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2730A" w14:textId="77777777" w:rsidR="0010250C" w:rsidRPr="00860F1F" w:rsidRDefault="0010250C" w:rsidP="00860F1F">
      <w:pPr>
        <w:jc w:val="center"/>
        <w:rPr>
          <w:rFonts w:cs="Times New Roman"/>
          <w:sz w:val="28"/>
          <w:szCs w:val="24"/>
        </w:rPr>
      </w:pPr>
      <w:bookmarkStart w:id="0" w:name="_GoBack"/>
      <w:bookmarkEnd w:id="0"/>
    </w:p>
    <w:p w14:paraId="698A45D9" w14:textId="039406CB" w:rsidR="003D36CF" w:rsidRPr="00860F1F" w:rsidRDefault="003D36CF" w:rsidP="00860F1F">
      <w:pPr>
        <w:jc w:val="center"/>
        <w:rPr>
          <w:rFonts w:cs="Times New Roman"/>
          <w:b/>
          <w:sz w:val="28"/>
          <w:szCs w:val="24"/>
        </w:rPr>
      </w:pPr>
      <w:r w:rsidRPr="00860F1F">
        <w:rPr>
          <w:rFonts w:cs="Times New Roman"/>
          <w:b/>
          <w:sz w:val="28"/>
          <w:szCs w:val="24"/>
        </w:rPr>
        <w:t>Cost-Share Arrangement No</w:t>
      </w:r>
      <w:r w:rsidR="0077465E" w:rsidRPr="00860F1F">
        <w:rPr>
          <w:rFonts w:cs="Times New Roman"/>
          <w:b/>
          <w:sz w:val="28"/>
          <w:szCs w:val="24"/>
        </w:rPr>
        <w:t xml:space="preserve">. </w:t>
      </w:r>
      <w:r w:rsidR="009E716A">
        <w:rPr>
          <w:rFonts w:cs="Times New Roman"/>
          <w:b/>
          <w:sz w:val="28"/>
          <w:szCs w:val="24"/>
        </w:rPr>
        <w:t>8</w:t>
      </w:r>
      <w:r w:rsidRPr="00860F1F">
        <w:rPr>
          <w:rFonts w:cs="Times New Roman"/>
          <w:b/>
          <w:sz w:val="28"/>
          <w:szCs w:val="24"/>
        </w:rPr>
        <w:br/>
        <w:t>for the NATO Cooperative Cyber Defence Centre of Excellence</w:t>
      </w:r>
    </w:p>
    <w:p w14:paraId="0765BB23" w14:textId="64C8DBC2" w:rsidR="003D36CF" w:rsidRPr="00CD78EA" w:rsidRDefault="003D36CF" w:rsidP="003D36CF">
      <w:pPr>
        <w:jc w:val="left"/>
        <w:rPr>
          <w:rFonts w:cs="Times New Roman"/>
          <w:b/>
          <w:szCs w:val="24"/>
        </w:rPr>
      </w:pPr>
    </w:p>
    <w:p w14:paraId="08A37FDA" w14:textId="036C8C3D" w:rsidR="003D36CF" w:rsidRPr="00CD78EA" w:rsidRDefault="003D36CF" w:rsidP="003D36CF">
      <w:pPr>
        <w:jc w:val="left"/>
        <w:rPr>
          <w:rFonts w:cs="Times New Roman"/>
          <w:b/>
          <w:szCs w:val="24"/>
        </w:rPr>
      </w:pPr>
    </w:p>
    <w:p w14:paraId="764CC2EB" w14:textId="77777777" w:rsidR="003D36CF" w:rsidRPr="00CD78EA" w:rsidRDefault="003D36CF" w:rsidP="003D36CF">
      <w:pPr>
        <w:jc w:val="left"/>
        <w:rPr>
          <w:rFonts w:cs="Times New Roman"/>
          <w:b/>
          <w:szCs w:val="24"/>
        </w:rPr>
      </w:pPr>
    </w:p>
    <w:p w14:paraId="78A69223" w14:textId="7BD88F9E" w:rsidR="003D36CF" w:rsidRPr="00CD78EA" w:rsidRDefault="003D36CF" w:rsidP="003D36CF">
      <w:pPr>
        <w:pStyle w:val="Odstavekseznama"/>
        <w:numPr>
          <w:ilvl w:val="0"/>
          <w:numId w:val="3"/>
        </w:numPr>
        <w:spacing w:after="0" w:line="240" w:lineRule="auto"/>
        <w:jc w:val="both"/>
        <w:rPr>
          <w:rFonts w:ascii="Times New Roman" w:hAnsi="Times New Roman"/>
          <w:sz w:val="24"/>
          <w:szCs w:val="24"/>
        </w:rPr>
      </w:pPr>
      <w:r w:rsidRPr="00CD78EA">
        <w:rPr>
          <w:rFonts w:ascii="Times New Roman" w:hAnsi="Times New Roman"/>
          <w:sz w:val="24"/>
          <w:szCs w:val="24"/>
        </w:rPr>
        <w:t>Based on the provisions of the NATO Cooperative Cyber Defence Centre of Excellence (CCDCOE) Operation</w:t>
      </w:r>
      <w:r w:rsidR="00EE5645">
        <w:rPr>
          <w:rFonts w:ascii="Times New Roman" w:hAnsi="Times New Roman"/>
          <w:sz w:val="24"/>
          <w:szCs w:val="24"/>
        </w:rPr>
        <w:t>al</w:t>
      </w:r>
      <w:r w:rsidRPr="00CD78EA">
        <w:rPr>
          <w:rFonts w:ascii="Times New Roman" w:hAnsi="Times New Roman"/>
          <w:sz w:val="24"/>
          <w:szCs w:val="24"/>
        </w:rPr>
        <w:t xml:space="preserve"> MOU, the Sponsoring Nations thereto share the CCDCOE’s budget in accordance with paragraph 7.2 of the Operation</w:t>
      </w:r>
      <w:r w:rsidR="00EE5645">
        <w:rPr>
          <w:rFonts w:ascii="Times New Roman" w:hAnsi="Times New Roman"/>
          <w:sz w:val="24"/>
          <w:szCs w:val="24"/>
        </w:rPr>
        <w:t>al</w:t>
      </w:r>
      <w:r w:rsidRPr="00CD78EA">
        <w:rPr>
          <w:rFonts w:ascii="Times New Roman" w:hAnsi="Times New Roman"/>
          <w:sz w:val="24"/>
          <w:szCs w:val="24"/>
        </w:rPr>
        <w:t xml:space="preserve"> MOU by the ratio given in the following</w:t>
      </w:r>
      <w:r w:rsidR="00287D17" w:rsidRPr="00CD78EA">
        <w:rPr>
          <w:rFonts w:ascii="Times New Roman" w:hAnsi="Times New Roman"/>
          <w:sz w:val="24"/>
          <w:szCs w:val="24"/>
        </w:rPr>
        <w:t xml:space="preserve"> participation</w:t>
      </w:r>
      <w:r w:rsidRPr="00CD78EA">
        <w:rPr>
          <w:rFonts w:ascii="Times New Roman" w:hAnsi="Times New Roman"/>
          <w:sz w:val="24"/>
          <w:szCs w:val="24"/>
        </w:rPr>
        <w:t xml:space="preserve"> table:</w:t>
      </w:r>
    </w:p>
    <w:p w14:paraId="65B94DF0" w14:textId="618A2386" w:rsidR="003D36CF" w:rsidRPr="00CD78EA" w:rsidRDefault="003D36CF" w:rsidP="003D36CF">
      <w:pPr>
        <w:spacing w:after="0"/>
        <w:ind w:left="0"/>
        <w:rPr>
          <w:rFonts w:cs="Times New Roman"/>
          <w:szCs w:val="24"/>
        </w:rPr>
      </w:pPr>
    </w:p>
    <w:tbl>
      <w:tblPr>
        <w:tblW w:w="4474"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5105"/>
        <w:gridCol w:w="2410"/>
        <w:gridCol w:w="1841"/>
      </w:tblGrid>
      <w:tr w:rsidR="003D36CF" w:rsidRPr="00CD78EA" w14:paraId="2418E2FC" w14:textId="77777777" w:rsidTr="00454C68">
        <w:trPr>
          <w:trHeight w:val="283"/>
        </w:trPr>
        <w:tc>
          <w:tcPr>
            <w:tcW w:w="2728" w:type="pct"/>
            <w:shd w:val="clear" w:color="auto" w:fill="auto"/>
            <w:vAlign w:val="center"/>
            <w:hideMark/>
          </w:tcPr>
          <w:p w14:paraId="10EFCA55" w14:textId="0D278063" w:rsidR="003D36CF" w:rsidRPr="00CD78EA" w:rsidRDefault="00287D17" w:rsidP="00F445BE">
            <w:pPr>
              <w:spacing w:after="0"/>
              <w:rPr>
                <w:rFonts w:cs="Times New Roman"/>
                <w:b/>
                <w:color w:val="000000"/>
                <w:szCs w:val="24"/>
                <w:lang w:eastAsia="en-GB"/>
              </w:rPr>
            </w:pPr>
            <w:r w:rsidRPr="00CD78EA">
              <w:rPr>
                <w:rFonts w:cs="Times New Roman"/>
                <w:b/>
                <w:color w:val="000000"/>
                <w:szCs w:val="24"/>
                <w:lang w:eastAsia="en-GB"/>
              </w:rPr>
              <w:t xml:space="preserve">Sponsoring </w:t>
            </w:r>
            <w:r w:rsidR="003D36CF" w:rsidRPr="00CD78EA">
              <w:rPr>
                <w:rFonts w:cs="Times New Roman"/>
                <w:b/>
                <w:color w:val="000000"/>
                <w:szCs w:val="24"/>
                <w:lang w:eastAsia="en-GB"/>
              </w:rPr>
              <w:t>Nation</w:t>
            </w:r>
          </w:p>
        </w:tc>
        <w:tc>
          <w:tcPr>
            <w:tcW w:w="1288" w:type="pct"/>
            <w:shd w:val="clear" w:color="auto" w:fill="auto"/>
            <w:vAlign w:val="center"/>
            <w:hideMark/>
          </w:tcPr>
          <w:p w14:paraId="5A31D6B3" w14:textId="1F06C785" w:rsidR="003D36CF" w:rsidRPr="00CD78EA" w:rsidRDefault="00287D17" w:rsidP="00A1209C">
            <w:pPr>
              <w:spacing w:after="0"/>
              <w:ind w:left="-107"/>
              <w:jc w:val="center"/>
              <w:rPr>
                <w:rFonts w:cs="Times New Roman"/>
                <w:b/>
                <w:color w:val="000000"/>
                <w:szCs w:val="24"/>
                <w:lang w:eastAsia="en-GB"/>
              </w:rPr>
            </w:pPr>
            <w:r w:rsidRPr="00CD78EA">
              <w:rPr>
                <w:rFonts w:cs="Times New Roman"/>
                <w:b/>
                <w:color w:val="000000"/>
                <w:szCs w:val="24"/>
                <w:lang w:eastAsia="en-GB"/>
              </w:rPr>
              <w:t>Number of Assigned Positions</w:t>
            </w:r>
          </w:p>
        </w:tc>
        <w:tc>
          <w:tcPr>
            <w:tcW w:w="984" w:type="pct"/>
            <w:vAlign w:val="center"/>
          </w:tcPr>
          <w:p w14:paraId="4506773B" w14:textId="2BC2A78A" w:rsidR="003D36CF" w:rsidRPr="00CD78EA" w:rsidRDefault="00287D17" w:rsidP="00A1209C">
            <w:pPr>
              <w:spacing w:after="0"/>
              <w:ind w:left="-106"/>
              <w:jc w:val="center"/>
              <w:rPr>
                <w:rFonts w:cs="Times New Roman"/>
                <w:b/>
                <w:color w:val="000000"/>
                <w:szCs w:val="24"/>
                <w:lang w:eastAsia="en-GB"/>
              </w:rPr>
            </w:pPr>
            <w:r w:rsidRPr="00CD78EA">
              <w:rPr>
                <w:rFonts w:cs="Times New Roman"/>
                <w:b/>
                <w:color w:val="000000"/>
                <w:szCs w:val="24"/>
                <w:lang w:eastAsia="en-GB"/>
              </w:rPr>
              <w:t>Cost S</w:t>
            </w:r>
            <w:r w:rsidR="003D36CF" w:rsidRPr="00CD78EA">
              <w:rPr>
                <w:rFonts w:cs="Times New Roman"/>
                <w:b/>
                <w:color w:val="000000"/>
                <w:szCs w:val="24"/>
                <w:lang w:eastAsia="en-GB"/>
              </w:rPr>
              <w:t>hare</w:t>
            </w:r>
          </w:p>
        </w:tc>
      </w:tr>
      <w:tr w:rsidR="001C0823" w:rsidRPr="00CD78EA" w14:paraId="5F5BEA5C" w14:textId="77777777" w:rsidTr="00454C68">
        <w:trPr>
          <w:trHeight w:val="283"/>
        </w:trPr>
        <w:tc>
          <w:tcPr>
            <w:tcW w:w="2728" w:type="pct"/>
            <w:shd w:val="clear" w:color="auto" w:fill="auto"/>
            <w:vAlign w:val="center"/>
          </w:tcPr>
          <w:p w14:paraId="6C387A24" w14:textId="5096EC16" w:rsidR="001C0823" w:rsidRPr="00CD78EA" w:rsidRDefault="00247895" w:rsidP="00C23237">
            <w:pPr>
              <w:spacing w:after="0"/>
              <w:jc w:val="left"/>
              <w:rPr>
                <w:rFonts w:cs="Times New Roman"/>
                <w:color w:val="000000"/>
                <w:szCs w:val="24"/>
                <w:lang w:eastAsia="en-GB"/>
              </w:rPr>
            </w:pPr>
            <w:r w:rsidRPr="00CD78EA">
              <w:rPr>
                <w:rFonts w:cs="Times New Roman"/>
                <w:color w:val="000000"/>
                <w:szCs w:val="24"/>
                <w:lang w:eastAsia="en-GB"/>
              </w:rPr>
              <w:t>Republic of Estonia</w:t>
            </w:r>
          </w:p>
        </w:tc>
        <w:tc>
          <w:tcPr>
            <w:tcW w:w="1288" w:type="pct"/>
            <w:shd w:val="clear" w:color="auto" w:fill="auto"/>
            <w:vAlign w:val="center"/>
          </w:tcPr>
          <w:p w14:paraId="4DB2BA0D" w14:textId="61B424B1" w:rsidR="001C0823" w:rsidRPr="00CD78EA" w:rsidRDefault="001C0823" w:rsidP="00A1209C">
            <w:pPr>
              <w:spacing w:after="0"/>
              <w:ind w:left="-107"/>
              <w:jc w:val="center"/>
              <w:rPr>
                <w:rFonts w:cs="Times New Roman"/>
                <w:color w:val="000000"/>
                <w:szCs w:val="24"/>
                <w:lang w:eastAsia="en-GB"/>
              </w:rPr>
            </w:pPr>
            <w:r w:rsidRPr="00CD78EA">
              <w:rPr>
                <w:rFonts w:cs="Times New Roman"/>
                <w:color w:val="000000"/>
                <w:szCs w:val="24"/>
                <w:lang w:eastAsia="en-GB"/>
              </w:rPr>
              <w:t>18</w:t>
            </w:r>
          </w:p>
        </w:tc>
        <w:tc>
          <w:tcPr>
            <w:tcW w:w="984" w:type="pct"/>
            <w:vAlign w:val="center"/>
          </w:tcPr>
          <w:p w14:paraId="5C98720B" w14:textId="331290EB" w:rsidR="001C0823" w:rsidRPr="00CD78EA" w:rsidRDefault="001C0823" w:rsidP="00A1209C">
            <w:pPr>
              <w:spacing w:after="0"/>
              <w:ind w:left="-106"/>
              <w:jc w:val="center"/>
              <w:rPr>
                <w:rFonts w:cs="Times New Roman"/>
                <w:color w:val="000000"/>
                <w:szCs w:val="24"/>
                <w:lang w:eastAsia="en-GB"/>
              </w:rPr>
            </w:pPr>
            <w:r w:rsidRPr="00CD78EA">
              <w:rPr>
                <w:rFonts w:cs="Times New Roman"/>
                <w:color w:val="000000"/>
                <w:szCs w:val="24"/>
                <w:lang w:eastAsia="en-GB"/>
              </w:rPr>
              <w:t>18/5</w:t>
            </w:r>
            <w:r w:rsidR="000D23CF">
              <w:rPr>
                <w:rFonts w:cs="Times New Roman"/>
                <w:color w:val="000000"/>
                <w:szCs w:val="24"/>
                <w:lang w:eastAsia="en-GB"/>
              </w:rPr>
              <w:t>5</w:t>
            </w:r>
          </w:p>
        </w:tc>
      </w:tr>
      <w:tr w:rsidR="001C0823" w:rsidRPr="00CD78EA" w14:paraId="25950C18" w14:textId="77777777" w:rsidTr="00454C68">
        <w:trPr>
          <w:trHeight w:val="283"/>
        </w:trPr>
        <w:tc>
          <w:tcPr>
            <w:tcW w:w="2728" w:type="pct"/>
            <w:shd w:val="clear" w:color="auto" w:fill="auto"/>
            <w:vAlign w:val="center"/>
          </w:tcPr>
          <w:p w14:paraId="69C89B23" w14:textId="21CEEEF2" w:rsidR="001C0823" w:rsidRPr="00CD78EA" w:rsidRDefault="00247895" w:rsidP="00C23237">
            <w:pPr>
              <w:spacing w:after="0"/>
              <w:jc w:val="left"/>
              <w:rPr>
                <w:rFonts w:cs="Times New Roman"/>
                <w:color w:val="000000"/>
                <w:szCs w:val="24"/>
                <w:lang w:eastAsia="en-GB"/>
              </w:rPr>
            </w:pPr>
            <w:r w:rsidRPr="00CD78EA">
              <w:rPr>
                <w:rFonts w:cs="Times New Roman"/>
                <w:color w:val="000000"/>
                <w:szCs w:val="24"/>
                <w:lang w:eastAsia="en-GB"/>
              </w:rPr>
              <w:t>Kingdom of Belgium</w:t>
            </w:r>
          </w:p>
        </w:tc>
        <w:tc>
          <w:tcPr>
            <w:tcW w:w="1288" w:type="pct"/>
            <w:shd w:val="clear" w:color="auto" w:fill="auto"/>
            <w:vAlign w:val="center"/>
          </w:tcPr>
          <w:p w14:paraId="4FF47364" w14:textId="77777777" w:rsidR="001C0823" w:rsidRPr="00CD78EA" w:rsidRDefault="001C0823" w:rsidP="00A1209C">
            <w:pPr>
              <w:spacing w:after="0"/>
              <w:ind w:left="-107"/>
              <w:jc w:val="center"/>
              <w:rPr>
                <w:rFonts w:cs="Times New Roman"/>
                <w:color w:val="000000"/>
                <w:szCs w:val="24"/>
                <w:lang w:eastAsia="en-GB"/>
              </w:rPr>
            </w:pPr>
            <w:r w:rsidRPr="00CD78EA">
              <w:rPr>
                <w:rFonts w:cs="Times New Roman"/>
                <w:color w:val="000000"/>
                <w:szCs w:val="24"/>
                <w:lang w:eastAsia="en-GB"/>
              </w:rPr>
              <w:t>1</w:t>
            </w:r>
          </w:p>
        </w:tc>
        <w:tc>
          <w:tcPr>
            <w:tcW w:w="984" w:type="pct"/>
            <w:vAlign w:val="center"/>
          </w:tcPr>
          <w:p w14:paraId="6FFBAFD2" w14:textId="768E1B30" w:rsidR="001C0823" w:rsidRPr="00CD78EA" w:rsidRDefault="001C0823" w:rsidP="00A1209C">
            <w:pPr>
              <w:spacing w:after="0"/>
              <w:ind w:left="-106"/>
              <w:jc w:val="center"/>
              <w:rPr>
                <w:rFonts w:cs="Times New Roman"/>
                <w:color w:val="000000"/>
                <w:szCs w:val="24"/>
                <w:lang w:eastAsia="en-GB"/>
              </w:rPr>
            </w:pPr>
            <w:r w:rsidRPr="00CD78EA">
              <w:rPr>
                <w:rFonts w:cs="Times New Roman"/>
                <w:color w:val="000000"/>
                <w:szCs w:val="24"/>
                <w:lang w:eastAsia="en-GB"/>
              </w:rPr>
              <w:t>1/5</w:t>
            </w:r>
            <w:r w:rsidR="000D23CF">
              <w:rPr>
                <w:rFonts w:cs="Times New Roman"/>
                <w:color w:val="000000"/>
                <w:szCs w:val="24"/>
                <w:lang w:eastAsia="en-GB"/>
              </w:rPr>
              <w:t>5</w:t>
            </w:r>
          </w:p>
        </w:tc>
      </w:tr>
      <w:tr w:rsidR="001C0823" w:rsidRPr="00CD78EA" w14:paraId="7DB56DB7" w14:textId="77777777" w:rsidTr="00454C68">
        <w:trPr>
          <w:trHeight w:val="283"/>
        </w:trPr>
        <w:tc>
          <w:tcPr>
            <w:tcW w:w="2728" w:type="pct"/>
            <w:shd w:val="clear" w:color="auto" w:fill="auto"/>
            <w:vAlign w:val="center"/>
            <w:hideMark/>
          </w:tcPr>
          <w:p w14:paraId="61FDB17C" w14:textId="55783133" w:rsidR="00F445BE" w:rsidRPr="00CD78EA" w:rsidRDefault="00247895" w:rsidP="00454C68">
            <w:pPr>
              <w:spacing w:after="0"/>
              <w:jc w:val="left"/>
              <w:rPr>
                <w:rFonts w:cs="Times New Roman"/>
                <w:color w:val="000000"/>
                <w:szCs w:val="24"/>
                <w:lang w:eastAsia="en-GB"/>
              </w:rPr>
            </w:pPr>
            <w:r w:rsidRPr="00CD78EA">
              <w:rPr>
                <w:rFonts w:cs="Times New Roman"/>
                <w:color w:val="000000"/>
                <w:szCs w:val="24"/>
                <w:lang w:eastAsia="en-GB"/>
              </w:rPr>
              <w:t>Republic of Bulgaria</w:t>
            </w:r>
          </w:p>
        </w:tc>
        <w:tc>
          <w:tcPr>
            <w:tcW w:w="1288" w:type="pct"/>
            <w:shd w:val="clear" w:color="auto" w:fill="auto"/>
            <w:vAlign w:val="center"/>
            <w:hideMark/>
          </w:tcPr>
          <w:p w14:paraId="5C8EC7CC" w14:textId="77777777" w:rsidR="001C0823" w:rsidRPr="00CD78EA" w:rsidRDefault="001C0823" w:rsidP="00A1209C">
            <w:pPr>
              <w:spacing w:after="0"/>
              <w:ind w:left="-107"/>
              <w:jc w:val="center"/>
              <w:rPr>
                <w:rFonts w:cs="Times New Roman"/>
                <w:color w:val="000000"/>
                <w:szCs w:val="24"/>
                <w:lang w:eastAsia="en-GB"/>
              </w:rPr>
            </w:pPr>
            <w:r w:rsidRPr="00CD78EA">
              <w:rPr>
                <w:rFonts w:cs="Times New Roman"/>
                <w:color w:val="000000"/>
                <w:szCs w:val="24"/>
                <w:lang w:eastAsia="en-GB"/>
              </w:rPr>
              <w:t>1</w:t>
            </w:r>
          </w:p>
        </w:tc>
        <w:tc>
          <w:tcPr>
            <w:tcW w:w="984" w:type="pct"/>
            <w:vAlign w:val="center"/>
          </w:tcPr>
          <w:p w14:paraId="6C93D092" w14:textId="5A3CAF24" w:rsidR="001C0823" w:rsidRPr="00CD78EA" w:rsidRDefault="001C0823" w:rsidP="00A1209C">
            <w:pPr>
              <w:spacing w:after="0"/>
              <w:ind w:left="-106"/>
              <w:jc w:val="center"/>
              <w:rPr>
                <w:rFonts w:cs="Times New Roman"/>
                <w:color w:val="000000"/>
                <w:szCs w:val="24"/>
                <w:lang w:eastAsia="en-GB"/>
              </w:rPr>
            </w:pPr>
            <w:r w:rsidRPr="00CD78EA">
              <w:rPr>
                <w:rFonts w:cs="Times New Roman"/>
                <w:color w:val="000000"/>
                <w:szCs w:val="24"/>
                <w:lang w:eastAsia="en-GB"/>
              </w:rPr>
              <w:t>1/5</w:t>
            </w:r>
            <w:r w:rsidR="000D23CF">
              <w:rPr>
                <w:rFonts w:cs="Times New Roman"/>
                <w:color w:val="000000"/>
                <w:szCs w:val="24"/>
                <w:lang w:eastAsia="en-GB"/>
              </w:rPr>
              <w:t>5</w:t>
            </w:r>
          </w:p>
        </w:tc>
      </w:tr>
      <w:tr w:rsidR="001C0823" w:rsidRPr="00CD78EA" w14:paraId="0F849404" w14:textId="77777777" w:rsidTr="00454C68">
        <w:trPr>
          <w:trHeight w:val="283"/>
        </w:trPr>
        <w:tc>
          <w:tcPr>
            <w:tcW w:w="2728" w:type="pct"/>
            <w:shd w:val="clear" w:color="auto" w:fill="auto"/>
            <w:vAlign w:val="center"/>
          </w:tcPr>
          <w:p w14:paraId="343F0F46" w14:textId="0249075B" w:rsidR="001C0823" w:rsidRPr="00CD78EA" w:rsidRDefault="00454C68" w:rsidP="00C23237">
            <w:pPr>
              <w:spacing w:after="0"/>
              <w:jc w:val="left"/>
              <w:rPr>
                <w:rFonts w:cs="Times New Roman"/>
                <w:color w:val="000000"/>
                <w:szCs w:val="24"/>
                <w:lang w:eastAsia="en-GB"/>
              </w:rPr>
            </w:pPr>
            <w:r>
              <w:rPr>
                <w:rFonts w:cs="Times New Roman"/>
                <w:color w:val="000000"/>
                <w:szCs w:val="24"/>
                <w:lang w:eastAsia="en-GB"/>
              </w:rPr>
              <w:t>Canada</w:t>
            </w:r>
          </w:p>
        </w:tc>
        <w:tc>
          <w:tcPr>
            <w:tcW w:w="1288" w:type="pct"/>
            <w:shd w:val="clear" w:color="auto" w:fill="auto"/>
            <w:vAlign w:val="center"/>
          </w:tcPr>
          <w:p w14:paraId="7239CBC4" w14:textId="61FFF805" w:rsidR="001C0823" w:rsidRPr="00CD78EA" w:rsidRDefault="00454C68" w:rsidP="00A1209C">
            <w:pPr>
              <w:spacing w:after="0"/>
              <w:ind w:left="-107"/>
              <w:jc w:val="center"/>
              <w:rPr>
                <w:rFonts w:cs="Times New Roman"/>
                <w:color w:val="000000"/>
                <w:szCs w:val="24"/>
                <w:lang w:eastAsia="en-GB"/>
              </w:rPr>
            </w:pPr>
            <w:r>
              <w:rPr>
                <w:rFonts w:cs="Times New Roman"/>
                <w:color w:val="000000"/>
                <w:szCs w:val="24"/>
                <w:lang w:eastAsia="en-GB"/>
              </w:rPr>
              <w:t>1</w:t>
            </w:r>
          </w:p>
        </w:tc>
        <w:tc>
          <w:tcPr>
            <w:tcW w:w="984" w:type="pct"/>
            <w:vAlign w:val="center"/>
          </w:tcPr>
          <w:p w14:paraId="2E4B0827" w14:textId="6860858B" w:rsidR="001C0823" w:rsidRPr="00CD78EA" w:rsidRDefault="000D23CF" w:rsidP="00A1209C">
            <w:pPr>
              <w:spacing w:after="0"/>
              <w:ind w:left="-106"/>
              <w:jc w:val="center"/>
              <w:rPr>
                <w:rFonts w:cs="Times New Roman"/>
                <w:color w:val="000000"/>
                <w:szCs w:val="24"/>
                <w:lang w:eastAsia="en-GB"/>
              </w:rPr>
            </w:pPr>
            <w:r>
              <w:rPr>
                <w:rFonts w:cs="Times New Roman"/>
                <w:color w:val="000000"/>
                <w:szCs w:val="24"/>
                <w:lang w:eastAsia="en-GB"/>
              </w:rPr>
              <w:t>1/55</w:t>
            </w:r>
          </w:p>
        </w:tc>
      </w:tr>
      <w:tr w:rsidR="00F445BE" w:rsidRPr="00CD78EA" w14:paraId="723438C9" w14:textId="77777777" w:rsidTr="00454C68">
        <w:trPr>
          <w:trHeight w:val="283"/>
        </w:trPr>
        <w:tc>
          <w:tcPr>
            <w:tcW w:w="2728" w:type="pct"/>
            <w:shd w:val="clear" w:color="auto" w:fill="auto"/>
            <w:vAlign w:val="center"/>
            <w:hideMark/>
          </w:tcPr>
          <w:p w14:paraId="554991C6" w14:textId="7AD1AAC0" w:rsidR="00F445BE" w:rsidRPr="00CD78EA" w:rsidRDefault="00F445BE" w:rsidP="00F445BE">
            <w:pPr>
              <w:spacing w:after="0"/>
              <w:jc w:val="left"/>
              <w:rPr>
                <w:rFonts w:cs="Times New Roman"/>
                <w:color w:val="000000"/>
                <w:szCs w:val="24"/>
                <w:lang w:eastAsia="en-GB"/>
              </w:rPr>
            </w:pPr>
            <w:r w:rsidRPr="00CD78EA">
              <w:rPr>
                <w:rFonts w:cs="Times New Roman"/>
                <w:color w:val="000000"/>
                <w:szCs w:val="24"/>
                <w:lang w:eastAsia="en-GB"/>
              </w:rPr>
              <w:t>Republic of Croatia</w:t>
            </w:r>
          </w:p>
        </w:tc>
        <w:tc>
          <w:tcPr>
            <w:tcW w:w="1288" w:type="pct"/>
            <w:shd w:val="clear" w:color="auto" w:fill="auto"/>
            <w:vAlign w:val="center"/>
            <w:hideMark/>
          </w:tcPr>
          <w:p w14:paraId="026A3818" w14:textId="231AAC3B" w:rsidR="00F445BE" w:rsidRPr="00CD78EA" w:rsidRDefault="00F445BE" w:rsidP="00F445BE">
            <w:pPr>
              <w:spacing w:after="0"/>
              <w:ind w:left="-107"/>
              <w:jc w:val="center"/>
              <w:rPr>
                <w:rFonts w:cs="Times New Roman"/>
                <w:color w:val="000000"/>
                <w:szCs w:val="24"/>
                <w:lang w:eastAsia="en-GB"/>
              </w:rPr>
            </w:pPr>
            <w:r w:rsidRPr="00CD78EA">
              <w:rPr>
                <w:rFonts w:cs="Times New Roman"/>
                <w:color w:val="000000"/>
                <w:szCs w:val="24"/>
                <w:lang w:eastAsia="en-GB"/>
              </w:rPr>
              <w:t>1</w:t>
            </w:r>
          </w:p>
        </w:tc>
        <w:tc>
          <w:tcPr>
            <w:tcW w:w="984" w:type="pct"/>
            <w:vAlign w:val="center"/>
          </w:tcPr>
          <w:p w14:paraId="3FF6980E" w14:textId="56AE5BFC" w:rsidR="00F445BE" w:rsidRPr="00CD78EA" w:rsidRDefault="00F445BE" w:rsidP="00454C68">
            <w:pPr>
              <w:spacing w:after="0"/>
              <w:ind w:left="-106"/>
              <w:jc w:val="center"/>
              <w:rPr>
                <w:rFonts w:cs="Times New Roman"/>
                <w:color w:val="000000"/>
                <w:szCs w:val="24"/>
                <w:lang w:eastAsia="en-GB"/>
              </w:rPr>
            </w:pPr>
            <w:r w:rsidRPr="00CD78EA">
              <w:rPr>
                <w:rFonts w:cs="Times New Roman"/>
                <w:color w:val="000000"/>
                <w:szCs w:val="24"/>
                <w:lang w:eastAsia="en-GB"/>
              </w:rPr>
              <w:t>1/5</w:t>
            </w:r>
            <w:r w:rsidR="000D23CF">
              <w:rPr>
                <w:rFonts w:cs="Times New Roman"/>
                <w:color w:val="000000"/>
                <w:szCs w:val="24"/>
                <w:lang w:eastAsia="en-GB"/>
              </w:rPr>
              <w:t>5</w:t>
            </w:r>
          </w:p>
        </w:tc>
      </w:tr>
      <w:tr w:rsidR="00F445BE" w:rsidRPr="00CD78EA" w14:paraId="7E94381F" w14:textId="77777777" w:rsidTr="00454C68">
        <w:trPr>
          <w:trHeight w:val="283"/>
        </w:trPr>
        <w:tc>
          <w:tcPr>
            <w:tcW w:w="2728" w:type="pct"/>
            <w:shd w:val="clear" w:color="auto" w:fill="auto"/>
            <w:vAlign w:val="center"/>
            <w:hideMark/>
          </w:tcPr>
          <w:p w14:paraId="0CA4FEDF" w14:textId="39DC62E9" w:rsidR="00F445BE" w:rsidRPr="00CD78EA" w:rsidRDefault="00F445BE" w:rsidP="00F445BE">
            <w:pPr>
              <w:spacing w:after="0"/>
              <w:jc w:val="left"/>
              <w:rPr>
                <w:rFonts w:cs="Times New Roman"/>
                <w:color w:val="000000"/>
                <w:szCs w:val="24"/>
                <w:lang w:eastAsia="en-GB"/>
              </w:rPr>
            </w:pPr>
            <w:r w:rsidRPr="00CD78EA">
              <w:rPr>
                <w:rFonts w:cs="Times New Roman"/>
                <w:color w:val="000000"/>
                <w:szCs w:val="24"/>
                <w:lang w:eastAsia="en-GB"/>
              </w:rPr>
              <w:t>Czech Republic</w:t>
            </w:r>
          </w:p>
        </w:tc>
        <w:tc>
          <w:tcPr>
            <w:tcW w:w="1288" w:type="pct"/>
            <w:shd w:val="clear" w:color="auto" w:fill="auto"/>
            <w:vAlign w:val="center"/>
            <w:hideMark/>
          </w:tcPr>
          <w:p w14:paraId="30D270DA" w14:textId="3A51DFF9" w:rsidR="00F445BE" w:rsidRPr="00CD78EA" w:rsidRDefault="00F445BE" w:rsidP="00F445BE">
            <w:pPr>
              <w:spacing w:after="0"/>
              <w:ind w:left="-107"/>
              <w:jc w:val="center"/>
              <w:rPr>
                <w:rFonts w:cs="Times New Roman"/>
                <w:color w:val="000000"/>
                <w:szCs w:val="24"/>
                <w:lang w:eastAsia="en-GB"/>
              </w:rPr>
            </w:pPr>
            <w:r w:rsidRPr="00CD78EA">
              <w:rPr>
                <w:rFonts w:cs="Times New Roman"/>
                <w:color w:val="000000"/>
                <w:szCs w:val="24"/>
                <w:lang w:eastAsia="en-GB"/>
              </w:rPr>
              <w:t>3</w:t>
            </w:r>
          </w:p>
        </w:tc>
        <w:tc>
          <w:tcPr>
            <w:tcW w:w="984" w:type="pct"/>
            <w:vAlign w:val="center"/>
          </w:tcPr>
          <w:p w14:paraId="1440373F" w14:textId="51B841B3" w:rsidR="00F445BE" w:rsidRPr="00CD78EA" w:rsidRDefault="00F445BE" w:rsidP="00454C68">
            <w:pPr>
              <w:spacing w:after="0"/>
              <w:ind w:left="-106"/>
              <w:jc w:val="center"/>
              <w:rPr>
                <w:rFonts w:cs="Times New Roman"/>
                <w:color w:val="000000"/>
                <w:szCs w:val="24"/>
                <w:lang w:eastAsia="en-GB"/>
              </w:rPr>
            </w:pPr>
            <w:r w:rsidRPr="00CD78EA">
              <w:rPr>
                <w:rFonts w:cs="Times New Roman"/>
                <w:color w:val="000000"/>
                <w:szCs w:val="24"/>
                <w:lang w:eastAsia="en-GB"/>
              </w:rPr>
              <w:t>3/5</w:t>
            </w:r>
            <w:r w:rsidR="000D23CF">
              <w:rPr>
                <w:rFonts w:cs="Times New Roman"/>
                <w:color w:val="000000"/>
                <w:szCs w:val="24"/>
                <w:lang w:eastAsia="en-GB"/>
              </w:rPr>
              <w:t>5</w:t>
            </w:r>
          </w:p>
        </w:tc>
      </w:tr>
      <w:tr w:rsidR="00F445BE" w:rsidRPr="00CD78EA" w14:paraId="160FFEEA" w14:textId="77777777" w:rsidTr="00454C68">
        <w:trPr>
          <w:trHeight w:val="283"/>
        </w:trPr>
        <w:tc>
          <w:tcPr>
            <w:tcW w:w="2728" w:type="pct"/>
            <w:shd w:val="clear" w:color="auto" w:fill="auto"/>
            <w:vAlign w:val="center"/>
            <w:hideMark/>
          </w:tcPr>
          <w:p w14:paraId="173A09B8" w14:textId="528A3181" w:rsidR="00F445BE" w:rsidRPr="00CD78EA" w:rsidRDefault="00F445BE" w:rsidP="00F445BE">
            <w:pPr>
              <w:spacing w:after="0"/>
              <w:jc w:val="left"/>
              <w:rPr>
                <w:rFonts w:cs="Times New Roman"/>
                <w:color w:val="000000"/>
                <w:szCs w:val="24"/>
                <w:lang w:eastAsia="en-GB"/>
              </w:rPr>
            </w:pPr>
            <w:r w:rsidRPr="00CD78EA">
              <w:rPr>
                <w:rFonts w:cs="Times New Roman"/>
                <w:color w:val="000000"/>
                <w:szCs w:val="24"/>
                <w:lang w:eastAsia="en-GB"/>
              </w:rPr>
              <w:t>Kingdom of Denmark</w:t>
            </w:r>
          </w:p>
        </w:tc>
        <w:tc>
          <w:tcPr>
            <w:tcW w:w="1288" w:type="pct"/>
            <w:shd w:val="clear" w:color="auto" w:fill="auto"/>
            <w:vAlign w:val="center"/>
            <w:hideMark/>
          </w:tcPr>
          <w:p w14:paraId="28938ADF" w14:textId="07FD7660" w:rsidR="00F445BE" w:rsidRPr="00CD78EA" w:rsidRDefault="00F445BE" w:rsidP="00F445BE">
            <w:pPr>
              <w:spacing w:after="0"/>
              <w:ind w:left="-107"/>
              <w:jc w:val="center"/>
              <w:rPr>
                <w:rFonts w:cs="Times New Roman"/>
                <w:color w:val="000000"/>
                <w:szCs w:val="24"/>
                <w:lang w:eastAsia="en-GB"/>
              </w:rPr>
            </w:pPr>
            <w:r w:rsidRPr="00CD78EA">
              <w:rPr>
                <w:rFonts w:cs="Times New Roman"/>
                <w:color w:val="000000"/>
                <w:szCs w:val="24"/>
                <w:lang w:eastAsia="en-GB"/>
              </w:rPr>
              <w:t>1</w:t>
            </w:r>
          </w:p>
        </w:tc>
        <w:tc>
          <w:tcPr>
            <w:tcW w:w="984" w:type="pct"/>
            <w:vAlign w:val="center"/>
          </w:tcPr>
          <w:p w14:paraId="3F435B3D" w14:textId="63832C97" w:rsidR="00F445BE" w:rsidRPr="00CD78EA" w:rsidRDefault="00F445BE" w:rsidP="00454C68">
            <w:pPr>
              <w:spacing w:after="0"/>
              <w:ind w:left="-106"/>
              <w:jc w:val="center"/>
              <w:rPr>
                <w:rFonts w:cs="Times New Roman"/>
                <w:color w:val="000000"/>
                <w:szCs w:val="24"/>
                <w:lang w:eastAsia="en-GB"/>
              </w:rPr>
            </w:pPr>
            <w:r w:rsidRPr="00CD78EA">
              <w:rPr>
                <w:rFonts w:cs="Times New Roman"/>
                <w:color w:val="000000"/>
                <w:szCs w:val="24"/>
                <w:lang w:eastAsia="en-GB"/>
              </w:rPr>
              <w:t>1/5</w:t>
            </w:r>
            <w:r w:rsidR="000D23CF">
              <w:rPr>
                <w:rFonts w:cs="Times New Roman"/>
                <w:color w:val="000000"/>
                <w:szCs w:val="24"/>
                <w:lang w:eastAsia="en-GB"/>
              </w:rPr>
              <w:t>5</w:t>
            </w:r>
          </w:p>
        </w:tc>
      </w:tr>
      <w:tr w:rsidR="00F445BE" w:rsidRPr="00CD78EA" w14:paraId="5A8EA232" w14:textId="77777777" w:rsidTr="00454C68">
        <w:trPr>
          <w:trHeight w:val="283"/>
        </w:trPr>
        <w:tc>
          <w:tcPr>
            <w:tcW w:w="2728" w:type="pct"/>
            <w:shd w:val="clear" w:color="auto" w:fill="auto"/>
            <w:vAlign w:val="center"/>
            <w:hideMark/>
          </w:tcPr>
          <w:p w14:paraId="7EB322FB" w14:textId="20235C86" w:rsidR="00F445BE" w:rsidRPr="009E716A" w:rsidRDefault="00F445BE" w:rsidP="00F445BE">
            <w:pPr>
              <w:spacing w:after="0"/>
              <w:jc w:val="left"/>
              <w:rPr>
                <w:rFonts w:cs="Times New Roman"/>
                <w:color w:val="000000"/>
                <w:szCs w:val="24"/>
                <w:lang w:eastAsia="en-GB"/>
              </w:rPr>
            </w:pPr>
            <w:r w:rsidRPr="009E716A">
              <w:rPr>
                <w:rFonts w:cs="Times New Roman"/>
                <w:color w:val="000000"/>
                <w:szCs w:val="24"/>
                <w:lang w:eastAsia="en-GB"/>
              </w:rPr>
              <w:t>French Republic</w:t>
            </w:r>
          </w:p>
        </w:tc>
        <w:tc>
          <w:tcPr>
            <w:tcW w:w="1288" w:type="pct"/>
            <w:shd w:val="clear" w:color="auto" w:fill="auto"/>
            <w:vAlign w:val="center"/>
            <w:hideMark/>
          </w:tcPr>
          <w:p w14:paraId="3951FE6E" w14:textId="6AFE5F3A" w:rsidR="00F445BE" w:rsidRPr="009E716A" w:rsidRDefault="00F445BE" w:rsidP="00F445BE">
            <w:pPr>
              <w:spacing w:after="0"/>
              <w:ind w:left="-107"/>
              <w:jc w:val="center"/>
              <w:rPr>
                <w:rFonts w:cs="Times New Roman"/>
                <w:color w:val="000000"/>
                <w:szCs w:val="24"/>
                <w:lang w:eastAsia="en-GB"/>
              </w:rPr>
            </w:pPr>
            <w:r w:rsidRPr="009E716A">
              <w:rPr>
                <w:rFonts w:cs="Times New Roman"/>
                <w:color w:val="000000"/>
                <w:szCs w:val="24"/>
                <w:lang w:eastAsia="en-GB"/>
              </w:rPr>
              <w:t>1</w:t>
            </w:r>
          </w:p>
        </w:tc>
        <w:tc>
          <w:tcPr>
            <w:tcW w:w="984" w:type="pct"/>
            <w:vAlign w:val="center"/>
          </w:tcPr>
          <w:p w14:paraId="199A968F" w14:textId="0FD267AF" w:rsidR="00F445BE" w:rsidRPr="009E716A" w:rsidRDefault="00F445BE" w:rsidP="00454C68">
            <w:pPr>
              <w:spacing w:after="0"/>
              <w:ind w:left="-106"/>
              <w:jc w:val="center"/>
              <w:rPr>
                <w:rFonts w:cs="Times New Roman"/>
                <w:color w:val="000000"/>
                <w:szCs w:val="24"/>
                <w:lang w:eastAsia="en-GB"/>
              </w:rPr>
            </w:pPr>
            <w:r w:rsidRPr="009E716A">
              <w:rPr>
                <w:rFonts w:cs="Times New Roman"/>
                <w:color w:val="000000"/>
                <w:szCs w:val="24"/>
                <w:lang w:eastAsia="en-GB"/>
              </w:rPr>
              <w:t>1/5</w:t>
            </w:r>
            <w:r w:rsidR="000D23CF">
              <w:rPr>
                <w:rFonts w:cs="Times New Roman"/>
                <w:color w:val="000000"/>
                <w:szCs w:val="24"/>
                <w:lang w:eastAsia="en-GB"/>
              </w:rPr>
              <w:t>5</w:t>
            </w:r>
          </w:p>
        </w:tc>
      </w:tr>
      <w:tr w:rsidR="00F445BE" w:rsidRPr="00CD78EA" w14:paraId="42487257" w14:textId="77777777" w:rsidTr="00454C68">
        <w:trPr>
          <w:trHeight w:val="283"/>
        </w:trPr>
        <w:tc>
          <w:tcPr>
            <w:tcW w:w="2728" w:type="pct"/>
            <w:shd w:val="clear" w:color="auto" w:fill="auto"/>
            <w:vAlign w:val="center"/>
            <w:hideMark/>
          </w:tcPr>
          <w:p w14:paraId="2CF1457C" w14:textId="4E85D243" w:rsidR="00F445BE" w:rsidRPr="00CD78EA" w:rsidRDefault="00F445BE" w:rsidP="00F445BE">
            <w:pPr>
              <w:spacing w:after="0"/>
              <w:jc w:val="left"/>
              <w:rPr>
                <w:rFonts w:cs="Times New Roman"/>
                <w:color w:val="000000"/>
                <w:szCs w:val="24"/>
                <w:lang w:eastAsia="en-GB"/>
              </w:rPr>
            </w:pPr>
            <w:r w:rsidRPr="00CD78EA">
              <w:rPr>
                <w:rFonts w:cs="Times New Roman"/>
                <w:color w:val="000000"/>
                <w:szCs w:val="24"/>
                <w:lang w:eastAsia="en-GB"/>
              </w:rPr>
              <w:t>Federal Republic of Germany</w:t>
            </w:r>
          </w:p>
        </w:tc>
        <w:tc>
          <w:tcPr>
            <w:tcW w:w="1288" w:type="pct"/>
            <w:shd w:val="clear" w:color="auto" w:fill="auto"/>
            <w:vAlign w:val="center"/>
            <w:hideMark/>
          </w:tcPr>
          <w:p w14:paraId="3F038069" w14:textId="53DEAF71" w:rsidR="00F445BE" w:rsidRPr="00CD78EA" w:rsidRDefault="00F445BE" w:rsidP="00F445BE">
            <w:pPr>
              <w:spacing w:after="0"/>
              <w:ind w:left="-107"/>
              <w:jc w:val="center"/>
              <w:rPr>
                <w:rFonts w:cs="Times New Roman"/>
                <w:color w:val="000000"/>
                <w:szCs w:val="24"/>
                <w:lang w:eastAsia="en-GB"/>
              </w:rPr>
            </w:pPr>
            <w:r w:rsidRPr="00CD78EA">
              <w:rPr>
                <w:rFonts w:cs="Times New Roman"/>
                <w:color w:val="000000"/>
                <w:szCs w:val="24"/>
                <w:lang w:eastAsia="en-GB"/>
              </w:rPr>
              <w:t>3</w:t>
            </w:r>
          </w:p>
        </w:tc>
        <w:tc>
          <w:tcPr>
            <w:tcW w:w="984" w:type="pct"/>
            <w:vAlign w:val="center"/>
          </w:tcPr>
          <w:p w14:paraId="0462183C" w14:textId="0FA437F9" w:rsidR="00F445BE" w:rsidRPr="00CD78EA" w:rsidRDefault="000D23CF" w:rsidP="00F445BE">
            <w:pPr>
              <w:spacing w:after="0"/>
              <w:ind w:left="-106"/>
              <w:jc w:val="center"/>
              <w:rPr>
                <w:rFonts w:cs="Times New Roman"/>
                <w:color w:val="000000"/>
                <w:szCs w:val="24"/>
                <w:lang w:eastAsia="en-GB"/>
              </w:rPr>
            </w:pPr>
            <w:r>
              <w:rPr>
                <w:rFonts w:cs="Times New Roman"/>
                <w:color w:val="000000"/>
                <w:szCs w:val="24"/>
                <w:lang w:eastAsia="en-GB"/>
              </w:rPr>
              <w:t>3/55</w:t>
            </w:r>
          </w:p>
        </w:tc>
      </w:tr>
      <w:tr w:rsidR="00F445BE" w:rsidRPr="00CD78EA" w14:paraId="5D98F63C" w14:textId="77777777" w:rsidTr="00454C68">
        <w:trPr>
          <w:trHeight w:val="283"/>
        </w:trPr>
        <w:tc>
          <w:tcPr>
            <w:tcW w:w="2728" w:type="pct"/>
            <w:shd w:val="clear" w:color="auto" w:fill="auto"/>
            <w:vAlign w:val="center"/>
            <w:hideMark/>
          </w:tcPr>
          <w:p w14:paraId="70574473" w14:textId="7B83336B" w:rsidR="00F445BE" w:rsidRPr="00CD78EA" w:rsidRDefault="00F445BE" w:rsidP="00F445BE">
            <w:pPr>
              <w:spacing w:after="0"/>
              <w:jc w:val="left"/>
              <w:rPr>
                <w:rFonts w:cs="Times New Roman"/>
                <w:color w:val="000000"/>
                <w:szCs w:val="24"/>
                <w:lang w:eastAsia="en-GB"/>
              </w:rPr>
            </w:pPr>
            <w:r w:rsidRPr="00CD78EA">
              <w:rPr>
                <w:rFonts w:cs="Times New Roman"/>
                <w:color w:val="000000"/>
                <w:szCs w:val="24"/>
                <w:lang w:eastAsia="en-GB"/>
              </w:rPr>
              <w:t>Hellenic Republic</w:t>
            </w:r>
          </w:p>
        </w:tc>
        <w:tc>
          <w:tcPr>
            <w:tcW w:w="1288" w:type="pct"/>
            <w:shd w:val="clear" w:color="auto" w:fill="auto"/>
            <w:vAlign w:val="center"/>
            <w:hideMark/>
          </w:tcPr>
          <w:p w14:paraId="5EE9EF9A" w14:textId="340B5C5F" w:rsidR="00F445BE" w:rsidRPr="00CD78EA" w:rsidRDefault="00F445BE" w:rsidP="00F445BE">
            <w:pPr>
              <w:spacing w:after="0"/>
              <w:ind w:left="-107"/>
              <w:jc w:val="center"/>
              <w:rPr>
                <w:rFonts w:cs="Times New Roman"/>
                <w:color w:val="000000"/>
                <w:szCs w:val="24"/>
                <w:lang w:eastAsia="en-GB"/>
              </w:rPr>
            </w:pPr>
            <w:r w:rsidRPr="00CD78EA">
              <w:rPr>
                <w:rFonts w:cs="Times New Roman"/>
                <w:color w:val="000000"/>
                <w:szCs w:val="24"/>
                <w:lang w:eastAsia="en-GB"/>
              </w:rPr>
              <w:t>1</w:t>
            </w:r>
          </w:p>
        </w:tc>
        <w:tc>
          <w:tcPr>
            <w:tcW w:w="984" w:type="pct"/>
            <w:vAlign w:val="center"/>
          </w:tcPr>
          <w:p w14:paraId="4F99E2A7" w14:textId="55361040" w:rsidR="00F445BE" w:rsidRPr="00CD78EA" w:rsidRDefault="00F445BE" w:rsidP="00454C68">
            <w:pPr>
              <w:spacing w:after="0"/>
              <w:ind w:left="-106"/>
              <w:jc w:val="center"/>
              <w:rPr>
                <w:rFonts w:cs="Times New Roman"/>
                <w:color w:val="000000"/>
                <w:szCs w:val="24"/>
                <w:lang w:eastAsia="en-GB"/>
              </w:rPr>
            </w:pPr>
            <w:r w:rsidRPr="00CD78EA">
              <w:rPr>
                <w:rFonts w:cs="Times New Roman"/>
                <w:color w:val="000000"/>
                <w:szCs w:val="24"/>
                <w:lang w:eastAsia="en-GB"/>
              </w:rPr>
              <w:t>1/5</w:t>
            </w:r>
            <w:r w:rsidR="000D23CF">
              <w:rPr>
                <w:rFonts w:cs="Times New Roman"/>
                <w:color w:val="000000"/>
                <w:szCs w:val="24"/>
                <w:lang w:eastAsia="en-GB"/>
              </w:rPr>
              <w:t>5</w:t>
            </w:r>
          </w:p>
        </w:tc>
      </w:tr>
      <w:tr w:rsidR="00F445BE" w:rsidRPr="00CD78EA" w14:paraId="5E732CCC" w14:textId="77777777" w:rsidTr="00454C68">
        <w:trPr>
          <w:trHeight w:val="283"/>
        </w:trPr>
        <w:tc>
          <w:tcPr>
            <w:tcW w:w="2728" w:type="pct"/>
            <w:shd w:val="clear" w:color="auto" w:fill="auto"/>
            <w:vAlign w:val="center"/>
            <w:hideMark/>
          </w:tcPr>
          <w:p w14:paraId="502B4645" w14:textId="42FAF447" w:rsidR="000D23CF" w:rsidRPr="00CD78EA" w:rsidRDefault="00F445BE" w:rsidP="000D23CF">
            <w:pPr>
              <w:spacing w:after="0"/>
              <w:jc w:val="left"/>
              <w:rPr>
                <w:rFonts w:cs="Times New Roman"/>
                <w:color w:val="000000"/>
                <w:szCs w:val="24"/>
                <w:lang w:eastAsia="en-GB"/>
              </w:rPr>
            </w:pPr>
            <w:r w:rsidRPr="00CD78EA">
              <w:rPr>
                <w:rFonts w:cs="Times New Roman"/>
                <w:color w:val="000000"/>
                <w:szCs w:val="24"/>
                <w:lang w:eastAsia="en-GB"/>
              </w:rPr>
              <w:t>Hungary</w:t>
            </w:r>
          </w:p>
        </w:tc>
        <w:tc>
          <w:tcPr>
            <w:tcW w:w="1288" w:type="pct"/>
            <w:shd w:val="clear" w:color="auto" w:fill="auto"/>
            <w:vAlign w:val="center"/>
            <w:hideMark/>
          </w:tcPr>
          <w:p w14:paraId="2733A32E" w14:textId="59B6CEC7" w:rsidR="00F445BE" w:rsidRPr="00CD78EA" w:rsidRDefault="00F445BE" w:rsidP="00F445BE">
            <w:pPr>
              <w:spacing w:after="0"/>
              <w:ind w:left="-107"/>
              <w:jc w:val="center"/>
              <w:rPr>
                <w:rFonts w:cs="Times New Roman"/>
                <w:color w:val="000000"/>
                <w:szCs w:val="24"/>
                <w:lang w:eastAsia="en-GB"/>
              </w:rPr>
            </w:pPr>
            <w:r w:rsidRPr="00CD78EA">
              <w:rPr>
                <w:rFonts w:cs="Times New Roman"/>
                <w:color w:val="000000"/>
                <w:szCs w:val="24"/>
                <w:lang w:eastAsia="en-GB"/>
              </w:rPr>
              <w:t>2</w:t>
            </w:r>
          </w:p>
        </w:tc>
        <w:tc>
          <w:tcPr>
            <w:tcW w:w="984" w:type="pct"/>
            <w:vAlign w:val="center"/>
          </w:tcPr>
          <w:p w14:paraId="0307D496" w14:textId="52FBEE73" w:rsidR="00F445BE" w:rsidRPr="00CD78EA" w:rsidRDefault="00F445BE" w:rsidP="00454C68">
            <w:pPr>
              <w:spacing w:after="0"/>
              <w:ind w:left="-106"/>
              <w:jc w:val="center"/>
              <w:rPr>
                <w:rFonts w:cs="Times New Roman"/>
                <w:color w:val="000000"/>
                <w:szCs w:val="24"/>
                <w:lang w:eastAsia="en-GB"/>
              </w:rPr>
            </w:pPr>
            <w:r w:rsidRPr="00CD78EA">
              <w:rPr>
                <w:rFonts w:cs="Times New Roman"/>
                <w:color w:val="000000"/>
                <w:szCs w:val="24"/>
                <w:lang w:eastAsia="en-GB"/>
              </w:rPr>
              <w:t>2/5</w:t>
            </w:r>
            <w:r w:rsidR="000D23CF">
              <w:rPr>
                <w:rFonts w:cs="Times New Roman"/>
                <w:color w:val="000000"/>
                <w:szCs w:val="24"/>
                <w:lang w:eastAsia="en-GB"/>
              </w:rPr>
              <w:t>5</w:t>
            </w:r>
          </w:p>
        </w:tc>
      </w:tr>
      <w:tr w:rsidR="000D23CF" w:rsidRPr="00CD78EA" w14:paraId="0C058332" w14:textId="77777777" w:rsidTr="00454C68">
        <w:trPr>
          <w:trHeight w:val="283"/>
        </w:trPr>
        <w:tc>
          <w:tcPr>
            <w:tcW w:w="2728" w:type="pct"/>
            <w:shd w:val="clear" w:color="auto" w:fill="auto"/>
            <w:vAlign w:val="center"/>
          </w:tcPr>
          <w:p w14:paraId="1998AC0F" w14:textId="08ADA2B5" w:rsidR="000D23CF" w:rsidRPr="00CD78EA" w:rsidRDefault="000D23CF" w:rsidP="000D23CF">
            <w:pPr>
              <w:spacing w:after="0"/>
              <w:jc w:val="left"/>
              <w:rPr>
                <w:rFonts w:cs="Times New Roman"/>
                <w:color w:val="000000"/>
                <w:szCs w:val="24"/>
                <w:lang w:eastAsia="en-GB"/>
              </w:rPr>
            </w:pPr>
            <w:r w:rsidRPr="00CD78EA">
              <w:rPr>
                <w:rFonts w:cs="Times New Roman"/>
                <w:color w:val="000000"/>
                <w:szCs w:val="24"/>
                <w:lang w:eastAsia="en-GB"/>
              </w:rPr>
              <w:t xml:space="preserve">Republic </w:t>
            </w:r>
            <w:r>
              <w:rPr>
                <w:rFonts w:cs="Times New Roman"/>
                <w:color w:val="000000"/>
                <w:szCs w:val="24"/>
                <w:lang w:eastAsia="en-GB"/>
              </w:rPr>
              <w:t>of Iceland</w:t>
            </w:r>
          </w:p>
        </w:tc>
        <w:tc>
          <w:tcPr>
            <w:tcW w:w="1288" w:type="pct"/>
            <w:shd w:val="clear" w:color="auto" w:fill="auto"/>
            <w:vAlign w:val="center"/>
          </w:tcPr>
          <w:p w14:paraId="110D6F74" w14:textId="704CBFE9" w:rsidR="000D23CF" w:rsidRPr="00CD78EA" w:rsidRDefault="000D23CF" w:rsidP="000D23CF">
            <w:pPr>
              <w:spacing w:after="0"/>
              <w:ind w:left="-107"/>
              <w:jc w:val="center"/>
              <w:rPr>
                <w:rFonts w:cs="Times New Roman"/>
                <w:color w:val="000000"/>
                <w:szCs w:val="24"/>
                <w:lang w:eastAsia="en-GB"/>
              </w:rPr>
            </w:pPr>
            <w:r>
              <w:rPr>
                <w:rFonts w:cs="Times New Roman"/>
                <w:color w:val="000000"/>
                <w:szCs w:val="24"/>
                <w:lang w:eastAsia="en-GB"/>
              </w:rPr>
              <w:t>1</w:t>
            </w:r>
          </w:p>
        </w:tc>
        <w:tc>
          <w:tcPr>
            <w:tcW w:w="984" w:type="pct"/>
            <w:vAlign w:val="center"/>
          </w:tcPr>
          <w:p w14:paraId="4B796ADD" w14:textId="3A320BD5" w:rsidR="000D23CF" w:rsidRPr="00CD78EA" w:rsidRDefault="000D23CF" w:rsidP="000D23CF">
            <w:pPr>
              <w:spacing w:after="0"/>
              <w:ind w:left="-106"/>
              <w:jc w:val="center"/>
              <w:rPr>
                <w:rFonts w:cs="Times New Roman"/>
                <w:color w:val="000000"/>
                <w:szCs w:val="24"/>
                <w:lang w:eastAsia="en-GB"/>
              </w:rPr>
            </w:pPr>
            <w:r>
              <w:rPr>
                <w:rFonts w:cs="Times New Roman"/>
                <w:color w:val="000000"/>
                <w:szCs w:val="24"/>
                <w:lang w:eastAsia="en-GB"/>
              </w:rPr>
              <w:t>1</w:t>
            </w:r>
            <w:r w:rsidRPr="00CD78EA">
              <w:rPr>
                <w:rFonts w:cs="Times New Roman"/>
                <w:color w:val="000000"/>
                <w:szCs w:val="24"/>
                <w:lang w:eastAsia="en-GB"/>
              </w:rPr>
              <w:t>/5</w:t>
            </w:r>
            <w:r>
              <w:rPr>
                <w:rFonts w:cs="Times New Roman"/>
                <w:color w:val="000000"/>
                <w:szCs w:val="24"/>
                <w:lang w:eastAsia="en-GB"/>
              </w:rPr>
              <w:t>5</w:t>
            </w:r>
          </w:p>
        </w:tc>
      </w:tr>
      <w:tr w:rsidR="00F445BE" w:rsidRPr="00CD78EA" w14:paraId="0591D24B" w14:textId="77777777" w:rsidTr="00454C68">
        <w:trPr>
          <w:trHeight w:val="283"/>
        </w:trPr>
        <w:tc>
          <w:tcPr>
            <w:tcW w:w="2728" w:type="pct"/>
            <w:shd w:val="clear" w:color="auto" w:fill="auto"/>
            <w:vAlign w:val="center"/>
            <w:hideMark/>
          </w:tcPr>
          <w:p w14:paraId="038A71B2" w14:textId="0CC28880" w:rsidR="00F445BE" w:rsidRPr="00CD78EA" w:rsidRDefault="00F445BE" w:rsidP="00F445BE">
            <w:pPr>
              <w:spacing w:after="0"/>
              <w:jc w:val="left"/>
              <w:rPr>
                <w:rFonts w:cs="Times New Roman"/>
                <w:color w:val="000000"/>
                <w:szCs w:val="24"/>
                <w:lang w:eastAsia="en-GB"/>
              </w:rPr>
            </w:pPr>
            <w:r w:rsidRPr="00CD78EA">
              <w:rPr>
                <w:rFonts w:cs="Times New Roman"/>
                <w:color w:val="000000"/>
                <w:szCs w:val="24"/>
                <w:lang w:eastAsia="en-GB"/>
              </w:rPr>
              <w:t>Italian Republic</w:t>
            </w:r>
          </w:p>
        </w:tc>
        <w:tc>
          <w:tcPr>
            <w:tcW w:w="1288" w:type="pct"/>
            <w:shd w:val="clear" w:color="auto" w:fill="auto"/>
            <w:vAlign w:val="center"/>
            <w:hideMark/>
          </w:tcPr>
          <w:p w14:paraId="71386D23" w14:textId="671A0B22" w:rsidR="00F445BE" w:rsidRPr="00CD78EA" w:rsidRDefault="00F445BE" w:rsidP="00F445BE">
            <w:pPr>
              <w:spacing w:after="0"/>
              <w:ind w:left="-107"/>
              <w:jc w:val="center"/>
              <w:rPr>
                <w:rFonts w:cs="Times New Roman"/>
                <w:color w:val="000000"/>
                <w:szCs w:val="24"/>
                <w:lang w:eastAsia="en-GB"/>
              </w:rPr>
            </w:pPr>
            <w:r w:rsidRPr="00CD78EA">
              <w:rPr>
                <w:rFonts w:cs="Times New Roman"/>
                <w:color w:val="000000"/>
                <w:szCs w:val="24"/>
                <w:lang w:eastAsia="en-GB"/>
              </w:rPr>
              <w:t>2</w:t>
            </w:r>
          </w:p>
        </w:tc>
        <w:tc>
          <w:tcPr>
            <w:tcW w:w="984" w:type="pct"/>
            <w:vAlign w:val="center"/>
          </w:tcPr>
          <w:p w14:paraId="1CBFCFC1" w14:textId="0FE598D9" w:rsidR="00F445BE" w:rsidRPr="00CD78EA" w:rsidRDefault="00F445BE" w:rsidP="00454C68">
            <w:pPr>
              <w:spacing w:after="0"/>
              <w:ind w:left="-106"/>
              <w:jc w:val="center"/>
              <w:rPr>
                <w:rFonts w:cs="Times New Roman"/>
                <w:color w:val="000000"/>
                <w:szCs w:val="24"/>
                <w:lang w:eastAsia="en-GB"/>
              </w:rPr>
            </w:pPr>
            <w:r w:rsidRPr="00CD78EA">
              <w:rPr>
                <w:rFonts w:cs="Times New Roman"/>
                <w:color w:val="000000"/>
                <w:szCs w:val="24"/>
                <w:lang w:eastAsia="en-GB"/>
              </w:rPr>
              <w:t>2/5</w:t>
            </w:r>
            <w:r w:rsidR="000D23CF">
              <w:rPr>
                <w:rFonts w:cs="Times New Roman"/>
                <w:color w:val="000000"/>
                <w:szCs w:val="24"/>
                <w:lang w:eastAsia="en-GB"/>
              </w:rPr>
              <w:t>5</w:t>
            </w:r>
          </w:p>
        </w:tc>
      </w:tr>
      <w:tr w:rsidR="00F445BE" w:rsidRPr="00CD78EA" w14:paraId="19CD1626" w14:textId="77777777" w:rsidTr="00454C68">
        <w:trPr>
          <w:trHeight w:val="283"/>
        </w:trPr>
        <w:tc>
          <w:tcPr>
            <w:tcW w:w="2728" w:type="pct"/>
            <w:shd w:val="clear" w:color="auto" w:fill="auto"/>
            <w:vAlign w:val="center"/>
            <w:hideMark/>
          </w:tcPr>
          <w:p w14:paraId="740BC33E" w14:textId="4EB908CF" w:rsidR="00F445BE" w:rsidRPr="00CD78EA" w:rsidRDefault="00F445BE" w:rsidP="00F445BE">
            <w:pPr>
              <w:spacing w:after="0"/>
              <w:jc w:val="left"/>
              <w:rPr>
                <w:rFonts w:cs="Times New Roman"/>
                <w:color w:val="000000"/>
                <w:szCs w:val="24"/>
                <w:lang w:eastAsia="en-GB"/>
              </w:rPr>
            </w:pPr>
            <w:r w:rsidRPr="00CD78EA">
              <w:rPr>
                <w:rFonts w:cs="Times New Roman"/>
                <w:color w:val="000000"/>
                <w:szCs w:val="24"/>
                <w:lang w:eastAsia="en-GB"/>
              </w:rPr>
              <w:t>Republic of Latvia</w:t>
            </w:r>
          </w:p>
        </w:tc>
        <w:tc>
          <w:tcPr>
            <w:tcW w:w="1288" w:type="pct"/>
            <w:shd w:val="clear" w:color="auto" w:fill="auto"/>
            <w:vAlign w:val="center"/>
            <w:hideMark/>
          </w:tcPr>
          <w:p w14:paraId="024E2840" w14:textId="023E1B1E" w:rsidR="00F445BE" w:rsidRPr="00CD78EA" w:rsidRDefault="00F445BE" w:rsidP="00F445BE">
            <w:pPr>
              <w:spacing w:after="0"/>
              <w:ind w:left="-107"/>
              <w:jc w:val="center"/>
              <w:rPr>
                <w:rFonts w:cs="Times New Roman"/>
                <w:color w:val="000000"/>
                <w:szCs w:val="24"/>
                <w:lang w:eastAsia="en-GB"/>
              </w:rPr>
            </w:pPr>
            <w:r w:rsidRPr="00CD78EA">
              <w:rPr>
                <w:rFonts w:cs="Times New Roman"/>
                <w:color w:val="000000"/>
                <w:szCs w:val="24"/>
                <w:lang w:eastAsia="en-GB"/>
              </w:rPr>
              <w:t>1</w:t>
            </w:r>
          </w:p>
        </w:tc>
        <w:tc>
          <w:tcPr>
            <w:tcW w:w="984" w:type="pct"/>
            <w:vAlign w:val="center"/>
          </w:tcPr>
          <w:p w14:paraId="0B6AC325" w14:textId="7D665350" w:rsidR="00F445BE" w:rsidRPr="00CD78EA" w:rsidRDefault="00F445BE" w:rsidP="00454C68">
            <w:pPr>
              <w:spacing w:after="0"/>
              <w:ind w:left="-106"/>
              <w:jc w:val="center"/>
              <w:rPr>
                <w:rFonts w:cs="Times New Roman"/>
                <w:color w:val="000000"/>
                <w:szCs w:val="24"/>
                <w:lang w:eastAsia="en-GB"/>
              </w:rPr>
            </w:pPr>
            <w:r w:rsidRPr="00CD78EA">
              <w:rPr>
                <w:rFonts w:cs="Times New Roman"/>
                <w:color w:val="000000"/>
                <w:szCs w:val="24"/>
                <w:lang w:eastAsia="en-GB"/>
              </w:rPr>
              <w:t>1/5</w:t>
            </w:r>
            <w:r w:rsidR="000D23CF">
              <w:rPr>
                <w:rFonts w:cs="Times New Roman"/>
                <w:color w:val="000000"/>
                <w:szCs w:val="24"/>
                <w:lang w:eastAsia="en-GB"/>
              </w:rPr>
              <w:t>5</w:t>
            </w:r>
          </w:p>
        </w:tc>
      </w:tr>
      <w:tr w:rsidR="00F445BE" w:rsidRPr="00CD78EA" w14:paraId="353C280F" w14:textId="77777777" w:rsidTr="00454C68">
        <w:trPr>
          <w:trHeight w:val="283"/>
        </w:trPr>
        <w:tc>
          <w:tcPr>
            <w:tcW w:w="2728" w:type="pct"/>
            <w:shd w:val="clear" w:color="auto" w:fill="auto"/>
            <w:vAlign w:val="center"/>
            <w:hideMark/>
          </w:tcPr>
          <w:p w14:paraId="6BD760A5" w14:textId="61629418" w:rsidR="00F445BE" w:rsidRPr="00CD78EA" w:rsidRDefault="00F445BE" w:rsidP="00F445BE">
            <w:pPr>
              <w:spacing w:after="0"/>
              <w:jc w:val="left"/>
              <w:rPr>
                <w:rFonts w:cs="Times New Roman"/>
                <w:color w:val="000000"/>
                <w:szCs w:val="24"/>
                <w:lang w:eastAsia="en-GB"/>
              </w:rPr>
            </w:pPr>
            <w:r w:rsidRPr="00CD78EA">
              <w:rPr>
                <w:rFonts w:cs="Times New Roman"/>
                <w:color w:val="000000"/>
                <w:szCs w:val="24"/>
                <w:lang w:eastAsia="en-GB"/>
              </w:rPr>
              <w:t>Republic of Lithuania</w:t>
            </w:r>
          </w:p>
        </w:tc>
        <w:tc>
          <w:tcPr>
            <w:tcW w:w="1288" w:type="pct"/>
            <w:shd w:val="clear" w:color="auto" w:fill="auto"/>
            <w:vAlign w:val="center"/>
            <w:hideMark/>
          </w:tcPr>
          <w:p w14:paraId="40A39B61" w14:textId="3DA6E680" w:rsidR="00F445BE" w:rsidRPr="00CD78EA" w:rsidRDefault="00F445BE" w:rsidP="00F445BE">
            <w:pPr>
              <w:spacing w:after="0"/>
              <w:ind w:left="-107"/>
              <w:jc w:val="center"/>
              <w:rPr>
                <w:rFonts w:cs="Times New Roman"/>
                <w:color w:val="000000"/>
                <w:szCs w:val="24"/>
                <w:lang w:eastAsia="en-GB"/>
              </w:rPr>
            </w:pPr>
            <w:r w:rsidRPr="00CD78EA">
              <w:rPr>
                <w:rFonts w:cs="Times New Roman"/>
                <w:color w:val="000000"/>
                <w:szCs w:val="24"/>
                <w:lang w:eastAsia="en-GB"/>
              </w:rPr>
              <w:t>1</w:t>
            </w:r>
          </w:p>
        </w:tc>
        <w:tc>
          <w:tcPr>
            <w:tcW w:w="984" w:type="pct"/>
            <w:vAlign w:val="center"/>
          </w:tcPr>
          <w:p w14:paraId="5F8CBD04" w14:textId="1B0BAF95" w:rsidR="00F445BE" w:rsidRPr="00CD78EA" w:rsidRDefault="00F445BE" w:rsidP="00454C68">
            <w:pPr>
              <w:spacing w:after="0"/>
              <w:ind w:left="-106"/>
              <w:jc w:val="center"/>
              <w:rPr>
                <w:rFonts w:cs="Times New Roman"/>
                <w:color w:val="000000"/>
                <w:szCs w:val="24"/>
                <w:lang w:eastAsia="en-GB"/>
              </w:rPr>
            </w:pPr>
            <w:r w:rsidRPr="00CD78EA">
              <w:rPr>
                <w:rFonts w:cs="Times New Roman"/>
                <w:color w:val="000000"/>
                <w:szCs w:val="24"/>
                <w:lang w:eastAsia="en-GB"/>
              </w:rPr>
              <w:t>1/5</w:t>
            </w:r>
            <w:r w:rsidR="000D23CF">
              <w:rPr>
                <w:rFonts w:cs="Times New Roman"/>
                <w:color w:val="000000"/>
                <w:szCs w:val="24"/>
                <w:lang w:eastAsia="en-GB"/>
              </w:rPr>
              <w:t>5</w:t>
            </w:r>
          </w:p>
        </w:tc>
      </w:tr>
      <w:tr w:rsidR="00F445BE" w:rsidRPr="00CD78EA" w14:paraId="0D4DA9DD" w14:textId="77777777" w:rsidTr="00454C68">
        <w:trPr>
          <w:trHeight w:val="283"/>
        </w:trPr>
        <w:tc>
          <w:tcPr>
            <w:tcW w:w="2728" w:type="pct"/>
            <w:shd w:val="clear" w:color="auto" w:fill="auto"/>
            <w:vAlign w:val="center"/>
            <w:hideMark/>
          </w:tcPr>
          <w:p w14:paraId="5FD9869D" w14:textId="5817454E" w:rsidR="00F445BE" w:rsidRPr="00CD78EA" w:rsidRDefault="00F83BC4" w:rsidP="00F445BE">
            <w:pPr>
              <w:spacing w:after="0"/>
              <w:jc w:val="left"/>
              <w:rPr>
                <w:rFonts w:cs="Times New Roman"/>
                <w:color w:val="000000"/>
                <w:szCs w:val="24"/>
                <w:lang w:eastAsia="en-GB"/>
              </w:rPr>
            </w:pPr>
            <w:r>
              <w:rPr>
                <w:rFonts w:cs="Times New Roman"/>
                <w:color w:val="000000"/>
                <w:szCs w:val="24"/>
                <w:lang w:eastAsia="en-GB"/>
              </w:rPr>
              <w:t>Grand Duchy of Luxembourg</w:t>
            </w:r>
          </w:p>
        </w:tc>
        <w:tc>
          <w:tcPr>
            <w:tcW w:w="1288" w:type="pct"/>
            <w:shd w:val="clear" w:color="auto" w:fill="auto"/>
            <w:vAlign w:val="center"/>
            <w:hideMark/>
          </w:tcPr>
          <w:p w14:paraId="370E1398" w14:textId="70B6F9EC" w:rsidR="00F445BE" w:rsidRPr="00CD78EA" w:rsidRDefault="00F445BE" w:rsidP="00F445BE">
            <w:pPr>
              <w:spacing w:after="0"/>
              <w:ind w:left="-107"/>
              <w:jc w:val="center"/>
              <w:rPr>
                <w:rFonts w:cs="Times New Roman"/>
                <w:color w:val="000000"/>
                <w:szCs w:val="24"/>
                <w:lang w:eastAsia="en-GB"/>
              </w:rPr>
            </w:pPr>
            <w:r w:rsidRPr="00CD78EA">
              <w:rPr>
                <w:rFonts w:cs="Times New Roman"/>
                <w:color w:val="000000"/>
                <w:szCs w:val="24"/>
                <w:lang w:eastAsia="en-GB"/>
              </w:rPr>
              <w:t>1</w:t>
            </w:r>
          </w:p>
        </w:tc>
        <w:tc>
          <w:tcPr>
            <w:tcW w:w="984" w:type="pct"/>
            <w:vAlign w:val="center"/>
          </w:tcPr>
          <w:p w14:paraId="321290E7" w14:textId="4795EA1F" w:rsidR="00F445BE" w:rsidRPr="00CD78EA" w:rsidRDefault="00F445BE" w:rsidP="00454C68">
            <w:pPr>
              <w:spacing w:after="0"/>
              <w:ind w:left="-106"/>
              <w:jc w:val="center"/>
              <w:rPr>
                <w:rFonts w:cs="Times New Roman"/>
                <w:color w:val="000000"/>
                <w:szCs w:val="24"/>
                <w:lang w:eastAsia="en-GB"/>
              </w:rPr>
            </w:pPr>
            <w:r w:rsidRPr="00CD78EA">
              <w:rPr>
                <w:rFonts w:cs="Times New Roman"/>
                <w:color w:val="000000"/>
                <w:szCs w:val="24"/>
                <w:lang w:eastAsia="en-GB"/>
              </w:rPr>
              <w:t>1/5</w:t>
            </w:r>
            <w:r w:rsidR="000D23CF">
              <w:rPr>
                <w:rFonts w:cs="Times New Roman"/>
                <w:color w:val="000000"/>
                <w:szCs w:val="24"/>
                <w:lang w:eastAsia="en-GB"/>
              </w:rPr>
              <w:t>5</w:t>
            </w:r>
          </w:p>
        </w:tc>
      </w:tr>
      <w:tr w:rsidR="00454C68" w:rsidRPr="00CD78EA" w14:paraId="7CC98597" w14:textId="77777777" w:rsidTr="00454C68">
        <w:trPr>
          <w:trHeight w:val="283"/>
        </w:trPr>
        <w:tc>
          <w:tcPr>
            <w:tcW w:w="2728" w:type="pct"/>
            <w:shd w:val="clear" w:color="auto" w:fill="auto"/>
            <w:vAlign w:val="center"/>
            <w:hideMark/>
          </w:tcPr>
          <w:p w14:paraId="777A42BF" w14:textId="671021CA" w:rsidR="00454C68" w:rsidRPr="00CD78EA" w:rsidRDefault="00454C68" w:rsidP="00454C68">
            <w:pPr>
              <w:spacing w:after="0"/>
              <w:jc w:val="left"/>
              <w:rPr>
                <w:rFonts w:cs="Times New Roman"/>
                <w:color w:val="000000"/>
                <w:szCs w:val="24"/>
                <w:lang w:eastAsia="en-GB"/>
              </w:rPr>
            </w:pPr>
            <w:r w:rsidRPr="00CD78EA">
              <w:rPr>
                <w:rFonts w:cs="Times New Roman"/>
                <w:color w:val="000000"/>
                <w:szCs w:val="24"/>
                <w:lang w:eastAsia="en-GB"/>
              </w:rPr>
              <w:t>Montenegro</w:t>
            </w:r>
          </w:p>
        </w:tc>
        <w:tc>
          <w:tcPr>
            <w:tcW w:w="1288" w:type="pct"/>
            <w:shd w:val="clear" w:color="auto" w:fill="auto"/>
            <w:vAlign w:val="center"/>
            <w:hideMark/>
          </w:tcPr>
          <w:p w14:paraId="285F93D2" w14:textId="40E85287" w:rsidR="00454C68" w:rsidRPr="00CD78EA" w:rsidRDefault="00454C68" w:rsidP="00454C68">
            <w:pPr>
              <w:spacing w:after="0"/>
              <w:ind w:left="-107"/>
              <w:jc w:val="center"/>
              <w:rPr>
                <w:rFonts w:cs="Times New Roman"/>
                <w:color w:val="000000"/>
                <w:szCs w:val="24"/>
                <w:lang w:eastAsia="en-GB"/>
              </w:rPr>
            </w:pPr>
            <w:r w:rsidRPr="00CD78EA">
              <w:rPr>
                <w:rFonts w:cs="Times New Roman"/>
                <w:color w:val="000000"/>
                <w:szCs w:val="24"/>
                <w:lang w:eastAsia="en-GB"/>
              </w:rPr>
              <w:t>1</w:t>
            </w:r>
          </w:p>
        </w:tc>
        <w:tc>
          <w:tcPr>
            <w:tcW w:w="984" w:type="pct"/>
            <w:vAlign w:val="center"/>
          </w:tcPr>
          <w:p w14:paraId="75B6B1A2" w14:textId="1251C6AD" w:rsidR="00454C68" w:rsidRPr="00CD78EA" w:rsidRDefault="00454C68" w:rsidP="000D23CF">
            <w:pPr>
              <w:spacing w:after="0"/>
              <w:ind w:left="-106"/>
              <w:jc w:val="center"/>
              <w:rPr>
                <w:rFonts w:cs="Times New Roman"/>
                <w:color w:val="000000"/>
                <w:szCs w:val="24"/>
                <w:lang w:eastAsia="en-GB"/>
              </w:rPr>
            </w:pPr>
            <w:r w:rsidRPr="00CD78EA">
              <w:rPr>
                <w:rFonts w:cs="Times New Roman"/>
                <w:color w:val="000000"/>
                <w:szCs w:val="24"/>
                <w:lang w:eastAsia="en-GB"/>
              </w:rPr>
              <w:t>1/5</w:t>
            </w:r>
            <w:r w:rsidR="000D23CF">
              <w:rPr>
                <w:rFonts w:cs="Times New Roman"/>
                <w:color w:val="000000"/>
                <w:szCs w:val="24"/>
                <w:lang w:eastAsia="en-GB"/>
              </w:rPr>
              <w:t>5</w:t>
            </w:r>
          </w:p>
        </w:tc>
      </w:tr>
      <w:tr w:rsidR="00454C68" w:rsidRPr="00CD78EA" w14:paraId="69D47C35" w14:textId="77777777" w:rsidTr="00454C68">
        <w:trPr>
          <w:trHeight w:val="283"/>
        </w:trPr>
        <w:tc>
          <w:tcPr>
            <w:tcW w:w="2728" w:type="pct"/>
            <w:shd w:val="clear" w:color="auto" w:fill="auto"/>
            <w:vAlign w:val="center"/>
            <w:hideMark/>
          </w:tcPr>
          <w:p w14:paraId="5A16E7DE" w14:textId="557A1032" w:rsidR="00454C68" w:rsidRPr="00CD78EA" w:rsidRDefault="00454C68" w:rsidP="00454C68">
            <w:pPr>
              <w:spacing w:after="0"/>
              <w:jc w:val="left"/>
              <w:rPr>
                <w:rFonts w:cs="Times New Roman"/>
                <w:color w:val="000000"/>
                <w:szCs w:val="24"/>
                <w:lang w:eastAsia="en-GB"/>
              </w:rPr>
            </w:pPr>
            <w:r w:rsidRPr="00CD78EA">
              <w:rPr>
                <w:rFonts w:cs="Times New Roman"/>
                <w:color w:val="000000"/>
                <w:szCs w:val="24"/>
                <w:lang w:eastAsia="en-GB"/>
              </w:rPr>
              <w:t>Kingdom of the Netherlands</w:t>
            </w:r>
          </w:p>
        </w:tc>
        <w:tc>
          <w:tcPr>
            <w:tcW w:w="1288" w:type="pct"/>
            <w:shd w:val="clear" w:color="auto" w:fill="auto"/>
            <w:vAlign w:val="center"/>
            <w:hideMark/>
          </w:tcPr>
          <w:p w14:paraId="3BCA0CC9" w14:textId="060F4D72" w:rsidR="00454C68" w:rsidRPr="00CD78EA" w:rsidRDefault="00454C68" w:rsidP="00454C68">
            <w:pPr>
              <w:spacing w:after="0"/>
              <w:ind w:left="-107"/>
              <w:jc w:val="center"/>
              <w:rPr>
                <w:rFonts w:cs="Times New Roman"/>
                <w:color w:val="000000"/>
                <w:szCs w:val="24"/>
                <w:lang w:eastAsia="en-GB"/>
              </w:rPr>
            </w:pPr>
            <w:r w:rsidRPr="00CD78EA">
              <w:rPr>
                <w:rFonts w:cs="Times New Roman"/>
                <w:color w:val="000000"/>
                <w:szCs w:val="24"/>
                <w:lang w:eastAsia="en-GB"/>
              </w:rPr>
              <w:t>2</w:t>
            </w:r>
          </w:p>
        </w:tc>
        <w:tc>
          <w:tcPr>
            <w:tcW w:w="984" w:type="pct"/>
            <w:vAlign w:val="center"/>
          </w:tcPr>
          <w:p w14:paraId="51594C64" w14:textId="5B195478" w:rsidR="00454C68" w:rsidRPr="00CD78EA" w:rsidRDefault="00454C68" w:rsidP="00454C68">
            <w:pPr>
              <w:spacing w:after="0"/>
              <w:ind w:left="-106"/>
              <w:jc w:val="center"/>
              <w:rPr>
                <w:rFonts w:cs="Times New Roman"/>
                <w:color w:val="000000"/>
                <w:szCs w:val="24"/>
                <w:lang w:eastAsia="en-GB"/>
              </w:rPr>
            </w:pPr>
            <w:r w:rsidRPr="00CD78EA">
              <w:rPr>
                <w:rFonts w:cs="Times New Roman"/>
                <w:color w:val="000000"/>
                <w:szCs w:val="24"/>
                <w:lang w:eastAsia="en-GB"/>
              </w:rPr>
              <w:t>2/5</w:t>
            </w:r>
            <w:r w:rsidR="000D23CF">
              <w:rPr>
                <w:rFonts w:cs="Times New Roman"/>
                <w:color w:val="000000"/>
                <w:szCs w:val="24"/>
                <w:lang w:eastAsia="en-GB"/>
              </w:rPr>
              <w:t>5</w:t>
            </w:r>
          </w:p>
        </w:tc>
      </w:tr>
      <w:tr w:rsidR="00454C68" w:rsidRPr="00CD78EA" w14:paraId="5BC58C3F" w14:textId="77777777" w:rsidTr="00454C68">
        <w:trPr>
          <w:trHeight w:val="283"/>
        </w:trPr>
        <w:tc>
          <w:tcPr>
            <w:tcW w:w="2728" w:type="pct"/>
            <w:shd w:val="clear" w:color="auto" w:fill="auto"/>
            <w:vAlign w:val="center"/>
            <w:hideMark/>
          </w:tcPr>
          <w:p w14:paraId="17ADDBF7" w14:textId="2097C681" w:rsidR="00454C68" w:rsidRPr="00CD78EA" w:rsidRDefault="00454C68" w:rsidP="00454C68">
            <w:pPr>
              <w:spacing w:after="0"/>
              <w:jc w:val="left"/>
              <w:rPr>
                <w:rFonts w:cs="Times New Roman"/>
                <w:color w:val="000000"/>
                <w:szCs w:val="24"/>
                <w:lang w:eastAsia="en-GB"/>
              </w:rPr>
            </w:pPr>
            <w:r w:rsidRPr="00CD78EA">
              <w:rPr>
                <w:rFonts w:cs="Times New Roman"/>
                <w:color w:val="000000"/>
                <w:szCs w:val="24"/>
                <w:lang w:eastAsia="en-GB"/>
              </w:rPr>
              <w:t>Kingdom of Norway</w:t>
            </w:r>
          </w:p>
        </w:tc>
        <w:tc>
          <w:tcPr>
            <w:tcW w:w="1288" w:type="pct"/>
            <w:shd w:val="clear" w:color="auto" w:fill="auto"/>
            <w:vAlign w:val="center"/>
            <w:hideMark/>
          </w:tcPr>
          <w:p w14:paraId="03DC5CFD" w14:textId="5F84D0E8" w:rsidR="00454C68" w:rsidRPr="00CD78EA" w:rsidRDefault="00454C68" w:rsidP="00454C68">
            <w:pPr>
              <w:spacing w:after="0"/>
              <w:ind w:left="-107"/>
              <w:jc w:val="center"/>
              <w:rPr>
                <w:rFonts w:cs="Times New Roman"/>
                <w:color w:val="000000"/>
                <w:szCs w:val="24"/>
                <w:lang w:eastAsia="en-GB"/>
              </w:rPr>
            </w:pPr>
            <w:r w:rsidRPr="00CD78EA">
              <w:rPr>
                <w:rFonts w:cs="Times New Roman"/>
                <w:color w:val="000000"/>
                <w:szCs w:val="24"/>
                <w:lang w:eastAsia="en-GB"/>
              </w:rPr>
              <w:t>1</w:t>
            </w:r>
          </w:p>
        </w:tc>
        <w:tc>
          <w:tcPr>
            <w:tcW w:w="984" w:type="pct"/>
            <w:vAlign w:val="center"/>
          </w:tcPr>
          <w:p w14:paraId="37E8099D" w14:textId="46A1164F" w:rsidR="00454C68" w:rsidRPr="00CD78EA" w:rsidRDefault="00454C68" w:rsidP="00454C68">
            <w:pPr>
              <w:spacing w:after="0"/>
              <w:ind w:left="-106"/>
              <w:jc w:val="center"/>
              <w:rPr>
                <w:rFonts w:cs="Times New Roman"/>
                <w:color w:val="000000"/>
                <w:szCs w:val="24"/>
                <w:lang w:eastAsia="en-GB"/>
              </w:rPr>
            </w:pPr>
            <w:r w:rsidRPr="00CD78EA">
              <w:rPr>
                <w:rFonts w:cs="Times New Roman"/>
                <w:color w:val="000000"/>
                <w:szCs w:val="24"/>
                <w:lang w:eastAsia="en-GB"/>
              </w:rPr>
              <w:t>1/5</w:t>
            </w:r>
            <w:r w:rsidR="000D23CF">
              <w:rPr>
                <w:rFonts w:cs="Times New Roman"/>
                <w:color w:val="000000"/>
                <w:szCs w:val="24"/>
                <w:lang w:eastAsia="en-GB"/>
              </w:rPr>
              <w:t>5</w:t>
            </w:r>
          </w:p>
        </w:tc>
      </w:tr>
      <w:tr w:rsidR="00454C68" w:rsidRPr="00CD78EA" w14:paraId="638E2260" w14:textId="77777777" w:rsidTr="00454C68">
        <w:trPr>
          <w:trHeight w:val="283"/>
        </w:trPr>
        <w:tc>
          <w:tcPr>
            <w:tcW w:w="2728" w:type="pct"/>
            <w:shd w:val="clear" w:color="auto" w:fill="auto"/>
            <w:vAlign w:val="center"/>
            <w:hideMark/>
          </w:tcPr>
          <w:p w14:paraId="44A24047" w14:textId="1756217C" w:rsidR="00454C68" w:rsidRPr="00CD78EA" w:rsidRDefault="00454C68" w:rsidP="00454C68">
            <w:pPr>
              <w:spacing w:after="0"/>
              <w:jc w:val="left"/>
              <w:rPr>
                <w:rFonts w:cs="Times New Roman"/>
                <w:color w:val="000000"/>
                <w:szCs w:val="24"/>
                <w:lang w:eastAsia="en-GB"/>
              </w:rPr>
            </w:pPr>
            <w:r w:rsidRPr="00CD78EA">
              <w:rPr>
                <w:rFonts w:cs="Times New Roman"/>
                <w:color w:val="000000"/>
                <w:szCs w:val="24"/>
                <w:lang w:eastAsia="en-GB"/>
              </w:rPr>
              <w:t>Republic of Poland</w:t>
            </w:r>
          </w:p>
        </w:tc>
        <w:tc>
          <w:tcPr>
            <w:tcW w:w="1288" w:type="pct"/>
            <w:shd w:val="clear" w:color="auto" w:fill="auto"/>
            <w:vAlign w:val="center"/>
            <w:hideMark/>
          </w:tcPr>
          <w:p w14:paraId="1F88B325" w14:textId="4C24705A" w:rsidR="00454C68" w:rsidRPr="00CD78EA" w:rsidRDefault="00454C68" w:rsidP="00454C68">
            <w:pPr>
              <w:spacing w:after="0"/>
              <w:ind w:left="-107"/>
              <w:jc w:val="center"/>
              <w:rPr>
                <w:rFonts w:cs="Times New Roman"/>
                <w:color w:val="000000"/>
                <w:szCs w:val="24"/>
                <w:lang w:eastAsia="en-GB"/>
              </w:rPr>
            </w:pPr>
            <w:r w:rsidRPr="00CD78EA">
              <w:rPr>
                <w:rFonts w:cs="Times New Roman"/>
                <w:color w:val="000000"/>
                <w:szCs w:val="24"/>
                <w:lang w:eastAsia="en-GB"/>
              </w:rPr>
              <w:t>1</w:t>
            </w:r>
          </w:p>
        </w:tc>
        <w:tc>
          <w:tcPr>
            <w:tcW w:w="984" w:type="pct"/>
            <w:vAlign w:val="center"/>
          </w:tcPr>
          <w:p w14:paraId="5A4D53A1" w14:textId="493AA650" w:rsidR="00454C68" w:rsidRPr="00CD78EA" w:rsidRDefault="00454C68" w:rsidP="00454C68">
            <w:pPr>
              <w:spacing w:after="0"/>
              <w:ind w:left="-106"/>
              <w:jc w:val="center"/>
              <w:rPr>
                <w:rFonts w:cs="Times New Roman"/>
                <w:color w:val="000000"/>
                <w:szCs w:val="24"/>
                <w:lang w:eastAsia="en-GB"/>
              </w:rPr>
            </w:pPr>
            <w:r w:rsidRPr="00CD78EA">
              <w:rPr>
                <w:rFonts w:cs="Times New Roman"/>
                <w:color w:val="000000"/>
                <w:szCs w:val="24"/>
                <w:lang w:eastAsia="en-GB"/>
              </w:rPr>
              <w:t>1/5</w:t>
            </w:r>
            <w:r w:rsidR="000D23CF">
              <w:rPr>
                <w:rFonts w:cs="Times New Roman"/>
                <w:color w:val="000000"/>
                <w:szCs w:val="24"/>
                <w:lang w:eastAsia="en-GB"/>
              </w:rPr>
              <w:t>5</w:t>
            </w:r>
          </w:p>
        </w:tc>
      </w:tr>
      <w:tr w:rsidR="00454C68" w:rsidRPr="00CD78EA" w14:paraId="28121798" w14:textId="77777777" w:rsidTr="00454C68">
        <w:trPr>
          <w:trHeight w:val="283"/>
        </w:trPr>
        <w:tc>
          <w:tcPr>
            <w:tcW w:w="2728" w:type="pct"/>
            <w:shd w:val="clear" w:color="auto" w:fill="auto"/>
            <w:vAlign w:val="center"/>
            <w:hideMark/>
          </w:tcPr>
          <w:p w14:paraId="5EC9A360" w14:textId="2378685A" w:rsidR="00454C68" w:rsidRPr="00CD78EA" w:rsidRDefault="00454C68" w:rsidP="00454C68">
            <w:pPr>
              <w:spacing w:after="0"/>
              <w:jc w:val="left"/>
              <w:rPr>
                <w:rFonts w:cs="Times New Roman"/>
                <w:color w:val="000000"/>
                <w:szCs w:val="24"/>
                <w:lang w:eastAsia="en-GB"/>
              </w:rPr>
            </w:pPr>
            <w:r w:rsidRPr="00CD78EA">
              <w:rPr>
                <w:rFonts w:cs="Times New Roman"/>
                <w:color w:val="000000"/>
                <w:szCs w:val="24"/>
                <w:lang w:eastAsia="en-GB"/>
              </w:rPr>
              <w:t>Portuguese Republic</w:t>
            </w:r>
          </w:p>
        </w:tc>
        <w:tc>
          <w:tcPr>
            <w:tcW w:w="1288" w:type="pct"/>
            <w:shd w:val="clear" w:color="auto" w:fill="auto"/>
            <w:vAlign w:val="center"/>
            <w:hideMark/>
          </w:tcPr>
          <w:p w14:paraId="788D864B" w14:textId="1D2F9705" w:rsidR="00454C68" w:rsidRPr="00CD78EA" w:rsidRDefault="00454C68" w:rsidP="00454C68">
            <w:pPr>
              <w:spacing w:after="0"/>
              <w:ind w:left="-107"/>
              <w:jc w:val="center"/>
              <w:rPr>
                <w:rFonts w:cs="Times New Roman"/>
                <w:color w:val="000000"/>
                <w:szCs w:val="24"/>
                <w:lang w:eastAsia="en-GB"/>
              </w:rPr>
            </w:pPr>
            <w:r w:rsidRPr="00CD78EA">
              <w:rPr>
                <w:rFonts w:cs="Times New Roman"/>
                <w:color w:val="000000"/>
                <w:szCs w:val="24"/>
                <w:lang w:eastAsia="en-GB"/>
              </w:rPr>
              <w:t>1</w:t>
            </w:r>
          </w:p>
        </w:tc>
        <w:tc>
          <w:tcPr>
            <w:tcW w:w="984" w:type="pct"/>
            <w:vAlign w:val="center"/>
          </w:tcPr>
          <w:p w14:paraId="6865E514" w14:textId="093C85A4" w:rsidR="00454C68" w:rsidRPr="00CD78EA" w:rsidRDefault="00454C68" w:rsidP="00454C68">
            <w:pPr>
              <w:spacing w:after="0"/>
              <w:ind w:left="-106"/>
              <w:jc w:val="center"/>
              <w:rPr>
                <w:rFonts w:cs="Times New Roman"/>
                <w:color w:val="000000"/>
                <w:szCs w:val="24"/>
                <w:lang w:eastAsia="en-GB"/>
              </w:rPr>
            </w:pPr>
            <w:r w:rsidRPr="00CD78EA">
              <w:rPr>
                <w:rFonts w:cs="Times New Roman"/>
                <w:color w:val="000000"/>
                <w:szCs w:val="24"/>
                <w:lang w:eastAsia="en-GB"/>
              </w:rPr>
              <w:t>1/5</w:t>
            </w:r>
            <w:r w:rsidR="000D23CF">
              <w:rPr>
                <w:rFonts w:cs="Times New Roman"/>
                <w:color w:val="000000"/>
                <w:szCs w:val="24"/>
                <w:lang w:eastAsia="en-GB"/>
              </w:rPr>
              <w:t>5</w:t>
            </w:r>
          </w:p>
        </w:tc>
      </w:tr>
      <w:tr w:rsidR="00454C68" w:rsidRPr="00CD78EA" w14:paraId="1B16DA2A" w14:textId="77777777" w:rsidTr="00454C68">
        <w:trPr>
          <w:trHeight w:val="283"/>
        </w:trPr>
        <w:tc>
          <w:tcPr>
            <w:tcW w:w="2728" w:type="pct"/>
            <w:shd w:val="clear" w:color="auto" w:fill="auto"/>
            <w:vAlign w:val="center"/>
            <w:hideMark/>
          </w:tcPr>
          <w:p w14:paraId="591FE833" w14:textId="30109EBD" w:rsidR="00454C68" w:rsidRPr="00CD78EA" w:rsidRDefault="00454C68" w:rsidP="00454C68">
            <w:pPr>
              <w:spacing w:after="0"/>
              <w:jc w:val="left"/>
              <w:rPr>
                <w:rFonts w:cs="Times New Roman"/>
                <w:color w:val="000000"/>
                <w:szCs w:val="24"/>
                <w:lang w:eastAsia="en-GB"/>
              </w:rPr>
            </w:pPr>
            <w:r w:rsidRPr="00CD78EA">
              <w:rPr>
                <w:rFonts w:cs="Times New Roman"/>
                <w:color w:val="000000"/>
                <w:szCs w:val="24"/>
                <w:lang w:eastAsia="en-GB"/>
              </w:rPr>
              <w:t>Romania</w:t>
            </w:r>
          </w:p>
        </w:tc>
        <w:tc>
          <w:tcPr>
            <w:tcW w:w="1288" w:type="pct"/>
            <w:shd w:val="clear" w:color="auto" w:fill="auto"/>
            <w:vAlign w:val="center"/>
            <w:hideMark/>
          </w:tcPr>
          <w:p w14:paraId="381BDF65" w14:textId="25E22E07" w:rsidR="00454C68" w:rsidRPr="00CD78EA" w:rsidRDefault="00454C68" w:rsidP="00454C68">
            <w:pPr>
              <w:spacing w:after="0"/>
              <w:ind w:left="-107"/>
              <w:jc w:val="center"/>
              <w:rPr>
                <w:rFonts w:cs="Times New Roman"/>
                <w:color w:val="000000"/>
                <w:szCs w:val="24"/>
                <w:lang w:eastAsia="en-GB"/>
              </w:rPr>
            </w:pPr>
            <w:r w:rsidRPr="00CD78EA">
              <w:rPr>
                <w:rFonts w:cs="Times New Roman"/>
                <w:color w:val="000000"/>
                <w:szCs w:val="24"/>
                <w:lang w:eastAsia="en-GB"/>
              </w:rPr>
              <w:t>2</w:t>
            </w:r>
          </w:p>
        </w:tc>
        <w:tc>
          <w:tcPr>
            <w:tcW w:w="984" w:type="pct"/>
            <w:vAlign w:val="center"/>
          </w:tcPr>
          <w:p w14:paraId="2055EAA1" w14:textId="7394D965" w:rsidR="00454C68" w:rsidRPr="00CD78EA" w:rsidRDefault="00454C68" w:rsidP="00454C68">
            <w:pPr>
              <w:spacing w:after="0"/>
              <w:ind w:left="-106"/>
              <w:jc w:val="center"/>
              <w:rPr>
                <w:rFonts w:cs="Times New Roman"/>
                <w:color w:val="000000"/>
                <w:szCs w:val="24"/>
                <w:lang w:eastAsia="en-GB"/>
              </w:rPr>
            </w:pPr>
            <w:r w:rsidRPr="00CD78EA">
              <w:rPr>
                <w:rFonts w:cs="Times New Roman"/>
                <w:color w:val="000000"/>
                <w:szCs w:val="24"/>
                <w:lang w:eastAsia="en-GB"/>
              </w:rPr>
              <w:t>2/5</w:t>
            </w:r>
            <w:r w:rsidR="000D23CF">
              <w:rPr>
                <w:rFonts w:cs="Times New Roman"/>
                <w:color w:val="000000"/>
                <w:szCs w:val="24"/>
                <w:lang w:eastAsia="en-GB"/>
              </w:rPr>
              <w:t>5</w:t>
            </w:r>
          </w:p>
        </w:tc>
      </w:tr>
      <w:tr w:rsidR="00454C68" w:rsidRPr="00CD78EA" w14:paraId="439E7B04" w14:textId="77777777" w:rsidTr="00454C68">
        <w:trPr>
          <w:trHeight w:val="283"/>
        </w:trPr>
        <w:tc>
          <w:tcPr>
            <w:tcW w:w="2728" w:type="pct"/>
            <w:shd w:val="clear" w:color="auto" w:fill="auto"/>
            <w:vAlign w:val="center"/>
            <w:hideMark/>
          </w:tcPr>
          <w:p w14:paraId="56BC2F29" w14:textId="79380B34" w:rsidR="00454C68" w:rsidRPr="00CD78EA" w:rsidRDefault="00454C68" w:rsidP="00454C68">
            <w:pPr>
              <w:spacing w:after="0"/>
              <w:jc w:val="left"/>
              <w:rPr>
                <w:rFonts w:cs="Times New Roman"/>
                <w:color w:val="000000"/>
                <w:szCs w:val="24"/>
                <w:lang w:eastAsia="en-GB"/>
              </w:rPr>
            </w:pPr>
            <w:r w:rsidRPr="00CD78EA">
              <w:rPr>
                <w:rFonts w:cs="Times New Roman"/>
                <w:color w:val="000000"/>
                <w:szCs w:val="24"/>
                <w:lang w:eastAsia="en-GB"/>
              </w:rPr>
              <w:t>Slovak Republic</w:t>
            </w:r>
          </w:p>
        </w:tc>
        <w:tc>
          <w:tcPr>
            <w:tcW w:w="1288" w:type="pct"/>
            <w:shd w:val="clear" w:color="auto" w:fill="auto"/>
            <w:vAlign w:val="center"/>
            <w:hideMark/>
          </w:tcPr>
          <w:p w14:paraId="0C6A10B0" w14:textId="0BB2CEF5" w:rsidR="00454C68" w:rsidRPr="00CD78EA" w:rsidRDefault="00454C68" w:rsidP="00454C68">
            <w:pPr>
              <w:spacing w:after="0"/>
              <w:ind w:left="-107"/>
              <w:jc w:val="center"/>
              <w:rPr>
                <w:rFonts w:cs="Times New Roman"/>
                <w:color w:val="000000"/>
                <w:szCs w:val="24"/>
                <w:lang w:eastAsia="en-GB"/>
              </w:rPr>
            </w:pPr>
            <w:r w:rsidRPr="00CD78EA">
              <w:rPr>
                <w:rFonts w:cs="Times New Roman"/>
                <w:color w:val="000000"/>
                <w:szCs w:val="24"/>
                <w:lang w:eastAsia="en-GB"/>
              </w:rPr>
              <w:t>1</w:t>
            </w:r>
          </w:p>
        </w:tc>
        <w:tc>
          <w:tcPr>
            <w:tcW w:w="984" w:type="pct"/>
            <w:vAlign w:val="center"/>
          </w:tcPr>
          <w:p w14:paraId="5C0EECC7" w14:textId="68AC3EC0" w:rsidR="00454C68" w:rsidRPr="00CD78EA" w:rsidRDefault="00454C68" w:rsidP="00454C68">
            <w:pPr>
              <w:spacing w:after="0"/>
              <w:ind w:left="-106"/>
              <w:jc w:val="center"/>
              <w:rPr>
                <w:rFonts w:cs="Times New Roman"/>
                <w:color w:val="000000"/>
                <w:szCs w:val="24"/>
                <w:lang w:eastAsia="en-GB"/>
              </w:rPr>
            </w:pPr>
            <w:r w:rsidRPr="00CD78EA">
              <w:rPr>
                <w:rFonts w:cs="Times New Roman"/>
                <w:color w:val="000000"/>
                <w:szCs w:val="24"/>
                <w:lang w:eastAsia="en-GB"/>
              </w:rPr>
              <w:t>1/5</w:t>
            </w:r>
            <w:r w:rsidR="000D23CF">
              <w:rPr>
                <w:rFonts w:cs="Times New Roman"/>
                <w:color w:val="000000"/>
                <w:szCs w:val="24"/>
                <w:lang w:eastAsia="en-GB"/>
              </w:rPr>
              <w:t>5</w:t>
            </w:r>
          </w:p>
        </w:tc>
      </w:tr>
      <w:tr w:rsidR="00454C68" w:rsidRPr="00CD78EA" w14:paraId="5C210171" w14:textId="77777777" w:rsidTr="00454C68">
        <w:trPr>
          <w:trHeight w:val="283"/>
        </w:trPr>
        <w:tc>
          <w:tcPr>
            <w:tcW w:w="2728" w:type="pct"/>
            <w:shd w:val="clear" w:color="auto" w:fill="auto"/>
            <w:vAlign w:val="center"/>
            <w:hideMark/>
          </w:tcPr>
          <w:p w14:paraId="31E2116F" w14:textId="48FF968D" w:rsidR="00454C68" w:rsidRPr="00CD78EA" w:rsidRDefault="00454C68" w:rsidP="00454C68">
            <w:pPr>
              <w:spacing w:after="0"/>
              <w:jc w:val="left"/>
              <w:rPr>
                <w:rFonts w:cs="Times New Roman"/>
                <w:color w:val="000000"/>
                <w:szCs w:val="24"/>
                <w:lang w:eastAsia="en-GB"/>
              </w:rPr>
            </w:pPr>
            <w:r w:rsidRPr="00CD78EA">
              <w:rPr>
                <w:rFonts w:cs="Times New Roman"/>
                <w:color w:val="000000"/>
                <w:szCs w:val="24"/>
                <w:lang w:eastAsia="en-GB"/>
              </w:rPr>
              <w:t>Slovenia</w:t>
            </w:r>
          </w:p>
        </w:tc>
        <w:tc>
          <w:tcPr>
            <w:tcW w:w="1288" w:type="pct"/>
            <w:shd w:val="clear" w:color="auto" w:fill="auto"/>
            <w:vAlign w:val="center"/>
            <w:hideMark/>
          </w:tcPr>
          <w:p w14:paraId="48C3A604" w14:textId="3781A6C0" w:rsidR="00454C68" w:rsidRPr="00CD78EA" w:rsidRDefault="00454C68" w:rsidP="00454C68">
            <w:pPr>
              <w:spacing w:after="0"/>
              <w:ind w:left="-107"/>
              <w:jc w:val="center"/>
              <w:rPr>
                <w:rFonts w:cs="Times New Roman"/>
                <w:color w:val="000000"/>
                <w:szCs w:val="24"/>
                <w:lang w:eastAsia="en-GB"/>
              </w:rPr>
            </w:pPr>
            <w:r w:rsidRPr="00CD78EA">
              <w:rPr>
                <w:rFonts w:cs="Times New Roman"/>
                <w:color w:val="000000"/>
                <w:szCs w:val="24"/>
                <w:lang w:eastAsia="en-GB"/>
              </w:rPr>
              <w:t>1</w:t>
            </w:r>
          </w:p>
        </w:tc>
        <w:tc>
          <w:tcPr>
            <w:tcW w:w="984" w:type="pct"/>
            <w:vAlign w:val="center"/>
          </w:tcPr>
          <w:p w14:paraId="14C4C75D" w14:textId="522A6909" w:rsidR="00454C68" w:rsidRPr="00CD78EA" w:rsidRDefault="00454C68" w:rsidP="00454C68">
            <w:pPr>
              <w:spacing w:after="0"/>
              <w:ind w:left="-106"/>
              <w:jc w:val="center"/>
              <w:rPr>
                <w:rFonts w:cs="Times New Roman"/>
                <w:color w:val="000000"/>
                <w:szCs w:val="24"/>
                <w:lang w:eastAsia="en-GB"/>
              </w:rPr>
            </w:pPr>
            <w:r w:rsidRPr="00CD78EA">
              <w:rPr>
                <w:rFonts w:cs="Times New Roman"/>
                <w:color w:val="000000"/>
                <w:szCs w:val="24"/>
                <w:lang w:eastAsia="en-GB"/>
              </w:rPr>
              <w:t>1/5</w:t>
            </w:r>
            <w:r w:rsidR="000D23CF">
              <w:rPr>
                <w:rFonts w:cs="Times New Roman"/>
                <w:color w:val="000000"/>
                <w:szCs w:val="24"/>
                <w:lang w:eastAsia="en-GB"/>
              </w:rPr>
              <w:t>5</w:t>
            </w:r>
          </w:p>
        </w:tc>
      </w:tr>
      <w:tr w:rsidR="00454C68" w:rsidRPr="00CD78EA" w14:paraId="69CE06BA" w14:textId="77777777" w:rsidTr="00454C68">
        <w:trPr>
          <w:trHeight w:val="283"/>
        </w:trPr>
        <w:tc>
          <w:tcPr>
            <w:tcW w:w="2728" w:type="pct"/>
            <w:shd w:val="clear" w:color="auto" w:fill="auto"/>
            <w:vAlign w:val="center"/>
            <w:hideMark/>
          </w:tcPr>
          <w:p w14:paraId="794130E7" w14:textId="713EC803" w:rsidR="00454C68" w:rsidRPr="00CD78EA" w:rsidRDefault="00454C68" w:rsidP="00454C68">
            <w:pPr>
              <w:spacing w:after="0"/>
              <w:jc w:val="left"/>
              <w:rPr>
                <w:rFonts w:cs="Times New Roman"/>
                <w:color w:val="000000"/>
                <w:szCs w:val="24"/>
                <w:lang w:eastAsia="en-GB"/>
              </w:rPr>
            </w:pPr>
            <w:r w:rsidRPr="00CD78EA">
              <w:rPr>
                <w:rFonts w:cs="Times New Roman"/>
                <w:color w:val="000000"/>
                <w:szCs w:val="24"/>
                <w:lang w:eastAsia="en-GB"/>
              </w:rPr>
              <w:t>Kingdom of Spain</w:t>
            </w:r>
          </w:p>
        </w:tc>
        <w:tc>
          <w:tcPr>
            <w:tcW w:w="1288" w:type="pct"/>
            <w:shd w:val="clear" w:color="auto" w:fill="auto"/>
            <w:vAlign w:val="center"/>
            <w:hideMark/>
          </w:tcPr>
          <w:p w14:paraId="54FDFA7D" w14:textId="4B979E26" w:rsidR="00454C68" w:rsidRPr="00CD78EA" w:rsidRDefault="00454C68" w:rsidP="00454C68">
            <w:pPr>
              <w:spacing w:after="0"/>
              <w:ind w:left="-107"/>
              <w:jc w:val="center"/>
              <w:rPr>
                <w:rFonts w:cs="Times New Roman"/>
                <w:color w:val="000000"/>
                <w:szCs w:val="24"/>
                <w:lang w:eastAsia="en-GB"/>
              </w:rPr>
            </w:pPr>
            <w:r w:rsidRPr="00CD78EA">
              <w:rPr>
                <w:rFonts w:cs="Times New Roman"/>
                <w:color w:val="000000"/>
                <w:szCs w:val="24"/>
                <w:lang w:eastAsia="en-GB"/>
              </w:rPr>
              <w:t>2</w:t>
            </w:r>
          </w:p>
        </w:tc>
        <w:tc>
          <w:tcPr>
            <w:tcW w:w="984" w:type="pct"/>
            <w:vAlign w:val="center"/>
          </w:tcPr>
          <w:p w14:paraId="2E7F6EE5" w14:textId="5C0AC9D7" w:rsidR="00454C68" w:rsidRPr="00CD78EA" w:rsidRDefault="00454C68" w:rsidP="000D23CF">
            <w:pPr>
              <w:spacing w:after="0"/>
              <w:ind w:left="-106"/>
              <w:jc w:val="center"/>
              <w:rPr>
                <w:rFonts w:cs="Times New Roman"/>
                <w:color w:val="000000"/>
                <w:szCs w:val="24"/>
                <w:lang w:eastAsia="en-GB"/>
              </w:rPr>
            </w:pPr>
            <w:r w:rsidRPr="00CD78EA">
              <w:rPr>
                <w:rFonts w:cs="Times New Roman"/>
                <w:color w:val="000000"/>
                <w:szCs w:val="24"/>
                <w:lang w:eastAsia="en-GB"/>
              </w:rPr>
              <w:t>2/5</w:t>
            </w:r>
            <w:r w:rsidR="000D23CF">
              <w:rPr>
                <w:rFonts w:cs="Times New Roman"/>
                <w:color w:val="000000"/>
                <w:szCs w:val="24"/>
                <w:lang w:eastAsia="en-GB"/>
              </w:rPr>
              <w:t>5</w:t>
            </w:r>
          </w:p>
        </w:tc>
      </w:tr>
      <w:tr w:rsidR="00454C68" w:rsidRPr="00CD78EA" w14:paraId="3F6033B6" w14:textId="77777777" w:rsidTr="00454C68">
        <w:trPr>
          <w:trHeight w:val="283"/>
        </w:trPr>
        <w:tc>
          <w:tcPr>
            <w:tcW w:w="2728" w:type="pct"/>
            <w:shd w:val="clear" w:color="auto" w:fill="auto"/>
            <w:vAlign w:val="center"/>
            <w:hideMark/>
          </w:tcPr>
          <w:p w14:paraId="1FE50EF9" w14:textId="683F722A" w:rsidR="00454C68" w:rsidRPr="00CD78EA" w:rsidRDefault="00454C68" w:rsidP="00454C68">
            <w:pPr>
              <w:spacing w:after="0"/>
              <w:jc w:val="left"/>
              <w:rPr>
                <w:rFonts w:cs="Times New Roman"/>
                <w:b/>
                <w:bCs/>
                <w:color w:val="000000"/>
                <w:szCs w:val="24"/>
                <w:lang w:eastAsia="en-GB"/>
              </w:rPr>
            </w:pPr>
            <w:r w:rsidRPr="00CD78EA">
              <w:rPr>
                <w:rFonts w:cs="Times New Roman"/>
                <w:color w:val="000000"/>
                <w:szCs w:val="24"/>
                <w:lang w:eastAsia="en-GB"/>
              </w:rPr>
              <w:t>Republic of Turkey</w:t>
            </w:r>
          </w:p>
        </w:tc>
        <w:tc>
          <w:tcPr>
            <w:tcW w:w="1288" w:type="pct"/>
            <w:shd w:val="clear" w:color="auto" w:fill="auto"/>
            <w:vAlign w:val="center"/>
            <w:hideMark/>
          </w:tcPr>
          <w:p w14:paraId="317C3489" w14:textId="5FD5BA59" w:rsidR="00454C68" w:rsidRPr="00CD78EA" w:rsidRDefault="00454C68" w:rsidP="00454C68">
            <w:pPr>
              <w:spacing w:after="0"/>
              <w:ind w:left="-107"/>
              <w:jc w:val="center"/>
              <w:rPr>
                <w:rFonts w:cs="Times New Roman"/>
                <w:b/>
                <w:bCs/>
                <w:color w:val="000000"/>
                <w:szCs w:val="24"/>
                <w:lang w:eastAsia="en-GB"/>
              </w:rPr>
            </w:pPr>
            <w:r w:rsidRPr="00CD78EA">
              <w:rPr>
                <w:rFonts w:cs="Times New Roman"/>
                <w:color w:val="000000"/>
                <w:szCs w:val="24"/>
                <w:lang w:eastAsia="en-GB"/>
              </w:rPr>
              <w:t>2</w:t>
            </w:r>
          </w:p>
        </w:tc>
        <w:tc>
          <w:tcPr>
            <w:tcW w:w="984" w:type="pct"/>
            <w:vAlign w:val="center"/>
          </w:tcPr>
          <w:p w14:paraId="04F82997" w14:textId="08F93E9E" w:rsidR="00454C68" w:rsidRPr="00CD78EA" w:rsidRDefault="00454C68" w:rsidP="00454C68">
            <w:pPr>
              <w:spacing w:after="0"/>
              <w:ind w:left="-106"/>
              <w:jc w:val="center"/>
              <w:rPr>
                <w:rFonts w:cs="Times New Roman"/>
                <w:b/>
                <w:bCs/>
                <w:color w:val="000000"/>
                <w:szCs w:val="24"/>
                <w:lang w:eastAsia="en-GB"/>
              </w:rPr>
            </w:pPr>
            <w:r w:rsidRPr="00CD78EA">
              <w:rPr>
                <w:rFonts w:cs="Times New Roman"/>
                <w:color w:val="000000"/>
                <w:szCs w:val="24"/>
                <w:lang w:eastAsia="en-GB"/>
              </w:rPr>
              <w:t>2/5</w:t>
            </w:r>
            <w:r w:rsidR="000D23CF">
              <w:rPr>
                <w:rFonts w:cs="Times New Roman"/>
                <w:color w:val="000000"/>
                <w:szCs w:val="24"/>
                <w:lang w:eastAsia="en-GB"/>
              </w:rPr>
              <w:t>5</w:t>
            </w:r>
          </w:p>
        </w:tc>
      </w:tr>
      <w:tr w:rsidR="00454C68" w:rsidRPr="00CD78EA" w14:paraId="70F5376A" w14:textId="77777777" w:rsidTr="00454C68">
        <w:trPr>
          <w:trHeight w:val="283"/>
        </w:trPr>
        <w:tc>
          <w:tcPr>
            <w:tcW w:w="2728" w:type="pct"/>
            <w:shd w:val="clear" w:color="auto" w:fill="auto"/>
            <w:vAlign w:val="center"/>
            <w:hideMark/>
          </w:tcPr>
          <w:p w14:paraId="68ACAD3F" w14:textId="0CD2E654" w:rsidR="00454C68" w:rsidRPr="00CD78EA" w:rsidRDefault="00454C68" w:rsidP="00454C68">
            <w:pPr>
              <w:spacing w:after="0"/>
              <w:jc w:val="left"/>
              <w:rPr>
                <w:rFonts w:cs="Times New Roman"/>
                <w:color w:val="000000"/>
                <w:szCs w:val="24"/>
                <w:lang w:eastAsia="en-GB"/>
              </w:rPr>
            </w:pPr>
            <w:r w:rsidRPr="00CD78EA">
              <w:rPr>
                <w:rFonts w:cs="Times New Roman"/>
                <w:color w:val="000000"/>
                <w:szCs w:val="24"/>
                <w:lang w:eastAsia="en-GB"/>
              </w:rPr>
              <w:t>United Kingdom of Great Britain and Northern Ireland</w:t>
            </w:r>
          </w:p>
        </w:tc>
        <w:tc>
          <w:tcPr>
            <w:tcW w:w="1288" w:type="pct"/>
            <w:shd w:val="clear" w:color="auto" w:fill="auto"/>
            <w:vAlign w:val="center"/>
            <w:hideMark/>
          </w:tcPr>
          <w:p w14:paraId="437F4BD0" w14:textId="2ABD2B46" w:rsidR="00454C68" w:rsidRPr="00CD78EA" w:rsidRDefault="00454C68" w:rsidP="00454C68">
            <w:pPr>
              <w:spacing w:after="0"/>
              <w:ind w:left="-107"/>
              <w:jc w:val="center"/>
              <w:rPr>
                <w:rFonts w:cs="Times New Roman"/>
                <w:color w:val="000000"/>
                <w:szCs w:val="24"/>
                <w:lang w:eastAsia="en-GB"/>
              </w:rPr>
            </w:pPr>
            <w:r w:rsidRPr="00CD78EA">
              <w:rPr>
                <w:rFonts w:cs="Times New Roman"/>
                <w:color w:val="000000"/>
                <w:szCs w:val="24"/>
                <w:lang w:eastAsia="en-GB"/>
              </w:rPr>
              <w:t>1</w:t>
            </w:r>
          </w:p>
        </w:tc>
        <w:tc>
          <w:tcPr>
            <w:tcW w:w="984" w:type="pct"/>
            <w:vAlign w:val="center"/>
          </w:tcPr>
          <w:p w14:paraId="058C430F" w14:textId="25DEF447" w:rsidR="00454C68" w:rsidRPr="00CD78EA" w:rsidRDefault="00454C68" w:rsidP="00454C68">
            <w:pPr>
              <w:spacing w:after="0"/>
              <w:ind w:left="-106"/>
              <w:jc w:val="center"/>
              <w:rPr>
                <w:rFonts w:cs="Times New Roman"/>
                <w:color w:val="000000"/>
                <w:szCs w:val="24"/>
                <w:lang w:eastAsia="en-GB"/>
              </w:rPr>
            </w:pPr>
            <w:r w:rsidRPr="00CD78EA">
              <w:rPr>
                <w:rFonts w:cs="Times New Roman"/>
                <w:color w:val="000000"/>
                <w:szCs w:val="24"/>
                <w:lang w:eastAsia="en-GB"/>
              </w:rPr>
              <w:t>1/5</w:t>
            </w:r>
            <w:r w:rsidR="000D23CF">
              <w:rPr>
                <w:rFonts w:cs="Times New Roman"/>
                <w:color w:val="000000"/>
                <w:szCs w:val="24"/>
                <w:lang w:eastAsia="en-GB"/>
              </w:rPr>
              <w:t>5</w:t>
            </w:r>
          </w:p>
        </w:tc>
      </w:tr>
      <w:tr w:rsidR="00454C68" w:rsidRPr="00CD78EA" w14:paraId="3C09A8F8" w14:textId="77777777" w:rsidTr="00454C68">
        <w:trPr>
          <w:trHeight w:val="283"/>
        </w:trPr>
        <w:tc>
          <w:tcPr>
            <w:tcW w:w="2728" w:type="pct"/>
            <w:shd w:val="clear" w:color="auto" w:fill="auto"/>
            <w:vAlign w:val="center"/>
            <w:hideMark/>
          </w:tcPr>
          <w:p w14:paraId="1A541D91" w14:textId="13665F68" w:rsidR="00454C68" w:rsidRPr="00CD78EA" w:rsidRDefault="00454C68" w:rsidP="00454C68">
            <w:pPr>
              <w:spacing w:after="0"/>
              <w:jc w:val="left"/>
              <w:rPr>
                <w:rFonts w:cs="Times New Roman"/>
                <w:color w:val="000000"/>
                <w:szCs w:val="24"/>
                <w:lang w:eastAsia="en-GB"/>
              </w:rPr>
            </w:pPr>
            <w:r w:rsidRPr="00CD78EA">
              <w:rPr>
                <w:rFonts w:cs="Times New Roman"/>
                <w:color w:val="000000"/>
                <w:szCs w:val="24"/>
                <w:lang w:eastAsia="en-GB"/>
              </w:rPr>
              <w:t>United States of America</w:t>
            </w:r>
          </w:p>
        </w:tc>
        <w:tc>
          <w:tcPr>
            <w:tcW w:w="1288" w:type="pct"/>
            <w:shd w:val="clear" w:color="auto" w:fill="auto"/>
            <w:vAlign w:val="center"/>
            <w:hideMark/>
          </w:tcPr>
          <w:p w14:paraId="27FEFCFF" w14:textId="30E1FEDE" w:rsidR="00454C68" w:rsidRPr="00CD78EA" w:rsidRDefault="00454C68" w:rsidP="00454C68">
            <w:pPr>
              <w:spacing w:after="0"/>
              <w:ind w:left="-107"/>
              <w:jc w:val="center"/>
              <w:rPr>
                <w:rFonts w:cs="Times New Roman"/>
                <w:color w:val="000000"/>
                <w:szCs w:val="24"/>
                <w:lang w:eastAsia="en-GB"/>
              </w:rPr>
            </w:pPr>
            <w:r w:rsidRPr="00CD78EA">
              <w:rPr>
                <w:rFonts w:cs="Times New Roman"/>
                <w:color w:val="000000"/>
                <w:szCs w:val="24"/>
                <w:lang w:eastAsia="en-GB"/>
              </w:rPr>
              <w:t>1</w:t>
            </w:r>
          </w:p>
        </w:tc>
        <w:tc>
          <w:tcPr>
            <w:tcW w:w="984" w:type="pct"/>
            <w:vAlign w:val="center"/>
          </w:tcPr>
          <w:p w14:paraId="7C3C9AC0" w14:textId="5099A649" w:rsidR="00454C68" w:rsidRPr="00CD78EA" w:rsidRDefault="00454C68" w:rsidP="00454C68">
            <w:pPr>
              <w:spacing w:after="0"/>
              <w:ind w:left="-106"/>
              <w:jc w:val="center"/>
              <w:rPr>
                <w:rFonts w:cs="Times New Roman"/>
                <w:color w:val="000000"/>
                <w:szCs w:val="24"/>
                <w:lang w:eastAsia="en-GB"/>
              </w:rPr>
            </w:pPr>
            <w:r w:rsidRPr="00CD78EA">
              <w:rPr>
                <w:rFonts w:cs="Times New Roman"/>
                <w:color w:val="000000"/>
                <w:szCs w:val="24"/>
                <w:lang w:eastAsia="en-GB"/>
              </w:rPr>
              <w:t>1/5</w:t>
            </w:r>
            <w:r w:rsidR="000D23CF">
              <w:rPr>
                <w:rFonts w:cs="Times New Roman"/>
                <w:color w:val="000000"/>
                <w:szCs w:val="24"/>
                <w:lang w:eastAsia="en-GB"/>
              </w:rPr>
              <w:t>5</w:t>
            </w:r>
          </w:p>
        </w:tc>
      </w:tr>
      <w:tr w:rsidR="00454C68" w:rsidRPr="00CD78EA" w14:paraId="491F6719" w14:textId="77777777" w:rsidTr="00454C68">
        <w:trPr>
          <w:trHeight w:val="283"/>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5A2AE7" w14:textId="57E1EFB5" w:rsidR="00454C68" w:rsidRPr="00CD78EA" w:rsidRDefault="00454C68" w:rsidP="00454C68">
            <w:pPr>
              <w:spacing w:after="0"/>
              <w:jc w:val="left"/>
              <w:rPr>
                <w:rFonts w:cs="Times New Roman"/>
                <w:color w:val="000000"/>
                <w:szCs w:val="24"/>
                <w:lang w:eastAsia="en-GB"/>
              </w:rPr>
            </w:pPr>
            <w:r w:rsidRPr="00CD78EA">
              <w:rPr>
                <w:rFonts w:cs="Times New Roman"/>
                <w:b/>
                <w:bCs/>
                <w:color w:val="000000"/>
                <w:szCs w:val="24"/>
                <w:lang w:eastAsia="en-GB"/>
              </w:rPr>
              <w:t>Total Number of Assigned Positions</w:t>
            </w:r>
          </w:p>
        </w:tc>
        <w:tc>
          <w:tcPr>
            <w:tcW w:w="1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CD1D0" w14:textId="43043224" w:rsidR="00454C68" w:rsidRPr="00CD78EA" w:rsidRDefault="00454C68" w:rsidP="00454C68">
            <w:pPr>
              <w:spacing w:after="0"/>
              <w:ind w:left="-107"/>
              <w:jc w:val="center"/>
              <w:rPr>
                <w:rFonts w:cs="Times New Roman"/>
                <w:color w:val="000000"/>
                <w:szCs w:val="24"/>
                <w:lang w:eastAsia="en-GB"/>
              </w:rPr>
            </w:pPr>
            <w:r w:rsidRPr="00CD78EA">
              <w:rPr>
                <w:rFonts w:cs="Times New Roman"/>
                <w:b/>
                <w:bCs/>
                <w:color w:val="000000"/>
                <w:szCs w:val="24"/>
                <w:lang w:eastAsia="en-GB"/>
              </w:rPr>
              <w:t>5</w:t>
            </w:r>
            <w:r w:rsidR="000D23CF">
              <w:rPr>
                <w:rFonts w:cs="Times New Roman"/>
                <w:b/>
                <w:bCs/>
                <w:color w:val="000000"/>
                <w:szCs w:val="24"/>
                <w:lang w:eastAsia="en-GB"/>
              </w:rPr>
              <w:t>5</w:t>
            </w:r>
          </w:p>
        </w:tc>
        <w:tc>
          <w:tcPr>
            <w:tcW w:w="984" w:type="pct"/>
            <w:tcBorders>
              <w:top w:val="single" w:sz="4" w:space="0" w:color="auto"/>
              <w:left w:val="single" w:sz="4" w:space="0" w:color="auto"/>
              <w:bottom w:val="single" w:sz="4" w:space="0" w:color="auto"/>
              <w:right w:val="single" w:sz="4" w:space="0" w:color="auto"/>
            </w:tcBorders>
            <w:vAlign w:val="center"/>
          </w:tcPr>
          <w:p w14:paraId="5179CFA2" w14:textId="251C2738" w:rsidR="00454C68" w:rsidRPr="00CD78EA" w:rsidRDefault="00454C68" w:rsidP="00454C68">
            <w:pPr>
              <w:spacing w:after="0"/>
              <w:ind w:left="-106"/>
              <w:jc w:val="center"/>
              <w:rPr>
                <w:rFonts w:cs="Times New Roman"/>
                <w:color w:val="000000"/>
                <w:szCs w:val="24"/>
                <w:lang w:eastAsia="en-GB"/>
              </w:rPr>
            </w:pPr>
            <w:r w:rsidRPr="00CD78EA">
              <w:rPr>
                <w:rFonts w:cs="Times New Roman"/>
                <w:b/>
                <w:bCs/>
                <w:color w:val="000000"/>
                <w:szCs w:val="24"/>
                <w:lang w:eastAsia="en-GB"/>
              </w:rPr>
              <w:t>5</w:t>
            </w:r>
            <w:r w:rsidR="000D23CF">
              <w:rPr>
                <w:rFonts w:cs="Times New Roman"/>
                <w:b/>
                <w:bCs/>
                <w:color w:val="000000"/>
                <w:szCs w:val="24"/>
                <w:lang w:eastAsia="en-GB"/>
              </w:rPr>
              <w:t>5</w:t>
            </w:r>
            <w:r w:rsidRPr="00CD78EA">
              <w:rPr>
                <w:rFonts w:cs="Times New Roman"/>
                <w:b/>
                <w:bCs/>
                <w:color w:val="000000"/>
                <w:szCs w:val="24"/>
                <w:lang w:eastAsia="en-GB"/>
              </w:rPr>
              <w:t>/5</w:t>
            </w:r>
            <w:r w:rsidR="000D23CF">
              <w:rPr>
                <w:rFonts w:cs="Times New Roman"/>
                <w:b/>
                <w:bCs/>
                <w:color w:val="000000"/>
                <w:szCs w:val="24"/>
                <w:lang w:eastAsia="en-GB"/>
              </w:rPr>
              <w:t>5</w:t>
            </w:r>
          </w:p>
        </w:tc>
      </w:tr>
      <w:tr w:rsidR="00454C68" w:rsidRPr="00CD78EA" w14:paraId="14392008" w14:textId="77777777" w:rsidTr="00454C68">
        <w:trPr>
          <w:trHeight w:val="283"/>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41E680" w14:textId="08A17BEF" w:rsidR="00454C68" w:rsidRPr="00CD78EA" w:rsidRDefault="00454C68" w:rsidP="00454C68">
            <w:pPr>
              <w:spacing w:after="0"/>
              <w:jc w:val="left"/>
              <w:rPr>
                <w:rFonts w:cs="Times New Roman"/>
                <w:color w:val="000000"/>
                <w:szCs w:val="24"/>
                <w:lang w:eastAsia="en-GB"/>
              </w:rPr>
            </w:pPr>
            <w:r w:rsidRPr="00CD78EA">
              <w:rPr>
                <w:rFonts w:cs="Times New Roman"/>
                <w:color w:val="000000"/>
                <w:szCs w:val="24"/>
                <w:lang w:eastAsia="en-GB"/>
              </w:rPr>
              <w:t>Not assigned</w:t>
            </w:r>
          </w:p>
        </w:tc>
        <w:tc>
          <w:tcPr>
            <w:tcW w:w="1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34BA15" w14:textId="4DE5FC32" w:rsidR="00454C68" w:rsidRPr="00CD78EA" w:rsidRDefault="00454C68" w:rsidP="0057477C">
            <w:pPr>
              <w:spacing w:after="0"/>
              <w:ind w:left="-107"/>
              <w:jc w:val="center"/>
              <w:rPr>
                <w:rFonts w:cs="Times New Roman"/>
                <w:color w:val="000000"/>
                <w:szCs w:val="24"/>
                <w:lang w:eastAsia="en-GB"/>
              </w:rPr>
            </w:pPr>
            <w:r>
              <w:rPr>
                <w:rFonts w:cs="Times New Roman"/>
                <w:color w:val="000000"/>
                <w:szCs w:val="24"/>
                <w:lang w:eastAsia="en-GB"/>
              </w:rPr>
              <w:t>1</w:t>
            </w:r>
            <w:r w:rsidR="000D23CF">
              <w:rPr>
                <w:rFonts w:cs="Times New Roman"/>
                <w:color w:val="000000"/>
                <w:szCs w:val="24"/>
                <w:lang w:eastAsia="en-GB"/>
              </w:rPr>
              <w:t>0</w:t>
            </w:r>
          </w:p>
        </w:tc>
        <w:tc>
          <w:tcPr>
            <w:tcW w:w="984" w:type="pct"/>
            <w:tcBorders>
              <w:top w:val="single" w:sz="4" w:space="0" w:color="auto"/>
              <w:left w:val="single" w:sz="4" w:space="0" w:color="auto"/>
              <w:bottom w:val="single" w:sz="4" w:space="0" w:color="auto"/>
              <w:right w:val="single" w:sz="4" w:space="0" w:color="auto"/>
            </w:tcBorders>
            <w:vAlign w:val="center"/>
          </w:tcPr>
          <w:p w14:paraId="68D37B96" w14:textId="7D083FD7" w:rsidR="00454C68" w:rsidRPr="00CD78EA" w:rsidRDefault="00454C68" w:rsidP="0057477C">
            <w:pPr>
              <w:spacing w:after="0"/>
              <w:ind w:left="-106"/>
              <w:jc w:val="center"/>
              <w:rPr>
                <w:rFonts w:cs="Times New Roman"/>
                <w:color w:val="000000"/>
                <w:szCs w:val="24"/>
                <w:lang w:eastAsia="en-GB"/>
              </w:rPr>
            </w:pPr>
          </w:p>
        </w:tc>
      </w:tr>
    </w:tbl>
    <w:p w14:paraId="205700CE" w14:textId="77777777" w:rsidR="003D36CF" w:rsidRPr="00CD78EA" w:rsidRDefault="003D36CF" w:rsidP="003D36CF">
      <w:pPr>
        <w:ind w:left="0"/>
        <w:rPr>
          <w:rFonts w:cs="Times New Roman"/>
          <w:szCs w:val="24"/>
        </w:rPr>
      </w:pPr>
    </w:p>
    <w:p w14:paraId="2267C900" w14:textId="72361979" w:rsidR="003D36CF" w:rsidRDefault="003D36CF" w:rsidP="009E716A">
      <w:pPr>
        <w:pStyle w:val="Odstavekseznama"/>
        <w:numPr>
          <w:ilvl w:val="0"/>
          <w:numId w:val="3"/>
        </w:numPr>
        <w:spacing w:after="0" w:line="240" w:lineRule="auto"/>
        <w:jc w:val="both"/>
        <w:rPr>
          <w:rFonts w:ascii="Times New Roman" w:hAnsi="Times New Roman"/>
          <w:sz w:val="24"/>
          <w:szCs w:val="24"/>
        </w:rPr>
      </w:pPr>
      <w:r w:rsidRPr="00CD78EA">
        <w:rPr>
          <w:rFonts w:ascii="Times New Roman" w:hAnsi="Times New Roman"/>
          <w:sz w:val="24"/>
          <w:szCs w:val="24"/>
        </w:rPr>
        <w:t xml:space="preserve">This Arrangement becomes effective on </w:t>
      </w:r>
      <w:r w:rsidR="008C3E6A">
        <w:rPr>
          <w:rFonts w:ascii="Times New Roman" w:hAnsi="Times New Roman"/>
          <w:sz w:val="24"/>
          <w:szCs w:val="24"/>
        </w:rPr>
        <w:t>January 1, 2023</w:t>
      </w:r>
      <w:r w:rsidR="009E716A">
        <w:rPr>
          <w:rFonts w:ascii="Times New Roman" w:hAnsi="Times New Roman"/>
          <w:sz w:val="24"/>
          <w:szCs w:val="24"/>
        </w:rPr>
        <w:t>.</w:t>
      </w:r>
    </w:p>
    <w:p w14:paraId="05B522FE" w14:textId="77777777" w:rsidR="009E716A" w:rsidRPr="00CD78EA" w:rsidRDefault="009E716A" w:rsidP="009E716A">
      <w:pPr>
        <w:pStyle w:val="Odstavekseznama"/>
        <w:spacing w:after="0" w:line="240" w:lineRule="auto"/>
        <w:ind w:left="1080"/>
        <w:jc w:val="both"/>
        <w:rPr>
          <w:rFonts w:ascii="Times New Roman" w:hAnsi="Times New Roman"/>
          <w:sz w:val="24"/>
          <w:szCs w:val="24"/>
        </w:rPr>
      </w:pPr>
    </w:p>
    <w:p w14:paraId="0296CB23" w14:textId="17B6CD97" w:rsidR="003D36CF" w:rsidRPr="00CD78EA" w:rsidRDefault="003D36CF" w:rsidP="003D36CF">
      <w:pPr>
        <w:pStyle w:val="Odstavekseznama"/>
        <w:numPr>
          <w:ilvl w:val="0"/>
          <w:numId w:val="3"/>
        </w:numPr>
        <w:spacing w:after="0" w:line="240" w:lineRule="auto"/>
        <w:ind w:left="1077" w:hanging="357"/>
        <w:rPr>
          <w:rFonts w:ascii="Times New Roman" w:hAnsi="Times New Roman"/>
          <w:sz w:val="24"/>
          <w:szCs w:val="24"/>
        </w:rPr>
      </w:pPr>
      <w:r w:rsidRPr="00CD78EA">
        <w:rPr>
          <w:rFonts w:ascii="Times New Roman" w:hAnsi="Times New Roman"/>
          <w:sz w:val="24"/>
          <w:szCs w:val="24"/>
        </w:rPr>
        <w:t>In accordance with paragraph 4.3 of the CCDCOE Operation</w:t>
      </w:r>
      <w:r w:rsidR="00EE5645">
        <w:rPr>
          <w:rFonts w:ascii="Times New Roman" w:hAnsi="Times New Roman"/>
          <w:sz w:val="24"/>
          <w:szCs w:val="24"/>
        </w:rPr>
        <w:t>al</w:t>
      </w:r>
      <w:r w:rsidRPr="00CD78EA">
        <w:rPr>
          <w:rFonts w:ascii="Times New Roman" w:hAnsi="Times New Roman"/>
          <w:sz w:val="24"/>
          <w:szCs w:val="24"/>
        </w:rPr>
        <w:t xml:space="preserve"> MOU, this Arrangement can be amended by the unanimous written consent of the Sponsoring Nations. </w:t>
      </w:r>
    </w:p>
    <w:p w14:paraId="6BE07570" w14:textId="537EBD21" w:rsidR="003D36CF" w:rsidRPr="00CD78EA" w:rsidRDefault="003D36CF" w:rsidP="006347D9">
      <w:pPr>
        <w:spacing w:after="0"/>
        <w:ind w:left="0"/>
        <w:rPr>
          <w:rFonts w:cs="Times New Roman"/>
          <w:szCs w:val="24"/>
        </w:rPr>
      </w:pPr>
    </w:p>
    <w:p w14:paraId="1D063F8D" w14:textId="77777777" w:rsidR="003D36CF" w:rsidRPr="00CD78EA" w:rsidRDefault="003D36CF" w:rsidP="003D36CF">
      <w:pPr>
        <w:pStyle w:val="Odstavekseznama"/>
        <w:numPr>
          <w:ilvl w:val="0"/>
          <w:numId w:val="3"/>
        </w:numPr>
        <w:jc w:val="both"/>
        <w:rPr>
          <w:rFonts w:ascii="Times New Roman" w:hAnsi="Times New Roman"/>
          <w:sz w:val="24"/>
          <w:szCs w:val="24"/>
        </w:rPr>
      </w:pPr>
      <w:r w:rsidRPr="00CD78EA">
        <w:rPr>
          <w:rFonts w:ascii="Times New Roman" w:hAnsi="Times New Roman"/>
          <w:sz w:val="24"/>
          <w:szCs w:val="24"/>
        </w:rPr>
        <w:t xml:space="preserve">The original of this Arrangement is to be deposited with the Framework Nation of the CCDCOE, which is to provide copies to each Sponsoring Nation. </w:t>
      </w:r>
    </w:p>
    <w:p w14:paraId="1AF07ADB" w14:textId="1AFA7720" w:rsidR="00E518D4" w:rsidRPr="00CD78EA" w:rsidRDefault="003D36CF" w:rsidP="00846D05">
      <w:pPr>
        <w:pBdr>
          <w:bottom w:val="single" w:sz="4" w:space="1" w:color="auto"/>
        </w:pBdr>
        <w:ind w:left="0"/>
        <w:rPr>
          <w:rFonts w:cs="Times New Roman"/>
          <w:szCs w:val="24"/>
        </w:rPr>
      </w:pPr>
      <w:r w:rsidRPr="00CD78EA">
        <w:rPr>
          <w:rFonts w:cs="Times New Roman"/>
          <w:szCs w:val="24"/>
        </w:rPr>
        <w:br w:type="page"/>
      </w:r>
      <w:r w:rsidR="00846D05" w:rsidRPr="00CD78EA">
        <w:rPr>
          <w:rFonts w:cs="Times New Roman"/>
          <w:szCs w:val="24"/>
        </w:rPr>
        <w:lastRenderedPageBreak/>
        <w:t>Cost-Share Arrangement N</w:t>
      </w:r>
      <w:r w:rsidR="0077465E">
        <w:rPr>
          <w:rFonts w:cs="Times New Roman"/>
          <w:szCs w:val="24"/>
        </w:rPr>
        <w:t xml:space="preserve">o. </w:t>
      </w:r>
      <w:r w:rsidR="009E716A">
        <w:rPr>
          <w:rFonts w:cs="Times New Roman"/>
          <w:szCs w:val="24"/>
        </w:rPr>
        <w:t>8</w:t>
      </w:r>
      <w:r w:rsidR="00846D05" w:rsidRPr="00CD78EA">
        <w:rPr>
          <w:rFonts w:cs="Times New Roman"/>
          <w:szCs w:val="24"/>
        </w:rPr>
        <w:t xml:space="preserve"> for the NATO Cooperative Cyber Defence Centre of Excellence</w:t>
      </w:r>
    </w:p>
    <w:p w14:paraId="3815B219" w14:textId="484F40D2" w:rsidR="0077135E" w:rsidRDefault="0077135E" w:rsidP="006347D9">
      <w:pPr>
        <w:tabs>
          <w:tab w:val="left" w:pos="5220"/>
        </w:tabs>
        <w:ind w:left="0"/>
        <w:rPr>
          <w:rFonts w:cs="Times New Roman"/>
          <w:b/>
          <w:bCs/>
          <w:szCs w:val="24"/>
        </w:rPr>
      </w:pPr>
    </w:p>
    <w:p w14:paraId="23769BB9" w14:textId="04EE5A72" w:rsidR="00492468" w:rsidRDefault="00492468" w:rsidP="00492468">
      <w:pPr>
        <w:tabs>
          <w:tab w:val="left" w:pos="5220"/>
        </w:tabs>
        <w:ind w:left="0"/>
        <w:rPr>
          <w:rFonts w:cs="Times New Roman"/>
          <w:b/>
          <w:bCs/>
          <w:szCs w:val="24"/>
        </w:rPr>
      </w:pPr>
      <w:r w:rsidRPr="00492468">
        <w:rPr>
          <w:rFonts w:cs="Times New Roman"/>
          <w:b/>
          <w:bCs/>
          <w:szCs w:val="24"/>
        </w:rPr>
        <w:t xml:space="preserve">This is to confirm that Estonia agrees to the Cost-Share Arrangement No </w:t>
      </w:r>
      <w:r w:rsidR="007538D9">
        <w:rPr>
          <w:rFonts w:cs="Times New Roman"/>
          <w:b/>
          <w:bCs/>
          <w:szCs w:val="24"/>
        </w:rPr>
        <w:t>8</w:t>
      </w:r>
      <w:r>
        <w:rPr>
          <w:rFonts w:cs="Times New Roman"/>
          <w:b/>
          <w:bCs/>
          <w:szCs w:val="24"/>
        </w:rPr>
        <w:t xml:space="preserve"> reflecting</w:t>
      </w:r>
      <w:r w:rsidRPr="00492468">
        <w:rPr>
          <w:rFonts w:cs="Times New Roman"/>
          <w:b/>
          <w:bCs/>
          <w:szCs w:val="24"/>
        </w:rPr>
        <w:t xml:space="preserve"> positions that </w:t>
      </w:r>
      <w:r>
        <w:rPr>
          <w:rFonts w:cs="Times New Roman"/>
          <w:b/>
          <w:bCs/>
          <w:szCs w:val="24"/>
        </w:rPr>
        <w:t>Sponsoring Nations</w:t>
      </w:r>
      <w:r w:rsidRPr="00492468">
        <w:rPr>
          <w:rFonts w:cs="Times New Roman"/>
          <w:b/>
          <w:bCs/>
          <w:szCs w:val="24"/>
        </w:rPr>
        <w:t xml:space="preserve"> have assumed in the NATO CCD COE and for which they contribute to the common budget.</w:t>
      </w:r>
    </w:p>
    <w:p w14:paraId="25AF216E" w14:textId="3525E80D" w:rsidR="00492468" w:rsidRDefault="00492468" w:rsidP="006347D9">
      <w:pPr>
        <w:tabs>
          <w:tab w:val="left" w:pos="5220"/>
        </w:tabs>
        <w:ind w:left="0"/>
        <w:rPr>
          <w:rFonts w:cs="Times New Roman"/>
          <w:b/>
          <w:bCs/>
          <w:szCs w:val="24"/>
        </w:rPr>
      </w:pPr>
    </w:p>
    <w:p w14:paraId="0A441ADC" w14:textId="77777777" w:rsidR="00492468" w:rsidRPr="00CD78EA" w:rsidRDefault="00492468" w:rsidP="006347D9">
      <w:pPr>
        <w:tabs>
          <w:tab w:val="left" w:pos="5220"/>
        </w:tabs>
        <w:ind w:left="0"/>
        <w:rPr>
          <w:rFonts w:cs="Times New Roman"/>
          <w:b/>
          <w:bCs/>
          <w:szCs w:val="24"/>
        </w:rPr>
      </w:pPr>
    </w:p>
    <w:p w14:paraId="7465185C" w14:textId="77777777" w:rsidR="00E518D4" w:rsidRPr="00CD78EA" w:rsidRDefault="00E518D4" w:rsidP="00E518D4">
      <w:pPr>
        <w:ind w:left="0" w:right="-6"/>
        <w:rPr>
          <w:rFonts w:cs="Times New Roman"/>
          <w:i/>
          <w:iCs/>
          <w:szCs w:val="24"/>
        </w:rPr>
      </w:pPr>
      <w:r w:rsidRPr="00CD78EA">
        <w:rPr>
          <w:rFonts w:cs="Times New Roman"/>
          <w:b/>
          <w:bCs/>
          <w:szCs w:val="24"/>
        </w:rPr>
        <w:t>For the Ministry of Defence of the Republic of Estonia</w:t>
      </w:r>
    </w:p>
    <w:p w14:paraId="65647675" w14:textId="77777777" w:rsidR="00E518D4" w:rsidRPr="00CD78EA" w:rsidRDefault="00E518D4" w:rsidP="00E518D4">
      <w:pPr>
        <w:tabs>
          <w:tab w:val="left" w:pos="5220"/>
        </w:tabs>
        <w:rPr>
          <w:rFonts w:cs="Times New Roman"/>
          <w:i/>
          <w:iCs/>
          <w:szCs w:val="24"/>
        </w:rPr>
      </w:pPr>
    </w:p>
    <w:p w14:paraId="5A215C37" w14:textId="77777777" w:rsidR="00E518D4" w:rsidRPr="00CD78EA" w:rsidRDefault="00E518D4" w:rsidP="00E518D4">
      <w:pPr>
        <w:tabs>
          <w:tab w:val="left" w:pos="5220"/>
        </w:tabs>
        <w:rPr>
          <w:rFonts w:cs="Times New Roman"/>
          <w:iCs/>
          <w:szCs w:val="24"/>
        </w:rPr>
      </w:pPr>
    </w:p>
    <w:p w14:paraId="4CDB9188"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1E6AE94C"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Signature</w:t>
      </w:r>
    </w:p>
    <w:p w14:paraId="0684C8C0" w14:textId="77777777" w:rsidR="00E518D4" w:rsidRPr="00CD78EA" w:rsidRDefault="00E518D4" w:rsidP="00E518D4">
      <w:pPr>
        <w:tabs>
          <w:tab w:val="left" w:pos="5220"/>
        </w:tabs>
        <w:ind w:left="700"/>
        <w:rPr>
          <w:rFonts w:cs="Times New Roman"/>
          <w:i/>
          <w:iCs/>
          <w:szCs w:val="24"/>
        </w:rPr>
      </w:pPr>
    </w:p>
    <w:p w14:paraId="2F1633CF" w14:textId="77777777" w:rsidR="00E518D4" w:rsidRPr="00CD78EA" w:rsidRDefault="00E518D4" w:rsidP="00E518D4">
      <w:pPr>
        <w:tabs>
          <w:tab w:val="left" w:pos="5220"/>
        </w:tabs>
        <w:ind w:left="700"/>
        <w:rPr>
          <w:rFonts w:cs="Times New Roman"/>
          <w:bCs/>
          <w:iCs/>
          <w:szCs w:val="24"/>
        </w:rPr>
      </w:pPr>
    </w:p>
    <w:p w14:paraId="01CE5FAC"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65390A4C"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Name</w:t>
      </w:r>
    </w:p>
    <w:p w14:paraId="584CE405" w14:textId="77777777" w:rsidR="00E518D4" w:rsidRPr="00CD78EA" w:rsidRDefault="00E518D4" w:rsidP="00E518D4">
      <w:pPr>
        <w:tabs>
          <w:tab w:val="left" w:pos="5220"/>
        </w:tabs>
        <w:ind w:left="700"/>
        <w:rPr>
          <w:rFonts w:cs="Times New Roman"/>
          <w:i/>
          <w:iCs/>
          <w:szCs w:val="24"/>
        </w:rPr>
      </w:pPr>
    </w:p>
    <w:p w14:paraId="18D47F91" w14:textId="77777777" w:rsidR="00E518D4" w:rsidRPr="00CD78EA" w:rsidRDefault="00E518D4" w:rsidP="00E518D4">
      <w:pPr>
        <w:tabs>
          <w:tab w:val="left" w:pos="5220"/>
        </w:tabs>
        <w:ind w:left="700"/>
        <w:rPr>
          <w:rFonts w:cs="Times New Roman"/>
          <w:iCs/>
          <w:szCs w:val="24"/>
        </w:rPr>
      </w:pPr>
    </w:p>
    <w:p w14:paraId="2B2E98CC"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35A889A6"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Appointment</w:t>
      </w:r>
    </w:p>
    <w:p w14:paraId="1DB58058" w14:textId="77777777" w:rsidR="00E518D4" w:rsidRPr="00CD78EA" w:rsidRDefault="00E518D4" w:rsidP="00E518D4">
      <w:pPr>
        <w:tabs>
          <w:tab w:val="left" w:pos="5220"/>
        </w:tabs>
        <w:ind w:left="700"/>
        <w:rPr>
          <w:rFonts w:cs="Times New Roman"/>
          <w:i/>
          <w:iCs/>
          <w:szCs w:val="24"/>
        </w:rPr>
      </w:pPr>
    </w:p>
    <w:p w14:paraId="57097E0B" w14:textId="77777777" w:rsidR="00E518D4" w:rsidRPr="00CD78EA" w:rsidRDefault="00E518D4" w:rsidP="00E518D4">
      <w:pPr>
        <w:tabs>
          <w:tab w:val="left" w:pos="5220"/>
        </w:tabs>
        <w:ind w:left="700"/>
        <w:rPr>
          <w:rFonts w:cs="Times New Roman"/>
          <w:iCs/>
          <w:szCs w:val="24"/>
        </w:rPr>
      </w:pPr>
    </w:p>
    <w:p w14:paraId="2235502D"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7251A290" w14:textId="484281E2" w:rsidR="00E518D4" w:rsidRPr="00CD78EA" w:rsidRDefault="00E518D4" w:rsidP="00E518D4">
      <w:pPr>
        <w:pBdr>
          <w:bottom w:val="single" w:sz="4" w:space="1" w:color="auto"/>
        </w:pBdr>
        <w:ind w:left="0"/>
        <w:rPr>
          <w:rFonts w:cs="Times New Roman"/>
          <w:szCs w:val="24"/>
        </w:rPr>
      </w:pPr>
      <w:r w:rsidRPr="00CD78EA">
        <w:rPr>
          <w:rFonts w:cs="Times New Roman"/>
          <w:i/>
          <w:szCs w:val="24"/>
        </w:rPr>
        <w:t>Place/Date</w:t>
      </w:r>
      <w:r w:rsidRPr="00CD78EA">
        <w:rPr>
          <w:rFonts w:cs="Times New Roman"/>
          <w:szCs w:val="24"/>
        </w:rPr>
        <w:br w:type="page"/>
      </w:r>
      <w:r w:rsidR="0077465E">
        <w:rPr>
          <w:rFonts w:cs="Times New Roman"/>
          <w:szCs w:val="24"/>
        </w:rPr>
        <w:lastRenderedPageBreak/>
        <w:t xml:space="preserve">Cost-Share Arrangement No. </w:t>
      </w:r>
      <w:r w:rsidR="009E716A">
        <w:rPr>
          <w:rFonts w:cs="Times New Roman"/>
          <w:szCs w:val="24"/>
        </w:rPr>
        <w:t>8</w:t>
      </w:r>
      <w:r w:rsidR="000F36E3" w:rsidRPr="00CD78EA">
        <w:rPr>
          <w:rFonts w:cs="Times New Roman"/>
          <w:szCs w:val="24"/>
        </w:rPr>
        <w:t xml:space="preserve"> for the NATO Cooperative Cyber Defence Centre of Excellence</w:t>
      </w:r>
    </w:p>
    <w:p w14:paraId="40D674CF" w14:textId="77777777" w:rsidR="00E518D4" w:rsidRPr="00CD78EA" w:rsidRDefault="00E518D4" w:rsidP="00E518D4">
      <w:pPr>
        <w:ind w:left="0" w:right="-6"/>
        <w:rPr>
          <w:rFonts w:cs="Times New Roman"/>
          <w:b/>
          <w:bCs/>
          <w:szCs w:val="24"/>
        </w:rPr>
      </w:pPr>
    </w:p>
    <w:p w14:paraId="61DD92C6" w14:textId="79DCCA47" w:rsidR="00492468" w:rsidRDefault="00492468" w:rsidP="00E518D4">
      <w:pPr>
        <w:ind w:left="0" w:right="-6"/>
        <w:rPr>
          <w:rFonts w:cs="Times New Roman"/>
          <w:b/>
          <w:bCs/>
          <w:szCs w:val="24"/>
        </w:rPr>
      </w:pPr>
      <w:r>
        <w:rPr>
          <w:rFonts w:cs="Times New Roman"/>
          <w:b/>
          <w:bCs/>
          <w:szCs w:val="24"/>
        </w:rPr>
        <w:t>This is to confirm that</w:t>
      </w:r>
      <w:r w:rsidRPr="00492468">
        <w:rPr>
          <w:rFonts w:cs="Times New Roman"/>
          <w:b/>
          <w:bCs/>
          <w:szCs w:val="24"/>
        </w:rPr>
        <w:t xml:space="preserve"> </w:t>
      </w:r>
      <w:r w:rsidRPr="00CD78EA">
        <w:rPr>
          <w:rFonts w:cs="Times New Roman"/>
          <w:b/>
          <w:bCs/>
          <w:szCs w:val="24"/>
        </w:rPr>
        <w:t>the Kingdom of Belgium</w:t>
      </w:r>
      <w:r w:rsidRPr="00492468">
        <w:rPr>
          <w:rFonts w:cs="Times New Roman"/>
          <w:b/>
          <w:bCs/>
          <w:szCs w:val="24"/>
        </w:rPr>
        <w:t xml:space="preserve"> agrees to the Cost-Share Arrangement No </w:t>
      </w:r>
      <w:r w:rsidR="007538D9">
        <w:rPr>
          <w:rFonts w:cs="Times New Roman"/>
          <w:b/>
          <w:bCs/>
          <w:szCs w:val="24"/>
        </w:rPr>
        <w:t>8</w:t>
      </w:r>
      <w:r w:rsidRPr="00492468">
        <w:rPr>
          <w:rFonts w:cs="Times New Roman"/>
          <w:b/>
          <w:bCs/>
          <w:szCs w:val="24"/>
        </w:rPr>
        <w:t xml:space="preserve"> reflecting positions that Sponsoring Nations have assumed in the NATO CCD COE and for which they contribute to the common budget.</w:t>
      </w:r>
    </w:p>
    <w:p w14:paraId="10CF62A0" w14:textId="6192B0CE" w:rsidR="00492468" w:rsidRDefault="00492468" w:rsidP="00E518D4">
      <w:pPr>
        <w:ind w:left="0" w:right="-6"/>
        <w:rPr>
          <w:rFonts w:cs="Times New Roman"/>
          <w:b/>
          <w:bCs/>
          <w:szCs w:val="24"/>
        </w:rPr>
      </w:pPr>
    </w:p>
    <w:p w14:paraId="5395AE4B" w14:textId="77777777" w:rsidR="00492468" w:rsidRDefault="00492468" w:rsidP="00E518D4">
      <w:pPr>
        <w:ind w:left="0" w:right="-6"/>
        <w:rPr>
          <w:rFonts w:cs="Times New Roman"/>
          <w:b/>
          <w:bCs/>
          <w:szCs w:val="24"/>
        </w:rPr>
      </w:pPr>
    </w:p>
    <w:p w14:paraId="7E4C04D5" w14:textId="1DF9BCDE" w:rsidR="00E518D4" w:rsidRPr="00CD78EA" w:rsidRDefault="00E518D4" w:rsidP="00E518D4">
      <w:pPr>
        <w:ind w:left="0" w:right="-6"/>
        <w:rPr>
          <w:rFonts w:cs="Times New Roman"/>
          <w:i/>
          <w:szCs w:val="24"/>
        </w:rPr>
      </w:pPr>
      <w:r w:rsidRPr="00CD78EA">
        <w:rPr>
          <w:rFonts w:cs="Times New Roman"/>
          <w:b/>
          <w:bCs/>
          <w:szCs w:val="24"/>
        </w:rPr>
        <w:t>For the Minister of Defence of the Kingdom of Belgium</w:t>
      </w:r>
    </w:p>
    <w:p w14:paraId="45626533" w14:textId="77777777" w:rsidR="00E518D4" w:rsidRPr="00CD78EA" w:rsidRDefault="00E518D4" w:rsidP="00E518D4">
      <w:pPr>
        <w:tabs>
          <w:tab w:val="left" w:pos="5220"/>
        </w:tabs>
        <w:rPr>
          <w:rFonts w:cs="Times New Roman"/>
          <w:b/>
          <w:bCs/>
          <w:iCs/>
          <w:szCs w:val="24"/>
        </w:rPr>
      </w:pPr>
    </w:p>
    <w:p w14:paraId="6AD13F40" w14:textId="77777777" w:rsidR="00E518D4" w:rsidRPr="00CD78EA" w:rsidRDefault="00E518D4" w:rsidP="00E518D4">
      <w:pPr>
        <w:tabs>
          <w:tab w:val="left" w:pos="5220"/>
        </w:tabs>
        <w:rPr>
          <w:rFonts w:cs="Times New Roman"/>
          <w:iCs/>
          <w:szCs w:val="24"/>
        </w:rPr>
      </w:pPr>
    </w:p>
    <w:p w14:paraId="78745F66"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237CD4A7"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Signature</w:t>
      </w:r>
    </w:p>
    <w:p w14:paraId="06F6C33E" w14:textId="77777777" w:rsidR="00E518D4" w:rsidRPr="00CD78EA" w:rsidRDefault="00E518D4" w:rsidP="00E518D4">
      <w:pPr>
        <w:tabs>
          <w:tab w:val="left" w:pos="5220"/>
        </w:tabs>
        <w:ind w:left="700"/>
        <w:rPr>
          <w:rFonts w:cs="Times New Roman"/>
          <w:i/>
          <w:iCs/>
          <w:szCs w:val="24"/>
        </w:rPr>
      </w:pPr>
    </w:p>
    <w:p w14:paraId="43ACDA52" w14:textId="77777777" w:rsidR="00E518D4" w:rsidRPr="00CD78EA" w:rsidRDefault="00E518D4" w:rsidP="00E518D4">
      <w:pPr>
        <w:tabs>
          <w:tab w:val="left" w:pos="5220"/>
        </w:tabs>
        <w:ind w:left="700"/>
        <w:rPr>
          <w:rFonts w:cs="Times New Roman"/>
          <w:bCs/>
          <w:iCs/>
          <w:szCs w:val="24"/>
        </w:rPr>
      </w:pPr>
    </w:p>
    <w:p w14:paraId="5940497D" w14:textId="77777777" w:rsidR="00E518D4" w:rsidRPr="00CD78EA" w:rsidRDefault="00E518D4" w:rsidP="00E518D4">
      <w:pPr>
        <w:tabs>
          <w:tab w:val="left" w:pos="5220"/>
        </w:tabs>
        <w:ind w:left="0"/>
        <w:rPr>
          <w:rFonts w:cs="Times New Roman"/>
          <w:szCs w:val="24"/>
        </w:rPr>
      </w:pPr>
      <w:r w:rsidRPr="00CD78EA">
        <w:rPr>
          <w:rFonts w:cs="Times New Roman"/>
          <w:iCs/>
          <w:szCs w:val="24"/>
          <w:u w:val="single"/>
        </w:rPr>
        <w:tab/>
      </w:r>
    </w:p>
    <w:p w14:paraId="1250281D"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Name</w:t>
      </w:r>
    </w:p>
    <w:p w14:paraId="281FA300" w14:textId="77777777" w:rsidR="00E518D4" w:rsidRPr="00CD78EA" w:rsidRDefault="00E518D4" w:rsidP="00E518D4">
      <w:pPr>
        <w:tabs>
          <w:tab w:val="left" w:pos="5220"/>
        </w:tabs>
        <w:ind w:left="700"/>
        <w:rPr>
          <w:rFonts w:cs="Times New Roman"/>
          <w:i/>
          <w:iCs/>
          <w:szCs w:val="24"/>
        </w:rPr>
      </w:pPr>
    </w:p>
    <w:p w14:paraId="60BCEEE5" w14:textId="77777777" w:rsidR="00E518D4" w:rsidRPr="00CD78EA" w:rsidRDefault="00E518D4" w:rsidP="00E518D4">
      <w:pPr>
        <w:tabs>
          <w:tab w:val="left" w:pos="5220"/>
        </w:tabs>
        <w:ind w:left="700"/>
        <w:rPr>
          <w:rFonts w:cs="Times New Roman"/>
          <w:iCs/>
          <w:szCs w:val="24"/>
        </w:rPr>
      </w:pPr>
    </w:p>
    <w:p w14:paraId="4B25B45D" w14:textId="77777777" w:rsidR="00E518D4" w:rsidRPr="00CD78EA" w:rsidRDefault="00E518D4" w:rsidP="00E518D4">
      <w:pPr>
        <w:tabs>
          <w:tab w:val="left" w:pos="5220"/>
        </w:tabs>
        <w:ind w:left="0"/>
        <w:rPr>
          <w:rFonts w:cs="Times New Roman"/>
          <w:szCs w:val="24"/>
        </w:rPr>
      </w:pPr>
      <w:r w:rsidRPr="00CD78EA">
        <w:rPr>
          <w:rFonts w:cs="Times New Roman"/>
          <w:iCs/>
          <w:szCs w:val="24"/>
          <w:u w:val="single"/>
        </w:rPr>
        <w:tab/>
      </w:r>
    </w:p>
    <w:p w14:paraId="00852037"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Appointment</w:t>
      </w:r>
    </w:p>
    <w:p w14:paraId="0E319BF3" w14:textId="77777777" w:rsidR="00E518D4" w:rsidRPr="00CD78EA" w:rsidRDefault="00E518D4" w:rsidP="00E518D4">
      <w:pPr>
        <w:tabs>
          <w:tab w:val="left" w:pos="5220"/>
        </w:tabs>
        <w:ind w:left="700"/>
        <w:rPr>
          <w:rFonts w:cs="Times New Roman"/>
          <w:i/>
          <w:iCs/>
          <w:szCs w:val="24"/>
        </w:rPr>
      </w:pPr>
    </w:p>
    <w:p w14:paraId="20387513" w14:textId="77777777" w:rsidR="00E518D4" w:rsidRPr="00CD78EA" w:rsidRDefault="00E518D4" w:rsidP="00E518D4">
      <w:pPr>
        <w:tabs>
          <w:tab w:val="left" w:pos="5220"/>
        </w:tabs>
        <w:ind w:left="700"/>
        <w:rPr>
          <w:rFonts w:cs="Times New Roman"/>
          <w:iCs/>
          <w:szCs w:val="24"/>
        </w:rPr>
      </w:pPr>
    </w:p>
    <w:p w14:paraId="30F016EF" w14:textId="77777777" w:rsidR="00E518D4" w:rsidRPr="00CD78EA" w:rsidRDefault="00E518D4" w:rsidP="00E518D4">
      <w:pPr>
        <w:tabs>
          <w:tab w:val="left" w:pos="5220"/>
        </w:tabs>
        <w:ind w:left="0"/>
        <w:rPr>
          <w:rFonts w:cs="Times New Roman"/>
          <w:szCs w:val="24"/>
        </w:rPr>
      </w:pPr>
      <w:r w:rsidRPr="00CD78EA">
        <w:rPr>
          <w:rFonts w:cs="Times New Roman"/>
          <w:iCs/>
          <w:szCs w:val="24"/>
          <w:u w:val="single"/>
        </w:rPr>
        <w:tab/>
      </w:r>
    </w:p>
    <w:p w14:paraId="05AC936D" w14:textId="77777777" w:rsidR="00E518D4" w:rsidRPr="00CD78EA" w:rsidRDefault="00E518D4" w:rsidP="00E518D4">
      <w:pPr>
        <w:ind w:left="0" w:right="-6"/>
        <w:rPr>
          <w:rFonts w:cs="Times New Roman"/>
          <w:i/>
          <w:szCs w:val="24"/>
        </w:rPr>
      </w:pPr>
      <w:r w:rsidRPr="00CD78EA">
        <w:rPr>
          <w:rFonts w:cs="Times New Roman"/>
          <w:i/>
          <w:szCs w:val="24"/>
        </w:rPr>
        <w:t>Place/Date</w:t>
      </w:r>
    </w:p>
    <w:p w14:paraId="48A06818" w14:textId="38502068" w:rsidR="00E518D4" w:rsidRPr="00CD78EA" w:rsidRDefault="00E518D4" w:rsidP="00E518D4">
      <w:pPr>
        <w:pBdr>
          <w:bottom w:val="single" w:sz="4" w:space="1" w:color="auto"/>
        </w:pBdr>
        <w:ind w:left="0"/>
        <w:rPr>
          <w:rFonts w:cs="Times New Roman"/>
          <w:szCs w:val="24"/>
        </w:rPr>
      </w:pPr>
      <w:r w:rsidRPr="00CD78EA">
        <w:rPr>
          <w:rFonts w:cs="Times New Roman"/>
          <w:szCs w:val="24"/>
        </w:rPr>
        <w:br w:type="page"/>
      </w:r>
      <w:r w:rsidR="000F36E3" w:rsidRPr="00CD78EA">
        <w:rPr>
          <w:rFonts w:cs="Times New Roman"/>
          <w:szCs w:val="24"/>
        </w:rPr>
        <w:lastRenderedPageBreak/>
        <w:t xml:space="preserve">Cost-Share Arrangement No. </w:t>
      </w:r>
      <w:r w:rsidR="007538D9">
        <w:rPr>
          <w:rFonts w:cs="Times New Roman"/>
          <w:szCs w:val="24"/>
        </w:rPr>
        <w:t>8</w:t>
      </w:r>
      <w:r w:rsidR="000F36E3" w:rsidRPr="00CD78EA">
        <w:rPr>
          <w:rFonts w:cs="Times New Roman"/>
          <w:szCs w:val="24"/>
        </w:rPr>
        <w:t xml:space="preserve"> for the NATO Cooperative Cyber Defence Centre of Excellence</w:t>
      </w:r>
    </w:p>
    <w:p w14:paraId="4CC63859" w14:textId="77777777" w:rsidR="00E518D4" w:rsidRPr="00CD78EA" w:rsidRDefault="00E518D4" w:rsidP="00E518D4">
      <w:pPr>
        <w:ind w:left="0" w:right="-6"/>
        <w:rPr>
          <w:rFonts w:cs="Times New Roman"/>
          <w:b/>
          <w:szCs w:val="24"/>
          <w:lang w:val="en-US"/>
        </w:rPr>
      </w:pPr>
    </w:p>
    <w:p w14:paraId="0C0CBA1B" w14:textId="06053317" w:rsidR="00492468" w:rsidRDefault="00492468" w:rsidP="00492468">
      <w:pPr>
        <w:tabs>
          <w:tab w:val="left" w:pos="5220"/>
        </w:tabs>
        <w:ind w:left="0"/>
        <w:rPr>
          <w:rFonts w:cs="Times New Roman"/>
          <w:b/>
          <w:bCs/>
          <w:szCs w:val="24"/>
        </w:rPr>
      </w:pPr>
      <w:r w:rsidRPr="00492468">
        <w:rPr>
          <w:rFonts w:cs="Times New Roman"/>
          <w:b/>
          <w:bCs/>
          <w:szCs w:val="24"/>
        </w:rPr>
        <w:t xml:space="preserve">This is to confirm that </w:t>
      </w:r>
      <w:r w:rsidR="007A6C06" w:rsidRPr="00CD78EA">
        <w:rPr>
          <w:rFonts w:cs="Times New Roman"/>
          <w:b/>
          <w:szCs w:val="24"/>
          <w:lang w:val="en-US"/>
        </w:rPr>
        <w:t xml:space="preserve">the </w:t>
      </w:r>
      <w:r w:rsidR="007A6C06" w:rsidRPr="00CD78EA">
        <w:rPr>
          <w:rFonts w:cs="Times New Roman"/>
          <w:b/>
          <w:szCs w:val="24"/>
        </w:rPr>
        <w:t>Republic o</w:t>
      </w:r>
      <w:r w:rsidR="007A6C06" w:rsidRPr="00CD78EA">
        <w:rPr>
          <w:rFonts w:cs="Times New Roman"/>
          <w:b/>
          <w:szCs w:val="24"/>
          <w:lang w:val="en-US"/>
        </w:rPr>
        <w:t xml:space="preserve">f </w:t>
      </w:r>
      <w:r w:rsidR="007A6C06" w:rsidRPr="00CD78EA">
        <w:rPr>
          <w:rFonts w:cs="Times New Roman"/>
          <w:b/>
          <w:szCs w:val="24"/>
        </w:rPr>
        <w:t>Bulgaria</w:t>
      </w:r>
      <w:r w:rsidR="007A6C06" w:rsidRPr="00492468">
        <w:rPr>
          <w:rFonts w:cs="Times New Roman"/>
          <w:b/>
          <w:bCs/>
          <w:szCs w:val="24"/>
        </w:rPr>
        <w:t xml:space="preserve"> </w:t>
      </w:r>
      <w:r w:rsidRPr="00492468">
        <w:rPr>
          <w:rFonts w:cs="Times New Roman"/>
          <w:b/>
          <w:bCs/>
          <w:szCs w:val="24"/>
        </w:rPr>
        <w:t xml:space="preserve">agrees to the Cost-Share Arrangement No </w:t>
      </w:r>
      <w:r w:rsidR="007538D9">
        <w:rPr>
          <w:rFonts w:cs="Times New Roman"/>
          <w:b/>
          <w:bCs/>
          <w:szCs w:val="24"/>
        </w:rPr>
        <w:t>8</w:t>
      </w:r>
      <w:r>
        <w:rPr>
          <w:rFonts w:cs="Times New Roman"/>
          <w:b/>
          <w:bCs/>
          <w:szCs w:val="24"/>
        </w:rPr>
        <w:t xml:space="preserve"> reflecting</w:t>
      </w:r>
      <w:r w:rsidRPr="00492468">
        <w:rPr>
          <w:rFonts w:cs="Times New Roman"/>
          <w:b/>
          <w:bCs/>
          <w:szCs w:val="24"/>
        </w:rPr>
        <w:t xml:space="preserve"> positions that </w:t>
      </w:r>
      <w:r>
        <w:rPr>
          <w:rFonts w:cs="Times New Roman"/>
          <w:b/>
          <w:bCs/>
          <w:szCs w:val="24"/>
        </w:rPr>
        <w:t>Sponsoring Nations</w:t>
      </w:r>
      <w:r w:rsidRPr="00492468">
        <w:rPr>
          <w:rFonts w:cs="Times New Roman"/>
          <w:b/>
          <w:bCs/>
          <w:szCs w:val="24"/>
        </w:rPr>
        <w:t xml:space="preserve"> have assumed in the NATO CCD COE and for which they contribute to the common budget.</w:t>
      </w:r>
    </w:p>
    <w:p w14:paraId="66797413" w14:textId="77777777" w:rsidR="00492468" w:rsidRDefault="00492468" w:rsidP="00E518D4">
      <w:pPr>
        <w:ind w:left="0" w:right="-6"/>
        <w:rPr>
          <w:rFonts w:cs="Times New Roman"/>
          <w:b/>
          <w:szCs w:val="24"/>
          <w:lang w:val="en-US"/>
        </w:rPr>
      </w:pPr>
    </w:p>
    <w:p w14:paraId="1462F182" w14:textId="77777777" w:rsidR="00492468" w:rsidRDefault="00492468" w:rsidP="00E518D4">
      <w:pPr>
        <w:ind w:left="0" w:right="-6"/>
        <w:rPr>
          <w:rFonts w:cs="Times New Roman"/>
          <w:b/>
          <w:szCs w:val="24"/>
          <w:lang w:val="en-US"/>
        </w:rPr>
      </w:pPr>
    </w:p>
    <w:p w14:paraId="6B6C8565" w14:textId="5BDEFB7E" w:rsidR="00E518D4" w:rsidRPr="00CD78EA" w:rsidRDefault="00E518D4" w:rsidP="00E518D4">
      <w:pPr>
        <w:ind w:left="0" w:right="-6"/>
        <w:rPr>
          <w:rFonts w:cs="Times New Roman"/>
          <w:i/>
          <w:szCs w:val="24"/>
        </w:rPr>
      </w:pPr>
      <w:r w:rsidRPr="00CD78EA">
        <w:rPr>
          <w:rFonts w:cs="Times New Roman"/>
          <w:b/>
          <w:szCs w:val="24"/>
          <w:lang w:val="en-US"/>
        </w:rPr>
        <w:t xml:space="preserve">For the Ministry of </w:t>
      </w:r>
      <w:r w:rsidRPr="00CD78EA">
        <w:rPr>
          <w:rFonts w:cs="Times New Roman"/>
          <w:b/>
          <w:szCs w:val="24"/>
        </w:rPr>
        <w:t>Defence</w:t>
      </w:r>
      <w:r w:rsidRPr="00CD78EA">
        <w:rPr>
          <w:rFonts w:cs="Times New Roman"/>
          <w:b/>
          <w:szCs w:val="24"/>
          <w:lang w:val="en-US"/>
        </w:rPr>
        <w:t xml:space="preserve"> of the </w:t>
      </w:r>
      <w:r w:rsidRPr="00CD78EA">
        <w:rPr>
          <w:rFonts w:cs="Times New Roman"/>
          <w:b/>
          <w:szCs w:val="24"/>
        </w:rPr>
        <w:t>Republic o</w:t>
      </w:r>
      <w:r w:rsidRPr="00CD78EA">
        <w:rPr>
          <w:rFonts w:cs="Times New Roman"/>
          <w:b/>
          <w:szCs w:val="24"/>
          <w:lang w:val="en-US"/>
        </w:rPr>
        <w:t xml:space="preserve">f </w:t>
      </w:r>
      <w:r w:rsidRPr="00CD78EA">
        <w:rPr>
          <w:rFonts w:cs="Times New Roman"/>
          <w:b/>
          <w:szCs w:val="24"/>
        </w:rPr>
        <w:t>Bulgaria</w:t>
      </w:r>
    </w:p>
    <w:p w14:paraId="3D467671" w14:textId="77777777" w:rsidR="00E518D4" w:rsidRPr="00CD78EA" w:rsidRDefault="00E518D4" w:rsidP="00E518D4">
      <w:pPr>
        <w:rPr>
          <w:rFonts w:cs="Times New Roman"/>
          <w:szCs w:val="24"/>
          <w:lang w:val="en-US"/>
        </w:rPr>
      </w:pPr>
    </w:p>
    <w:p w14:paraId="533AA58A" w14:textId="77777777" w:rsidR="00E518D4" w:rsidRPr="00CD78EA" w:rsidRDefault="00E518D4" w:rsidP="00E518D4">
      <w:pPr>
        <w:rPr>
          <w:rFonts w:cs="Times New Roman"/>
          <w:szCs w:val="24"/>
          <w:lang w:val="en-US"/>
        </w:rPr>
      </w:pPr>
    </w:p>
    <w:p w14:paraId="0BED8CD5" w14:textId="77777777" w:rsidR="00E518D4" w:rsidRPr="00CD78EA" w:rsidRDefault="00E518D4" w:rsidP="00E518D4">
      <w:pPr>
        <w:tabs>
          <w:tab w:val="left" w:pos="5220"/>
        </w:tabs>
        <w:ind w:left="0"/>
        <w:rPr>
          <w:rFonts w:cs="Times New Roman"/>
          <w:szCs w:val="24"/>
        </w:rPr>
      </w:pPr>
      <w:r w:rsidRPr="00CD78EA">
        <w:rPr>
          <w:rFonts w:cs="Times New Roman"/>
          <w:iCs/>
          <w:szCs w:val="24"/>
          <w:u w:val="single"/>
        </w:rPr>
        <w:tab/>
      </w:r>
    </w:p>
    <w:p w14:paraId="334077DC"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Signature</w:t>
      </w:r>
    </w:p>
    <w:p w14:paraId="4B42FA67" w14:textId="77777777" w:rsidR="00E518D4" w:rsidRPr="00CD78EA" w:rsidRDefault="00E518D4" w:rsidP="00E518D4">
      <w:pPr>
        <w:tabs>
          <w:tab w:val="left" w:pos="5220"/>
        </w:tabs>
        <w:ind w:left="700"/>
        <w:rPr>
          <w:rFonts w:cs="Times New Roman"/>
          <w:i/>
          <w:iCs/>
          <w:szCs w:val="24"/>
        </w:rPr>
      </w:pPr>
    </w:p>
    <w:p w14:paraId="638D2632" w14:textId="77777777" w:rsidR="00E518D4" w:rsidRPr="00CD78EA" w:rsidRDefault="00E518D4" w:rsidP="00E518D4">
      <w:pPr>
        <w:tabs>
          <w:tab w:val="left" w:pos="5220"/>
        </w:tabs>
        <w:ind w:left="700"/>
        <w:rPr>
          <w:rFonts w:cs="Times New Roman"/>
          <w:bCs/>
          <w:iCs/>
          <w:szCs w:val="24"/>
        </w:rPr>
      </w:pPr>
    </w:p>
    <w:p w14:paraId="38FF31C5" w14:textId="77777777" w:rsidR="00E518D4" w:rsidRPr="00CD78EA" w:rsidRDefault="00E518D4" w:rsidP="00E518D4">
      <w:pPr>
        <w:tabs>
          <w:tab w:val="left" w:pos="5220"/>
        </w:tabs>
        <w:ind w:left="0"/>
        <w:rPr>
          <w:rFonts w:cs="Times New Roman"/>
          <w:szCs w:val="24"/>
        </w:rPr>
      </w:pPr>
      <w:r w:rsidRPr="00CD78EA">
        <w:rPr>
          <w:rFonts w:cs="Times New Roman"/>
          <w:iCs/>
          <w:szCs w:val="24"/>
          <w:u w:val="single"/>
        </w:rPr>
        <w:tab/>
      </w:r>
    </w:p>
    <w:p w14:paraId="312511BB"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Name</w:t>
      </w:r>
    </w:p>
    <w:p w14:paraId="7626117D" w14:textId="77777777" w:rsidR="00E518D4" w:rsidRPr="00CD78EA" w:rsidRDefault="00E518D4" w:rsidP="00E518D4">
      <w:pPr>
        <w:tabs>
          <w:tab w:val="left" w:pos="5220"/>
        </w:tabs>
        <w:ind w:left="700"/>
        <w:rPr>
          <w:rFonts w:cs="Times New Roman"/>
          <w:i/>
          <w:iCs/>
          <w:szCs w:val="24"/>
        </w:rPr>
      </w:pPr>
    </w:p>
    <w:p w14:paraId="2D79F175" w14:textId="77777777" w:rsidR="00E518D4" w:rsidRPr="00CD78EA" w:rsidRDefault="00E518D4" w:rsidP="00E518D4">
      <w:pPr>
        <w:tabs>
          <w:tab w:val="left" w:pos="5220"/>
        </w:tabs>
        <w:ind w:left="700"/>
        <w:rPr>
          <w:rFonts w:cs="Times New Roman"/>
          <w:iCs/>
          <w:szCs w:val="24"/>
        </w:rPr>
      </w:pPr>
    </w:p>
    <w:p w14:paraId="3A30D186" w14:textId="77777777" w:rsidR="00E518D4" w:rsidRPr="00CD78EA" w:rsidRDefault="00E518D4" w:rsidP="00E518D4">
      <w:pPr>
        <w:tabs>
          <w:tab w:val="left" w:pos="5220"/>
        </w:tabs>
        <w:ind w:left="0"/>
        <w:rPr>
          <w:rFonts w:cs="Times New Roman"/>
          <w:szCs w:val="24"/>
        </w:rPr>
      </w:pPr>
      <w:r w:rsidRPr="00CD78EA">
        <w:rPr>
          <w:rFonts w:cs="Times New Roman"/>
          <w:iCs/>
          <w:szCs w:val="24"/>
          <w:u w:val="single"/>
        </w:rPr>
        <w:tab/>
      </w:r>
    </w:p>
    <w:p w14:paraId="7DE2C81C"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Appointment</w:t>
      </w:r>
    </w:p>
    <w:p w14:paraId="0023D07D" w14:textId="77777777" w:rsidR="00E518D4" w:rsidRPr="00CD78EA" w:rsidRDefault="00E518D4" w:rsidP="00E518D4">
      <w:pPr>
        <w:tabs>
          <w:tab w:val="left" w:pos="5220"/>
        </w:tabs>
        <w:ind w:left="700"/>
        <w:rPr>
          <w:rFonts w:cs="Times New Roman"/>
          <w:i/>
          <w:iCs/>
          <w:szCs w:val="24"/>
        </w:rPr>
      </w:pPr>
    </w:p>
    <w:p w14:paraId="7901F7B1" w14:textId="77777777" w:rsidR="00E518D4" w:rsidRPr="00CD78EA" w:rsidRDefault="00E518D4" w:rsidP="00E518D4">
      <w:pPr>
        <w:tabs>
          <w:tab w:val="left" w:pos="5220"/>
        </w:tabs>
        <w:ind w:left="700"/>
        <w:rPr>
          <w:rFonts w:cs="Times New Roman"/>
          <w:iCs/>
          <w:szCs w:val="24"/>
        </w:rPr>
      </w:pPr>
    </w:p>
    <w:p w14:paraId="5B88288D" w14:textId="77777777" w:rsidR="00E518D4" w:rsidRPr="00CD78EA" w:rsidRDefault="00E518D4" w:rsidP="00E518D4">
      <w:pPr>
        <w:tabs>
          <w:tab w:val="left" w:pos="5220"/>
        </w:tabs>
        <w:ind w:left="0"/>
        <w:rPr>
          <w:rFonts w:cs="Times New Roman"/>
          <w:szCs w:val="24"/>
        </w:rPr>
      </w:pPr>
      <w:r w:rsidRPr="00CD78EA">
        <w:rPr>
          <w:rFonts w:cs="Times New Roman"/>
          <w:iCs/>
          <w:szCs w:val="24"/>
          <w:u w:val="single"/>
        </w:rPr>
        <w:tab/>
      </w:r>
    </w:p>
    <w:p w14:paraId="11889CFD" w14:textId="77777777" w:rsidR="00E518D4" w:rsidRPr="00CD78EA" w:rsidRDefault="00E518D4" w:rsidP="00E518D4">
      <w:pPr>
        <w:ind w:left="0" w:right="-6"/>
        <w:rPr>
          <w:rFonts w:cs="Times New Roman"/>
          <w:i/>
          <w:szCs w:val="24"/>
        </w:rPr>
      </w:pPr>
      <w:r w:rsidRPr="00CD78EA">
        <w:rPr>
          <w:rFonts w:cs="Times New Roman"/>
          <w:i/>
          <w:szCs w:val="24"/>
        </w:rPr>
        <w:t>Place/Date</w:t>
      </w:r>
    </w:p>
    <w:p w14:paraId="28F989F4" w14:textId="77777777" w:rsidR="00DC11C8" w:rsidRPr="00CD78EA" w:rsidRDefault="00E518D4" w:rsidP="00DC11C8">
      <w:pPr>
        <w:pBdr>
          <w:bottom w:val="single" w:sz="4" w:space="1" w:color="auto"/>
        </w:pBdr>
        <w:ind w:left="0"/>
        <w:rPr>
          <w:rFonts w:cs="Times New Roman"/>
          <w:szCs w:val="24"/>
        </w:rPr>
      </w:pPr>
      <w:r w:rsidRPr="00CD78EA">
        <w:rPr>
          <w:rFonts w:cs="Times New Roman"/>
          <w:b/>
          <w:bCs/>
          <w:szCs w:val="24"/>
        </w:rPr>
        <w:br w:type="page"/>
      </w:r>
      <w:r w:rsidR="00DC11C8">
        <w:rPr>
          <w:rFonts w:cs="Times New Roman"/>
          <w:szCs w:val="24"/>
        </w:rPr>
        <w:lastRenderedPageBreak/>
        <w:t>Cost-Share Arrangement No. 8</w:t>
      </w:r>
      <w:r w:rsidR="00DC11C8" w:rsidRPr="00CD78EA">
        <w:rPr>
          <w:rFonts w:cs="Times New Roman"/>
          <w:szCs w:val="24"/>
        </w:rPr>
        <w:t xml:space="preserve"> for the NATO Cooperative Cyber Defence Centre of Excellence</w:t>
      </w:r>
    </w:p>
    <w:p w14:paraId="082E21FF" w14:textId="77777777" w:rsidR="00DC11C8" w:rsidRPr="00CD78EA" w:rsidRDefault="00DC11C8" w:rsidP="00DC11C8">
      <w:pPr>
        <w:ind w:left="0" w:right="-6"/>
        <w:rPr>
          <w:rFonts w:cs="Times New Roman"/>
          <w:b/>
          <w:bCs/>
          <w:szCs w:val="24"/>
        </w:rPr>
      </w:pPr>
    </w:p>
    <w:p w14:paraId="6CDAEAA2" w14:textId="36ED290F" w:rsidR="00DC11C8" w:rsidRDefault="00F83BC4" w:rsidP="00DC11C8">
      <w:pPr>
        <w:tabs>
          <w:tab w:val="left" w:pos="5220"/>
        </w:tabs>
        <w:ind w:left="0"/>
        <w:rPr>
          <w:rFonts w:cs="Times New Roman"/>
          <w:b/>
          <w:bCs/>
          <w:szCs w:val="24"/>
        </w:rPr>
      </w:pPr>
      <w:r>
        <w:rPr>
          <w:rFonts w:cs="Times New Roman"/>
          <w:b/>
          <w:bCs/>
          <w:szCs w:val="24"/>
        </w:rPr>
        <w:t>This is to confirm that</w:t>
      </w:r>
      <w:r w:rsidR="00DC11C8" w:rsidRPr="00CD78EA">
        <w:rPr>
          <w:rFonts w:cs="Times New Roman"/>
          <w:b/>
          <w:bCs/>
          <w:szCs w:val="24"/>
        </w:rPr>
        <w:t xml:space="preserve"> </w:t>
      </w:r>
      <w:r w:rsidR="00DC11C8">
        <w:rPr>
          <w:rFonts w:cs="Times New Roman"/>
          <w:b/>
          <w:bCs/>
          <w:szCs w:val="24"/>
        </w:rPr>
        <w:t>Canada</w:t>
      </w:r>
      <w:r w:rsidR="00DC11C8" w:rsidRPr="00492468">
        <w:rPr>
          <w:rFonts w:cs="Times New Roman"/>
          <w:b/>
          <w:bCs/>
          <w:szCs w:val="24"/>
        </w:rPr>
        <w:t xml:space="preserve"> agrees to the Cost-Share Arrangement No </w:t>
      </w:r>
      <w:r w:rsidR="00DC11C8">
        <w:rPr>
          <w:rFonts w:cs="Times New Roman"/>
          <w:b/>
          <w:bCs/>
          <w:szCs w:val="24"/>
        </w:rPr>
        <w:t>8 reflecting</w:t>
      </w:r>
      <w:r w:rsidR="00DC11C8" w:rsidRPr="00492468">
        <w:rPr>
          <w:rFonts w:cs="Times New Roman"/>
          <w:b/>
          <w:bCs/>
          <w:szCs w:val="24"/>
        </w:rPr>
        <w:t xml:space="preserve"> positions that </w:t>
      </w:r>
      <w:r w:rsidR="00DC11C8">
        <w:rPr>
          <w:rFonts w:cs="Times New Roman"/>
          <w:b/>
          <w:bCs/>
          <w:szCs w:val="24"/>
        </w:rPr>
        <w:t>Sponsoring Nations</w:t>
      </w:r>
      <w:r w:rsidR="00DC11C8" w:rsidRPr="00492468">
        <w:rPr>
          <w:rFonts w:cs="Times New Roman"/>
          <w:b/>
          <w:bCs/>
          <w:szCs w:val="24"/>
        </w:rPr>
        <w:t xml:space="preserve"> have assumed in the NATO CCD COE and for which they contribute to the common budget.</w:t>
      </w:r>
    </w:p>
    <w:p w14:paraId="25682F21" w14:textId="77777777" w:rsidR="00DC11C8" w:rsidRDefault="00DC11C8" w:rsidP="00DC11C8">
      <w:pPr>
        <w:ind w:left="0" w:right="-6"/>
        <w:rPr>
          <w:rFonts w:cs="Times New Roman"/>
          <w:b/>
          <w:bCs/>
          <w:szCs w:val="24"/>
        </w:rPr>
      </w:pPr>
    </w:p>
    <w:p w14:paraId="28E4DC95" w14:textId="77777777" w:rsidR="00DC11C8" w:rsidRDefault="00DC11C8" w:rsidP="00DC11C8">
      <w:pPr>
        <w:ind w:left="0" w:right="-6"/>
        <w:rPr>
          <w:rFonts w:cs="Times New Roman"/>
          <w:b/>
          <w:bCs/>
          <w:szCs w:val="24"/>
        </w:rPr>
      </w:pPr>
    </w:p>
    <w:p w14:paraId="299C47BE" w14:textId="4C7A8C5E" w:rsidR="00DC11C8" w:rsidRPr="00DC11C8" w:rsidRDefault="00DC11C8" w:rsidP="00CC13EF">
      <w:pPr>
        <w:ind w:left="0"/>
        <w:rPr>
          <w:rFonts w:cs="Times New Roman"/>
          <w:b/>
          <w:bCs/>
          <w:szCs w:val="24"/>
        </w:rPr>
      </w:pPr>
      <w:r w:rsidRPr="00CD78EA">
        <w:rPr>
          <w:rFonts w:cs="Times New Roman"/>
          <w:b/>
          <w:bCs/>
          <w:szCs w:val="24"/>
        </w:rPr>
        <w:t xml:space="preserve">For the </w:t>
      </w:r>
      <w:r w:rsidRPr="00DC11C8">
        <w:rPr>
          <w:rFonts w:cs="Times New Roman"/>
          <w:b/>
          <w:bCs/>
          <w:szCs w:val="24"/>
        </w:rPr>
        <w:t>Department of National Defence/Canadian Armed Forces of Canada.</w:t>
      </w:r>
    </w:p>
    <w:p w14:paraId="6EEF0091" w14:textId="2FBF2637" w:rsidR="00DC11C8" w:rsidRPr="00CD78EA" w:rsidRDefault="00DC11C8" w:rsidP="00DC11C8">
      <w:pPr>
        <w:ind w:left="0" w:right="-6"/>
        <w:rPr>
          <w:rFonts w:cs="Times New Roman"/>
          <w:i/>
          <w:szCs w:val="24"/>
        </w:rPr>
      </w:pPr>
    </w:p>
    <w:p w14:paraId="61F59C9B" w14:textId="77777777" w:rsidR="00DC11C8" w:rsidRPr="00CD78EA" w:rsidRDefault="00DC11C8" w:rsidP="00DC11C8">
      <w:pPr>
        <w:tabs>
          <w:tab w:val="left" w:pos="5220"/>
        </w:tabs>
        <w:rPr>
          <w:rFonts w:cs="Times New Roman"/>
          <w:b/>
          <w:bCs/>
          <w:iCs/>
          <w:szCs w:val="24"/>
        </w:rPr>
      </w:pPr>
    </w:p>
    <w:p w14:paraId="2685CFBC" w14:textId="77777777" w:rsidR="00DC11C8" w:rsidRPr="00CD78EA" w:rsidRDefault="00DC11C8" w:rsidP="00DC11C8">
      <w:pPr>
        <w:tabs>
          <w:tab w:val="left" w:pos="5220"/>
        </w:tabs>
        <w:rPr>
          <w:rFonts w:cs="Times New Roman"/>
          <w:iCs/>
          <w:szCs w:val="24"/>
        </w:rPr>
      </w:pPr>
    </w:p>
    <w:p w14:paraId="767F2893" w14:textId="77777777" w:rsidR="00DC11C8" w:rsidRPr="00CD78EA" w:rsidRDefault="00DC11C8" w:rsidP="00DC11C8">
      <w:pPr>
        <w:tabs>
          <w:tab w:val="left" w:pos="5220"/>
        </w:tabs>
        <w:ind w:left="0"/>
        <w:rPr>
          <w:rFonts w:cs="Times New Roman"/>
          <w:iCs/>
          <w:szCs w:val="24"/>
          <w:u w:val="single"/>
        </w:rPr>
      </w:pPr>
      <w:r w:rsidRPr="00CD78EA">
        <w:rPr>
          <w:rFonts w:cs="Times New Roman"/>
          <w:iCs/>
          <w:szCs w:val="24"/>
          <w:u w:val="single"/>
        </w:rPr>
        <w:tab/>
      </w:r>
    </w:p>
    <w:p w14:paraId="074481F9" w14:textId="77777777" w:rsidR="00DC11C8" w:rsidRPr="00CD78EA" w:rsidRDefault="00DC11C8" w:rsidP="00DC11C8">
      <w:pPr>
        <w:tabs>
          <w:tab w:val="left" w:pos="5220"/>
        </w:tabs>
        <w:ind w:left="0"/>
        <w:rPr>
          <w:rFonts w:cs="Times New Roman"/>
          <w:i/>
          <w:iCs/>
          <w:szCs w:val="24"/>
        </w:rPr>
      </w:pPr>
      <w:r w:rsidRPr="00CD78EA">
        <w:rPr>
          <w:rFonts w:cs="Times New Roman"/>
          <w:i/>
          <w:iCs/>
          <w:szCs w:val="24"/>
        </w:rPr>
        <w:t>Signature</w:t>
      </w:r>
    </w:p>
    <w:p w14:paraId="6A3AD697" w14:textId="77777777" w:rsidR="00DC11C8" w:rsidRPr="00CD78EA" w:rsidRDefault="00DC11C8" w:rsidP="00DC11C8">
      <w:pPr>
        <w:tabs>
          <w:tab w:val="left" w:pos="5220"/>
        </w:tabs>
        <w:ind w:left="700"/>
        <w:rPr>
          <w:rFonts w:cs="Times New Roman"/>
          <w:i/>
          <w:iCs/>
          <w:szCs w:val="24"/>
        </w:rPr>
      </w:pPr>
    </w:p>
    <w:p w14:paraId="6E475457" w14:textId="77777777" w:rsidR="00DC11C8" w:rsidRPr="00CD78EA" w:rsidRDefault="00DC11C8" w:rsidP="00DC11C8">
      <w:pPr>
        <w:tabs>
          <w:tab w:val="left" w:pos="5220"/>
        </w:tabs>
        <w:ind w:left="700"/>
        <w:rPr>
          <w:rFonts w:cs="Times New Roman"/>
          <w:bCs/>
          <w:iCs/>
          <w:szCs w:val="24"/>
        </w:rPr>
      </w:pPr>
    </w:p>
    <w:p w14:paraId="417B869D" w14:textId="77777777" w:rsidR="00DC11C8" w:rsidRPr="00CD78EA" w:rsidRDefault="00DC11C8" w:rsidP="00DC11C8">
      <w:pPr>
        <w:tabs>
          <w:tab w:val="left" w:pos="5220"/>
        </w:tabs>
        <w:ind w:left="0"/>
        <w:rPr>
          <w:rFonts w:cs="Times New Roman"/>
          <w:iCs/>
          <w:szCs w:val="24"/>
          <w:u w:val="single"/>
        </w:rPr>
      </w:pPr>
      <w:r w:rsidRPr="00CD78EA">
        <w:rPr>
          <w:rFonts w:cs="Times New Roman"/>
          <w:iCs/>
          <w:szCs w:val="24"/>
          <w:u w:val="single"/>
        </w:rPr>
        <w:tab/>
      </w:r>
    </w:p>
    <w:p w14:paraId="3AE81C5D" w14:textId="77777777" w:rsidR="00DC11C8" w:rsidRPr="00CD78EA" w:rsidRDefault="00DC11C8" w:rsidP="00DC11C8">
      <w:pPr>
        <w:tabs>
          <w:tab w:val="left" w:pos="5220"/>
        </w:tabs>
        <w:ind w:left="0"/>
        <w:rPr>
          <w:rFonts w:cs="Times New Roman"/>
          <w:i/>
          <w:iCs/>
          <w:szCs w:val="24"/>
        </w:rPr>
      </w:pPr>
      <w:r w:rsidRPr="00CD78EA">
        <w:rPr>
          <w:rFonts w:cs="Times New Roman"/>
          <w:i/>
          <w:iCs/>
          <w:szCs w:val="24"/>
        </w:rPr>
        <w:t>Name</w:t>
      </w:r>
    </w:p>
    <w:p w14:paraId="7594E1C4" w14:textId="77777777" w:rsidR="00DC11C8" w:rsidRPr="00CD78EA" w:rsidRDefault="00DC11C8" w:rsidP="00DC11C8">
      <w:pPr>
        <w:tabs>
          <w:tab w:val="left" w:pos="5220"/>
        </w:tabs>
        <w:ind w:left="700"/>
        <w:rPr>
          <w:rFonts w:cs="Times New Roman"/>
          <w:i/>
          <w:iCs/>
          <w:szCs w:val="24"/>
        </w:rPr>
      </w:pPr>
    </w:p>
    <w:p w14:paraId="6BA60F11" w14:textId="77777777" w:rsidR="00DC11C8" w:rsidRPr="00CD78EA" w:rsidRDefault="00DC11C8" w:rsidP="00DC11C8">
      <w:pPr>
        <w:tabs>
          <w:tab w:val="left" w:pos="5220"/>
        </w:tabs>
        <w:ind w:left="700"/>
        <w:rPr>
          <w:rFonts w:cs="Times New Roman"/>
          <w:iCs/>
          <w:szCs w:val="24"/>
        </w:rPr>
      </w:pPr>
    </w:p>
    <w:p w14:paraId="5C9CEA8C" w14:textId="77777777" w:rsidR="00DC11C8" w:rsidRPr="00CD78EA" w:rsidRDefault="00DC11C8" w:rsidP="00DC11C8">
      <w:pPr>
        <w:tabs>
          <w:tab w:val="left" w:pos="5220"/>
        </w:tabs>
        <w:ind w:left="0"/>
        <w:rPr>
          <w:rFonts w:cs="Times New Roman"/>
          <w:iCs/>
          <w:szCs w:val="24"/>
          <w:u w:val="single"/>
        </w:rPr>
      </w:pPr>
      <w:r w:rsidRPr="00CD78EA">
        <w:rPr>
          <w:rFonts w:cs="Times New Roman"/>
          <w:iCs/>
          <w:szCs w:val="24"/>
          <w:u w:val="single"/>
        </w:rPr>
        <w:tab/>
      </w:r>
    </w:p>
    <w:p w14:paraId="0ADEE1F1" w14:textId="77777777" w:rsidR="00DC11C8" w:rsidRPr="00CD78EA" w:rsidRDefault="00DC11C8" w:rsidP="00DC11C8">
      <w:pPr>
        <w:tabs>
          <w:tab w:val="left" w:pos="5220"/>
        </w:tabs>
        <w:ind w:left="0"/>
        <w:rPr>
          <w:rFonts w:cs="Times New Roman"/>
          <w:i/>
          <w:iCs/>
          <w:szCs w:val="24"/>
        </w:rPr>
      </w:pPr>
      <w:r w:rsidRPr="00CD78EA">
        <w:rPr>
          <w:rFonts w:cs="Times New Roman"/>
          <w:i/>
          <w:iCs/>
          <w:szCs w:val="24"/>
        </w:rPr>
        <w:t>Appointment</w:t>
      </w:r>
    </w:p>
    <w:p w14:paraId="238E8F4D" w14:textId="77777777" w:rsidR="00DC11C8" w:rsidRPr="00CD78EA" w:rsidRDefault="00DC11C8" w:rsidP="00DC11C8">
      <w:pPr>
        <w:tabs>
          <w:tab w:val="left" w:pos="5220"/>
        </w:tabs>
        <w:ind w:left="700"/>
        <w:rPr>
          <w:rFonts w:cs="Times New Roman"/>
          <w:i/>
          <w:iCs/>
          <w:szCs w:val="24"/>
        </w:rPr>
      </w:pPr>
    </w:p>
    <w:p w14:paraId="2F1C5205" w14:textId="77777777" w:rsidR="00DC11C8" w:rsidRPr="00CD78EA" w:rsidRDefault="00DC11C8" w:rsidP="00DC11C8">
      <w:pPr>
        <w:tabs>
          <w:tab w:val="left" w:pos="5220"/>
        </w:tabs>
        <w:ind w:left="700"/>
        <w:rPr>
          <w:rFonts w:cs="Times New Roman"/>
          <w:iCs/>
          <w:szCs w:val="24"/>
        </w:rPr>
      </w:pPr>
    </w:p>
    <w:p w14:paraId="6C834382" w14:textId="77777777" w:rsidR="00DC11C8" w:rsidRPr="00CD78EA" w:rsidRDefault="00DC11C8" w:rsidP="00DC11C8">
      <w:pPr>
        <w:tabs>
          <w:tab w:val="left" w:pos="5220"/>
        </w:tabs>
        <w:ind w:left="0"/>
        <w:rPr>
          <w:rFonts w:cs="Times New Roman"/>
          <w:iCs/>
          <w:szCs w:val="24"/>
          <w:u w:val="single"/>
        </w:rPr>
      </w:pPr>
      <w:r w:rsidRPr="00CD78EA">
        <w:rPr>
          <w:rFonts w:cs="Times New Roman"/>
          <w:iCs/>
          <w:szCs w:val="24"/>
          <w:u w:val="single"/>
        </w:rPr>
        <w:tab/>
      </w:r>
    </w:p>
    <w:p w14:paraId="1EC8D4C8" w14:textId="77777777" w:rsidR="00CC13EF" w:rsidRDefault="00DC11C8" w:rsidP="00CC13EF">
      <w:pPr>
        <w:ind w:left="0"/>
        <w:rPr>
          <w:rFonts w:cs="Times New Roman"/>
          <w:i/>
          <w:szCs w:val="24"/>
        </w:rPr>
      </w:pPr>
      <w:r w:rsidRPr="00CD78EA">
        <w:rPr>
          <w:rFonts w:cs="Times New Roman"/>
          <w:i/>
          <w:szCs w:val="24"/>
        </w:rPr>
        <w:t>Place/Date</w:t>
      </w:r>
    </w:p>
    <w:p w14:paraId="0237A16B" w14:textId="77777777" w:rsidR="00CC13EF" w:rsidRDefault="00CC13EF" w:rsidP="00CC13EF">
      <w:pPr>
        <w:ind w:left="0"/>
        <w:rPr>
          <w:rFonts w:cs="Times New Roman"/>
          <w:i/>
          <w:szCs w:val="24"/>
        </w:rPr>
      </w:pPr>
    </w:p>
    <w:p w14:paraId="2B8DACA3" w14:textId="77777777" w:rsidR="00CC13EF" w:rsidRDefault="00CC13EF" w:rsidP="00CC13EF">
      <w:pPr>
        <w:ind w:left="0"/>
        <w:rPr>
          <w:rFonts w:cs="Times New Roman"/>
          <w:i/>
          <w:szCs w:val="24"/>
        </w:rPr>
      </w:pPr>
    </w:p>
    <w:p w14:paraId="7AF29E0E" w14:textId="77777777" w:rsidR="00CC13EF" w:rsidRDefault="00CC13EF" w:rsidP="00CC13EF">
      <w:pPr>
        <w:ind w:left="0"/>
        <w:rPr>
          <w:rFonts w:cs="Times New Roman"/>
          <w:i/>
          <w:szCs w:val="24"/>
        </w:rPr>
      </w:pPr>
    </w:p>
    <w:p w14:paraId="65C86983" w14:textId="77777777" w:rsidR="00CC13EF" w:rsidRDefault="00CC13EF" w:rsidP="00CC13EF">
      <w:pPr>
        <w:ind w:left="0"/>
        <w:rPr>
          <w:rFonts w:cs="Times New Roman"/>
          <w:i/>
          <w:szCs w:val="24"/>
        </w:rPr>
      </w:pPr>
    </w:p>
    <w:p w14:paraId="03C19B62" w14:textId="77777777" w:rsidR="00CC13EF" w:rsidRDefault="00CC13EF" w:rsidP="00CC13EF">
      <w:pPr>
        <w:ind w:left="0"/>
        <w:rPr>
          <w:rFonts w:cs="Times New Roman"/>
          <w:i/>
          <w:szCs w:val="24"/>
        </w:rPr>
      </w:pPr>
    </w:p>
    <w:p w14:paraId="6B46AB5A" w14:textId="77777777" w:rsidR="00CC13EF" w:rsidRDefault="00CC13EF" w:rsidP="00CC13EF">
      <w:pPr>
        <w:ind w:left="0"/>
        <w:rPr>
          <w:rFonts w:cs="Times New Roman"/>
          <w:i/>
          <w:szCs w:val="24"/>
        </w:rPr>
      </w:pPr>
    </w:p>
    <w:p w14:paraId="7F8042D5" w14:textId="77777777" w:rsidR="00CC13EF" w:rsidRDefault="00CC13EF" w:rsidP="00CC13EF">
      <w:pPr>
        <w:ind w:left="0"/>
        <w:rPr>
          <w:rFonts w:cs="Times New Roman"/>
          <w:i/>
          <w:szCs w:val="24"/>
        </w:rPr>
      </w:pPr>
    </w:p>
    <w:p w14:paraId="50DDDED6" w14:textId="77777777" w:rsidR="00CC13EF" w:rsidRDefault="00CC13EF" w:rsidP="00CC13EF">
      <w:pPr>
        <w:ind w:left="0"/>
        <w:rPr>
          <w:rFonts w:cs="Times New Roman"/>
          <w:i/>
          <w:szCs w:val="24"/>
        </w:rPr>
      </w:pPr>
    </w:p>
    <w:p w14:paraId="7F178F15" w14:textId="77777777" w:rsidR="00CC13EF" w:rsidRDefault="00CC13EF" w:rsidP="00CC13EF">
      <w:pPr>
        <w:ind w:left="0"/>
        <w:rPr>
          <w:rFonts w:cs="Times New Roman"/>
          <w:i/>
          <w:szCs w:val="24"/>
        </w:rPr>
      </w:pPr>
    </w:p>
    <w:p w14:paraId="1343322C" w14:textId="77777777" w:rsidR="00CC13EF" w:rsidRDefault="00CC13EF" w:rsidP="00CC13EF">
      <w:pPr>
        <w:ind w:left="0"/>
        <w:rPr>
          <w:rFonts w:cs="Times New Roman"/>
          <w:i/>
          <w:szCs w:val="24"/>
        </w:rPr>
      </w:pPr>
    </w:p>
    <w:p w14:paraId="74ABD0AA" w14:textId="77777777" w:rsidR="00CC13EF" w:rsidRDefault="00CC13EF" w:rsidP="00CC13EF">
      <w:pPr>
        <w:ind w:left="0"/>
        <w:rPr>
          <w:rFonts w:cs="Times New Roman"/>
          <w:i/>
          <w:szCs w:val="24"/>
        </w:rPr>
      </w:pPr>
    </w:p>
    <w:p w14:paraId="7C321CDB" w14:textId="77777777" w:rsidR="00CC13EF" w:rsidRDefault="00CC13EF" w:rsidP="00CC13EF">
      <w:pPr>
        <w:ind w:left="0"/>
        <w:rPr>
          <w:rFonts w:cs="Times New Roman"/>
          <w:i/>
          <w:szCs w:val="24"/>
        </w:rPr>
      </w:pPr>
    </w:p>
    <w:p w14:paraId="0C984456" w14:textId="77777777" w:rsidR="00CC13EF" w:rsidRDefault="00CC13EF" w:rsidP="00CC13EF">
      <w:pPr>
        <w:ind w:left="0"/>
        <w:rPr>
          <w:rFonts w:cs="Times New Roman"/>
          <w:i/>
          <w:szCs w:val="24"/>
        </w:rPr>
      </w:pPr>
    </w:p>
    <w:p w14:paraId="5E4D215A" w14:textId="77777777" w:rsidR="00CC13EF" w:rsidRDefault="00CC13EF" w:rsidP="00CC13EF">
      <w:pPr>
        <w:ind w:left="0"/>
        <w:rPr>
          <w:rFonts w:cs="Times New Roman"/>
          <w:i/>
          <w:szCs w:val="24"/>
        </w:rPr>
      </w:pPr>
    </w:p>
    <w:p w14:paraId="15D3C959" w14:textId="77777777" w:rsidR="00CC13EF" w:rsidRDefault="00CC13EF" w:rsidP="00CC13EF">
      <w:pPr>
        <w:ind w:left="0"/>
        <w:rPr>
          <w:rFonts w:cs="Times New Roman"/>
          <w:i/>
          <w:szCs w:val="24"/>
        </w:rPr>
      </w:pPr>
    </w:p>
    <w:p w14:paraId="354FECA9" w14:textId="77777777" w:rsidR="00CC13EF" w:rsidRDefault="00CC13EF" w:rsidP="00CC13EF">
      <w:pPr>
        <w:ind w:left="0"/>
        <w:rPr>
          <w:rFonts w:cs="Times New Roman"/>
          <w:i/>
          <w:szCs w:val="24"/>
        </w:rPr>
      </w:pPr>
    </w:p>
    <w:p w14:paraId="0BE2160D" w14:textId="77777777" w:rsidR="00CC13EF" w:rsidRDefault="00CC13EF" w:rsidP="00CC13EF">
      <w:pPr>
        <w:ind w:left="0"/>
        <w:rPr>
          <w:rFonts w:cs="Times New Roman"/>
          <w:i/>
          <w:szCs w:val="24"/>
        </w:rPr>
      </w:pPr>
    </w:p>
    <w:p w14:paraId="5BFF1FCB" w14:textId="77777777" w:rsidR="00CC13EF" w:rsidRDefault="00CC13EF" w:rsidP="00CC13EF">
      <w:pPr>
        <w:ind w:left="0"/>
        <w:rPr>
          <w:rFonts w:cs="Times New Roman"/>
          <w:i/>
          <w:szCs w:val="24"/>
        </w:rPr>
      </w:pPr>
    </w:p>
    <w:p w14:paraId="38CBDA02" w14:textId="1C0916A4" w:rsidR="000F36E3" w:rsidRPr="0077465E" w:rsidRDefault="0077465E" w:rsidP="0077465E">
      <w:pPr>
        <w:pBdr>
          <w:bottom w:val="single" w:sz="4" w:space="1" w:color="auto"/>
        </w:pBdr>
        <w:ind w:left="0"/>
        <w:rPr>
          <w:rFonts w:cs="Times New Roman"/>
          <w:szCs w:val="24"/>
        </w:rPr>
      </w:pPr>
      <w:r>
        <w:rPr>
          <w:rFonts w:cs="Times New Roman"/>
          <w:szCs w:val="24"/>
        </w:rPr>
        <w:lastRenderedPageBreak/>
        <w:t xml:space="preserve">Cost-Share Arrangement No. </w:t>
      </w:r>
      <w:r w:rsidR="007538D9">
        <w:rPr>
          <w:rFonts w:cs="Times New Roman"/>
          <w:szCs w:val="24"/>
        </w:rPr>
        <w:t>8</w:t>
      </w:r>
      <w:r w:rsidR="000F36E3" w:rsidRPr="00CD78EA">
        <w:rPr>
          <w:rFonts w:cs="Times New Roman"/>
          <w:szCs w:val="24"/>
        </w:rPr>
        <w:t xml:space="preserve"> for the NATO Cooperative Cyber Defence Centre of Excellence</w:t>
      </w:r>
    </w:p>
    <w:p w14:paraId="48326152" w14:textId="77777777" w:rsidR="000F36E3" w:rsidRPr="00CD78EA" w:rsidRDefault="000F36E3" w:rsidP="00E518D4">
      <w:pPr>
        <w:suppressAutoHyphens w:val="0"/>
        <w:spacing w:after="0"/>
        <w:ind w:left="0"/>
        <w:jc w:val="left"/>
        <w:rPr>
          <w:rFonts w:cs="Times New Roman"/>
          <w:b/>
          <w:szCs w:val="24"/>
        </w:rPr>
      </w:pPr>
    </w:p>
    <w:p w14:paraId="0017C911" w14:textId="37AD086E" w:rsidR="00492468" w:rsidRDefault="00492468" w:rsidP="00492468">
      <w:pPr>
        <w:tabs>
          <w:tab w:val="left" w:pos="5220"/>
        </w:tabs>
        <w:ind w:left="0"/>
        <w:rPr>
          <w:rFonts w:cs="Times New Roman"/>
          <w:b/>
          <w:bCs/>
          <w:szCs w:val="24"/>
        </w:rPr>
      </w:pPr>
      <w:r w:rsidRPr="00492468">
        <w:rPr>
          <w:rFonts w:cs="Times New Roman"/>
          <w:b/>
          <w:bCs/>
          <w:szCs w:val="24"/>
        </w:rPr>
        <w:t xml:space="preserve">This is to confirm that </w:t>
      </w:r>
      <w:r w:rsidR="007A6C06" w:rsidRPr="00CD78EA">
        <w:rPr>
          <w:rFonts w:cs="Times New Roman"/>
          <w:b/>
          <w:szCs w:val="24"/>
        </w:rPr>
        <w:t>Croatia</w:t>
      </w:r>
      <w:r w:rsidR="007A6C06" w:rsidRPr="00492468">
        <w:rPr>
          <w:rFonts w:cs="Times New Roman"/>
          <w:b/>
          <w:bCs/>
          <w:szCs w:val="24"/>
        </w:rPr>
        <w:t xml:space="preserve"> </w:t>
      </w:r>
      <w:r w:rsidRPr="00492468">
        <w:rPr>
          <w:rFonts w:cs="Times New Roman"/>
          <w:b/>
          <w:bCs/>
          <w:szCs w:val="24"/>
        </w:rPr>
        <w:t xml:space="preserve">agrees to the Cost-Share Arrangement No </w:t>
      </w:r>
      <w:r w:rsidR="007538D9">
        <w:rPr>
          <w:rFonts w:cs="Times New Roman"/>
          <w:b/>
          <w:bCs/>
          <w:szCs w:val="24"/>
        </w:rPr>
        <w:t>8</w:t>
      </w:r>
      <w:r>
        <w:rPr>
          <w:rFonts w:cs="Times New Roman"/>
          <w:b/>
          <w:bCs/>
          <w:szCs w:val="24"/>
        </w:rPr>
        <w:t xml:space="preserve"> reflecting</w:t>
      </w:r>
      <w:r w:rsidRPr="00492468">
        <w:rPr>
          <w:rFonts w:cs="Times New Roman"/>
          <w:b/>
          <w:bCs/>
          <w:szCs w:val="24"/>
        </w:rPr>
        <w:t xml:space="preserve"> positions that </w:t>
      </w:r>
      <w:r>
        <w:rPr>
          <w:rFonts w:cs="Times New Roman"/>
          <w:b/>
          <w:bCs/>
          <w:szCs w:val="24"/>
        </w:rPr>
        <w:t>Sponsoring Nations</w:t>
      </w:r>
      <w:r w:rsidRPr="00492468">
        <w:rPr>
          <w:rFonts w:cs="Times New Roman"/>
          <w:b/>
          <w:bCs/>
          <w:szCs w:val="24"/>
        </w:rPr>
        <w:t xml:space="preserve"> have assumed in the NATO CCD COE and for which they contribute to the common budget.</w:t>
      </w:r>
    </w:p>
    <w:p w14:paraId="033980E8" w14:textId="77777777" w:rsidR="00492468" w:rsidRDefault="00492468" w:rsidP="00E518D4">
      <w:pPr>
        <w:suppressAutoHyphens w:val="0"/>
        <w:spacing w:after="0"/>
        <w:ind w:left="0"/>
        <w:jc w:val="left"/>
        <w:rPr>
          <w:rFonts w:cs="Times New Roman"/>
          <w:b/>
          <w:szCs w:val="24"/>
        </w:rPr>
      </w:pPr>
    </w:p>
    <w:p w14:paraId="03E9C765" w14:textId="77777777" w:rsidR="00492468" w:rsidRDefault="00492468" w:rsidP="00E518D4">
      <w:pPr>
        <w:suppressAutoHyphens w:val="0"/>
        <w:spacing w:after="0"/>
        <w:ind w:left="0"/>
        <w:jc w:val="left"/>
        <w:rPr>
          <w:rFonts w:cs="Times New Roman"/>
          <w:b/>
          <w:szCs w:val="24"/>
        </w:rPr>
      </w:pPr>
    </w:p>
    <w:p w14:paraId="0F90B113" w14:textId="3EBD6C1F" w:rsidR="00E518D4" w:rsidRPr="00CD78EA" w:rsidRDefault="000F36E3" w:rsidP="00E518D4">
      <w:pPr>
        <w:suppressAutoHyphens w:val="0"/>
        <w:spacing w:after="0"/>
        <w:ind w:left="0"/>
        <w:jc w:val="left"/>
        <w:rPr>
          <w:rFonts w:cs="Times New Roman"/>
          <w:b/>
          <w:szCs w:val="24"/>
        </w:rPr>
      </w:pPr>
      <w:r w:rsidRPr="00CD78EA">
        <w:rPr>
          <w:rFonts w:cs="Times New Roman"/>
          <w:b/>
          <w:szCs w:val="24"/>
        </w:rPr>
        <w:t>For t</w:t>
      </w:r>
      <w:r w:rsidR="00E518D4" w:rsidRPr="00CD78EA">
        <w:rPr>
          <w:rFonts w:cs="Times New Roman"/>
          <w:b/>
          <w:szCs w:val="24"/>
        </w:rPr>
        <w:t>he Ministry of Defence of the Republic of Croatia</w:t>
      </w:r>
    </w:p>
    <w:p w14:paraId="3CE5D46F" w14:textId="77777777" w:rsidR="00E518D4" w:rsidRPr="00CD78EA" w:rsidRDefault="00E518D4" w:rsidP="00E518D4">
      <w:pPr>
        <w:suppressAutoHyphens w:val="0"/>
        <w:spacing w:after="0"/>
        <w:ind w:left="0"/>
        <w:jc w:val="left"/>
        <w:rPr>
          <w:rFonts w:cs="Times New Roman"/>
          <w:szCs w:val="24"/>
        </w:rPr>
      </w:pPr>
    </w:p>
    <w:p w14:paraId="58137872" w14:textId="77777777" w:rsidR="00E518D4" w:rsidRPr="00CD78EA" w:rsidRDefault="00E518D4" w:rsidP="00E518D4">
      <w:pPr>
        <w:suppressAutoHyphens w:val="0"/>
        <w:spacing w:after="0"/>
        <w:ind w:left="0"/>
        <w:jc w:val="left"/>
        <w:rPr>
          <w:rFonts w:cs="Times New Roman"/>
          <w:b/>
          <w:bCs/>
          <w:szCs w:val="24"/>
        </w:rPr>
      </w:pPr>
    </w:p>
    <w:p w14:paraId="7E008A3F" w14:textId="77777777" w:rsidR="00E518D4" w:rsidRPr="00CD78EA" w:rsidRDefault="00E518D4" w:rsidP="00E518D4">
      <w:pPr>
        <w:tabs>
          <w:tab w:val="left" w:pos="5220"/>
        </w:tabs>
        <w:ind w:left="0"/>
        <w:rPr>
          <w:rFonts w:cs="Times New Roman"/>
          <w:szCs w:val="24"/>
        </w:rPr>
      </w:pPr>
      <w:r w:rsidRPr="00CD78EA">
        <w:rPr>
          <w:rFonts w:cs="Times New Roman"/>
          <w:iCs/>
          <w:szCs w:val="24"/>
          <w:u w:val="single"/>
        </w:rPr>
        <w:tab/>
      </w:r>
    </w:p>
    <w:p w14:paraId="75C4951C"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Signature</w:t>
      </w:r>
    </w:p>
    <w:p w14:paraId="119947B0" w14:textId="77777777" w:rsidR="00E518D4" w:rsidRPr="00CD78EA" w:rsidRDefault="00E518D4" w:rsidP="00E518D4">
      <w:pPr>
        <w:tabs>
          <w:tab w:val="left" w:pos="5220"/>
        </w:tabs>
        <w:ind w:left="700"/>
        <w:rPr>
          <w:rFonts w:cs="Times New Roman"/>
          <w:i/>
          <w:iCs/>
          <w:szCs w:val="24"/>
        </w:rPr>
      </w:pPr>
    </w:p>
    <w:p w14:paraId="405FEFCC" w14:textId="77777777" w:rsidR="00E518D4" w:rsidRPr="00CD78EA" w:rsidRDefault="00E518D4" w:rsidP="00E518D4">
      <w:pPr>
        <w:tabs>
          <w:tab w:val="left" w:pos="5220"/>
        </w:tabs>
        <w:ind w:left="700"/>
        <w:rPr>
          <w:rFonts w:cs="Times New Roman"/>
          <w:bCs/>
          <w:iCs/>
          <w:szCs w:val="24"/>
        </w:rPr>
      </w:pPr>
    </w:p>
    <w:p w14:paraId="3B7F3C2D" w14:textId="77777777" w:rsidR="00E518D4" w:rsidRPr="00CD78EA" w:rsidRDefault="00E518D4" w:rsidP="00E518D4">
      <w:pPr>
        <w:tabs>
          <w:tab w:val="left" w:pos="5220"/>
        </w:tabs>
        <w:ind w:left="0"/>
        <w:rPr>
          <w:rFonts w:cs="Times New Roman"/>
          <w:szCs w:val="24"/>
        </w:rPr>
      </w:pPr>
      <w:r w:rsidRPr="00CD78EA">
        <w:rPr>
          <w:rFonts w:cs="Times New Roman"/>
          <w:iCs/>
          <w:szCs w:val="24"/>
          <w:u w:val="single"/>
        </w:rPr>
        <w:tab/>
      </w:r>
    </w:p>
    <w:p w14:paraId="1B3466BD"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Name</w:t>
      </w:r>
    </w:p>
    <w:p w14:paraId="445612B6" w14:textId="77777777" w:rsidR="00E518D4" w:rsidRPr="00CD78EA" w:rsidRDefault="00E518D4" w:rsidP="00E518D4">
      <w:pPr>
        <w:tabs>
          <w:tab w:val="left" w:pos="5220"/>
        </w:tabs>
        <w:ind w:left="700"/>
        <w:rPr>
          <w:rFonts w:cs="Times New Roman"/>
          <w:i/>
          <w:iCs/>
          <w:szCs w:val="24"/>
        </w:rPr>
      </w:pPr>
    </w:p>
    <w:p w14:paraId="3518B6D8" w14:textId="77777777" w:rsidR="00E518D4" w:rsidRPr="00CD78EA" w:rsidRDefault="00E518D4" w:rsidP="00E518D4">
      <w:pPr>
        <w:tabs>
          <w:tab w:val="left" w:pos="5220"/>
        </w:tabs>
        <w:ind w:left="700"/>
        <w:rPr>
          <w:rFonts w:cs="Times New Roman"/>
          <w:iCs/>
          <w:szCs w:val="24"/>
        </w:rPr>
      </w:pPr>
    </w:p>
    <w:p w14:paraId="102B576F" w14:textId="77777777" w:rsidR="00E518D4" w:rsidRPr="00CD78EA" w:rsidRDefault="00E518D4" w:rsidP="00E518D4">
      <w:pPr>
        <w:tabs>
          <w:tab w:val="left" w:pos="5220"/>
        </w:tabs>
        <w:ind w:left="0"/>
        <w:rPr>
          <w:rFonts w:cs="Times New Roman"/>
          <w:szCs w:val="24"/>
        </w:rPr>
      </w:pPr>
      <w:r w:rsidRPr="00CD78EA">
        <w:rPr>
          <w:rFonts w:cs="Times New Roman"/>
          <w:iCs/>
          <w:szCs w:val="24"/>
          <w:u w:val="single"/>
        </w:rPr>
        <w:tab/>
      </w:r>
    </w:p>
    <w:p w14:paraId="69C6046E"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Appointment</w:t>
      </w:r>
    </w:p>
    <w:p w14:paraId="6CA4D842" w14:textId="77777777" w:rsidR="00E518D4" w:rsidRPr="00CD78EA" w:rsidRDefault="00E518D4" w:rsidP="00E518D4">
      <w:pPr>
        <w:tabs>
          <w:tab w:val="left" w:pos="5220"/>
        </w:tabs>
        <w:ind w:left="700"/>
        <w:rPr>
          <w:rFonts w:cs="Times New Roman"/>
          <w:i/>
          <w:iCs/>
          <w:szCs w:val="24"/>
        </w:rPr>
      </w:pPr>
    </w:p>
    <w:p w14:paraId="0B095630" w14:textId="77777777" w:rsidR="00E518D4" w:rsidRPr="00CD78EA" w:rsidRDefault="00E518D4" w:rsidP="00E518D4">
      <w:pPr>
        <w:tabs>
          <w:tab w:val="left" w:pos="5220"/>
        </w:tabs>
        <w:ind w:left="700"/>
        <w:rPr>
          <w:rFonts w:cs="Times New Roman"/>
          <w:iCs/>
          <w:szCs w:val="24"/>
        </w:rPr>
      </w:pPr>
    </w:p>
    <w:p w14:paraId="003C2CCF" w14:textId="77777777" w:rsidR="00E518D4" w:rsidRPr="00CD78EA" w:rsidRDefault="00E518D4" w:rsidP="00E518D4">
      <w:pPr>
        <w:tabs>
          <w:tab w:val="left" w:pos="5220"/>
        </w:tabs>
        <w:ind w:left="0"/>
        <w:rPr>
          <w:rFonts w:cs="Times New Roman"/>
          <w:szCs w:val="24"/>
        </w:rPr>
      </w:pPr>
      <w:r w:rsidRPr="00CD78EA">
        <w:rPr>
          <w:rFonts w:cs="Times New Roman"/>
          <w:iCs/>
          <w:szCs w:val="24"/>
          <w:u w:val="single"/>
        </w:rPr>
        <w:tab/>
      </w:r>
    </w:p>
    <w:p w14:paraId="1F8FAB9C" w14:textId="07521611" w:rsidR="008F2DF1" w:rsidRPr="00CD78EA" w:rsidRDefault="00E518D4" w:rsidP="00E518D4">
      <w:pPr>
        <w:ind w:left="0" w:right="-6"/>
        <w:rPr>
          <w:rFonts w:cs="Times New Roman"/>
          <w:i/>
          <w:szCs w:val="24"/>
        </w:rPr>
      </w:pPr>
      <w:r w:rsidRPr="00CD78EA">
        <w:rPr>
          <w:rFonts w:cs="Times New Roman"/>
          <w:i/>
          <w:szCs w:val="24"/>
        </w:rPr>
        <w:t>Place/Date</w:t>
      </w:r>
    </w:p>
    <w:p w14:paraId="73253794" w14:textId="77777777" w:rsidR="008F2DF1" w:rsidRPr="00CD78EA" w:rsidRDefault="008F2DF1">
      <w:pPr>
        <w:suppressAutoHyphens w:val="0"/>
        <w:spacing w:after="0"/>
        <w:ind w:left="0"/>
        <w:jc w:val="left"/>
        <w:rPr>
          <w:rFonts w:cs="Times New Roman"/>
          <w:i/>
          <w:szCs w:val="24"/>
        </w:rPr>
      </w:pPr>
      <w:r w:rsidRPr="00CD78EA">
        <w:rPr>
          <w:rFonts w:cs="Times New Roman"/>
          <w:i/>
          <w:szCs w:val="24"/>
        </w:rPr>
        <w:br w:type="page"/>
      </w:r>
    </w:p>
    <w:p w14:paraId="379AAB2C" w14:textId="2E7EA53F" w:rsidR="000F36E3" w:rsidRPr="00CD78EA" w:rsidRDefault="0077465E" w:rsidP="000F36E3">
      <w:pPr>
        <w:pBdr>
          <w:bottom w:val="single" w:sz="4" w:space="1" w:color="auto"/>
        </w:pBdr>
        <w:ind w:left="0"/>
        <w:rPr>
          <w:rFonts w:cs="Times New Roman"/>
          <w:szCs w:val="24"/>
        </w:rPr>
      </w:pPr>
      <w:r>
        <w:rPr>
          <w:rFonts w:cs="Times New Roman"/>
          <w:szCs w:val="24"/>
        </w:rPr>
        <w:lastRenderedPageBreak/>
        <w:t xml:space="preserve">Cost-Share Arrangement No. </w:t>
      </w:r>
      <w:r w:rsidR="007538D9">
        <w:rPr>
          <w:rFonts w:cs="Times New Roman"/>
          <w:szCs w:val="24"/>
        </w:rPr>
        <w:t>8</w:t>
      </w:r>
      <w:r w:rsidR="000F36E3" w:rsidRPr="00CD78EA">
        <w:rPr>
          <w:rFonts w:cs="Times New Roman"/>
          <w:szCs w:val="24"/>
        </w:rPr>
        <w:t xml:space="preserve"> for the NATO Cooperative Cyber Defence Centre of Excellence</w:t>
      </w:r>
    </w:p>
    <w:p w14:paraId="32CFE99D" w14:textId="77777777" w:rsidR="00E518D4" w:rsidRPr="00CD78EA" w:rsidRDefault="00E518D4" w:rsidP="00E518D4">
      <w:pPr>
        <w:tabs>
          <w:tab w:val="left" w:pos="5220"/>
        </w:tabs>
        <w:ind w:left="0"/>
        <w:rPr>
          <w:rFonts w:cs="Times New Roman"/>
          <w:b/>
          <w:iCs/>
          <w:szCs w:val="24"/>
        </w:rPr>
      </w:pPr>
    </w:p>
    <w:p w14:paraId="5D88DA9F" w14:textId="5800A8C1" w:rsidR="00492468" w:rsidRPr="007A6C06" w:rsidRDefault="00492468" w:rsidP="00492468">
      <w:pPr>
        <w:tabs>
          <w:tab w:val="left" w:pos="5220"/>
        </w:tabs>
        <w:ind w:left="0"/>
        <w:rPr>
          <w:rFonts w:cs="Times New Roman"/>
          <w:b/>
          <w:szCs w:val="24"/>
        </w:rPr>
      </w:pPr>
      <w:r w:rsidRPr="00492468">
        <w:rPr>
          <w:rFonts w:cs="Times New Roman"/>
          <w:b/>
          <w:bCs/>
          <w:szCs w:val="24"/>
        </w:rPr>
        <w:t xml:space="preserve">This is to confirm that </w:t>
      </w:r>
      <w:r w:rsidR="007A6C06" w:rsidRPr="00CD78EA">
        <w:rPr>
          <w:rFonts w:cs="Times New Roman"/>
          <w:b/>
          <w:szCs w:val="24"/>
        </w:rPr>
        <w:t>the Czech Republic</w:t>
      </w:r>
      <w:r w:rsidR="007A6C06">
        <w:rPr>
          <w:rFonts w:cs="Times New Roman"/>
          <w:b/>
          <w:szCs w:val="24"/>
        </w:rPr>
        <w:t xml:space="preserve"> </w:t>
      </w:r>
      <w:r w:rsidRPr="00492468">
        <w:rPr>
          <w:rFonts w:cs="Times New Roman"/>
          <w:b/>
          <w:bCs/>
          <w:szCs w:val="24"/>
        </w:rPr>
        <w:t xml:space="preserve">agrees to the Cost-Share Arrangement No </w:t>
      </w:r>
      <w:r w:rsidR="007538D9">
        <w:rPr>
          <w:rFonts w:cs="Times New Roman"/>
          <w:b/>
          <w:bCs/>
          <w:szCs w:val="24"/>
        </w:rPr>
        <w:t>8</w:t>
      </w:r>
      <w:r>
        <w:rPr>
          <w:rFonts w:cs="Times New Roman"/>
          <w:b/>
          <w:bCs/>
          <w:szCs w:val="24"/>
        </w:rPr>
        <w:t xml:space="preserve"> reflecting</w:t>
      </w:r>
      <w:r w:rsidRPr="00492468">
        <w:rPr>
          <w:rFonts w:cs="Times New Roman"/>
          <w:b/>
          <w:bCs/>
          <w:szCs w:val="24"/>
        </w:rPr>
        <w:t xml:space="preserve"> positions that </w:t>
      </w:r>
      <w:r>
        <w:rPr>
          <w:rFonts w:cs="Times New Roman"/>
          <w:b/>
          <w:bCs/>
          <w:szCs w:val="24"/>
        </w:rPr>
        <w:t>Sponsoring Nations</w:t>
      </w:r>
      <w:r w:rsidRPr="00492468">
        <w:rPr>
          <w:rFonts w:cs="Times New Roman"/>
          <w:b/>
          <w:bCs/>
          <w:szCs w:val="24"/>
        </w:rPr>
        <w:t xml:space="preserve"> have assumed in the NATO CCD COE and for which they contribute to the common budget.</w:t>
      </w:r>
    </w:p>
    <w:p w14:paraId="142087E1" w14:textId="77777777" w:rsidR="00492468" w:rsidRDefault="00492468" w:rsidP="00E518D4">
      <w:pPr>
        <w:tabs>
          <w:tab w:val="left" w:pos="5220"/>
        </w:tabs>
        <w:ind w:left="0"/>
        <w:rPr>
          <w:rFonts w:cs="Times New Roman"/>
          <w:b/>
          <w:iCs/>
          <w:szCs w:val="24"/>
        </w:rPr>
      </w:pPr>
    </w:p>
    <w:p w14:paraId="1B7EDE2E" w14:textId="77777777" w:rsidR="00492468" w:rsidRDefault="00492468" w:rsidP="00E518D4">
      <w:pPr>
        <w:tabs>
          <w:tab w:val="left" w:pos="5220"/>
        </w:tabs>
        <w:ind w:left="0"/>
        <w:rPr>
          <w:rFonts w:cs="Times New Roman"/>
          <w:b/>
          <w:iCs/>
          <w:szCs w:val="24"/>
        </w:rPr>
      </w:pPr>
    </w:p>
    <w:p w14:paraId="6D420A4B" w14:textId="6778AC82" w:rsidR="00E518D4" w:rsidRPr="00CD78EA" w:rsidRDefault="00E518D4" w:rsidP="00E518D4">
      <w:pPr>
        <w:tabs>
          <w:tab w:val="left" w:pos="5220"/>
        </w:tabs>
        <w:ind w:left="0"/>
        <w:rPr>
          <w:rFonts w:cs="Times New Roman"/>
          <w:b/>
          <w:szCs w:val="24"/>
        </w:rPr>
      </w:pPr>
      <w:r w:rsidRPr="00CD78EA">
        <w:rPr>
          <w:rFonts w:cs="Times New Roman"/>
          <w:b/>
          <w:iCs/>
          <w:szCs w:val="24"/>
        </w:rPr>
        <w:t xml:space="preserve">For </w:t>
      </w:r>
      <w:r w:rsidRPr="00CD78EA">
        <w:rPr>
          <w:rFonts w:cs="Times New Roman"/>
          <w:b/>
          <w:szCs w:val="24"/>
        </w:rPr>
        <w:t>the National Cyber and Information Security Agency of the Czech Republic</w:t>
      </w:r>
    </w:p>
    <w:p w14:paraId="1991CC6B" w14:textId="77777777" w:rsidR="00E518D4" w:rsidRPr="00CD78EA" w:rsidRDefault="00E518D4" w:rsidP="00E518D4">
      <w:pPr>
        <w:tabs>
          <w:tab w:val="left" w:pos="5220"/>
        </w:tabs>
        <w:rPr>
          <w:rFonts w:cs="Times New Roman"/>
          <w:b/>
          <w:iCs/>
          <w:szCs w:val="24"/>
        </w:rPr>
      </w:pPr>
    </w:p>
    <w:p w14:paraId="095BF160" w14:textId="77777777" w:rsidR="00E518D4" w:rsidRPr="00CD78EA" w:rsidRDefault="00E518D4" w:rsidP="00E518D4">
      <w:pPr>
        <w:tabs>
          <w:tab w:val="left" w:pos="5220"/>
        </w:tabs>
        <w:ind w:left="0"/>
        <w:rPr>
          <w:rFonts w:cs="Times New Roman"/>
          <w:iCs/>
          <w:szCs w:val="24"/>
        </w:rPr>
      </w:pPr>
    </w:p>
    <w:p w14:paraId="2747B4D0"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04F0473D"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Signature</w:t>
      </w:r>
    </w:p>
    <w:p w14:paraId="10E9A111" w14:textId="77777777" w:rsidR="00E518D4" w:rsidRPr="00CD78EA" w:rsidRDefault="00E518D4" w:rsidP="00E518D4">
      <w:pPr>
        <w:tabs>
          <w:tab w:val="left" w:pos="5220"/>
        </w:tabs>
        <w:ind w:left="700"/>
        <w:rPr>
          <w:rFonts w:cs="Times New Roman"/>
          <w:i/>
          <w:iCs/>
          <w:szCs w:val="24"/>
        </w:rPr>
      </w:pPr>
    </w:p>
    <w:p w14:paraId="6DD4BB9A" w14:textId="77777777" w:rsidR="00E518D4" w:rsidRPr="00CD78EA" w:rsidRDefault="00E518D4" w:rsidP="00E518D4">
      <w:pPr>
        <w:tabs>
          <w:tab w:val="left" w:pos="5220"/>
        </w:tabs>
        <w:ind w:left="700"/>
        <w:rPr>
          <w:rFonts w:cs="Times New Roman"/>
          <w:bCs/>
          <w:iCs/>
          <w:szCs w:val="24"/>
        </w:rPr>
      </w:pPr>
    </w:p>
    <w:p w14:paraId="152DE627"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1CE32C87"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Name</w:t>
      </w:r>
    </w:p>
    <w:p w14:paraId="52300006" w14:textId="77777777" w:rsidR="00E518D4" w:rsidRPr="00CD78EA" w:rsidRDefault="00E518D4" w:rsidP="00E518D4">
      <w:pPr>
        <w:tabs>
          <w:tab w:val="left" w:pos="5220"/>
        </w:tabs>
        <w:ind w:left="700"/>
        <w:rPr>
          <w:rFonts w:cs="Times New Roman"/>
          <w:i/>
          <w:iCs/>
          <w:szCs w:val="24"/>
        </w:rPr>
      </w:pPr>
    </w:p>
    <w:p w14:paraId="167DBCE0" w14:textId="77777777" w:rsidR="00E518D4" w:rsidRPr="00CD78EA" w:rsidRDefault="00E518D4" w:rsidP="00E518D4">
      <w:pPr>
        <w:tabs>
          <w:tab w:val="left" w:pos="5220"/>
        </w:tabs>
        <w:ind w:left="700"/>
        <w:rPr>
          <w:rFonts w:cs="Times New Roman"/>
          <w:iCs/>
          <w:szCs w:val="24"/>
        </w:rPr>
      </w:pPr>
    </w:p>
    <w:p w14:paraId="70C396EB"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1A81A265"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Appointment</w:t>
      </w:r>
    </w:p>
    <w:p w14:paraId="7A3FBB41" w14:textId="77777777" w:rsidR="00E518D4" w:rsidRPr="00CD78EA" w:rsidRDefault="00E518D4" w:rsidP="00E518D4">
      <w:pPr>
        <w:tabs>
          <w:tab w:val="left" w:pos="5220"/>
        </w:tabs>
        <w:ind w:left="700"/>
        <w:rPr>
          <w:rFonts w:cs="Times New Roman"/>
          <w:i/>
          <w:iCs/>
          <w:szCs w:val="24"/>
        </w:rPr>
      </w:pPr>
    </w:p>
    <w:p w14:paraId="79FFA026" w14:textId="77777777" w:rsidR="00E518D4" w:rsidRPr="00CD78EA" w:rsidRDefault="00E518D4" w:rsidP="00E518D4">
      <w:pPr>
        <w:tabs>
          <w:tab w:val="left" w:pos="5220"/>
        </w:tabs>
        <w:ind w:left="700"/>
        <w:rPr>
          <w:rFonts w:cs="Times New Roman"/>
          <w:iCs/>
          <w:szCs w:val="24"/>
        </w:rPr>
      </w:pPr>
    </w:p>
    <w:p w14:paraId="5EAFD59A"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1AA26245" w14:textId="77777777" w:rsidR="00E518D4" w:rsidRPr="00CD78EA" w:rsidRDefault="00E518D4" w:rsidP="00E518D4">
      <w:pPr>
        <w:ind w:left="0" w:right="-6"/>
        <w:rPr>
          <w:rFonts w:cs="Times New Roman"/>
          <w:i/>
          <w:szCs w:val="24"/>
        </w:rPr>
      </w:pPr>
      <w:r w:rsidRPr="00CD78EA">
        <w:rPr>
          <w:rFonts w:cs="Times New Roman"/>
          <w:i/>
          <w:szCs w:val="24"/>
        </w:rPr>
        <w:t>Place/Date</w:t>
      </w:r>
    </w:p>
    <w:p w14:paraId="62A0A511" w14:textId="77777777" w:rsidR="00E518D4" w:rsidRPr="00CD78EA" w:rsidRDefault="00E518D4" w:rsidP="00E518D4">
      <w:pPr>
        <w:ind w:right="-6"/>
        <w:rPr>
          <w:rFonts w:cs="Times New Roman"/>
          <w:i/>
          <w:szCs w:val="24"/>
        </w:rPr>
      </w:pPr>
    </w:p>
    <w:p w14:paraId="47E95943" w14:textId="77777777" w:rsidR="00E518D4" w:rsidRPr="00CD78EA" w:rsidRDefault="00E518D4" w:rsidP="00E518D4">
      <w:pPr>
        <w:ind w:right="-6"/>
        <w:rPr>
          <w:rFonts w:cs="Times New Roman"/>
          <w:i/>
          <w:szCs w:val="24"/>
        </w:rPr>
      </w:pPr>
    </w:p>
    <w:p w14:paraId="5E12423E" w14:textId="77777777" w:rsidR="00E518D4" w:rsidRPr="00CD78EA" w:rsidRDefault="00E518D4" w:rsidP="00E518D4">
      <w:pPr>
        <w:ind w:right="-6"/>
        <w:rPr>
          <w:rFonts w:cs="Times New Roman"/>
          <w:i/>
          <w:szCs w:val="24"/>
        </w:rPr>
      </w:pPr>
    </w:p>
    <w:p w14:paraId="7D843BBB" w14:textId="77777777" w:rsidR="00E518D4" w:rsidRPr="00CD78EA" w:rsidRDefault="00E518D4" w:rsidP="00E518D4">
      <w:pPr>
        <w:ind w:right="-6"/>
        <w:rPr>
          <w:rFonts w:cs="Times New Roman"/>
          <w:i/>
          <w:szCs w:val="24"/>
        </w:rPr>
      </w:pPr>
    </w:p>
    <w:p w14:paraId="54F474C3" w14:textId="77777777" w:rsidR="00E518D4" w:rsidRPr="00CD78EA" w:rsidRDefault="00E518D4" w:rsidP="00E518D4">
      <w:pPr>
        <w:ind w:right="-6"/>
        <w:rPr>
          <w:rFonts w:cs="Times New Roman"/>
          <w:i/>
          <w:szCs w:val="24"/>
        </w:rPr>
      </w:pPr>
    </w:p>
    <w:p w14:paraId="4130322F" w14:textId="77777777" w:rsidR="00E518D4" w:rsidRPr="00CD78EA" w:rsidRDefault="00E518D4" w:rsidP="00E518D4">
      <w:pPr>
        <w:suppressAutoHyphens w:val="0"/>
        <w:spacing w:after="0"/>
        <w:ind w:left="0"/>
        <w:jc w:val="left"/>
        <w:rPr>
          <w:rFonts w:cs="Times New Roman"/>
          <w:b/>
          <w:bCs/>
          <w:szCs w:val="24"/>
        </w:rPr>
      </w:pPr>
      <w:r w:rsidRPr="00CD78EA">
        <w:rPr>
          <w:rFonts w:cs="Times New Roman"/>
          <w:b/>
          <w:bCs/>
          <w:szCs w:val="24"/>
        </w:rPr>
        <w:br w:type="page"/>
      </w:r>
    </w:p>
    <w:p w14:paraId="603C3B50" w14:textId="1A833FEE" w:rsidR="000F36E3" w:rsidRPr="00CD78EA" w:rsidRDefault="0077465E" w:rsidP="000F36E3">
      <w:pPr>
        <w:pBdr>
          <w:bottom w:val="single" w:sz="4" w:space="1" w:color="auto"/>
        </w:pBdr>
        <w:ind w:left="0"/>
        <w:rPr>
          <w:rFonts w:cs="Times New Roman"/>
          <w:szCs w:val="24"/>
        </w:rPr>
      </w:pPr>
      <w:r>
        <w:rPr>
          <w:rFonts w:cs="Times New Roman"/>
          <w:szCs w:val="24"/>
        </w:rPr>
        <w:lastRenderedPageBreak/>
        <w:t xml:space="preserve">Cost-Share Arrangement No. </w:t>
      </w:r>
      <w:r w:rsidR="007538D9">
        <w:rPr>
          <w:rFonts w:cs="Times New Roman"/>
          <w:szCs w:val="24"/>
        </w:rPr>
        <w:t>8</w:t>
      </w:r>
      <w:r w:rsidR="000F36E3" w:rsidRPr="00CD78EA">
        <w:rPr>
          <w:rFonts w:cs="Times New Roman"/>
          <w:szCs w:val="24"/>
        </w:rPr>
        <w:t xml:space="preserve"> for the NATO Cooperative Cyber Defence Centre of Excellence</w:t>
      </w:r>
    </w:p>
    <w:p w14:paraId="6BEAE0F7" w14:textId="738E492C" w:rsidR="00A60FF4" w:rsidRPr="00CD78EA" w:rsidRDefault="00A60FF4" w:rsidP="00E518D4">
      <w:pPr>
        <w:tabs>
          <w:tab w:val="left" w:pos="5220"/>
        </w:tabs>
        <w:ind w:left="0"/>
        <w:rPr>
          <w:rFonts w:cs="Times New Roman"/>
          <w:b/>
          <w:bCs/>
          <w:szCs w:val="24"/>
        </w:rPr>
      </w:pPr>
    </w:p>
    <w:p w14:paraId="53384A2B" w14:textId="0871CF73" w:rsidR="00492468" w:rsidRDefault="00492468" w:rsidP="00492468">
      <w:pPr>
        <w:tabs>
          <w:tab w:val="left" w:pos="5220"/>
        </w:tabs>
        <w:ind w:left="0"/>
        <w:rPr>
          <w:rFonts w:cs="Times New Roman"/>
          <w:b/>
          <w:bCs/>
          <w:szCs w:val="24"/>
        </w:rPr>
      </w:pPr>
      <w:r w:rsidRPr="00492468">
        <w:rPr>
          <w:rFonts w:cs="Times New Roman"/>
          <w:b/>
          <w:bCs/>
          <w:szCs w:val="24"/>
        </w:rPr>
        <w:t xml:space="preserve">This is to confirm that </w:t>
      </w:r>
      <w:r w:rsidR="007A6C06" w:rsidRPr="00CD78EA">
        <w:rPr>
          <w:rFonts w:cs="Times New Roman"/>
          <w:b/>
          <w:bCs/>
          <w:szCs w:val="24"/>
        </w:rPr>
        <w:t>Denmark</w:t>
      </w:r>
      <w:r w:rsidR="007A6C06" w:rsidRPr="00492468">
        <w:rPr>
          <w:rFonts w:cs="Times New Roman"/>
          <w:b/>
          <w:bCs/>
          <w:szCs w:val="24"/>
        </w:rPr>
        <w:t xml:space="preserve"> </w:t>
      </w:r>
      <w:r w:rsidRPr="00492468">
        <w:rPr>
          <w:rFonts w:cs="Times New Roman"/>
          <w:b/>
          <w:bCs/>
          <w:szCs w:val="24"/>
        </w:rPr>
        <w:t xml:space="preserve">agrees to the Cost-Share Arrangement No </w:t>
      </w:r>
      <w:r w:rsidR="007538D9">
        <w:rPr>
          <w:rFonts w:cs="Times New Roman"/>
          <w:b/>
          <w:bCs/>
          <w:szCs w:val="24"/>
        </w:rPr>
        <w:t xml:space="preserve">8 </w:t>
      </w:r>
      <w:r>
        <w:rPr>
          <w:rFonts w:cs="Times New Roman"/>
          <w:b/>
          <w:bCs/>
          <w:szCs w:val="24"/>
        </w:rPr>
        <w:t>reflecting</w:t>
      </w:r>
      <w:r w:rsidRPr="00492468">
        <w:rPr>
          <w:rFonts w:cs="Times New Roman"/>
          <w:b/>
          <w:bCs/>
          <w:szCs w:val="24"/>
        </w:rPr>
        <w:t xml:space="preserve"> positions that </w:t>
      </w:r>
      <w:r>
        <w:rPr>
          <w:rFonts w:cs="Times New Roman"/>
          <w:b/>
          <w:bCs/>
          <w:szCs w:val="24"/>
        </w:rPr>
        <w:t>Sponsoring Nations</w:t>
      </w:r>
      <w:r w:rsidRPr="00492468">
        <w:rPr>
          <w:rFonts w:cs="Times New Roman"/>
          <w:b/>
          <w:bCs/>
          <w:szCs w:val="24"/>
        </w:rPr>
        <w:t xml:space="preserve"> have assumed in the NATO CCD COE and for which they contribute to the common budget.</w:t>
      </w:r>
    </w:p>
    <w:p w14:paraId="25D585A2" w14:textId="77777777" w:rsidR="00492468" w:rsidRDefault="00492468" w:rsidP="00E518D4">
      <w:pPr>
        <w:tabs>
          <w:tab w:val="left" w:pos="5220"/>
        </w:tabs>
        <w:ind w:left="0"/>
        <w:rPr>
          <w:rFonts w:cs="Times New Roman"/>
          <w:b/>
          <w:bCs/>
          <w:szCs w:val="24"/>
        </w:rPr>
      </w:pPr>
    </w:p>
    <w:p w14:paraId="4EE0E8BA" w14:textId="77777777" w:rsidR="00492468" w:rsidRDefault="00492468" w:rsidP="00E518D4">
      <w:pPr>
        <w:tabs>
          <w:tab w:val="left" w:pos="5220"/>
        </w:tabs>
        <w:ind w:left="0"/>
        <w:rPr>
          <w:rFonts w:cs="Times New Roman"/>
          <w:b/>
          <w:bCs/>
          <w:szCs w:val="24"/>
        </w:rPr>
      </w:pPr>
    </w:p>
    <w:p w14:paraId="3A5D70E8" w14:textId="5ED28FBB" w:rsidR="00E518D4" w:rsidRPr="00CD78EA" w:rsidRDefault="00E518D4" w:rsidP="00E518D4">
      <w:pPr>
        <w:tabs>
          <w:tab w:val="left" w:pos="5220"/>
        </w:tabs>
        <w:ind w:left="0"/>
        <w:rPr>
          <w:rFonts w:cs="Times New Roman"/>
          <w:i/>
          <w:iCs/>
          <w:szCs w:val="24"/>
        </w:rPr>
      </w:pPr>
      <w:r w:rsidRPr="00CD78EA">
        <w:rPr>
          <w:rFonts w:cs="Times New Roman"/>
          <w:b/>
          <w:bCs/>
          <w:szCs w:val="24"/>
        </w:rPr>
        <w:t>For the Ministry of Defence of Denmark</w:t>
      </w:r>
    </w:p>
    <w:p w14:paraId="2DC15A8F" w14:textId="77777777" w:rsidR="00E518D4" w:rsidRPr="00CD78EA" w:rsidRDefault="00E518D4" w:rsidP="00E518D4">
      <w:pPr>
        <w:tabs>
          <w:tab w:val="left" w:pos="5220"/>
        </w:tabs>
        <w:rPr>
          <w:rFonts w:cs="Times New Roman"/>
          <w:iCs/>
          <w:szCs w:val="24"/>
        </w:rPr>
      </w:pPr>
    </w:p>
    <w:p w14:paraId="6DBBF777" w14:textId="77777777" w:rsidR="00E518D4" w:rsidRPr="00CD78EA" w:rsidRDefault="00E518D4" w:rsidP="00E518D4">
      <w:pPr>
        <w:tabs>
          <w:tab w:val="left" w:pos="5220"/>
        </w:tabs>
        <w:rPr>
          <w:rFonts w:cs="Times New Roman"/>
          <w:iCs/>
          <w:szCs w:val="24"/>
        </w:rPr>
      </w:pPr>
    </w:p>
    <w:p w14:paraId="5F117010"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3B04FBF1"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Signature</w:t>
      </w:r>
    </w:p>
    <w:p w14:paraId="49421621" w14:textId="77777777" w:rsidR="00E518D4" w:rsidRPr="00CD78EA" w:rsidRDefault="00E518D4" w:rsidP="00E518D4">
      <w:pPr>
        <w:tabs>
          <w:tab w:val="left" w:pos="5220"/>
        </w:tabs>
        <w:ind w:left="700"/>
        <w:rPr>
          <w:rFonts w:cs="Times New Roman"/>
          <w:iCs/>
          <w:szCs w:val="24"/>
        </w:rPr>
      </w:pPr>
    </w:p>
    <w:p w14:paraId="0757D811" w14:textId="4641DB37" w:rsidR="00E518D4" w:rsidRPr="00CD78EA" w:rsidRDefault="00E518D4" w:rsidP="00E518D4">
      <w:pPr>
        <w:tabs>
          <w:tab w:val="left" w:pos="5220"/>
        </w:tabs>
        <w:ind w:left="700"/>
        <w:rPr>
          <w:rFonts w:cs="Times New Roman"/>
          <w:bCs/>
          <w:iCs/>
          <w:szCs w:val="24"/>
          <w:lang w:val="en-US"/>
        </w:rPr>
      </w:pPr>
    </w:p>
    <w:p w14:paraId="5008C31D" w14:textId="77777777" w:rsidR="00E518D4" w:rsidRPr="00CD78EA" w:rsidRDefault="00E518D4" w:rsidP="00E518D4">
      <w:pPr>
        <w:tabs>
          <w:tab w:val="left" w:pos="5220"/>
        </w:tabs>
        <w:ind w:left="0"/>
        <w:rPr>
          <w:rFonts w:cs="Times New Roman"/>
          <w:iCs/>
          <w:szCs w:val="24"/>
          <w:u w:val="single"/>
          <w:lang w:val="en-US"/>
        </w:rPr>
      </w:pPr>
      <w:r w:rsidRPr="00CD78EA">
        <w:rPr>
          <w:rFonts w:cs="Times New Roman"/>
          <w:iCs/>
          <w:szCs w:val="24"/>
          <w:u w:val="single"/>
          <w:lang w:val="en-US"/>
        </w:rPr>
        <w:tab/>
      </w:r>
    </w:p>
    <w:p w14:paraId="7B321F8D"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Name</w:t>
      </w:r>
    </w:p>
    <w:p w14:paraId="4CF15344" w14:textId="77777777" w:rsidR="00E518D4" w:rsidRPr="00CD78EA" w:rsidRDefault="00E518D4" w:rsidP="00E518D4">
      <w:pPr>
        <w:tabs>
          <w:tab w:val="left" w:pos="5220"/>
        </w:tabs>
        <w:ind w:left="700"/>
        <w:rPr>
          <w:rFonts w:cs="Times New Roman"/>
          <w:iCs/>
          <w:szCs w:val="24"/>
        </w:rPr>
      </w:pPr>
    </w:p>
    <w:p w14:paraId="61143909" w14:textId="77777777" w:rsidR="00E518D4" w:rsidRPr="00CD78EA" w:rsidRDefault="00E518D4" w:rsidP="00E518D4">
      <w:pPr>
        <w:tabs>
          <w:tab w:val="left" w:pos="5220"/>
        </w:tabs>
        <w:ind w:left="700"/>
        <w:rPr>
          <w:rFonts w:cs="Times New Roman"/>
          <w:iCs/>
          <w:szCs w:val="24"/>
        </w:rPr>
      </w:pPr>
    </w:p>
    <w:p w14:paraId="5FDCE63C"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38796F14"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Appointment</w:t>
      </w:r>
    </w:p>
    <w:p w14:paraId="25A71F98" w14:textId="77777777" w:rsidR="00E518D4" w:rsidRPr="00CD78EA" w:rsidRDefault="00E518D4" w:rsidP="00E518D4">
      <w:pPr>
        <w:tabs>
          <w:tab w:val="left" w:pos="5220"/>
        </w:tabs>
        <w:ind w:left="700"/>
        <w:rPr>
          <w:rFonts w:cs="Times New Roman"/>
          <w:iCs/>
          <w:szCs w:val="24"/>
        </w:rPr>
      </w:pPr>
    </w:p>
    <w:p w14:paraId="1773CF15" w14:textId="77777777" w:rsidR="00E518D4" w:rsidRPr="00CD78EA" w:rsidRDefault="00E518D4" w:rsidP="00E518D4">
      <w:pPr>
        <w:tabs>
          <w:tab w:val="left" w:pos="5220"/>
        </w:tabs>
        <w:ind w:left="700"/>
        <w:rPr>
          <w:rFonts w:cs="Times New Roman"/>
          <w:iCs/>
          <w:szCs w:val="24"/>
          <w:lang w:val="en-US"/>
        </w:rPr>
      </w:pPr>
    </w:p>
    <w:p w14:paraId="50DC0955" w14:textId="77777777" w:rsidR="00E518D4" w:rsidRPr="00CD78EA" w:rsidRDefault="00E518D4" w:rsidP="00E518D4">
      <w:pPr>
        <w:tabs>
          <w:tab w:val="left" w:pos="5220"/>
        </w:tabs>
        <w:ind w:left="0"/>
        <w:rPr>
          <w:rFonts w:cs="Times New Roman"/>
          <w:iCs/>
          <w:szCs w:val="24"/>
          <w:u w:val="single"/>
          <w:lang w:val="en-US"/>
        </w:rPr>
      </w:pPr>
      <w:r w:rsidRPr="00CD78EA">
        <w:rPr>
          <w:rFonts w:cs="Times New Roman"/>
          <w:iCs/>
          <w:szCs w:val="24"/>
          <w:u w:val="single"/>
          <w:lang w:val="en-US"/>
        </w:rPr>
        <w:tab/>
      </w:r>
    </w:p>
    <w:p w14:paraId="245EDE44" w14:textId="77777777" w:rsidR="00E518D4" w:rsidRPr="00CD78EA" w:rsidRDefault="00E518D4" w:rsidP="00E518D4">
      <w:pPr>
        <w:ind w:left="0" w:right="-6"/>
        <w:rPr>
          <w:rFonts w:cs="Times New Roman"/>
          <w:i/>
          <w:szCs w:val="24"/>
        </w:rPr>
      </w:pPr>
      <w:r w:rsidRPr="00CD78EA">
        <w:rPr>
          <w:rFonts w:cs="Times New Roman"/>
          <w:i/>
          <w:szCs w:val="24"/>
        </w:rPr>
        <w:t>Place/Date</w:t>
      </w:r>
    </w:p>
    <w:p w14:paraId="2F7B2789" w14:textId="7A0298E3" w:rsidR="0007707F" w:rsidRPr="0077465E" w:rsidRDefault="00E518D4" w:rsidP="0077465E">
      <w:pPr>
        <w:pBdr>
          <w:bottom w:val="single" w:sz="4" w:space="1" w:color="auto"/>
        </w:pBdr>
        <w:ind w:left="0"/>
        <w:rPr>
          <w:rFonts w:cs="Times New Roman"/>
          <w:szCs w:val="24"/>
        </w:rPr>
      </w:pPr>
      <w:r w:rsidRPr="00CD78EA">
        <w:rPr>
          <w:rFonts w:cs="Times New Roman"/>
          <w:i/>
          <w:iCs/>
          <w:szCs w:val="24"/>
        </w:rPr>
        <w:br w:type="page"/>
      </w:r>
      <w:r w:rsidR="0077465E">
        <w:rPr>
          <w:rFonts w:cs="Times New Roman"/>
          <w:szCs w:val="24"/>
        </w:rPr>
        <w:lastRenderedPageBreak/>
        <w:t xml:space="preserve">Cost-Share Arrangement No. </w:t>
      </w:r>
      <w:r w:rsidR="007538D9">
        <w:rPr>
          <w:rFonts w:cs="Times New Roman"/>
          <w:szCs w:val="24"/>
        </w:rPr>
        <w:t>8</w:t>
      </w:r>
      <w:r w:rsidR="000F36E3" w:rsidRPr="00CD78EA">
        <w:rPr>
          <w:rFonts w:cs="Times New Roman"/>
          <w:szCs w:val="24"/>
        </w:rPr>
        <w:t xml:space="preserve"> for the NATO Cooperative Cyber Defence Centre of Excellence</w:t>
      </w:r>
    </w:p>
    <w:p w14:paraId="213E4A8F" w14:textId="77777777" w:rsidR="00A60FF4" w:rsidRPr="00CD78EA" w:rsidRDefault="00A60FF4" w:rsidP="00E518D4">
      <w:pPr>
        <w:suppressAutoHyphens w:val="0"/>
        <w:spacing w:after="0"/>
        <w:ind w:left="0"/>
        <w:jc w:val="left"/>
        <w:rPr>
          <w:rFonts w:cs="Times New Roman"/>
          <w:b/>
          <w:szCs w:val="24"/>
        </w:rPr>
      </w:pPr>
    </w:p>
    <w:p w14:paraId="13B2E671" w14:textId="6EE08F3E" w:rsidR="00492468" w:rsidRDefault="00492468" w:rsidP="00492468">
      <w:pPr>
        <w:tabs>
          <w:tab w:val="left" w:pos="5220"/>
        </w:tabs>
        <w:ind w:left="0"/>
        <w:rPr>
          <w:rFonts w:cs="Times New Roman"/>
          <w:b/>
          <w:bCs/>
          <w:szCs w:val="24"/>
        </w:rPr>
      </w:pPr>
      <w:r w:rsidRPr="00492468">
        <w:rPr>
          <w:rFonts w:cs="Times New Roman"/>
          <w:b/>
          <w:bCs/>
          <w:szCs w:val="24"/>
        </w:rPr>
        <w:t xml:space="preserve">This is to confirm that </w:t>
      </w:r>
      <w:r w:rsidR="007A6C06" w:rsidRPr="00CD78EA">
        <w:rPr>
          <w:rFonts w:cs="Times New Roman"/>
          <w:b/>
          <w:szCs w:val="24"/>
        </w:rPr>
        <w:t>the French Republic</w:t>
      </w:r>
      <w:r w:rsidR="007A6C06" w:rsidRPr="00492468">
        <w:rPr>
          <w:rFonts w:cs="Times New Roman"/>
          <w:b/>
          <w:bCs/>
          <w:szCs w:val="24"/>
        </w:rPr>
        <w:t xml:space="preserve"> </w:t>
      </w:r>
      <w:r w:rsidRPr="00492468">
        <w:rPr>
          <w:rFonts w:cs="Times New Roman"/>
          <w:b/>
          <w:bCs/>
          <w:szCs w:val="24"/>
        </w:rPr>
        <w:t xml:space="preserve">agrees to the Cost-Share Arrangement No </w:t>
      </w:r>
      <w:r w:rsidR="007538D9">
        <w:rPr>
          <w:rFonts w:cs="Times New Roman"/>
          <w:b/>
          <w:bCs/>
          <w:szCs w:val="24"/>
        </w:rPr>
        <w:t>8</w:t>
      </w:r>
      <w:r>
        <w:rPr>
          <w:rFonts w:cs="Times New Roman"/>
          <w:b/>
          <w:bCs/>
          <w:szCs w:val="24"/>
        </w:rPr>
        <w:t xml:space="preserve"> reflecting</w:t>
      </w:r>
      <w:r w:rsidRPr="00492468">
        <w:rPr>
          <w:rFonts w:cs="Times New Roman"/>
          <w:b/>
          <w:bCs/>
          <w:szCs w:val="24"/>
        </w:rPr>
        <w:t xml:space="preserve"> positions that </w:t>
      </w:r>
      <w:r>
        <w:rPr>
          <w:rFonts w:cs="Times New Roman"/>
          <w:b/>
          <w:bCs/>
          <w:szCs w:val="24"/>
        </w:rPr>
        <w:t>Sponsoring Nations</w:t>
      </w:r>
      <w:r w:rsidRPr="00492468">
        <w:rPr>
          <w:rFonts w:cs="Times New Roman"/>
          <w:b/>
          <w:bCs/>
          <w:szCs w:val="24"/>
        </w:rPr>
        <w:t xml:space="preserve"> have assumed in the NATO CCD COE and for which they contribute to the common budget.</w:t>
      </w:r>
    </w:p>
    <w:p w14:paraId="67CF513D" w14:textId="4F5591CF" w:rsidR="00492468" w:rsidRDefault="00492468" w:rsidP="00E518D4">
      <w:pPr>
        <w:suppressAutoHyphens w:val="0"/>
        <w:spacing w:after="0"/>
        <w:ind w:left="0"/>
        <w:jc w:val="left"/>
        <w:rPr>
          <w:rFonts w:cs="Times New Roman"/>
          <w:b/>
          <w:szCs w:val="24"/>
        </w:rPr>
      </w:pPr>
    </w:p>
    <w:p w14:paraId="20C780F3" w14:textId="77777777" w:rsidR="00492468" w:rsidRDefault="00492468" w:rsidP="00E518D4">
      <w:pPr>
        <w:suppressAutoHyphens w:val="0"/>
        <w:spacing w:after="0"/>
        <w:ind w:left="0"/>
        <w:jc w:val="left"/>
        <w:rPr>
          <w:rFonts w:cs="Times New Roman"/>
          <w:b/>
          <w:szCs w:val="24"/>
        </w:rPr>
      </w:pPr>
    </w:p>
    <w:p w14:paraId="5079ED16" w14:textId="5C73F6C8" w:rsidR="00E518D4" w:rsidRPr="00CD78EA" w:rsidRDefault="00E518D4" w:rsidP="00E518D4">
      <w:pPr>
        <w:suppressAutoHyphens w:val="0"/>
        <w:spacing w:after="0"/>
        <w:ind w:left="0"/>
        <w:jc w:val="left"/>
        <w:rPr>
          <w:rFonts w:cs="Times New Roman"/>
          <w:i/>
          <w:iCs/>
          <w:szCs w:val="24"/>
        </w:rPr>
      </w:pPr>
      <w:r w:rsidRPr="00CD78EA">
        <w:rPr>
          <w:rFonts w:cs="Times New Roman"/>
          <w:b/>
          <w:szCs w:val="24"/>
        </w:rPr>
        <w:t>For the Minister for the Armed Forces of the French Republic</w:t>
      </w:r>
    </w:p>
    <w:p w14:paraId="679AF2E2" w14:textId="2DAAA48B" w:rsidR="00E518D4" w:rsidRPr="00CD78EA" w:rsidRDefault="00E518D4" w:rsidP="0007707F">
      <w:pPr>
        <w:tabs>
          <w:tab w:val="left" w:pos="5220"/>
        </w:tabs>
        <w:ind w:left="0"/>
        <w:rPr>
          <w:rFonts w:cs="Times New Roman"/>
          <w:iCs/>
          <w:szCs w:val="24"/>
        </w:rPr>
      </w:pPr>
    </w:p>
    <w:p w14:paraId="3E64B86B" w14:textId="77777777" w:rsidR="00E518D4" w:rsidRPr="00CD78EA" w:rsidRDefault="00E518D4" w:rsidP="00E518D4">
      <w:pPr>
        <w:tabs>
          <w:tab w:val="left" w:pos="5220"/>
        </w:tabs>
        <w:ind w:left="0"/>
        <w:rPr>
          <w:rFonts w:cs="Times New Roman"/>
          <w:iCs/>
          <w:szCs w:val="24"/>
        </w:rPr>
      </w:pPr>
    </w:p>
    <w:p w14:paraId="3903C56D"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60B9B74B"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Signature</w:t>
      </w:r>
    </w:p>
    <w:p w14:paraId="4FB9AA23" w14:textId="77777777" w:rsidR="00E518D4" w:rsidRPr="00CD78EA" w:rsidRDefault="00E518D4" w:rsidP="00E518D4">
      <w:pPr>
        <w:tabs>
          <w:tab w:val="left" w:pos="5220"/>
        </w:tabs>
        <w:ind w:left="700"/>
        <w:rPr>
          <w:rFonts w:cs="Times New Roman"/>
          <w:i/>
          <w:iCs/>
          <w:szCs w:val="24"/>
        </w:rPr>
      </w:pPr>
    </w:p>
    <w:p w14:paraId="20C0DE27" w14:textId="77777777" w:rsidR="00E518D4" w:rsidRPr="00CD78EA" w:rsidRDefault="00E518D4" w:rsidP="00E518D4">
      <w:pPr>
        <w:tabs>
          <w:tab w:val="left" w:pos="5220"/>
        </w:tabs>
        <w:ind w:left="700"/>
        <w:rPr>
          <w:rFonts w:cs="Times New Roman"/>
          <w:bCs/>
          <w:iCs/>
          <w:szCs w:val="24"/>
        </w:rPr>
      </w:pPr>
    </w:p>
    <w:p w14:paraId="2217450D"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71C0D71D"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Name</w:t>
      </w:r>
    </w:p>
    <w:p w14:paraId="0E097A1C" w14:textId="77777777" w:rsidR="00E518D4" w:rsidRPr="00CD78EA" w:rsidRDefault="00E518D4" w:rsidP="00E518D4">
      <w:pPr>
        <w:tabs>
          <w:tab w:val="left" w:pos="5220"/>
        </w:tabs>
        <w:ind w:left="700"/>
        <w:rPr>
          <w:rFonts w:cs="Times New Roman"/>
          <w:i/>
          <w:iCs/>
          <w:szCs w:val="24"/>
        </w:rPr>
      </w:pPr>
    </w:p>
    <w:p w14:paraId="1C9E4057" w14:textId="77777777" w:rsidR="00E518D4" w:rsidRPr="00CD78EA" w:rsidRDefault="00E518D4" w:rsidP="00E518D4">
      <w:pPr>
        <w:tabs>
          <w:tab w:val="left" w:pos="5220"/>
        </w:tabs>
        <w:ind w:left="700"/>
        <w:rPr>
          <w:rFonts w:cs="Times New Roman"/>
          <w:iCs/>
          <w:szCs w:val="24"/>
        </w:rPr>
      </w:pPr>
    </w:p>
    <w:p w14:paraId="7E171DF9"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57E5C787"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Appointment</w:t>
      </w:r>
    </w:p>
    <w:p w14:paraId="25245971" w14:textId="77777777" w:rsidR="00E518D4" w:rsidRPr="00CD78EA" w:rsidRDefault="00E518D4" w:rsidP="00E518D4">
      <w:pPr>
        <w:tabs>
          <w:tab w:val="left" w:pos="5220"/>
        </w:tabs>
        <w:ind w:left="700"/>
        <w:rPr>
          <w:rFonts w:cs="Times New Roman"/>
          <w:i/>
          <w:iCs/>
          <w:szCs w:val="24"/>
        </w:rPr>
      </w:pPr>
    </w:p>
    <w:p w14:paraId="7E87FDE4" w14:textId="77777777" w:rsidR="00E518D4" w:rsidRPr="00CD78EA" w:rsidRDefault="00E518D4" w:rsidP="00E518D4">
      <w:pPr>
        <w:tabs>
          <w:tab w:val="left" w:pos="5220"/>
        </w:tabs>
        <w:ind w:left="700"/>
        <w:rPr>
          <w:rFonts w:cs="Times New Roman"/>
          <w:iCs/>
          <w:szCs w:val="24"/>
        </w:rPr>
      </w:pPr>
    </w:p>
    <w:p w14:paraId="42241CB9"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7E6EB9A6" w14:textId="77777777" w:rsidR="00E518D4" w:rsidRPr="00CD78EA" w:rsidRDefault="00E518D4" w:rsidP="00E518D4">
      <w:pPr>
        <w:ind w:left="0" w:right="-6"/>
        <w:rPr>
          <w:rFonts w:cs="Times New Roman"/>
          <w:szCs w:val="24"/>
        </w:rPr>
      </w:pPr>
      <w:r w:rsidRPr="00CD78EA">
        <w:rPr>
          <w:rFonts w:cs="Times New Roman"/>
          <w:i/>
          <w:szCs w:val="24"/>
        </w:rPr>
        <w:t>Place/Date</w:t>
      </w:r>
      <w:r w:rsidRPr="00CD78EA">
        <w:rPr>
          <w:rFonts w:cs="Times New Roman"/>
          <w:szCs w:val="24"/>
        </w:rPr>
        <w:br w:type="page"/>
      </w:r>
    </w:p>
    <w:p w14:paraId="3E8B44D2" w14:textId="1C845CE1" w:rsidR="0007707F" w:rsidRPr="00CD78EA" w:rsidRDefault="0077465E" w:rsidP="0007707F">
      <w:pPr>
        <w:pBdr>
          <w:bottom w:val="single" w:sz="4" w:space="1" w:color="auto"/>
        </w:pBdr>
        <w:ind w:left="0"/>
        <w:rPr>
          <w:rFonts w:cs="Times New Roman"/>
          <w:szCs w:val="24"/>
        </w:rPr>
      </w:pPr>
      <w:r>
        <w:rPr>
          <w:rFonts w:cs="Times New Roman"/>
          <w:szCs w:val="24"/>
        </w:rPr>
        <w:lastRenderedPageBreak/>
        <w:t xml:space="preserve">Cost-Share Arrangement No. </w:t>
      </w:r>
      <w:r w:rsidR="007538D9">
        <w:rPr>
          <w:rFonts w:cs="Times New Roman"/>
          <w:szCs w:val="24"/>
        </w:rPr>
        <w:t xml:space="preserve">8 </w:t>
      </w:r>
      <w:r w:rsidR="0007707F" w:rsidRPr="00CD78EA">
        <w:rPr>
          <w:rFonts w:cs="Times New Roman"/>
          <w:szCs w:val="24"/>
        </w:rPr>
        <w:t>for the NATO Cooperative Cyber Defence Centre of Excellence</w:t>
      </w:r>
    </w:p>
    <w:p w14:paraId="28F92498" w14:textId="124F5BB1" w:rsidR="0007707F" w:rsidRPr="00CD78EA" w:rsidRDefault="0007707F" w:rsidP="0077465E">
      <w:pPr>
        <w:tabs>
          <w:tab w:val="left" w:pos="5220"/>
        </w:tabs>
        <w:ind w:left="0"/>
        <w:jc w:val="left"/>
        <w:rPr>
          <w:rFonts w:cs="Times New Roman"/>
          <w:b/>
          <w:bCs/>
          <w:szCs w:val="24"/>
        </w:rPr>
      </w:pPr>
    </w:p>
    <w:p w14:paraId="036C4C3C" w14:textId="6C2EAB56" w:rsidR="00492468" w:rsidRDefault="00492468" w:rsidP="00492468">
      <w:pPr>
        <w:tabs>
          <w:tab w:val="left" w:pos="5220"/>
        </w:tabs>
        <w:ind w:left="0"/>
        <w:rPr>
          <w:rFonts w:cs="Times New Roman"/>
          <w:b/>
          <w:bCs/>
          <w:szCs w:val="24"/>
        </w:rPr>
      </w:pPr>
      <w:r w:rsidRPr="00492468">
        <w:rPr>
          <w:rFonts w:cs="Times New Roman"/>
          <w:b/>
          <w:bCs/>
          <w:szCs w:val="24"/>
        </w:rPr>
        <w:t xml:space="preserve">This is to confirm that </w:t>
      </w:r>
      <w:r w:rsidR="007A6C06" w:rsidRPr="00CD78EA">
        <w:rPr>
          <w:rFonts w:cs="Times New Roman"/>
          <w:b/>
          <w:bCs/>
          <w:szCs w:val="24"/>
        </w:rPr>
        <w:t>the Federal Republic of Germany</w:t>
      </w:r>
      <w:r w:rsidR="007A6C06" w:rsidRPr="00492468">
        <w:rPr>
          <w:rFonts w:cs="Times New Roman"/>
          <w:b/>
          <w:bCs/>
          <w:szCs w:val="24"/>
        </w:rPr>
        <w:t xml:space="preserve"> </w:t>
      </w:r>
      <w:r w:rsidRPr="00492468">
        <w:rPr>
          <w:rFonts w:cs="Times New Roman"/>
          <w:b/>
          <w:bCs/>
          <w:szCs w:val="24"/>
        </w:rPr>
        <w:t xml:space="preserve">agrees to the Cost-Share Arrangement No </w:t>
      </w:r>
      <w:r w:rsidR="007538D9">
        <w:rPr>
          <w:rFonts w:cs="Times New Roman"/>
          <w:b/>
          <w:bCs/>
          <w:szCs w:val="24"/>
        </w:rPr>
        <w:t>8</w:t>
      </w:r>
      <w:r>
        <w:rPr>
          <w:rFonts w:cs="Times New Roman"/>
          <w:b/>
          <w:bCs/>
          <w:szCs w:val="24"/>
        </w:rPr>
        <w:t xml:space="preserve"> reflecting</w:t>
      </w:r>
      <w:r w:rsidRPr="00492468">
        <w:rPr>
          <w:rFonts w:cs="Times New Roman"/>
          <w:b/>
          <w:bCs/>
          <w:szCs w:val="24"/>
        </w:rPr>
        <w:t xml:space="preserve"> positions that </w:t>
      </w:r>
      <w:r>
        <w:rPr>
          <w:rFonts w:cs="Times New Roman"/>
          <w:b/>
          <w:bCs/>
          <w:szCs w:val="24"/>
        </w:rPr>
        <w:t>Sponsoring Nations</w:t>
      </w:r>
      <w:r w:rsidRPr="00492468">
        <w:rPr>
          <w:rFonts w:cs="Times New Roman"/>
          <w:b/>
          <w:bCs/>
          <w:szCs w:val="24"/>
        </w:rPr>
        <w:t xml:space="preserve"> have assumed in the NATO CCD COE and for which they contribute to the common budget.</w:t>
      </w:r>
    </w:p>
    <w:p w14:paraId="1BF834B4" w14:textId="77777777" w:rsidR="00492468" w:rsidRDefault="00492468" w:rsidP="00E518D4">
      <w:pPr>
        <w:tabs>
          <w:tab w:val="left" w:pos="5220"/>
        </w:tabs>
        <w:ind w:left="0"/>
        <w:jc w:val="left"/>
        <w:rPr>
          <w:rFonts w:cs="Times New Roman"/>
          <w:b/>
          <w:bCs/>
          <w:szCs w:val="24"/>
        </w:rPr>
      </w:pPr>
    </w:p>
    <w:p w14:paraId="43568C2E" w14:textId="77777777" w:rsidR="00492468" w:rsidRDefault="00492468" w:rsidP="00E518D4">
      <w:pPr>
        <w:tabs>
          <w:tab w:val="left" w:pos="5220"/>
        </w:tabs>
        <w:ind w:left="0"/>
        <w:jc w:val="left"/>
        <w:rPr>
          <w:rFonts w:cs="Times New Roman"/>
          <w:b/>
          <w:bCs/>
          <w:szCs w:val="24"/>
        </w:rPr>
      </w:pPr>
    </w:p>
    <w:p w14:paraId="6D0B880D" w14:textId="2EF68B9B" w:rsidR="00E518D4" w:rsidRPr="00CD78EA" w:rsidRDefault="00E518D4" w:rsidP="00E518D4">
      <w:pPr>
        <w:tabs>
          <w:tab w:val="left" w:pos="5220"/>
        </w:tabs>
        <w:ind w:left="0"/>
        <w:jc w:val="left"/>
        <w:rPr>
          <w:rFonts w:cs="Times New Roman"/>
          <w:b/>
          <w:bCs/>
          <w:szCs w:val="24"/>
        </w:rPr>
      </w:pPr>
      <w:r w:rsidRPr="00CD78EA">
        <w:rPr>
          <w:rFonts w:cs="Times New Roman"/>
          <w:b/>
          <w:bCs/>
          <w:szCs w:val="24"/>
        </w:rPr>
        <w:t>For the Federal Ministry of Defence of the Federal Republic of Germany</w:t>
      </w:r>
    </w:p>
    <w:p w14:paraId="6E6F3C94" w14:textId="77777777" w:rsidR="00E518D4" w:rsidRPr="00CD78EA" w:rsidRDefault="00E518D4" w:rsidP="00E518D4">
      <w:pPr>
        <w:tabs>
          <w:tab w:val="left" w:pos="5220"/>
        </w:tabs>
        <w:rPr>
          <w:rFonts w:cs="Times New Roman"/>
          <w:b/>
          <w:bCs/>
          <w:iCs/>
          <w:szCs w:val="24"/>
        </w:rPr>
      </w:pPr>
    </w:p>
    <w:p w14:paraId="3C73DC4C" w14:textId="77777777" w:rsidR="00E518D4" w:rsidRPr="00CD78EA" w:rsidRDefault="00E518D4" w:rsidP="00E518D4">
      <w:pPr>
        <w:tabs>
          <w:tab w:val="left" w:pos="5220"/>
        </w:tabs>
        <w:rPr>
          <w:rFonts w:cs="Times New Roman"/>
          <w:iCs/>
          <w:szCs w:val="24"/>
        </w:rPr>
      </w:pPr>
    </w:p>
    <w:p w14:paraId="43D7240E"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2F8EFBC3"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Signature</w:t>
      </w:r>
    </w:p>
    <w:p w14:paraId="1B5D370B" w14:textId="77777777" w:rsidR="00E518D4" w:rsidRPr="00CD78EA" w:rsidRDefault="00E518D4" w:rsidP="00E518D4">
      <w:pPr>
        <w:tabs>
          <w:tab w:val="left" w:pos="5220"/>
        </w:tabs>
        <w:ind w:left="700"/>
        <w:rPr>
          <w:rFonts w:cs="Times New Roman"/>
          <w:i/>
          <w:iCs/>
          <w:szCs w:val="24"/>
        </w:rPr>
      </w:pPr>
    </w:p>
    <w:p w14:paraId="6215543F" w14:textId="77777777" w:rsidR="00E518D4" w:rsidRPr="00CD78EA" w:rsidRDefault="00E518D4" w:rsidP="00E518D4">
      <w:pPr>
        <w:tabs>
          <w:tab w:val="left" w:pos="5220"/>
        </w:tabs>
        <w:ind w:left="700"/>
        <w:rPr>
          <w:rFonts w:cs="Times New Roman"/>
          <w:bCs/>
          <w:iCs/>
          <w:szCs w:val="24"/>
        </w:rPr>
      </w:pPr>
    </w:p>
    <w:p w14:paraId="674DD804"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3064F735"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Name</w:t>
      </w:r>
    </w:p>
    <w:p w14:paraId="2C6C795B" w14:textId="77777777" w:rsidR="00E518D4" w:rsidRPr="00CD78EA" w:rsidRDefault="00E518D4" w:rsidP="00E518D4">
      <w:pPr>
        <w:tabs>
          <w:tab w:val="left" w:pos="5220"/>
        </w:tabs>
        <w:ind w:left="700"/>
        <w:rPr>
          <w:rFonts w:cs="Times New Roman"/>
          <w:i/>
          <w:iCs/>
          <w:szCs w:val="24"/>
        </w:rPr>
      </w:pPr>
    </w:p>
    <w:p w14:paraId="58786E60" w14:textId="77777777" w:rsidR="00E518D4" w:rsidRPr="00CD78EA" w:rsidRDefault="00E518D4" w:rsidP="00E518D4">
      <w:pPr>
        <w:tabs>
          <w:tab w:val="left" w:pos="5220"/>
        </w:tabs>
        <w:ind w:left="700"/>
        <w:rPr>
          <w:rFonts w:cs="Times New Roman"/>
          <w:iCs/>
          <w:szCs w:val="24"/>
        </w:rPr>
      </w:pPr>
    </w:p>
    <w:p w14:paraId="1F2F3C4F"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72295799"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Appointment</w:t>
      </w:r>
    </w:p>
    <w:p w14:paraId="37126B90" w14:textId="77777777" w:rsidR="00E518D4" w:rsidRPr="00CD78EA" w:rsidRDefault="00E518D4" w:rsidP="00E518D4">
      <w:pPr>
        <w:tabs>
          <w:tab w:val="left" w:pos="5220"/>
        </w:tabs>
        <w:ind w:left="700"/>
        <w:rPr>
          <w:rFonts w:cs="Times New Roman"/>
          <w:i/>
          <w:iCs/>
          <w:szCs w:val="24"/>
        </w:rPr>
      </w:pPr>
    </w:p>
    <w:p w14:paraId="58B54B34" w14:textId="77777777" w:rsidR="00E518D4" w:rsidRPr="00CD78EA" w:rsidRDefault="00E518D4" w:rsidP="00E518D4">
      <w:pPr>
        <w:tabs>
          <w:tab w:val="left" w:pos="5220"/>
        </w:tabs>
        <w:ind w:left="700"/>
        <w:rPr>
          <w:rFonts w:cs="Times New Roman"/>
          <w:iCs/>
          <w:szCs w:val="24"/>
        </w:rPr>
      </w:pPr>
    </w:p>
    <w:p w14:paraId="3E12E634"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76162A56" w14:textId="77777777" w:rsidR="00E518D4" w:rsidRPr="00CD78EA" w:rsidRDefault="00E518D4" w:rsidP="00E518D4">
      <w:pPr>
        <w:ind w:left="0" w:right="-6"/>
        <w:rPr>
          <w:rFonts w:cs="Times New Roman"/>
          <w:i/>
          <w:szCs w:val="24"/>
        </w:rPr>
      </w:pPr>
      <w:r w:rsidRPr="00CD78EA">
        <w:rPr>
          <w:rFonts w:cs="Times New Roman"/>
          <w:i/>
          <w:szCs w:val="24"/>
        </w:rPr>
        <w:t>Place/Date</w:t>
      </w:r>
      <w:r w:rsidRPr="00CD78EA">
        <w:rPr>
          <w:rFonts w:cs="Times New Roman"/>
          <w:szCs w:val="24"/>
        </w:rPr>
        <w:br w:type="page"/>
      </w:r>
    </w:p>
    <w:p w14:paraId="326D1D18" w14:textId="6C033E1F" w:rsidR="00E518D4" w:rsidRPr="0077465E" w:rsidRDefault="0077465E" w:rsidP="0077465E">
      <w:pPr>
        <w:pBdr>
          <w:bottom w:val="single" w:sz="4" w:space="1" w:color="auto"/>
        </w:pBdr>
        <w:ind w:left="0"/>
        <w:rPr>
          <w:rFonts w:cs="Times New Roman"/>
          <w:szCs w:val="24"/>
        </w:rPr>
      </w:pPr>
      <w:r>
        <w:rPr>
          <w:rFonts w:cs="Times New Roman"/>
          <w:szCs w:val="24"/>
        </w:rPr>
        <w:lastRenderedPageBreak/>
        <w:t xml:space="preserve">Cost-Share Arrangement No. </w:t>
      </w:r>
      <w:r w:rsidR="007538D9">
        <w:rPr>
          <w:rFonts w:cs="Times New Roman"/>
          <w:szCs w:val="24"/>
        </w:rPr>
        <w:t>8</w:t>
      </w:r>
      <w:r w:rsidR="0007707F" w:rsidRPr="00CD78EA">
        <w:rPr>
          <w:rFonts w:cs="Times New Roman"/>
          <w:szCs w:val="24"/>
        </w:rPr>
        <w:t xml:space="preserve"> for the NATO Cooperative Cyber Defence Centre of Excellence</w:t>
      </w:r>
    </w:p>
    <w:p w14:paraId="083035C9" w14:textId="77777777" w:rsidR="0007707F" w:rsidRPr="00CD78EA" w:rsidRDefault="0007707F" w:rsidP="00E518D4">
      <w:pPr>
        <w:tabs>
          <w:tab w:val="left" w:pos="5220"/>
        </w:tabs>
        <w:jc w:val="left"/>
        <w:rPr>
          <w:rFonts w:cs="Times New Roman"/>
          <w:b/>
          <w:bCs/>
          <w:szCs w:val="24"/>
        </w:rPr>
      </w:pPr>
    </w:p>
    <w:p w14:paraId="445F4903" w14:textId="75984F3E" w:rsidR="00492468" w:rsidRDefault="00492468" w:rsidP="00492468">
      <w:pPr>
        <w:tabs>
          <w:tab w:val="left" w:pos="5220"/>
        </w:tabs>
        <w:ind w:left="0"/>
        <w:rPr>
          <w:rFonts w:cs="Times New Roman"/>
          <w:b/>
          <w:bCs/>
          <w:szCs w:val="24"/>
        </w:rPr>
      </w:pPr>
      <w:r w:rsidRPr="00492468">
        <w:rPr>
          <w:rFonts w:cs="Times New Roman"/>
          <w:b/>
          <w:bCs/>
          <w:szCs w:val="24"/>
        </w:rPr>
        <w:t xml:space="preserve">This is to confirm that </w:t>
      </w:r>
      <w:r w:rsidR="007A6C06" w:rsidRPr="00CD78EA">
        <w:rPr>
          <w:rFonts w:cs="Times New Roman"/>
          <w:b/>
          <w:bCs/>
          <w:szCs w:val="24"/>
        </w:rPr>
        <w:t>the Hellenic Republic</w:t>
      </w:r>
      <w:r w:rsidR="007A6C06" w:rsidRPr="00492468">
        <w:rPr>
          <w:rFonts w:cs="Times New Roman"/>
          <w:b/>
          <w:bCs/>
          <w:szCs w:val="24"/>
        </w:rPr>
        <w:t xml:space="preserve"> </w:t>
      </w:r>
      <w:r w:rsidRPr="00492468">
        <w:rPr>
          <w:rFonts w:cs="Times New Roman"/>
          <w:b/>
          <w:bCs/>
          <w:szCs w:val="24"/>
        </w:rPr>
        <w:t xml:space="preserve">agrees to the Cost-Share Arrangement No </w:t>
      </w:r>
      <w:r w:rsidR="007538D9">
        <w:rPr>
          <w:rFonts w:cs="Times New Roman"/>
          <w:b/>
          <w:bCs/>
          <w:szCs w:val="24"/>
        </w:rPr>
        <w:t>8</w:t>
      </w:r>
      <w:r>
        <w:rPr>
          <w:rFonts w:cs="Times New Roman"/>
          <w:b/>
          <w:bCs/>
          <w:szCs w:val="24"/>
        </w:rPr>
        <w:t xml:space="preserve"> reflecting</w:t>
      </w:r>
      <w:r w:rsidRPr="00492468">
        <w:rPr>
          <w:rFonts w:cs="Times New Roman"/>
          <w:b/>
          <w:bCs/>
          <w:szCs w:val="24"/>
        </w:rPr>
        <w:t xml:space="preserve"> positions that </w:t>
      </w:r>
      <w:r>
        <w:rPr>
          <w:rFonts w:cs="Times New Roman"/>
          <w:b/>
          <w:bCs/>
          <w:szCs w:val="24"/>
        </w:rPr>
        <w:t>Sponsoring Nations</w:t>
      </w:r>
      <w:r w:rsidRPr="00492468">
        <w:rPr>
          <w:rFonts w:cs="Times New Roman"/>
          <w:b/>
          <w:bCs/>
          <w:szCs w:val="24"/>
        </w:rPr>
        <w:t xml:space="preserve"> have assumed in the NATO CCD COE and for which they contribute to the common budget.</w:t>
      </w:r>
    </w:p>
    <w:p w14:paraId="47A3CED9" w14:textId="77777777" w:rsidR="00492468" w:rsidRDefault="00492468" w:rsidP="00E518D4">
      <w:pPr>
        <w:tabs>
          <w:tab w:val="left" w:pos="5220"/>
        </w:tabs>
        <w:ind w:left="0"/>
        <w:jc w:val="left"/>
        <w:rPr>
          <w:rFonts w:cs="Times New Roman"/>
          <w:b/>
          <w:bCs/>
          <w:szCs w:val="24"/>
        </w:rPr>
      </w:pPr>
    </w:p>
    <w:p w14:paraId="12D71E6D" w14:textId="77777777" w:rsidR="00492468" w:rsidRDefault="00492468" w:rsidP="00E518D4">
      <w:pPr>
        <w:tabs>
          <w:tab w:val="left" w:pos="5220"/>
        </w:tabs>
        <w:ind w:left="0"/>
        <w:jc w:val="left"/>
        <w:rPr>
          <w:rFonts w:cs="Times New Roman"/>
          <w:b/>
          <w:bCs/>
          <w:szCs w:val="24"/>
        </w:rPr>
      </w:pPr>
    </w:p>
    <w:p w14:paraId="1F01FA49" w14:textId="68A4BC42" w:rsidR="00E518D4" w:rsidRPr="00CD78EA" w:rsidRDefault="00E518D4" w:rsidP="00E518D4">
      <w:pPr>
        <w:tabs>
          <w:tab w:val="left" w:pos="5220"/>
        </w:tabs>
        <w:ind w:left="0"/>
        <w:jc w:val="left"/>
        <w:rPr>
          <w:rFonts w:cs="Times New Roman"/>
          <w:b/>
          <w:bCs/>
          <w:szCs w:val="24"/>
        </w:rPr>
      </w:pPr>
      <w:r w:rsidRPr="00CD78EA">
        <w:rPr>
          <w:rFonts w:cs="Times New Roman"/>
          <w:b/>
          <w:bCs/>
          <w:szCs w:val="24"/>
        </w:rPr>
        <w:t>For the Ministry of National Defence of the Hellenic Republic</w:t>
      </w:r>
    </w:p>
    <w:p w14:paraId="29EB90D2" w14:textId="77777777" w:rsidR="00E518D4" w:rsidRPr="00CD78EA" w:rsidRDefault="00E518D4" w:rsidP="00E518D4">
      <w:pPr>
        <w:tabs>
          <w:tab w:val="left" w:pos="5220"/>
        </w:tabs>
        <w:rPr>
          <w:rFonts w:cs="Times New Roman"/>
          <w:b/>
          <w:bCs/>
          <w:iCs/>
          <w:szCs w:val="24"/>
        </w:rPr>
      </w:pPr>
    </w:p>
    <w:p w14:paraId="4D1F9B02" w14:textId="77777777" w:rsidR="00E518D4" w:rsidRPr="00CD78EA" w:rsidRDefault="00E518D4" w:rsidP="00E518D4">
      <w:pPr>
        <w:tabs>
          <w:tab w:val="left" w:pos="5220"/>
        </w:tabs>
        <w:rPr>
          <w:rFonts w:cs="Times New Roman"/>
          <w:iCs/>
          <w:szCs w:val="24"/>
        </w:rPr>
      </w:pPr>
    </w:p>
    <w:p w14:paraId="508A89F2"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6DDAEA2B"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Signature</w:t>
      </w:r>
    </w:p>
    <w:p w14:paraId="02566AFC" w14:textId="77777777" w:rsidR="00E518D4" w:rsidRPr="00CD78EA" w:rsidRDefault="00E518D4" w:rsidP="00E518D4">
      <w:pPr>
        <w:tabs>
          <w:tab w:val="left" w:pos="5220"/>
        </w:tabs>
        <w:ind w:left="700"/>
        <w:rPr>
          <w:rFonts w:cs="Times New Roman"/>
          <w:i/>
          <w:iCs/>
          <w:szCs w:val="24"/>
        </w:rPr>
      </w:pPr>
    </w:p>
    <w:p w14:paraId="485306A9" w14:textId="77777777" w:rsidR="00E518D4" w:rsidRPr="00CD78EA" w:rsidRDefault="00E518D4" w:rsidP="00E518D4">
      <w:pPr>
        <w:tabs>
          <w:tab w:val="left" w:pos="5220"/>
        </w:tabs>
        <w:ind w:left="700"/>
        <w:rPr>
          <w:rFonts w:cs="Times New Roman"/>
          <w:bCs/>
          <w:iCs/>
          <w:szCs w:val="24"/>
        </w:rPr>
      </w:pPr>
    </w:p>
    <w:p w14:paraId="34335551"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305CDFB1"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Name</w:t>
      </w:r>
    </w:p>
    <w:p w14:paraId="75FE45EA" w14:textId="77777777" w:rsidR="00E518D4" w:rsidRPr="00CD78EA" w:rsidRDefault="00E518D4" w:rsidP="00E518D4">
      <w:pPr>
        <w:tabs>
          <w:tab w:val="left" w:pos="5220"/>
        </w:tabs>
        <w:ind w:left="700"/>
        <w:rPr>
          <w:rFonts w:cs="Times New Roman"/>
          <w:i/>
          <w:iCs/>
          <w:szCs w:val="24"/>
        </w:rPr>
      </w:pPr>
    </w:p>
    <w:p w14:paraId="36CD2030" w14:textId="77777777" w:rsidR="00E518D4" w:rsidRPr="00CD78EA" w:rsidRDefault="00E518D4" w:rsidP="00E518D4">
      <w:pPr>
        <w:tabs>
          <w:tab w:val="left" w:pos="5220"/>
        </w:tabs>
        <w:ind w:left="700"/>
        <w:rPr>
          <w:rFonts w:cs="Times New Roman"/>
          <w:iCs/>
          <w:szCs w:val="24"/>
        </w:rPr>
      </w:pPr>
    </w:p>
    <w:p w14:paraId="7658A6C7"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42031C39"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Appointment</w:t>
      </w:r>
    </w:p>
    <w:p w14:paraId="0C5EA155" w14:textId="77777777" w:rsidR="00E518D4" w:rsidRPr="00CD78EA" w:rsidRDefault="00E518D4" w:rsidP="00E518D4">
      <w:pPr>
        <w:tabs>
          <w:tab w:val="left" w:pos="5220"/>
        </w:tabs>
        <w:ind w:left="700"/>
        <w:rPr>
          <w:rFonts w:cs="Times New Roman"/>
          <w:i/>
          <w:iCs/>
          <w:szCs w:val="24"/>
        </w:rPr>
      </w:pPr>
    </w:p>
    <w:p w14:paraId="255FFF90" w14:textId="77777777" w:rsidR="00E518D4" w:rsidRPr="00CD78EA" w:rsidRDefault="00E518D4" w:rsidP="00E518D4">
      <w:pPr>
        <w:tabs>
          <w:tab w:val="left" w:pos="5220"/>
        </w:tabs>
        <w:ind w:left="700"/>
        <w:rPr>
          <w:rFonts w:cs="Times New Roman"/>
          <w:iCs/>
          <w:szCs w:val="24"/>
        </w:rPr>
      </w:pPr>
    </w:p>
    <w:p w14:paraId="6EDC0E4D"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0B1D9BC2" w14:textId="77777777" w:rsidR="00E518D4" w:rsidRPr="00CD78EA" w:rsidRDefault="00E518D4" w:rsidP="00E518D4">
      <w:pPr>
        <w:ind w:left="0" w:right="-6"/>
        <w:rPr>
          <w:rFonts w:cs="Times New Roman"/>
          <w:i/>
          <w:szCs w:val="24"/>
        </w:rPr>
      </w:pPr>
      <w:r w:rsidRPr="00CD78EA">
        <w:rPr>
          <w:rFonts w:cs="Times New Roman"/>
          <w:i/>
          <w:szCs w:val="24"/>
        </w:rPr>
        <w:t>Place/Date</w:t>
      </w:r>
    </w:p>
    <w:p w14:paraId="191F2E48" w14:textId="77777777" w:rsidR="003B5F05" w:rsidRPr="00CD78EA" w:rsidRDefault="003B5F05">
      <w:pPr>
        <w:suppressAutoHyphens w:val="0"/>
        <w:spacing w:after="0"/>
        <w:ind w:left="0"/>
        <w:jc w:val="left"/>
        <w:rPr>
          <w:rFonts w:cs="Times New Roman"/>
          <w:szCs w:val="24"/>
        </w:rPr>
      </w:pPr>
      <w:r w:rsidRPr="00CD78EA">
        <w:rPr>
          <w:rFonts w:cs="Times New Roman"/>
          <w:szCs w:val="24"/>
        </w:rPr>
        <w:br w:type="page"/>
      </w:r>
    </w:p>
    <w:p w14:paraId="67B121A8" w14:textId="4A6388C8" w:rsidR="00E518D4" w:rsidRPr="0077465E" w:rsidRDefault="003B5F05" w:rsidP="0077465E">
      <w:pPr>
        <w:pBdr>
          <w:bottom w:val="single" w:sz="4" w:space="1" w:color="auto"/>
        </w:pBdr>
        <w:ind w:left="0"/>
        <w:rPr>
          <w:rFonts w:cs="Times New Roman"/>
          <w:szCs w:val="24"/>
        </w:rPr>
      </w:pPr>
      <w:r w:rsidRPr="00CD78EA">
        <w:rPr>
          <w:rFonts w:cs="Times New Roman"/>
          <w:szCs w:val="24"/>
        </w:rPr>
        <w:lastRenderedPageBreak/>
        <w:t xml:space="preserve">Cost-Share Arrangement No. </w:t>
      </w:r>
      <w:r w:rsidR="007538D9">
        <w:rPr>
          <w:rFonts w:cs="Times New Roman"/>
          <w:szCs w:val="24"/>
        </w:rPr>
        <w:t>8</w:t>
      </w:r>
      <w:r w:rsidRPr="00CD78EA">
        <w:rPr>
          <w:rFonts w:cs="Times New Roman"/>
          <w:szCs w:val="24"/>
        </w:rPr>
        <w:t xml:space="preserve"> for the NATO Cooperative Cyber Defence Centre of Excellence</w:t>
      </w:r>
    </w:p>
    <w:p w14:paraId="653D7986" w14:textId="77777777" w:rsidR="001C0823" w:rsidRPr="00CD78EA" w:rsidRDefault="001C0823" w:rsidP="00E518D4">
      <w:pPr>
        <w:ind w:right="-6"/>
        <w:rPr>
          <w:rFonts w:cs="Times New Roman"/>
          <w:b/>
          <w:bCs/>
          <w:szCs w:val="24"/>
        </w:rPr>
      </w:pPr>
    </w:p>
    <w:p w14:paraId="03BD1303" w14:textId="14498071" w:rsidR="00492468" w:rsidRDefault="00492468" w:rsidP="00492468">
      <w:pPr>
        <w:tabs>
          <w:tab w:val="left" w:pos="5220"/>
        </w:tabs>
        <w:ind w:left="0"/>
        <w:rPr>
          <w:rFonts w:cs="Times New Roman"/>
          <w:b/>
          <w:bCs/>
          <w:szCs w:val="24"/>
        </w:rPr>
      </w:pPr>
      <w:r w:rsidRPr="00492468">
        <w:rPr>
          <w:rFonts w:cs="Times New Roman"/>
          <w:b/>
          <w:bCs/>
          <w:szCs w:val="24"/>
        </w:rPr>
        <w:t xml:space="preserve">This is to confirm that </w:t>
      </w:r>
      <w:r w:rsidR="007A6C06" w:rsidRPr="00CD78EA">
        <w:rPr>
          <w:rFonts w:cs="Times New Roman"/>
          <w:b/>
          <w:bCs/>
          <w:szCs w:val="24"/>
        </w:rPr>
        <w:t>Hungary</w:t>
      </w:r>
      <w:r w:rsidR="007A6C06" w:rsidRPr="00492468">
        <w:rPr>
          <w:rFonts w:cs="Times New Roman"/>
          <w:b/>
          <w:bCs/>
          <w:szCs w:val="24"/>
        </w:rPr>
        <w:t xml:space="preserve"> </w:t>
      </w:r>
      <w:r w:rsidRPr="00492468">
        <w:rPr>
          <w:rFonts w:cs="Times New Roman"/>
          <w:b/>
          <w:bCs/>
          <w:szCs w:val="24"/>
        </w:rPr>
        <w:t xml:space="preserve">agrees to the Cost-Share Arrangement No </w:t>
      </w:r>
      <w:r w:rsidR="007538D9">
        <w:rPr>
          <w:rFonts w:cs="Times New Roman"/>
          <w:b/>
          <w:bCs/>
          <w:szCs w:val="24"/>
        </w:rPr>
        <w:t>8</w:t>
      </w:r>
      <w:r>
        <w:rPr>
          <w:rFonts w:cs="Times New Roman"/>
          <w:b/>
          <w:bCs/>
          <w:szCs w:val="24"/>
        </w:rPr>
        <w:t xml:space="preserve"> reflecting</w:t>
      </w:r>
      <w:r w:rsidRPr="00492468">
        <w:rPr>
          <w:rFonts w:cs="Times New Roman"/>
          <w:b/>
          <w:bCs/>
          <w:szCs w:val="24"/>
        </w:rPr>
        <w:t xml:space="preserve"> positions that </w:t>
      </w:r>
      <w:r>
        <w:rPr>
          <w:rFonts w:cs="Times New Roman"/>
          <w:b/>
          <w:bCs/>
          <w:szCs w:val="24"/>
        </w:rPr>
        <w:t>Sponsoring Nations</w:t>
      </w:r>
      <w:r w:rsidRPr="00492468">
        <w:rPr>
          <w:rFonts w:cs="Times New Roman"/>
          <w:b/>
          <w:bCs/>
          <w:szCs w:val="24"/>
        </w:rPr>
        <w:t xml:space="preserve"> have assumed in the NATO CCD COE and for which they contribute to the common budget.</w:t>
      </w:r>
    </w:p>
    <w:p w14:paraId="5BABA5BE" w14:textId="77777777" w:rsidR="00492468" w:rsidRDefault="00492468" w:rsidP="00E518D4">
      <w:pPr>
        <w:ind w:left="0" w:right="-6"/>
        <w:rPr>
          <w:rFonts w:cs="Times New Roman"/>
          <w:b/>
          <w:bCs/>
          <w:szCs w:val="24"/>
        </w:rPr>
      </w:pPr>
    </w:p>
    <w:p w14:paraId="21AA854E" w14:textId="77777777" w:rsidR="00492468" w:rsidRDefault="00492468" w:rsidP="00E518D4">
      <w:pPr>
        <w:ind w:left="0" w:right="-6"/>
        <w:rPr>
          <w:rFonts w:cs="Times New Roman"/>
          <w:b/>
          <w:bCs/>
          <w:szCs w:val="24"/>
        </w:rPr>
      </w:pPr>
    </w:p>
    <w:p w14:paraId="11650885" w14:textId="1927A9D1" w:rsidR="00E518D4" w:rsidRPr="00CD78EA" w:rsidRDefault="00E518D4" w:rsidP="00E518D4">
      <w:pPr>
        <w:ind w:left="0" w:right="-6"/>
        <w:rPr>
          <w:rFonts w:cs="Times New Roman"/>
          <w:i/>
          <w:szCs w:val="24"/>
        </w:rPr>
      </w:pPr>
      <w:r w:rsidRPr="00CD78EA">
        <w:rPr>
          <w:rFonts w:cs="Times New Roman"/>
          <w:b/>
          <w:bCs/>
          <w:szCs w:val="24"/>
        </w:rPr>
        <w:t>For the Ministry of Defence of Hungary</w:t>
      </w:r>
    </w:p>
    <w:p w14:paraId="6C048BAA" w14:textId="77777777" w:rsidR="00E518D4" w:rsidRPr="00CD78EA" w:rsidRDefault="00E518D4" w:rsidP="00E518D4">
      <w:pPr>
        <w:tabs>
          <w:tab w:val="left" w:pos="5220"/>
        </w:tabs>
        <w:ind w:left="0"/>
        <w:rPr>
          <w:rFonts w:cs="Times New Roman"/>
          <w:iCs/>
          <w:szCs w:val="24"/>
        </w:rPr>
      </w:pPr>
    </w:p>
    <w:p w14:paraId="056EDF30" w14:textId="77777777" w:rsidR="00E518D4" w:rsidRPr="00CD78EA" w:rsidRDefault="00E518D4" w:rsidP="00E518D4">
      <w:pPr>
        <w:tabs>
          <w:tab w:val="left" w:pos="5220"/>
        </w:tabs>
        <w:ind w:left="0"/>
        <w:rPr>
          <w:rFonts w:cs="Times New Roman"/>
          <w:iCs/>
          <w:szCs w:val="24"/>
        </w:rPr>
      </w:pPr>
    </w:p>
    <w:p w14:paraId="0974F39B"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66B23981"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Signature</w:t>
      </w:r>
    </w:p>
    <w:p w14:paraId="5E54EC8B" w14:textId="77777777" w:rsidR="00E518D4" w:rsidRPr="00CD78EA" w:rsidRDefault="00E518D4" w:rsidP="00E518D4">
      <w:pPr>
        <w:tabs>
          <w:tab w:val="left" w:pos="5220"/>
        </w:tabs>
        <w:ind w:left="0"/>
        <w:rPr>
          <w:rFonts w:cs="Times New Roman"/>
          <w:i/>
          <w:iCs/>
          <w:szCs w:val="24"/>
        </w:rPr>
      </w:pPr>
    </w:p>
    <w:p w14:paraId="7B0372CC" w14:textId="77777777" w:rsidR="00E518D4" w:rsidRPr="00CD78EA" w:rsidRDefault="00E518D4" w:rsidP="00E518D4">
      <w:pPr>
        <w:tabs>
          <w:tab w:val="left" w:pos="5220"/>
        </w:tabs>
        <w:ind w:left="0"/>
        <w:rPr>
          <w:rFonts w:cs="Times New Roman"/>
          <w:bCs/>
          <w:iCs/>
          <w:szCs w:val="24"/>
        </w:rPr>
      </w:pPr>
    </w:p>
    <w:p w14:paraId="4E58084D"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2243461F"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Name</w:t>
      </w:r>
    </w:p>
    <w:p w14:paraId="09E5C611" w14:textId="77777777" w:rsidR="00E518D4" w:rsidRPr="00CD78EA" w:rsidRDefault="00E518D4" w:rsidP="00E518D4">
      <w:pPr>
        <w:tabs>
          <w:tab w:val="left" w:pos="5220"/>
        </w:tabs>
        <w:ind w:left="0"/>
        <w:rPr>
          <w:rFonts w:cs="Times New Roman"/>
          <w:i/>
          <w:iCs/>
          <w:szCs w:val="24"/>
        </w:rPr>
      </w:pPr>
    </w:p>
    <w:p w14:paraId="4EEC337F" w14:textId="77777777" w:rsidR="00E518D4" w:rsidRPr="00CD78EA" w:rsidRDefault="00E518D4" w:rsidP="00E518D4">
      <w:pPr>
        <w:tabs>
          <w:tab w:val="left" w:pos="5220"/>
        </w:tabs>
        <w:ind w:left="0"/>
        <w:rPr>
          <w:rFonts w:cs="Times New Roman"/>
          <w:iCs/>
          <w:szCs w:val="24"/>
        </w:rPr>
      </w:pPr>
    </w:p>
    <w:p w14:paraId="56806740"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1705F378"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Appointment</w:t>
      </w:r>
    </w:p>
    <w:p w14:paraId="5A5A07AD" w14:textId="77777777" w:rsidR="00E518D4" w:rsidRPr="00CD78EA" w:rsidRDefault="00E518D4" w:rsidP="00E518D4">
      <w:pPr>
        <w:tabs>
          <w:tab w:val="left" w:pos="5220"/>
        </w:tabs>
        <w:ind w:left="0"/>
        <w:rPr>
          <w:rFonts w:cs="Times New Roman"/>
          <w:i/>
          <w:iCs/>
          <w:szCs w:val="24"/>
        </w:rPr>
      </w:pPr>
    </w:p>
    <w:p w14:paraId="4AE563D2" w14:textId="77777777" w:rsidR="00E518D4" w:rsidRPr="00CD78EA" w:rsidRDefault="00E518D4" w:rsidP="00E518D4">
      <w:pPr>
        <w:tabs>
          <w:tab w:val="left" w:pos="5220"/>
        </w:tabs>
        <w:ind w:left="0"/>
        <w:rPr>
          <w:rFonts w:cs="Times New Roman"/>
          <w:iCs/>
          <w:szCs w:val="24"/>
        </w:rPr>
      </w:pPr>
    </w:p>
    <w:p w14:paraId="5D333F50"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799A7ADE" w14:textId="530DC828" w:rsidR="003B5F05" w:rsidRPr="00CD78EA" w:rsidRDefault="006347D9">
      <w:pPr>
        <w:suppressAutoHyphens w:val="0"/>
        <w:spacing w:after="0"/>
        <w:ind w:left="0"/>
        <w:jc w:val="left"/>
        <w:rPr>
          <w:rFonts w:cs="Times New Roman"/>
          <w:szCs w:val="24"/>
        </w:rPr>
      </w:pPr>
      <w:r w:rsidRPr="00CD78EA">
        <w:rPr>
          <w:rFonts w:cs="Times New Roman"/>
          <w:i/>
          <w:szCs w:val="24"/>
        </w:rPr>
        <w:t>Place/Date</w:t>
      </w:r>
      <w:r w:rsidRPr="00CD78EA">
        <w:rPr>
          <w:rFonts w:cs="Times New Roman"/>
          <w:iCs/>
          <w:szCs w:val="24"/>
        </w:rPr>
        <w:t xml:space="preserve"> </w:t>
      </w:r>
      <w:r w:rsidR="003B5F05" w:rsidRPr="00CD78EA">
        <w:rPr>
          <w:rFonts w:cs="Times New Roman"/>
          <w:szCs w:val="24"/>
        </w:rPr>
        <w:br w:type="page"/>
      </w:r>
    </w:p>
    <w:p w14:paraId="4CE5C601" w14:textId="656AF643" w:rsidR="003B5F05" w:rsidRPr="00CD78EA" w:rsidRDefault="003B5F05" w:rsidP="003B5F05">
      <w:pPr>
        <w:pBdr>
          <w:bottom w:val="single" w:sz="4" w:space="1" w:color="auto"/>
        </w:pBdr>
        <w:ind w:left="0"/>
        <w:rPr>
          <w:rFonts w:cs="Times New Roman"/>
          <w:szCs w:val="24"/>
        </w:rPr>
      </w:pPr>
      <w:r w:rsidRPr="00CD78EA">
        <w:rPr>
          <w:rFonts w:cs="Times New Roman"/>
          <w:szCs w:val="24"/>
        </w:rPr>
        <w:lastRenderedPageBreak/>
        <w:t xml:space="preserve">Cost-Share Arrangement No. </w:t>
      </w:r>
      <w:r w:rsidR="007538D9">
        <w:rPr>
          <w:rFonts w:cs="Times New Roman"/>
          <w:szCs w:val="24"/>
        </w:rPr>
        <w:t>8</w:t>
      </w:r>
      <w:r w:rsidRPr="00CD78EA">
        <w:rPr>
          <w:rFonts w:cs="Times New Roman"/>
          <w:szCs w:val="24"/>
        </w:rPr>
        <w:t xml:space="preserve"> for the NATO Cooperative Cyber Defence Centre of Excellence</w:t>
      </w:r>
    </w:p>
    <w:p w14:paraId="171D07A6" w14:textId="02BF6E7F" w:rsidR="003B5F05" w:rsidRPr="00CD78EA" w:rsidRDefault="003B5F05" w:rsidP="0077465E">
      <w:pPr>
        <w:ind w:left="0" w:right="-6"/>
        <w:rPr>
          <w:rFonts w:cs="Times New Roman"/>
          <w:b/>
          <w:bCs/>
          <w:szCs w:val="24"/>
        </w:rPr>
      </w:pPr>
    </w:p>
    <w:p w14:paraId="7FEE7B17" w14:textId="04A9464B" w:rsidR="00492468" w:rsidRDefault="00492468" w:rsidP="00492468">
      <w:pPr>
        <w:tabs>
          <w:tab w:val="left" w:pos="5220"/>
        </w:tabs>
        <w:ind w:left="0"/>
        <w:rPr>
          <w:rFonts w:cs="Times New Roman"/>
          <w:b/>
          <w:bCs/>
          <w:szCs w:val="24"/>
        </w:rPr>
      </w:pPr>
      <w:r w:rsidRPr="00492468">
        <w:rPr>
          <w:rFonts w:cs="Times New Roman"/>
          <w:b/>
          <w:bCs/>
          <w:szCs w:val="24"/>
        </w:rPr>
        <w:t xml:space="preserve">This is to confirm that </w:t>
      </w:r>
      <w:r w:rsidR="007A6C06" w:rsidRPr="00CD78EA">
        <w:rPr>
          <w:rFonts w:cs="Times New Roman"/>
          <w:b/>
          <w:bCs/>
          <w:szCs w:val="24"/>
        </w:rPr>
        <w:t>the Italian Republic</w:t>
      </w:r>
      <w:r w:rsidR="007A6C06" w:rsidRPr="00492468">
        <w:rPr>
          <w:rFonts w:cs="Times New Roman"/>
          <w:b/>
          <w:bCs/>
          <w:szCs w:val="24"/>
        </w:rPr>
        <w:t xml:space="preserve"> </w:t>
      </w:r>
      <w:r w:rsidRPr="00492468">
        <w:rPr>
          <w:rFonts w:cs="Times New Roman"/>
          <w:b/>
          <w:bCs/>
          <w:szCs w:val="24"/>
        </w:rPr>
        <w:t xml:space="preserve">agrees to the Cost-Share Arrangement No </w:t>
      </w:r>
      <w:r w:rsidR="007538D9">
        <w:rPr>
          <w:rFonts w:cs="Times New Roman"/>
          <w:b/>
          <w:bCs/>
          <w:szCs w:val="24"/>
        </w:rPr>
        <w:t>8</w:t>
      </w:r>
      <w:r>
        <w:rPr>
          <w:rFonts w:cs="Times New Roman"/>
          <w:b/>
          <w:bCs/>
          <w:szCs w:val="24"/>
        </w:rPr>
        <w:t xml:space="preserve"> reflecting</w:t>
      </w:r>
      <w:r w:rsidRPr="00492468">
        <w:rPr>
          <w:rFonts w:cs="Times New Roman"/>
          <w:b/>
          <w:bCs/>
          <w:szCs w:val="24"/>
        </w:rPr>
        <w:t xml:space="preserve"> positions that </w:t>
      </w:r>
      <w:r>
        <w:rPr>
          <w:rFonts w:cs="Times New Roman"/>
          <w:b/>
          <w:bCs/>
          <w:szCs w:val="24"/>
        </w:rPr>
        <w:t>Sponsoring Nations</w:t>
      </w:r>
      <w:r w:rsidRPr="00492468">
        <w:rPr>
          <w:rFonts w:cs="Times New Roman"/>
          <w:b/>
          <w:bCs/>
          <w:szCs w:val="24"/>
        </w:rPr>
        <w:t xml:space="preserve"> have assumed in the NATO CCD COE and for which they contribute to the common budget.</w:t>
      </w:r>
    </w:p>
    <w:p w14:paraId="6C78B185" w14:textId="77777777" w:rsidR="00492468" w:rsidRDefault="00492468" w:rsidP="00E518D4">
      <w:pPr>
        <w:ind w:left="0" w:right="-6"/>
        <w:rPr>
          <w:rFonts w:cs="Times New Roman"/>
          <w:b/>
          <w:bCs/>
          <w:szCs w:val="24"/>
        </w:rPr>
      </w:pPr>
    </w:p>
    <w:p w14:paraId="1543CF57" w14:textId="77777777" w:rsidR="00492468" w:rsidRDefault="00492468" w:rsidP="00E518D4">
      <w:pPr>
        <w:ind w:left="0" w:right="-6"/>
        <w:rPr>
          <w:rFonts w:cs="Times New Roman"/>
          <w:b/>
          <w:bCs/>
          <w:szCs w:val="24"/>
        </w:rPr>
      </w:pPr>
    </w:p>
    <w:p w14:paraId="5B7566AE" w14:textId="1ADFC2E0" w:rsidR="00E518D4" w:rsidRPr="00CD78EA" w:rsidRDefault="00E518D4" w:rsidP="00E518D4">
      <w:pPr>
        <w:ind w:left="0" w:right="-6"/>
        <w:rPr>
          <w:rFonts w:cs="Times New Roman"/>
          <w:i/>
          <w:szCs w:val="24"/>
        </w:rPr>
      </w:pPr>
      <w:r w:rsidRPr="00CD78EA">
        <w:rPr>
          <w:rFonts w:cs="Times New Roman"/>
          <w:b/>
          <w:bCs/>
          <w:szCs w:val="24"/>
        </w:rPr>
        <w:t>For the Ministry of Defence of the Italian Republic</w:t>
      </w:r>
    </w:p>
    <w:p w14:paraId="41F1144D" w14:textId="77777777" w:rsidR="00E518D4" w:rsidRPr="00CD78EA" w:rsidRDefault="00E518D4" w:rsidP="00E518D4">
      <w:pPr>
        <w:tabs>
          <w:tab w:val="left" w:pos="5220"/>
        </w:tabs>
        <w:ind w:left="0"/>
        <w:rPr>
          <w:rFonts w:cs="Times New Roman"/>
          <w:b/>
          <w:bCs/>
          <w:iCs/>
          <w:szCs w:val="24"/>
        </w:rPr>
      </w:pPr>
    </w:p>
    <w:p w14:paraId="58A4A7CF" w14:textId="77777777" w:rsidR="00E518D4" w:rsidRPr="00CD78EA" w:rsidRDefault="00E518D4" w:rsidP="00E518D4">
      <w:pPr>
        <w:tabs>
          <w:tab w:val="left" w:pos="5220"/>
        </w:tabs>
        <w:ind w:left="0"/>
        <w:rPr>
          <w:rFonts w:cs="Times New Roman"/>
          <w:iCs/>
          <w:szCs w:val="24"/>
        </w:rPr>
      </w:pPr>
    </w:p>
    <w:p w14:paraId="3FC6A83C"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4330DF30"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Signature</w:t>
      </w:r>
    </w:p>
    <w:p w14:paraId="44EF02AA" w14:textId="77777777" w:rsidR="00E518D4" w:rsidRPr="00CD78EA" w:rsidRDefault="00E518D4" w:rsidP="00E518D4">
      <w:pPr>
        <w:tabs>
          <w:tab w:val="left" w:pos="5220"/>
        </w:tabs>
        <w:ind w:left="0"/>
        <w:rPr>
          <w:rFonts w:cs="Times New Roman"/>
          <w:i/>
          <w:iCs/>
          <w:szCs w:val="24"/>
        </w:rPr>
      </w:pPr>
    </w:p>
    <w:p w14:paraId="2045FF83" w14:textId="77777777" w:rsidR="00E518D4" w:rsidRPr="00CD78EA" w:rsidRDefault="00E518D4" w:rsidP="00E518D4">
      <w:pPr>
        <w:tabs>
          <w:tab w:val="left" w:pos="5220"/>
        </w:tabs>
        <w:ind w:left="0"/>
        <w:rPr>
          <w:rFonts w:cs="Times New Roman"/>
          <w:bCs/>
          <w:iCs/>
          <w:szCs w:val="24"/>
        </w:rPr>
      </w:pPr>
    </w:p>
    <w:p w14:paraId="38681091"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0B506B90"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Name</w:t>
      </w:r>
    </w:p>
    <w:p w14:paraId="273B2178" w14:textId="77777777" w:rsidR="00E518D4" w:rsidRPr="00CD78EA" w:rsidRDefault="00E518D4" w:rsidP="00E518D4">
      <w:pPr>
        <w:tabs>
          <w:tab w:val="left" w:pos="5220"/>
        </w:tabs>
        <w:ind w:left="0"/>
        <w:rPr>
          <w:rFonts w:cs="Times New Roman"/>
          <w:i/>
          <w:iCs/>
          <w:szCs w:val="24"/>
        </w:rPr>
      </w:pPr>
    </w:p>
    <w:p w14:paraId="227FCE3D" w14:textId="77777777" w:rsidR="00E518D4" w:rsidRPr="00CD78EA" w:rsidRDefault="00E518D4" w:rsidP="00E518D4">
      <w:pPr>
        <w:tabs>
          <w:tab w:val="left" w:pos="5220"/>
        </w:tabs>
        <w:ind w:left="0"/>
        <w:rPr>
          <w:rFonts w:cs="Times New Roman"/>
          <w:iCs/>
          <w:szCs w:val="24"/>
        </w:rPr>
      </w:pPr>
    </w:p>
    <w:p w14:paraId="1C17C53E"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56F68F26"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Appointment</w:t>
      </w:r>
    </w:p>
    <w:p w14:paraId="4BDE846A" w14:textId="77777777" w:rsidR="00E518D4" w:rsidRPr="00CD78EA" w:rsidRDefault="00E518D4" w:rsidP="00E518D4">
      <w:pPr>
        <w:tabs>
          <w:tab w:val="left" w:pos="5220"/>
        </w:tabs>
        <w:ind w:left="0"/>
        <w:rPr>
          <w:rFonts w:cs="Times New Roman"/>
          <w:i/>
          <w:iCs/>
          <w:szCs w:val="24"/>
        </w:rPr>
      </w:pPr>
    </w:p>
    <w:p w14:paraId="3EAB52D7" w14:textId="77777777" w:rsidR="006347D9" w:rsidRPr="00CD78EA" w:rsidRDefault="006347D9" w:rsidP="006347D9">
      <w:pPr>
        <w:tabs>
          <w:tab w:val="left" w:pos="5220"/>
        </w:tabs>
        <w:ind w:left="0"/>
        <w:rPr>
          <w:rFonts w:cs="Times New Roman"/>
          <w:iCs/>
          <w:szCs w:val="24"/>
          <w:u w:val="single"/>
        </w:rPr>
      </w:pPr>
    </w:p>
    <w:p w14:paraId="634D2C2E" w14:textId="0472AEDF" w:rsidR="006347D9" w:rsidRPr="00CD78EA" w:rsidRDefault="006347D9" w:rsidP="006347D9">
      <w:pPr>
        <w:tabs>
          <w:tab w:val="left" w:pos="5220"/>
        </w:tabs>
        <w:ind w:left="0"/>
        <w:rPr>
          <w:rFonts w:cs="Times New Roman"/>
          <w:iCs/>
          <w:szCs w:val="24"/>
          <w:u w:val="single"/>
        </w:rPr>
      </w:pPr>
      <w:r w:rsidRPr="00CD78EA">
        <w:rPr>
          <w:rFonts w:cs="Times New Roman"/>
          <w:iCs/>
          <w:szCs w:val="24"/>
          <w:u w:val="single"/>
        </w:rPr>
        <w:tab/>
      </w:r>
    </w:p>
    <w:p w14:paraId="0C4EA702" w14:textId="250B5F98" w:rsidR="00E518D4" w:rsidRPr="00CD78EA" w:rsidRDefault="006347D9" w:rsidP="006347D9">
      <w:pPr>
        <w:suppressAutoHyphens w:val="0"/>
        <w:spacing w:after="0"/>
        <w:ind w:left="0"/>
        <w:jc w:val="left"/>
        <w:rPr>
          <w:rFonts w:cs="Times New Roman"/>
          <w:iCs/>
          <w:szCs w:val="24"/>
        </w:rPr>
      </w:pPr>
      <w:r w:rsidRPr="00CD78EA">
        <w:rPr>
          <w:rFonts w:cs="Times New Roman"/>
          <w:i/>
          <w:szCs w:val="24"/>
        </w:rPr>
        <w:t>Place/Date</w:t>
      </w:r>
      <w:r w:rsidRPr="00CD78EA">
        <w:rPr>
          <w:rFonts w:cs="Times New Roman"/>
          <w:iCs/>
          <w:szCs w:val="24"/>
        </w:rPr>
        <w:t xml:space="preserve"> </w:t>
      </w:r>
      <w:r w:rsidR="003B5F05" w:rsidRPr="00CD78EA">
        <w:rPr>
          <w:rFonts w:cs="Times New Roman"/>
          <w:iCs/>
          <w:szCs w:val="24"/>
        </w:rPr>
        <w:br w:type="page"/>
      </w:r>
    </w:p>
    <w:p w14:paraId="75DD87F5" w14:textId="5483CB34" w:rsidR="003B5F05" w:rsidRPr="00CD78EA" w:rsidRDefault="003B5F05" w:rsidP="003B5F05">
      <w:pPr>
        <w:pBdr>
          <w:bottom w:val="single" w:sz="4" w:space="1" w:color="auto"/>
        </w:pBdr>
        <w:ind w:left="0"/>
        <w:rPr>
          <w:rFonts w:cs="Times New Roman"/>
          <w:szCs w:val="24"/>
        </w:rPr>
      </w:pPr>
      <w:r w:rsidRPr="00CD78EA">
        <w:rPr>
          <w:rFonts w:cs="Times New Roman"/>
          <w:szCs w:val="24"/>
        </w:rPr>
        <w:lastRenderedPageBreak/>
        <w:t xml:space="preserve">Cost-Share Arrangement No. </w:t>
      </w:r>
      <w:r w:rsidR="007538D9">
        <w:rPr>
          <w:rFonts w:cs="Times New Roman"/>
          <w:szCs w:val="24"/>
        </w:rPr>
        <w:t>8</w:t>
      </w:r>
      <w:r w:rsidRPr="00CD78EA">
        <w:rPr>
          <w:rFonts w:cs="Times New Roman"/>
          <w:szCs w:val="24"/>
        </w:rPr>
        <w:t xml:space="preserve"> for the NATO Cooperative Cyber Defence Centre of Excellence</w:t>
      </w:r>
    </w:p>
    <w:p w14:paraId="1A404091" w14:textId="3E0145F5" w:rsidR="001C0823" w:rsidRPr="00CD78EA" w:rsidRDefault="001C0823" w:rsidP="0077465E">
      <w:pPr>
        <w:ind w:left="0" w:right="-6"/>
        <w:rPr>
          <w:rFonts w:cs="Times New Roman"/>
          <w:b/>
          <w:bCs/>
          <w:szCs w:val="24"/>
        </w:rPr>
      </w:pPr>
    </w:p>
    <w:p w14:paraId="0DC6C443" w14:textId="2C310CE9" w:rsidR="00492468" w:rsidRDefault="00492468" w:rsidP="00492468">
      <w:pPr>
        <w:tabs>
          <w:tab w:val="left" w:pos="5220"/>
        </w:tabs>
        <w:ind w:left="0"/>
        <w:rPr>
          <w:rFonts w:cs="Times New Roman"/>
          <w:b/>
          <w:bCs/>
          <w:szCs w:val="24"/>
        </w:rPr>
      </w:pPr>
      <w:r w:rsidRPr="00492468">
        <w:rPr>
          <w:rFonts w:cs="Times New Roman"/>
          <w:b/>
          <w:bCs/>
          <w:szCs w:val="24"/>
        </w:rPr>
        <w:t xml:space="preserve">This is to confirm that </w:t>
      </w:r>
      <w:r w:rsidR="007A6C06" w:rsidRPr="00CD78EA">
        <w:rPr>
          <w:rFonts w:cs="Times New Roman"/>
          <w:b/>
          <w:bCs/>
          <w:szCs w:val="24"/>
        </w:rPr>
        <w:t>the Republic of Latvia</w:t>
      </w:r>
      <w:r w:rsidR="007A6C06" w:rsidRPr="00492468">
        <w:rPr>
          <w:rFonts w:cs="Times New Roman"/>
          <w:b/>
          <w:bCs/>
          <w:szCs w:val="24"/>
        </w:rPr>
        <w:t xml:space="preserve"> </w:t>
      </w:r>
      <w:r w:rsidRPr="00492468">
        <w:rPr>
          <w:rFonts w:cs="Times New Roman"/>
          <w:b/>
          <w:bCs/>
          <w:szCs w:val="24"/>
        </w:rPr>
        <w:t xml:space="preserve">agrees to the Cost-Share Arrangement No </w:t>
      </w:r>
      <w:r w:rsidR="007538D9">
        <w:rPr>
          <w:rFonts w:cs="Times New Roman"/>
          <w:b/>
          <w:bCs/>
          <w:szCs w:val="24"/>
        </w:rPr>
        <w:t>8</w:t>
      </w:r>
      <w:r>
        <w:rPr>
          <w:rFonts w:cs="Times New Roman"/>
          <w:b/>
          <w:bCs/>
          <w:szCs w:val="24"/>
        </w:rPr>
        <w:t xml:space="preserve"> reflecting</w:t>
      </w:r>
      <w:r w:rsidRPr="00492468">
        <w:rPr>
          <w:rFonts w:cs="Times New Roman"/>
          <w:b/>
          <w:bCs/>
          <w:szCs w:val="24"/>
        </w:rPr>
        <w:t xml:space="preserve"> positions that </w:t>
      </w:r>
      <w:r>
        <w:rPr>
          <w:rFonts w:cs="Times New Roman"/>
          <w:b/>
          <w:bCs/>
          <w:szCs w:val="24"/>
        </w:rPr>
        <w:t>Sponsoring Nations</w:t>
      </w:r>
      <w:r w:rsidRPr="00492468">
        <w:rPr>
          <w:rFonts w:cs="Times New Roman"/>
          <w:b/>
          <w:bCs/>
          <w:szCs w:val="24"/>
        </w:rPr>
        <w:t xml:space="preserve"> have assumed in the NATO CCD COE and for which they contribute to the common budget.</w:t>
      </w:r>
    </w:p>
    <w:p w14:paraId="33F82D51" w14:textId="77777777" w:rsidR="00492468" w:rsidRDefault="00492468" w:rsidP="00E518D4">
      <w:pPr>
        <w:ind w:left="0" w:right="-6"/>
        <w:rPr>
          <w:rFonts w:cs="Times New Roman"/>
          <w:b/>
          <w:bCs/>
          <w:szCs w:val="24"/>
        </w:rPr>
      </w:pPr>
    </w:p>
    <w:p w14:paraId="18FDF1CA" w14:textId="77777777" w:rsidR="00492468" w:rsidRDefault="00492468" w:rsidP="00E518D4">
      <w:pPr>
        <w:ind w:left="0" w:right="-6"/>
        <w:rPr>
          <w:rFonts w:cs="Times New Roman"/>
          <w:b/>
          <w:bCs/>
          <w:szCs w:val="24"/>
        </w:rPr>
      </w:pPr>
    </w:p>
    <w:p w14:paraId="3F407F8E" w14:textId="676496E6" w:rsidR="00E518D4" w:rsidRPr="00CD78EA" w:rsidRDefault="00E518D4" w:rsidP="00E518D4">
      <w:pPr>
        <w:ind w:left="0" w:right="-6"/>
        <w:rPr>
          <w:rFonts w:cs="Times New Roman"/>
          <w:i/>
          <w:szCs w:val="24"/>
        </w:rPr>
      </w:pPr>
      <w:r w:rsidRPr="00CD78EA">
        <w:rPr>
          <w:rFonts w:cs="Times New Roman"/>
          <w:b/>
          <w:bCs/>
          <w:szCs w:val="24"/>
        </w:rPr>
        <w:t>For the Ministry of Defence of the Republic of Latvia</w:t>
      </w:r>
    </w:p>
    <w:p w14:paraId="286A4241" w14:textId="77777777" w:rsidR="00E518D4" w:rsidRPr="00CD78EA" w:rsidRDefault="00E518D4" w:rsidP="00E518D4">
      <w:pPr>
        <w:tabs>
          <w:tab w:val="left" w:pos="5220"/>
        </w:tabs>
        <w:ind w:left="0"/>
        <w:rPr>
          <w:rFonts w:cs="Times New Roman"/>
          <w:b/>
          <w:bCs/>
          <w:iCs/>
          <w:szCs w:val="24"/>
        </w:rPr>
      </w:pPr>
    </w:p>
    <w:p w14:paraId="0F7C7F06" w14:textId="77777777" w:rsidR="00E518D4" w:rsidRPr="00CD78EA" w:rsidRDefault="00E518D4" w:rsidP="00E518D4">
      <w:pPr>
        <w:tabs>
          <w:tab w:val="left" w:pos="5220"/>
        </w:tabs>
        <w:ind w:left="0"/>
        <w:rPr>
          <w:rFonts w:cs="Times New Roman"/>
          <w:iCs/>
          <w:szCs w:val="24"/>
        </w:rPr>
      </w:pPr>
    </w:p>
    <w:p w14:paraId="3621C0A1"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47E7A3D9"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Signature</w:t>
      </w:r>
    </w:p>
    <w:p w14:paraId="1C85A0FD" w14:textId="77777777" w:rsidR="00E518D4" w:rsidRPr="00CD78EA" w:rsidRDefault="00E518D4" w:rsidP="00E518D4">
      <w:pPr>
        <w:tabs>
          <w:tab w:val="left" w:pos="5220"/>
        </w:tabs>
        <w:ind w:left="0"/>
        <w:rPr>
          <w:rFonts w:cs="Times New Roman"/>
          <w:i/>
          <w:iCs/>
          <w:szCs w:val="24"/>
        </w:rPr>
      </w:pPr>
    </w:p>
    <w:p w14:paraId="4D7DC5A1" w14:textId="77777777" w:rsidR="00E518D4" w:rsidRPr="00CD78EA" w:rsidRDefault="00E518D4" w:rsidP="00E518D4">
      <w:pPr>
        <w:tabs>
          <w:tab w:val="left" w:pos="5220"/>
        </w:tabs>
        <w:ind w:left="0"/>
        <w:rPr>
          <w:rFonts w:cs="Times New Roman"/>
          <w:bCs/>
          <w:iCs/>
          <w:szCs w:val="24"/>
        </w:rPr>
      </w:pPr>
    </w:p>
    <w:p w14:paraId="6D138269"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207ED694"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Name</w:t>
      </w:r>
    </w:p>
    <w:p w14:paraId="3CFABCEA" w14:textId="77777777" w:rsidR="00E518D4" w:rsidRPr="00CD78EA" w:rsidRDefault="00E518D4" w:rsidP="00E518D4">
      <w:pPr>
        <w:tabs>
          <w:tab w:val="left" w:pos="5220"/>
        </w:tabs>
        <w:ind w:left="0"/>
        <w:rPr>
          <w:rFonts w:cs="Times New Roman"/>
          <w:i/>
          <w:iCs/>
          <w:szCs w:val="24"/>
        </w:rPr>
      </w:pPr>
    </w:p>
    <w:p w14:paraId="7A2E2BFB" w14:textId="77777777" w:rsidR="00E518D4" w:rsidRPr="00CD78EA" w:rsidRDefault="00E518D4" w:rsidP="00E518D4">
      <w:pPr>
        <w:tabs>
          <w:tab w:val="left" w:pos="5220"/>
        </w:tabs>
        <w:ind w:left="0"/>
        <w:rPr>
          <w:rFonts w:cs="Times New Roman"/>
          <w:iCs/>
          <w:szCs w:val="24"/>
        </w:rPr>
      </w:pPr>
    </w:p>
    <w:p w14:paraId="585A2741"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15A0D82F"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Appointment</w:t>
      </w:r>
    </w:p>
    <w:p w14:paraId="5692484F" w14:textId="77777777" w:rsidR="00E518D4" w:rsidRPr="00CD78EA" w:rsidRDefault="00E518D4" w:rsidP="00E518D4">
      <w:pPr>
        <w:tabs>
          <w:tab w:val="left" w:pos="5220"/>
        </w:tabs>
        <w:ind w:left="0"/>
        <w:rPr>
          <w:rFonts w:cs="Times New Roman"/>
          <w:i/>
          <w:iCs/>
          <w:szCs w:val="24"/>
        </w:rPr>
      </w:pPr>
    </w:p>
    <w:p w14:paraId="44ECD23F" w14:textId="77777777" w:rsidR="00E518D4" w:rsidRPr="00CD78EA" w:rsidRDefault="00E518D4" w:rsidP="00E518D4">
      <w:pPr>
        <w:tabs>
          <w:tab w:val="left" w:pos="5220"/>
        </w:tabs>
        <w:ind w:left="0"/>
        <w:rPr>
          <w:rFonts w:cs="Times New Roman"/>
          <w:iCs/>
          <w:szCs w:val="24"/>
        </w:rPr>
      </w:pPr>
    </w:p>
    <w:p w14:paraId="4C4A82AB"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78E3C0C9" w14:textId="77777777" w:rsidR="0077465E" w:rsidRPr="00CD78EA" w:rsidRDefault="0077465E" w:rsidP="0077465E">
      <w:pPr>
        <w:suppressAutoHyphens w:val="0"/>
        <w:spacing w:after="0"/>
        <w:ind w:left="0"/>
        <w:jc w:val="left"/>
        <w:rPr>
          <w:rFonts w:cs="Times New Roman"/>
          <w:iCs/>
          <w:szCs w:val="24"/>
        </w:rPr>
      </w:pPr>
      <w:r w:rsidRPr="00CD78EA">
        <w:rPr>
          <w:rFonts w:cs="Times New Roman"/>
          <w:i/>
          <w:szCs w:val="24"/>
        </w:rPr>
        <w:t>Place/Date</w:t>
      </w:r>
      <w:r w:rsidRPr="00CD78EA">
        <w:rPr>
          <w:rFonts w:cs="Times New Roman"/>
          <w:iCs/>
          <w:szCs w:val="24"/>
        </w:rPr>
        <w:t xml:space="preserve"> </w:t>
      </w:r>
      <w:r w:rsidRPr="00CD78EA">
        <w:rPr>
          <w:rFonts w:cs="Times New Roman"/>
          <w:iCs/>
          <w:szCs w:val="24"/>
        </w:rPr>
        <w:br w:type="page"/>
      </w:r>
    </w:p>
    <w:p w14:paraId="0E1A6461" w14:textId="62134640" w:rsidR="003B5F05" w:rsidRPr="00CD78EA" w:rsidRDefault="0077465E" w:rsidP="003B5F05">
      <w:pPr>
        <w:pBdr>
          <w:bottom w:val="single" w:sz="4" w:space="1" w:color="auto"/>
        </w:pBdr>
        <w:ind w:left="0"/>
        <w:rPr>
          <w:rFonts w:cs="Times New Roman"/>
          <w:szCs w:val="24"/>
        </w:rPr>
      </w:pPr>
      <w:r>
        <w:rPr>
          <w:rFonts w:cs="Times New Roman"/>
          <w:szCs w:val="24"/>
        </w:rPr>
        <w:lastRenderedPageBreak/>
        <w:t xml:space="preserve">Cost-Share Arrangement No. </w:t>
      </w:r>
      <w:r w:rsidR="007538D9">
        <w:rPr>
          <w:rFonts w:cs="Times New Roman"/>
          <w:szCs w:val="24"/>
        </w:rPr>
        <w:t>8</w:t>
      </w:r>
      <w:r w:rsidR="003B5F05" w:rsidRPr="00CD78EA">
        <w:rPr>
          <w:rFonts w:cs="Times New Roman"/>
          <w:szCs w:val="24"/>
        </w:rPr>
        <w:t xml:space="preserve"> for the NATO Cooperative Cyber Defence Centre of Excellence</w:t>
      </w:r>
    </w:p>
    <w:p w14:paraId="36A4BE14" w14:textId="13D2FC91" w:rsidR="003B5F05" w:rsidRPr="00CD78EA" w:rsidRDefault="003B5F05" w:rsidP="0077465E">
      <w:pPr>
        <w:ind w:left="0" w:right="-6"/>
        <w:rPr>
          <w:rFonts w:cs="Times New Roman"/>
          <w:b/>
          <w:bCs/>
          <w:szCs w:val="24"/>
        </w:rPr>
      </w:pPr>
    </w:p>
    <w:p w14:paraId="42EDFDC2" w14:textId="414CEA23" w:rsidR="00492468" w:rsidRDefault="00492468" w:rsidP="00492468">
      <w:pPr>
        <w:tabs>
          <w:tab w:val="left" w:pos="5220"/>
        </w:tabs>
        <w:ind w:left="0"/>
        <w:rPr>
          <w:rFonts w:cs="Times New Roman"/>
          <w:b/>
          <w:bCs/>
          <w:szCs w:val="24"/>
        </w:rPr>
      </w:pPr>
      <w:r w:rsidRPr="00492468">
        <w:rPr>
          <w:rFonts w:cs="Times New Roman"/>
          <w:b/>
          <w:bCs/>
          <w:szCs w:val="24"/>
        </w:rPr>
        <w:t xml:space="preserve">This is to confirm that </w:t>
      </w:r>
      <w:r w:rsidR="007A6C06" w:rsidRPr="00CD78EA">
        <w:rPr>
          <w:rFonts w:cs="Times New Roman"/>
          <w:b/>
          <w:bCs/>
          <w:szCs w:val="24"/>
        </w:rPr>
        <w:t>the Republic of Lithuania</w:t>
      </w:r>
      <w:r w:rsidR="007A6C06" w:rsidRPr="00492468">
        <w:rPr>
          <w:rFonts w:cs="Times New Roman"/>
          <w:b/>
          <w:bCs/>
          <w:szCs w:val="24"/>
        </w:rPr>
        <w:t xml:space="preserve"> </w:t>
      </w:r>
      <w:r w:rsidRPr="00492468">
        <w:rPr>
          <w:rFonts w:cs="Times New Roman"/>
          <w:b/>
          <w:bCs/>
          <w:szCs w:val="24"/>
        </w:rPr>
        <w:t xml:space="preserve">agrees to the Cost-Share Arrangement No </w:t>
      </w:r>
      <w:r w:rsidR="007538D9">
        <w:rPr>
          <w:rFonts w:cs="Times New Roman"/>
          <w:b/>
          <w:bCs/>
          <w:szCs w:val="24"/>
        </w:rPr>
        <w:t>8</w:t>
      </w:r>
      <w:r>
        <w:rPr>
          <w:rFonts w:cs="Times New Roman"/>
          <w:b/>
          <w:bCs/>
          <w:szCs w:val="24"/>
        </w:rPr>
        <w:t xml:space="preserve"> reflecting</w:t>
      </w:r>
      <w:r w:rsidRPr="00492468">
        <w:rPr>
          <w:rFonts w:cs="Times New Roman"/>
          <w:b/>
          <w:bCs/>
          <w:szCs w:val="24"/>
        </w:rPr>
        <w:t xml:space="preserve"> positions that </w:t>
      </w:r>
      <w:r>
        <w:rPr>
          <w:rFonts w:cs="Times New Roman"/>
          <w:b/>
          <w:bCs/>
          <w:szCs w:val="24"/>
        </w:rPr>
        <w:t>Sponsoring Nations</w:t>
      </w:r>
      <w:r w:rsidRPr="00492468">
        <w:rPr>
          <w:rFonts w:cs="Times New Roman"/>
          <w:b/>
          <w:bCs/>
          <w:szCs w:val="24"/>
        </w:rPr>
        <w:t xml:space="preserve"> have assumed in the NATO CCD COE and for which they contribute to the common budget.</w:t>
      </w:r>
    </w:p>
    <w:p w14:paraId="4E0528A1" w14:textId="77777777" w:rsidR="00492468" w:rsidRDefault="00492468" w:rsidP="00E518D4">
      <w:pPr>
        <w:ind w:left="0" w:right="-6"/>
        <w:rPr>
          <w:rFonts w:cs="Times New Roman"/>
          <w:b/>
          <w:bCs/>
          <w:szCs w:val="24"/>
        </w:rPr>
      </w:pPr>
    </w:p>
    <w:p w14:paraId="1F9A8607" w14:textId="77777777" w:rsidR="00492468" w:rsidRDefault="00492468" w:rsidP="00E518D4">
      <w:pPr>
        <w:ind w:left="0" w:right="-6"/>
        <w:rPr>
          <w:rFonts w:cs="Times New Roman"/>
          <w:b/>
          <w:bCs/>
          <w:szCs w:val="24"/>
        </w:rPr>
      </w:pPr>
    </w:p>
    <w:p w14:paraId="4A49F25E" w14:textId="7506C402" w:rsidR="00E518D4" w:rsidRPr="00CD78EA" w:rsidRDefault="00E518D4" w:rsidP="00E518D4">
      <w:pPr>
        <w:ind w:left="0" w:right="-6"/>
        <w:rPr>
          <w:rFonts w:cs="Times New Roman"/>
          <w:i/>
          <w:szCs w:val="24"/>
        </w:rPr>
      </w:pPr>
      <w:r w:rsidRPr="00CD78EA">
        <w:rPr>
          <w:rFonts w:cs="Times New Roman"/>
          <w:b/>
          <w:bCs/>
          <w:szCs w:val="24"/>
        </w:rPr>
        <w:t>For the Ministry of National Defence of the Republic of Lithuania</w:t>
      </w:r>
    </w:p>
    <w:p w14:paraId="11E3D0A0" w14:textId="77777777" w:rsidR="00E518D4" w:rsidRPr="00CD78EA" w:rsidRDefault="00E518D4" w:rsidP="00E518D4">
      <w:pPr>
        <w:tabs>
          <w:tab w:val="left" w:pos="5220"/>
        </w:tabs>
        <w:ind w:left="0"/>
        <w:rPr>
          <w:rFonts w:cs="Times New Roman"/>
          <w:b/>
          <w:bCs/>
          <w:iCs/>
          <w:szCs w:val="24"/>
        </w:rPr>
      </w:pPr>
    </w:p>
    <w:p w14:paraId="6BC740BF" w14:textId="77777777" w:rsidR="00E518D4" w:rsidRPr="00CD78EA" w:rsidRDefault="00E518D4" w:rsidP="00E518D4">
      <w:pPr>
        <w:tabs>
          <w:tab w:val="left" w:pos="5220"/>
        </w:tabs>
        <w:ind w:left="0"/>
        <w:rPr>
          <w:rFonts w:cs="Times New Roman"/>
          <w:iCs/>
          <w:szCs w:val="24"/>
        </w:rPr>
      </w:pPr>
    </w:p>
    <w:p w14:paraId="560BC92F"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1D31FC33"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Signature</w:t>
      </w:r>
    </w:p>
    <w:p w14:paraId="21A4E820" w14:textId="77777777" w:rsidR="00E518D4" w:rsidRPr="00CD78EA" w:rsidRDefault="00E518D4" w:rsidP="00E518D4">
      <w:pPr>
        <w:tabs>
          <w:tab w:val="left" w:pos="5220"/>
        </w:tabs>
        <w:ind w:left="0"/>
        <w:rPr>
          <w:rFonts w:cs="Times New Roman"/>
          <w:i/>
          <w:iCs/>
          <w:szCs w:val="24"/>
        </w:rPr>
      </w:pPr>
    </w:p>
    <w:p w14:paraId="4E69E4EC" w14:textId="77777777" w:rsidR="00E518D4" w:rsidRPr="00CD78EA" w:rsidRDefault="00E518D4" w:rsidP="00E518D4">
      <w:pPr>
        <w:tabs>
          <w:tab w:val="left" w:pos="5220"/>
        </w:tabs>
        <w:ind w:left="0"/>
        <w:rPr>
          <w:rFonts w:cs="Times New Roman"/>
          <w:bCs/>
          <w:iCs/>
          <w:szCs w:val="24"/>
        </w:rPr>
      </w:pPr>
    </w:p>
    <w:p w14:paraId="4F800EA5"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7EBEB2C5"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Name</w:t>
      </w:r>
    </w:p>
    <w:p w14:paraId="74DD1FCE" w14:textId="77777777" w:rsidR="00E518D4" w:rsidRPr="00CD78EA" w:rsidRDefault="00E518D4" w:rsidP="00E518D4">
      <w:pPr>
        <w:tabs>
          <w:tab w:val="left" w:pos="5220"/>
        </w:tabs>
        <w:ind w:left="0"/>
        <w:rPr>
          <w:rFonts w:cs="Times New Roman"/>
          <w:i/>
          <w:iCs/>
          <w:szCs w:val="24"/>
        </w:rPr>
      </w:pPr>
    </w:p>
    <w:p w14:paraId="621A25EF" w14:textId="77777777" w:rsidR="00E518D4" w:rsidRPr="00CD78EA" w:rsidRDefault="00E518D4" w:rsidP="00E518D4">
      <w:pPr>
        <w:tabs>
          <w:tab w:val="left" w:pos="5220"/>
        </w:tabs>
        <w:ind w:left="0"/>
        <w:rPr>
          <w:rFonts w:cs="Times New Roman"/>
          <w:iCs/>
          <w:szCs w:val="24"/>
        </w:rPr>
      </w:pPr>
    </w:p>
    <w:p w14:paraId="202E24A8"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25410AEA"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Appointment</w:t>
      </w:r>
    </w:p>
    <w:p w14:paraId="4B4C6A3B" w14:textId="77777777" w:rsidR="00E518D4" w:rsidRPr="00CD78EA" w:rsidRDefault="00E518D4" w:rsidP="00E518D4">
      <w:pPr>
        <w:tabs>
          <w:tab w:val="left" w:pos="5220"/>
        </w:tabs>
        <w:ind w:left="0"/>
        <w:rPr>
          <w:rFonts w:cs="Times New Roman"/>
          <w:i/>
          <w:iCs/>
          <w:szCs w:val="24"/>
        </w:rPr>
      </w:pPr>
    </w:p>
    <w:p w14:paraId="4D942E40" w14:textId="77777777" w:rsidR="00E518D4" w:rsidRPr="00CD78EA" w:rsidRDefault="00E518D4" w:rsidP="00E518D4">
      <w:pPr>
        <w:tabs>
          <w:tab w:val="left" w:pos="5220"/>
        </w:tabs>
        <w:ind w:left="0"/>
        <w:rPr>
          <w:rFonts w:cs="Times New Roman"/>
          <w:iCs/>
          <w:szCs w:val="24"/>
        </w:rPr>
      </w:pPr>
    </w:p>
    <w:p w14:paraId="36438BC9" w14:textId="77777777" w:rsidR="00CC13EF" w:rsidRPr="00CD78EA" w:rsidRDefault="00CC13EF" w:rsidP="00CC13EF">
      <w:pPr>
        <w:tabs>
          <w:tab w:val="left" w:pos="5220"/>
        </w:tabs>
        <w:ind w:left="0"/>
        <w:rPr>
          <w:rFonts w:cs="Times New Roman"/>
          <w:iCs/>
          <w:szCs w:val="24"/>
          <w:u w:val="single"/>
        </w:rPr>
      </w:pPr>
      <w:r w:rsidRPr="00CD78EA">
        <w:rPr>
          <w:rFonts w:cs="Times New Roman"/>
          <w:iCs/>
          <w:szCs w:val="24"/>
          <w:u w:val="single"/>
        </w:rPr>
        <w:tab/>
      </w:r>
    </w:p>
    <w:p w14:paraId="7DDF3561" w14:textId="77777777" w:rsidR="00CC13EF" w:rsidRDefault="00CC13EF" w:rsidP="00CC13EF">
      <w:pPr>
        <w:suppressAutoHyphens w:val="0"/>
        <w:spacing w:after="0"/>
        <w:ind w:left="0"/>
        <w:jc w:val="left"/>
        <w:rPr>
          <w:rFonts w:cs="Times New Roman"/>
          <w:iCs/>
          <w:szCs w:val="24"/>
        </w:rPr>
      </w:pPr>
      <w:r w:rsidRPr="00CD78EA">
        <w:rPr>
          <w:rFonts w:cs="Times New Roman"/>
          <w:i/>
          <w:szCs w:val="24"/>
        </w:rPr>
        <w:t>Place/Date</w:t>
      </w:r>
      <w:r w:rsidRPr="00CD78EA">
        <w:rPr>
          <w:rFonts w:cs="Times New Roman"/>
          <w:iCs/>
          <w:szCs w:val="24"/>
        </w:rPr>
        <w:t xml:space="preserve"> </w:t>
      </w:r>
    </w:p>
    <w:p w14:paraId="00D744AD" w14:textId="77777777" w:rsidR="00CC13EF" w:rsidRDefault="00CC13EF" w:rsidP="00CC13EF">
      <w:pPr>
        <w:suppressAutoHyphens w:val="0"/>
        <w:spacing w:after="0"/>
        <w:ind w:left="0"/>
        <w:jc w:val="left"/>
        <w:rPr>
          <w:rFonts w:cs="Times New Roman"/>
          <w:iCs/>
          <w:szCs w:val="24"/>
        </w:rPr>
      </w:pPr>
    </w:p>
    <w:p w14:paraId="14D13B71" w14:textId="77777777" w:rsidR="00CC13EF" w:rsidRDefault="00CC13EF">
      <w:pPr>
        <w:suppressAutoHyphens w:val="0"/>
        <w:spacing w:after="0"/>
        <w:ind w:left="0"/>
        <w:jc w:val="left"/>
        <w:rPr>
          <w:rFonts w:cs="Times New Roman"/>
          <w:iCs/>
          <w:szCs w:val="24"/>
        </w:rPr>
      </w:pPr>
      <w:r>
        <w:rPr>
          <w:rFonts w:cs="Times New Roman"/>
          <w:iCs/>
          <w:szCs w:val="24"/>
        </w:rPr>
        <w:br w:type="page"/>
      </w:r>
    </w:p>
    <w:p w14:paraId="174FCD12" w14:textId="77777777" w:rsidR="000C4FDE" w:rsidRPr="0077465E" w:rsidRDefault="000C4FDE" w:rsidP="000C4FDE">
      <w:pPr>
        <w:pBdr>
          <w:bottom w:val="single" w:sz="4" w:space="1" w:color="auto"/>
        </w:pBdr>
        <w:ind w:left="0"/>
        <w:rPr>
          <w:rFonts w:cs="Times New Roman"/>
          <w:szCs w:val="24"/>
        </w:rPr>
      </w:pPr>
      <w:r>
        <w:rPr>
          <w:rFonts w:cs="Times New Roman"/>
          <w:szCs w:val="24"/>
        </w:rPr>
        <w:lastRenderedPageBreak/>
        <w:t>Cost-Share Arrangement No. 8</w:t>
      </w:r>
      <w:r w:rsidRPr="00CD78EA">
        <w:rPr>
          <w:rFonts w:cs="Times New Roman"/>
          <w:szCs w:val="24"/>
        </w:rPr>
        <w:t xml:space="preserve"> for the NATO Cooperative Cyber Defence Centre of Excellence</w:t>
      </w:r>
    </w:p>
    <w:p w14:paraId="6B7AE6A8" w14:textId="77777777" w:rsidR="000C4FDE" w:rsidRPr="00CD78EA" w:rsidRDefault="000C4FDE" w:rsidP="000C4FDE">
      <w:pPr>
        <w:ind w:right="-6"/>
        <w:rPr>
          <w:rFonts w:cs="Times New Roman"/>
          <w:b/>
          <w:iCs/>
          <w:szCs w:val="24"/>
        </w:rPr>
      </w:pPr>
    </w:p>
    <w:p w14:paraId="64EFA0EF" w14:textId="4DDB4BA4" w:rsidR="000C4FDE" w:rsidRDefault="000C4FDE" w:rsidP="000C4FDE">
      <w:pPr>
        <w:tabs>
          <w:tab w:val="left" w:pos="5220"/>
        </w:tabs>
        <w:ind w:left="0"/>
        <w:rPr>
          <w:rFonts w:cs="Times New Roman"/>
          <w:b/>
          <w:bCs/>
          <w:szCs w:val="24"/>
        </w:rPr>
      </w:pPr>
      <w:r w:rsidRPr="00492468">
        <w:rPr>
          <w:rFonts w:cs="Times New Roman"/>
          <w:b/>
          <w:bCs/>
          <w:szCs w:val="24"/>
        </w:rPr>
        <w:t xml:space="preserve">This is to confirm that </w:t>
      </w:r>
      <w:r w:rsidRPr="000C4FDE">
        <w:rPr>
          <w:rFonts w:cs="Times New Roman"/>
          <w:b/>
          <w:iCs/>
          <w:szCs w:val="24"/>
        </w:rPr>
        <w:t>the Grand Duchy of Luxembourg</w:t>
      </w:r>
      <w:r w:rsidRPr="00492468">
        <w:rPr>
          <w:rFonts w:cs="Times New Roman"/>
          <w:b/>
          <w:bCs/>
          <w:szCs w:val="24"/>
        </w:rPr>
        <w:t xml:space="preserve"> agrees to the Cost-Share Arrangement No </w:t>
      </w:r>
      <w:r>
        <w:rPr>
          <w:rFonts w:cs="Times New Roman"/>
          <w:b/>
          <w:bCs/>
          <w:szCs w:val="24"/>
        </w:rPr>
        <w:t>8 reflecting</w:t>
      </w:r>
      <w:r w:rsidRPr="00492468">
        <w:rPr>
          <w:rFonts w:cs="Times New Roman"/>
          <w:b/>
          <w:bCs/>
          <w:szCs w:val="24"/>
        </w:rPr>
        <w:t xml:space="preserve"> positions that </w:t>
      </w:r>
      <w:r>
        <w:rPr>
          <w:rFonts w:cs="Times New Roman"/>
          <w:b/>
          <w:bCs/>
          <w:szCs w:val="24"/>
        </w:rPr>
        <w:t>Sponsoring Nations</w:t>
      </w:r>
      <w:r w:rsidRPr="00492468">
        <w:rPr>
          <w:rFonts w:cs="Times New Roman"/>
          <w:b/>
          <w:bCs/>
          <w:szCs w:val="24"/>
        </w:rPr>
        <w:t xml:space="preserve"> have assumed in the NATO CCD COE and for which they contribute to the common budget.</w:t>
      </w:r>
    </w:p>
    <w:p w14:paraId="57FDCBDC" w14:textId="77777777" w:rsidR="000C4FDE" w:rsidRDefault="000C4FDE" w:rsidP="000C4FDE">
      <w:pPr>
        <w:ind w:left="0" w:right="-6"/>
        <w:rPr>
          <w:rFonts w:cs="Times New Roman"/>
          <w:b/>
          <w:iCs/>
          <w:szCs w:val="24"/>
        </w:rPr>
      </w:pPr>
    </w:p>
    <w:p w14:paraId="3E82AB5C" w14:textId="77777777" w:rsidR="000C4FDE" w:rsidRDefault="000C4FDE" w:rsidP="000C4FDE">
      <w:pPr>
        <w:ind w:left="0" w:right="-6"/>
        <w:rPr>
          <w:rFonts w:cs="Times New Roman"/>
          <w:b/>
          <w:iCs/>
          <w:szCs w:val="24"/>
        </w:rPr>
      </w:pPr>
    </w:p>
    <w:p w14:paraId="35F4CC9A" w14:textId="27E7E6C7" w:rsidR="000C4FDE" w:rsidRPr="00CD78EA" w:rsidRDefault="000C4FDE" w:rsidP="000C4FDE">
      <w:pPr>
        <w:ind w:left="0" w:right="-6"/>
        <w:rPr>
          <w:rFonts w:cs="Times New Roman"/>
          <w:i/>
          <w:szCs w:val="24"/>
        </w:rPr>
      </w:pPr>
      <w:r w:rsidRPr="00CD78EA">
        <w:rPr>
          <w:rFonts w:cs="Times New Roman"/>
          <w:b/>
          <w:iCs/>
          <w:szCs w:val="24"/>
        </w:rPr>
        <w:t xml:space="preserve">For </w:t>
      </w:r>
      <w:r>
        <w:rPr>
          <w:rFonts w:cs="Times New Roman"/>
          <w:b/>
          <w:iCs/>
          <w:szCs w:val="24"/>
        </w:rPr>
        <w:t>the</w:t>
      </w:r>
      <w:r w:rsidRPr="000C4FDE">
        <w:rPr>
          <w:rFonts w:cs="Times New Roman"/>
          <w:b/>
          <w:iCs/>
          <w:szCs w:val="24"/>
        </w:rPr>
        <w:t xml:space="preserve"> Minister of Defence of the Grand Duchy of Luxembourg</w:t>
      </w:r>
    </w:p>
    <w:p w14:paraId="0B5A042B" w14:textId="77777777" w:rsidR="000C4FDE" w:rsidRPr="00CD78EA" w:rsidRDefault="000C4FDE" w:rsidP="000C4FDE">
      <w:pPr>
        <w:tabs>
          <w:tab w:val="left" w:pos="5220"/>
        </w:tabs>
        <w:ind w:left="0"/>
        <w:rPr>
          <w:rFonts w:cs="Times New Roman"/>
          <w:b/>
          <w:iCs/>
          <w:szCs w:val="24"/>
        </w:rPr>
      </w:pPr>
    </w:p>
    <w:p w14:paraId="175E9F65" w14:textId="77777777" w:rsidR="000C4FDE" w:rsidRPr="00CD78EA" w:rsidRDefault="000C4FDE" w:rsidP="000C4FDE">
      <w:pPr>
        <w:tabs>
          <w:tab w:val="left" w:pos="5220"/>
        </w:tabs>
        <w:ind w:left="0"/>
        <w:rPr>
          <w:rFonts w:cs="Times New Roman"/>
          <w:b/>
          <w:iCs/>
          <w:szCs w:val="24"/>
        </w:rPr>
      </w:pPr>
    </w:p>
    <w:p w14:paraId="24159AE4" w14:textId="77777777" w:rsidR="000C4FDE" w:rsidRPr="00CD78EA" w:rsidRDefault="000C4FDE" w:rsidP="000C4FDE">
      <w:pPr>
        <w:tabs>
          <w:tab w:val="left" w:pos="5220"/>
        </w:tabs>
        <w:ind w:left="0"/>
        <w:rPr>
          <w:rFonts w:cs="Times New Roman"/>
          <w:iCs/>
          <w:szCs w:val="24"/>
          <w:u w:val="single"/>
        </w:rPr>
      </w:pPr>
      <w:r w:rsidRPr="00CD78EA">
        <w:rPr>
          <w:rFonts w:cs="Times New Roman"/>
          <w:iCs/>
          <w:szCs w:val="24"/>
          <w:u w:val="single"/>
        </w:rPr>
        <w:tab/>
      </w:r>
    </w:p>
    <w:p w14:paraId="6BE3F551" w14:textId="77777777" w:rsidR="000C4FDE" w:rsidRPr="00CD78EA" w:rsidRDefault="000C4FDE" w:rsidP="000C4FDE">
      <w:pPr>
        <w:tabs>
          <w:tab w:val="left" w:pos="5220"/>
        </w:tabs>
        <w:ind w:left="0"/>
        <w:rPr>
          <w:rFonts w:cs="Times New Roman"/>
          <w:i/>
          <w:iCs/>
          <w:szCs w:val="24"/>
        </w:rPr>
      </w:pPr>
      <w:r w:rsidRPr="00CD78EA">
        <w:rPr>
          <w:rFonts w:cs="Times New Roman"/>
          <w:i/>
          <w:iCs/>
          <w:szCs w:val="24"/>
        </w:rPr>
        <w:t>Signature</w:t>
      </w:r>
    </w:p>
    <w:p w14:paraId="2347121F" w14:textId="77777777" w:rsidR="000C4FDE" w:rsidRPr="00CD78EA" w:rsidRDefault="000C4FDE" w:rsidP="000C4FDE">
      <w:pPr>
        <w:tabs>
          <w:tab w:val="left" w:pos="5220"/>
        </w:tabs>
        <w:ind w:left="0"/>
        <w:rPr>
          <w:rFonts w:cs="Times New Roman"/>
          <w:i/>
          <w:iCs/>
          <w:szCs w:val="24"/>
        </w:rPr>
      </w:pPr>
    </w:p>
    <w:p w14:paraId="788F061A" w14:textId="77777777" w:rsidR="000C4FDE" w:rsidRPr="00CD78EA" w:rsidRDefault="000C4FDE" w:rsidP="000C4FDE">
      <w:pPr>
        <w:tabs>
          <w:tab w:val="left" w:pos="5220"/>
        </w:tabs>
        <w:ind w:left="0"/>
        <w:rPr>
          <w:rFonts w:cs="Times New Roman"/>
          <w:bCs/>
          <w:iCs/>
          <w:szCs w:val="24"/>
        </w:rPr>
      </w:pPr>
    </w:p>
    <w:p w14:paraId="21EA014B" w14:textId="77777777" w:rsidR="000C4FDE" w:rsidRPr="00CD78EA" w:rsidRDefault="000C4FDE" w:rsidP="000C4FDE">
      <w:pPr>
        <w:tabs>
          <w:tab w:val="left" w:pos="5220"/>
        </w:tabs>
        <w:ind w:left="0"/>
        <w:rPr>
          <w:rFonts w:cs="Times New Roman"/>
          <w:iCs/>
          <w:szCs w:val="24"/>
          <w:u w:val="single"/>
        </w:rPr>
      </w:pPr>
      <w:r w:rsidRPr="00CD78EA">
        <w:rPr>
          <w:rFonts w:cs="Times New Roman"/>
          <w:iCs/>
          <w:szCs w:val="24"/>
          <w:u w:val="single"/>
        </w:rPr>
        <w:tab/>
      </w:r>
    </w:p>
    <w:p w14:paraId="294058D0" w14:textId="77777777" w:rsidR="000C4FDE" w:rsidRPr="00CD78EA" w:rsidRDefault="000C4FDE" w:rsidP="000C4FDE">
      <w:pPr>
        <w:tabs>
          <w:tab w:val="left" w:pos="5220"/>
        </w:tabs>
        <w:ind w:left="0"/>
        <w:rPr>
          <w:rFonts w:cs="Times New Roman"/>
          <w:i/>
          <w:iCs/>
          <w:szCs w:val="24"/>
        </w:rPr>
      </w:pPr>
      <w:r w:rsidRPr="00CD78EA">
        <w:rPr>
          <w:rFonts w:cs="Times New Roman"/>
          <w:i/>
          <w:iCs/>
          <w:szCs w:val="24"/>
        </w:rPr>
        <w:t>Name</w:t>
      </w:r>
    </w:p>
    <w:p w14:paraId="249BF0BE" w14:textId="77777777" w:rsidR="000C4FDE" w:rsidRPr="00CD78EA" w:rsidRDefault="000C4FDE" w:rsidP="000C4FDE">
      <w:pPr>
        <w:tabs>
          <w:tab w:val="left" w:pos="5220"/>
        </w:tabs>
        <w:ind w:left="0"/>
        <w:rPr>
          <w:rFonts w:cs="Times New Roman"/>
          <w:i/>
          <w:iCs/>
          <w:szCs w:val="24"/>
        </w:rPr>
      </w:pPr>
    </w:p>
    <w:p w14:paraId="0D6F5FF3" w14:textId="77777777" w:rsidR="000C4FDE" w:rsidRPr="00CD78EA" w:rsidRDefault="000C4FDE" w:rsidP="000C4FDE">
      <w:pPr>
        <w:tabs>
          <w:tab w:val="left" w:pos="5220"/>
        </w:tabs>
        <w:ind w:left="0"/>
        <w:rPr>
          <w:rFonts w:cs="Times New Roman"/>
          <w:iCs/>
          <w:szCs w:val="24"/>
        </w:rPr>
      </w:pPr>
    </w:p>
    <w:p w14:paraId="04C0A63A" w14:textId="77777777" w:rsidR="000C4FDE" w:rsidRPr="00CD78EA" w:rsidRDefault="000C4FDE" w:rsidP="000C4FDE">
      <w:pPr>
        <w:tabs>
          <w:tab w:val="left" w:pos="5220"/>
        </w:tabs>
        <w:ind w:left="0"/>
        <w:rPr>
          <w:rFonts w:cs="Times New Roman"/>
          <w:iCs/>
          <w:szCs w:val="24"/>
          <w:u w:val="single"/>
        </w:rPr>
      </w:pPr>
      <w:r w:rsidRPr="00CD78EA">
        <w:rPr>
          <w:rFonts w:cs="Times New Roman"/>
          <w:iCs/>
          <w:szCs w:val="24"/>
          <w:u w:val="single"/>
        </w:rPr>
        <w:tab/>
      </w:r>
    </w:p>
    <w:p w14:paraId="6DB5B458" w14:textId="77777777" w:rsidR="000C4FDE" w:rsidRPr="00CD78EA" w:rsidRDefault="000C4FDE" w:rsidP="000C4FDE">
      <w:pPr>
        <w:tabs>
          <w:tab w:val="left" w:pos="5220"/>
        </w:tabs>
        <w:ind w:left="0"/>
        <w:rPr>
          <w:rFonts w:cs="Times New Roman"/>
          <w:i/>
          <w:iCs/>
          <w:szCs w:val="24"/>
        </w:rPr>
      </w:pPr>
      <w:r w:rsidRPr="00CD78EA">
        <w:rPr>
          <w:rFonts w:cs="Times New Roman"/>
          <w:i/>
          <w:iCs/>
          <w:szCs w:val="24"/>
        </w:rPr>
        <w:t>Appointment</w:t>
      </w:r>
    </w:p>
    <w:p w14:paraId="6ED4736D" w14:textId="77777777" w:rsidR="000C4FDE" w:rsidRPr="00CD78EA" w:rsidRDefault="000C4FDE" w:rsidP="000C4FDE">
      <w:pPr>
        <w:tabs>
          <w:tab w:val="left" w:pos="5220"/>
        </w:tabs>
        <w:ind w:left="0"/>
        <w:rPr>
          <w:rFonts w:cs="Times New Roman"/>
          <w:i/>
          <w:iCs/>
          <w:szCs w:val="24"/>
        </w:rPr>
      </w:pPr>
    </w:p>
    <w:p w14:paraId="27E97576" w14:textId="77777777" w:rsidR="000C4FDE" w:rsidRPr="0077465E" w:rsidRDefault="00CC13EF" w:rsidP="000C4FDE">
      <w:pPr>
        <w:pBdr>
          <w:bottom w:val="single" w:sz="4" w:space="1" w:color="auto"/>
        </w:pBdr>
        <w:ind w:left="0"/>
        <w:rPr>
          <w:rFonts w:cs="Times New Roman"/>
          <w:szCs w:val="24"/>
        </w:rPr>
      </w:pPr>
      <w:r>
        <w:rPr>
          <w:rFonts w:cs="Times New Roman"/>
          <w:szCs w:val="24"/>
        </w:rPr>
        <w:br w:type="page"/>
      </w:r>
      <w:r w:rsidR="000C4FDE">
        <w:rPr>
          <w:rFonts w:cs="Times New Roman"/>
          <w:szCs w:val="24"/>
        </w:rPr>
        <w:lastRenderedPageBreak/>
        <w:t>Cost-Share Arrangement No. 8</w:t>
      </w:r>
      <w:r w:rsidR="000C4FDE" w:rsidRPr="00CD78EA">
        <w:rPr>
          <w:rFonts w:cs="Times New Roman"/>
          <w:szCs w:val="24"/>
        </w:rPr>
        <w:t xml:space="preserve"> for the NATO Cooperative Cyber Defence Centre of Excellence</w:t>
      </w:r>
    </w:p>
    <w:p w14:paraId="424BF28E" w14:textId="77777777" w:rsidR="000C4FDE" w:rsidRPr="00CD78EA" w:rsidRDefault="000C4FDE" w:rsidP="000C4FDE">
      <w:pPr>
        <w:ind w:right="-6"/>
        <w:rPr>
          <w:rFonts w:cs="Times New Roman"/>
          <w:b/>
          <w:iCs/>
          <w:szCs w:val="24"/>
        </w:rPr>
      </w:pPr>
    </w:p>
    <w:p w14:paraId="76A4FE62" w14:textId="77777777" w:rsidR="000C4FDE" w:rsidRDefault="000C4FDE" w:rsidP="000C4FDE">
      <w:pPr>
        <w:tabs>
          <w:tab w:val="left" w:pos="5220"/>
        </w:tabs>
        <w:ind w:left="0"/>
        <w:rPr>
          <w:rFonts w:cs="Times New Roman"/>
          <w:b/>
          <w:bCs/>
          <w:szCs w:val="24"/>
        </w:rPr>
      </w:pPr>
      <w:r w:rsidRPr="00492468">
        <w:rPr>
          <w:rFonts w:cs="Times New Roman"/>
          <w:b/>
          <w:bCs/>
          <w:szCs w:val="24"/>
        </w:rPr>
        <w:t xml:space="preserve">This is to confirm that </w:t>
      </w:r>
      <w:r w:rsidRPr="00CD78EA">
        <w:rPr>
          <w:rFonts w:cs="Times New Roman"/>
          <w:b/>
          <w:iCs/>
          <w:szCs w:val="24"/>
        </w:rPr>
        <w:t>Montenegro</w:t>
      </w:r>
      <w:r w:rsidRPr="00492468">
        <w:rPr>
          <w:rFonts w:cs="Times New Roman"/>
          <w:b/>
          <w:bCs/>
          <w:szCs w:val="24"/>
        </w:rPr>
        <w:t xml:space="preserve"> agrees to the Cost-Share Arrangement No </w:t>
      </w:r>
      <w:r>
        <w:rPr>
          <w:rFonts w:cs="Times New Roman"/>
          <w:b/>
          <w:bCs/>
          <w:szCs w:val="24"/>
        </w:rPr>
        <w:t>8 reflecting</w:t>
      </w:r>
      <w:r w:rsidRPr="00492468">
        <w:rPr>
          <w:rFonts w:cs="Times New Roman"/>
          <w:b/>
          <w:bCs/>
          <w:szCs w:val="24"/>
        </w:rPr>
        <w:t xml:space="preserve"> positions that </w:t>
      </w:r>
      <w:r>
        <w:rPr>
          <w:rFonts w:cs="Times New Roman"/>
          <w:b/>
          <w:bCs/>
          <w:szCs w:val="24"/>
        </w:rPr>
        <w:t>Sponsoring Nations</w:t>
      </w:r>
      <w:r w:rsidRPr="00492468">
        <w:rPr>
          <w:rFonts w:cs="Times New Roman"/>
          <w:b/>
          <w:bCs/>
          <w:szCs w:val="24"/>
        </w:rPr>
        <w:t xml:space="preserve"> have assumed in the NATO CCD COE and for which they contribute to the common budget.</w:t>
      </w:r>
    </w:p>
    <w:p w14:paraId="32BFFCC6" w14:textId="77777777" w:rsidR="000C4FDE" w:rsidRDefault="000C4FDE" w:rsidP="000C4FDE">
      <w:pPr>
        <w:ind w:left="0" w:right="-6"/>
        <w:rPr>
          <w:rFonts w:cs="Times New Roman"/>
          <w:b/>
          <w:iCs/>
          <w:szCs w:val="24"/>
        </w:rPr>
      </w:pPr>
    </w:p>
    <w:p w14:paraId="0A51057C" w14:textId="77777777" w:rsidR="000C4FDE" w:rsidRDefault="000C4FDE" w:rsidP="000C4FDE">
      <w:pPr>
        <w:ind w:left="0" w:right="-6"/>
        <w:rPr>
          <w:rFonts w:cs="Times New Roman"/>
          <w:b/>
          <w:iCs/>
          <w:szCs w:val="24"/>
        </w:rPr>
      </w:pPr>
    </w:p>
    <w:p w14:paraId="614C1972" w14:textId="77777777" w:rsidR="000C4FDE" w:rsidRPr="00CD78EA" w:rsidRDefault="000C4FDE" w:rsidP="000C4FDE">
      <w:pPr>
        <w:ind w:left="0" w:right="-6"/>
        <w:rPr>
          <w:rFonts w:cs="Times New Roman"/>
          <w:i/>
          <w:szCs w:val="24"/>
        </w:rPr>
      </w:pPr>
      <w:r w:rsidRPr="00CD78EA">
        <w:rPr>
          <w:rFonts w:cs="Times New Roman"/>
          <w:b/>
          <w:iCs/>
          <w:szCs w:val="24"/>
        </w:rPr>
        <w:t>For the Ministry of Defence of Montenegro</w:t>
      </w:r>
    </w:p>
    <w:p w14:paraId="3F791B7B" w14:textId="77777777" w:rsidR="000C4FDE" w:rsidRPr="00CD78EA" w:rsidRDefault="000C4FDE" w:rsidP="000C4FDE">
      <w:pPr>
        <w:tabs>
          <w:tab w:val="left" w:pos="5220"/>
        </w:tabs>
        <w:ind w:left="0"/>
        <w:rPr>
          <w:rFonts w:cs="Times New Roman"/>
          <w:b/>
          <w:iCs/>
          <w:szCs w:val="24"/>
        </w:rPr>
      </w:pPr>
    </w:p>
    <w:p w14:paraId="24201B32" w14:textId="77777777" w:rsidR="000C4FDE" w:rsidRPr="00CD78EA" w:rsidRDefault="000C4FDE" w:rsidP="000C4FDE">
      <w:pPr>
        <w:tabs>
          <w:tab w:val="left" w:pos="5220"/>
        </w:tabs>
        <w:ind w:left="0"/>
        <w:rPr>
          <w:rFonts w:cs="Times New Roman"/>
          <w:b/>
          <w:iCs/>
          <w:szCs w:val="24"/>
        </w:rPr>
      </w:pPr>
    </w:p>
    <w:p w14:paraId="7EC01B03" w14:textId="77777777" w:rsidR="000C4FDE" w:rsidRPr="00CD78EA" w:rsidRDefault="000C4FDE" w:rsidP="000C4FDE">
      <w:pPr>
        <w:tabs>
          <w:tab w:val="left" w:pos="5220"/>
        </w:tabs>
        <w:ind w:left="0"/>
        <w:rPr>
          <w:rFonts w:cs="Times New Roman"/>
          <w:iCs/>
          <w:szCs w:val="24"/>
          <w:u w:val="single"/>
        </w:rPr>
      </w:pPr>
      <w:r w:rsidRPr="00CD78EA">
        <w:rPr>
          <w:rFonts w:cs="Times New Roman"/>
          <w:iCs/>
          <w:szCs w:val="24"/>
          <w:u w:val="single"/>
        </w:rPr>
        <w:tab/>
      </w:r>
    </w:p>
    <w:p w14:paraId="2AD937BB" w14:textId="77777777" w:rsidR="000C4FDE" w:rsidRPr="00CD78EA" w:rsidRDefault="000C4FDE" w:rsidP="000C4FDE">
      <w:pPr>
        <w:tabs>
          <w:tab w:val="left" w:pos="5220"/>
        </w:tabs>
        <w:ind w:left="0"/>
        <w:rPr>
          <w:rFonts w:cs="Times New Roman"/>
          <w:i/>
          <w:iCs/>
          <w:szCs w:val="24"/>
        </w:rPr>
      </w:pPr>
      <w:r w:rsidRPr="00CD78EA">
        <w:rPr>
          <w:rFonts w:cs="Times New Roman"/>
          <w:i/>
          <w:iCs/>
          <w:szCs w:val="24"/>
        </w:rPr>
        <w:t>Signature</w:t>
      </w:r>
    </w:p>
    <w:p w14:paraId="6A3BBB4D" w14:textId="77777777" w:rsidR="000C4FDE" w:rsidRPr="00CD78EA" w:rsidRDefault="000C4FDE" w:rsidP="000C4FDE">
      <w:pPr>
        <w:tabs>
          <w:tab w:val="left" w:pos="5220"/>
        </w:tabs>
        <w:ind w:left="0"/>
        <w:rPr>
          <w:rFonts w:cs="Times New Roman"/>
          <w:i/>
          <w:iCs/>
          <w:szCs w:val="24"/>
        </w:rPr>
      </w:pPr>
    </w:p>
    <w:p w14:paraId="108D65EC" w14:textId="77777777" w:rsidR="000C4FDE" w:rsidRPr="00CD78EA" w:rsidRDefault="000C4FDE" w:rsidP="000C4FDE">
      <w:pPr>
        <w:tabs>
          <w:tab w:val="left" w:pos="5220"/>
        </w:tabs>
        <w:ind w:left="0"/>
        <w:rPr>
          <w:rFonts w:cs="Times New Roman"/>
          <w:bCs/>
          <w:iCs/>
          <w:szCs w:val="24"/>
        </w:rPr>
      </w:pPr>
    </w:p>
    <w:p w14:paraId="1B8BC642" w14:textId="77777777" w:rsidR="000C4FDE" w:rsidRPr="00CD78EA" w:rsidRDefault="000C4FDE" w:rsidP="000C4FDE">
      <w:pPr>
        <w:tabs>
          <w:tab w:val="left" w:pos="5220"/>
        </w:tabs>
        <w:ind w:left="0"/>
        <w:rPr>
          <w:rFonts w:cs="Times New Roman"/>
          <w:iCs/>
          <w:szCs w:val="24"/>
          <w:u w:val="single"/>
        </w:rPr>
      </w:pPr>
      <w:r w:rsidRPr="00CD78EA">
        <w:rPr>
          <w:rFonts w:cs="Times New Roman"/>
          <w:iCs/>
          <w:szCs w:val="24"/>
          <w:u w:val="single"/>
        </w:rPr>
        <w:tab/>
      </w:r>
    </w:p>
    <w:p w14:paraId="5C419C4E" w14:textId="77777777" w:rsidR="000C4FDE" w:rsidRPr="00CD78EA" w:rsidRDefault="000C4FDE" w:rsidP="000C4FDE">
      <w:pPr>
        <w:tabs>
          <w:tab w:val="left" w:pos="5220"/>
        </w:tabs>
        <w:ind w:left="0"/>
        <w:rPr>
          <w:rFonts w:cs="Times New Roman"/>
          <w:i/>
          <w:iCs/>
          <w:szCs w:val="24"/>
        </w:rPr>
      </w:pPr>
      <w:r w:rsidRPr="00CD78EA">
        <w:rPr>
          <w:rFonts w:cs="Times New Roman"/>
          <w:i/>
          <w:iCs/>
          <w:szCs w:val="24"/>
        </w:rPr>
        <w:t>Name</w:t>
      </w:r>
    </w:p>
    <w:p w14:paraId="5C163D5E" w14:textId="77777777" w:rsidR="000C4FDE" w:rsidRPr="00CD78EA" w:rsidRDefault="000C4FDE" w:rsidP="000C4FDE">
      <w:pPr>
        <w:tabs>
          <w:tab w:val="left" w:pos="5220"/>
        </w:tabs>
        <w:ind w:left="0"/>
        <w:rPr>
          <w:rFonts w:cs="Times New Roman"/>
          <w:i/>
          <w:iCs/>
          <w:szCs w:val="24"/>
        </w:rPr>
      </w:pPr>
    </w:p>
    <w:p w14:paraId="5C3D219A" w14:textId="77777777" w:rsidR="000C4FDE" w:rsidRPr="00CD78EA" w:rsidRDefault="000C4FDE" w:rsidP="000C4FDE">
      <w:pPr>
        <w:tabs>
          <w:tab w:val="left" w:pos="5220"/>
        </w:tabs>
        <w:ind w:left="0"/>
        <w:rPr>
          <w:rFonts w:cs="Times New Roman"/>
          <w:iCs/>
          <w:szCs w:val="24"/>
        </w:rPr>
      </w:pPr>
    </w:p>
    <w:p w14:paraId="303F04B6" w14:textId="77777777" w:rsidR="000C4FDE" w:rsidRPr="00CD78EA" w:rsidRDefault="000C4FDE" w:rsidP="000C4FDE">
      <w:pPr>
        <w:tabs>
          <w:tab w:val="left" w:pos="5220"/>
        </w:tabs>
        <w:ind w:left="0"/>
        <w:rPr>
          <w:rFonts w:cs="Times New Roman"/>
          <w:iCs/>
          <w:szCs w:val="24"/>
          <w:u w:val="single"/>
        </w:rPr>
      </w:pPr>
      <w:r w:rsidRPr="00CD78EA">
        <w:rPr>
          <w:rFonts w:cs="Times New Roman"/>
          <w:iCs/>
          <w:szCs w:val="24"/>
          <w:u w:val="single"/>
        </w:rPr>
        <w:tab/>
      </w:r>
    </w:p>
    <w:p w14:paraId="7CA485F1" w14:textId="77777777" w:rsidR="000C4FDE" w:rsidRPr="00CD78EA" w:rsidRDefault="000C4FDE" w:rsidP="000C4FDE">
      <w:pPr>
        <w:tabs>
          <w:tab w:val="left" w:pos="5220"/>
        </w:tabs>
        <w:ind w:left="0"/>
        <w:rPr>
          <w:rFonts w:cs="Times New Roman"/>
          <w:i/>
          <w:iCs/>
          <w:szCs w:val="24"/>
        </w:rPr>
      </w:pPr>
      <w:r w:rsidRPr="00CD78EA">
        <w:rPr>
          <w:rFonts w:cs="Times New Roman"/>
          <w:i/>
          <w:iCs/>
          <w:szCs w:val="24"/>
        </w:rPr>
        <w:t>Appointment</w:t>
      </w:r>
    </w:p>
    <w:p w14:paraId="62D81FA0" w14:textId="19A2C7A1" w:rsidR="00CC13EF" w:rsidRDefault="00CC13EF" w:rsidP="00CC13EF">
      <w:pPr>
        <w:suppressAutoHyphens w:val="0"/>
        <w:spacing w:after="0"/>
        <w:ind w:left="0"/>
        <w:jc w:val="left"/>
        <w:rPr>
          <w:rFonts w:cs="Times New Roman"/>
          <w:szCs w:val="24"/>
        </w:rPr>
      </w:pPr>
    </w:p>
    <w:p w14:paraId="781408B8" w14:textId="77777777" w:rsidR="00E518D4" w:rsidRPr="00CD78EA" w:rsidRDefault="00E518D4" w:rsidP="00E518D4">
      <w:pPr>
        <w:tabs>
          <w:tab w:val="left" w:pos="5220"/>
        </w:tabs>
        <w:ind w:left="0"/>
        <w:rPr>
          <w:rFonts w:cs="Times New Roman"/>
          <w:iCs/>
          <w:szCs w:val="24"/>
        </w:rPr>
      </w:pPr>
    </w:p>
    <w:p w14:paraId="339F83BD"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5803EBF4" w14:textId="73F58688" w:rsidR="001C0823" w:rsidRPr="00CD78EA" w:rsidRDefault="00A60FF4" w:rsidP="001C0823">
      <w:pPr>
        <w:pBdr>
          <w:bottom w:val="single" w:sz="4" w:space="1" w:color="auto"/>
        </w:pBdr>
        <w:ind w:left="0"/>
        <w:rPr>
          <w:rFonts w:cs="Times New Roman"/>
          <w:szCs w:val="24"/>
        </w:rPr>
      </w:pPr>
      <w:r w:rsidRPr="00CD78EA">
        <w:rPr>
          <w:rFonts w:cs="Times New Roman"/>
          <w:i/>
          <w:szCs w:val="24"/>
        </w:rPr>
        <w:t>Place/Date</w:t>
      </w:r>
      <w:r w:rsidRPr="00CD78EA">
        <w:rPr>
          <w:rFonts w:cs="Times New Roman"/>
          <w:szCs w:val="24"/>
        </w:rPr>
        <w:br w:type="page"/>
      </w:r>
      <w:r w:rsidRPr="00CD78EA">
        <w:rPr>
          <w:rFonts w:cs="Times New Roman"/>
          <w:szCs w:val="24"/>
        </w:rPr>
        <w:lastRenderedPageBreak/>
        <w:t xml:space="preserve">Cost-Share Arrangement No. </w:t>
      </w:r>
      <w:r w:rsidR="007538D9">
        <w:rPr>
          <w:rFonts w:cs="Times New Roman"/>
          <w:szCs w:val="24"/>
        </w:rPr>
        <w:t>8</w:t>
      </w:r>
      <w:r w:rsidRPr="00CD78EA">
        <w:rPr>
          <w:rFonts w:cs="Times New Roman"/>
          <w:szCs w:val="24"/>
        </w:rPr>
        <w:t xml:space="preserve"> for the NATO Cooperative Cyber Defence Centre of Excellence</w:t>
      </w:r>
    </w:p>
    <w:p w14:paraId="5726EDAC" w14:textId="295B3799" w:rsidR="001C0823" w:rsidRPr="00CD78EA" w:rsidRDefault="001C0823" w:rsidP="0077465E">
      <w:pPr>
        <w:ind w:left="0" w:right="-6"/>
        <w:rPr>
          <w:rFonts w:cs="Times New Roman"/>
          <w:b/>
          <w:bCs/>
          <w:szCs w:val="24"/>
        </w:rPr>
      </w:pPr>
    </w:p>
    <w:p w14:paraId="1C886ED8" w14:textId="530A958B" w:rsidR="00492468" w:rsidRDefault="00492468" w:rsidP="00492468">
      <w:pPr>
        <w:tabs>
          <w:tab w:val="left" w:pos="5220"/>
        </w:tabs>
        <w:ind w:left="0"/>
        <w:rPr>
          <w:rFonts w:cs="Times New Roman"/>
          <w:b/>
          <w:bCs/>
          <w:szCs w:val="24"/>
        </w:rPr>
      </w:pPr>
      <w:r w:rsidRPr="00492468">
        <w:rPr>
          <w:rFonts w:cs="Times New Roman"/>
          <w:b/>
          <w:bCs/>
          <w:szCs w:val="24"/>
        </w:rPr>
        <w:t xml:space="preserve">This is to confirm that </w:t>
      </w:r>
      <w:r w:rsidR="007A6C06" w:rsidRPr="00CD78EA">
        <w:rPr>
          <w:rFonts w:cs="Times New Roman"/>
          <w:b/>
          <w:bCs/>
          <w:szCs w:val="24"/>
        </w:rPr>
        <w:t>the Kingdom of the Netherlands</w:t>
      </w:r>
      <w:r w:rsidR="007A6C06" w:rsidRPr="00492468">
        <w:rPr>
          <w:rFonts w:cs="Times New Roman"/>
          <w:b/>
          <w:bCs/>
          <w:szCs w:val="24"/>
        </w:rPr>
        <w:t xml:space="preserve"> </w:t>
      </w:r>
      <w:r w:rsidRPr="00492468">
        <w:rPr>
          <w:rFonts w:cs="Times New Roman"/>
          <w:b/>
          <w:bCs/>
          <w:szCs w:val="24"/>
        </w:rPr>
        <w:t xml:space="preserve">agrees to the Cost-Share Arrangement No </w:t>
      </w:r>
      <w:r w:rsidR="007538D9">
        <w:rPr>
          <w:rFonts w:cs="Times New Roman"/>
          <w:b/>
          <w:bCs/>
          <w:szCs w:val="24"/>
        </w:rPr>
        <w:t>8</w:t>
      </w:r>
      <w:r>
        <w:rPr>
          <w:rFonts w:cs="Times New Roman"/>
          <w:b/>
          <w:bCs/>
          <w:szCs w:val="24"/>
        </w:rPr>
        <w:t xml:space="preserve"> reflecting</w:t>
      </w:r>
      <w:r w:rsidRPr="00492468">
        <w:rPr>
          <w:rFonts w:cs="Times New Roman"/>
          <w:b/>
          <w:bCs/>
          <w:szCs w:val="24"/>
        </w:rPr>
        <w:t xml:space="preserve"> positions that </w:t>
      </w:r>
      <w:r>
        <w:rPr>
          <w:rFonts w:cs="Times New Roman"/>
          <w:b/>
          <w:bCs/>
          <w:szCs w:val="24"/>
        </w:rPr>
        <w:t>Sponsoring Nations</w:t>
      </w:r>
      <w:r w:rsidRPr="00492468">
        <w:rPr>
          <w:rFonts w:cs="Times New Roman"/>
          <w:b/>
          <w:bCs/>
          <w:szCs w:val="24"/>
        </w:rPr>
        <w:t xml:space="preserve"> have assumed in the NATO CCD COE and for which they contribute to the common budget.</w:t>
      </w:r>
    </w:p>
    <w:p w14:paraId="0A3B7C14" w14:textId="77777777" w:rsidR="00492468" w:rsidRDefault="00492468" w:rsidP="00E518D4">
      <w:pPr>
        <w:ind w:left="0" w:right="-6"/>
        <w:rPr>
          <w:rFonts w:cs="Times New Roman"/>
          <w:b/>
          <w:bCs/>
          <w:szCs w:val="24"/>
        </w:rPr>
      </w:pPr>
    </w:p>
    <w:p w14:paraId="50E0B511" w14:textId="77777777" w:rsidR="00492468" w:rsidRDefault="00492468" w:rsidP="00E518D4">
      <w:pPr>
        <w:ind w:left="0" w:right="-6"/>
        <w:rPr>
          <w:rFonts w:cs="Times New Roman"/>
          <w:b/>
          <w:bCs/>
          <w:szCs w:val="24"/>
        </w:rPr>
      </w:pPr>
    </w:p>
    <w:p w14:paraId="582AC43F" w14:textId="3116C06C" w:rsidR="00E518D4" w:rsidRPr="00CD78EA" w:rsidRDefault="00E518D4" w:rsidP="00E518D4">
      <w:pPr>
        <w:ind w:left="0" w:right="-6"/>
        <w:rPr>
          <w:rFonts w:cs="Times New Roman"/>
          <w:i/>
          <w:szCs w:val="24"/>
        </w:rPr>
      </w:pPr>
      <w:r w:rsidRPr="00CD78EA">
        <w:rPr>
          <w:rFonts w:cs="Times New Roman"/>
          <w:b/>
          <w:bCs/>
          <w:szCs w:val="24"/>
        </w:rPr>
        <w:t>For the Minister of Defence of the Kingdom of the Netherlands</w:t>
      </w:r>
    </w:p>
    <w:p w14:paraId="7BB77E7F" w14:textId="77777777" w:rsidR="00E518D4" w:rsidRPr="00CD78EA" w:rsidRDefault="00E518D4" w:rsidP="00E518D4">
      <w:pPr>
        <w:tabs>
          <w:tab w:val="left" w:pos="5220"/>
        </w:tabs>
        <w:ind w:left="0"/>
        <w:rPr>
          <w:rFonts w:cs="Times New Roman"/>
          <w:b/>
          <w:bCs/>
          <w:iCs/>
          <w:szCs w:val="24"/>
        </w:rPr>
      </w:pPr>
    </w:p>
    <w:p w14:paraId="497CD7A1" w14:textId="77777777" w:rsidR="00E518D4" w:rsidRPr="00CD78EA" w:rsidRDefault="00E518D4" w:rsidP="00E518D4">
      <w:pPr>
        <w:tabs>
          <w:tab w:val="left" w:pos="5220"/>
        </w:tabs>
        <w:ind w:left="0"/>
        <w:rPr>
          <w:rFonts w:cs="Times New Roman"/>
          <w:iCs/>
          <w:szCs w:val="24"/>
        </w:rPr>
      </w:pPr>
    </w:p>
    <w:p w14:paraId="55692151"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3D2FF47F"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Signature</w:t>
      </w:r>
    </w:p>
    <w:p w14:paraId="73C37E55" w14:textId="77777777" w:rsidR="00E518D4" w:rsidRPr="00CD78EA" w:rsidRDefault="00E518D4" w:rsidP="00E518D4">
      <w:pPr>
        <w:tabs>
          <w:tab w:val="left" w:pos="5220"/>
        </w:tabs>
        <w:ind w:left="0"/>
        <w:rPr>
          <w:rFonts w:cs="Times New Roman"/>
          <w:i/>
          <w:iCs/>
          <w:szCs w:val="24"/>
        </w:rPr>
      </w:pPr>
    </w:p>
    <w:p w14:paraId="2DD266AF" w14:textId="77777777" w:rsidR="00E518D4" w:rsidRPr="00CD78EA" w:rsidRDefault="00E518D4" w:rsidP="00E518D4">
      <w:pPr>
        <w:tabs>
          <w:tab w:val="left" w:pos="5220"/>
        </w:tabs>
        <w:ind w:left="0"/>
        <w:rPr>
          <w:rFonts w:cs="Times New Roman"/>
          <w:bCs/>
          <w:iCs/>
          <w:szCs w:val="24"/>
        </w:rPr>
      </w:pPr>
    </w:p>
    <w:p w14:paraId="7BBA1F50"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2E5034CD"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Name</w:t>
      </w:r>
    </w:p>
    <w:p w14:paraId="56067650" w14:textId="77777777" w:rsidR="00E518D4" w:rsidRPr="00CD78EA" w:rsidRDefault="00E518D4" w:rsidP="00E518D4">
      <w:pPr>
        <w:tabs>
          <w:tab w:val="left" w:pos="5220"/>
        </w:tabs>
        <w:ind w:left="0"/>
        <w:rPr>
          <w:rFonts w:cs="Times New Roman"/>
          <w:i/>
          <w:iCs/>
          <w:szCs w:val="24"/>
        </w:rPr>
      </w:pPr>
    </w:p>
    <w:p w14:paraId="50F5ACBC" w14:textId="77777777" w:rsidR="00E518D4" w:rsidRPr="00CD78EA" w:rsidRDefault="00E518D4" w:rsidP="00E518D4">
      <w:pPr>
        <w:tabs>
          <w:tab w:val="left" w:pos="5220"/>
        </w:tabs>
        <w:ind w:left="0"/>
        <w:rPr>
          <w:rFonts w:cs="Times New Roman"/>
          <w:iCs/>
          <w:szCs w:val="24"/>
        </w:rPr>
      </w:pPr>
    </w:p>
    <w:p w14:paraId="7BF081AF"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54AC0B29"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Appointment</w:t>
      </w:r>
    </w:p>
    <w:p w14:paraId="67351602" w14:textId="77777777" w:rsidR="00E518D4" w:rsidRPr="00CD78EA" w:rsidRDefault="00E518D4" w:rsidP="00E518D4">
      <w:pPr>
        <w:tabs>
          <w:tab w:val="left" w:pos="5220"/>
        </w:tabs>
        <w:ind w:left="0"/>
        <w:rPr>
          <w:rFonts w:cs="Times New Roman"/>
          <w:i/>
          <w:iCs/>
          <w:szCs w:val="24"/>
        </w:rPr>
      </w:pPr>
    </w:p>
    <w:p w14:paraId="7A9A3D10" w14:textId="77777777" w:rsidR="00E518D4" w:rsidRPr="00CD78EA" w:rsidRDefault="00E518D4" w:rsidP="00E518D4">
      <w:pPr>
        <w:tabs>
          <w:tab w:val="left" w:pos="5220"/>
        </w:tabs>
        <w:ind w:left="0"/>
        <w:rPr>
          <w:rFonts w:cs="Times New Roman"/>
          <w:iCs/>
          <w:szCs w:val="24"/>
        </w:rPr>
      </w:pPr>
    </w:p>
    <w:p w14:paraId="0A259610"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5EFA920B" w14:textId="77777777" w:rsidR="00E518D4" w:rsidRPr="00CD78EA" w:rsidRDefault="00E518D4" w:rsidP="00E518D4">
      <w:pPr>
        <w:ind w:left="0" w:right="-6"/>
        <w:rPr>
          <w:rFonts w:cs="Times New Roman"/>
          <w:i/>
          <w:szCs w:val="24"/>
        </w:rPr>
      </w:pPr>
      <w:r w:rsidRPr="00CD78EA">
        <w:rPr>
          <w:rFonts w:cs="Times New Roman"/>
          <w:i/>
          <w:szCs w:val="24"/>
        </w:rPr>
        <w:t>Place/Date</w:t>
      </w:r>
      <w:r w:rsidRPr="00CD78EA">
        <w:rPr>
          <w:rFonts w:cs="Times New Roman"/>
          <w:szCs w:val="24"/>
        </w:rPr>
        <w:br w:type="page"/>
      </w:r>
    </w:p>
    <w:p w14:paraId="10493479" w14:textId="4AF7A343" w:rsidR="00507695" w:rsidRPr="00CD78EA" w:rsidRDefault="00507695" w:rsidP="00507695">
      <w:pPr>
        <w:pBdr>
          <w:bottom w:val="single" w:sz="4" w:space="1" w:color="auto"/>
        </w:pBdr>
        <w:ind w:left="0"/>
        <w:rPr>
          <w:rFonts w:cs="Times New Roman"/>
          <w:szCs w:val="24"/>
        </w:rPr>
      </w:pPr>
      <w:r w:rsidRPr="00CD78EA">
        <w:rPr>
          <w:rFonts w:cs="Times New Roman"/>
          <w:szCs w:val="24"/>
        </w:rPr>
        <w:lastRenderedPageBreak/>
        <w:t xml:space="preserve">Cost-Share Arrangement No. </w:t>
      </w:r>
      <w:r w:rsidR="007538D9">
        <w:rPr>
          <w:rFonts w:cs="Times New Roman"/>
          <w:szCs w:val="24"/>
        </w:rPr>
        <w:t>8</w:t>
      </w:r>
      <w:r w:rsidRPr="00CD78EA">
        <w:rPr>
          <w:rFonts w:cs="Times New Roman"/>
          <w:szCs w:val="24"/>
        </w:rPr>
        <w:t xml:space="preserve"> for the NATO Cooperative Cyber Defence Centre of Excellence</w:t>
      </w:r>
    </w:p>
    <w:p w14:paraId="6AF2D9CC" w14:textId="7BF840D9" w:rsidR="00507695" w:rsidRPr="00CD78EA" w:rsidRDefault="00507695" w:rsidP="0077465E">
      <w:pPr>
        <w:ind w:left="0"/>
        <w:rPr>
          <w:rFonts w:cs="Times New Roman"/>
          <w:b/>
          <w:szCs w:val="24"/>
        </w:rPr>
      </w:pPr>
    </w:p>
    <w:p w14:paraId="16B454F2" w14:textId="44F66F15" w:rsidR="00492468" w:rsidRDefault="00492468" w:rsidP="00492468">
      <w:pPr>
        <w:tabs>
          <w:tab w:val="left" w:pos="5220"/>
        </w:tabs>
        <w:ind w:left="0"/>
        <w:rPr>
          <w:rFonts w:cs="Times New Roman"/>
          <w:b/>
          <w:bCs/>
          <w:szCs w:val="24"/>
        </w:rPr>
      </w:pPr>
      <w:r w:rsidRPr="00492468">
        <w:rPr>
          <w:rFonts w:cs="Times New Roman"/>
          <w:b/>
          <w:bCs/>
          <w:szCs w:val="24"/>
        </w:rPr>
        <w:t xml:space="preserve">This is to confirm that </w:t>
      </w:r>
      <w:r w:rsidR="007A6C06" w:rsidRPr="00CD78EA">
        <w:rPr>
          <w:rFonts w:cs="Times New Roman"/>
          <w:b/>
          <w:szCs w:val="24"/>
        </w:rPr>
        <w:t>the Kingdom of Norway</w:t>
      </w:r>
      <w:r w:rsidR="007A6C06" w:rsidRPr="00492468">
        <w:rPr>
          <w:rFonts w:cs="Times New Roman"/>
          <w:b/>
          <w:bCs/>
          <w:szCs w:val="24"/>
        </w:rPr>
        <w:t xml:space="preserve"> </w:t>
      </w:r>
      <w:r w:rsidRPr="00492468">
        <w:rPr>
          <w:rFonts w:cs="Times New Roman"/>
          <w:b/>
          <w:bCs/>
          <w:szCs w:val="24"/>
        </w:rPr>
        <w:t xml:space="preserve">agrees to the Cost-Share Arrangement No </w:t>
      </w:r>
      <w:r w:rsidR="007538D9">
        <w:rPr>
          <w:rFonts w:cs="Times New Roman"/>
          <w:b/>
          <w:bCs/>
          <w:szCs w:val="24"/>
        </w:rPr>
        <w:t>8</w:t>
      </w:r>
      <w:r>
        <w:rPr>
          <w:rFonts w:cs="Times New Roman"/>
          <w:b/>
          <w:bCs/>
          <w:szCs w:val="24"/>
        </w:rPr>
        <w:t xml:space="preserve"> reflecting</w:t>
      </w:r>
      <w:r w:rsidRPr="00492468">
        <w:rPr>
          <w:rFonts w:cs="Times New Roman"/>
          <w:b/>
          <w:bCs/>
          <w:szCs w:val="24"/>
        </w:rPr>
        <w:t xml:space="preserve"> positions that </w:t>
      </w:r>
      <w:r>
        <w:rPr>
          <w:rFonts w:cs="Times New Roman"/>
          <w:b/>
          <w:bCs/>
          <w:szCs w:val="24"/>
        </w:rPr>
        <w:t>Sponsoring Nations</w:t>
      </w:r>
      <w:r w:rsidRPr="00492468">
        <w:rPr>
          <w:rFonts w:cs="Times New Roman"/>
          <w:b/>
          <w:bCs/>
          <w:szCs w:val="24"/>
        </w:rPr>
        <w:t xml:space="preserve"> have assumed in the NATO CCD COE and for which they contribute to the common budget.</w:t>
      </w:r>
    </w:p>
    <w:p w14:paraId="76AA6644" w14:textId="77777777" w:rsidR="00492468" w:rsidRDefault="00492468" w:rsidP="00E518D4">
      <w:pPr>
        <w:ind w:left="0"/>
        <w:rPr>
          <w:rFonts w:cs="Times New Roman"/>
          <w:b/>
          <w:szCs w:val="24"/>
        </w:rPr>
      </w:pPr>
    </w:p>
    <w:p w14:paraId="0A9E583A" w14:textId="77777777" w:rsidR="00492468" w:rsidRDefault="00492468" w:rsidP="00E518D4">
      <w:pPr>
        <w:ind w:left="0"/>
        <w:rPr>
          <w:rFonts w:cs="Times New Roman"/>
          <w:b/>
          <w:szCs w:val="24"/>
        </w:rPr>
      </w:pPr>
    </w:p>
    <w:p w14:paraId="2C0DB449" w14:textId="2B1CCAD7" w:rsidR="00E518D4" w:rsidRPr="00CD78EA" w:rsidRDefault="00E518D4" w:rsidP="00E518D4">
      <w:pPr>
        <w:ind w:left="0"/>
        <w:rPr>
          <w:rFonts w:cs="Times New Roman"/>
          <w:b/>
          <w:szCs w:val="24"/>
        </w:rPr>
      </w:pPr>
      <w:r w:rsidRPr="00CD78EA">
        <w:rPr>
          <w:rFonts w:cs="Times New Roman"/>
          <w:b/>
          <w:szCs w:val="24"/>
        </w:rPr>
        <w:t>For the Ministry of Defence of the Kingdom of Norway</w:t>
      </w:r>
    </w:p>
    <w:p w14:paraId="24CA1110" w14:textId="77777777" w:rsidR="00E518D4" w:rsidRPr="00CD78EA" w:rsidRDefault="00E518D4" w:rsidP="00E518D4">
      <w:pPr>
        <w:ind w:left="0"/>
        <w:rPr>
          <w:rFonts w:cs="Times New Roman"/>
          <w:szCs w:val="24"/>
        </w:rPr>
      </w:pPr>
    </w:p>
    <w:p w14:paraId="76FD63A8" w14:textId="77777777" w:rsidR="00E518D4" w:rsidRPr="00CD78EA" w:rsidRDefault="00E518D4" w:rsidP="00E518D4">
      <w:pPr>
        <w:ind w:left="0"/>
        <w:rPr>
          <w:rFonts w:cs="Times New Roman"/>
          <w:szCs w:val="24"/>
        </w:rPr>
      </w:pPr>
    </w:p>
    <w:p w14:paraId="71E523DB"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7E9D8443"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Signature</w:t>
      </w:r>
    </w:p>
    <w:p w14:paraId="7BE7FA58" w14:textId="77777777" w:rsidR="00E518D4" w:rsidRPr="00CD78EA" w:rsidRDefault="00E518D4" w:rsidP="00E518D4">
      <w:pPr>
        <w:tabs>
          <w:tab w:val="left" w:pos="5220"/>
        </w:tabs>
        <w:ind w:left="700"/>
        <w:rPr>
          <w:rFonts w:cs="Times New Roman"/>
          <w:iCs/>
          <w:szCs w:val="24"/>
        </w:rPr>
      </w:pPr>
    </w:p>
    <w:p w14:paraId="0D7BF37D" w14:textId="77777777" w:rsidR="00E518D4" w:rsidRPr="00CD78EA" w:rsidRDefault="00E518D4" w:rsidP="00E518D4">
      <w:pPr>
        <w:tabs>
          <w:tab w:val="left" w:pos="5220"/>
        </w:tabs>
        <w:ind w:left="700"/>
        <w:rPr>
          <w:rFonts w:cs="Times New Roman"/>
          <w:bCs/>
          <w:iCs/>
          <w:szCs w:val="24"/>
          <w:lang w:val="en-US"/>
        </w:rPr>
      </w:pPr>
    </w:p>
    <w:p w14:paraId="6738BD14" w14:textId="77777777" w:rsidR="00E518D4" w:rsidRPr="00CD78EA" w:rsidRDefault="00E518D4" w:rsidP="00E518D4">
      <w:pPr>
        <w:tabs>
          <w:tab w:val="left" w:pos="5220"/>
        </w:tabs>
        <w:ind w:left="0"/>
        <w:rPr>
          <w:rFonts w:cs="Times New Roman"/>
          <w:iCs/>
          <w:szCs w:val="24"/>
          <w:u w:val="single"/>
          <w:lang w:val="en-US"/>
        </w:rPr>
      </w:pPr>
      <w:r w:rsidRPr="00CD78EA">
        <w:rPr>
          <w:rFonts w:cs="Times New Roman"/>
          <w:iCs/>
          <w:szCs w:val="24"/>
          <w:u w:val="single"/>
          <w:lang w:val="en-US"/>
        </w:rPr>
        <w:tab/>
      </w:r>
    </w:p>
    <w:p w14:paraId="06BA8ABA"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Name</w:t>
      </w:r>
    </w:p>
    <w:p w14:paraId="3D68A89C" w14:textId="77777777" w:rsidR="00E518D4" w:rsidRPr="00CD78EA" w:rsidRDefault="00E518D4" w:rsidP="00E518D4">
      <w:pPr>
        <w:tabs>
          <w:tab w:val="left" w:pos="5220"/>
        </w:tabs>
        <w:ind w:left="700"/>
        <w:rPr>
          <w:rFonts w:cs="Times New Roman"/>
          <w:iCs/>
          <w:szCs w:val="24"/>
        </w:rPr>
      </w:pPr>
    </w:p>
    <w:p w14:paraId="7319347F" w14:textId="77777777" w:rsidR="00E518D4" w:rsidRPr="00CD78EA" w:rsidRDefault="00E518D4" w:rsidP="00E518D4">
      <w:pPr>
        <w:tabs>
          <w:tab w:val="left" w:pos="5220"/>
        </w:tabs>
        <w:ind w:left="700"/>
        <w:rPr>
          <w:rFonts w:cs="Times New Roman"/>
          <w:iCs/>
          <w:szCs w:val="24"/>
        </w:rPr>
      </w:pPr>
    </w:p>
    <w:p w14:paraId="28FFE573"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7C12233F"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Appointment</w:t>
      </w:r>
    </w:p>
    <w:p w14:paraId="5EDF2A1C" w14:textId="77777777" w:rsidR="00E518D4" w:rsidRPr="00CD78EA" w:rsidRDefault="00E518D4" w:rsidP="00E518D4">
      <w:pPr>
        <w:tabs>
          <w:tab w:val="left" w:pos="5220"/>
        </w:tabs>
        <w:ind w:left="700"/>
        <w:rPr>
          <w:rFonts w:cs="Times New Roman"/>
          <w:iCs/>
          <w:szCs w:val="24"/>
        </w:rPr>
      </w:pPr>
    </w:p>
    <w:p w14:paraId="325F68B0" w14:textId="77777777" w:rsidR="00E518D4" w:rsidRPr="00CD78EA" w:rsidRDefault="00E518D4" w:rsidP="00E518D4">
      <w:pPr>
        <w:tabs>
          <w:tab w:val="left" w:pos="5220"/>
        </w:tabs>
        <w:ind w:left="700"/>
        <w:rPr>
          <w:rFonts w:cs="Times New Roman"/>
          <w:iCs/>
          <w:szCs w:val="24"/>
          <w:lang w:val="en-US"/>
        </w:rPr>
      </w:pPr>
    </w:p>
    <w:p w14:paraId="113FECBA" w14:textId="77777777" w:rsidR="00E518D4" w:rsidRPr="00CD78EA" w:rsidRDefault="00E518D4" w:rsidP="00E518D4">
      <w:pPr>
        <w:tabs>
          <w:tab w:val="left" w:pos="5220"/>
        </w:tabs>
        <w:ind w:left="0"/>
        <w:rPr>
          <w:rFonts w:cs="Times New Roman"/>
          <w:iCs/>
          <w:szCs w:val="24"/>
          <w:u w:val="single"/>
          <w:lang w:val="en-US"/>
        </w:rPr>
      </w:pPr>
      <w:r w:rsidRPr="00CD78EA">
        <w:rPr>
          <w:rFonts w:cs="Times New Roman"/>
          <w:iCs/>
          <w:szCs w:val="24"/>
          <w:u w:val="single"/>
          <w:lang w:val="en-US"/>
        </w:rPr>
        <w:tab/>
      </w:r>
    </w:p>
    <w:p w14:paraId="5C69454E" w14:textId="77777777" w:rsidR="00E518D4" w:rsidRPr="00CD78EA" w:rsidRDefault="00E518D4" w:rsidP="00E518D4">
      <w:pPr>
        <w:ind w:left="0" w:right="-6"/>
        <w:rPr>
          <w:rFonts w:cs="Times New Roman"/>
          <w:i/>
          <w:szCs w:val="24"/>
        </w:rPr>
      </w:pPr>
      <w:r w:rsidRPr="00CD78EA">
        <w:rPr>
          <w:rFonts w:cs="Times New Roman"/>
          <w:i/>
          <w:szCs w:val="24"/>
        </w:rPr>
        <w:t>Place/Date</w:t>
      </w:r>
    </w:p>
    <w:p w14:paraId="4D94A1D8" w14:textId="77777777" w:rsidR="00E518D4" w:rsidRPr="00CD78EA" w:rsidRDefault="00E518D4" w:rsidP="00E518D4">
      <w:pPr>
        <w:suppressAutoHyphens w:val="0"/>
        <w:spacing w:after="0"/>
        <w:ind w:left="0"/>
        <w:jc w:val="left"/>
        <w:rPr>
          <w:rFonts w:cs="Times New Roman"/>
          <w:i/>
          <w:szCs w:val="24"/>
        </w:rPr>
      </w:pPr>
      <w:r w:rsidRPr="00CD78EA">
        <w:rPr>
          <w:rFonts w:cs="Times New Roman"/>
          <w:i/>
          <w:szCs w:val="24"/>
        </w:rPr>
        <w:br w:type="page"/>
      </w:r>
    </w:p>
    <w:p w14:paraId="07EF637C" w14:textId="70C6527B" w:rsidR="00507695" w:rsidRPr="00CD78EA" w:rsidRDefault="00507695" w:rsidP="00507695">
      <w:pPr>
        <w:pBdr>
          <w:bottom w:val="single" w:sz="4" w:space="1" w:color="auto"/>
        </w:pBdr>
        <w:ind w:left="0"/>
        <w:rPr>
          <w:rFonts w:cs="Times New Roman"/>
          <w:szCs w:val="24"/>
        </w:rPr>
      </w:pPr>
      <w:r w:rsidRPr="00CD78EA">
        <w:rPr>
          <w:rFonts w:cs="Times New Roman"/>
          <w:szCs w:val="24"/>
        </w:rPr>
        <w:lastRenderedPageBreak/>
        <w:t xml:space="preserve">Cost-Share Arrangement No. </w:t>
      </w:r>
      <w:r w:rsidR="007538D9">
        <w:rPr>
          <w:rFonts w:cs="Times New Roman"/>
          <w:szCs w:val="24"/>
        </w:rPr>
        <w:t>8</w:t>
      </w:r>
      <w:r w:rsidRPr="00CD78EA">
        <w:rPr>
          <w:rFonts w:cs="Times New Roman"/>
          <w:szCs w:val="24"/>
        </w:rPr>
        <w:t xml:space="preserve"> for the NATO Cooperative Cyber Defence Centre of Excellence</w:t>
      </w:r>
    </w:p>
    <w:p w14:paraId="0DADF72E" w14:textId="135CBCD2" w:rsidR="0077465E" w:rsidRPr="00CD78EA" w:rsidRDefault="0077465E" w:rsidP="0077465E">
      <w:pPr>
        <w:tabs>
          <w:tab w:val="left" w:pos="5220"/>
        </w:tabs>
        <w:ind w:left="0"/>
        <w:jc w:val="left"/>
        <w:rPr>
          <w:rFonts w:cs="Times New Roman"/>
          <w:b/>
          <w:bCs/>
          <w:szCs w:val="24"/>
        </w:rPr>
      </w:pPr>
    </w:p>
    <w:p w14:paraId="5104A269" w14:textId="4CCE33E3" w:rsidR="00492468" w:rsidRDefault="00492468" w:rsidP="00492468">
      <w:pPr>
        <w:tabs>
          <w:tab w:val="left" w:pos="5220"/>
        </w:tabs>
        <w:ind w:left="0"/>
        <w:rPr>
          <w:rFonts w:cs="Times New Roman"/>
          <w:b/>
          <w:bCs/>
          <w:szCs w:val="24"/>
        </w:rPr>
      </w:pPr>
      <w:r w:rsidRPr="00492468">
        <w:rPr>
          <w:rFonts w:cs="Times New Roman"/>
          <w:b/>
          <w:bCs/>
          <w:szCs w:val="24"/>
        </w:rPr>
        <w:t xml:space="preserve">This is to confirm that </w:t>
      </w:r>
      <w:r w:rsidR="007A6C06" w:rsidRPr="00CD78EA">
        <w:rPr>
          <w:rFonts w:cs="Times New Roman"/>
          <w:b/>
          <w:bCs/>
          <w:szCs w:val="24"/>
        </w:rPr>
        <w:t>the Republic of Poland</w:t>
      </w:r>
      <w:r w:rsidR="007A6C06" w:rsidRPr="00492468">
        <w:rPr>
          <w:rFonts w:cs="Times New Roman"/>
          <w:b/>
          <w:bCs/>
          <w:szCs w:val="24"/>
        </w:rPr>
        <w:t xml:space="preserve"> </w:t>
      </w:r>
      <w:r w:rsidRPr="00492468">
        <w:rPr>
          <w:rFonts w:cs="Times New Roman"/>
          <w:b/>
          <w:bCs/>
          <w:szCs w:val="24"/>
        </w:rPr>
        <w:t xml:space="preserve">agrees to the Cost-Share Arrangement No </w:t>
      </w:r>
      <w:r w:rsidR="007538D9">
        <w:rPr>
          <w:rFonts w:cs="Times New Roman"/>
          <w:b/>
          <w:bCs/>
          <w:szCs w:val="24"/>
        </w:rPr>
        <w:t>8</w:t>
      </w:r>
      <w:r>
        <w:rPr>
          <w:rFonts w:cs="Times New Roman"/>
          <w:b/>
          <w:bCs/>
          <w:szCs w:val="24"/>
        </w:rPr>
        <w:t xml:space="preserve"> reflecting</w:t>
      </w:r>
      <w:r w:rsidRPr="00492468">
        <w:rPr>
          <w:rFonts w:cs="Times New Roman"/>
          <w:b/>
          <w:bCs/>
          <w:szCs w:val="24"/>
        </w:rPr>
        <w:t xml:space="preserve"> positions that </w:t>
      </w:r>
      <w:r>
        <w:rPr>
          <w:rFonts w:cs="Times New Roman"/>
          <w:b/>
          <w:bCs/>
          <w:szCs w:val="24"/>
        </w:rPr>
        <w:t>Sponsoring Nations</w:t>
      </w:r>
      <w:r w:rsidRPr="00492468">
        <w:rPr>
          <w:rFonts w:cs="Times New Roman"/>
          <w:b/>
          <w:bCs/>
          <w:szCs w:val="24"/>
        </w:rPr>
        <w:t xml:space="preserve"> have assumed in the NATO CCD COE and for which they contribute to the common budget.</w:t>
      </w:r>
    </w:p>
    <w:p w14:paraId="1857CAAB" w14:textId="77777777" w:rsidR="00492468" w:rsidRDefault="00492468" w:rsidP="001C0823">
      <w:pPr>
        <w:ind w:left="0" w:right="-6"/>
        <w:rPr>
          <w:rFonts w:cs="Times New Roman"/>
          <w:b/>
          <w:bCs/>
          <w:szCs w:val="24"/>
        </w:rPr>
      </w:pPr>
    </w:p>
    <w:p w14:paraId="0A517233" w14:textId="77777777" w:rsidR="00492468" w:rsidRDefault="00492468" w:rsidP="001C0823">
      <w:pPr>
        <w:ind w:left="0" w:right="-6"/>
        <w:rPr>
          <w:rFonts w:cs="Times New Roman"/>
          <w:b/>
          <w:bCs/>
          <w:szCs w:val="24"/>
        </w:rPr>
      </w:pPr>
    </w:p>
    <w:p w14:paraId="4320F95A" w14:textId="1E6B02A7" w:rsidR="00E518D4" w:rsidRPr="00CD78EA" w:rsidRDefault="001C0823" w:rsidP="001C0823">
      <w:pPr>
        <w:ind w:left="0" w:right="-6"/>
        <w:rPr>
          <w:rFonts w:cs="Times New Roman"/>
          <w:szCs w:val="24"/>
        </w:rPr>
      </w:pPr>
      <w:r w:rsidRPr="00CD78EA">
        <w:rPr>
          <w:rFonts w:cs="Times New Roman"/>
          <w:b/>
          <w:bCs/>
          <w:szCs w:val="24"/>
        </w:rPr>
        <w:t>For the Minister of National Defence of the Republic of Poland</w:t>
      </w:r>
    </w:p>
    <w:p w14:paraId="75E83789" w14:textId="77777777" w:rsidR="001C0823" w:rsidRPr="00CD78EA" w:rsidRDefault="001C0823" w:rsidP="001C0823">
      <w:pPr>
        <w:ind w:left="0" w:right="-6"/>
        <w:rPr>
          <w:rFonts w:cs="Times New Roman"/>
          <w:szCs w:val="24"/>
        </w:rPr>
      </w:pPr>
    </w:p>
    <w:p w14:paraId="630ACC35" w14:textId="77777777" w:rsidR="00E518D4" w:rsidRPr="00CD78EA" w:rsidRDefault="00E518D4" w:rsidP="00E518D4">
      <w:pPr>
        <w:tabs>
          <w:tab w:val="left" w:pos="5220"/>
        </w:tabs>
        <w:ind w:left="0"/>
        <w:rPr>
          <w:rFonts w:cs="Times New Roman"/>
          <w:iCs/>
          <w:szCs w:val="24"/>
          <w:u w:val="single"/>
        </w:rPr>
      </w:pPr>
    </w:p>
    <w:p w14:paraId="3048F747"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7A433974"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Signature</w:t>
      </w:r>
    </w:p>
    <w:p w14:paraId="00000F1B" w14:textId="77777777" w:rsidR="00E518D4" w:rsidRPr="00CD78EA" w:rsidRDefault="00E518D4" w:rsidP="00E518D4">
      <w:pPr>
        <w:tabs>
          <w:tab w:val="left" w:pos="5220"/>
        </w:tabs>
        <w:ind w:left="0"/>
        <w:rPr>
          <w:rFonts w:cs="Times New Roman"/>
          <w:i/>
          <w:iCs/>
          <w:szCs w:val="24"/>
        </w:rPr>
      </w:pPr>
    </w:p>
    <w:p w14:paraId="1D502AF2" w14:textId="77777777" w:rsidR="00E518D4" w:rsidRPr="00CD78EA" w:rsidRDefault="00E518D4" w:rsidP="00E518D4">
      <w:pPr>
        <w:tabs>
          <w:tab w:val="left" w:pos="5220"/>
        </w:tabs>
        <w:ind w:left="0"/>
        <w:rPr>
          <w:rFonts w:cs="Times New Roman"/>
          <w:bCs/>
          <w:iCs/>
          <w:szCs w:val="24"/>
        </w:rPr>
      </w:pPr>
    </w:p>
    <w:p w14:paraId="278C38DE"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496E71B1"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Name</w:t>
      </w:r>
    </w:p>
    <w:p w14:paraId="2D0C735C" w14:textId="77777777" w:rsidR="00E518D4" w:rsidRPr="00CD78EA" w:rsidRDefault="00E518D4" w:rsidP="00E518D4">
      <w:pPr>
        <w:tabs>
          <w:tab w:val="left" w:pos="5220"/>
        </w:tabs>
        <w:ind w:left="0"/>
        <w:rPr>
          <w:rFonts w:cs="Times New Roman"/>
          <w:i/>
          <w:iCs/>
          <w:szCs w:val="24"/>
        </w:rPr>
      </w:pPr>
    </w:p>
    <w:p w14:paraId="51B26504" w14:textId="77777777" w:rsidR="00E518D4" w:rsidRPr="00CD78EA" w:rsidRDefault="00E518D4" w:rsidP="00E518D4">
      <w:pPr>
        <w:tabs>
          <w:tab w:val="left" w:pos="5220"/>
        </w:tabs>
        <w:ind w:left="0"/>
        <w:rPr>
          <w:rFonts w:cs="Times New Roman"/>
          <w:iCs/>
          <w:szCs w:val="24"/>
        </w:rPr>
      </w:pPr>
    </w:p>
    <w:p w14:paraId="43DA2711"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23197E23"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Appointment</w:t>
      </w:r>
    </w:p>
    <w:p w14:paraId="2408B8B8" w14:textId="77777777" w:rsidR="00E518D4" w:rsidRPr="00CD78EA" w:rsidRDefault="00E518D4" w:rsidP="00E518D4">
      <w:pPr>
        <w:tabs>
          <w:tab w:val="left" w:pos="5220"/>
        </w:tabs>
        <w:ind w:left="0"/>
        <w:rPr>
          <w:rFonts w:cs="Times New Roman"/>
          <w:i/>
          <w:iCs/>
          <w:szCs w:val="24"/>
        </w:rPr>
      </w:pPr>
    </w:p>
    <w:p w14:paraId="7DA32090" w14:textId="77777777" w:rsidR="00E518D4" w:rsidRPr="00CD78EA" w:rsidRDefault="00E518D4" w:rsidP="00E518D4">
      <w:pPr>
        <w:tabs>
          <w:tab w:val="left" w:pos="5220"/>
        </w:tabs>
        <w:ind w:left="0"/>
        <w:rPr>
          <w:rFonts w:cs="Times New Roman"/>
          <w:iCs/>
          <w:szCs w:val="24"/>
        </w:rPr>
      </w:pPr>
    </w:p>
    <w:p w14:paraId="76253D94"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6AC0E931" w14:textId="4BD3A1C9" w:rsidR="00507695" w:rsidRPr="0077465E" w:rsidRDefault="0077465E" w:rsidP="0077465E">
      <w:pPr>
        <w:ind w:left="0" w:right="-6"/>
        <w:rPr>
          <w:rFonts w:cs="Times New Roman"/>
          <w:i/>
          <w:szCs w:val="24"/>
        </w:rPr>
      </w:pPr>
      <w:r w:rsidRPr="00CD78EA">
        <w:rPr>
          <w:rFonts w:cs="Times New Roman"/>
          <w:i/>
          <w:szCs w:val="24"/>
        </w:rPr>
        <w:t>Place/Date</w:t>
      </w:r>
      <w:r w:rsidR="00507695" w:rsidRPr="00CD78EA">
        <w:rPr>
          <w:rFonts w:cs="Times New Roman"/>
          <w:szCs w:val="24"/>
        </w:rPr>
        <w:br w:type="page"/>
      </w:r>
    </w:p>
    <w:p w14:paraId="7294495B" w14:textId="500F3467" w:rsidR="00E518D4" w:rsidRPr="0077465E" w:rsidRDefault="00507695" w:rsidP="0077465E">
      <w:pPr>
        <w:pBdr>
          <w:bottom w:val="single" w:sz="4" w:space="1" w:color="auto"/>
        </w:pBdr>
        <w:ind w:left="0"/>
        <w:rPr>
          <w:rFonts w:cs="Times New Roman"/>
          <w:szCs w:val="24"/>
        </w:rPr>
      </w:pPr>
      <w:r w:rsidRPr="00CD78EA">
        <w:rPr>
          <w:rFonts w:cs="Times New Roman"/>
          <w:szCs w:val="24"/>
        </w:rPr>
        <w:lastRenderedPageBreak/>
        <w:t xml:space="preserve">Cost-Share Arrangement No. </w:t>
      </w:r>
      <w:r w:rsidR="007538D9">
        <w:rPr>
          <w:rFonts w:cs="Times New Roman"/>
          <w:szCs w:val="24"/>
        </w:rPr>
        <w:t>8</w:t>
      </w:r>
      <w:r w:rsidRPr="00CD78EA">
        <w:rPr>
          <w:rFonts w:cs="Times New Roman"/>
          <w:szCs w:val="24"/>
        </w:rPr>
        <w:t xml:space="preserve"> for the NATO Cooperative Cyber Defence Centre of Excellence</w:t>
      </w:r>
    </w:p>
    <w:p w14:paraId="6A62B444" w14:textId="77777777" w:rsidR="00507695" w:rsidRPr="00CD78EA" w:rsidRDefault="00507695" w:rsidP="00E518D4">
      <w:pPr>
        <w:ind w:right="-6"/>
        <w:rPr>
          <w:rFonts w:cs="Times New Roman"/>
          <w:b/>
          <w:bCs/>
          <w:szCs w:val="24"/>
        </w:rPr>
      </w:pPr>
    </w:p>
    <w:p w14:paraId="5E3A4823" w14:textId="6707EB0F" w:rsidR="00492468" w:rsidRDefault="00492468" w:rsidP="00492468">
      <w:pPr>
        <w:tabs>
          <w:tab w:val="left" w:pos="5220"/>
        </w:tabs>
        <w:ind w:left="0"/>
        <w:rPr>
          <w:rFonts w:cs="Times New Roman"/>
          <w:b/>
          <w:bCs/>
          <w:szCs w:val="24"/>
        </w:rPr>
      </w:pPr>
      <w:r w:rsidRPr="00492468">
        <w:rPr>
          <w:rFonts w:cs="Times New Roman"/>
          <w:b/>
          <w:bCs/>
          <w:szCs w:val="24"/>
        </w:rPr>
        <w:t xml:space="preserve">This is to confirm that </w:t>
      </w:r>
      <w:r w:rsidR="007A6C06" w:rsidRPr="00CD78EA">
        <w:rPr>
          <w:rFonts w:cs="Times New Roman"/>
          <w:b/>
          <w:bCs/>
          <w:szCs w:val="24"/>
        </w:rPr>
        <w:t>the Portuguese Republic</w:t>
      </w:r>
      <w:r w:rsidR="007A6C06" w:rsidRPr="00492468">
        <w:rPr>
          <w:rFonts w:cs="Times New Roman"/>
          <w:b/>
          <w:bCs/>
          <w:szCs w:val="24"/>
        </w:rPr>
        <w:t xml:space="preserve"> </w:t>
      </w:r>
      <w:r w:rsidRPr="00492468">
        <w:rPr>
          <w:rFonts w:cs="Times New Roman"/>
          <w:b/>
          <w:bCs/>
          <w:szCs w:val="24"/>
        </w:rPr>
        <w:t xml:space="preserve">agrees to the Cost-Share Arrangement No </w:t>
      </w:r>
      <w:r w:rsidR="007538D9">
        <w:rPr>
          <w:rFonts w:cs="Times New Roman"/>
          <w:b/>
          <w:bCs/>
          <w:szCs w:val="24"/>
        </w:rPr>
        <w:t>8</w:t>
      </w:r>
      <w:r>
        <w:rPr>
          <w:rFonts w:cs="Times New Roman"/>
          <w:b/>
          <w:bCs/>
          <w:szCs w:val="24"/>
        </w:rPr>
        <w:t xml:space="preserve"> reflecting</w:t>
      </w:r>
      <w:r w:rsidRPr="00492468">
        <w:rPr>
          <w:rFonts w:cs="Times New Roman"/>
          <w:b/>
          <w:bCs/>
          <w:szCs w:val="24"/>
        </w:rPr>
        <w:t xml:space="preserve"> positions that </w:t>
      </w:r>
      <w:r>
        <w:rPr>
          <w:rFonts w:cs="Times New Roman"/>
          <w:b/>
          <w:bCs/>
          <w:szCs w:val="24"/>
        </w:rPr>
        <w:t>Sponsoring Nations</w:t>
      </w:r>
      <w:r w:rsidRPr="00492468">
        <w:rPr>
          <w:rFonts w:cs="Times New Roman"/>
          <w:b/>
          <w:bCs/>
          <w:szCs w:val="24"/>
        </w:rPr>
        <w:t xml:space="preserve"> have assumed in the NATO CCD COE and for which they contribute to the common budget.</w:t>
      </w:r>
    </w:p>
    <w:p w14:paraId="66DA3D0D" w14:textId="77777777" w:rsidR="00492468" w:rsidRDefault="00492468" w:rsidP="001C0823">
      <w:pPr>
        <w:tabs>
          <w:tab w:val="left" w:pos="5220"/>
        </w:tabs>
        <w:ind w:left="0"/>
        <w:jc w:val="left"/>
        <w:rPr>
          <w:rFonts w:cs="Times New Roman"/>
          <w:b/>
          <w:bCs/>
          <w:szCs w:val="24"/>
        </w:rPr>
      </w:pPr>
    </w:p>
    <w:p w14:paraId="5B22ACBA" w14:textId="77777777" w:rsidR="00492468" w:rsidRDefault="00492468" w:rsidP="001C0823">
      <w:pPr>
        <w:tabs>
          <w:tab w:val="left" w:pos="5220"/>
        </w:tabs>
        <w:ind w:left="0"/>
        <w:jc w:val="left"/>
        <w:rPr>
          <w:rFonts w:cs="Times New Roman"/>
          <w:b/>
          <w:bCs/>
          <w:szCs w:val="24"/>
        </w:rPr>
      </w:pPr>
    </w:p>
    <w:p w14:paraId="0EFE8869" w14:textId="597AE7FD" w:rsidR="001C0823" w:rsidRPr="00CD78EA" w:rsidRDefault="001C0823" w:rsidP="001C0823">
      <w:pPr>
        <w:tabs>
          <w:tab w:val="left" w:pos="5220"/>
        </w:tabs>
        <w:ind w:left="0"/>
        <w:jc w:val="left"/>
        <w:rPr>
          <w:rFonts w:cs="Times New Roman"/>
          <w:b/>
          <w:bCs/>
          <w:szCs w:val="24"/>
        </w:rPr>
      </w:pPr>
      <w:r w:rsidRPr="00CD78EA">
        <w:rPr>
          <w:rFonts w:cs="Times New Roman"/>
          <w:b/>
          <w:bCs/>
          <w:szCs w:val="24"/>
        </w:rPr>
        <w:t>For the Minister of National Defence of the Portuguese Republic</w:t>
      </w:r>
    </w:p>
    <w:p w14:paraId="4FA18027" w14:textId="77777777" w:rsidR="00E518D4" w:rsidRPr="00CD78EA" w:rsidRDefault="00E518D4" w:rsidP="00E518D4">
      <w:pPr>
        <w:tabs>
          <w:tab w:val="left" w:pos="5220"/>
        </w:tabs>
        <w:ind w:left="0"/>
        <w:rPr>
          <w:rFonts w:cs="Times New Roman"/>
          <w:b/>
          <w:bCs/>
          <w:iCs/>
          <w:szCs w:val="24"/>
        </w:rPr>
      </w:pPr>
    </w:p>
    <w:p w14:paraId="01BE32D6" w14:textId="77777777" w:rsidR="00E518D4" w:rsidRPr="00CD78EA" w:rsidRDefault="00E518D4" w:rsidP="00E518D4">
      <w:pPr>
        <w:tabs>
          <w:tab w:val="left" w:pos="5220"/>
        </w:tabs>
        <w:ind w:left="0"/>
        <w:rPr>
          <w:rFonts w:cs="Times New Roman"/>
          <w:iCs/>
          <w:szCs w:val="24"/>
        </w:rPr>
      </w:pPr>
    </w:p>
    <w:p w14:paraId="78B0E6F9"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3599D73F"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Signature</w:t>
      </w:r>
    </w:p>
    <w:p w14:paraId="69E34EF2" w14:textId="77777777" w:rsidR="00E518D4" w:rsidRPr="00CD78EA" w:rsidRDefault="00E518D4" w:rsidP="00E518D4">
      <w:pPr>
        <w:tabs>
          <w:tab w:val="left" w:pos="5220"/>
        </w:tabs>
        <w:ind w:left="0"/>
        <w:rPr>
          <w:rFonts w:cs="Times New Roman"/>
          <w:i/>
          <w:iCs/>
          <w:szCs w:val="24"/>
        </w:rPr>
      </w:pPr>
    </w:p>
    <w:p w14:paraId="5058898E" w14:textId="77777777" w:rsidR="00E518D4" w:rsidRPr="00CD78EA" w:rsidRDefault="00E518D4" w:rsidP="00E518D4">
      <w:pPr>
        <w:tabs>
          <w:tab w:val="left" w:pos="5220"/>
        </w:tabs>
        <w:ind w:left="0"/>
        <w:rPr>
          <w:rFonts w:cs="Times New Roman"/>
          <w:bCs/>
          <w:iCs/>
          <w:szCs w:val="24"/>
        </w:rPr>
      </w:pPr>
    </w:p>
    <w:p w14:paraId="6FA1FF26"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34C64A98"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Name</w:t>
      </w:r>
    </w:p>
    <w:p w14:paraId="36287160" w14:textId="77777777" w:rsidR="00E518D4" w:rsidRPr="00CD78EA" w:rsidRDefault="00E518D4" w:rsidP="00E518D4">
      <w:pPr>
        <w:tabs>
          <w:tab w:val="left" w:pos="5220"/>
        </w:tabs>
        <w:ind w:left="0"/>
        <w:rPr>
          <w:rFonts w:cs="Times New Roman"/>
          <w:i/>
          <w:iCs/>
          <w:szCs w:val="24"/>
        </w:rPr>
      </w:pPr>
    </w:p>
    <w:p w14:paraId="489246A4" w14:textId="77777777" w:rsidR="00E518D4" w:rsidRPr="00CD78EA" w:rsidRDefault="00E518D4" w:rsidP="00E518D4">
      <w:pPr>
        <w:tabs>
          <w:tab w:val="left" w:pos="5220"/>
        </w:tabs>
        <w:ind w:left="0"/>
        <w:rPr>
          <w:rFonts w:cs="Times New Roman"/>
          <w:iCs/>
          <w:szCs w:val="24"/>
        </w:rPr>
      </w:pPr>
    </w:p>
    <w:p w14:paraId="2EACE875"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3A5E930A"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Appointment</w:t>
      </w:r>
    </w:p>
    <w:p w14:paraId="593BCBDC" w14:textId="77777777" w:rsidR="00E518D4" w:rsidRPr="00CD78EA" w:rsidRDefault="00E518D4" w:rsidP="00E518D4">
      <w:pPr>
        <w:tabs>
          <w:tab w:val="left" w:pos="5220"/>
        </w:tabs>
        <w:ind w:left="0"/>
        <w:rPr>
          <w:rFonts w:cs="Times New Roman"/>
          <w:i/>
          <w:iCs/>
          <w:szCs w:val="24"/>
        </w:rPr>
      </w:pPr>
    </w:p>
    <w:p w14:paraId="66089FF8" w14:textId="77777777" w:rsidR="00E518D4" w:rsidRPr="00CD78EA" w:rsidRDefault="00E518D4" w:rsidP="00E518D4">
      <w:pPr>
        <w:tabs>
          <w:tab w:val="left" w:pos="5220"/>
        </w:tabs>
        <w:ind w:left="0"/>
        <w:rPr>
          <w:rFonts w:cs="Times New Roman"/>
          <w:iCs/>
          <w:szCs w:val="24"/>
        </w:rPr>
      </w:pPr>
    </w:p>
    <w:p w14:paraId="73EDE041"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07C124CA" w14:textId="77777777" w:rsidR="00E518D4" w:rsidRPr="00CD78EA" w:rsidRDefault="00E518D4" w:rsidP="00E518D4">
      <w:pPr>
        <w:ind w:left="0" w:right="-6"/>
        <w:rPr>
          <w:rFonts w:cs="Times New Roman"/>
          <w:i/>
          <w:szCs w:val="24"/>
        </w:rPr>
      </w:pPr>
      <w:r w:rsidRPr="00CD78EA">
        <w:rPr>
          <w:rFonts w:cs="Times New Roman"/>
          <w:i/>
          <w:szCs w:val="24"/>
        </w:rPr>
        <w:t>Place/Date</w:t>
      </w:r>
      <w:r w:rsidRPr="00CD78EA">
        <w:rPr>
          <w:rFonts w:cs="Times New Roman"/>
          <w:szCs w:val="24"/>
        </w:rPr>
        <w:br w:type="page"/>
      </w:r>
    </w:p>
    <w:p w14:paraId="14DDD84D" w14:textId="0D0AE55B" w:rsidR="00507695" w:rsidRPr="00CD78EA" w:rsidRDefault="0077465E" w:rsidP="00507695">
      <w:pPr>
        <w:pBdr>
          <w:bottom w:val="single" w:sz="4" w:space="1" w:color="auto"/>
        </w:pBdr>
        <w:ind w:left="0"/>
        <w:rPr>
          <w:rFonts w:cs="Times New Roman"/>
          <w:szCs w:val="24"/>
        </w:rPr>
      </w:pPr>
      <w:r>
        <w:rPr>
          <w:rFonts w:cs="Times New Roman"/>
          <w:szCs w:val="24"/>
        </w:rPr>
        <w:lastRenderedPageBreak/>
        <w:t xml:space="preserve">Cost-Share Arrangement No. </w:t>
      </w:r>
      <w:r w:rsidR="007538D9">
        <w:rPr>
          <w:rFonts w:cs="Times New Roman"/>
          <w:szCs w:val="24"/>
        </w:rPr>
        <w:t>8</w:t>
      </w:r>
      <w:r w:rsidR="00507695" w:rsidRPr="00CD78EA">
        <w:rPr>
          <w:rFonts w:cs="Times New Roman"/>
          <w:szCs w:val="24"/>
        </w:rPr>
        <w:t xml:space="preserve"> for the NATO Cooperative Cyber Defence Centre of Excellence</w:t>
      </w:r>
    </w:p>
    <w:p w14:paraId="62FBBACD" w14:textId="0C5E7C9D" w:rsidR="00E518D4" w:rsidRPr="00CD78EA" w:rsidRDefault="00E518D4" w:rsidP="00E518D4">
      <w:pPr>
        <w:ind w:left="0"/>
        <w:rPr>
          <w:rFonts w:cs="Times New Roman"/>
          <w:szCs w:val="24"/>
        </w:rPr>
      </w:pPr>
    </w:p>
    <w:p w14:paraId="242180D9" w14:textId="283297B0" w:rsidR="00492468" w:rsidRDefault="00492468" w:rsidP="00492468">
      <w:pPr>
        <w:tabs>
          <w:tab w:val="left" w:pos="5220"/>
        </w:tabs>
        <w:ind w:left="0"/>
        <w:rPr>
          <w:rFonts w:cs="Times New Roman"/>
          <w:b/>
          <w:bCs/>
          <w:szCs w:val="24"/>
        </w:rPr>
      </w:pPr>
      <w:r w:rsidRPr="00492468">
        <w:rPr>
          <w:rFonts w:cs="Times New Roman"/>
          <w:b/>
          <w:bCs/>
          <w:szCs w:val="24"/>
        </w:rPr>
        <w:t xml:space="preserve">This is to confirm that </w:t>
      </w:r>
      <w:r w:rsidR="007A6C06" w:rsidRPr="00CD78EA">
        <w:rPr>
          <w:rFonts w:cs="Times New Roman"/>
          <w:b/>
          <w:szCs w:val="24"/>
        </w:rPr>
        <w:t>Romania</w:t>
      </w:r>
      <w:r w:rsidR="007A6C06" w:rsidRPr="00492468">
        <w:rPr>
          <w:rFonts w:cs="Times New Roman"/>
          <w:b/>
          <w:bCs/>
          <w:szCs w:val="24"/>
        </w:rPr>
        <w:t xml:space="preserve"> </w:t>
      </w:r>
      <w:r w:rsidRPr="00492468">
        <w:rPr>
          <w:rFonts w:cs="Times New Roman"/>
          <w:b/>
          <w:bCs/>
          <w:szCs w:val="24"/>
        </w:rPr>
        <w:t xml:space="preserve">agrees to the Cost-Share Arrangement No </w:t>
      </w:r>
      <w:r w:rsidR="007538D9">
        <w:rPr>
          <w:rFonts w:cs="Times New Roman"/>
          <w:b/>
          <w:bCs/>
          <w:szCs w:val="24"/>
        </w:rPr>
        <w:t>8</w:t>
      </w:r>
      <w:r>
        <w:rPr>
          <w:rFonts w:cs="Times New Roman"/>
          <w:b/>
          <w:bCs/>
          <w:szCs w:val="24"/>
        </w:rPr>
        <w:t xml:space="preserve"> reflecting</w:t>
      </w:r>
      <w:r w:rsidRPr="00492468">
        <w:rPr>
          <w:rFonts w:cs="Times New Roman"/>
          <w:b/>
          <w:bCs/>
          <w:szCs w:val="24"/>
        </w:rPr>
        <w:t xml:space="preserve"> positions that </w:t>
      </w:r>
      <w:r>
        <w:rPr>
          <w:rFonts w:cs="Times New Roman"/>
          <w:b/>
          <w:bCs/>
          <w:szCs w:val="24"/>
        </w:rPr>
        <w:t>Sponsoring Nations</w:t>
      </w:r>
      <w:r w:rsidRPr="00492468">
        <w:rPr>
          <w:rFonts w:cs="Times New Roman"/>
          <w:b/>
          <w:bCs/>
          <w:szCs w:val="24"/>
        </w:rPr>
        <w:t xml:space="preserve"> have assumed in the NATO CCD COE and for which they contribute to the common budget.</w:t>
      </w:r>
    </w:p>
    <w:p w14:paraId="5A0B91EE" w14:textId="1A3C0465" w:rsidR="00492468" w:rsidRDefault="00492468" w:rsidP="00E518D4">
      <w:pPr>
        <w:ind w:left="0"/>
        <w:rPr>
          <w:rFonts w:cs="Times New Roman"/>
          <w:b/>
          <w:szCs w:val="24"/>
        </w:rPr>
      </w:pPr>
    </w:p>
    <w:p w14:paraId="0B8144ED" w14:textId="77777777" w:rsidR="00492468" w:rsidRDefault="00492468" w:rsidP="00E518D4">
      <w:pPr>
        <w:ind w:left="0"/>
        <w:rPr>
          <w:rFonts w:cs="Times New Roman"/>
          <w:b/>
          <w:szCs w:val="24"/>
        </w:rPr>
      </w:pPr>
    </w:p>
    <w:p w14:paraId="6E3A3B89" w14:textId="539D712C" w:rsidR="00E518D4" w:rsidRPr="00CD78EA" w:rsidRDefault="00E518D4" w:rsidP="00E518D4">
      <w:pPr>
        <w:ind w:left="0"/>
        <w:rPr>
          <w:rFonts w:cs="Times New Roman"/>
          <w:b/>
          <w:szCs w:val="24"/>
        </w:rPr>
      </w:pPr>
      <w:r w:rsidRPr="00CD78EA">
        <w:rPr>
          <w:rFonts w:cs="Times New Roman"/>
          <w:b/>
          <w:szCs w:val="24"/>
        </w:rPr>
        <w:t>For the Ministry of National Defence of Romania</w:t>
      </w:r>
    </w:p>
    <w:p w14:paraId="4B0AFAA5" w14:textId="77777777" w:rsidR="00E518D4" w:rsidRPr="00CD78EA" w:rsidRDefault="00E518D4" w:rsidP="00E518D4">
      <w:pPr>
        <w:rPr>
          <w:rFonts w:cs="Times New Roman"/>
          <w:szCs w:val="24"/>
        </w:rPr>
      </w:pPr>
    </w:p>
    <w:p w14:paraId="7F3E59CA" w14:textId="77777777" w:rsidR="00E518D4" w:rsidRPr="00CD78EA" w:rsidRDefault="00E518D4" w:rsidP="00E518D4">
      <w:pPr>
        <w:ind w:left="0"/>
        <w:rPr>
          <w:rFonts w:cs="Times New Roman"/>
          <w:szCs w:val="24"/>
        </w:rPr>
      </w:pPr>
    </w:p>
    <w:p w14:paraId="16079006"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3B2CF08D"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Signature</w:t>
      </w:r>
    </w:p>
    <w:p w14:paraId="461517CE" w14:textId="77777777" w:rsidR="00E518D4" w:rsidRPr="00CD78EA" w:rsidRDefault="00E518D4" w:rsidP="00E518D4">
      <w:pPr>
        <w:tabs>
          <w:tab w:val="left" w:pos="5220"/>
        </w:tabs>
        <w:ind w:left="700"/>
        <w:rPr>
          <w:rFonts w:cs="Times New Roman"/>
          <w:i/>
          <w:iCs/>
          <w:szCs w:val="24"/>
        </w:rPr>
      </w:pPr>
    </w:p>
    <w:p w14:paraId="323F17B9" w14:textId="77777777" w:rsidR="00E518D4" w:rsidRPr="00CD78EA" w:rsidRDefault="00E518D4" w:rsidP="00E518D4">
      <w:pPr>
        <w:tabs>
          <w:tab w:val="left" w:pos="5220"/>
        </w:tabs>
        <w:ind w:left="700"/>
        <w:rPr>
          <w:rFonts w:cs="Times New Roman"/>
          <w:bCs/>
          <w:iCs/>
          <w:szCs w:val="24"/>
        </w:rPr>
      </w:pPr>
    </w:p>
    <w:p w14:paraId="397DDE89"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2CCF0ECE"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Name</w:t>
      </w:r>
    </w:p>
    <w:p w14:paraId="1E77B0EE" w14:textId="77777777" w:rsidR="00E518D4" w:rsidRPr="00CD78EA" w:rsidRDefault="00E518D4" w:rsidP="00E518D4">
      <w:pPr>
        <w:tabs>
          <w:tab w:val="left" w:pos="5220"/>
        </w:tabs>
        <w:ind w:left="700"/>
        <w:rPr>
          <w:rFonts w:cs="Times New Roman"/>
          <w:i/>
          <w:iCs/>
          <w:szCs w:val="24"/>
        </w:rPr>
      </w:pPr>
    </w:p>
    <w:p w14:paraId="70CB67DC" w14:textId="77777777" w:rsidR="00E518D4" w:rsidRPr="00CD78EA" w:rsidRDefault="00E518D4" w:rsidP="00E518D4">
      <w:pPr>
        <w:tabs>
          <w:tab w:val="left" w:pos="5220"/>
        </w:tabs>
        <w:ind w:left="700"/>
        <w:rPr>
          <w:rFonts w:cs="Times New Roman"/>
          <w:iCs/>
          <w:szCs w:val="24"/>
        </w:rPr>
      </w:pPr>
    </w:p>
    <w:p w14:paraId="465C551D"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5F3A0C7B"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Appointment</w:t>
      </w:r>
    </w:p>
    <w:p w14:paraId="50FDA772" w14:textId="77777777" w:rsidR="00E518D4" w:rsidRPr="00CD78EA" w:rsidRDefault="00E518D4" w:rsidP="00E518D4">
      <w:pPr>
        <w:tabs>
          <w:tab w:val="left" w:pos="5220"/>
        </w:tabs>
        <w:ind w:left="700"/>
        <w:rPr>
          <w:rFonts w:cs="Times New Roman"/>
          <w:i/>
          <w:iCs/>
          <w:szCs w:val="24"/>
        </w:rPr>
      </w:pPr>
    </w:p>
    <w:p w14:paraId="2E0D954F" w14:textId="77777777" w:rsidR="00E518D4" w:rsidRPr="00CD78EA" w:rsidRDefault="00E518D4" w:rsidP="00E518D4">
      <w:pPr>
        <w:tabs>
          <w:tab w:val="left" w:pos="5220"/>
        </w:tabs>
        <w:ind w:left="700"/>
        <w:rPr>
          <w:rFonts w:cs="Times New Roman"/>
          <w:iCs/>
          <w:szCs w:val="24"/>
        </w:rPr>
      </w:pPr>
    </w:p>
    <w:p w14:paraId="5A25C9D2"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76BC5A1F" w14:textId="77777777" w:rsidR="00E518D4" w:rsidRPr="00CD78EA" w:rsidRDefault="00E518D4" w:rsidP="00E518D4">
      <w:pPr>
        <w:ind w:left="0"/>
        <w:rPr>
          <w:rFonts w:cs="Times New Roman"/>
          <w:i/>
          <w:szCs w:val="24"/>
        </w:rPr>
      </w:pPr>
      <w:r w:rsidRPr="00CD78EA">
        <w:rPr>
          <w:rFonts w:cs="Times New Roman"/>
          <w:i/>
          <w:szCs w:val="24"/>
        </w:rPr>
        <w:t>Place/Date</w:t>
      </w:r>
    </w:p>
    <w:p w14:paraId="157BE5B9" w14:textId="77777777" w:rsidR="00507695" w:rsidRPr="00CD78EA" w:rsidRDefault="00507695">
      <w:pPr>
        <w:suppressAutoHyphens w:val="0"/>
        <w:spacing w:after="0"/>
        <w:ind w:left="0"/>
        <w:jc w:val="left"/>
        <w:rPr>
          <w:rFonts w:cs="Times New Roman"/>
          <w:szCs w:val="24"/>
        </w:rPr>
      </w:pPr>
      <w:r w:rsidRPr="00CD78EA">
        <w:rPr>
          <w:rFonts w:cs="Times New Roman"/>
          <w:szCs w:val="24"/>
        </w:rPr>
        <w:br w:type="page"/>
      </w:r>
    </w:p>
    <w:p w14:paraId="1D6724F1" w14:textId="592AE98F" w:rsidR="00507695" w:rsidRPr="00CD78EA" w:rsidRDefault="0077465E" w:rsidP="00507695">
      <w:pPr>
        <w:pBdr>
          <w:bottom w:val="single" w:sz="4" w:space="1" w:color="auto"/>
        </w:pBdr>
        <w:ind w:left="0"/>
        <w:rPr>
          <w:rFonts w:cs="Times New Roman"/>
          <w:szCs w:val="24"/>
        </w:rPr>
      </w:pPr>
      <w:r>
        <w:rPr>
          <w:rFonts w:cs="Times New Roman"/>
          <w:szCs w:val="24"/>
        </w:rPr>
        <w:lastRenderedPageBreak/>
        <w:t xml:space="preserve">Cost-Share Arrangement No. </w:t>
      </w:r>
      <w:r w:rsidR="007538D9">
        <w:rPr>
          <w:rFonts w:cs="Times New Roman"/>
          <w:szCs w:val="24"/>
        </w:rPr>
        <w:t>8</w:t>
      </w:r>
      <w:r w:rsidR="00507695" w:rsidRPr="00CD78EA">
        <w:rPr>
          <w:rFonts w:cs="Times New Roman"/>
          <w:szCs w:val="24"/>
        </w:rPr>
        <w:t xml:space="preserve"> for the NATO Cooperative Cyber Defence Centre of Excellence</w:t>
      </w:r>
    </w:p>
    <w:p w14:paraId="218138C9" w14:textId="77777777" w:rsidR="00492468" w:rsidRDefault="00492468" w:rsidP="00492468">
      <w:pPr>
        <w:tabs>
          <w:tab w:val="left" w:pos="5220"/>
        </w:tabs>
        <w:ind w:left="0"/>
        <w:rPr>
          <w:rFonts w:cs="Times New Roman"/>
          <w:b/>
          <w:bCs/>
          <w:szCs w:val="24"/>
        </w:rPr>
      </w:pPr>
    </w:p>
    <w:p w14:paraId="4D668F07" w14:textId="65FED1F0" w:rsidR="00492468" w:rsidRPr="007A6C06" w:rsidRDefault="00492468" w:rsidP="007A6C06">
      <w:pPr>
        <w:ind w:left="0" w:right="-6"/>
        <w:rPr>
          <w:rFonts w:cs="Times New Roman"/>
          <w:i/>
          <w:szCs w:val="24"/>
        </w:rPr>
      </w:pPr>
      <w:r w:rsidRPr="00492468">
        <w:rPr>
          <w:rFonts w:cs="Times New Roman"/>
          <w:b/>
          <w:bCs/>
          <w:szCs w:val="24"/>
        </w:rPr>
        <w:t xml:space="preserve">This is to confirm that </w:t>
      </w:r>
      <w:r w:rsidR="007A6C06" w:rsidRPr="00CD78EA">
        <w:rPr>
          <w:rFonts w:cs="Times New Roman"/>
          <w:b/>
          <w:bCs/>
          <w:szCs w:val="24"/>
        </w:rPr>
        <w:t xml:space="preserve">Republic of Slovenia </w:t>
      </w:r>
      <w:r w:rsidRPr="00492468">
        <w:rPr>
          <w:rFonts w:cs="Times New Roman"/>
          <w:b/>
          <w:bCs/>
          <w:szCs w:val="24"/>
        </w:rPr>
        <w:t xml:space="preserve">agrees to the Cost-Share Arrangement No </w:t>
      </w:r>
      <w:r w:rsidR="007538D9">
        <w:rPr>
          <w:rFonts w:cs="Times New Roman"/>
          <w:b/>
          <w:bCs/>
          <w:szCs w:val="24"/>
        </w:rPr>
        <w:t>8</w:t>
      </w:r>
      <w:r>
        <w:rPr>
          <w:rFonts w:cs="Times New Roman"/>
          <w:b/>
          <w:bCs/>
          <w:szCs w:val="24"/>
        </w:rPr>
        <w:t xml:space="preserve"> reflecting</w:t>
      </w:r>
      <w:r w:rsidRPr="00492468">
        <w:rPr>
          <w:rFonts w:cs="Times New Roman"/>
          <w:b/>
          <w:bCs/>
          <w:szCs w:val="24"/>
        </w:rPr>
        <w:t xml:space="preserve"> positions that </w:t>
      </w:r>
      <w:r>
        <w:rPr>
          <w:rFonts w:cs="Times New Roman"/>
          <w:b/>
          <w:bCs/>
          <w:szCs w:val="24"/>
        </w:rPr>
        <w:t>Sponsoring Nations</w:t>
      </w:r>
      <w:r w:rsidRPr="00492468">
        <w:rPr>
          <w:rFonts w:cs="Times New Roman"/>
          <w:b/>
          <w:bCs/>
          <w:szCs w:val="24"/>
        </w:rPr>
        <w:t xml:space="preserve"> have assumed in the NATO CCD COE and for which they contribute to the common budget.</w:t>
      </w:r>
    </w:p>
    <w:p w14:paraId="55970400" w14:textId="70CC18A0" w:rsidR="00507695" w:rsidRPr="00CD78EA" w:rsidRDefault="00507695" w:rsidP="0077465E">
      <w:pPr>
        <w:ind w:left="0" w:right="-6"/>
        <w:rPr>
          <w:rFonts w:cs="Times New Roman"/>
          <w:b/>
          <w:bCs/>
          <w:szCs w:val="24"/>
        </w:rPr>
      </w:pPr>
    </w:p>
    <w:p w14:paraId="6F9A0A55" w14:textId="77777777" w:rsidR="00492468" w:rsidRDefault="00492468" w:rsidP="00E518D4">
      <w:pPr>
        <w:ind w:left="0" w:right="-6"/>
        <w:rPr>
          <w:rFonts w:cs="Times New Roman"/>
          <w:b/>
          <w:bCs/>
          <w:szCs w:val="24"/>
        </w:rPr>
      </w:pPr>
    </w:p>
    <w:p w14:paraId="2C11FF19" w14:textId="16D11EDF" w:rsidR="00E518D4" w:rsidRPr="00CD78EA" w:rsidRDefault="00E518D4" w:rsidP="00E518D4">
      <w:pPr>
        <w:ind w:left="0" w:right="-6"/>
        <w:rPr>
          <w:rFonts w:cs="Times New Roman"/>
          <w:i/>
          <w:szCs w:val="24"/>
        </w:rPr>
      </w:pPr>
      <w:r w:rsidRPr="00CD78EA">
        <w:rPr>
          <w:rFonts w:cs="Times New Roman"/>
          <w:b/>
          <w:bCs/>
          <w:szCs w:val="24"/>
        </w:rPr>
        <w:t xml:space="preserve">For the Ministry of Defence of the Republic of Slovenia </w:t>
      </w:r>
    </w:p>
    <w:p w14:paraId="49743254" w14:textId="77777777" w:rsidR="00E518D4" w:rsidRPr="00CD78EA" w:rsidRDefault="00E518D4" w:rsidP="00E518D4">
      <w:pPr>
        <w:tabs>
          <w:tab w:val="left" w:pos="5220"/>
        </w:tabs>
        <w:ind w:left="0"/>
        <w:jc w:val="left"/>
        <w:rPr>
          <w:rFonts w:cs="Times New Roman"/>
          <w:i/>
          <w:szCs w:val="24"/>
        </w:rPr>
      </w:pPr>
    </w:p>
    <w:p w14:paraId="09BBAEF7" w14:textId="77777777" w:rsidR="00E518D4" w:rsidRPr="00CD78EA" w:rsidRDefault="00E518D4" w:rsidP="00E518D4">
      <w:pPr>
        <w:tabs>
          <w:tab w:val="left" w:pos="5220"/>
        </w:tabs>
        <w:ind w:left="0"/>
        <w:rPr>
          <w:rFonts w:cs="Times New Roman"/>
          <w:iCs/>
          <w:szCs w:val="24"/>
        </w:rPr>
      </w:pPr>
    </w:p>
    <w:p w14:paraId="0033E32C"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619EAD41"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Signature</w:t>
      </w:r>
    </w:p>
    <w:p w14:paraId="1F697F24" w14:textId="77777777" w:rsidR="00E518D4" w:rsidRPr="00CD78EA" w:rsidRDefault="00E518D4" w:rsidP="00E518D4">
      <w:pPr>
        <w:tabs>
          <w:tab w:val="left" w:pos="5220"/>
        </w:tabs>
        <w:ind w:left="700"/>
        <w:rPr>
          <w:rFonts w:cs="Times New Roman"/>
          <w:i/>
          <w:iCs/>
          <w:szCs w:val="24"/>
        </w:rPr>
      </w:pPr>
    </w:p>
    <w:p w14:paraId="2D3F58DA" w14:textId="77777777" w:rsidR="00E518D4" w:rsidRPr="00CD78EA" w:rsidRDefault="00E518D4" w:rsidP="00E518D4">
      <w:pPr>
        <w:tabs>
          <w:tab w:val="left" w:pos="5220"/>
        </w:tabs>
        <w:ind w:left="700"/>
        <w:rPr>
          <w:rFonts w:cs="Times New Roman"/>
          <w:bCs/>
          <w:iCs/>
          <w:szCs w:val="24"/>
        </w:rPr>
      </w:pPr>
    </w:p>
    <w:p w14:paraId="724075B0"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2DEFE09E"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Name</w:t>
      </w:r>
    </w:p>
    <w:p w14:paraId="6688D4A7" w14:textId="77777777" w:rsidR="00E518D4" w:rsidRPr="00CD78EA" w:rsidRDefault="00E518D4" w:rsidP="00E518D4">
      <w:pPr>
        <w:tabs>
          <w:tab w:val="left" w:pos="5220"/>
        </w:tabs>
        <w:ind w:left="700"/>
        <w:rPr>
          <w:rFonts w:cs="Times New Roman"/>
          <w:i/>
          <w:iCs/>
          <w:szCs w:val="24"/>
        </w:rPr>
      </w:pPr>
    </w:p>
    <w:p w14:paraId="2A5300E8" w14:textId="77777777" w:rsidR="00E518D4" w:rsidRPr="00CD78EA" w:rsidRDefault="00E518D4" w:rsidP="00E518D4">
      <w:pPr>
        <w:tabs>
          <w:tab w:val="left" w:pos="5220"/>
        </w:tabs>
        <w:ind w:left="700"/>
        <w:rPr>
          <w:rFonts w:cs="Times New Roman"/>
          <w:iCs/>
          <w:szCs w:val="24"/>
        </w:rPr>
      </w:pPr>
    </w:p>
    <w:p w14:paraId="4D568FE2"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0CDAB582"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Appointment</w:t>
      </w:r>
    </w:p>
    <w:p w14:paraId="3D71FEFD" w14:textId="77777777" w:rsidR="00E518D4" w:rsidRPr="00CD78EA" w:rsidRDefault="00E518D4" w:rsidP="00E518D4">
      <w:pPr>
        <w:tabs>
          <w:tab w:val="left" w:pos="5220"/>
        </w:tabs>
        <w:ind w:left="700"/>
        <w:rPr>
          <w:rFonts w:cs="Times New Roman"/>
          <w:i/>
          <w:iCs/>
          <w:szCs w:val="24"/>
        </w:rPr>
      </w:pPr>
    </w:p>
    <w:p w14:paraId="595003AE" w14:textId="77777777" w:rsidR="00E518D4" w:rsidRPr="00CD78EA" w:rsidRDefault="00E518D4" w:rsidP="00E518D4">
      <w:pPr>
        <w:tabs>
          <w:tab w:val="left" w:pos="5220"/>
        </w:tabs>
        <w:ind w:left="700"/>
        <w:rPr>
          <w:rFonts w:cs="Times New Roman"/>
          <w:iCs/>
          <w:szCs w:val="24"/>
        </w:rPr>
      </w:pPr>
    </w:p>
    <w:p w14:paraId="6DAA06E5"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1519ED54" w14:textId="77777777" w:rsidR="0077465E" w:rsidRPr="00CD78EA" w:rsidRDefault="0077465E" w:rsidP="0077465E">
      <w:pPr>
        <w:ind w:left="0"/>
        <w:rPr>
          <w:rFonts w:cs="Times New Roman"/>
          <w:i/>
          <w:szCs w:val="24"/>
        </w:rPr>
      </w:pPr>
      <w:r w:rsidRPr="00CD78EA">
        <w:rPr>
          <w:rFonts w:cs="Times New Roman"/>
          <w:i/>
          <w:szCs w:val="24"/>
        </w:rPr>
        <w:t>Place/Date</w:t>
      </w:r>
    </w:p>
    <w:p w14:paraId="1C66A5C3" w14:textId="77777777" w:rsidR="00507695" w:rsidRPr="00CD78EA" w:rsidRDefault="00507695">
      <w:pPr>
        <w:suppressAutoHyphens w:val="0"/>
        <w:spacing w:after="0"/>
        <w:ind w:left="0"/>
        <w:jc w:val="left"/>
        <w:rPr>
          <w:rFonts w:cs="Times New Roman"/>
          <w:szCs w:val="24"/>
        </w:rPr>
      </w:pPr>
      <w:r w:rsidRPr="00CD78EA">
        <w:rPr>
          <w:rFonts w:cs="Times New Roman"/>
          <w:szCs w:val="24"/>
        </w:rPr>
        <w:br w:type="page"/>
      </w:r>
    </w:p>
    <w:p w14:paraId="749D3DED" w14:textId="7CF3DB6B" w:rsidR="00507695" w:rsidRPr="00CD78EA" w:rsidRDefault="007538D9" w:rsidP="00507695">
      <w:pPr>
        <w:pBdr>
          <w:bottom w:val="single" w:sz="4" w:space="1" w:color="auto"/>
        </w:pBdr>
        <w:ind w:left="0"/>
        <w:rPr>
          <w:rFonts w:cs="Times New Roman"/>
          <w:szCs w:val="24"/>
        </w:rPr>
      </w:pPr>
      <w:r>
        <w:rPr>
          <w:rFonts w:cs="Times New Roman"/>
          <w:szCs w:val="24"/>
        </w:rPr>
        <w:lastRenderedPageBreak/>
        <w:t>Cost-Share Arrangement No. 8</w:t>
      </w:r>
      <w:r w:rsidR="00507695" w:rsidRPr="00CD78EA">
        <w:rPr>
          <w:rFonts w:cs="Times New Roman"/>
          <w:szCs w:val="24"/>
        </w:rPr>
        <w:t xml:space="preserve"> for the NATO Cooperative Cyber Defence Centre of Excellence</w:t>
      </w:r>
    </w:p>
    <w:p w14:paraId="1A51C757" w14:textId="155ECDA1" w:rsidR="00507695" w:rsidRPr="00CD78EA" w:rsidRDefault="00507695" w:rsidP="00E518D4">
      <w:pPr>
        <w:ind w:left="0" w:right="-6"/>
        <w:rPr>
          <w:rFonts w:cs="Times New Roman"/>
          <w:b/>
          <w:bCs/>
          <w:szCs w:val="24"/>
        </w:rPr>
      </w:pPr>
    </w:p>
    <w:p w14:paraId="0D686010" w14:textId="5BC84028" w:rsidR="00492468" w:rsidRDefault="00492468" w:rsidP="00492468">
      <w:pPr>
        <w:tabs>
          <w:tab w:val="left" w:pos="5220"/>
        </w:tabs>
        <w:ind w:left="0"/>
        <w:rPr>
          <w:rFonts w:cs="Times New Roman"/>
          <w:b/>
          <w:bCs/>
          <w:szCs w:val="24"/>
        </w:rPr>
      </w:pPr>
      <w:r w:rsidRPr="00492468">
        <w:rPr>
          <w:rFonts w:cs="Times New Roman"/>
          <w:b/>
          <w:bCs/>
          <w:szCs w:val="24"/>
        </w:rPr>
        <w:t xml:space="preserve">This is to confirm that </w:t>
      </w:r>
      <w:r w:rsidR="007A6C06" w:rsidRPr="00CD78EA">
        <w:rPr>
          <w:rFonts w:cs="Times New Roman"/>
          <w:b/>
          <w:bCs/>
          <w:szCs w:val="24"/>
        </w:rPr>
        <w:t>the Slovak Republic</w:t>
      </w:r>
      <w:r w:rsidR="007A6C06" w:rsidRPr="00492468">
        <w:rPr>
          <w:rFonts w:cs="Times New Roman"/>
          <w:b/>
          <w:bCs/>
          <w:szCs w:val="24"/>
        </w:rPr>
        <w:t xml:space="preserve"> </w:t>
      </w:r>
      <w:r w:rsidRPr="00492468">
        <w:rPr>
          <w:rFonts w:cs="Times New Roman"/>
          <w:b/>
          <w:bCs/>
          <w:szCs w:val="24"/>
        </w:rPr>
        <w:t xml:space="preserve">agrees to the Cost-Share Arrangement No </w:t>
      </w:r>
      <w:r w:rsidR="007538D9">
        <w:rPr>
          <w:rFonts w:cs="Times New Roman"/>
          <w:b/>
          <w:bCs/>
          <w:szCs w:val="24"/>
        </w:rPr>
        <w:t>8</w:t>
      </w:r>
      <w:r>
        <w:rPr>
          <w:rFonts w:cs="Times New Roman"/>
          <w:b/>
          <w:bCs/>
          <w:szCs w:val="24"/>
        </w:rPr>
        <w:t xml:space="preserve"> reflecting</w:t>
      </w:r>
      <w:r w:rsidRPr="00492468">
        <w:rPr>
          <w:rFonts w:cs="Times New Roman"/>
          <w:b/>
          <w:bCs/>
          <w:szCs w:val="24"/>
        </w:rPr>
        <w:t xml:space="preserve"> positions that </w:t>
      </w:r>
      <w:r>
        <w:rPr>
          <w:rFonts w:cs="Times New Roman"/>
          <w:b/>
          <w:bCs/>
          <w:szCs w:val="24"/>
        </w:rPr>
        <w:t>Sponsoring Nations</w:t>
      </w:r>
      <w:r w:rsidRPr="00492468">
        <w:rPr>
          <w:rFonts w:cs="Times New Roman"/>
          <w:b/>
          <w:bCs/>
          <w:szCs w:val="24"/>
        </w:rPr>
        <w:t xml:space="preserve"> have assumed in the NATO CCD COE and for which they contribute to the common budget.</w:t>
      </w:r>
    </w:p>
    <w:p w14:paraId="1C729F68" w14:textId="77777777" w:rsidR="00492468" w:rsidRDefault="00492468" w:rsidP="00E518D4">
      <w:pPr>
        <w:ind w:left="0" w:right="-6"/>
        <w:rPr>
          <w:rFonts w:cs="Times New Roman"/>
          <w:b/>
          <w:bCs/>
          <w:szCs w:val="24"/>
        </w:rPr>
      </w:pPr>
    </w:p>
    <w:p w14:paraId="14426018" w14:textId="77777777" w:rsidR="00492468" w:rsidRDefault="00492468" w:rsidP="00E518D4">
      <w:pPr>
        <w:ind w:left="0" w:right="-6"/>
        <w:rPr>
          <w:rFonts w:cs="Times New Roman"/>
          <w:b/>
          <w:bCs/>
          <w:szCs w:val="24"/>
        </w:rPr>
      </w:pPr>
    </w:p>
    <w:p w14:paraId="3DB45F8F" w14:textId="138C9BD1" w:rsidR="00E518D4" w:rsidRPr="00CD78EA" w:rsidRDefault="00E518D4" w:rsidP="00E518D4">
      <w:pPr>
        <w:ind w:left="0" w:right="-6"/>
        <w:rPr>
          <w:rFonts w:cs="Times New Roman"/>
          <w:i/>
          <w:szCs w:val="24"/>
        </w:rPr>
      </w:pPr>
      <w:r w:rsidRPr="00CD78EA">
        <w:rPr>
          <w:rFonts w:cs="Times New Roman"/>
          <w:b/>
          <w:bCs/>
          <w:szCs w:val="24"/>
        </w:rPr>
        <w:t>For the Ministry of Defence of the Slovak Republic</w:t>
      </w:r>
    </w:p>
    <w:p w14:paraId="4BC2D055" w14:textId="77777777" w:rsidR="00E518D4" w:rsidRPr="00CD78EA" w:rsidRDefault="00E518D4" w:rsidP="00E518D4">
      <w:pPr>
        <w:tabs>
          <w:tab w:val="left" w:pos="5220"/>
        </w:tabs>
        <w:rPr>
          <w:rFonts w:cs="Times New Roman"/>
          <w:b/>
          <w:bCs/>
          <w:iCs/>
          <w:szCs w:val="24"/>
        </w:rPr>
      </w:pPr>
    </w:p>
    <w:p w14:paraId="0BBF2F7D" w14:textId="77777777" w:rsidR="00E518D4" w:rsidRPr="00CD78EA" w:rsidRDefault="00E518D4" w:rsidP="00E518D4">
      <w:pPr>
        <w:tabs>
          <w:tab w:val="left" w:pos="5220"/>
        </w:tabs>
        <w:rPr>
          <w:rFonts w:cs="Times New Roman"/>
          <w:iCs/>
          <w:szCs w:val="24"/>
        </w:rPr>
      </w:pPr>
    </w:p>
    <w:p w14:paraId="408D8362"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0FF6308E"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Signature</w:t>
      </w:r>
    </w:p>
    <w:p w14:paraId="72B164EA" w14:textId="77777777" w:rsidR="00E518D4" w:rsidRPr="00CD78EA" w:rsidRDefault="00E518D4" w:rsidP="00E518D4">
      <w:pPr>
        <w:tabs>
          <w:tab w:val="left" w:pos="5220"/>
        </w:tabs>
        <w:ind w:left="700"/>
        <w:rPr>
          <w:rFonts w:cs="Times New Roman"/>
          <w:i/>
          <w:iCs/>
          <w:szCs w:val="24"/>
        </w:rPr>
      </w:pPr>
    </w:p>
    <w:p w14:paraId="1A796117" w14:textId="77777777" w:rsidR="00E518D4" w:rsidRPr="00CD78EA" w:rsidRDefault="00E518D4" w:rsidP="00E518D4">
      <w:pPr>
        <w:tabs>
          <w:tab w:val="left" w:pos="5220"/>
        </w:tabs>
        <w:ind w:left="700"/>
        <w:rPr>
          <w:rFonts w:cs="Times New Roman"/>
          <w:bCs/>
          <w:iCs/>
          <w:szCs w:val="24"/>
        </w:rPr>
      </w:pPr>
    </w:p>
    <w:p w14:paraId="3D8E8167"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1F07224A"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Name</w:t>
      </w:r>
    </w:p>
    <w:p w14:paraId="6FBB2A80" w14:textId="77777777" w:rsidR="00E518D4" w:rsidRPr="00CD78EA" w:rsidRDefault="00E518D4" w:rsidP="00E518D4">
      <w:pPr>
        <w:tabs>
          <w:tab w:val="left" w:pos="5220"/>
        </w:tabs>
        <w:ind w:left="700"/>
        <w:rPr>
          <w:rFonts w:cs="Times New Roman"/>
          <w:i/>
          <w:iCs/>
          <w:szCs w:val="24"/>
        </w:rPr>
      </w:pPr>
    </w:p>
    <w:p w14:paraId="7A5A647C" w14:textId="77777777" w:rsidR="00E518D4" w:rsidRPr="00CD78EA" w:rsidRDefault="00E518D4" w:rsidP="00E518D4">
      <w:pPr>
        <w:tabs>
          <w:tab w:val="left" w:pos="5220"/>
        </w:tabs>
        <w:ind w:left="700"/>
        <w:rPr>
          <w:rFonts w:cs="Times New Roman"/>
          <w:iCs/>
          <w:szCs w:val="24"/>
        </w:rPr>
      </w:pPr>
    </w:p>
    <w:p w14:paraId="78CDF024"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0F82821A"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Appointment</w:t>
      </w:r>
    </w:p>
    <w:p w14:paraId="1CC5DE03" w14:textId="77777777" w:rsidR="00E518D4" w:rsidRPr="00CD78EA" w:rsidRDefault="00E518D4" w:rsidP="00E518D4">
      <w:pPr>
        <w:tabs>
          <w:tab w:val="left" w:pos="5220"/>
        </w:tabs>
        <w:ind w:left="700"/>
        <w:rPr>
          <w:rFonts w:cs="Times New Roman"/>
          <w:i/>
          <w:iCs/>
          <w:szCs w:val="24"/>
        </w:rPr>
      </w:pPr>
    </w:p>
    <w:p w14:paraId="6DE2E643" w14:textId="77777777" w:rsidR="00E518D4" w:rsidRPr="00CD78EA" w:rsidRDefault="00E518D4" w:rsidP="00E518D4">
      <w:pPr>
        <w:tabs>
          <w:tab w:val="left" w:pos="5220"/>
        </w:tabs>
        <w:ind w:left="700"/>
        <w:rPr>
          <w:rFonts w:cs="Times New Roman"/>
          <w:iCs/>
          <w:szCs w:val="24"/>
        </w:rPr>
      </w:pPr>
    </w:p>
    <w:p w14:paraId="34A89BFD"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08DF4C31" w14:textId="77777777" w:rsidR="0077465E" w:rsidRPr="00CD78EA" w:rsidRDefault="0077465E" w:rsidP="0077465E">
      <w:pPr>
        <w:ind w:left="0"/>
        <w:rPr>
          <w:rFonts w:cs="Times New Roman"/>
          <w:i/>
          <w:szCs w:val="24"/>
        </w:rPr>
      </w:pPr>
      <w:r w:rsidRPr="00CD78EA">
        <w:rPr>
          <w:rFonts w:cs="Times New Roman"/>
          <w:i/>
          <w:szCs w:val="24"/>
        </w:rPr>
        <w:t>Place/Date</w:t>
      </w:r>
    </w:p>
    <w:p w14:paraId="27DBF747" w14:textId="77777777" w:rsidR="00507695" w:rsidRPr="00CD78EA" w:rsidRDefault="00507695">
      <w:pPr>
        <w:suppressAutoHyphens w:val="0"/>
        <w:spacing w:after="0"/>
        <w:ind w:left="0"/>
        <w:jc w:val="left"/>
        <w:rPr>
          <w:rFonts w:cs="Times New Roman"/>
          <w:szCs w:val="24"/>
        </w:rPr>
      </w:pPr>
      <w:r w:rsidRPr="00CD78EA">
        <w:rPr>
          <w:rFonts w:cs="Times New Roman"/>
          <w:szCs w:val="24"/>
        </w:rPr>
        <w:br w:type="page"/>
      </w:r>
    </w:p>
    <w:p w14:paraId="7E31D7D9" w14:textId="64173B52" w:rsidR="00E518D4" w:rsidRPr="0077465E" w:rsidRDefault="00507695" w:rsidP="0077465E">
      <w:pPr>
        <w:pBdr>
          <w:bottom w:val="single" w:sz="4" w:space="1" w:color="auto"/>
        </w:pBdr>
        <w:ind w:left="0"/>
        <w:rPr>
          <w:rFonts w:cs="Times New Roman"/>
          <w:szCs w:val="24"/>
        </w:rPr>
      </w:pPr>
      <w:r w:rsidRPr="00CD78EA">
        <w:rPr>
          <w:rFonts w:cs="Times New Roman"/>
          <w:szCs w:val="24"/>
        </w:rPr>
        <w:lastRenderedPageBreak/>
        <w:t xml:space="preserve">Cost-Share Arrangement No. </w:t>
      </w:r>
      <w:r w:rsidR="007538D9">
        <w:rPr>
          <w:rFonts w:cs="Times New Roman"/>
          <w:szCs w:val="24"/>
        </w:rPr>
        <w:t>8</w:t>
      </w:r>
      <w:r w:rsidRPr="00CD78EA">
        <w:rPr>
          <w:rFonts w:cs="Times New Roman"/>
          <w:szCs w:val="24"/>
        </w:rPr>
        <w:t xml:space="preserve"> for the NATO Cooperative Cyber Defence Centre of Excellence</w:t>
      </w:r>
    </w:p>
    <w:p w14:paraId="06564FB6" w14:textId="77777777" w:rsidR="00492468" w:rsidRDefault="00492468" w:rsidP="00492468">
      <w:pPr>
        <w:tabs>
          <w:tab w:val="left" w:pos="5220"/>
        </w:tabs>
        <w:ind w:left="0"/>
        <w:rPr>
          <w:rFonts w:cs="Times New Roman"/>
          <w:i/>
          <w:iCs/>
          <w:szCs w:val="24"/>
        </w:rPr>
      </w:pPr>
    </w:p>
    <w:p w14:paraId="234E0EC7" w14:textId="5B63C504" w:rsidR="00492468" w:rsidRDefault="00E518D4" w:rsidP="00492468">
      <w:pPr>
        <w:tabs>
          <w:tab w:val="left" w:pos="5220"/>
        </w:tabs>
        <w:ind w:left="0"/>
        <w:rPr>
          <w:rFonts w:cs="Times New Roman"/>
          <w:b/>
          <w:bCs/>
          <w:szCs w:val="24"/>
        </w:rPr>
      </w:pPr>
      <w:r w:rsidRPr="00CD78EA">
        <w:rPr>
          <w:rFonts w:cs="Times New Roman"/>
          <w:i/>
          <w:iCs/>
          <w:szCs w:val="24"/>
        </w:rPr>
        <w:t xml:space="preserve"> </w:t>
      </w:r>
      <w:r w:rsidR="00492468" w:rsidRPr="00492468">
        <w:rPr>
          <w:rFonts w:cs="Times New Roman"/>
          <w:b/>
          <w:bCs/>
          <w:szCs w:val="24"/>
        </w:rPr>
        <w:t xml:space="preserve">This is to confirm that </w:t>
      </w:r>
      <w:r w:rsidR="007A6C06" w:rsidRPr="00CD78EA">
        <w:rPr>
          <w:rFonts w:cs="Times New Roman"/>
          <w:b/>
          <w:bCs/>
          <w:szCs w:val="24"/>
        </w:rPr>
        <w:t>Kingdom of Spain</w:t>
      </w:r>
      <w:r w:rsidR="007A6C06" w:rsidRPr="00492468">
        <w:rPr>
          <w:rFonts w:cs="Times New Roman"/>
          <w:b/>
          <w:bCs/>
          <w:szCs w:val="24"/>
        </w:rPr>
        <w:t xml:space="preserve"> </w:t>
      </w:r>
      <w:r w:rsidR="00492468" w:rsidRPr="00492468">
        <w:rPr>
          <w:rFonts w:cs="Times New Roman"/>
          <w:b/>
          <w:bCs/>
          <w:szCs w:val="24"/>
        </w:rPr>
        <w:t xml:space="preserve">agrees to the Cost-Share Arrangement No </w:t>
      </w:r>
      <w:r w:rsidR="007538D9">
        <w:rPr>
          <w:rFonts w:cs="Times New Roman"/>
          <w:b/>
          <w:bCs/>
          <w:szCs w:val="24"/>
        </w:rPr>
        <w:t>8</w:t>
      </w:r>
      <w:r w:rsidR="00492468">
        <w:rPr>
          <w:rFonts w:cs="Times New Roman"/>
          <w:b/>
          <w:bCs/>
          <w:szCs w:val="24"/>
        </w:rPr>
        <w:t xml:space="preserve"> reflecting</w:t>
      </w:r>
      <w:r w:rsidR="00492468" w:rsidRPr="00492468">
        <w:rPr>
          <w:rFonts w:cs="Times New Roman"/>
          <w:b/>
          <w:bCs/>
          <w:szCs w:val="24"/>
        </w:rPr>
        <w:t xml:space="preserve"> positions that </w:t>
      </w:r>
      <w:r w:rsidR="00492468">
        <w:rPr>
          <w:rFonts w:cs="Times New Roman"/>
          <w:b/>
          <w:bCs/>
          <w:szCs w:val="24"/>
        </w:rPr>
        <w:t>Sponsoring Nations</w:t>
      </w:r>
      <w:r w:rsidR="00492468" w:rsidRPr="00492468">
        <w:rPr>
          <w:rFonts w:cs="Times New Roman"/>
          <w:b/>
          <w:bCs/>
          <w:szCs w:val="24"/>
        </w:rPr>
        <w:t xml:space="preserve"> have assumed in the NATO CCD COE and for which they contribute to the common budget.</w:t>
      </w:r>
    </w:p>
    <w:p w14:paraId="604C4014" w14:textId="77777777" w:rsidR="00492468" w:rsidRDefault="00492468" w:rsidP="00E518D4">
      <w:pPr>
        <w:tabs>
          <w:tab w:val="left" w:pos="5220"/>
        </w:tabs>
        <w:ind w:left="0"/>
        <w:jc w:val="left"/>
        <w:rPr>
          <w:rFonts w:cs="Times New Roman"/>
          <w:b/>
          <w:bCs/>
          <w:szCs w:val="24"/>
        </w:rPr>
      </w:pPr>
    </w:p>
    <w:p w14:paraId="6273F92E" w14:textId="77777777" w:rsidR="00492468" w:rsidRDefault="00492468" w:rsidP="00E518D4">
      <w:pPr>
        <w:tabs>
          <w:tab w:val="left" w:pos="5220"/>
        </w:tabs>
        <w:ind w:left="0"/>
        <w:jc w:val="left"/>
        <w:rPr>
          <w:rFonts w:cs="Times New Roman"/>
          <w:b/>
          <w:bCs/>
          <w:szCs w:val="24"/>
        </w:rPr>
      </w:pPr>
    </w:p>
    <w:p w14:paraId="5932A188" w14:textId="5B1F7FBA" w:rsidR="00E518D4" w:rsidRPr="00CD78EA" w:rsidRDefault="00E518D4" w:rsidP="00E518D4">
      <w:pPr>
        <w:tabs>
          <w:tab w:val="left" w:pos="5220"/>
        </w:tabs>
        <w:ind w:left="0"/>
        <w:jc w:val="left"/>
        <w:rPr>
          <w:rFonts w:cs="Times New Roman"/>
          <w:b/>
          <w:bCs/>
          <w:szCs w:val="24"/>
        </w:rPr>
      </w:pPr>
      <w:r w:rsidRPr="00CD78EA">
        <w:rPr>
          <w:rFonts w:cs="Times New Roman"/>
          <w:b/>
          <w:bCs/>
          <w:szCs w:val="24"/>
        </w:rPr>
        <w:t>For the Minister of Defence of the Kingdom of Spain</w:t>
      </w:r>
    </w:p>
    <w:p w14:paraId="066BC86F" w14:textId="18215EB4" w:rsidR="00E518D4" w:rsidRDefault="00E518D4" w:rsidP="00E518D4">
      <w:pPr>
        <w:tabs>
          <w:tab w:val="left" w:pos="5220"/>
        </w:tabs>
        <w:rPr>
          <w:rFonts w:cs="Times New Roman"/>
          <w:b/>
          <w:bCs/>
          <w:iCs/>
          <w:szCs w:val="24"/>
        </w:rPr>
      </w:pPr>
    </w:p>
    <w:p w14:paraId="533AE154" w14:textId="77777777" w:rsidR="0077465E" w:rsidRPr="00CD78EA" w:rsidRDefault="0077465E" w:rsidP="00E518D4">
      <w:pPr>
        <w:tabs>
          <w:tab w:val="left" w:pos="5220"/>
        </w:tabs>
        <w:rPr>
          <w:rFonts w:cs="Times New Roman"/>
          <w:b/>
          <w:bCs/>
          <w:iCs/>
          <w:szCs w:val="24"/>
        </w:rPr>
      </w:pPr>
    </w:p>
    <w:p w14:paraId="6FF4FE9F"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24D911B9"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Signature</w:t>
      </w:r>
    </w:p>
    <w:p w14:paraId="3689B8B4" w14:textId="77777777" w:rsidR="00E518D4" w:rsidRPr="00CD78EA" w:rsidRDefault="00E518D4" w:rsidP="00E518D4">
      <w:pPr>
        <w:tabs>
          <w:tab w:val="left" w:pos="5220"/>
        </w:tabs>
        <w:ind w:left="700"/>
        <w:rPr>
          <w:rFonts w:cs="Times New Roman"/>
          <w:i/>
          <w:iCs/>
          <w:szCs w:val="24"/>
        </w:rPr>
      </w:pPr>
    </w:p>
    <w:p w14:paraId="5C7FAAB4" w14:textId="77777777" w:rsidR="00E518D4" w:rsidRPr="00CD78EA" w:rsidRDefault="00E518D4" w:rsidP="00E518D4">
      <w:pPr>
        <w:tabs>
          <w:tab w:val="left" w:pos="5220"/>
        </w:tabs>
        <w:ind w:left="700"/>
        <w:rPr>
          <w:rFonts w:cs="Times New Roman"/>
          <w:bCs/>
          <w:iCs/>
          <w:szCs w:val="24"/>
        </w:rPr>
      </w:pPr>
    </w:p>
    <w:p w14:paraId="28C4A903"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1B94A7F7"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Name</w:t>
      </w:r>
    </w:p>
    <w:p w14:paraId="30FC7A56" w14:textId="77777777" w:rsidR="00E518D4" w:rsidRPr="00CD78EA" w:rsidRDefault="00E518D4" w:rsidP="00E518D4">
      <w:pPr>
        <w:tabs>
          <w:tab w:val="left" w:pos="5220"/>
        </w:tabs>
        <w:ind w:left="700"/>
        <w:rPr>
          <w:rFonts w:cs="Times New Roman"/>
          <w:i/>
          <w:iCs/>
          <w:szCs w:val="24"/>
        </w:rPr>
      </w:pPr>
    </w:p>
    <w:p w14:paraId="60EDF348" w14:textId="77777777" w:rsidR="00E518D4" w:rsidRPr="00CD78EA" w:rsidRDefault="00E518D4" w:rsidP="00E518D4">
      <w:pPr>
        <w:tabs>
          <w:tab w:val="left" w:pos="5220"/>
        </w:tabs>
        <w:ind w:left="700"/>
        <w:rPr>
          <w:rFonts w:cs="Times New Roman"/>
          <w:iCs/>
          <w:szCs w:val="24"/>
        </w:rPr>
      </w:pPr>
    </w:p>
    <w:p w14:paraId="239AFA48"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0B806FEE"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Appointment</w:t>
      </w:r>
    </w:p>
    <w:p w14:paraId="5952B3C8" w14:textId="77777777" w:rsidR="00E518D4" w:rsidRPr="00CD78EA" w:rsidRDefault="00E518D4" w:rsidP="00E518D4">
      <w:pPr>
        <w:tabs>
          <w:tab w:val="left" w:pos="5220"/>
        </w:tabs>
        <w:ind w:left="700"/>
        <w:rPr>
          <w:rFonts w:cs="Times New Roman"/>
          <w:i/>
          <w:iCs/>
          <w:szCs w:val="24"/>
        </w:rPr>
      </w:pPr>
    </w:p>
    <w:p w14:paraId="54C7F3F2" w14:textId="77777777" w:rsidR="00E518D4" w:rsidRPr="00CD78EA" w:rsidRDefault="00E518D4" w:rsidP="00E518D4">
      <w:pPr>
        <w:tabs>
          <w:tab w:val="left" w:pos="5220"/>
        </w:tabs>
        <w:ind w:left="700"/>
        <w:rPr>
          <w:rFonts w:cs="Times New Roman"/>
          <w:iCs/>
          <w:szCs w:val="24"/>
        </w:rPr>
      </w:pPr>
    </w:p>
    <w:p w14:paraId="15E66129"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422A17FE" w14:textId="77777777" w:rsidR="00E518D4" w:rsidRPr="00CD78EA" w:rsidRDefault="00E518D4" w:rsidP="00E518D4">
      <w:pPr>
        <w:ind w:left="0" w:right="-6"/>
        <w:rPr>
          <w:rFonts w:cs="Times New Roman"/>
          <w:i/>
          <w:szCs w:val="24"/>
        </w:rPr>
      </w:pPr>
      <w:r w:rsidRPr="00CD78EA">
        <w:rPr>
          <w:rFonts w:cs="Times New Roman"/>
          <w:i/>
          <w:szCs w:val="24"/>
        </w:rPr>
        <w:t>Place/Date</w:t>
      </w:r>
      <w:r w:rsidRPr="00CD78EA">
        <w:rPr>
          <w:rFonts w:cs="Times New Roman"/>
          <w:szCs w:val="24"/>
        </w:rPr>
        <w:br w:type="page"/>
      </w:r>
    </w:p>
    <w:p w14:paraId="577F2EFE" w14:textId="298866FF" w:rsidR="00E518D4" w:rsidRPr="0077465E" w:rsidRDefault="007538D9" w:rsidP="0077465E">
      <w:pPr>
        <w:pBdr>
          <w:bottom w:val="single" w:sz="4" w:space="1" w:color="auto"/>
        </w:pBdr>
        <w:ind w:left="0"/>
        <w:rPr>
          <w:rFonts w:cs="Times New Roman"/>
          <w:szCs w:val="24"/>
        </w:rPr>
      </w:pPr>
      <w:r>
        <w:rPr>
          <w:rFonts w:cs="Times New Roman"/>
          <w:szCs w:val="24"/>
        </w:rPr>
        <w:lastRenderedPageBreak/>
        <w:t>Cost-Share Arrangement No. 8</w:t>
      </w:r>
      <w:r w:rsidR="00507695" w:rsidRPr="00CD78EA">
        <w:rPr>
          <w:rFonts w:cs="Times New Roman"/>
          <w:szCs w:val="24"/>
        </w:rPr>
        <w:t xml:space="preserve"> for the NATO Cooperative Cyber Defence Centre </w:t>
      </w:r>
      <w:r w:rsidR="0077465E">
        <w:rPr>
          <w:rFonts w:cs="Times New Roman"/>
          <w:szCs w:val="24"/>
        </w:rPr>
        <w:t>of Excellence</w:t>
      </w:r>
    </w:p>
    <w:p w14:paraId="617224B2" w14:textId="77777777" w:rsidR="00507695" w:rsidRPr="00CD78EA" w:rsidRDefault="00507695" w:rsidP="00E518D4">
      <w:pPr>
        <w:tabs>
          <w:tab w:val="left" w:pos="5220"/>
        </w:tabs>
        <w:ind w:left="0"/>
        <w:jc w:val="left"/>
        <w:rPr>
          <w:rFonts w:cs="Times New Roman"/>
          <w:b/>
          <w:bCs/>
          <w:szCs w:val="24"/>
        </w:rPr>
      </w:pPr>
    </w:p>
    <w:p w14:paraId="78F095FA" w14:textId="0360DBB0" w:rsidR="00492468" w:rsidRDefault="00492468" w:rsidP="00492468">
      <w:pPr>
        <w:tabs>
          <w:tab w:val="left" w:pos="5220"/>
        </w:tabs>
        <w:ind w:left="0"/>
        <w:rPr>
          <w:rFonts w:cs="Times New Roman"/>
          <w:b/>
          <w:bCs/>
          <w:szCs w:val="24"/>
        </w:rPr>
      </w:pPr>
      <w:r w:rsidRPr="00492468">
        <w:rPr>
          <w:rFonts w:cs="Times New Roman"/>
          <w:b/>
          <w:bCs/>
          <w:szCs w:val="24"/>
        </w:rPr>
        <w:t xml:space="preserve">This is to confirm that </w:t>
      </w:r>
      <w:r w:rsidRPr="00CD78EA">
        <w:rPr>
          <w:rFonts w:cs="Times New Roman"/>
          <w:b/>
          <w:bCs/>
          <w:szCs w:val="24"/>
        </w:rPr>
        <w:t>the Republic of Turkey</w:t>
      </w:r>
      <w:r w:rsidRPr="00492468">
        <w:rPr>
          <w:rFonts w:cs="Times New Roman"/>
          <w:b/>
          <w:bCs/>
          <w:szCs w:val="24"/>
        </w:rPr>
        <w:t xml:space="preserve"> agrees to the Cost-Share Arrangement No </w:t>
      </w:r>
      <w:r w:rsidR="007538D9">
        <w:rPr>
          <w:rFonts w:cs="Times New Roman"/>
          <w:b/>
          <w:bCs/>
          <w:szCs w:val="24"/>
        </w:rPr>
        <w:t>8</w:t>
      </w:r>
      <w:r>
        <w:rPr>
          <w:rFonts w:cs="Times New Roman"/>
          <w:b/>
          <w:bCs/>
          <w:szCs w:val="24"/>
        </w:rPr>
        <w:t xml:space="preserve"> reflecting</w:t>
      </w:r>
      <w:r w:rsidRPr="00492468">
        <w:rPr>
          <w:rFonts w:cs="Times New Roman"/>
          <w:b/>
          <w:bCs/>
          <w:szCs w:val="24"/>
        </w:rPr>
        <w:t xml:space="preserve"> positions that </w:t>
      </w:r>
      <w:r>
        <w:rPr>
          <w:rFonts w:cs="Times New Roman"/>
          <w:b/>
          <w:bCs/>
          <w:szCs w:val="24"/>
        </w:rPr>
        <w:t>Sponsoring Nations</w:t>
      </w:r>
      <w:r w:rsidRPr="00492468">
        <w:rPr>
          <w:rFonts w:cs="Times New Roman"/>
          <w:b/>
          <w:bCs/>
          <w:szCs w:val="24"/>
        </w:rPr>
        <w:t xml:space="preserve"> have assumed in the NATO CCD COE and for which they contribute to the common budget.</w:t>
      </w:r>
    </w:p>
    <w:p w14:paraId="5AF988D4" w14:textId="77777777" w:rsidR="00492468" w:rsidRDefault="00492468" w:rsidP="00E518D4">
      <w:pPr>
        <w:tabs>
          <w:tab w:val="left" w:pos="5220"/>
        </w:tabs>
        <w:ind w:left="0"/>
        <w:jc w:val="left"/>
        <w:rPr>
          <w:rFonts w:cs="Times New Roman"/>
          <w:b/>
          <w:bCs/>
          <w:szCs w:val="24"/>
        </w:rPr>
      </w:pPr>
    </w:p>
    <w:p w14:paraId="217DC86E" w14:textId="6BBE3607" w:rsidR="00492468" w:rsidRDefault="00492468" w:rsidP="00E518D4">
      <w:pPr>
        <w:tabs>
          <w:tab w:val="left" w:pos="5220"/>
        </w:tabs>
        <w:ind w:left="0"/>
        <w:jc w:val="left"/>
        <w:rPr>
          <w:rFonts w:cs="Times New Roman"/>
          <w:b/>
          <w:bCs/>
          <w:szCs w:val="24"/>
        </w:rPr>
      </w:pPr>
      <w:r>
        <w:rPr>
          <w:rFonts w:cs="Times New Roman"/>
          <w:b/>
          <w:bCs/>
          <w:szCs w:val="24"/>
        </w:rPr>
        <w:t xml:space="preserve"> </w:t>
      </w:r>
    </w:p>
    <w:p w14:paraId="066DD58E" w14:textId="275CA577" w:rsidR="00E518D4" w:rsidRPr="00CD78EA" w:rsidRDefault="00E518D4" w:rsidP="00E518D4">
      <w:pPr>
        <w:tabs>
          <w:tab w:val="left" w:pos="5220"/>
        </w:tabs>
        <w:ind w:left="0"/>
        <w:jc w:val="left"/>
        <w:rPr>
          <w:rFonts w:cs="Times New Roman"/>
          <w:b/>
          <w:bCs/>
          <w:szCs w:val="24"/>
        </w:rPr>
      </w:pPr>
      <w:r w:rsidRPr="00CD78EA">
        <w:rPr>
          <w:rFonts w:cs="Times New Roman"/>
          <w:b/>
          <w:bCs/>
          <w:szCs w:val="24"/>
        </w:rPr>
        <w:t>For the General Staff of the Republic of Turkey</w:t>
      </w:r>
      <w:r w:rsidR="00492468">
        <w:rPr>
          <w:rFonts w:cs="Times New Roman"/>
          <w:b/>
          <w:bCs/>
          <w:szCs w:val="24"/>
        </w:rPr>
        <w:t xml:space="preserve"> (</w:t>
      </w:r>
      <w:r w:rsidR="00492468" w:rsidRPr="00492468">
        <w:rPr>
          <w:rFonts w:cs="Times New Roman"/>
          <w:b/>
          <w:bCs/>
          <w:szCs w:val="24"/>
        </w:rPr>
        <w:t>Acting on behalf of the Government of the Republic of Turkey</w:t>
      </w:r>
      <w:r w:rsidR="00492468">
        <w:rPr>
          <w:rFonts w:cs="Times New Roman"/>
          <w:b/>
          <w:bCs/>
          <w:szCs w:val="24"/>
        </w:rPr>
        <w:t>)</w:t>
      </w:r>
    </w:p>
    <w:p w14:paraId="3EA66C2C" w14:textId="77777777" w:rsidR="00E518D4" w:rsidRPr="00CD78EA" w:rsidRDefault="00E518D4" w:rsidP="00E518D4">
      <w:pPr>
        <w:tabs>
          <w:tab w:val="left" w:pos="5220"/>
        </w:tabs>
        <w:rPr>
          <w:rFonts w:cs="Times New Roman"/>
          <w:b/>
          <w:bCs/>
          <w:iCs/>
          <w:szCs w:val="24"/>
        </w:rPr>
      </w:pPr>
    </w:p>
    <w:p w14:paraId="1190A7AF" w14:textId="77777777" w:rsidR="00E518D4" w:rsidRPr="00CD78EA" w:rsidRDefault="00E518D4" w:rsidP="00E518D4">
      <w:pPr>
        <w:tabs>
          <w:tab w:val="left" w:pos="5220"/>
        </w:tabs>
        <w:rPr>
          <w:rFonts w:cs="Times New Roman"/>
          <w:iCs/>
          <w:szCs w:val="24"/>
        </w:rPr>
      </w:pPr>
    </w:p>
    <w:p w14:paraId="757D93ED"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6DA0E381"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Signature</w:t>
      </w:r>
    </w:p>
    <w:p w14:paraId="5044C82B" w14:textId="77777777" w:rsidR="00E518D4" w:rsidRPr="00CD78EA" w:rsidRDefault="00E518D4" w:rsidP="00E518D4">
      <w:pPr>
        <w:tabs>
          <w:tab w:val="left" w:pos="5220"/>
        </w:tabs>
        <w:ind w:left="700"/>
        <w:rPr>
          <w:rFonts w:cs="Times New Roman"/>
          <w:i/>
          <w:iCs/>
          <w:szCs w:val="24"/>
        </w:rPr>
      </w:pPr>
    </w:p>
    <w:p w14:paraId="79C000A5" w14:textId="77777777" w:rsidR="00E518D4" w:rsidRPr="00CD78EA" w:rsidRDefault="00E518D4" w:rsidP="00E518D4">
      <w:pPr>
        <w:tabs>
          <w:tab w:val="left" w:pos="5220"/>
        </w:tabs>
        <w:ind w:left="700"/>
        <w:rPr>
          <w:rFonts w:cs="Times New Roman"/>
          <w:bCs/>
          <w:iCs/>
          <w:szCs w:val="24"/>
        </w:rPr>
      </w:pPr>
    </w:p>
    <w:p w14:paraId="55E5B0C7"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67BB9F6D"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Name</w:t>
      </w:r>
    </w:p>
    <w:p w14:paraId="23E01056" w14:textId="77777777" w:rsidR="00E518D4" w:rsidRPr="00CD78EA" w:rsidRDefault="00E518D4" w:rsidP="00E518D4">
      <w:pPr>
        <w:tabs>
          <w:tab w:val="left" w:pos="5220"/>
        </w:tabs>
        <w:ind w:left="700"/>
        <w:rPr>
          <w:rFonts w:cs="Times New Roman"/>
          <w:i/>
          <w:iCs/>
          <w:szCs w:val="24"/>
        </w:rPr>
      </w:pPr>
    </w:p>
    <w:p w14:paraId="65DF70C2" w14:textId="77777777" w:rsidR="00E518D4" w:rsidRPr="00CD78EA" w:rsidRDefault="00E518D4" w:rsidP="00E518D4">
      <w:pPr>
        <w:tabs>
          <w:tab w:val="left" w:pos="5220"/>
        </w:tabs>
        <w:ind w:left="700"/>
        <w:rPr>
          <w:rFonts w:cs="Times New Roman"/>
          <w:iCs/>
          <w:szCs w:val="24"/>
        </w:rPr>
      </w:pPr>
    </w:p>
    <w:p w14:paraId="47F5A130"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353578B1"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Appointment</w:t>
      </w:r>
    </w:p>
    <w:p w14:paraId="5F63F85D" w14:textId="77777777" w:rsidR="00E518D4" w:rsidRPr="00CD78EA" w:rsidRDefault="00E518D4" w:rsidP="00E518D4">
      <w:pPr>
        <w:tabs>
          <w:tab w:val="left" w:pos="5220"/>
        </w:tabs>
        <w:ind w:left="700"/>
        <w:rPr>
          <w:rFonts w:cs="Times New Roman"/>
          <w:i/>
          <w:iCs/>
          <w:szCs w:val="24"/>
        </w:rPr>
      </w:pPr>
    </w:p>
    <w:p w14:paraId="193BEE5D" w14:textId="77777777" w:rsidR="00E518D4" w:rsidRPr="00CD78EA" w:rsidRDefault="00E518D4" w:rsidP="00E518D4">
      <w:pPr>
        <w:tabs>
          <w:tab w:val="left" w:pos="5220"/>
        </w:tabs>
        <w:ind w:left="700"/>
        <w:rPr>
          <w:rFonts w:cs="Times New Roman"/>
          <w:iCs/>
          <w:szCs w:val="24"/>
        </w:rPr>
      </w:pPr>
    </w:p>
    <w:p w14:paraId="2B3432D0"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0C8E24EA" w14:textId="77777777" w:rsidR="00E518D4" w:rsidRPr="00CD78EA" w:rsidRDefault="00E518D4" w:rsidP="00E518D4">
      <w:pPr>
        <w:ind w:left="0" w:right="-6"/>
        <w:rPr>
          <w:rFonts w:cs="Times New Roman"/>
          <w:i/>
          <w:szCs w:val="24"/>
        </w:rPr>
      </w:pPr>
      <w:r w:rsidRPr="00CD78EA">
        <w:rPr>
          <w:rFonts w:cs="Times New Roman"/>
          <w:i/>
          <w:szCs w:val="24"/>
        </w:rPr>
        <w:t>Place/Date</w:t>
      </w:r>
    </w:p>
    <w:p w14:paraId="442AE632" w14:textId="77777777" w:rsidR="00E518D4" w:rsidRPr="00CD78EA" w:rsidRDefault="00E518D4" w:rsidP="00E518D4">
      <w:pPr>
        <w:ind w:right="-6"/>
        <w:rPr>
          <w:rFonts w:cs="Times New Roman"/>
          <w:i/>
          <w:szCs w:val="24"/>
        </w:rPr>
      </w:pPr>
      <w:r w:rsidRPr="00CD78EA">
        <w:rPr>
          <w:rFonts w:cs="Times New Roman"/>
          <w:szCs w:val="24"/>
        </w:rPr>
        <w:br w:type="page"/>
      </w:r>
    </w:p>
    <w:p w14:paraId="2F265F8A" w14:textId="0189C19B" w:rsidR="00507695" w:rsidRPr="00CD78EA" w:rsidRDefault="0077465E" w:rsidP="00507695">
      <w:pPr>
        <w:pBdr>
          <w:bottom w:val="single" w:sz="4" w:space="1" w:color="auto"/>
        </w:pBdr>
        <w:ind w:left="0"/>
        <w:rPr>
          <w:rFonts w:cs="Times New Roman"/>
          <w:szCs w:val="24"/>
        </w:rPr>
      </w:pPr>
      <w:r>
        <w:rPr>
          <w:rFonts w:cs="Times New Roman"/>
          <w:szCs w:val="24"/>
        </w:rPr>
        <w:lastRenderedPageBreak/>
        <w:t xml:space="preserve">Cost-Share Arrangement No. </w:t>
      </w:r>
      <w:r w:rsidR="007538D9">
        <w:rPr>
          <w:rFonts w:cs="Times New Roman"/>
          <w:szCs w:val="24"/>
        </w:rPr>
        <w:t>8</w:t>
      </w:r>
      <w:r w:rsidR="00507695" w:rsidRPr="00CD78EA">
        <w:rPr>
          <w:rFonts w:cs="Times New Roman"/>
          <w:szCs w:val="24"/>
        </w:rPr>
        <w:t xml:space="preserve"> for the NATO Cooperative Cyber Defence Centre of Excellence</w:t>
      </w:r>
    </w:p>
    <w:p w14:paraId="32490806" w14:textId="00336B8C" w:rsidR="00507695" w:rsidRPr="00CD78EA" w:rsidRDefault="00507695" w:rsidP="00E518D4">
      <w:pPr>
        <w:ind w:left="0" w:right="-6"/>
        <w:rPr>
          <w:rFonts w:cs="Times New Roman"/>
          <w:b/>
          <w:szCs w:val="24"/>
        </w:rPr>
      </w:pPr>
    </w:p>
    <w:p w14:paraId="65EBC33B" w14:textId="0DF9C0A3" w:rsidR="00492468" w:rsidRDefault="00492468" w:rsidP="00492468">
      <w:pPr>
        <w:tabs>
          <w:tab w:val="left" w:pos="5220"/>
        </w:tabs>
        <w:ind w:left="0"/>
        <w:rPr>
          <w:rFonts w:cs="Times New Roman"/>
          <w:b/>
          <w:bCs/>
          <w:szCs w:val="24"/>
        </w:rPr>
      </w:pPr>
      <w:r w:rsidRPr="00492468">
        <w:rPr>
          <w:rFonts w:cs="Times New Roman"/>
          <w:b/>
          <w:bCs/>
          <w:szCs w:val="24"/>
        </w:rPr>
        <w:t xml:space="preserve">This is to confirm that </w:t>
      </w:r>
      <w:r>
        <w:rPr>
          <w:rFonts w:cs="Times New Roman"/>
          <w:b/>
          <w:szCs w:val="24"/>
        </w:rPr>
        <w:t xml:space="preserve">the </w:t>
      </w:r>
      <w:r w:rsidRPr="00CD78EA">
        <w:rPr>
          <w:rFonts w:cs="Times New Roman"/>
          <w:b/>
          <w:szCs w:val="24"/>
        </w:rPr>
        <w:t>United Kingdom of Great Britain and Northern Ireland</w:t>
      </w:r>
      <w:r w:rsidRPr="00492468">
        <w:rPr>
          <w:rFonts w:cs="Times New Roman"/>
          <w:b/>
          <w:bCs/>
          <w:szCs w:val="24"/>
        </w:rPr>
        <w:t xml:space="preserve"> agrees to the Cost-Share Arrangement No </w:t>
      </w:r>
      <w:r w:rsidR="007538D9">
        <w:rPr>
          <w:rFonts w:cs="Times New Roman"/>
          <w:b/>
          <w:bCs/>
          <w:szCs w:val="24"/>
        </w:rPr>
        <w:t>8</w:t>
      </w:r>
      <w:r>
        <w:rPr>
          <w:rFonts w:cs="Times New Roman"/>
          <w:b/>
          <w:bCs/>
          <w:szCs w:val="24"/>
        </w:rPr>
        <w:t xml:space="preserve"> reflecting</w:t>
      </w:r>
      <w:r w:rsidRPr="00492468">
        <w:rPr>
          <w:rFonts w:cs="Times New Roman"/>
          <w:b/>
          <w:bCs/>
          <w:szCs w:val="24"/>
        </w:rPr>
        <w:t xml:space="preserve"> positions that </w:t>
      </w:r>
      <w:r>
        <w:rPr>
          <w:rFonts w:cs="Times New Roman"/>
          <w:b/>
          <w:bCs/>
          <w:szCs w:val="24"/>
        </w:rPr>
        <w:t>Sponsoring Nations</w:t>
      </w:r>
      <w:r w:rsidRPr="00492468">
        <w:rPr>
          <w:rFonts w:cs="Times New Roman"/>
          <w:b/>
          <w:bCs/>
          <w:szCs w:val="24"/>
        </w:rPr>
        <w:t xml:space="preserve"> have assumed in the NATO CCD COE and for which they contribute to the common budget.</w:t>
      </w:r>
    </w:p>
    <w:p w14:paraId="2D983D00" w14:textId="77777777" w:rsidR="00492468" w:rsidRDefault="00492468" w:rsidP="00E518D4">
      <w:pPr>
        <w:ind w:left="0" w:right="-6"/>
        <w:rPr>
          <w:rFonts w:cs="Times New Roman"/>
          <w:b/>
          <w:szCs w:val="24"/>
        </w:rPr>
      </w:pPr>
    </w:p>
    <w:p w14:paraId="426B3E4F" w14:textId="77777777" w:rsidR="00492468" w:rsidRDefault="00492468" w:rsidP="00E518D4">
      <w:pPr>
        <w:ind w:left="0" w:right="-6"/>
        <w:rPr>
          <w:rFonts w:cs="Times New Roman"/>
          <w:b/>
          <w:szCs w:val="24"/>
        </w:rPr>
      </w:pPr>
    </w:p>
    <w:p w14:paraId="3DE5AB21" w14:textId="350CAD90" w:rsidR="00E518D4" w:rsidRPr="00CD78EA" w:rsidRDefault="00E518D4" w:rsidP="00E518D4">
      <w:pPr>
        <w:ind w:left="0" w:right="-6"/>
        <w:rPr>
          <w:rFonts w:cs="Times New Roman"/>
          <w:b/>
          <w:szCs w:val="24"/>
        </w:rPr>
      </w:pPr>
      <w:r w:rsidRPr="00CD78EA">
        <w:rPr>
          <w:rFonts w:cs="Times New Roman"/>
          <w:b/>
          <w:szCs w:val="24"/>
        </w:rPr>
        <w:t>For the Ministry of Defence of the United Kingdom of Great Britain and Northern Ireland</w:t>
      </w:r>
    </w:p>
    <w:p w14:paraId="2EE2E476" w14:textId="77777777" w:rsidR="00E518D4" w:rsidRPr="00CD78EA" w:rsidRDefault="00E518D4" w:rsidP="00E518D4">
      <w:pPr>
        <w:ind w:right="-6"/>
        <w:rPr>
          <w:rFonts w:cs="Times New Roman"/>
          <w:szCs w:val="24"/>
        </w:rPr>
      </w:pPr>
    </w:p>
    <w:p w14:paraId="516343AE" w14:textId="77777777" w:rsidR="00E518D4" w:rsidRPr="00CD78EA" w:rsidRDefault="00E518D4" w:rsidP="00E518D4">
      <w:pPr>
        <w:tabs>
          <w:tab w:val="left" w:pos="5220"/>
        </w:tabs>
        <w:ind w:left="0"/>
        <w:rPr>
          <w:rFonts w:cs="Times New Roman"/>
          <w:iCs/>
          <w:szCs w:val="24"/>
        </w:rPr>
      </w:pPr>
    </w:p>
    <w:p w14:paraId="6828489E"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6C76D081"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Signature</w:t>
      </w:r>
    </w:p>
    <w:p w14:paraId="2529CF6A" w14:textId="77777777" w:rsidR="00E518D4" w:rsidRPr="00CD78EA" w:rsidRDefault="00E518D4" w:rsidP="00E518D4">
      <w:pPr>
        <w:tabs>
          <w:tab w:val="left" w:pos="5220"/>
        </w:tabs>
        <w:ind w:left="700"/>
        <w:rPr>
          <w:rFonts w:cs="Times New Roman"/>
          <w:i/>
          <w:iCs/>
          <w:szCs w:val="24"/>
        </w:rPr>
      </w:pPr>
    </w:p>
    <w:p w14:paraId="5006D45F" w14:textId="77777777" w:rsidR="00E518D4" w:rsidRPr="00CD78EA" w:rsidRDefault="00E518D4" w:rsidP="00E518D4">
      <w:pPr>
        <w:tabs>
          <w:tab w:val="left" w:pos="5220"/>
        </w:tabs>
        <w:ind w:left="700"/>
        <w:rPr>
          <w:rFonts w:cs="Times New Roman"/>
          <w:bCs/>
          <w:iCs/>
          <w:szCs w:val="24"/>
        </w:rPr>
      </w:pPr>
    </w:p>
    <w:p w14:paraId="310E2990"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075D461E"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Name</w:t>
      </w:r>
    </w:p>
    <w:p w14:paraId="2057A758" w14:textId="77777777" w:rsidR="00E518D4" w:rsidRPr="00CD78EA" w:rsidRDefault="00E518D4" w:rsidP="00E518D4">
      <w:pPr>
        <w:tabs>
          <w:tab w:val="left" w:pos="5220"/>
        </w:tabs>
        <w:ind w:left="700"/>
        <w:rPr>
          <w:rFonts w:cs="Times New Roman"/>
          <w:i/>
          <w:iCs/>
          <w:szCs w:val="24"/>
        </w:rPr>
      </w:pPr>
    </w:p>
    <w:p w14:paraId="5DBBA885" w14:textId="77777777" w:rsidR="00E518D4" w:rsidRPr="00CD78EA" w:rsidRDefault="00E518D4" w:rsidP="00E518D4">
      <w:pPr>
        <w:tabs>
          <w:tab w:val="left" w:pos="5220"/>
        </w:tabs>
        <w:ind w:left="700"/>
        <w:rPr>
          <w:rFonts w:cs="Times New Roman"/>
          <w:iCs/>
          <w:szCs w:val="24"/>
        </w:rPr>
      </w:pPr>
    </w:p>
    <w:p w14:paraId="033CD016"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4F078055"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Appointment</w:t>
      </w:r>
    </w:p>
    <w:p w14:paraId="6DD31A64" w14:textId="77777777" w:rsidR="00E518D4" w:rsidRPr="00CD78EA" w:rsidRDefault="00E518D4" w:rsidP="00E518D4">
      <w:pPr>
        <w:tabs>
          <w:tab w:val="left" w:pos="5220"/>
        </w:tabs>
        <w:ind w:left="700"/>
        <w:rPr>
          <w:rFonts w:cs="Times New Roman"/>
          <w:i/>
          <w:iCs/>
          <w:szCs w:val="24"/>
        </w:rPr>
      </w:pPr>
    </w:p>
    <w:p w14:paraId="56A8532E" w14:textId="77777777" w:rsidR="00E518D4" w:rsidRPr="00CD78EA" w:rsidRDefault="00E518D4" w:rsidP="00E518D4">
      <w:pPr>
        <w:tabs>
          <w:tab w:val="left" w:pos="5220"/>
        </w:tabs>
        <w:ind w:left="700"/>
        <w:rPr>
          <w:rFonts w:cs="Times New Roman"/>
          <w:iCs/>
          <w:szCs w:val="24"/>
        </w:rPr>
      </w:pPr>
    </w:p>
    <w:p w14:paraId="128BF86F"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1EC6834F" w14:textId="77777777" w:rsidR="00E518D4" w:rsidRPr="00CD78EA" w:rsidRDefault="00E518D4" w:rsidP="00E518D4">
      <w:pPr>
        <w:ind w:left="0" w:right="-6"/>
        <w:rPr>
          <w:rFonts w:cs="Times New Roman"/>
          <w:i/>
          <w:szCs w:val="24"/>
        </w:rPr>
      </w:pPr>
      <w:r w:rsidRPr="00CD78EA">
        <w:rPr>
          <w:rFonts w:cs="Times New Roman"/>
          <w:i/>
          <w:szCs w:val="24"/>
        </w:rPr>
        <w:t>Place/Date</w:t>
      </w:r>
      <w:r w:rsidRPr="00CD78EA">
        <w:rPr>
          <w:rFonts w:cs="Times New Roman"/>
          <w:szCs w:val="24"/>
        </w:rPr>
        <w:br w:type="page"/>
      </w:r>
    </w:p>
    <w:p w14:paraId="307AEC72" w14:textId="6D3F9D08" w:rsidR="00E518D4" w:rsidRPr="0077465E" w:rsidRDefault="0077465E" w:rsidP="0077465E">
      <w:pPr>
        <w:pBdr>
          <w:bottom w:val="single" w:sz="4" w:space="1" w:color="auto"/>
        </w:pBdr>
        <w:ind w:left="0"/>
        <w:rPr>
          <w:rFonts w:cs="Times New Roman"/>
          <w:szCs w:val="24"/>
        </w:rPr>
      </w:pPr>
      <w:r>
        <w:rPr>
          <w:rFonts w:cs="Times New Roman"/>
          <w:szCs w:val="24"/>
        </w:rPr>
        <w:lastRenderedPageBreak/>
        <w:t xml:space="preserve">Cost-Share Arrangement No. </w:t>
      </w:r>
      <w:r w:rsidR="007538D9">
        <w:rPr>
          <w:rFonts w:cs="Times New Roman"/>
          <w:szCs w:val="24"/>
        </w:rPr>
        <w:t>8</w:t>
      </w:r>
      <w:r w:rsidR="00507695" w:rsidRPr="00CD78EA">
        <w:rPr>
          <w:rFonts w:cs="Times New Roman"/>
          <w:szCs w:val="24"/>
        </w:rPr>
        <w:t xml:space="preserve"> for the NATO Cooperative Cyber Defence Centre of Excellence</w:t>
      </w:r>
    </w:p>
    <w:p w14:paraId="4B84AAF5" w14:textId="77777777" w:rsidR="00507695" w:rsidRPr="00CD78EA" w:rsidRDefault="00507695" w:rsidP="00E518D4">
      <w:pPr>
        <w:ind w:left="0" w:right="-6"/>
        <w:rPr>
          <w:rFonts w:cs="Times New Roman"/>
          <w:b/>
          <w:bCs/>
          <w:szCs w:val="24"/>
        </w:rPr>
      </w:pPr>
    </w:p>
    <w:p w14:paraId="5FEDB3CC" w14:textId="6B250429" w:rsidR="00492468" w:rsidRDefault="00492468" w:rsidP="00492468">
      <w:pPr>
        <w:tabs>
          <w:tab w:val="left" w:pos="5220"/>
        </w:tabs>
        <w:ind w:left="0"/>
        <w:rPr>
          <w:rFonts w:cs="Times New Roman"/>
          <w:b/>
          <w:bCs/>
          <w:szCs w:val="24"/>
        </w:rPr>
      </w:pPr>
      <w:r w:rsidRPr="00492468">
        <w:rPr>
          <w:rFonts w:cs="Times New Roman"/>
          <w:b/>
          <w:bCs/>
          <w:szCs w:val="24"/>
        </w:rPr>
        <w:t xml:space="preserve">This is to confirm that </w:t>
      </w:r>
      <w:r w:rsidRPr="00CD78EA">
        <w:rPr>
          <w:rFonts w:cs="Times New Roman"/>
          <w:b/>
          <w:bCs/>
          <w:szCs w:val="24"/>
        </w:rPr>
        <w:t>the United States of America</w:t>
      </w:r>
      <w:r w:rsidRPr="00492468">
        <w:rPr>
          <w:rFonts w:cs="Times New Roman"/>
          <w:b/>
          <w:bCs/>
          <w:szCs w:val="24"/>
        </w:rPr>
        <w:t xml:space="preserve"> agrees to the Cost-Share Arrangement No </w:t>
      </w:r>
      <w:r w:rsidR="007538D9">
        <w:rPr>
          <w:rFonts w:cs="Times New Roman"/>
          <w:b/>
          <w:bCs/>
          <w:szCs w:val="24"/>
        </w:rPr>
        <w:t>8</w:t>
      </w:r>
      <w:r>
        <w:rPr>
          <w:rFonts w:cs="Times New Roman"/>
          <w:b/>
          <w:bCs/>
          <w:szCs w:val="24"/>
        </w:rPr>
        <w:t xml:space="preserve"> reflecting</w:t>
      </w:r>
      <w:r w:rsidRPr="00492468">
        <w:rPr>
          <w:rFonts w:cs="Times New Roman"/>
          <w:b/>
          <w:bCs/>
          <w:szCs w:val="24"/>
        </w:rPr>
        <w:t xml:space="preserve"> positions that </w:t>
      </w:r>
      <w:r>
        <w:rPr>
          <w:rFonts w:cs="Times New Roman"/>
          <w:b/>
          <w:bCs/>
          <w:szCs w:val="24"/>
        </w:rPr>
        <w:t>Sponsoring Nations</w:t>
      </w:r>
      <w:r w:rsidRPr="00492468">
        <w:rPr>
          <w:rFonts w:cs="Times New Roman"/>
          <w:b/>
          <w:bCs/>
          <w:szCs w:val="24"/>
        </w:rPr>
        <w:t xml:space="preserve"> have assumed in the NATO CCD COE and for which they contribute to the common budget.</w:t>
      </w:r>
    </w:p>
    <w:p w14:paraId="755B7DF6" w14:textId="77777777" w:rsidR="00492468" w:rsidRDefault="00492468" w:rsidP="00E518D4">
      <w:pPr>
        <w:ind w:left="0" w:right="-6"/>
        <w:rPr>
          <w:rFonts w:cs="Times New Roman"/>
          <w:b/>
          <w:bCs/>
          <w:szCs w:val="24"/>
        </w:rPr>
      </w:pPr>
    </w:p>
    <w:p w14:paraId="628D06C6" w14:textId="77777777" w:rsidR="00492468" w:rsidRDefault="00492468" w:rsidP="00E518D4">
      <w:pPr>
        <w:ind w:left="0" w:right="-6"/>
        <w:rPr>
          <w:rFonts w:cs="Times New Roman"/>
          <w:b/>
          <w:bCs/>
          <w:szCs w:val="24"/>
        </w:rPr>
      </w:pPr>
    </w:p>
    <w:p w14:paraId="445A72CC" w14:textId="3F0FF73F" w:rsidR="00E518D4" w:rsidRPr="00CD78EA" w:rsidRDefault="00E518D4" w:rsidP="00E518D4">
      <w:pPr>
        <w:ind w:left="0" w:right="-6"/>
        <w:rPr>
          <w:rFonts w:cs="Times New Roman"/>
          <w:b/>
          <w:bCs/>
          <w:szCs w:val="24"/>
        </w:rPr>
      </w:pPr>
      <w:r w:rsidRPr="00CD78EA">
        <w:rPr>
          <w:rFonts w:cs="Times New Roman"/>
          <w:b/>
          <w:bCs/>
          <w:szCs w:val="24"/>
        </w:rPr>
        <w:t>For the Department of Defense of the United States of America</w:t>
      </w:r>
    </w:p>
    <w:p w14:paraId="5CF2E0F6" w14:textId="77777777" w:rsidR="00E518D4" w:rsidRPr="00CD78EA" w:rsidRDefault="00E518D4" w:rsidP="00E518D4">
      <w:pPr>
        <w:tabs>
          <w:tab w:val="left" w:pos="5220"/>
        </w:tabs>
        <w:rPr>
          <w:rFonts w:cs="Times New Roman"/>
          <w:b/>
          <w:bCs/>
          <w:iCs/>
          <w:szCs w:val="24"/>
        </w:rPr>
      </w:pPr>
    </w:p>
    <w:p w14:paraId="6CAD29F0" w14:textId="77777777" w:rsidR="00E518D4" w:rsidRPr="00CD78EA" w:rsidRDefault="00E518D4" w:rsidP="00E518D4">
      <w:pPr>
        <w:tabs>
          <w:tab w:val="left" w:pos="5220"/>
        </w:tabs>
        <w:rPr>
          <w:rFonts w:cs="Times New Roman"/>
          <w:iCs/>
          <w:szCs w:val="24"/>
        </w:rPr>
      </w:pPr>
    </w:p>
    <w:p w14:paraId="4A2EBD98"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7E2C4F26"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Signature</w:t>
      </w:r>
    </w:p>
    <w:p w14:paraId="04E56A55" w14:textId="77777777" w:rsidR="00E518D4" w:rsidRPr="00CD78EA" w:rsidRDefault="00E518D4" w:rsidP="00E518D4">
      <w:pPr>
        <w:tabs>
          <w:tab w:val="left" w:pos="5220"/>
        </w:tabs>
        <w:ind w:left="700"/>
        <w:rPr>
          <w:rFonts w:cs="Times New Roman"/>
          <w:i/>
          <w:iCs/>
          <w:szCs w:val="24"/>
        </w:rPr>
      </w:pPr>
    </w:p>
    <w:p w14:paraId="702CE65D" w14:textId="77777777" w:rsidR="00E518D4" w:rsidRPr="00CD78EA" w:rsidRDefault="00E518D4" w:rsidP="00E518D4">
      <w:pPr>
        <w:tabs>
          <w:tab w:val="left" w:pos="5220"/>
        </w:tabs>
        <w:ind w:left="700"/>
        <w:rPr>
          <w:rFonts w:cs="Times New Roman"/>
          <w:bCs/>
          <w:iCs/>
          <w:szCs w:val="24"/>
        </w:rPr>
      </w:pPr>
    </w:p>
    <w:p w14:paraId="058E736D"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44EED6F8"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Name</w:t>
      </w:r>
    </w:p>
    <w:p w14:paraId="19B9AEAE" w14:textId="77777777" w:rsidR="00E518D4" w:rsidRPr="00CD78EA" w:rsidRDefault="00E518D4" w:rsidP="00E518D4">
      <w:pPr>
        <w:tabs>
          <w:tab w:val="left" w:pos="5220"/>
        </w:tabs>
        <w:ind w:left="700"/>
        <w:rPr>
          <w:rFonts w:cs="Times New Roman"/>
          <w:i/>
          <w:iCs/>
          <w:szCs w:val="24"/>
        </w:rPr>
      </w:pPr>
    </w:p>
    <w:p w14:paraId="036F00BD" w14:textId="77777777" w:rsidR="00E518D4" w:rsidRPr="00CD78EA" w:rsidRDefault="00E518D4" w:rsidP="00E518D4">
      <w:pPr>
        <w:tabs>
          <w:tab w:val="left" w:pos="5220"/>
        </w:tabs>
        <w:ind w:left="700"/>
        <w:rPr>
          <w:rFonts w:cs="Times New Roman"/>
          <w:iCs/>
          <w:szCs w:val="24"/>
        </w:rPr>
      </w:pPr>
    </w:p>
    <w:p w14:paraId="547BF6A0"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32B13929" w14:textId="77777777" w:rsidR="00E518D4" w:rsidRPr="00CD78EA" w:rsidRDefault="00E518D4" w:rsidP="00E518D4">
      <w:pPr>
        <w:tabs>
          <w:tab w:val="left" w:pos="5220"/>
        </w:tabs>
        <w:ind w:left="0"/>
        <w:rPr>
          <w:rFonts w:cs="Times New Roman"/>
          <w:i/>
          <w:iCs/>
          <w:szCs w:val="24"/>
        </w:rPr>
      </w:pPr>
      <w:r w:rsidRPr="00CD78EA">
        <w:rPr>
          <w:rFonts w:cs="Times New Roman"/>
          <w:i/>
          <w:iCs/>
          <w:szCs w:val="24"/>
        </w:rPr>
        <w:t>Appointment</w:t>
      </w:r>
    </w:p>
    <w:p w14:paraId="53EA95FC" w14:textId="77777777" w:rsidR="00E518D4" w:rsidRPr="00CD78EA" w:rsidRDefault="00E518D4" w:rsidP="00E518D4">
      <w:pPr>
        <w:tabs>
          <w:tab w:val="left" w:pos="5220"/>
        </w:tabs>
        <w:ind w:left="700"/>
        <w:rPr>
          <w:rFonts w:cs="Times New Roman"/>
          <w:i/>
          <w:iCs/>
          <w:szCs w:val="24"/>
        </w:rPr>
      </w:pPr>
    </w:p>
    <w:p w14:paraId="6988D84F" w14:textId="77777777" w:rsidR="00E518D4" w:rsidRPr="00CD78EA" w:rsidRDefault="00E518D4" w:rsidP="00E518D4">
      <w:pPr>
        <w:tabs>
          <w:tab w:val="left" w:pos="5220"/>
        </w:tabs>
        <w:ind w:left="700"/>
        <w:rPr>
          <w:rFonts w:cs="Times New Roman"/>
          <w:iCs/>
          <w:szCs w:val="24"/>
        </w:rPr>
      </w:pPr>
    </w:p>
    <w:p w14:paraId="41DF40E4" w14:textId="77777777" w:rsidR="00E518D4" w:rsidRPr="00CD78EA" w:rsidRDefault="00E518D4" w:rsidP="00E518D4">
      <w:pPr>
        <w:tabs>
          <w:tab w:val="left" w:pos="5220"/>
        </w:tabs>
        <w:ind w:left="0"/>
        <w:rPr>
          <w:rFonts w:cs="Times New Roman"/>
          <w:iCs/>
          <w:szCs w:val="24"/>
          <w:u w:val="single"/>
        </w:rPr>
      </w:pPr>
      <w:r w:rsidRPr="00CD78EA">
        <w:rPr>
          <w:rFonts w:cs="Times New Roman"/>
          <w:iCs/>
          <w:szCs w:val="24"/>
          <w:u w:val="single"/>
        </w:rPr>
        <w:tab/>
      </w:r>
    </w:p>
    <w:p w14:paraId="2CC93DC6" w14:textId="77777777" w:rsidR="00E518D4" w:rsidRPr="00CD78EA" w:rsidRDefault="00E518D4" w:rsidP="00E518D4">
      <w:pPr>
        <w:ind w:left="0" w:right="-6"/>
        <w:rPr>
          <w:rFonts w:cs="Times New Roman"/>
          <w:i/>
          <w:szCs w:val="24"/>
        </w:rPr>
      </w:pPr>
      <w:r w:rsidRPr="00CD78EA">
        <w:rPr>
          <w:rFonts w:cs="Times New Roman"/>
          <w:i/>
          <w:szCs w:val="24"/>
        </w:rPr>
        <w:t>Place/Date</w:t>
      </w:r>
    </w:p>
    <w:p w14:paraId="3F53B1B1" w14:textId="77777777" w:rsidR="00E518D4" w:rsidRPr="00CD78EA" w:rsidRDefault="00E518D4" w:rsidP="00E518D4">
      <w:pPr>
        <w:tabs>
          <w:tab w:val="left" w:pos="1080"/>
        </w:tabs>
        <w:ind w:left="0"/>
        <w:rPr>
          <w:rFonts w:cs="Times New Roman"/>
          <w:i/>
          <w:color w:val="0000FF"/>
          <w:szCs w:val="24"/>
        </w:rPr>
      </w:pPr>
    </w:p>
    <w:p w14:paraId="08D4A833" w14:textId="77777777" w:rsidR="00E518D4" w:rsidRPr="00CD78EA" w:rsidRDefault="00E518D4" w:rsidP="00E518D4">
      <w:pPr>
        <w:ind w:left="1080"/>
        <w:rPr>
          <w:rFonts w:cs="Times New Roman"/>
          <w:color w:val="0000FF"/>
          <w:szCs w:val="24"/>
        </w:rPr>
      </w:pPr>
    </w:p>
    <w:p w14:paraId="61455849" w14:textId="77777777" w:rsidR="00E518D4" w:rsidRPr="00CD78EA" w:rsidRDefault="00E518D4" w:rsidP="00E518D4">
      <w:pPr>
        <w:tabs>
          <w:tab w:val="left" w:pos="5220"/>
        </w:tabs>
        <w:jc w:val="left"/>
        <w:rPr>
          <w:rFonts w:cs="Times New Roman"/>
          <w:color w:val="0000FF"/>
          <w:szCs w:val="24"/>
        </w:rPr>
      </w:pPr>
    </w:p>
    <w:p w14:paraId="75A264F2" w14:textId="77777777" w:rsidR="0010250C" w:rsidRPr="00CD78EA" w:rsidRDefault="0010250C" w:rsidP="00E518D4">
      <w:pPr>
        <w:tabs>
          <w:tab w:val="left" w:pos="5220"/>
        </w:tabs>
        <w:jc w:val="left"/>
        <w:rPr>
          <w:rFonts w:cs="Times New Roman"/>
          <w:color w:val="0000FF"/>
          <w:szCs w:val="24"/>
        </w:rPr>
      </w:pPr>
    </w:p>
    <w:sectPr w:rsidR="0010250C" w:rsidRPr="00CD78EA" w:rsidSect="00BA1E5F">
      <w:headerReference w:type="default" r:id="rId8"/>
      <w:footerReference w:type="default" r:id="rId9"/>
      <w:headerReference w:type="first" r:id="rId10"/>
      <w:pgSz w:w="11906" w:h="16838"/>
      <w:pgMar w:top="720" w:right="720" w:bottom="720" w:left="720" w:header="708" w:footer="708" w:gutter="0"/>
      <w:pgNumType w:start="1"/>
      <w:cols w:space="720"/>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950630" w16cid:durableId="1E5E9A03"/>
  <w16cid:commentId w16cid:paraId="71F5A044" w16cid:durableId="1E5E9A04"/>
  <w16cid:commentId w16cid:paraId="5A221127" w16cid:durableId="1E5E9A05"/>
  <w16cid:commentId w16cid:paraId="6E18412D" w16cid:durableId="1E5E9A06"/>
  <w16cid:commentId w16cid:paraId="2ACC1F5B" w16cid:durableId="1E5E9A07"/>
  <w16cid:commentId w16cid:paraId="43E5BC4E" w16cid:durableId="1E5E9A08"/>
  <w16cid:commentId w16cid:paraId="480C1960" w16cid:durableId="1E5E9A09"/>
  <w16cid:commentId w16cid:paraId="445F9F1A" w16cid:durableId="1E5E9A0A"/>
  <w16cid:commentId w16cid:paraId="09445710" w16cid:durableId="1E5E9A0B"/>
  <w16cid:commentId w16cid:paraId="53EE0F23" w16cid:durableId="1E5E9A0C"/>
  <w16cid:commentId w16cid:paraId="07CF48F5" w16cid:durableId="1E5E9AF4"/>
  <w16cid:commentId w16cid:paraId="5E64A1F2" w16cid:durableId="1E5E9A0D"/>
  <w16cid:commentId w16cid:paraId="6FD20077" w16cid:durableId="1E5E9A0E"/>
  <w16cid:commentId w16cid:paraId="7837204A" w16cid:durableId="1E5E9A0F"/>
  <w16cid:commentId w16cid:paraId="5C4F7788" w16cid:durableId="1E5E9A10"/>
  <w16cid:commentId w16cid:paraId="197D2747" w16cid:durableId="1E5E9BBF"/>
  <w16cid:commentId w16cid:paraId="0721249F" w16cid:durableId="1E5E9A11"/>
  <w16cid:commentId w16cid:paraId="340E3700" w16cid:durableId="1E5E9A12"/>
  <w16cid:commentId w16cid:paraId="6F97BDFB" w16cid:durableId="1E5E9C93"/>
  <w16cid:commentId w16cid:paraId="6094CBE2" w16cid:durableId="1E5E9CC9"/>
  <w16cid:commentId w16cid:paraId="26A9402C" w16cid:durableId="1E5E9A13"/>
  <w16cid:commentId w16cid:paraId="672B1D29" w16cid:durableId="1E5E9A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A3136" w14:textId="77777777" w:rsidR="00BD1960" w:rsidRDefault="00BD1960">
      <w:pPr>
        <w:spacing w:after="0"/>
      </w:pPr>
      <w:r>
        <w:separator/>
      </w:r>
    </w:p>
  </w:endnote>
  <w:endnote w:type="continuationSeparator" w:id="0">
    <w:p w14:paraId="10911DDA" w14:textId="77777777" w:rsidR="00BD1960" w:rsidRDefault="00BD19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BA"/>
    <w:family w:val="roman"/>
    <w:pitch w:val="variable"/>
    <w:sig w:usb0="E0000AFF" w:usb1="500078FF" w:usb2="00000021" w:usb3="00000000" w:csb0="000001BF" w:csb1="00000000"/>
  </w:font>
  <w:font w:name="MS Mincho">
    <w:altName w:val="Yu Gothic UI"/>
    <w:panose1 w:val="02020609040205080304"/>
    <w:charset w:val="80"/>
    <w:family w:val="roman"/>
    <w:pitch w:val="fixed"/>
    <w:sig w:usb0="00000001" w:usb1="08070000" w:usb2="00000010" w:usb3="00000000" w:csb0="00020000" w:csb1="00000000"/>
  </w:font>
  <w:font w:name="Lohit Devanagari">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BA"/>
    <w:family w:val="swiss"/>
    <w:pitch w:val="variable"/>
    <w:sig w:usb0="00000000" w:usb1="500078FF" w:usb2="00000021" w:usb3="00000000" w:csb0="000001BF" w:csb1="00000000"/>
  </w:font>
  <w:font w:name="AR PL UMing HK">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656877"/>
      <w:docPartObj>
        <w:docPartGallery w:val="Page Numbers (Bottom of Page)"/>
        <w:docPartUnique/>
      </w:docPartObj>
    </w:sdtPr>
    <w:sdtEndPr/>
    <w:sdtContent>
      <w:p w14:paraId="39AD2E8C" w14:textId="05475DC4" w:rsidR="00F445BE" w:rsidRDefault="00F445BE">
        <w:pPr>
          <w:pStyle w:val="Noga"/>
          <w:jc w:val="center"/>
        </w:pPr>
        <w:r>
          <w:fldChar w:fldCharType="begin"/>
        </w:r>
        <w:r>
          <w:instrText>PAGE   \* MERGEFORMAT</w:instrText>
        </w:r>
        <w:r>
          <w:fldChar w:fldCharType="separate"/>
        </w:r>
        <w:r w:rsidR="005C0927" w:rsidRPr="005C0927">
          <w:rPr>
            <w:noProof/>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B9EC4" w14:textId="77777777" w:rsidR="00BD1960" w:rsidRDefault="00BD1960">
      <w:pPr>
        <w:spacing w:after="0"/>
      </w:pPr>
      <w:r>
        <w:separator/>
      </w:r>
    </w:p>
  </w:footnote>
  <w:footnote w:type="continuationSeparator" w:id="0">
    <w:p w14:paraId="138C8D8D" w14:textId="77777777" w:rsidR="00BD1960" w:rsidRDefault="00BD19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B1EDE" w14:textId="4EF32D4B" w:rsidR="00F445BE" w:rsidRDefault="00F445BE">
    <w:pPr>
      <w:pStyle w:val="Glava"/>
      <w:rPr>
        <w:szCs w:val="24"/>
        <w:lang w:eastAsia="en-US"/>
      </w:rPr>
    </w:pPr>
    <w:r>
      <w:rPr>
        <w:noProof/>
        <w:szCs w:val="24"/>
        <w:lang w:val="sl-SI" w:eastAsia="sl-SI"/>
      </w:rPr>
      <mc:AlternateContent>
        <mc:Choice Requires="wps">
          <w:drawing>
            <wp:anchor distT="0" distB="0" distL="114300" distR="114300" simplePos="0" relativeHeight="251657216" behindDoc="0" locked="0" layoutInCell="1" allowOverlap="1" wp14:anchorId="0488D7CC" wp14:editId="10CB6AB4">
              <wp:simplePos x="0" y="0"/>
              <wp:positionH relativeFrom="column">
                <wp:posOffset>0</wp:posOffset>
              </wp:positionH>
              <wp:positionV relativeFrom="paragraph">
                <wp:posOffset>0</wp:posOffset>
              </wp:positionV>
              <wp:extent cx="635000" cy="635000"/>
              <wp:effectExtent l="9525" t="9525" r="12700" b="12700"/>
              <wp:wrapNone/>
              <wp:docPr id="1"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A8FB2" id="shapetype_136" o:spid="_x0000_s1026" style="position:absolute;left:0;text-align:left;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" path="m,l21600,em,21600r21600,e">
              <v:stroke joinstyle="miter"/>
              <v:path o:connecttype="custom" o:connectlocs="0,0;635000,0;0,635000;635000,635000" o:connectangles="0,0,0,0"/>
              <o:lock v:ext="edit" selection="t"/>
            </v:shape>
          </w:pict>
        </mc:Fallback>
      </mc:AlternateContent>
    </w:r>
    <w:r>
      <w:rPr>
        <w:noProof/>
        <w:szCs w:val="24"/>
        <w:lang w:val="sl-SI" w:eastAsia="sl-SI"/>
      </w:rPr>
      <mc:AlternateContent>
        <mc:Choice Requires="wps">
          <w:drawing>
            <wp:anchor distT="0" distB="0" distL="114300" distR="114300" simplePos="0" relativeHeight="251658240" behindDoc="0" locked="0" layoutInCell="1" allowOverlap="1" wp14:anchorId="66C93AB4" wp14:editId="50DDF7E3">
              <wp:simplePos x="0" y="0"/>
              <wp:positionH relativeFrom="column">
                <wp:posOffset>0</wp:posOffset>
              </wp:positionH>
              <wp:positionV relativeFrom="paragraph">
                <wp:posOffset>0</wp:posOffset>
              </wp:positionV>
              <wp:extent cx="635000" cy="635000"/>
              <wp:effectExtent l="9525" t="9525" r="12700" b="12700"/>
              <wp:wrapNone/>
              <wp:docPr id="2"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19ED0" id="shapetype_136" o:spid="_x0000_s1026" style="position:absolute;left:0;text-align:left;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" path="m,l21600,em,21600r21600,e">
              <v:stroke joinstyle="miter"/>
              <v:path o:connecttype="custom" o:connectlocs="0,0;635000,0;0,635000;635000,635000" o:connectangles="0,0,0,0"/>
              <o:lock v:ext="edit" selection="t"/>
            </v:shape>
          </w:pict>
        </mc:Fallback>
      </mc:AlternateContent>
    </w:r>
  </w:p>
  <w:p w14:paraId="671BECCF" w14:textId="77777777" w:rsidR="00F445BE" w:rsidRDefault="00F445BE">
    <w:pP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FE6AA" w14:textId="5B8153E8" w:rsidR="00F445BE" w:rsidRPr="005C45B6" w:rsidRDefault="00F445BE" w:rsidP="00D03864">
    <w:pPr>
      <w:pStyle w:val="Glava"/>
      <w:ind w:left="0"/>
      <w:rPr>
        <w:rFonts w:eastAsiaTheme="minorEastAsia"/>
        <w:color w:val="FF0000"/>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2A84"/>
    <w:multiLevelType w:val="hybridMultilevel"/>
    <w:tmpl w:val="0A8CF96C"/>
    <w:lvl w:ilvl="0" w:tplc="F5CC412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15:restartNumberingAfterBreak="0">
    <w:nsid w:val="1EFF476C"/>
    <w:multiLevelType w:val="hybridMultilevel"/>
    <w:tmpl w:val="2362F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936BAC"/>
    <w:multiLevelType w:val="multilevel"/>
    <w:tmpl w:val="F9D4DAE4"/>
    <w:lvl w:ilvl="0">
      <w:start w:val="1"/>
      <w:numFmt w:val="upperRoman"/>
      <w:pStyle w:val="Naslov1"/>
      <w:lvlText w:val="%1."/>
      <w:lvlJc w:val="left"/>
      <w:pPr>
        <w:tabs>
          <w:tab w:val="num" w:pos="1440"/>
        </w:tabs>
        <w:ind w:left="1080" w:hanging="360"/>
      </w:pPr>
    </w:lvl>
    <w:lvl w:ilvl="1">
      <w:start w:val="1"/>
      <w:numFmt w:val="decimal"/>
      <w:pStyle w:val="Naslov2"/>
      <w:lvlText w:val="%1.%2."/>
      <w:lvlJc w:val="left"/>
      <w:pPr>
        <w:tabs>
          <w:tab w:val="num" w:pos="1800"/>
        </w:tabs>
        <w:ind w:left="1512" w:hanging="432"/>
      </w:pPr>
    </w:lvl>
    <w:lvl w:ilvl="2">
      <w:start w:val="1"/>
      <w:numFmt w:val="decimal"/>
      <w:pStyle w:val="Naslov3"/>
      <w:lvlText w:val="(%3)."/>
      <w:lvlJc w:val="left"/>
      <w:pPr>
        <w:tabs>
          <w:tab w:val="num" w:pos="1944"/>
        </w:tabs>
        <w:ind w:left="1944" w:hanging="504"/>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ja-JP" w:vendorID="64" w:dllVersion="131078" w:nlCheck="1" w:checkStyle="1"/>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0C"/>
    <w:rsid w:val="00002431"/>
    <w:rsid w:val="00002B90"/>
    <w:rsid w:val="00004269"/>
    <w:rsid w:val="0001204F"/>
    <w:rsid w:val="00021495"/>
    <w:rsid w:val="0002237E"/>
    <w:rsid w:val="00026B35"/>
    <w:rsid w:val="0005348F"/>
    <w:rsid w:val="00054E1C"/>
    <w:rsid w:val="00057056"/>
    <w:rsid w:val="000640B2"/>
    <w:rsid w:val="00067850"/>
    <w:rsid w:val="00070D51"/>
    <w:rsid w:val="00075706"/>
    <w:rsid w:val="0007707F"/>
    <w:rsid w:val="0009728C"/>
    <w:rsid w:val="000A3339"/>
    <w:rsid w:val="000A43C4"/>
    <w:rsid w:val="000A6278"/>
    <w:rsid w:val="000A75EC"/>
    <w:rsid w:val="000B3FB9"/>
    <w:rsid w:val="000C4F00"/>
    <w:rsid w:val="000C4FDE"/>
    <w:rsid w:val="000C5075"/>
    <w:rsid w:val="000D23CF"/>
    <w:rsid w:val="000D4B60"/>
    <w:rsid w:val="000D606B"/>
    <w:rsid w:val="000E3151"/>
    <w:rsid w:val="000E583A"/>
    <w:rsid w:val="000F36E3"/>
    <w:rsid w:val="000F4F7B"/>
    <w:rsid w:val="000F68C5"/>
    <w:rsid w:val="0010250C"/>
    <w:rsid w:val="00111749"/>
    <w:rsid w:val="00125B8B"/>
    <w:rsid w:val="00130214"/>
    <w:rsid w:val="00137535"/>
    <w:rsid w:val="00143292"/>
    <w:rsid w:val="00145151"/>
    <w:rsid w:val="0015123C"/>
    <w:rsid w:val="001626EB"/>
    <w:rsid w:val="001725F2"/>
    <w:rsid w:val="00183553"/>
    <w:rsid w:val="0019086A"/>
    <w:rsid w:val="00190CC2"/>
    <w:rsid w:val="00192E32"/>
    <w:rsid w:val="00194D44"/>
    <w:rsid w:val="001A4913"/>
    <w:rsid w:val="001B5351"/>
    <w:rsid w:val="001B70E5"/>
    <w:rsid w:val="001C0823"/>
    <w:rsid w:val="001C70CC"/>
    <w:rsid w:val="001D5979"/>
    <w:rsid w:val="001E4B98"/>
    <w:rsid w:val="002007FB"/>
    <w:rsid w:val="0020573F"/>
    <w:rsid w:val="00224019"/>
    <w:rsid w:val="00225DA7"/>
    <w:rsid w:val="00234F2B"/>
    <w:rsid w:val="00236252"/>
    <w:rsid w:val="00236E6D"/>
    <w:rsid w:val="002413D9"/>
    <w:rsid w:val="00247895"/>
    <w:rsid w:val="00265CF2"/>
    <w:rsid w:val="002661DA"/>
    <w:rsid w:val="00270ACC"/>
    <w:rsid w:val="00282AE5"/>
    <w:rsid w:val="0028401C"/>
    <w:rsid w:val="002859FB"/>
    <w:rsid w:val="00285D2A"/>
    <w:rsid w:val="00287D17"/>
    <w:rsid w:val="00295096"/>
    <w:rsid w:val="002B2F6E"/>
    <w:rsid w:val="002B461A"/>
    <w:rsid w:val="002C4868"/>
    <w:rsid w:val="002C60AE"/>
    <w:rsid w:val="002D15A0"/>
    <w:rsid w:val="002E5A1E"/>
    <w:rsid w:val="00303114"/>
    <w:rsid w:val="003160D1"/>
    <w:rsid w:val="0032514D"/>
    <w:rsid w:val="00326EBC"/>
    <w:rsid w:val="003662D5"/>
    <w:rsid w:val="003713A5"/>
    <w:rsid w:val="003723B0"/>
    <w:rsid w:val="00374039"/>
    <w:rsid w:val="003759DE"/>
    <w:rsid w:val="003B122D"/>
    <w:rsid w:val="003B226D"/>
    <w:rsid w:val="003B5F05"/>
    <w:rsid w:val="003C1EA4"/>
    <w:rsid w:val="003C5C43"/>
    <w:rsid w:val="003D352C"/>
    <w:rsid w:val="003D36CF"/>
    <w:rsid w:val="003E220B"/>
    <w:rsid w:val="003F2CBD"/>
    <w:rsid w:val="003F37C1"/>
    <w:rsid w:val="004108AD"/>
    <w:rsid w:val="004120E3"/>
    <w:rsid w:val="004243FC"/>
    <w:rsid w:val="004261B5"/>
    <w:rsid w:val="00427D81"/>
    <w:rsid w:val="00431BB2"/>
    <w:rsid w:val="004338DF"/>
    <w:rsid w:val="00433A9F"/>
    <w:rsid w:val="00437D73"/>
    <w:rsid w:val="00442BA3"/>
    <w:rsid w:val="00454C68"/>
    <w:rsid w:val="00460D81"/>
    <w:rsid w:val="00462DFA"/>
    <w:rsid w:val="004640C3"/>
    <w:rsid w:val="004649E3"/>
    <w:rsid w:val="00465331"/>
    <w:rsid w:val="004708B6"/>
    <w:rsid w:val="00472824"/>
    <w:rsid w:val="00472ED4"/>
    <w:rsid w:val="00474EB0"/>
    <w:rsid w:val="00492468"/>
    <w:rsid w:val="004D21D8"/>
    <w:rsid w:val="004D488F"/>
    <w:rsid w:val="004D5709"/>
    <w:rsid w:val="004E21C3"/>
    <w:rsid w:val="004E3B4C"/>
    <w:rsid w:val="004F46E2"/>
    <w:rsid w:val="005040CA"/>
    <w:rsid w:val="00507695"/>
    <w:rsid w:val="00563D1E"/>
    <w:rsid w:val="00564009"/>
    <w:rsid w:val="005704CF"/>
    <w:rsid w:val="0057477C"/>
    <w:rsid w:val="0057511D"/>
    <w:rsid w:val="00580F73"/>
    <w:rsid w:val="00581D96"/>
    <w:rsid w:val="00582AC0"/>
    <w:rsid w:val="005869F7"/>
    <w:rsid w:val="005C012A"/>
    <w:rsid w:val="005C0927"/>
    <w:rsid w:val="005C3F4C"/>
    <w:rsid w:val="005C45B6"/>
    <w:rsid w:val="005C637B"/>
    <w:rsid w:val="005D3777"/>
    <w:rsid w:val="005D7205"/>
    <w:rsid w:val="005E7416"/>
    <w:rsid w:val="005F0822"/>
    <w:rsid w:val="005F2CB8"/>
    <w:rsid w:val="005F5173"/>
    <w:rsid w:val="00605108"/>
    <w:rsid w:val="006347D9"/>
    <w:rsid w:val="006358D0"/>
    <w:rsid w:val="0064501F"/>
    <w:rsid w:val="00646FD2"/>
    <w:rsid w:val="006571C1"/>
    <w:rsid w:val="00674D87"/>
    <w:rsid w:val="00686743"/>
    <w:rsid w:val="00687E02"/>
    <w:rsid w:val="00695036"/>
    <w:rsid w:val="006A5791"/>
    <w:rsid w:val="006B0B80"/>
    <w:rsid w:val="006B1BEB"/>
    <w:rsid w:val="006B3A1C"/>
    <w:rsid w:val="006B7929"/>
    <w:rsid w:val="006C6765"/>
    <w:rsid w:val="006D41ED"/>
    <w:rsid w:val="006F7BF2"/>
    <w:rsid w:val="00706181"/>
    <w:rsid w:val="007105A7"/>
    <w:rsid w:val="00720285"/>
    <w:rsid w:val="00722B77"/>
    <w:rsid w:val="007538D9"/>
    <w:rsid w:val="007539F7"/>
    <w:rsid w:val="00754EDB"/>
    <w:rsid w:val="00760957"/>
    <w:rsid w:val="0077135E"/>
    <w:rsid w:val="00771D39"/>
    <w:rsid w:val="0077465E"/>
    <w:rsid w:val="00783E06"/>
    <w:rsid w:val="007A0417"/>
    <w:rsid w:val="007A6B94"/>
    <w:rsid w:val="007A6C06"/>
    <w:rsid w:val="007B3F9B"/>
    <w:rsid w:val="007C2AC0"/>
    <w:rsid w:val="007E5695"/>
    <w:rsid w:val="007F12CC"/>
    <w:rsid w:val="007F3AD2"/>
    <w:rsid w:val="00803798"/>
    <w:rsid w:val="00815ED3"/>
    <w:rsid w:val="008171F4"/>
    <w:rsid w:val="00825595"/>
    <w:rsid w:val="008268F7"/>
    <w:rsid w:val="00827976"/>
    <w:rsid w:val="00827C83"/>
    <w:rsid w:val="00842337"/>
    <w:rsid w:val="00846CCE"/>
    <w:rsid w:val="00846D05"/>
    <w:rsid w:val="00856037"/>
    <w:rsid w:val="0086035E"/>
    <w:rsid w:val="00860F1F"/>
    <w:rsid w:val="00863EF9"/>
    <w:rsid w:val="00866767"/>
    <w:rsid w:val="00872E45"/>
    <w:rsid w:val="00874FB1"/>
    <w:rsid w:val="008762A4"/>
    <w:rsid w:val="00883BF6"/>
    <w:rsid w:val="00887ECB"/>
    <w:rsid w:val="00897619"/>
    <w:rsid w:val="008A3F9A"/>
    <w:rsid w:val="008A4536"/>
    <w:rsid w:val="008A4AF2"/>
    <w:rsid w:val="008B15AE"/>
    <w:rsid w:val="008B47DF"/>
    <w:rsid w:val="008B5D51"/>
    <w:rsid w:val="008B6C95"/>
    <w:rsid w:val="008C3E6A"/>
    <w:rsid w:val="008C4706"/>
    <w:rsid w:val="008D0EDA"/>
    <w:rsid w:val="008D1CBE"/>
    <w:rsid w:val="008D3B74"/>
    <w:rsid w:val="008F2DF1"/>
    <w:rsid w:val="008F6C40"/>
    <w:rsid w:val="009032E5"/>
    <w:rsid w:val="00903720"/>
    <w:rsid w:val="00905545"/>
    <w:rsid w:val="00910A22"/>
    <w:rsid w:val="00911561"/>
    <w:rsid w:val="0091362D"/>
    <w:rsid w:val="00917A71"/>
    <w:rsid w:val="00920D48"/>
    <w:rsid w:val="00942F6F"/>
    <w:rsid w:val="00942F76"/>
    <w:rsid w:val="0096614E"/>
    <w:rsid w:val="009700CC"/>
    <w:rsid w:val="0097342B"/>
    <w:rsid w:val="009774EE"/>
    <w:rsid w:val="009801DF"/>
    <w:rsid w:val="009909BB"/>
    <w:rsid w:val="00992B88"/>
    <w:rsid w:val="009A0EC1"/>
    <w:rsid w:val="009A52A7"/>
    <w:rsid w:val="009B0AA8"/>
    <w:rsid w:val="009B7E78"/>
    <w:rsid w:val="009C2BCA"/>
    <w:rsid w:val="009C3F0E"/>
    <w:rsid w:val="009C45FA"/>
    <w:rsid w:val="009D5D9E"/>
    <w:rsid w:val="009E716A"/>
    <w:rsid w:val="009F1582"/>
    <w:rsid w:val="00A03C25"/>
    <w:rsid w:val="00A03D1C"/>
    <w:rsid w:val="00A1209C"/>
    <w:rsid w:val="00A35523"/>
    <w:rsid w:val="00A37C21"/>
    <w:rsid w:val="00A405C7"/>
    <w:rsid w:val="00A430F8"/>
    <w:rsid w:val="00A467DE"/>
    <w:rsid w:val="00A550C5"/>
    <w:rsid w:val="00A60FF4"/>
    <w:rsid w:val="00A65ABF"/>
    <w:rsid w:val="00A71153"/>
    <w:rsid w:val="00A73F6B"/>
    <w:rsid w:val="00A770E4"/>
    <w:rsid w:val="00A77110"/>
    <w:rsid w:val="00A83C8D"/>
    <w:rsid w:val="00A86398"/>
    <w:rsid w:val="00A879A0"/>
    <w:rsid w:val="00A929F6"/>
    <w:rsid w:val="00AC173C"/>
    <w:rsid w:val="00AC1E1C"/>
    <w:rsid w:val="00AC4223"/>
    <w:rsid w:val="00AC5B24"/>
    <w:rsid w:val="00AD245F"/>
    <w:rsid w:val="00AD3F71"/>
    <w:rsid w:val="00AE314E"/>
    <w:rsid w:val="00B156DD"/>
    <w:rsid w:val="00B16EAC"/>
    <w:rsid w:val="00B17A4C"/>
    <w:rsid w:val="00B26364"/>
    <w:rsid w:val="00B40CC9"/>
    <w:rsid w:val="00B63665"/>
    <w:rsid w:val="00B72082"/>
    <w:rsid w:val="00B838C9"/>
    <w:rsid w:val="00B918EC"/>
    <w:rsid w:val="00B93B71"/>
    <w:rsid w:val="00B95F73"/>
    <w:rsid w:val="00BA1E5F"/>
    <w:rsid w:val="00BA3EBA"/>
    <w:rsid w:val="00BA6EA9"/>
    <w:rsid w:val="00BB40D7"/>
    <w:rsid w:val="00BC0D8E"/>
    <w:rsid w:val="00BD1960"/>
    <w:rsid w:val="00BE19DC"/>
    <w:rsid w:val="00BE2C70"/>
    <w:rsid w:val="00BE6523"/>
    <w:rsid w:val="00BF1391"/>
    <w:rsid w:val="00BF39CF"/>
    <w:rsid w:val="00BF48F3"/>
    <w:rsid w:val="00C01490"/>
    <w:rsid w:val="00C06C94"/>
    <w:rsid w:val="00C0783D"/>
    <w:rsid w:val="00C117EE"/>
    <w:rsid w:val="00C23237"/>
    <w:rsid w:val="00C310ED"/>
    <w:rsid w:val="00C373D9"/>
    <w:rsid w:val="00C63873"/>
    <w:rsid w:val="00C6435E"/>
    <w:rsid w:val="00C6657A"/>
    <w:rsid w:val="00C67E48"/>
    <w:rsid w:val="00C92006"/>
    <w:rsid w:val="00C93C16"/>
    <w:rsid w:val="00CC13EF"/>
    <w:rsid w:val="00CC38CF"/>
    <w:rsid w:val="00CC4E85"/>
    <w:rsid w:val="00CD32B9"/>
    <w:rsid w:val="00CD3880"/>
    <w:rsid w:val="00CD78EA"/>
    <w:rsid w:val="00CE42A6"/>
    <w:rsid w:val="00CE5D92"/>
    <w:rsid w:val="00CE6DAA"/>
    <w:rsid w:val="00CF7543"/>
    <w:rsid w:val="00D03864"/>
    <w:rsid w:val="00D04041"/>
    <w:rsid w:val="00D071B7"/>
    <w:rsid w:val="00D1095E"/>
    <w:rsid w:val="00D2490D"/>
    <w:rsid w:val="00D5173E"/>
    <w:rsid w:val="00D52300"/>
    <w:rsid w:val="00D574A9"/>
    <w:rsid w:val="00D61075"/>
    <w:rsid w:val="00D623D0"/>
    <w:rsid w:val="00D67D84"/>
    <w:rsid w:val="00D857AA"/>
    <w:rsid w:val="00D94477"/>
    <w:rsid w:val="00D9637D"/>
    <w:rsid w:val="00DB6EE8"/>
    <w:rsid w:val="00DB77E1"/>
    <w:rsid w:val="00DC11C8"/>
    <w:rsid w:val="00DC70CB"/>
    <w:rsid w:val="00DD0329"/>
    <w:rsid w:val="00DD39E3"/>
    <w:rsid w:val="00DD72E6"/>
    <w:rsid w:val="00DF0E0F"/>
    <w:rsid w:val="00DF17DA"/>
    <w:rsid w:val="00DF60EB"/>
    <w:rsid w:val="00E23301"/>
    <w:rsid w:val="00E262D0"/>
    <w:rsid w:val="00E30BDB"/>
    <w:rsid w:val="00E40A23"/>
    <w:rsid w:val="00E42617"/>
    <w:rsid w:val="00E518D4"/>
    <w:rsid w:val="00E737B8"/>
    <w:rsid w:val="00E76BC0"/>
    <w:rsid w:val="00E819D5"/>
    <w:rsid w:val="00EA712E"/>
    <w:rsid w:val="00EC026E"/>
    <w:rsid w:val="00EC0FD6"/>
    <w:rsid w:val="00EC2F49"/>
    <w:rsid w:val="00ED04A2"/>
    <w:rsid w:val="00EE496F"/>
    <w:rsid w:val="00EE5645"/>
    <w:rsid w:val="00EF0100"/>
    <w:rsid w:val="00EF2238"/>
    <w:rsid w:val="00EF5CE0"/>
    <w:rsid w:val="00F04658"/>
    <w:rsid w:val="00F12777"/>
    <w:rsid w:val="00F23141"/>
    <w:rsid w:val="00F31E64"/>
    <w:rsid w:val="00F32FCE"/>
    <w:rsid w:val="00F366E6"/>
    <w:rsid w:val="00F36EBB"/>
    <w:rsid w:val="00F4253A"/>
    <w:rsid w:val="00F43E4A"/>
    <w:rsid w:val="00F445BE"/>
    <w:rsid w:val="00F44DAC"/>
    <w:rsid w:val="00F57FA4"/>
    <w:rsid w:val="00F65E41"/>
    <w:rsid w:val="00F73485"/>
    <w:rsid w:val="00F835EF"/>
    <w:rsid w:val="00F83BC4"/>
    <w:rsid w:val="00F83D04"/>
    <w:rsid w:val="00F931CC"/>
    <w:rsid w:val="00FA34E5"/>
    <w:rsid w:val="00FB4AB0"/>
    <w:rsid w:val="00FB6CCB"/>
    <w:rsid w:val="00FC35FB"/>
    <w:rsid w:val="00FD3B6C"/>
    <w:rsid w:val="00FD6F47"/>
    <w:rsid w:val="00FE6702"/>
    <w:rsid w:val="00FE7871"/>
    <w:rsid w:val="00FF200D"/>
    <w:rsid w:val="00FF455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CC15FA"/>
  <w15:docId w15:val="{4CC57258-1834-4B78-A3D7-1BD66594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EastAsia" w:hAnsi="Liberation Serif" w:cs="Lohit Devanagari"/>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uppressAutoHyphens/>
      <w:spacing w:after="60"/>
      <w:ind w:left="720"/>
      <w:jc w:val="both"/>
    </w:pPr>
    <w:rPr>
      <w:rFonts w:ascii="Times New Roman" w:eastAsia="Times New Roman" w:hAnsi="Times New Roman" w:cs="Arial"/>
      <w:sz w:val="24"/>
      <w:szCs w:val="22"/>
      <w:lang w:val="en-GB" w:bidi="ar-SA"/>
    </w:rPr>
  </w:style>
  <w:style w:type="paragraph" w:styleId="Naslov1">
    <w:name w:val="heading 1"/>
    <w:basedOn w:val="Navaden"/>
    <w:next w:val="Navaden"/>
    <w:qFormat/>
    <w:pPr>
      <w:keepNext/>
      <w:numPr>
        <w:numId w:val="1"/>
      </w:numPr>
      <w:spacing w:before="120" w:after="360"/>
      <w:ind w:left="357" w:hanging="357"/>
      <w:outlineLvl w:val="0"/>
    </w:pPr>
    <w:rPr>
      <w:rFonts w:cs="Times New Roman"/>
      <w:b/>
      <w:bCs/>
      <w:caps/>
      <w:szCs w:val="32"/>
      <w:u w:val="single"/>
    </w:rPr>
  </w:style>
  <w:style w:type="paragraph" w:styleId="Naslov2">
    <w:name w:val="heading 2"/>
    <w:basedOn w:val="Navaden"/>
    <w:next w:val="Navaden"/>
    <w:qFormat/>
    <w:pPr>
      <w:keepNext/>
      <w:numPr>
        <w:ilvl w:val="1"/>
        <w:numId w:val="1"/>
      </w:numPr>
      <w:spacing w:before="240"/>
      <w:outlineLvl w:val="1"/>
    </w:pPr>
    <w:rPr>
      <w:b/>
      <w:bCs/>
      <w:sz w:val="28"/>
      <w:szCs w:val="28"/>
      <w:u w:val="single"/>
    </w:rPr>
  </w:style>
  <w:style w:type="paragraph" w:styleId="Naslov3">
    <w:name w:val="heading 3"/>
    <w:basedOn w:val="Navaden"/>
    <w:next w:val="Navaden"/>
    <w:qFormat/>
    <w:pPr>
      <w:keepNext/>
      <w:numPr>
        <w:ilvl w:val="2"/>
        <w:numId w:val="1"/>
      </w:numPr>
      <w:spacing w:before="120"/>
      <w:outlineLvl w:val="2"/>
    </w:pPr>
    <w:rPr>
      <w:sz w:val="26"/>
      <w:szCs w:val="26"/>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color w:val="00000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eastAsia="Times New Roman" w:hAnsi="Times New Roman" w:cs="Times New Roman"/>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sz w:val="24"/>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val="0"/>
      <w:bCs w:val="0"/>
      <w:i w:val="0"/>
      <w:iCs w:val="0"/>
    </w:rPr>
  </w:style>
  <w:style w:type="character" w:customStyle="1" w:styleId="WW8Num23z1">
    <w:name w:val="WW8Num23z1"/>
    <w:qFormat/>
    <w:rPr>
      <w:rFonts w:ascii="Arial" w:hAnsi="Arial" w:cs="Arial"/>
      <w:b w:val="0"/>
      <w:bCs w:val="0"/>
      <w:i w:val="0"/>
      <w:iCs w:val="0"/>
      <w:sz w:val="24"/>
      <w:szCs w:val="24"/>
    </w:rPr>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redbox">
    <w:name w:val="redbox"/>
    <w:qFormat/>
  </w:style>
  <w:style w:type="character" w:customStyle="1" w:styleId="CommentReference1">
    <w:name w:val="Comment Reference1"/>
    <w:qFormat/>
    <w:rPr>
      <w:sz w:val="16"/>
      <w:szCs w:val="16"/>
    </w:rPr>
  </w:style>
  <w:style w:type="character" w:customStyle="1" w:styleId="CommentTextChar">
    <w:name w:val="Comment Text Char"/>
    <w:uiPriority w:val="99"/>
    <w:qFormat/>
    <w:rPr>
      <w:rFonts w:ascii="Times New Roman" w:hAnsi="Times New Roman" w:cs="Arial"/>
      <w:lang w:val="en-GB"/>
    </w:rPr>
  </w:style>
  <w:style w:type="character" w:customStyle="1" w:styleId="CommentSubjectChar">
    <w:name w:val="Comment Subject Char"/>
    <w:qFormat/>
    <w:rPr>
      <w:rFonts w:ascii="Times New Roman" w:hAnsi="Times New Roman" w:cs="Arial"/>
      <w:b/>
      <w:bCs/>
      <w:lang w:val="en-GB"/>
    </w:rPr>
  </w:style>
  <w:style w:type="character" w:customStyle="1" w:styleId="BalloonTextChar">
    <w:name w:val="Balloon Text Char"/>
    <w:qFormat/>
    <w:rPr>
      <w:rFonts w:ascii="Tahoma" w:hAnsi="Tahoma" w:cs="Tahoma"/>
      <w:sz w:val="16"/>
      <w:szCs w:val="16"/>
      <w:lang w:val="en-GB"/>
    </w:rPr>
  </w:style>
  <w:style w:type="character" w:customStyle="1" w:styleId="BodyText2Char">
    <w:name w:val="Body Text 2 Char"/>
    <w:qFormat/>
    <w:rPr>
      <w:rFonts w:ascii="Times New Roman" w:hAnsi="Times New Roman" w:cs="Arial"/>
      <w:sz w:val="24"/>
      <w:szCs w:val="22"/>
      <w:lang w:val="en-GB"/>
    </w:rPr>
  </w:style>
  <w:style w:type="character" w:customStyle="1" w:styleId="HeaderChar">
    <w:name w:val="Header Char"/>
    <w:qFormat/>
    <w:rPr>
      <w:rFonts w:ascii="Times New Roman" w:hAnsi="Times New Roman" w:cs="Arial"/>
      <w:sz w:val="24"/>
      <w:szCs w:val="22"/>
    </w:rPr>
  </w:style>
  <w:style w:type="character" w:customStyle="1" w:styleId="BodyTextIndentChar">
    <w:name w:val="Body Text Indent Char"/>
    <w:qFormat/>
    <w:rPr>
      <w:rFonts w:ascii="Times New Roman" w:hAnsi="Times New Roman" w:cs="Times New Roman"/>
      <w:sz w:val="24"/>
      <w:szCs w:val="24"/>
    </w:rPr>
  </w:style>
  <w:style w:type="character" w:customStyle="1" w:styleId="FooterChar">
    <w:name w:val="Footer Char"/>
    <w:qFormat/>
    <w:rPr>
      <w:rFonts w:ascii="Times New Roman" w:hAnsi="Times New Roman" w:cs="Arial"/>
      <w:sz w:val="24"/>
      <w:szCs w:val="22"/>
    </w:rPr>
  </w:style>
  <w:style w:type="paragraph" w:customStyle="1" w:styleId="Heading">
    <w:name w:val="Heading"/>
    <w:basedOn w:val="Navaden"/>
    <w:next w:val="TextBody"/>
    <w:qFormat/>
    <w:pPr>
      <w:keepNext/>
      <w:spacing w:before="240" w:after="120"/>
    </w:pPr>
    <w:rPr>
      <w:rFonts w:ascii="Liberation Sans" w:eastAsia="AR PL UMing HK" w:hAnsi="Liberation Sans" w:cs="Lohit Devanagari"/>
      <w:sz w:val="28"/>
      <w:szCs w:val="28"/>
    </w:rPr>
  </w:style>
  <w:style w:type="paragraph" w:customStyle="1" w:styleId="TextBody">
    <w:name w:val="Text Body"/>
    <w:basedOn w:val="Navaden"/>
    <w:pPr>
      <w:spacing w:after="140" w:line="288" w:lineRule="auto"/>
    </w:pPr>
  </w:style>
  <w:style w:type="paragraph" w:styleId="Seznam">
    <w:name w:val="List"/>
    <w:basedOn w:val="TextBody"/>
    <w:rPr>
      <w:rFonts w:cs="Lohit Devanagari"/>
    </w:rPr>
  </w:style>
  <w:style w:type="paragraph" w:styleId="Napis">
    <w:name w:val="caption"/>
    <w:basedOn w:val="Navaden"/>
    <w:qFormat/>
    <w:pPr>
      <w:suppressLineNumbers/>
      <w:spacing w:before="120" w:after="120"/>
    </w:pPr>
    <w:rPr>
      <w:rFonts w:cs="Lohit Devanagari"/>
      <w:i/>
      <w:iCs/>
      <w:szCs w:val="24"/>
    </w:rPr>
  </w:style>
  <w:style w:type="paragraph" w:customStyle="1" w:styleId="Index">
    <w:name w:val="Index"/>
    <w:basedOn w:val="Navaden"/>
    <w:qFormat/>
    <w:pPr>
      <w:suppressLineNumbers/>
    </w:pPr>
    <w:rPr>
      <w:rFonts w:cs="Lohit Devanagari"/>
    </w:rPr>
  </w:style>
  <w:style w:type="paragraph" w:styleId="Glava">
    <w:name w:val="header"/>
    <w:basedOn w:val="Navaden"/>
    <w:pPr>
      <w:tabs>
        <w:tab w:val="center" w:pos="4153"/>
        <w:tab w:val="right" w:pos="8306"/>
      </w:tabs>
    </w:pPr>
    <w:rPr>
      <w:rFonts w:cs="Times New Roman"/>
      <w:lang w:val="en-US"/>
    </w:rPr>
  </w:style>
  <w:style w:type="paragraph" w:customStyle="1" w:styleId="TextBodyIndent">
    <w:name w:val="Text Body Indent"/>
    <w:basedOn w:val="Navaden"/>
    <w:rPr>
      <w:rFonts w:cs="Times New Roman"/>
      <w:szCs w:val="24"/>
      <w:lang w:val="en-US"/>
    </w:rPr>
  </w:style>
  <w:style w:type="paragraph" w:styleId="Noga">
    <w:name w:val="footer"/>
    <w:basedOn w:val="Navaden"/>
    <w:link w:val="NogaZnak"/>
    <w:uiPriority w:val="99"/>
    <w:pPr>
      <w:tabs>
        <w:tab w:val="center" w:pos="4153"/>
        <w:tab w:val="right" w:pos="8306"/>
      </w:tabs>
    </w:pPr>
  </w:style>
  <w:style w:type="paragraph" w:customStyle="1" w:styleId="CommentText1">
    <w:name w:val="Comment Text1"/>
    <w:basedOn w:val="Navaden"/>
    <w:qFormat/>
    <w:rPr>
      <w:rFonts w:cs="Times New Roman"/>
      <w:sz w:val="20"/>
      <w:szCs w:val="20"/>
    </w:rPr>
  </w:style>
  <w:style w:type="paragraph" w:customStyle="1" w:styleId="CommentSubject1">
    <w:name w:val="Comment Subject1"/>
    <w:basedOn w:val="CommentText1"/>
    <w:next w:val="CommentText1"/>
    <w:qFormat/>
    <w:rPr>
      <w:b/>
      <w:bCs/>
    </w:rPr>
  </w:style>
  <w:style w:type="paragraph" w:styleId="Besedilooblaka">
    <w:name w:val="Balloon Text"/>
    <w:basedOn w:val="Navaden"/>
    <w:qFormat/>
    <w:pPr>
      <w:spacing w:after="0"/>
    </w:pPr>
    <w:rPr>
      <w:rFonts w:ascii="Tahoma" w:hAnsi="Tahoma" w:cs="Times New Roman"/>
      <w:sz w:val="16"/>
      <w:szCs w:val="16"/>
    </w:rPr>
  </w:style>
  <w:style w:type="paragraph" w:styleId="Telobesedila2">
    <w:name w:val="Body Text 2"/>
    <w:basedOn w:val="Navaden"/>
    <w:qFormat/>
    <w:pPr>
      <w:spacing w:after="120" w:line="480" w:lineRule="auto"/>
    </w:pPr>
    <w:rPr>
      <w:rFonts w:cs="Times New Roman"/>
    </w:rPr>
  </w:style>
  <w:style w:type="paragraph" w:customStyle="1" w:styleId="Revision1">
    <w:name w:val="Revision1"/>
    <w:qFormat/>
    <w:rPr>
      <w:rFonts w:ascii="Times New Roman" w:eastAsia="Times New Roman" w:hAnsi="Times New Roman" w:cs="Arial"/>
      <w:sz w:val="24"/>
      <w:szCs w:val="22"/>
      <w:lang w:val="en-GB" w:bidi="ar-SA"/>
    </w:rPr>
  </w:style>
  <w:style w:type="paragraph" w:customStyle="1" w:styleId="ListParagraph1">
    <w:name w:val="List Paragraph1"/>
    <w:basedOn w:val="Navaden"/>
    <w:qFormat/>
    <w:pPr>
      <w:contextualSpacing/>
    </w:pPr>
  </w:style>
  <w:style w:type="paragraph" w:styleId="Revizija">
    <w:name w:val="Revision"/>
    <w:qFormat/>
    <w:rPr>
      <w:rFonts w:ascii="Times New Roman" w:eastAsia="Times New Roman" w:hAnsi="Times New Roman" w:cs="Arial"/>
      <w:sz w:val="24"/>
      <w:szCs w:val="22"/>
      <w:lang w:val="en-GB" w:bidi="ar-SA"/>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paragraph" w:styleId="Pripombabesedilo">
    <w:name w:val="annotation text"/>
    <w:basedOn w:val="Navaden"/>
    <w:link w:val="PripombabesediloZnak"/>
    <w:uiPriority w:val="99"/>
    <w:unhideWhenUsed/>
    <w:rPr>
      <w:sz w:val="20"/>
      <w:szCs w:val="20"/>
    </w:rPr>
  </w:style>
  <w:style w:type="character" w:customStyle="1" w:styleId="PripombabesediloZnak">
    <w:name w:val="Pripomba – besedilo Znak"/>
    <w:basedOn w:val="Privzetapisavaodstavka"/>
    <w:link w:val="Pripombabesedilo"/>
    <w:uiPriority w:val="99"/>
    <w:rPr>
      <w:rFonts w:ascii="Times New Roman" w:eastAsia="Times New Roman" w:hAnsi="Times New Roman" w:cs="Arial"/>
      <w:szCs w:val="20"/>
      <w:lang w:val="en-GB" w:bidi="ar-SA"/>
    </w:rPr>
  </w:style>
  <w:style w:type="character" w:styleId="Pripombasklic">
    <w:name w:val="annotation reference"/>
    <w:basedOn w:val="Privzetapisavaodstavka"/>
    <w:uiPriority w:val="99"/>
    <w:semiHidden/>
    <w:unhideWhenUsed/>
    <w:rPr>
      <w:sz w:val="16"/>
      <w:szCs w:val="16"/>
    </w:rPr>
  </w:style>
  <w:style w:type="paragraph" w:styleId="Zadevapripombe">
    <w:name w:val="annotation subject"/>
    <w:basedOn w:val="Pripombabesedilo"/>
    <w:next w:val="Pripombabesedilo"/>
    <w:link w:val="ZadevapripombeZnak"/>
    <w:uiPriority w:val="99"/>
    <w:semiHidden/>
    <w:unhideWhenUsed/>
    <w:rsid w:val="00F931CC"/>
    <w:rPr>
      <w:b/>
      <w:bCs/>
    </w:rPr>
  </w:style>
  <w:style w:type="character" w:customStyle="1" w:styleId="ZadevapripombeZnak">
    <w:name w:val="Zadeva pripombe Znak"/>
    <w:basedOn w:val="PripombabesediloZnak"/>
    <w:link w:val="Zadevapripombe"/>
    <w:uiPriority w:val="99"/>
    <w:semiHidden/>
    <w:rsid w:val="00F931CC"/>
    <w:rPr>
      <w:rFonts w:ascii="Times New Roman" w:eastAsia="Times New Roman" w:hAnsi="Times New Roman" w:cs="Arial"/>
      <w:b/>
      <w:bCs/>
      <w:szCs w:val="20"/>
      <w:lang w:val="en-GB" w:bidi="ar-SA"/>
    </w:rPr>
  </w:style>
  <w:style w:type="character" w:customStyle="1" w:styleId="NogaZnak">
    <w:name w:val="Noga Znak"/>
    <w:basedOn w:val="Privzetapisavaodstavka"/>
    <w:link w:val="Noga"/>
    <w:uiPriority w:val="99"/>
    <w:rsid w:val="001725F2"/>
    <w:rPr>
      <w:rFonts w:ascii="Times New Roman" w:eastAsia="Times New Roman" w:hAnsi="Times New Roman" w:cs="Arial"/>
      <w:sz w:val="24"/>
      <w:szCs w:val="22"/>
      <w:lang w:val="en-GB" w:bidi="ar-SA"/>
    </w:rPr>
  </w:style>
  <w:style w:type="paragraph" w:styleId="Odstavekseznama">
    <w:name w:val="List Paragraph"/>
    <w:basedOn w:val="Navaden"/>
    <w:uiPriority w:val="34"/>
    <w:qFormat/>
    <w:rsid w:val="003D36CF"/>
    <w:pPr>
      <w:suppressAutoHyphens w:val="0"/>
      <w:spacing w:after="160" w:line="259" w:lineRule="auto"/>
      <w:contextualSpacing/>
      <w:jc w:val="left"/>
    </w:pPr>
    <w:rPr>
      <w:rFonts w:ascii="Calibri" w:eastAsia="Calibri" w:hAnsi="Calibri"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26500">
      <w:bodyDiv w:val="1"/>
      <w:marLeft w:val="0"/>
      <w:marRight w:val="0"/>
      <w:marTop w:val="0"/>
      <w:marBottom w:val="0"/>
      <w:divBdr>
        <w:top w:val="none" w:sz="0" w:space="0" w:color="auto"/>
        <w:left w:val="none" w:sz="0" w:space="0" w:color="auto"/>
        <w:bottom w:val="none" w:sz="0" w:space="0" w:color="auto"/>
        <w:right w:val="none" w:sz="0" w:space="0" w:color="auto"/>
      </w:divBdr>
    </w:div>
    <w:div w:id="878395703">
      <w:bodyDiv w:val="1"/>
      <w:marLeft w:val="0"/>
      <w:marRight w:val="0"/>
      <w:marTop w:val="0"/>
      <w:marBottom w:val="0"/>
      <w:divBdr>
        <w:top w:val="none" w:sz="0" w:space="0" w:color="auto"/>
        <w:left w:val="none" w:sz="0" w:space="0" w:color="auto"/>
        <w:bottom w:val="none" w:sz="0" w:space="0" w:color="auto"/>
        <w:right w:val="none" w:sz="0" w:space="0" w:color="auto"/>
      </w:divBdr>
    </w:div>
    <w:div w:id="1294599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145DA-845D-43CC-88BF-77484062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1955</Words>
  <Characters>11147</Characters>
  <Application>Microsoft Office Word</Application>
  <DocSecurity>0</DocSecurity>
  <Lines>92</Lines>
  <Paragraphs>26</Paragraphs>
  <ScaleCrop>false</ScaleCrop>
  <HeadingPairs>
    <vt:vector size="12" baseType="variant">
      <vt:variant>
        <vt:lpstr>Naslov</vt:lpstr>
      </vt:variant>
      <vt:variant>
        <vt:i4>1</vt:i4>
      </vt:variant>
      <vt:variant>
        <vt:lpstr>Title</vt:lpstr>
      </vt:variant>
      <vt:variant>
        <vt:i4>1</vt:i4>
      </vt:variant>
      <vt:variant>
        <vt:lpstr>Cím</vt:lpstr>
      </vt:variant>
      <vt:variant>
        <vt:i4>1</vt:i4>
      </vt:variant>
      <vt:variant>
        <vt:lpstr>タイトル</vt:lpstr>
      </vt:variant>
      <vt:variant>
        <vt:i4>1</vt:i4>
      </vt:variant>
      <vt:variant>
        <vt:lpstr>Titel</vt:lpstr>
      </vt:variant>
      <vt:variant>
        <vt:i4>1</vt:i4>
      </vt:variant>
      <vt:variant>
        <vt:lpstr>Rubrik</vt:lpstr>
      </vt:variant>
      <vt:variant>
        <vt:i4>1</vt:i4>
      </vt:variant>
    </vt:vector>
  </HeadingPairs>
  <TitlesOfParts>
    <vt:vector size="6" baseType="lpstr">
      <vt:lpstr>The Federal Ministry of Defence of the Federal Republic of Germany, the Ministry of National Defence of the Hellenic Republic, the Minister of Defence of the Kingdom of the Netherlands and the General Staff of the Republic of Turkey;</vt:lpstr>
      <vt:lpstr>The Federal Ministry of Defence of the Federal Republic of Germany, the Ministry of National Defence of the Hellenic Republic, the Minister of Defence of the Kingdom of the Netherlands and the General Staff of the Republic of Turkey;</vt:lpstr>
      <vt:lpstr>The Federal Ministry of Defence of the Federal Republic of Germany, the Ministry of National Defence of the Hellenic Republic, the Minister of Defence of the Kingdom of the Netherlands and the General Staff of the Republic of Turkey;</vt:lpstr>
      <vt:lpstr>The Federal Ministry of Defence of the Federal Republic of Germany, the Ministry of National Defence of the Hellenic Republic, the Minister of Defence of the Kingdom of the Netherlands and the General Staff of the Republic of Turkey;</vt:lpstr>
      <vt:lpstr>The Federal Ministry of Defence of the Federal Republic of Germany, the Ministry of National Defence of the Hellenic Republic, the Minister of Defence of the Kingdom of the Netherlands and the General Staff of the Republic of Turkey;</vt:lpstr>
      <vt:lpstr>The Federal Ministry of Defence of the Federal Republic of Germany, the Ministry of National Defence of the Hellenic Republic, the Minister of Defence of the Kingdom of the Netherlands and the General Staff of the Republic of Turkey;</vt:lpstr>
    </vt:vector>
  </TitlesOfParts>
  <Company>Försvarsmakten</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 Ministry of Defence of the Federal Republic of Germany, the Ministry of National Defence of the Hellenic Republic, the Minister of Defence of the Kingdom of the Netherlands and the General Staff of the Republic of Turkey;</dc:title>
  <dc:creator>Hauptnutzer</dc:creator>
  <cp:lastModifiedBy>HOSTNIK Ivan</cp:lastModifiedBy>
  <cp:revision>2</cp:revision>
  <cp:lastPrinted>2020-06-26T06:08:00Z</cp:lastPrinted>
  <dcterms:created xsi:type="dcterms:W3CDTF">2022-07-08T07:39:00Z</dcterms:created>
  <dcterms:modified xsi:type="dcterms:W3CDTF">2022-07-08T07:39:00Z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svarsmaktenKlassificering">
    <vt:lpwstr>Ej Sekretess enligt OSL</vt:lpwstr>
  </property>
  <property fmtid="{D5CDD505-2E9C-101B-9397-08002B2CF9AE}" pid="3" name="TitusGUID">
    <vt:lpwstr>88499827-c53a-4523-8958-89356362a7ee</vt:lpwstr>
  </property>
  <property fmtid="{D5CDD505-2E9C-101B-9397-08002B2CF9AE}" pid="4" name="FörsvarsmaktenKlassificering">
    <vt:lpwstr>Ej Sekretess enligt OSL</vt:lpwstr>
  </property>
  <property fmtid="{D5CDD505-2E9C-101B-9397-08002B2CF9AE}" pid="5" name="Classification">
    <vt:lpwstr>Ej Sekretess enligt OSL</vt:lpwstr>
  </property>
</Properties>
</file>