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432F" w14:textId="77777777" w:rsidR="00F103BD" w:rsidRPr="003C5FEB" w:rsidRDefault="00F103BD" w:rsidP="00C50080">
      <w:pPr>
        <w:spacing w:line="260" w:lineRule="exact"/>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103BD" w:rsidRPr="00726834" w14:paraId="4536806D" w14:textId="77777777" w:rsidTr="00966294">
        <w:trPr>
          <w:gridAfter w:val="2"/>
          <w:wAfter w:w="3067" w:type="dxa"/>
        </w:trPr>
        <w:tc>
          <w:tcPr>
            <w:tcW w:w="6096" w:type="dxa"/>
            <w:gridSpan w:val="2"/>
          </w:tcPr>
          <w:p w14:paraId="078645F5" w14:textId="5A8A913F" w:rsidR="00F103BD" w:rsidRPr="00726834" w:rsidRDefault="00F103BD" w:rsidP="00002E66">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 xml:space="preserve">Številka: </w:t>
            </w:r>
            <w:r w:rsidR="00002E66" w:rsidRPr="006364DB">
              <w:rPr>
                <w:rFonts w:cs="Arial"/>
                <w:szCs w:val="20"/>
                <w:lang w:val="sl-SI" w:eastAsia="sl-SI"/>
              </w:rPr>
              <w:t>IPP</w:t>
            </w:r>
            <w:r w:rsidR="00FD6709" w:rsidRPr="006364DB">
              <w:rPr>
                <w:rFonts w:cs="Arial"/>
                <w:szCs w:val="20"/>
                <w:lang w:val="sl-SI" w:eastAsia="sl-SI"/>
              </w:rPr>
              <w:t xml:space="preserve"> </w:t>
            </w:r>
            <w:r w:rsidR="00CF06F5" w:rsidRPr="006364DB">
              <w:rPr>
                <w:rFonts w:cs="Arial"/>
                <w:szCs w:val="20"/>
                <w:lang w:val="sl-SI" w:eastAsia="sl-SI"/>
              </w:rPr>
              <w:t>007</w:t>
            </w:r>
            <w:r w:rsidR="00236639">
              <w:rPr>
                <w:rFonts w:cs="Arial"/>
                <w:szCs w:val="20"/>
                <w:lang w:val="sl-SI" w:eastAsia="sl-SI"/>
              </w:rPr>
              <w:t>-</w:t>
            </w:r>
            <w:r w:rsidR="00342BD2">
              <w:rPr>
                <w:rFonts w:cs="Arial"/>
                <w:szCs w:val="20"/>
                <w:lang w:val="sl-SI" w:eastAsia="sl-SI"/>
              </w:rPr>
              <w:t>618/2022/</w:t>
            </w:r>
          </w:p>
        </w:tc>
      </w:tr>
      <w:tr w:rsidR="00F103BD" w:rsidRPr="00726834" w14:paraId="5CB19C3B" w14:textId="77777777" w:rsidTr="00966294">
        <w:trPr>
          <w:gridAfter w:val="2"/>
          <w:wAfter w:w="3067" w:type="dxa"/>
        </w:trPr>
        <w:tc>
          <w:tcPr>
            <w:tcW w:w="6096" w:type="dxa"/>
            <w:gridSpan w:val="2"/>
          </w:tcPr>
          <w:p w14:paraId="56E9A6D2" w14:textId="07BC35FA" w:rsidR="00F103BD" w:rsidRPr="00726834" w:rsidRDefault="00F103BD" w:rsidP="00FE6D2A">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 xml:space="preserve">Ljubljana, </w:t>
            </w:r>
            <w:r w:rsidR="00EA5653">
              <w:rPr>
                <w:rFonts w:cs="Arial"/>
                <w:szCs w:val="20"/>
                <w:lang w:val="sl-SI" w:eastAsia="sl-SI"/>
              </w:rPr>
              <w:t>15. 7</w:t>
            </w:r>
            <w:r w:rsidR="00574539">
              <w:rPr>
                <w:rFonts w:cs="Arial"/>
                <w:szCs w:val="20"/>
                <w:lang w:val="sl-SI" w:eastAsia="sl-SI"/>
              </w:rPr>
              <w:t>. 2022</w:t>
            </w:r>
          </w:p>
        </w:tc>
      </w:tr>
      <w:tr w:rsidR="00F103BD" w:rsidRPr="00726834" w14:paraId="77D52177" w14:textId="77777777" w:rsidTr="00966294">
        <w:trPr>
          <w:gridAfter w:val="2"/>
          <w:wAfter w:w="3067" w:type="dxa"/>
        </w:trPr>
        <w:tc>
          <w:tcPr>
            <w:tcW w:w="6096" w:type="dxa"/>
            <w:gridSpan w:val="2"/>
          </w:tcPr>
          <w:p w14:paraId="24C36A63" w14:textId="075F320B" w:rsidR="00F103BD" w:rsidRPr="00726834" w:rsidRDefault="00002E66" w:rsidP="00CF06F5">
            <w:pPr>
              <w:overflowPunct w:val="0"/>
              <w:autoSpaceDE w:val="0"/>
              <w:autoSpaceDN w:val="0"/>
              <w:adjustRightInd w:val="0"/>
              <w:spacing w:line="260" w:lineRule="exact"/>
              <w:textAlignment w:val="baseline"/>
              <w:rPr>
                <w:rFonts w:cs="Arial"/>
                <w:szCs w:val="20"/>
                <w:lang w:val="sl-SI" w:eastAsia="sl-SI"/>
              </w:rPr>
            </w:pPr>
            <w:r w:rsidRPr="00BF4A41">
              <w:rPr>
                <w:rFonts w:cs="Arial"/>
                <w:iCs/>
                <w:szCs w:val="20"/>
                <w:lang w:val="sl-SI" w:eastAsia="sl-SI"/>
              </w:rPr>
              <w:t>EVA</w:t>
            </w:r>
            <w:r w:rsidR="00381613" w:rsidRPr="00BF4A41">
              <w:rPr>
                <w:rFonts w:cs="Arial"/>
                <w:iCs/>
                <w:szCs w:val="20"/>
                <w:lang w:val="sl-SI" w:eastAsia="sl-SI"/>
              </w:rPr>
              <w:t xml:space="preserve"> 20</w:t>
            </w:r>
            <w:r w:rsidR="005C25D2" w:rsidRPr="00BF4A41">
              <w:rPr>
                <w:rFonts w:cs="Arial"/>
                <w:iCs/>
                <w:szCs w:val="20"/>
                <w:lang w:val="sl-SI" w:eastAsia="sl-SI"/>
              </w:rPr>
              <w:t>2</w:t>
            </w:r>
            <w:r w:rsidR="00236639">
              <w:rPr>
                <w:rFonts w:cs="Arial"/>
                <w:iCs/>
                <w:szCs w:val="20"/>
                <w:lang w:val="sl-SI" w:eastAsia="sl-SI"/>
              </w:rPr>
              <w:t>2</w:t>
            </w:r>
            <w:r w:rsidR="00FD6709" w:rsidRPr="00BF4A41">
              <w:rPr>
                <w:rFonts w:cs="Arial"/>
                <w:iCs/>
                <w:szCs w:val="20"/>
                <w:lang w:val="sl-SI" w:eastAsia="sl-SI"/>
              </w:rPr>
              <w:t>-1611-</w:t>
            </w:r>
            <w:r w:rsidR="00FE7737">
              <w:rPr>
                <w:rFonts w:cs="Arial"/>
                <w:iCs/>
                <w:szCs w:val="20"/>
                <w:lang w:val="sl-SI" w:eastAsia="sl-SI"/>
              </w:rPr>
              <w:t>0085</w:t>
            </w:r>
          </w:p>
        </w:tc>
      </w:tr>
      <w:tr w:rsidR="00F103BD" w:rsidRPr="009A63E3" w14:paraId="5F3D5F1C" w14:textId="77777777" w:rsidTr="00966294">
        <w:trPr>
          <w:gridAfter w:val="2"/>
          <w:wAfter w:w="3067" w:type="dxa"/>
        </w:trPr>
        <w:tc>
          <w:tcPr>
            <w:tcW w:w="6096" w:type="dxa"/>
            <w:gridSpan w:val="2"/>
          </w:tcPr>
          <w:p w14:paraId="4671D9B3" w14:textId="77777777" w:rsidR="00F103BD" w:rsidRPr="00726834" w:rsidRDefault="00F103BD" w:rsidP="00966294">
            <w:pPr>
              <w:spacing w:line="260" w:lineRule="exact"/>
              <w:rPr>
                <w:rFonts w:cs="Arial"/>
                <w:szCs w:val="20"/>
                <w:lang w:val="sl-SI"/>
              </w:rPr>
            </w:pPr>
          </w:p>
          <w:p w14:paraId="18B99174" w14:textId="77777777" w:rsidR="00F103BD" w:rsidRPr="00726834" w:rsidRDefault="00F103BD" w:rsidP="00966294">
            <w:pPr>
              <w:spacing w:line="260" w:lineRule="exact"/>
              <w:rPr>
                <w:rFonts w:cs="Arial"/>
                <w:szCs w:val="20"/>
                <w:lang w:val="sl-SI"/>
              </w:rPr>
            </w:pPr>
            <w:r w:rsidRPr="00726834">
              <w:rPr>
                <w:rFonts w:cs="Arial"/>
                <w:szCs w:val="20"/>
                <w:lang w:val="sl-SI"/>
              </w:rPr>
              <w:t>GENERALNI SEKRETARIAT VLADE REPUBLIKE SLOVENIJE</w:t>
            </w:r>
          </w:p>
          <w:p w14:paraId="220DD86C" w14:textId="77777777" w:rsidR="00F103BD" w:rsidRPr="00726834" w:rsidRDefault="00500825" w:rsidP="00966294">
            <w:pPr>
              <w:spacing w:line="260" w:lineRule="exact"/>
              <w:rPr>
                <w:rFonts w:cs="Arial"/>
                <w:szCs w:val="20"/>
                <w:lang w:val="sl-SI"/>
              </w:rPr>
            </w:pPr>
            <w:hyperlink r:id="rId7" w:history="1">
              <w:r w:rsidR="00F103BD" w:rsidRPr="00726834">
                <w:rPr>
                  <w:color w:val="0000FF"/>
                  <w:szCs w:val="20"/>
                  <w:u w:val="single"/>
                  <w:lang w:val="sl-SI"/>
                </w:rPr>
                <w:t>Gp.gs@gov.si</w:t>
              </w:r>
            </w:hyperlink>
          </w:p>
          <w:p w14:paraId="08347371" w14:textId="77777777" w:rsidR="00F103BD" w:rsidRPr="00726834" w:rsidRDefault="00F103BD" w:rsidP="00966294">
            <w:pPr>
              <w:spacing w:line="260" w:lineRule="exact"/>
              <w:rPr>
                <w:rFonts w:cs="Arial"/>
                <w:szCs w:val="20"/>
                <w:lang w:val="sl-SI"/>
              </w:rPr>
            </w:pPr>
          </w:p>
        </w:tc>
      </w:tr>
      <w:tr w:rsidR="00F103BD" w:rsidRPr="00726834" w14:paraId="72729411" w14:textId="77777777" w:rsidTr="00966294">
        <w:tc>
          <w:tcPr>
            <w:tcW w:w="9163" w:type="dxa"/>
            <w:gridSpan w:val="4"/>
          </w:tcPr>
          <w:p w14:paraId="5076A3B1" w14:textId="1D4F1A20" w:rsidR="00F103BD" w:rsidRPr="00726834" w:rsidRDefault="00F103BD" w:rsidP="00CF06F5">
            <w:pPr>
              <w:suppressAutoHyphens/>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 xml:space="preserve">ZADEVA: Predlog </w:t>
            </w:r>
            <w:r w:rsidR="00002E66">
              <w:rPr>
                <w:rFonts w:cs="Arial"/>
                <w:b/>
                <w:szCs w:val="20"/>
                <w:lang w:val="sl-SI" w:eastAsia="sl-SI"/>
              </w:rPr>
              <w:t xml:space="preserve">Uredbe o </w:t>
            </w:r>
            <w:r w:rsidR="00E57D76">
              <w:rPr>
                <w:rFonts w:cs="Arial"/>
                <w:b/>
                <w:szCs w:val="20"/>
                <w:lang w:val="sl-SI" w:eastAsia="sl-SI"/>
              </w:rPr>
              <w:t>sprememb</w:t>
            </w:r>
            <w:r w:rsidR="00236639">
              <w:rPr>
                <w:rFonts w:cs="Arial"/>
                <w:b/>
                <w:szCs w:val="20"/>
                <w:lang w:val="sl-SI" w:eastAsia="sl-SI"/>
              </w:rPr>
              <w:t>i</w:t>
            </w:r>
            <w:r w:rsidR="00E57D76">
              <w:rPr>
                <w:rFonts w:cs="Arial"/>
                <w:b/>
                <w:szCs w:val="20"/>
                <w:lang w:val="sl-SI" w:eastAsia="sl-SI"/>
              </w:rPr>
              <w:t xml:space="preserve"> Uredbe o </w:t>
            </w:r>
            <w:r w:rsidR="00002E66">
              <w:rPr>
                <w:rFonts w:cs="Arial"/>
                <w:b/>
                <w:szCs w:val="20"/>
                <w:lang w:val="sl-SI" w:eastAsia="sl-SI"/>
              </w:rPr>
              <w:t>določitvi dogodkov, ob katerih se v letu 20</w:t>
            </w:r>
            <w:r w:rsidR="00E566E6">
              <w:rPr>
                <w:rFonts w:cs="Arial"/>
                <w:b/>
                <w:szCs w:val="20"/>
                <w:lang w:val="sl-SI" w:eastAsia="sl-SI"/>
              </w:rPr>
              <w:t>2</w:t>
            </w:r>
            <w:r w:rsidR="00C50080">
              <w:rPr>
                <w:rFonts w:cs="Arial"/>
                <w:b/>
                <w:szCs w:val="20"/>
                <w:lang w:val="sl-SI" w:eastAsia="sl-SI"/>
              </w:rPr>
              <w:t>2</w:t>
            </w:r>
            <w:r w:rsidR="00002E66">
              <w:rPr>
                <w:rFonts w:cs="Arial"/>
                <w:b/>
                <w:szCs w:val="20"/>
                <w:lang w:val="sl-SI" w:eastAsia="sl-SI"/>
              </w:rPr>
              <w:t xml:space="preserve"> izdajo priložnostni kovanci</w:t>
            </w:r>
            <w:r w:rsidRPr="00726834">
              <w:rPr>
                <w:rFonts w:cs="Arial"/>
                <w:b/>
                <w:szCs w:val="20"/>
                <w:lang w:val="sl-SI" w:eastAsia="sl-SI"/>
              </w:rPr>
              <w:t xml:space="preserve"> – predlog za obravnavo </w:t>
            </w:r>
          </w:p>
        </w:tc>
      </w:tr>
      <w:tr w:rsidR="00F103BD" w:rsidRPr="00726834" w14:paraId="19F7D6B3" w14:textId="77777777" w:rsidTr="00966294">
        <w:tc>
          <w:tcPr>
            <w:tcW w:w="9163" w:type="dxa"/>
            <w:gridSpan w:val="4"/>
          </w:tcPr>
          <w:p w14:paraId="30A7370E" w14:textId="77777777" w:rsidR="00F103BD" w:rsidRPr="00726834" w:rsidRDefault="00F103BD" w:rsidP="00966294">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1. Predlog sklepov vlade:</w:t>
            </w:r>
          </w:p>
        </w:tc>
      </w:tr>
      <w:tr w:rsidR="00F103BD" w:rsidRPr="00726834" w14:paraId="3E6EA1A2" w14:textId="77777777" w:rsidTr="00966294">
        <w:tc>
          <w:tcPr>
            <w:tcW w:w="9163" w:type="dxa"/>
            <w:gridSpan w:val="4"/>
          </w:tcPr>
          <w:p w14:paraId="53F456DC" w14:textId="2154813A" w:rsidR="00F103BD" w:rsidRPr="009A63E3" w:rsidRDefault="00DB1527" w:rsidP="00DB1527">
            <w:pPr>
              <w:jc w:val="both"/>
              <w:rPr>
                <w:rFonts w:cs="Arial"/>
                <w:szCs w:val="22"/>
                <w:lang w:val="sl-SI"/>
              </w:rPr>
            </w:pPr>
            <w:r w:rsidRPr="009A63E3">
              <w:rPr>
                <w:rFonts w:cs="Arial"/>
                <w:szCs w:val="22"/>
                <w:lang w:val="sl-SI"/>
              </w:rPr>
              <w:t>Na podlagi prvega odstavka 2. člena Zakona o priložnostnih kovancih (Uradni list RS, št. 53/07</w:t>
            </w:r>
            <w:r w:rsidR="00236639">
              <w:rPr>
                <w:rFonts w:cs="Arial"/>
                <w:szCs w:val="22"/>
                <w:lang w:val="sl-SI"/>
              </w:rPr>
              <w:t xml:space="preserve"> in 43/22</w:t>
            </w:r>
            <w:r w:rsidRPr="009A63E3">
              <w:rPr>
                <w:rFonts w:cs="Arial"/>
                <w:szCs w:val="22"/>
                <w:lang w:val="sl-SI"/>
              </w:rPr>
              <w:t xml:space="preserve">) je Vlada Republike Slovenije </w:t>
            </w:r>
            <w:r w:rsidR="00FE6D2A">
              <w:rPr>
                <w:rFonts w:cs="Arial"/>
                <w:szCs w:val="22"/>
                <w:lang w:val="sl-SI"/>
              </w:rPr>
              <w:t>na…………seji dne……..pod točko….</w:t>
            </w:r>
            <w:r w:rsidRPr="009A63E3">
              <w:rPr>
                <w:rFonts w:cs="Arial"/>
                <w:szCs w:val="22"/>
                <w:lang w:val="sl-SI"/>
              </w:rPr>
              <w:t>sprejela naslednji</w:t>
            </w:r>
          </w:p>
          <w:p w14:paraId="5FB51AD9" w14:textId="77777777" w:rsidR="00002E66" w:rsidRDefault="00002E66" w:rsidP="00002E66">
            <w:pPr>
              <w:jc w:val="both"/>
              <w:rPr>
                <w:rFonts w:cs="Arial"/>
                <w:szCs w:val="22"/>
                <w:lang w:val="sl-SI"/>
              </w:rPr>
            </w:pPr>
          </w:p>
          <w:p w14:paraId="41D3EA5F" w14:textId="77777777" w:rsidR="00FE6D2A" w:rsidRDefault="00FE6D2A" w:rsidP="00FE6D2A">
            <w:pPr>
              <w:jc w:val="center"/>
              <w:rPr>
                <w:rFonts w:cs="Arial"/>
                <w:szCs w:val="22"/>
                <w:lang w:val="sl-SI"/>
              </w:rPr>
            </w:pPr>
            <w:r>
              <w:rPr>
                <w:rFonts w:cs="Arial"/>
                <w:szCs w:val="22"/>
                <w:lang w:val="sl-SI"/>
              </w:rPr>
              <w:t>S K L E P :</w:t>
            </w:r>
          </w:p>
          <w:p w14:paraId="79D31BCB" w14:textId="77777777" w:rsidR="00FE6D2A" w:rsidRPr="009A63E3" w:rsidRDefault="00FE6D2A" w:rsidP="00FE6D2A">
            <w:pPr>
              <w:jc w:val="center"/>
              <w:rPr>
                <w:rFonts w:cs="Arial"/>
                <w:szCs w:val="22"/>
                <w:lang w:val="sl-SI"/>
              </w:rPr>
            </w:pPr>
          </w:p>
          <w:p w14:paraId="32DE406B" w14:textId="2C33D972" w:rsidR="00002E66" w:rsidRPr="009A63E3" w:rsidRDefault="00002E66" w:rsidP="00002E66">
            <w:pPr>
              <w:jc w:val="both"/>
              <w:rPr>
                <w:rFonts w:cs="Arial"/>
                <w:sz w:val="22"/>
                <w:szCs w:val="22"/>
                <w:lang w:val="sl-SI"/>
              </w:rPr>
            </w:pPr>
            <w:r w:rsidRPr="009A63E3">
              <w:rPr>
                <w:rFonts w:cs="Arial"/>
                <w:szCs w:val="22"/>
                <w:lang w:val="sl-SI"/>
              </w:rPr>
              <w:t xml:space="preserve">Vlada Republike Slovenije je izdala Uredbo </w:t>
            </w:r>
            <w:r w:rsidR="00325720">
              <w:rPr>
                <w:rFonts w:cs="Arial"/>
                <w:szCs w:val="22"/>
                <w:lang w:val="sl-SI"/>
              </w:rPr>
              <w:t xml:space="preserve">o </w:t>
            </w:r>
            <w:r w:rsidR="00E57D76">
              <w:rPr>
                <w:rFonts w:cs="Arial"/>
                <w:szCs w:val="22"/>
                <w:lang w:val="sl-SI"/>
              </w:rPr>
              <w:t>sprememb</w:t>
            </w:r>
            <w:r w:rsidR="00236639">
              <w:rPr>
                <w:rFonts w:cs="Arial"/>
                <w:szCs w:val="22"/>
                <w:lang w:val="sl-SI"/>
              </w:rPr>
              <w:t>i</w:t>
            </w:r>
            <w:r w:rsidR="00E57D76">
              <w:rPr>
                <w:rFonts w:cs="Arial"/>
                <w:szCs w:val="22"/>
                <w:lang w:val="sl-SI"/>
              </w:rPr>
              <w:t xml:space="preserve"> Uredbe </w:t>
            </w:r>
            <w:r w:rsidR="00FD6709" w:rsidRPr="009A63E3">
              <w:rPr>
                <w:rFonts w:cs="Arial"/>
                <w:szCs w:val="22"/>
                <w:lang w:val="sl-SI"/>
              </w:rPr>
              <w:t xml:space="preserve">o </w:t>
            </w:r>
            <w:r w:rsidRPr="009A63E3">
              <w:rPr>
                <w:rFonts w:cs="Arial"/>
                <w:szCs w:val="22"/>
                <w:lang w:val="sl-SI"/>
              </w:rPr>
              <w:t>določitvi dogodkov, ob katerih se v letu 20</w:t>
            </w:r>
            <w:r w:rsidR="00E566E6" w:rsidRPr="009A63E3">
              <w:rPr>
                <w:rFonts w:cs="Arial"/>
                <w:szCs w:val="22"/>
                <w:lang w:val="sl-SI"/>
              </w:rPr>
              <w:t>2</w:t>
            </w:r>
            <w:r w:rsidR="00C50080">
              <w:rPr>
                <w:rFonts w:cs="Arial"/>
                <w:szCs w:val="22"/>
                <w:lang w:val="sl-SI"/>
              </w:rPr>
              <w:t>2</w:t>
            </w:r>
            <w:r w:rsidRPr="009A63E3">
              <w:rPr>
                <w:rFonts w:cs="Arial"/>
                <w:szCs w:val="22"/>
                <w:lang w:val="sl-SI"/>
              </w:rPr>
              <w:t xml:space="preserve"> izdajo priložnostni kovanci, in jo objavi v Ura</w:t>
            </w:r>
            <w:r w:rsidR="00FE6D2A">
              <w:rPr>
                <w:rFonts w:cs="Arial"/>
                <w:szCs w:val="22"/>
                <w:lang w:val="sl-SI"/>
              </w:rPr>
              <w:t>dnem listu Republike Slovenije.</w:t>
            </w:r>
          </w:p>
          <w:p w14:paraId="135A2483" w14:textId="77777777" w:rsidR="00002E66" w:rsidRPr="009A63E3" w:rsidRDefault="00002E66" w:rsidP="00002E66">
            <w:pPr>
              <w:rPr>
                <w:rFonts w:cs="Arial"/>
                <w:sz w:val="22"/>
                <w:szCs w:val="22"/>
                <w:lang w:val="sl-SI"/>
              </w:rPr>
            </w:pPr>
          </w:p>
          <w:p w14:paraId="04376EB0" w14:textId="751A60B7" w:rsidR="005C25D2" w:rsidRPr="005C25D2" w:rsidRDefault="00002E66" w:rsidP="005C25D2">
            <w:pPr>
              <w:pStyle w:val="Naslov2"/>
              <w:rPr>
                <w:b w:val="0"/>
                <w:i w:val="0"/>
                <w:iCs w:val="0"/>
                <w:sz w:val="20"/>
                <w:szCs w:val="20"/>
                <w:lang w:val="sl-SI"/>
              </w:rPr>
            </w:pPr>
            <w:r w:rsidRPr="005C25D2">
              <w:rPr>
                <w:b w:val="0"/>
                <w:i w:val="0"/>
                <w:iCs w:val="0"/>
                <w:sz w:val="20"/>
                <w:szCs w:val="20"/>
                <w:lang w:val="sl-SI"/>
              </w:rPr>
              <w:t xml:space="preserve">                                                                 </w:t>
            </w:r>
            <w:r w:rsidR="00EF4788" w:rsidRPr="003A4086">
              <w:rPr>
                <w:b w:val="0"/>
                <w:i w:val="0"/>
                <w:iCs w:val="0"/>
                <w:sz w:val="20"/>
                <w:szCs w:val="20"/>
                <w:lang w:val="sl-SI"/>
              </w:rPr>
              <w:t xml:space="preserve">Barbara Kolenko </w:t>
            </w:r>
            <w:proofErr w:type="spellStart"/>
            <w:r w:rsidR="00EF4788" w:rsidRPr="003A4086">
              <w:rPr>
                <w:b w:val="0"/>
                <w:i w:val="0"/>
                <w:iCs w:val="0"/>
                <w:sz w:val="20"/>
                <w:szCs w:val="20"/>
                <w:lang w:val="sl-SI"/>
              </w:rPr>
              <w:t>Helbl</w:t>
            </w:r>
            <w:proofErr w:type="spellEnd"/>
          </w:p>
          <w:p w14:paraId="5D9E1926" w14:textId="208E6E20" w:rsidR="005C25D2" w:rsidRPr="005C25D2" w:rsidRDefault="005C25D2" w:rsidP="005C25D2">
            <w:pPr>
              <w:spacing w:line="260" w:lineRule="exact"/>
              <w:rPr>
                <w:rFonts w:cs="Arial"/>
                <w:szCs w:val="22"/>
                <w:lang w:val="sl-SI"/>
              </w:rPr>
            </w:pPr>
            <w:r w:rsidRPr="005C25D2">
              <w:rPr>
                <w:rFonts w:cs="Arial"/>
                <w:szCs w:val="20"/>
                <w:lang w:val="sl-SI"/>
              </w:rPr>
              <w:t xml:space="preserve">                                                     GENERALN</w:t>
            </w:r>
            <w:r w:rsidR="00236639">
              <w:rPr>
                <w:rFonts w:cs="Arial"/>
                <w:szCs w:val="20"/>
                <w:lang w:val="sl-SI"/>
              </w:rPr>
              <w:t>A</w:t>
            </w:r>
            <w:r w:rsidRPr="005C25D2">
              <w:rPr>
                <w:rFonts w:cs="Arial"/>
                <w:szCs w:val="20"/>
                <w:lang w:val="sl-SI"/>
              </w:rPr>
              <w:t xml:space="preserve"> SEKRETAR</w:t>
            </w:r>
            <w:r w:rsidR="00236639">
              <w:rPr>
                <w:rFonts w:cs="Arial"/>
                <w:szCs w:val="20"/>
                <w:lang w:val="sl-SI"/>
              </w:rPr>
              <w:t>KA</w:t>
            </w:r>
            <w:r w:rsidRPr="005C25D2">
              <w:rPr>
                <w:rFonts w:cs="Arial"/>
                <w:szCs w:val="20"/>
                <w:lang w:val="sl-SI"/>
              </w:rPr>
              <w:t xml:space="preserve"> VLADE</w:t>
            </w:r>
          </w:p>
          <w:p w14:paraId="15379E06" w14:textId="77777777" w:rsidR="00002E66" w:rsidRPr="005C25D2" w:rsidRDefault="00002E66" w:rsidP="00002E66">
            <w:pPr>
              <w:pStyle w:val="Naslov2"/>
              <w:spacing w:before="0" w:after="0"/>
              <w:rPr>
                <w:b w:val="0"/>
                <w:i w:val="0"/>
                <w:iCs w:val="0"/>
                <w:sz w:val="20"/>
                <w:szCs w:val="20"/>
                <w:lang w:val="sl-SI"/>
              </w:rPr>
            </w:pPr>
          </w:p>
          <w:p w14:paraId="11B61025" w14:textId="77777777" w:rsidR="00F103BD" w:rsidRPr="009A63E3" w:rsidRDefault="00F103BD" w:rsidP="00966294">
            <w:pPr>
              <w:spacing w:line="260" w:lineRule="exact"/>
              <w:ind w:left="360"/>
              <w:rPr>
                <w:rFonts w:cs="Arial"/>
                <w:szCs w:val="22"/>
                <w:lang w:val="sl-SI"/>
              </w:rPr>
            </w:pPr>
          </w:p>
          <w:p w14:paraId="10960541" w14:textId="77777777" w:rsidR="00F103BD" w:rsidRPr="009A63E3" w:rsidRDefault="00F103BD" w:rsidP="00966294">
            <w:pPr>
              <w:spacing w:line="260" w:lineRule="exact"/>
              <w:rPr>
                <w:rFonts w:cs="Arial"/>
                <w:szCs w:val="22"/>
                <w:lang w:val="sl-SI"/>
              </w:rPr>
            </w:pPr>
            <w:r w:rsidRPr="009A63E3">
              <w:rPr>
                <w:rFonts w:cs="Arial"/>
                <w:szCs w:val="22"/>
                <w:lang w:val="sl-SI"/>
              </w:rPr>
              <w:t>Sklep prejmejo:</w:t>
            </w:r>
            <w:r w:rsidR="009A2595" w:rsidRPr="009A63E3">
              <w:rPr>
                <w:rFonts w:cs="Arial"/>
                <w:szCs w:val="22"/>
                <w:lang w:val="sl-SI"/>
              </w:rPr>
              <w:t xml:space="preserve"> </w:t>
            </w:r>
          </w:p>
          <w:p w14:paraId="66544FB9" w14:textId="77777777" w:rsidR="00F103BD" w:rsidRPr="009A63E3" w:rsidRDefault="00F103BD" w:rsidP="00966294">
            <w:pPr>
              <w:numPr>
                <w:ilvl w:val="0"/>
                <w:numId w:val="11"/>
              </w:numPr>
              <w:overflowPunct w:val="0"/>
              <w:autoSpaceDE w:val="0"/>
              <w:autoSpaceDN w:val="0"/>
              <w:adjustRightInd w:val="0"/>
              <w:spacing w:line="260" w:lineRule="exact"/>
              <w:jc w:val="both"/>
              <w:textAlignment w:val="baseline"/>
              <w:rPr>
                <w:rFonts w:cs="Arial"/>
                <w:szCs w:val="22"/>
                <w:lang w:val="sl-SI"/>
              </w:rPr>
            </w:pPr>
            <w:r w:rsidRPr="009A63E3">
              <w:rPr>
                <w:rFonts w:cs="Arial"/>
                <w:szCs w:val="22"/>
                <w:lang w:val="sl-SI"/>
              </w:rPr>
              <w:t>Ministrstvo za finance</w:t>
            </w:r>
          </w:p>
          <w:p w14:paraId="4B83667D" w14:textId="77777777" w:rsidR="00F103BD" w:rsidRPr="009A63E3" w:rsidRDefault="00F103BD" w:rsidP="00966294">
            <w:pPr>
              <w:numPr>
                <w:ilvl w:val="0"/>
                <w:numId w:val="11"/>
              </w:numPr>
              <w:overflowPunct w:val="0"/>
              <w:autoSpaceDE w:val="0"/>
              <w:autoSpaceDN w:val="0"/>
              <w:adjustRightInd w:val="0"/>
              <w:spacing w:line="260" w:lineRule="exact"/>
              <w:jc w:val="both"/>
              <w:textAlignment w:val="baseline"/>
              <w:rPr>
                <w:rFonts w:cs="Arial"/>
                <w:szCs w:val="22"/>
                <w:lang w:val="sl-SI"/>
              </w:rPr>
            </w:pPr>
            <w:r w:rsidRPr="009A63E3">
              <w:rPr>
                <w:lang w:val="sl-SI"/>
              </w:rPr>
              <w:t>Služba Vlade Republike Slovenije za zakonodajo</w:t>
            </w:r>
          </w:p>
          <w:p w14:paraId="0AFFB409" w14:textId="77777777" w:rsidR="00F103BD" w:rsidRPr="009A63E3" w:rsidRDefault="00F103BD" w:rsidP="00966294">
            <w:pPr>
              <w:numPr>
                <w:ilvl w:val="0"/>
                <w:numId w:val="11"/>
              </w:numPr>
              <w:overflowPunct w:val="0"/>
              <w:autoSpaceDE w:val="0"/>
              <w:autoSpaceDN w:val="0"/>
              <w:adjustRightInd w:val="0"/>
              <w:spacing w:line="260" w:lineRule="exact"/>
              <w:jc w:val="both"/>
              <w:textAlignment w:val="baseline"/>
              <w:rPr>
                <w:rFonts w:cs="Arial"/>
                <w:szCs w:val="22"/>
                <w:lang w:val="sl-SI"/>
              </w:rPr>
            </w:pPr>
            <w:r w:rsidRPr="009A63E3">
              <w:rPr>
                <w:rFonts w:cs="Arial"/>
                <w:szCs w:val="22"/>
                <w:lang w:val="sl-SI"/>
              </w:rPr>
              <w:t>Banka Slovenije, Slovenska 35, 1505 Ljubljana</w:t>
            </w:r>
          </w:p>
          <w:p w14:paraId="0EAA82F5" w14:textId="77777777" w:rsidR="00F103BD" w:rsidRPr="009A63E3" w:rsidRDefault="00F103BD" w:rsidP="00966294">
            <w:pPr>
              <w:overflowPunct w:val="0"/>
              <w:autoSpaceDE w:val="0"/>
              <w:autoSpaceDN w:val="0"/>
              <w:adjustRightInd w:val="0"/>
              <w:spacing w:line="240" w:lineRule="auto"/>
              <w:jc w:val="both"/>
              <w:textAlignment w:val="baseline"/>
              <w:rPr>
                <w:rFonts w:cs="Arial"/>
                <w:szCs w:val="20"/>
                <w:lang w:val="sl-SI" w:eastAsia="sl-SI"/>
              </w:rPr>
            </w:pPr>
          </w:p>
        </w:tc>
      </w:tr>
      <w:tr w:rsidR="00F103BD" w:rsidRPr="00726834" w14:paraId="4A73C89A" w14:textId="77777777" w:rsidTr="00966294">
        <w:tc>
          <w:tcPr>
            <w:tcW w:w="9163" w:type="dxa"/>
            <w:gridSpan w:val="4"/>
          </w:tcPr>
          <w:p w14:paraId="353B9945"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2. Predlog za obravnavo predloga zakona po nujnem ali skrajšanem postopku v državnem zboru z obrazložitvijo razlogov:</w:t>
            </w:r>
          </w:p>
        </w:tc>
      </w:tr>
      <w:tr w:rsidR="00F103BD" w:rsidRPr="00726834" w14:paraId="75D61C17" w14:textId="77777777" w:rsidTr="00966294">
        <w:tc>
          <w:tcPr>
            <w:tcW w:w="9163" w:type="dxa"/>
            <w:gridSpan w:val="4"/>
          </w:tcPr>
          <w:p w14:paraId="56E3A24C"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F103BD" w:rsidRPr="006A16D1" w14:paraId="5D178263" w14:textId="77777777" w:rsidTr="00966294">
        <w:tc>
          <w:tcPr>
            <w:tcW w:w="9163" w:type="dxa"/>
            <w:gridSpan w:val="4"/>
          </w:tcPr>
          <w:p w14:paraId="3200A06F"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3.a Osebe, odgovorne za strokovno pripravo in usklajenost gradiva:</w:t>
            </w:r>
          </w:p>
        </w:tc>
      </w:tr>
      <w:tr w:rsidR="00F103BD" w:rsidRPr="00726834" w14:paraId="428E4C0E" w14:textId="77777777" w:rsidTr="00966294">
        <w:tc>
          <w:tcPr>
            <w:tcW w:w="9163" w:type="dxa"/>
            <w:gridSpan w:val="4"/>
          </w:tcPr>
          <w:p w14:paraId="69F1F56A" w14:textId="77777777" w:rsidR="00F103BD" w:rsidRPr="00726834" w:rsidRDefault="00F103BD" w:rsidP="00F103BD">
            <w:pPr>
              <w:numPr>
                <w:ilvl w:val="0"/>
                <w:numId w:val="44"/>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Urška Cvelbar, generalna direktorica Direktorata za finančni sistem</w:t>
            </w:r>
          </w:p>
          <w:p w14:paraId="0260E177" w14:textId="53751365" w:rsidR="00F103BD" w:rsidRPr="00726834" w:rsidRDefault="00236639" w:rsidP="00F103BD">
            <w:pPr>
              <w:numPr>
                <w:ilvl w:val="0"/>
                <w:numId w:val="44"/>
              </w:numPr>
              <w:overflowPunct w:val="0"/>
              <w:autoSpaceDE w:val="0"/>
              <w:autoSpaceDN w:val="0"/>
              <w:adjustRightInd w:val="0"/>
              <w:spacing w:before="60" w:after="60" w:line="200" w:lineRule="exact"/>
              <w:jc w:val="both"/>
              <w:textAlignment w:val="baseline"/>
              <w:rPr>
                <w:rFonts w:cs="Arial"/>
                <w:iCs/>
                <w:szCs w:val="20"/>
                <w:lang w:val="sl-SI" w:eastAsia="sl-SI"/>
              </w:rPr>
            </w:pPr>
            <w:r>
              <w:rPr>
                <w:rFonts w:cs="Arial"/>
                <w:iCs/>
                <w:szCs w:val="20"/>
                <w:lang w:val="sl-SI" w:eastAsia="sl-SI"/>
              </w:rPr>
              <w:t>Mag. Robert Petek</w:t>
            </w:r>
            <w:r w:rsidR="00F103BD" w:rsidRPr="00726834">
              <w:rPr>
                <w:rFonts w:cs="Arial"/>
                <w:iCs/>
                <w:szCs w:val="20"/>
                <w:lang w:val="sl-SI" w:eastAsia="sl-SI"/>
              </w:rPr>
              <w:t xml:space="preserve">, vodja Sektorja za </w:t>
            </w:r>
            <w:r w:rsidR="00D11256">
              <w:rPr>
                <w:rFonts w:cs="Arial"/>
                <w:iCs/>
                <w:szCs w:val="20"/>
                <w:lang w:val="sl-SI" w:eastAsia="sl-SI"/>
              </w:rPr>
              <w:t>bančništvo</w:t>
            </w:r>
          </w:p>
          <w:p w14:paraId="59B652AB" w14:textId="77777777" w:rsidR="00F103BD" w:rsidRPr="00726834" w:rsidRDefault="00F103BD" w:rsidP="00F103BD">
            <w:pPr>
              <w:numPr>
                <w:ilvl w:val="0"/>
                <w:numId w:val="44"/>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Brigita Gašperin, podsekretarka</w:t>
            </w:r>
          </w:p>
        </w:tc>
      </w:tr>
      <w:tr w:rsidR="00F103BD" w:rsidRPr="006A16D1" w14:paraId="2B65AB83" w14:textId="77777777" w:rsidTr="00966294">
        <w:tc>
          <w:tcPr>
            <w:tcW w:w="9163" w:type="dxa"/>
            <w:gridSpan w:val="4"/>
          </w:tcPr>
          <w:p w14:paraId="68088F13"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iCs/>
                <w:szCs w:val="20"/>
                <w:lang w:val="sl-SI" w:eastAsia="sl-SI"/>
              </w:rPr>
              <w:t xml:space="preserve">3.b Zunanji strokovnjaki, ki so </w:t>
            </w:r>
            <w:r w:rsidRPr="00726834">
              <w:rPr>
                <w:rFonts w:cs="Arial"/>
                <w:b/>
                <w:szCs w:val="20"/>
                <w:lang w:val="sl-SI" w:eastAsia="sl-SI"/>
              </w:rPr>
              <w:t>sodelovali pri pripravi dela ali celotnega gradiva:</w:t>
            </w:r>
          </w:p>
        </w:tc>
      </w:tr>
      <w:tr w:rsidR="00F103BD" w:rsidRPr="00726834" w14:paraId="7DF0CEA2" w14:textId="77777777" w:rsidTr="00966294">
        <w:tc>
          <w:tcPr>
            <w:tcW w:w="9163" w:type="dxa"/>
            <w:gridSpan w:val="4"/>
          </w:tcPr>
          <w:p w14:paraId="767191BC"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F103BD" w:rsidRPr="006A16D1" w14:paraId="5926980B" w14:textId="77777777" w:rsidTr="00966294">
        <w:tc>
          <w:tcPr>
            <w:tcW w:w="9163" w:type="dxa"/>
            <w:gridSpan w:val="4"/>
          </w:tcPr>
          <w:p w14:paraId="1A340814"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4. Predstavniki vlade, ki bodo sodelovali pri delu državnega zbora:</w:t>
            </w:r>
          </w:p>
        </w:tc>
      </w:tr>
      <w:tr w:rsidR="00F103BD" w:rsidRPr="00726834" w14:paraId="7D3D6DFC" w14:textId="77777777" w:rsidTr="00966294">
        <w:tc>
          <w:tcPr>
            <w:tcW w:w="9163" w:type="dxa"/>
            <w:gridSpan w:val="4"/>
          </w:tcPr>
          <w:p w14:paraId="38A3C15A" w14:textId="77777777" w:rsidR="00F103BD" w:rsidRPr="00726834" w:rsidRDefault="00F103BD" w:rsidP="00966294">
            <w:pPr>
              <w:overflowPunct w:val="0"/>
              <w:autoSpaceDE w:val="0"/>
              <w:autoSpaceDN w:val="0"/>
              <w:adjustRightInd w:val="0"/>
              <w:spacing w:before="60" w:after="60" w:line="200" w:lineRule="exact"/>
              <w:jc w:val="both"/>
              <w:textAlignment w:val="baseline"/>
              <w:rPr>
                <w:rFonts w:cs="Arial"/>
                <w:b/>
                <w:szCs w:val="20"/>
                <w:lang w:val="sl-SI" w:eastAsia="sl-SI"/>
              </w:rPr>
            </w:pPr>
            <w:r>
              <w:rPr>
                <w:rFonts w:cs="Arial"/>
                <w:iCs/>
                <w:szCs w:val="20"/>
                <w:lang w:val="sl-SI" w:eastAsia="sl-SI"/>
              </w:rPr>
              <w:t>/</w:t>
            </w:r>
            <w:r w:rsidRPr="00726834">
              <w:rPr>
                <w:rFonts w:cs="Arial"/>
                <w:iCs/>
                <w:szCs w:val="20"/>
                <w:lang w:val="sl-SI" w:eastAsia="sl-SI"/>
              </w:rPr>
              <w:t xml:space="preserve"> </w:t>
            </w:r>
          </w:p>
        </w:tc>
      </w:tr>
      <w:tr w:rsidR="00F103BD" w:rsidRPr="00726834" w14:paraId="093CCC89" w14:textId="77777777" w:rsidTr="00966294">
        <w:tc>
          <w:tcPr>
            <w:tcW w:w="9163" w:type="dxa"/>
            <w:gridSpan w:val="4"/>
          </w:tcPr>
          <w:p w14:paraId="38B16A03" w14:textId="77777777" w:rsidR="00F103BD" w:rsidRPr="00726834" w:rsidRDefault="00F103BD" w:rsidP="00966294">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5. Kratek povzetek gradiva:</w:t>
            </w:r>
          </w:p>
        </w:tc>
      </w:tr>
      <w:tr w:rsidR="00F103BD" w:rsidRPr="006A16D1" w14:paraId="07E05C3B" w14:textId="77777777" w:rsidTr="00966294">
        <w:tc>
          <w:tcPr>
            <w:tcW w:w="9163" w:type="dxa"/>
            <w:gridSpan w:val="4"/>
          </w:tcPr>
          <w:p w14:paraId="72E2F510" w14:textId="0EF243AD" w:rsidR="00D11256" w:rsidRPr="00370C1B" w:rsidRDefault="00D11256" w:rsidP="00F45CDC">
            <w:pPr>
              <w:spacing w:line="260" w:lineRule="exact"/>
              <w:contextualSpacing/>
              <w:jc w:val="both"/>
              <w:rPr>
                <w:rFonts w:cs="Arial"/>
                <w:szCs w:val="20"/>
                <w:lang w:val="sl-SI"/>
              </w:rPr>
            </w:pPr>
            <w:r w:rsidRPr="00370C1B">
              <w:rPr>
                <w:rFonts w:eastAsia="Calibri" w:cs="Arial"/>
                <w:szCs w:val="20"/>
                <w:lang w:val="sl-SI"/>
              </w:rPr>
              <w:t xml:space="preserve">S predlagano </w:t>
            </w:r>
            <w:r w:rsidR="00325720" w:rsidRPr="00370C1B">
              <w:rPr>
                <w:rFonts w:eastAsia="Calibri" w:cs="Arial"/>
                <w:szCs w:val="20"/>
                <w:lang w:val="sl-SI"/>
              </w:rPr>
              <w:t xml:space="preserve">spremembo </w:t>
            </w:r>
            <w:r w:rsidRPr="00370C1B">
              <w:rPr>
                <w:rFonts w:eastAsia="Calibri" w:cs="Arial"/>
                <w:szCs w:val="20"/>
                <w:lang w:val="sl-SI"/>
              </w:rPr>
              <w:t>uredb</w:t>
            </w:r>
            <w:r w:rsidR="00325720" w:rsidRPr="00370C1B">
              <w:rPr>
                <w:rFonts w:eastAsia="Calibri" w:cs="Arial"/>
                <w:szCs w:val="20"/>
                <w:lang w:val="sl-SI"/>
              </w:rPr>
              <w:t>e</w:t>
            </w:r>
            <w:r w:rsidRPr="00370C1B">
              <w:rPr>
                <w:rFonts w:eastAsia="Calibri" w:cs="Arial"/>
                <w:szCs w:val="20"/>
                <w:lang w:val="sl-SI"/>
              </w:rPr>
              <w:t xml:space="preserve"> se </w:t>
            </w:r>
            <w:r w:rsidR="00236639">
              <w:rPr>
                <w:rFonts w:eastAsia="Calibri" w:cs="Arial"/>
                <w:szCs w:val="20"/>
                <w:lang w:val="sl-SI"/>
              </w:rPr>
              <w:t>umika</w:t>
            </w:r>
            <w:r w:rsidRPr="00370C1B">
              <w:rPr>
                <w:rFonts w:eastAsia="Calibri" w:cs="Arial"/>
                <w:szCs w:val="20"/>
                <w:lang w:val="sl-SI"/>
              </w:rPr>
              <w:t xml:space="preserve"> </w:t>
            </w:r>
            <w:r w:rsidR="00325720" w:rsidRPr="00370C1B">
              <w:rPr>
                <w:rFonts w:eastAsia="Calibri" w:cs="Arial"/>
                <w:szCs w:val="20"/>
                <w:lang w:val="sl-SI"/>
              </w:rPr>
              <w:t xml:space="preserve">izdaja zbirateljskih kovancev </w:t>
            </w:r>
            <w:r w:rsidR="00236639">
              <w:rPr>
                <w:rFonts w:eastAsia="Calibri" w:cs="Arial"/>
                <w:szCs w:val="20"/>
                <w:lang w:val="sl-SI"/>
              </w:rPr>
              <w:t xml:space="preserve">ob 90. obletnici rojstva dr. Jožeta Pučnika, ki se praznuje leta 2022, saj zaradi dolgotrajnosti postopkov za izdajo kovancev ni mogoče zagotoviti njihove izdaje v tem letu. </w:t>
            </w:r>
          </w:p>
        </w:tc>
      </w:tr>
      <w:tr w:rsidR="00F103BD" w:rsidRPr="00726834" w14:paraId="1976B2A2" w14:textId="77777777" w:rsidTr="00966294">
        <w:tc>
          <w:tcPr>
            <w:tcW w:w="9163" w:type="dxa"/>
            <w:gridSpan w:val="4"/>
          </w:tcPr>
          <w:p w14:paraId="453EE8D3" w14:textId="77777777" w:rsidR="00F103BD" w:rsidRPr="00726834" w:rsidRDefault="00F103BD" w:rsidP="00966294">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6. Presoja posledic za:</w:t>
            </w:r>
          </w:p>
        </w:tc>
      </w:tr>
      <w:tr w:rsidR="00F103BD" w:rsidRPr="00726834" w14:paraId="063E844E" w14:textId="77777777" w:rsidTr="00966294">
        <w:tc>
          <w:tcPr>
            <w:tcW w:w="1448" w:type="dxa"/>
          </w:tcPr>
          <w:p w14:paraId="79AFAB5E"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lastRenderedPageBreak/>
              <w:t>a)</w:t>
            </w:r>
          </w:p>
        </w:tc>
        <w:tc>
          <w:tcPr>
            <w:tcW w:w="5444" w:type="dxa"/>
            <w:gridSpan w:val="2"/>
          </w:tcPr>
          <w:p w14:paraId="634E3007" w14:textId="77777777" w:rsidR="00F103BD" w:rsidRPr="00726834" w:rsidRDefault="00F103BD" w:rsidP="00966294">
            <w:pPr>
              <w:overflowPunct w:val="0"/>
              <w:autoSpaceDE w:val="0"/>
              <w:autoSpaceDN w:val="0"/>
              <w:adjustRightInd w:val="0"/>
              <w:spacing w:line="260" w:lineRule="exact"/>
              <w:jc w:val="both"/>
              <w:textAlignment w:val="baseline"/>
              <w:rPr>
                <w:rFonts w:cs="Arial"/>
                <w:szCs w:val="20"/>
                <w:lang w:val="sl-SI" w:eastAsia="sl-SI"/>
              </w:rPr>
            </w:pPr>
            <w:r w:rsidRPr="00726834">
              <w:rPr>
                <w:rFonts w:cs="Arial"/>
                <w:szCs w:val="20"/>
                <w:lang w:val="sl-SI" w:eastAsia="sl-SI"/>
              </w:rPr>
              <w:t>javnofinančna sredstva nad 40.000 EUR v tekočem in naslednjih treh letih</w:t>
            </w:r>
          </w:p>
        </w:tc>
        <w:tc>
          <w:tcPr>
            <w:tcW w:w="2271" w:type="dxa"/>
            <w:vAlign w:val="center"/>
          </w:tcPr>
          <w:p w14:paraId="4995788D"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36D01312" w14:textId="77777777" w:rsidTr="00966294">
        <w:tc>
          <w:tcPr>
            <w:tcW w:w="1448" w:type="dxa"/>
          </w:tcPr>
          <w:p w14:paraId="276657F7"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b)</w:t>
            </w:r>
          </w:p>
        </w:tc>
        <w:tc>
          <w:tcPr>
            <w:tcW w:w="5444" w:type="dxa"/>
            <w:gridSpan w:val="2"/>
          </w:tcPr>
          <w:p w14:paraId="1C4957FA"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bCs/>
                <w:szCs w:val="20"/>
                <w:lang w:val="sl-SI" w:eastAsia="sl-SI"/>
              </w:rPr>
              <w:t>usklajenost slovenskega pravnega reda s pravnim redom Evropske unije</w:t>
            </w:r>
          </w:p>
        </w:tc>
        <w:tc>
          <w:tcPr>
            <w:tcW w:w="2271" w:type="dxa"/>
            <w:vAlign w:val="center"/>
          </w:tcPr>
          <w:p w14:paraId="44C0E2F8"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788DEB50" w14:textId="77777777" w:rsidTr="00966294">
        <w:tc>
          <w:tcPr>
            <w:tcW w:w="1448" w:type="dxa"/>
          </w:tcPr>
          <w:p w14:paraId="67785E3F"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c)</w:t>
            </w:r>
          </w:p>
        </w:tc>
        <w:tc>
          <w:tcPr>
            <w:tcW w:w="5444" w:type="dxa"/>
            <w:gridSpan w:val="2"/>
          </w:tcPr>
          <w:p w14:paraId="0FC48662"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szCs w:val="20"/>
                <w:lang w:val="sl-SI" w:eastAsia="sl-SI"/>
              </w:rPr>
              <w:t>administrativne posledice</w:t>
            </w:r>
          </w:p>
        </w:tc>
        <w:tc>
          <w:tcPr>
            <w:tcW w:w="2271" w:type="dxa"/>
            <w:vAlign w:val="center"/>
          </w:tcPr>
          <w:p w14:paraId="01641BDF" w14:textId="77777777" w:rsidR="00F103BD" w:rsidRPr="00726834" w:rsidRDefault="00F103BD" w:rsidP="00966294">
            <w:pPr>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F103BD" w:rsidRPr="00726834" w14:paraId="514D13F8" w14:textId="77777777" w:rsidTr="00966294">
        <w:tc>
          <w:tcPr>
            <w:tcW w:w="1448" w:type="dxa"/>
          </w:tcPr>
          <w:p w14:paraId="778949D5"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č)</w:t>
            </w:r>
          </w:p>
        </w:tc>
        <w:tc>
          <w:tcPr>
            <w:tcW w:w="5444" w:type="dxa"/>
            <w:gridSpan w:val="2"/>
          </w:tcPr>
          <w:p w14:paraId="68E259CD"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szCs w:val="20"/>
                <w:lang w:val="sl-SI" w:eastAsia="sl-SI"/>
              </w:rPr>
              <w:t>gospodarstvo, zlasti</w:t>
            </w:r>
            <w:r w:rsidRPr="00726834">
              <w:rPr>
                <w:rFonts w:cs="Arial"/>
                <w:bCs/>
                <w:szCs w:val="20"/>
                <w:lang w:val="sl-SI" w:eastAsia="sl-SI"/>
              </w:rPr>
              <w:t xml:space="preserve"> mala in srednja podjetja ter konkurenčnost podjetij</w:t>
            </w:r>
          </w:p>
        </w:tc>
        <w:tc>
          <w:tcPr>
            <w:tcW w:w="2271" w:type="dxa"/>
            <w:vAlign w:val="center"/>
          </w:tcPr>
          <w:p w14:paraId="4E9BFD31"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3E942AC0" w14:textId="77777777" w:rsidTr="00966294">
        <w:tc>
          <w:tcPr>
            <w:tcW w:w="1448" w:type="dxa"/>
          </w:tcPr>
          <w:p w14:paraId="150402C3"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d)</w:t>
            </w:r>
          </w:p>
        </w:tc>
        <w:tc>
          <w:tcPr>
            <w:tcW w:w="5444" w:type="dxa"/>
            <w:gridSpan w:val="2"/>
          </w:tcPr>
          <w:p w14:paraId="55EABB5F"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okolje, vključno s prostorskimi in varstvenimi vidiki</w:t>
            </w:r>
          </w:p>
        </w:tc>
        <w:tc>
          <w:tcPr>
            <w:tcW w:w="2271" w:type="dxa"/>
            <w:vAlign w:val="center"/>
          </w:tcPr>
          <w:p w14:paraId="2922FEC2"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44BB01A2" w14:textId="77777777" w:rsidTr="00966294">
        <w:tc>
          <w:tcPr>
            <w:tcW w:w="1448" w:type="dxa"/>
          </w:tcPr>
          <w:p w14:paraId="5538CC29"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e)</w:t>
            </w:r>
          </w:p>
        </w:tc>
        <w:tc>
          <w:tcPr>
            <w:tcW w:w="5444" w:type="dxa"/>
            <w:gridSpan w:val="2"/>
          </w:tcPr>
          <w:p w14:paraId="7EFD1483"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socialno področje</w:t>
            </w:r>
          </w:p>
        </w:tc>
        <w:tc>
          <w:tcPr>
            <w:tcW w:w="2271" w:type="dxa"/>
            <w:vAlign w:val="center"/>
          </w:tcPr>
          <w:p w14:paraId="4E08DAB4"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317463F0" w14:textId="77777777" w:rsidTr="00966294">
        <w:tc>
          <w:tcPr>
            <w:tcW w:w="1448" w:type="dxa"/>
            <w:tcBorders>
              <w:bottom w:val="single" w:sz="4" w:space="0" w:color="auto"/>
            </w:tcBorders>
          </w:tcPr>
          <w:p w14:paraId="553A8050"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f)</w:t>
            </w:r>
          </w:p>
        </w:tc>
        <w:tc>
          <w:tcPr>
            <w:tcW w:w="5444" w:type="dxa"/>
            <w:gridSpan w:val="2"/>
            <w:tcBorders>
              <w:bottom w:val="single" w:sz="4" w:space="0" w:color="auto"/>
            </w:tcBorders>
          </w:tcPr>
          <w:p w14:paraId="40595C72"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dokumente razvojnega načrtovanja:</w:t>
            </w:r>
          </w:p>
          <w:p w14:paraId="3F3C6405" w14:textId="77777777" w:rsidR="00F103BD" w:rsidRPr="00726834" w:rsidRDefault="00F103BD" w:rsidP="0096629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nacionalne dokumente razvojnega načrtovanja</w:t>
            </w:r>
          </w:p>
          <w:p w14:paraId="0AD5EF28" w14:textId="77777777" w:rsidR="00F103BD" w:rsidRPr="00726834" w:rsidRDefault="00F103BD" w:rsidP="0096629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politike na ravni programov po strukturi razvojne klasifikacije programskega proračuna</w:t>
            </w:r>
          </w:p>
          <w:p w14:paraId="4C44951E" w14:textId="77777777" w:rsidR="00F103BD" w:rsidRPr="00726834" w:rsidRDefault="00F103BD" w:rsidP="0096629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7E197397"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6A16D1" w14:paraId="01B6C0BF" w14:textId="77777777" w:rsidTr="00966294">
        <w:tc>
          <w:tcPr>
            <w:tcW w:w="9163" w:type="dxa"/>
            <w:gridSpan w:val="4"/>
            <w:tcBorders>
              <w:top w:val="single" w:sz="4" w:space="0" w:color="auto"/>
              <w:left w:val="single" w:sz="4" w:space="0" w:color="auto"/>
              <w:bottom w:val="single" w:sz="4" w:space="0" w:color="auto"/>
              <w:right w:val="single" w:sz="4" w:space="0" w:color="auto"/>
            </w:tcBorders>
          </w:tcPr>
          <w:p w14:paraId="592AC03C" w14:textId="77777777" w:rsidR="00F103BD" w:rsidRPr="00726834" w:rsidRDefault="00F103BD" w:rsidP="00966294">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7.a Predstavitev ocene finančnih posledic nad 40.000 EUR:</w:t>
            </w:r>
          </w:p>
          <w:p w14:paraId="581D93AA" w14:textId="77777777" w:rsidR="00F103BD" w:rsidRPr="00726834" w:rsidRDefault="00F103BD" w:rsidP="00966294">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726834">
              <w:rPr>
                <w:rFonts w:cs="Arial"/>
                <w:szCs w:val="20"/>
                <w:lang w:val="sl-SI" w:eastAsia="sl-SI"/>
              </w:rPr>
              <w:t>(Samo če izberete DA pod točko 6.a.)</w:t>
            </w:r>
          </w:p>
        </w:tc>
      </w:tr>
    </w:tbl>
    <w:p w14:paraId="5B0D06A6" w14:textId="77777777" w:rsidR="00F103BD" w:rsidRPr="00726834" w:rsidRDefault="00F103BD" w:rsidP="00F103BD">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103BD" w:rsidRPr="006A16D1" w14:paraId="27133038" w14:textId="77777777" w:rsidTr="0096629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DC4EF0B" w14:textId="77777777" w:rsidR="00F103BD" w:rsidRPr="00726834" w:rsidRDefault="00F103BD" w:rsidP="00966294">
            <w:pPr>
              <w:pageBreakBefore/>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lastRenderedPageBreak/>
              <w:t>I. Ocena finančnih posledic, ki niso načrtovane v sprejetem proračunu</w:t>
            </w:r>
          </w:p>
        </w:tc>
      </w:tr>
      <w:tr w:rsidR="00F103BD" w:rsidRPr="00726834" w14:paraId="21BF37C9" w14:textId="77777777" w:rsidTr="0096629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2DA92A" w14:textId="77777777" w:rsidR="00F103BD" w:rsidRPr="00726834" w:rsidRDefault="00F103BD" w:rsidP="00966294">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BF7B69"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CEE4C1B"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EA5CEF"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5FC0E59"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 + 3</w:t>
            </w:r>
          </w:p>
        </w:tc>
      </w:tr>
      <w:tr w:rsidR="00F103BD" w:rsidRPr="00726834" w14:paraId="15D084E4"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CBF07D"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D5B66B"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AC3D387"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96C5C6"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2E0DB4"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r>
      <w:tr w:rsidR="00F103BD" w:rsidRPr="00726834" w14:paraId="7168D51C"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B86D1C7"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2AACE9"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6385CF5"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52F5A6"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8A6C88F"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r>
      <w:tr w:rsidR="00F103BD" w:rsidRPr="00726834" w14:paraId="723F0AB8"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DC49818"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0BB38C" w14:textId="77777777" w:rsidR="00F103BD" w:rsidRPr="00726834" w:rsidRDefault="00F103BD" w:rsidP="00966294">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DF3F21B" w14:textId="77777777" w:rsidR="00F103BD" w:rsidRPr="00726834" w:rsidRDefault="00F103BD" w:rsidP="00966294">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9BAD07" w14:textId="77777777" w:rsidR="00F103BD" w:rsidRPr="00726834" w:rsidRDefault="00F103BD" w:rsidP="00966294">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49E0BB" w14:textId="77777777" w:rsidR="00F103BD" w:rsidRPr="00726834" w:rsidRDefault="00F103BD" w:rsidP="00966294">
            <w:pPr>
              <w:widowControl w:val="0"/>
              <w:spacing w:line="260" w:lineRule="exact"/>
              <w:jc w:val="center"/>
              <w:rPr>
                <w:rFonts w:cs="Arial"/>
                <w:szCs w:val="20"/>
                <w:lang w:val="sl-SI"/>
              </w:rPr>
            </w:pPr>
          </w:p>
        </w:tc>
      </w:tr>
      <w:tr w:rsidR="00F103BD" w:rsidRPr="00726834" w14:paraId="4CD9B42B" w14:textId="77777777" w:rsidTr="0096629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78B3C29"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38FF2E5" w14:textId="77777777" w:rsidR="00F103BD" w:rsidRPr="00726834" w:rsidRDefault="00F103BD" w:rsidP="00966294">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4661ABA" w14:textId="77777777" w:rsidR="00F103BD" w:rsidRPr="00726834" w:rsidRDefault="00F103BD" w:rsidP="00966294">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1C1BC0" w14:textId="77777777" w:rsidR="00F103BD" w:rsidRPr="00726834" w:rsidRDefault="00F103BD" w:rsidP="00966294">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D6167D8" w14:textId="77777777" w:rsidR="00F103BD" w:rsidRPr="00726834" w:rsidRDefault="00F103BD" w:rsidP="00966294">
            <w:pPr>
              <w:widowControl w:val="0"/>
              <w:spacing w:line="260" w:lineRule="exact"/>
              <w:jc w:val="center"/>
              <w:rPr>
                <w:rFonts w:cs="Arial"/>
                <w:szCs w:val="20"/>
                <w:lang w:val="sl-SI"/>
              </w:rPr>
            </w:pPr>
          </w:p>
        </w:tc>
      </w:tr>
      <w:tr w:rsidR="00F103BD" w:rsidRPr="00726834" w14:paraId="7B0C0DB6"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E1A246"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1B2A4D"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232A1C5"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74B538"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58F718"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r>
      <w:tr w:rsidR="00F103BD" w:rsidRPr="006A16D1" w14:paraId="25D219B2" w14:textId="77777777" w:rsidTr="0096629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76EF96" w14:textId="77777777" w:rsidR="00F103BD" w:rsidRPr="00726834" w:rsidRDefault="00F103BD" w:rsidP="00966294">
            <w:pPr>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t>II. Finančne posledice za državni proračun</w:t>
            </w:r>
          </w:p>
        </w:tc>
      </w:tr>
      <w:tr w:rsidR="00F103BD" w:rsidRPr="006A16D1" w14:paraId="4A3AE783" w14:textId="77777777" w:rsidTr="0096629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309117" w14:textId="77777777" w:rsidR="00F103BD" w:rsidRPr="00726834" w:rsidRDefault="00F103BD" w:rsidP="00966294">
            <w:pPr>
              <w:widowControl w:val="0"/>
              <w:tabs>
                <w:tab w:val="left" w:pos="2340"/>
              </w:tabs>
              <w:spacing w:line="260" w:lineRule="exact"/>
              <w:ind w:left="142" w:hanging="142"/>
              <w:outlineLvl w:val="0"/>
              <w:rPr>
                <w:rFonts w:cs="Arial"/>
                <w:b/>
                <w:kern w:val="32"/>
                <w:szCs w:val="20"/>
                <w:lang w:val="sl-SI" w:eastAsia="sl-SI"/>
              </w:rPr>
            </w:pPr>
            <w:proofErr w:type="spellStart"/>
            <w:r w:rsidRPr="00726834">
              <w:rPr>
                <w:rFonts w:cs="Arial"/>
                <w:b/>
                <w:kern w:val="32"/>
                <w:szCs w:val="20"/>
                <w:lang w:val="sl-SI" w:eastAsia="sl-SI"/>
              </w:rPr>
              <w:t>II.a</w:t>
            </w:r>
            <w:proofErr w:type="spellEnd"/>
            <w:r w:rsidRPr="00726834">
              <w:rPr>
                <w:rFonts w:cs="Arial"/>
                <w:b/>
                <w:kern w:val="32"/>
                <w:szCs w:val="20"/>
                <w:lang w:val="sl-SI" w:eastAsia="sl-SI"/>
              </w:rPr>
              <w:t xml:space="preserve"> Pravice porabe za izvedbo predlaganih rešitev so zagotovljene:</w:t>
            </w:r>
          </w:p>
        </w:tc>
      </w:tr>
      <w:tr w:rsidR="00F103BD" w:rsidRPr="00726834" w14:paraId="2DE6D9AE" w14:textId="77777777" w:rsidTr="0096629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0D0635B"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8080EF"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DF39BA"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B6536F"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8ABB260"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Znesek za t + 1</w:t>
            </w:r>
          </w:p>
        </w:tc>
      </w:tr>
      <w:tr w:rsidR="00F103BD" w:rsidRPr="00726834" w14:paraId="4BCCA53E" w14:textId="77777777" w:rsidTr="0096629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C39A2A9"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21D496" w14:textId="77777777" w:rsidR="00F103BD" w:rsidRPr="009F7E9D"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E531E5" w14:textId="77777777" w:rsidR="00F103BD" w:rsidRPr="009F7E9D"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B7E8E5"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6E76B3"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442EBAF6" w14:textId="77777777" w:rsidTr="0096629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EC0AE0"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69F48F"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D81333"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65721C"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D742EA"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0F1A2B98" w14:textId="77777777" w:rsidTr="0096629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FC752CC"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C03760" w14:textId="77777777" w:rsidR="00F103BD" w:rsidRPr="00726834" w:rsidRDefault="00F103BD" w:rsidP="00966294">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5191A7D"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r>
      <w:tr w:rsidR="00F103BD" w:rsidRPr="00726834" w14:paraId="7CC51B18" w14:textId="77777777" w:rsidTr="0096629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071532" w14:textId="77777777" w:rsidR="00F103BD" w:rsidRPr="00726834" w:rsidRDefault="00F103BD" w:rsidP="00966294">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II.b</w:t>
            </w:r>
            <w:proofErr w:type="spellEnd"/>
            <w:r w:rsidRPr="00726834">
              <w:rPr>
                <w:rFonts w:cs="Arial"/>
                <w:b/>
                <w:kern w:val="32"/>
                <w:szCs w:val="20"/>
                <w:lang w:val="sl-SI" w:eastAsia="sl-SI"/>
              </w:rPr>
              <w:t xml:space="preserve"> Manjkajoče pravice porabe bodo zagotovljene s prerazporeditvijo:</w:t>
            </w:r>
          </w:p>
        </w:tc>
      </w:tr>
      <w:tr w:rsidR="00F103BD" w:rsidRPr="00726834" w14:paraId="68340CCD" w14:textId="77777777" w:rsidTr="0096629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0AD5258"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3CBFBB"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942088"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B0D2B4"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490204D"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Znesek za t + 1 </w:t>
            </w:r>
          </w:p>
        </w:tc>
      </w:tr>
      <w:tr w:rsidR="00F103BD" w:rsidRPr="00726834" w14:paraId="08CD59F8" w14:textId="77777777" w:rsidTr="0096629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FDC04B7"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6ADBE11"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26166FE"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B90FCB"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9F996A"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53879BB3" w14:textId="77777777" w:rsidTr="0096629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012622"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C20B22E"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6061A9"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8F46CC"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49BAEA4"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64FA1F0B" w14:textId="77777777" w:rsidTr="0096629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46CFEDE"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7A4026"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0FBBFCE"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r>
      <w:tr w:rsidR="00F103BD" w:rsidRPr="00726834" w14:paraId="2E169DCA" w14:textId="77777777" w:rsidTr="0096629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A85E7B3" w14:textId="77777777" w:rsidR="00F103BD" w:rsidRPr="00726834" w:rsidRDefault="00F103BD" w:rsidP="00966294">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II.c</w:t>
            </w:r>
            <w:proofErr w:type="spellEnd"/>
            <w:r w:rsidRPr="00726834">
              <w:rPr>
                <w:rFonts w:cs="Arial"/>
                <w:b/>
                <w:kern w:val="32"/>
                <w:szCs w:val="20"/>
                <w:lang w:val="sl-SI" w:eastAsia="sl-SI"/>
              </w:rPr>
              <w:t xml:space="preserve"> Načrtovana nadomestitev zmanjšanih prihodkov in povečanih odhodkov proračuna:</w:t>
            </w:r>
          </w:p>
        </w:tc>
      </w:tr>
      <w:tr w:rsidR="00F103BD" w:rsidRPr="00726834" w14:paraId="1E431318" w14:textId="77777777" w:rsidTr="0096629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B0071B" w14:textId="77777777" w:rsidR="00F103BD" w:rsidRPr="00726834" w:rsidRDefault="00F103BD" w:rsidP="00966294">
            <w:pPr>
              <w:widowControl w:val="0"/>
              <w:spacing w:line="260" w:lineRule="exact"/>
              <w:ind w:left="-122" w:right="-112"/>
              <w:jc w:val="center"/>
              <w:rPr>
                <w:rFonts w:cs="Arial"/>
                <w:szCs w:val="20"/>
                <w:lang w:val="sl-SI"/>
              </w:rPr>
            </w:pPr>
            <w:r w:rsidRPr="00726834">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0D5D8A" w14:textId="77777777" w:rsidR="00F103BD" w:rsidRPr="00726834" w:rsidRDefault="00F103BD" w:rsidP="00966294">
            <w:pPr>
              <w:widowControl w:val="0"/>
              <w:spacing w:line="260" w:lineRule="exact"/>
              <w:ind w:left="-122" w:right="-112"/>
              <w:jc w:val="center"/>
              <w:rPr>
                <w:rFonts w:cs="Arial"/>
                <w:szCs w:val="20"/>
                <w:lang w:val="sl-SI"/>
              </w:rPr>
            </w:pPr>
            <w:r w:rsidRPr="00726834">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BCA62F4" w14:textId="77777777" w:rsidR="00F103BD" w:rsidRPr="00726834" w:rsidRDefault="00F103BD" w:rsidP="00966294">
            <w:pPr>
              <w:widowControl w:val="0"/>
              <w:spacing w:line="260" w:lineRule="exact"/>
              <w:ind w:left="-122" w:right="-112"/>
              <w:jc w:val="center"/>
              <w:rPr>
                <w:rFonts w:cs="Arial"/>
                <w:szCs w:val="20"/>
                <w:lang w:val="sl-SI"/>
              </w:rPr>
            </w:pPr>
            <w:r w:rsidRPr="00726834">
              <w:rPr>
                <w:rFonts w:cs="Arial"/>
                <w:szCs w:val="20"/>
                <w:lang w:val="sl-SI"/>
              </w:rPr>
              <w:t>Znesek za t + 1</w:t>
            </w:r>
          </w:p>
        </w:tc>
      </w:tr>
      <w:tr w:rsidR="00F103BD" w:rsidRPr="00726834" w14:paraId="33D5217A"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E403B4A"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2F48DE"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E0B5553"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1A9DC235"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72145F"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D844C31"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6BB8D0"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01991DD9"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1301909"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3D4770"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2EA4D02"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45EEDDCE"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A1AB252"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37DF3D"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7BF83D"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r>
      <w:tr w:rsidR="00F103BD" w:rsidRPr="006A16D1" w14:paraId="22D9E64A"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7BFF0AA" w14:textId="77777777" w:rsidR="00F103BD" w:rsidRPr="00726834" w:rsidRDefault="00F103BD" w:rsidP="00966294">
            <w:pPr>
              <w:widowControl w:val="0"/>
              <w:spacing w:line="260" w:lineRule="exact"/>
              <w:rPr>
                <w:rFonts w:cs="Arial"/>
                <w:b/>
                <w:szCs w:val="20"/>
                <w:lang w:val="sl-SI"/>
              </w:rPr>
            </w:pPr>
          </w:p>
          <w:p w14:paraId="198098E1" w14:textId="77777777" w:rsidR="00F103BD" w:rsidRPr="00726834" w:rsidRDefault="00F103BD" w:rsidP="00966294">
            <w:pPr>
              <w:widowControl w:val="0"/>
              <w:spacing w:line="260" w:lineRule="exact"/>
              <w:rPr>
                <w:rFonts w:cs="Arial"/>
                <w:b/>
                <w:szCs w:val="20"/>
                <w:lang w:val="sl-SI"/>
              </w:rPr>
            </w:pPr>
            <w:r w:rsidRPr="00726834">
              <w:rPr>
                <w:rFonts w:cs="Arial"/>
                <w:b/>
                <w:szCs w:val="20"/>
                <w:lang w:val="sl-SI"/>
              </w:rPr>
              <w:t>OBRAZLOŽITEV:</w:t>
            </w:r>
          </w:p>
          <w:p w14:paraId="7575B199" w14:textId="77777777" w:rsidR="00F103BD" w:rsidRPr="00726834" w:rsidRDefault="00F103BD" w:rsidP="00966294">
            <w:pPr>
              <w:widowControl w:val="0"/>
              <w:numPr>
                <w:ilvl w:val="0"/>
                <w:numId w:val="6"/>
              </w:numPr>
              <w:suppressAutoHyphens/>
              <w:spacing w:line="260" w:lineRule="exact"/>
              <w:ind w:left="284" w:hanging="284"/>
              <w:jc w:val="both"/>
              <w:rPr>
                <w:rFonts w:cs="Arial"/>
                <w:b/>
                <w:szCs w:val="20"/>
                <w:lang w:val="sl-SI" w:eastAsia="sl-SI"/>
              </w:rPr>
            </w:pPr>
            <w:r w:rsidRPr="00726834">
              <w:rPr>
                <w:rFonts w:cs="Arial"/>
                <w:b/>
                <w:szCs w:val="20"/>
                <w:lang w:val="sl-SI" w:eastAsia="sl-SI"/>
              </w:rPr>
              <w:t>Ocena finančnih posledic, ki niso načrtovane v sprejetem proračunu</w:t>
            </w:r>
          </w:p>
          <w:p w14:paraId="3F2B2DD2" w14:textId="77777777" w:rsidR="00F103BD" w:rsidRPr="00726834" w:rsidRDefault="00F103BD" w:rsidP="00966294">
            <w:pPr>
              <w:widowControl w:val="0"/>
              <w:spacing w:line="260" w:lineRule="exact"/>
              <w:ind w:left="360" w:hanging="76"/>
              <w:jc w:val="both"/>
              <w:rPr>
                <w:rFonts w:cs="Arial"/>
                <w:szCs w:val="20"/>
                <w:lang w:val="sl-SI" w:eastAsia="sl-SI"/>
              </w:rPr>
            </w:pPr>
            <w:r w:rsidRPr="00726834">
              <w:rPr>
                <w:rFonts w:cs="Arial"/>
                <w:szCs w:val="20"/>
                <w:lang w:val="sl-SI" w:eastAsia="sl-SI"/>
              </w:rPr>
              <w:t>V zvezi s predlaganim vladnim gradivom se navedejo predvidene spremembe (povečanje, zmanjšanje):</w:t>
            </w:r>
          </w:p>
          <w:p w14:paraId="7689B936" w14:textId="77777777" w:rsidR="00F103BD" w:rsidRPr="00726834" w:rsidRDefault="00F103BD" w:rsidP="0096629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t>prihodkov državnega proračuna in občinskih proračunov,</w:t>
            </w:r>
          </w:p>
          <w:p w14:paraId="1C934A59" w14:textId="77777777" w:rsidR="00F103BD" w:rsidRPr="00726834" w:rsidRDefault="00F103BD" w:rsidP="0096629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t>odhodkov državnega proračuna, ki niso načrtovani na ukrepih oziroma projektih sprejetih proračunov,</w:t>
            </w:r>
          </w:p>
          <w:p w14:paraId="59980A61" w14:textId="77777777" w:rsidR="00F103BD" w:rsidRPr="00726834" w:rsidRDefault="00F103BD" w:rsidP="0096629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lastRenderedPageBreak/>
              <w:t>obveznosti za druga javnofinančna sredstva (drugi viri), ki niso načrtovana na ukrepih oziroma projektih sprejetih proračunov.</w:t>
            </w:r>
          </w:p>
          <w:p w14:paraId="38D3011B" w14:textId="77777777" w:rsidR="00F103BD" w:rsidRPr="00726834" w:rsidRDefault="00F103BD" w:rsidP="00966294">
            <w:pPr>
              <w:widowControl w:val="0"/>
              <w:spacing w:line="260" w:lineRule="exact"/>
              <w:ind w:left="284"/>
              <w:rPr>
                <w:rFonts w:cs="Arial"/>
                <w:szCs w:val="20"/>
                <w:lang w:val="sl-SI" w:eastAsia="sl-SI"/>
              </w:rPr>
            </w:pPr>
          </w:p>
          <w:p w14:paraId="11DE48CB" w14:textId="77777777" w:rsidR="00F103BD" w:rsidRPr="00726834" w:rsidRDefault="00F103BD" w:rsidP="00966294">
            <w:pPr>
              <w:widowControl w:val="0"/>
              <w:numPr>
                <w:ilvl w:val="0"/>
                <w:numId w:val="6"/>
              </w:numPr>
              <w:suppressAutoHyphens/>
              <w:spacing w:line="260" w:lineRule="exact"/>
              <w:ind w:left="284" w:hanging="284"/>
              <w:jc w:val="both"/>
              <w:rPr>
                <w:rFonts w:cs="Arial"/>
                <w:b/>
                <w:szCs w:val="20"/>
                <w:lang w:val="sl-SI" w:eastAsia="sl-SI"/>
              </w:rPr>
            </w:pPr>
            <w:r w:rsidRPr="00726834">
              <w:rPr>
                <w:rFonts w:cs="Arial"/>
                <w:b/>
                <w:szCs w:val="20"/>
                <w:lang w:val="sl-SI" w:eastAsia="sl-SI"/>
              </w:rPr>
              <w:t>Finančne posledice za državni proračun</w:t>
            </w:r>
          </w:p>
          <w:p w14:paraId="179B6160"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Prikazane morajo biti finančne posledice za državni proračun, ki so na proračunskih postavkah načrtovane v dinamiki projektov oziroma ukrepov:</w:t>
            </w:r>
          </w:p>
          <w:p w14:paraId="3EF35A3F" w14:textId="77777777" w:rsidR="00F103BD" w:rsidRPr="00726834" w:rsidRDefault="00F103BD" w:rsidP="00966294">
            <w:pPr>
              <w:widowControl w:val="0"/>
              <w:suppressAutoHyphens/>
              <w:spacing w:line="260" w:lineRule="exact"/>
              <w:ind w:left="720"/>
              <w:jc w:val="both"/>
              <w:rPr>
                <w:rFonts w:cs="Arial"/>
                <w:b/>
                <w:szCs w:val="20"/>
                <w:lang w:val="sl-SI" w:eastAsia="sl-SI"/>
              </w:rPr>
            </w:pPr>
            <w:proofErr w:type="spellStart"/>
            <w:r w:rsidRPr="00726834">
              <w:rPr>
                <w:rFonts w:cs="Arial"/>
                <w:b/>
                <w:szCs w:val="20"/>
                <w:lang w:val="sl-SI" w:eastAsia="sl-SI"/>
              </w:rPr>
              <w:t>II.a</w:t>
            </w:r>
            <w:proofErr w:type="spellEnd"/>
            <w:r w:rsidRPr="00726834">
              <w:rPr>
                <w:rFonts w:cs="Arial"/>
                <w:b/>
                <w:szCs w:val="20"/>
                <w:lang w:val="sl-SI" w:eastAsia="sl-SI"/>
              </w:rPr>
              <w:t xml:space="preserve"> Pravice porabe za izvedbo predlaganih rešitev so zagotovljene:</w:t>
            </w:r>
          </w:p>
          <w:p w14:paraId="18D9E979"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26834">
              <w:rPr>
                <w:rFonts w:cs="Arial"/>
                <w:szCs w:val="20"/>
                <w:lang w:val="sl-SI" w:eastAsia="sl-SI"/>
              </w:rPr>
              <w:t>II.b</w:t>
            </w:r>
            <w:proofErr w:type="spellEnd"/>
            <w:r w:rsidRPr="00726834">
              <w:rPr>
                <w:rFonts w:cs="Arial"/>
                <w:szCs w:val="20"/>
                <w:lang w:val="sl-SI" w:eastAsia="sl-SI"/>
              </w:rPr>
              <w:t>). Pri uvrstitvi novega projekta oziroma ukrepa v načrt razvojnih programov se navedejo:</w:t>
            </w:r>
          </w:p>
          <w:p w14:paraId="7ADE7E7A" w14:textId="77777777" w:rsidR="00F103BD" w:rsidRPr="00726834" w:rsidRDefault="00F103BD" w:rsidP="0096629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proračunski uporabnik, ki bo financiral novi projekt oziroma ukrep,</w:t>
            </w:r>
          </w:p>
          <w:p w14:paraId="44A6FF03" w14:textId="77777777" w:rsidR="00F103BD" w:rsidRPr="00726834" w:rsidRDefault="00F103BD" w:rsidP="0096629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 xml:space="preserve">projekt oziroma ukrep, s katerim se bodo dosegli cilji vladnega gradiva, in </w:t>
            </w:r>
          </w:p>
          <w:p w14:paraId="5591F71F" w14:textId="77777777" w:rsidR="00F103BD" w:rsidRPr="00726834" w:rsidRDefault="00F103BD" w:rsidP="0096629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proračunske postavke.</w:t>
            </w:r>
          </w:p>
          <w:p w14:paraId="5BC242B7"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Za zagotovitev pravic porabe na proračunskih postavkah, s katerih se bo financiral novi projekt oziroma ukrep, je treba izpolniti tudi točko </w:t>
            </w:r>
            <w:proofErr w:type="spellStart"/>
            <w:r w:rsidRPr="00726834">
              <w:rPr>
                <w:rFonts w:cs="Arial"/>
                <w:szCs w:val="20"/>
                <w:lang w:val="sl-SI" w:eastAsia="sl-SI"/>
              </w:rPr>
              <w:t>II.b</w:t>
            </w:r>
            <w:proofErr w:type="spellEnd"/>
            <w:r w:rsidRPr="00726834">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6865A3F" w14:textId="77777777" w:rsidR="00F103BD" w:rsidRPr="00726834" w:rsidRDefault="00F103BD" w:rsidP="00966294">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II.b</w:t>
            </w:r>
            <w:proofErr w:type="spellEnd"/>
            <w:r w:rsidRPr="00726834">
              <w:rPr>
                <w:rFonts w:cs="Arial"/>
                <w:b/>
                <w:szCs w:val="20"/>
                <w:lang w:val="sl-SI" w:eastAsia="sl-SI"/>
              </w:rPr>
              <w:t xml:space="preserve"> Manjkajoče pravice porabe bodo zagotovljene s prerazporeditvijo:</w:t>
            </w:r>
          </w:p>
          <w:p w14:paraId="2B40EEB7"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512B56C" w14:textId="77777777" w:rsidR="00F103BD" w:rsidRPr="00726834" w:rsidRDefault="00F103BD" w:rsidP="00966294">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II.c</w:t>
            </w:r>
            <w:proofErr w:type="spellEnd"/>
            <w:r w:rsidRPr="00726834">
              <w:rPr>
                <w:rFonts w:cs="Arial"/>
                <w:b/>
                <w:szCs w:val="20"/>
                <w:lang w:val="sl-SI" w:eastAsia="sl-SI"/>
              </w:rPr>
              <w:t xml:space="preserve"> Načrtovana nadomestitev zmanjšanih prihodkov in povečanih odhodkov proračuna:</w:t>
            </w:r>
          </w:p>
          <w:p w14:paraId="69C6F35B"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Če se povečani odhodki (pravice porabe) ne bodo zagotovili tako, kot je določeno v točkah </w:t>
            </w:r>
            <w:proofErr w:type="spellStart"/>
            <w:r w:rsidRPr="00726834">
              <w:rPr>
                <w:rFonts w:cs="Arial"/>
                <w:szCs w:val="20"/>
                <w:lang w:val="sl-SI" w:eastAsia="sl-SI"/>
              </w:rPr>
              <w:t>II.a</w:t>
            </w:r>
            <w:proofErr w:type="spellEnd"/>
            <w:r w:rsidRPr="00726834">
              <w:rPr>
                <w:rFonts w:cs="Arial"/>
                <w:szCs w:val="20"/>
                <w:lang w:val="sl-SI" w:eastAsia="sl-SI"/>
              </w:rPr>
              <w:t xml:space="preserve"> in </w:t>
            </w:r>
            <w:proofErr w:type="spellStart"/>
            <w:r w:rsidRPr="00726834">
              <w:rPr>
                <w:rFonts w:cs="Arial"/>
                <w:szCs w:val="20"/>
                <w:lang w:val="sl-SI" w:eastAsia="sl-SI"/>
              </w:rPr>
              <w:t>II.b</w:t>
            </w:r>
            <w:proofErr w:type="spellEnd"/>
            <w:r w:rsidRPr="0072683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072E578" w14:textId="77777777" w:rsidR="00F103BD" w:rsidRPr="00726834" w:rsidRDefault="00F103BD" w:rsidP="00966294">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F103BD" w:rsidRPr="00726834" w14:paraId="79014EE6"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C64797B" w14:textId="77777777" w:rsidR="00F103BD" w:rsidRPr="00726834" w:rsidRDefault="00F103BD" w:rsidP="00966294">
            <w:pPr>
              <w:spacing w:line="260" w:lineRule="exact"/>
              <w:rPr>
                <w:rFonts w:cs="Arial"/>
                <w:b/>
                <w:szCs w:val="20"/>
                <w:lang w:val="sl-SI"/>
              </w:rPr>
            </w:pPr>
            <w:r w:rsidRPr="00726834">
              <w:rPr>
                <w:rFonts w:cs="Arial"/>
                <w:b/>
                <w:szCs w:val="20"/>
                <w:lang w:val="sl-SI"/>
              </w:rPr>
              <w:lastRenderedPageBreak/>
              <w:t>7.b Predstavitev ocene finančnih posledic pod 40.000 EUR:</w:t>
            </w:r>
          </w:p>
          <w:p w14:paraId="559519EE" w14:textId="77777777" w:rsidR="00F103BD" w:rsidRPr="00726834" w:rsidRDefault="00F103BD" w:rsidP="00966294">
            <w:pPr>
              <w:spacing w:line="260" w:lineRule="exact"/>
              <w:rPr>
                <w:rFonts w:cs="Arial"/>
                <w:szCs w:val="20"/>
                <w:lang w:val="sl-SI"/>
              </w:rPr>
            </w:pPr>
            <w:r w:rsidRPr="00726834">
              <w:rPr>
                <w:rFonts w:cs="Arial"/>
                <w:szCs w:val="20"/>
                <w:lang w:val="sl-SI"/>
              </w:rPr>
              <w:t>(Samo če izberete NE pod točko 6.a.)</w:t>
            </w:r>
          </w:p>
          <w:p w14:paraId="5410ACC8" w14:textId="77777777" w:rsidR="00F103BD" w:rsidRPr="00726834" w:rsidRDefault="00F103BD" w:rsidP="00966294">
            <w:pPr>
              <w:spacing w:line="260" w:lineRule="exact"/>
              <w:rPr>
                <w:rFonts w:cs="Arial"/>
                <w:b/>
                <w:szCs w:val="20"/>
                <w:lang w:val="sl-SI"/>
              </w:rPr>
            </w:pPr>
            <w:r w:rsidRPr="00726834">
              <w:rPr>
                <w:rFonts w:cs="Arial"/>
                <w:b/>
                <w:szCs w:val="20"/>
                <w:lang w:val="sl-SI"/>
              </w:rPr>
              <w:t>Kratka obrazložitev</w:t>
            </w:r>
          </w:p>
          <w:p w14:paraId="1EC14F06" w14:textId="77777777" w:rsidR="00F103BD" w:rsidRPr="00726834" w:rsidRDefault="00F103BD" w:rsidP="00966294">
            <w:pPr>
              <w:spacing w:line="260" w:lineRule="exact"/>
              <w:rPr>
                <w:rFonts w:cs="Arial"/>
                <w:szCs w:val="20"/>
                <w:lang w:val="sl-SI"/>
              </w:rPr>
            </w:pPr>
            <w:r w:rsidRPr="00726834">
              <w:rPr>
                <w:rFonts w:cs="Arial"/>
                <w:szCs w:val="20"/>
                <w:lang w:val="sl-SI"/>
              </w:rPr>
              <w:t>Gradivo nima finančnih posledic.</w:t>
            </w:r>
          </w:p>
        </w:tc>
      </w:tr>
      <w:tr w:rsidR="00F103BD" w:rsidRPr="00726834" w14:paraId="330A2D80"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23CD6D3" w14:textId="77777777" w:rsidR="00F103BD" w:rsidRPr="00726834" w:rsidRDefault="00F103BD" w:rsidP="00966294">
            <w:pPr>
              <w:spacing w:line="260" w:lineRule="exact"/>
              <w:rPr>
                <w:rFonts w:cs="Arial"/>
                <w:b/>
                <w:szCs w:val="20"/>
                <w:lang w:val="sl-SI"/>
              </w:rPr>
            </w:pPr>
            <w:r w:rsidRPr="00726834">
              <w:rPr>
                <w:rFonts w:cs="Arial"/>
                <w:b/>
                <w:szCs w:val="20"/>
                <w:lang w:val="sl-SI"/>
              </w:rPr>
              <w:t>8. Predstavitev sodelovanja z združenji občin:</w:t>
            </w:r>
          </w:p>
        </w:tc>
      </w:tr>
      <w:tr w:rsidR="00F103BD" w:rsidRPr="00726834" w14:paraId="6E3E78F8"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8060F7"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Vsebina predloženega gradiva (predpisa) vpliva na:</w:t>
            </w:r>
          </w:p>
          <w:p w14:paraId="6014B8EC" w14:textId="77777777" w:rsidR="00F103BD" w:rsidRPr="00726834" w:rsidRDefault="00F103BD" w:rsidP="0096629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pristojnosti občin,</w:t>
            </w:r>
          </w:p>
          <w:p w14:paraId="160723BB" w14:textId="77777777" w:rsidR="00F103BD" w:rsidRPr="00726834" w:rsidRDefault="00F103BD" w:rsidP="0096629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delovanje občin,</w:t>
            </w:r>
          </w:p>
          <w:p w14:paraId="2AF2894A" w14:textId="77777777" w:rsidR="00F103BD" w:rsidRPr="00726834" w:rsidRDefault="00F103BD" w:rsidP="0096629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financiranje občin.</w:t>
            </w:r>
          </w:p>
          <w:p w14:paraId="358992E2" w14:textId="77777777" w:rsidR="00F103BD" w:rsidRPr="00726834" w:rsidRDefault="00F103BD" w:rsidP="00966294">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14:paraId="79D4A803" w14:textId="77777777" w:rsidR="00F103BD" w:rsidRPr="00726834" w:rsidRDefault="00F103BD" w:rsidP="00966294">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F103BD" w:rsidRPr="006A16D1" w14:paraId="779FE24B"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DB3A1ED"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Gradivo (predpis) je bilo poslano v mnenje: </w:t>
            </w:r>
          </w:p>
          <w:p w14:paraId="1F57E73A" w14:textId="77777777" w:rsidR="00F103BD" w:rsidRPr="00726834" w:rsidRDefault="00F103BD" w:rsidP="0096629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Skupnosti občin Slovenije SOS: NE</w:t>
            </w:r>
          </w:p>
          <w:p w14:paraId="0A4E65BA" w14:textId="77777777" w:rsidR="00F103BD" w:rsidRPr="00726834" w:rsidRDefault="00F103BD" w:rsidP="0096629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občin Slovenije ZOS: NE</w:t>
            </w:r>
          </w:p>
          <w:p w14:paraId="7CA1593F" w14:textId="77777777" w:rsidR="00F103BD" w:rsidRPr="00726834" w:rsidRDefault="00F103BD" w:rsidP="0096629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mestnih občin Slovenije ZMOS: NE</w:t>
            </w:r>
          </w:p>
          <w:p w14:paraId="54E9CD6E"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p w14:paraId="287AE56E"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Predlogi in pripombe združenj so bili upoštevani:</w:t>
            </w:r>
          </w:p>
          <w:p w14:paraId="0DC07917"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 celoti,</w:t>
            </w:r>
          </w:p>
          <w:p w14:paraId="2BF22FD0"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večinoma,</w:t>
            </w:r>
          </w:p>
          <w:p w14:paraId="05210AD8"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delno,</w:t>
            </w:r>
          </w:p>
          <w:p w14:paraId="5FA9B07F"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lastRenderedPageBreak/>
              <w:t>niso bili upoštevani.</w:t>
            </w:r>
          </w:p>
          <w:p w14:paraId="0BE4E28A" w14:textId="77777777" w:rsidR="00F103BD" w:rsidRPr="00726834" w:rsidRDefault="00F103BD" w:rsidP="00966294">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14:paraId="66D378E9"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Bistveni predlogi in pripombe, ki niso bili upoštevani.</w:t>
            </w:r>
          </w:p>
          <w:p w14:paraId="59D26600"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F103BD" w:rsidRPr="00726834" w14:paraId="1C99B3C7"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BB93E59" w14:textId="77777777" w:rsidR="00F103BD" w:rsidRPr="00726834" w:rsidRDefault="00F103BD" w:rsidP="00966294">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lastRenderedPageBreak/>
              <w:t>9. Predstavitev sodelovanja javnosti:</w:t>
            </w:r>
          </w:p>
        </w:tc>
      </w:tr>
      <w:tr w:rsidR="00F103BD" w:rsidRPr="00726834" w14:paraId="483A23F9"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F928BCB"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szCs w:val="20"/>
                <w:lang w:val="sl-SI" w:eastAsia="sl-SI"/>
              </w:rPr>
            </w:pPr>
            <w:r w:rsidRPr="00726834">
              <w:rPr>
                <w:rFonts w:cs="Arial"/>
                <w:iCs/>
                <w:szCs w:val="20"/>
                <w:lang w:val="sl-SI" w:eastAsia="sl-SI"/>
              </w:rPr>
              <w:t>Gradivo je bilo predhodno objavljeno na spletni strani predlagatelja:</w:t>
            </w:r>
          </w:p>
        </w:tc>
        <w:tc>
          <w:tcPr>
            <w:tcW w:w="2431" w:type="dxa"/>
            <w:gridSpan w:val="2"/>
          </w:tcPr>
          <w:p w14:paraId="4409D4EB" w14:textId="77777777" w:rsidR="00F103BD" w:rsidRPr="00726834" w:rsidRDefault="00F103BD" w:rsidP="00966294">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F103BD" w:rsidRPr="00726834" w14:paraId="2A918EBC"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982D0CF" w14:textId="77777777" w:rsidR="00F103BD" w:rsidRPr="00726834" w:rsidRDefault="00F103BD" w:rsidP="00FD6709">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F103BD" w:rsidRPr="00726834" w14:paraId="4491556D"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D1D8DC0"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(Če je odgovor DA, navedite:</w:t>
            </w:r>
          </w:p>
          <w:p w14:paraId="61D3D537"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Datum objave: </w:t>
            </w:r>
          </w:p>
          <w:p w14:paraId="16A7905A"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p w14:paraId="3559795B"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F103BD" w:rsidRPr="00726834" w14:paraId="114B180B"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6870760" w14:textId="77777777" w:rsidR="00F103BD" w:rsidRPr="00726834" w:rsidRDefault="00F103BD" w:rsidP="00966294">
            <w:pPr>
              <w:widowControl w:val="0"/>
              <w:overflowPunct w:val="0"/>
              <w:autoSpaceDE w:val="0"/>
              <w:autoSpaceDN w:val="0"/>
              <w:adjustRightInd w:val="0"/>
              <w:spacing w:line="260" w:lineRule="exact"/>
              <w:textAlignment w:val="baseline"/>
              <w:rPr>
                <w:rFonts w:cs="Arial"/>
                <w:szCs w:val="20"/>
                <w:lang w:val="sl-SI" w:eastAsia="sl-SI"/>
              </w:rPr>
            </w:pPr>
            <w:r w:rsidRPr="00726834">
              <w:rPr>
                <w:rFonts w:cs="Arial"/>
                <w:b/>
                <w:szCs w:val="20"/>
                <w:lang w:val="sl-SI" w:eastAsia="sl-SI"/>
              </w:rPr>
              <w:t>10. Pri pripravi gradiva so bile upoštevane zahteve iz Resolucije o normativni dejavnosti:</w:t>
            </w:r>
          </w:p>
        </w:tc>
        <w:tc>
          <w:tcPr>
            <w:tcW w:w="2431" w:type="dxa"/>
            <w:gridSpan w:val="2"/>
            <w:vAlign w:val="center"/>
          </w:tcPr>
          <w:p w14:paraId="55329A02" w14:textId="77777777" w:rsidR="00F103BD" w:rsidRPr="00726834" w:rsidRDefault="00722A22" w:rsidP="00966294">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F103BD" w:rsidRPr="00726834" w14:paraId="4C42CD03"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E62542" w14:textId="77777777" w:rsidR="00F103BD" w:rsidRPr="00726834" w:rsidRDefault="00F103BD" w:rsidP="00966294">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11. Gradivo je uvrščeno v delovni program vlade:</w:t>
            </w:r>
          </w:p>
        </w:tc>
        <w:tc>
          <w:tcPr>
            <w:tcW w:w="2431" w:type="dxa"/>
            <w:gridSpan w:val="2"/>
            <w:vAlign w:val="center"/>
          </w:tcPr>
          <w:p w14:paraId="002FFE7E" w14:textId="77777777" w:rsidR="00F103BD" w:rsidRPr="00726834" w:rsidRDefault="00F103BD" w:rsidP="00966294">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F103BD" w:rsidRPr="00726834" w14:paraId="77F95AFE"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9BFD07F" w14:textId="77777777" w:rsidR="00F103BD" w:rsidRPr="00726834" w:rsidRDefault="00F103BD"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0EAE694A" w14:textId="77777777" w:rsidR="00F103BD" w:rsidRPr="00726834" w:rsidRDefault="00F103BD"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5409E47E" w14:textId="126EA744" w:rsidR="00F103BD" w:rsidRPr="00726834" w:rsidRDefault="00236639"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Klemen Boštjančič</w:t>
            </w:r>
          </w:p>
          <w:p w14:paraId="1A8FA0D9" w14:textId="77777777" w:rsidR="00F103BD" w:rsidRPr="00726834" w:rsidRDefault="00D11256"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 xml:space="preserve">         minister</w:t>
            </w:r>
          </w:p>
          <w:p w14:paraId="131A6DF7" w14:textId="77777777" w:rsidR="00F103BD" w:rsidRPr="00726834" w:rsidRDefault="00F103BD"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14:paraId="3424C04E" w14:textId="77777777" w:rsidR="00F103BD" w:rsidRPr="00B0616F" w:rsidRDefault="00F103BD" w:rsidP="00F103BD">
      <w:pPr>
        <w:jc w:val="both"/>
        <w:rPr>
          <w:lang w:val="sl-SI" w:eastAsia="sl-SI"/>
        </w:rPr>
      </w:pPr>
    </w:p>
    <w:p w14:paraId="00F237E6" w14:textId="77777777" w:rsidR="00141F5C" w:rsidRPr="00F103BD" w:rsidRDefault="00141F5C" w:rsidP="00F103BD">
      <w:pPr>
        <w:suppressAutoHyphens/>
        <w:rPr>
          <w:rFonts w:eastAsia="Calibri" w:cs="Arial"/>
          <w:color w:val="000000"/>
          <w:szCs w:val="20"/>
          <w:lang w:val="sl-SI"/>
        </w:rPr>
      </w:pPr>
      <w:r w:rsidRPr="00B0616F">
        <w:rPr>
          <w:lang w:val="sl-SI" w:eastAsia="sl-SI"/>
        </w:rPr>
        <w:t xml:space="preserve">PRILOGA: </w:t>
      </w:r>
    </w:p>
    <w:p w14:paraId="67571193" w14:textId="77777777" w:rsidR="00325720" w:rsidRDefault="00E26105" w:rsidP="00325720">
      <w:pPr>
        <w:pStyle w:val="Odstavekseznama"/>
        <w:numPr>
          <w:ilvl w:val="1"/>
          <w:numId w:val="20"/>
        </w:numPr>
        <w:spacing w:after="0" w:line="260" w:lineRule="exact"/>
        <w:ind w:left="1434" w:hanging="357"/>
        <w:jc w:val="both"/>
        <w:rPr>
          <w:rFonts w:ascii="Arial" w:hAnsi="Arial" w:cs="Arial"/>
          <w:sz w:val="20"/>
          <w:szCs w:val="20"/>
        </w:rPr>
      </w:pPr>
      <w:r>
        <w:rPr>
          <w:rFonts w:ascii="Arial" w:hAnsi="Arial" w:cs="Arial"/>
          <w:sz w:val="20"/>
          <w:szCs w:val="20"/>
        </w:rPr>
        <w:t>predlog uredbe z obrazložitvijo</w:t>
      </w:r>
    </w:p>
    <w:p w14:paraId="3F367078" w14:textId="77777777" w:rsidR="00561FCE" w:rsidRDefault="00561FCE" w:rsidP="00561FCE">
      <w:pPr>
        <w:pStyle w:val="Odstavekseznama"/>
        <w:spacing w:after="0" w:line="260" w:lineRule="exact"/>
        <w:ind w:left="1434"/>
        <w:jc w:val="both"/>
        <w:rPr>
          <w:rFonts w:ascii="Arial" w:hAnsi="Arial" w:cs="Arial"/>
          <w:sz w:val="20"/>
          <w:szCs w:val="20"/>
        </w:rPr>
      </w:pPr>
    </w:p>
    <w:p w14:paraId="26857E9E" w14:textId="77777777" w:rsidR="00E26105" w:rsidRDefault="00E26105" w:rsidP="00E26105">
      <w:pPr>
        <w:pStyle w:val="Odstavekseznama"/>
        <w:ind w:left="1440"/>
        <w:jc w:val="both"/>
        <w:rPr>
          <w:rFonts w:ascii="Arial" w:hAnsi="Arial" w:cs="Arial"/>
          <w:sz w:val="20"/>
          <w:szCs w:val="20"/>
        </w:rPr>
      </w:pPr>
    </w:p>
    <w:p w14:paraId="31DE67A5" w14:textId="77777777" w:rsidR="00574539" w:rsidRPr="00574539" w:rsidRDefault="00E26105" w:rsidP="00574539">
      <w:pPr>
        <w:jc w:val="right"/>
        <w:rPr>
          <w:rFonts w:cs="Arial"/>
          <w:szCs w:val="20"/>
          <w:lang w:val="sl-SI"/>
        </w:rPr>
      </w:pPr>
      <w:r w:rsidRPr="00E57D76">
        <w:rPr>
          <w:rFonts w:cs="Arial"/>
          <w:szCs w:val="20"/>
          <w:lang w:val="sl-SI"/>
        </w:rPr>
        <w:br w:type="page"/>
      </w:r>
      <w:bookmarkStart w:id="0" w:name="_Hlk64446731"/>
      <w:bookmarkStart w:id="1" w:name="_Hlk84922198"/>
      <w:r w:rsidR="00574539" w:rsidRPr="00574539">
        <w:rPr>
          <w:rFonts w:cs="Arial"/>
          <w:szCs w:val="20"/>
          <w:lang w:val="sl-SI"/>
        </w:rPr>
        <w:lastRenderedPageBreak/>
        <w:t>PREDLOG</w:t>
      </w:r>
    </w:p>
    <w:p w14:paraId="3C3B047A" w14:textId="77777777" w:rsidR="00574539" w:rsidRPr="00574539" w:rsidRDefault="00574539" w:rsidP="00574539">
      <w:pPr>
        <w:spacing w:line="260" w:lineRule="exact"/>
        <w:ind w:left="57"/>
        <w:rPr>
          <w:rFonts w:cs="Arial"/>
          <w:szCs w:val="20"/>
          <w:lang w:val="sl-SI"/>
        </w:rPr>
      </w:pPr>
    </w:p>
    <w:p w14:paraId="3F278680" w14:textId="77777777" w:rsidR="00574539" w:rsidRPr="00574539" w:rsidRDefault="00574539" w:rsidP="00574539">
      <w:pPr>
        <w:spacing w:line="260" w:lineRule="exact"/>
        <w:ind w:left="57"/>
        <w:rPr>
          <w:rFonts w:cs="Arial"/>
          <w:szCs w:val="20"/>
          <w:lang w:val="sl-SI"/>
        </w:rPr>
      </w:pPr>
    </w:p>
    <w:p w14:paraId="6A5FAF98" w14:textId="77777777" w:rsidR="00574539" w:rsidRPr="00574539" w:rsidRDefault="00574539" w:rsidP="00574539">
      <w:pPr>
        <w:spacing w:line="260" w:lineRule="exact"/>
        <w:ind w:left="57"/>
        <w:rPr>
          <w:rFonts w:cs="Arial"/>
          <w:szCs w:val="20"/>
          <w:lang w:val="sl-SI"/>
        </w:rPr>
      </w:pPr>
      <w:r w:rsidRPr="00574539">
        <w:rPr>
          <w:rFonts w:cs="Arial"/>
          <w:szCs w:val="20"/>
          <w:lang w:val="sl-SI"/>
        </w:rPr>
        <w:t>Na podlagi prvega odstavka 2. člena Zakona o priložnostnih kovancih (Uradni list RS, št. 53/07 in 43/22) Vlada Republike Slovenije izdaja</w:t>
      </w:r>
    </w:p>
    <w:p w14:paraId="73E044EA" w14:textId="77777777" w:rsidR="00574539" w:rsidRPr="00574539" w:rsidRDefault="00574539" w:rsidP="00574539">
      <w:pPr>
        <w:spacing w:line="260" w:lineRule="exact"/>
        <w:ind w:left="57"/>
        <w:rPr>
          <w:rFonts w:cs="Arial"/>
          <w:szCs w:val="20"/>
          <w:lang w:val="sl-SI"/>
        </w:rPr>
      </w:pPr>
    </w:p>
    <w:p w14:paraId="7DC0B805" w14:textId="77777777" w:rsidR="00574539" w:rsidRPr="00574539" w:rsidRDefault="00574539" w:rsidP="00574539">
      <w:pPr>
        <w:spacing w:line="260" w:lineRule="exact"/>
        <w:ind w:left="57"/>
        <w:rPr>
          <w:rFonts w:cs="Arial"/>
          <w:szCs w:val="20"/>
          <w:lang w:val="sl-SI"/>
        </w:rPr>
      </w:pPr>
    </w:p>
    <w:p w14:paraId="65609120" w14:textId="77777777" w:rsidR="00574539" w:rsidRPr="00574539" w:rsidRDefault="00574539" w:rsidP="00574539">
      <w:pPr>
        <w:spacing w:line="260" w:lineRule="exact"/>
        <w:ind w:left="57"/>
        <w:rPr>
          <w:rFonts w:cs="Arial"/>
          <w:szCs w:val="20"/>
          <w:lang w:val="sl-SI"/>
        </w:rPr>
      </w:pPr>
    </w:p>
    <w:p w14:paraId="44AC5576" w14:textId="77777777" w:rsidR="00574539" w:rsidRPr="00574539" w:rsidRDefault="00574539" w:rsidP="00574539">
      <w:pPr>
        <w:spacing w:line="260" w:lineRule="exact"/>
        <w:ind w:left="57"/>
        <w:jc w:val="center"/>
        <w:rPr>
          <w:rFonts w:cs="Arial"/>
          <w:b/>
          <w:szCs w:val="20"/>
          <w:lang w:val="sl-SI"/>
        </w:rPr>
      </w:pPr>
      <w:r w:rsidRPr="00574539">
        <w:rPr>
          <w:rFonts w:cs="Arial"/>
          <w:b/>
          <w:szCs w:val="20"/>
          <w:lang w:val="sl-SI"/>
        </w:rPr>
        <w:t>UREDBO</w:t>
      </w:r>
    </w:p>
    <w:p w14:paraId="22576BBB" w14:textId="77777777" w:rsidR="00574539" w:rsidRPr="00574539" w:rsidRDefault="00574539" w:rsidP="00574539">
      <w:pPr>
        <w:spacing w:line="260" w:lineRule="exact"/>
        <w:ind w:left="57"/>
        <w:jc w:val="center"/>
        <w:rPr>
          <w:rFonts w:cs="Arial"/>
          <w:b/>
          <w:szCs w:val="20"/>
          <w:lang w:val="sl-SI"/>
        </w:rPr>
      </w:pPr>
      <w:r w:rsidRPr="00574539">
        <w:rPr>
          <w:rFonts w:cs="Arial"/>
          <w:b/>
          <w:szCs w:val="20"/>
          <w:lang w:val="sl-SI"/>
        </w:rPr>
        <w:t>o spremembi Uredbe o določitvi dogodkov, ob katerih se v letu 2022 izdajo priložnostni kovanci</w:t>
      </w:r>
    </w:p>
    <w:p w14:paraId="0ECCB2F0" w14:textId="77777777" w:rsidR="00574539" w:rsidRPr="00574539" w:rsidRDefault="00574539" w:rsidP="00574539">
      <w:pPr>
        <w:spacing w:line="260" w:lineRule="exact"/>
        <w:ind w:left="57"/>
        <w:jc w:val="center"/>
        <w:rPr>
          <w:rFonts w:cs="Arial"/>
          <w:szCs w:val="20"/>
          <w:lang w:val="sl-SI"/>
        </w:rPr>
      </w:pPr>
    </w:p>
    <w:p w14:paraId="5DF95809" w14:textId="77777777" w:rsidR="00574539" w:rsidRPr="00574539" w:rsidRDefault="00574539" w:rsidP="00574539">
      <w:pPr>
        <w:numPr>
          <w:ilvl w:val="0"/>
          <w:numId w:val="47"/>
        </w:numPr>
        <w:spacing w:line="260" w:lineRule="exact"/>
        <w:jc w:val="center"/>
        <w:rPr>
          <w:rFonts w:cs="Arial"/>
          <w:szCs w:val="20"/>
          <w:lang w:val="sl-SI"/>
        </w:rPr>
      </w:pPr>
      <w:r w:rsidRPr="00574539">
        <w:rPr>
          <w:rFonts w:cs="Arial"/>
          <w:szCs w:val="20"/>
          <w:lang w:val="sl-SI"/>
        </w:rPr>
        <w:t>člen</w:t>
      </w:r>
    </w:p>
    <w:p w14:paraId="41B3299C" w14:textId="77777777" w:rsidR="00574539" w:rsidRPr="00574539" w:rsidRDefault="00574539" w:rsidP="00574539">
      <w:pPr>
        <w:spacing w:line="260" w:lineRule="exact"/>
        <w:ind w:left="57"/>
        <w:rPr>
          <w:rFonts w:cs="Arial"/>
          <w:szCs w:val="20"/>
          <w:lang w:val="sl-SI"/>
        </w:rPr>
      </w:pPr>
    </w:p>
    <w:p w14:paraId="1150256F" w14:textId="77777777" w:rsidR="00574539" w:rsidRPr="00574539" w:rsidRDefault="00574539" w:rsidP="00574539">
      <w:pPr>
        <w:spacing w:line="260" w:lineRule="exact"/>
        <w:ind w:left="57"/>
        <w:jc w:val="both"/>
        <w:rPr>
          <w:rFonts w:cs="Arial"/>
          <w:szCs w:val="20"/>
          <w:lang w:val="sl-SI"/>
        </w:rPr>
      </w:pPr>
      <w:r w:rsidRPr="00574539">
        <w:rPr>
          <w:rFonts w:cs="Arial"/>
          <w:szCs w:val="20"/>
          <w:lang w:val="sl-SI"/>
        </w:rPr>
        <w:t>V Uredbi o določitvi dogodkov, ob katerih se v letu 2022 izdajo priložnostni kovanci (Uradni list RS, št. 31/21 in 58/22) se v 1. členu v drugem odstavku v tretji alineji za besedo »kovanci« vejica nadomesti s piko in črta nadaljnje besedilo.</w:t>
      </w:r>
    </w:p>
    <w:p w14:paraId="4AB8CC0B" w14:textId="77777777" w:rsidR="00574539" w:rsidRPr="00574539" w:rsidRDefault="00574539" w:rsidP="00574539">
      <w:pPr>
        <w:spacing w:line="260" w:lineRule="exact"/>
        <w:ind w:left="57"/>
        <w:jc w:val="both"/>
        <w:rPr>
          <w:rFonts w:cs="Arial"/>
          <w:szCs w:val="20"/>
          <w:lang w:val="sl-SI"/>
        </w:rPr>
      </w:pPr>
    </w:p>
    <w:p w14:paraId="2E78AF18" w14:textId="77777777" w:rsidR="00574539" w:rsidRPr="00574539" w:rsidRDefault="00574539" w:rsidP="00574539">
      <w:pPr>
        <w:spacing w:line="260" w:lineRule="exact"/>
        <w:ind w:left="57"/>
        <w:jc w:val="center"/>
        <w:rPr>
          <w:rFonts w:cs="Arial"/>
          <w:szCs w:val="20"/>
          <w:lang w:val="sl-SI"/>
        </w:rPr>
      </w:pPr>
      <w:r w:rsidRPr="00574539">
        <w:rPr>
          <w:rFonts w:cs="Arial"/>
          <w:szCs w:val="20"/>
          <w:lang w:val="sl-SI"/>
        </w:rPr>
        <w:t>KONČNA DOLOČBA</w:t>
      </w:r>
    </w:p>
    <w:p w14:paraId="66E1F12D" w14:textId="77777777" w:rsidR="00574539" w:rsidRPr="00574539" w:rsidRDefault="00574539" w:rsidP="00574539">
      <w:pPr>
        <w:spacing w:line="260" w:lineRule="exact"/>
        <w:ind w:left="57"/>
        <w:jc w:val="center"/>
        <w:rPr>
          <w:rFonts w:cs="Arial"/>
          <w:szCs w:val="20"/>
          <w:lang w:val="sl-SI"/>
        </w:rPr>
      </w:pPr>
    </w:p>
    <w:p w14:paraId="04EE33CD" w14:textId="77777777" w:rsidR="00574539" w:rsidRPr="00574539" w:rsidRDefault="00574539" w:rsidP="00574539">
      <w:pPr>
        <w:spacing w:line="260" w:lineRule="exact"/>
        <w:ind w:left="57"/>
        <w:jc w:val="center"/>
        <w:rPr>
          <w:rFonts w:cs="Arial"/>
          <w:szCs w:val="20"/>
          <w:lang w:val="sl-SI"/>
        </w:rPr>
      </w:pPr>
      <w:r w:rsidRPr="00574539">
        <w:rPr>
          <w:rFonts w:cs="Arial"/>
          <w:szCs w:val="20"/>
          <w:lang w:val="sl-SI"/>
        </w:rPr>
        <w:t>2. člen</w:t>
      </w:r>
    </w:p>
    <w:p w14:paraId="4145FAE4" w14:textId="77777777" w:rsidR="00574539" w:rsidRPr="00574539" w:rsidRDefault="00574539" w:rsidP="00574539">
      <w:pPr>
        <w:spacing w:line="260" w:lineRule="exact"/>
        <w:jc w:val="both"/>
        <w:rPr>
          <w:rFonts w:cs="Arial"/>
          <w:szCs w:val="20"/>
          <w:lang w:val="sl-SI"/>
        </w:rPr>
      </w:pPr>
      <w:r w:rsidRPr="00574539">
        <w:rPr>
          <w:rFonts w:cs="Arial"/>
          <w:szCs w:val="20"/>
          <w:lang w:val="sl-SI"/>
        </w:rPr>
        <w:t xml:space="preserve"> </w:t>
      </w:r>
    </w:p>
    <w:p w14:paraId="34B6D83E" w14:textId="77777777" w:rsidR="00574539" w:rsidRPr="00574539" w:rsidRDefault="00574539" w:rsidP="00574539">
      <w:pPr>
        <w:spacing w:line="260" w:lineRule="exact"/>
        <w:ind w:left="57"/>
        <w:jc w:val="both"/>
        <w:rPr>
          <w:rFonts w:cs="Arial"/>
          <w:szCs w:val="20"/>
          <w:lang w:val="sl-SI"/>
        </w:rPr>
      </w:pPr>
      <w:r w:rsidRPr="00574539">
        <w:rPr>
          <w:rFonts w:cs="Arial"/>
          <w:szCs w:val="20"/>
          <w:lang w:val="sl-SI"/>
        </w:rPr>
        <w:t>Ta uredba začne veljati naslednji dan po objavi v Uradnem listu Republike Slovenije.</w:t>
      </w:r>
    </w:p>
    <w:p w14:paraId="65928D13" w14:textId="77777777" w:rsidR="00574539" w:rsidRPr="00574539" w:rsidRDefault="00574539" w:rsidP="00574539">
      <w:pPr>
        <w:spacing w:line="260" w:lineRule="exact"/>
        <w:ind w:left="57"/>
        <w:jc w:val="both"/>
        <w:rPr>
          <w:rFonts w:cs="Arial"/>
          <w:szCs w:val="20"/>
          <w:lang w:val="sl-SI"/>
        </w:rPr>
      </w:pPr>
    </w:p>
    <w:p w14:paraId="423B07D7" w14:textId="77777777" w:rsidR="00574539" w:rsidRPr="00574539" w:rsidRDefault="00574539" w:rsidP="00574539">
      <w:pPr>
        <w:spacing w:line="260" w:lineRule="exact"/>
        <w:ind w:left="57"/>
        <w:jc w:val="both"/>
        <w:rPr>
          <w:rFonts w:eastAsia="SimSun" w:cs="Arial"/>
          <w:szCs w:val="20"/>
          <w:lang w:val="sl-SI" w:eastAsia="zh-CN"/>
        </w:rPr>
      </w:pPr>
    </w:p>
    <w:p w14:paraId="6DA89932" w14:textId="77777777" w:rsidR="00574539" w:rsidRPr="00574539" w:rsidRDefault="00574539" w:rsidP="00574539">
      <w:pPr>
        <w:spacing w:line="260" w:lineRule="exact"/>
        <w:ind w:left="57"/>
        <w:rPr>
          <w:rFonts w:eastAsia="SimSun" w:cs="Arial"/>
          <w:szCs w:val="20"/>
          <w:lang w:val="sl-SI" w:eastAsia="zh-CN"/>
        </w:rPr>
      </w:pPr>
    </w:p>
    <w:p w14:paraId="780A080D" w14:textId="77777777" w:rsidR="00574539" w:rsidRPr="00574539" w:rsidRDefault="00574539" w:rsidP="00574539">
      <w:pPr>
        <w:spacing w:line="260" w:lineRule="exact"/>
        <w:ind w:left="57"/>
        <w:rPr>
          <w:rFonts w:eastAsia="SimSun" w:cs="Arial"/>
          <w:szCs w:val="20"/>
          <w:lang w:val="sl-SI" w:eastAsia="zh-CN"/>
        </w:rPr>
      </w:pPr>
      <w:r w:rsidRPr="00574539">
        <w:rPr>
          <w:rFonts w:eastAsia="SimSun" w:cs="Arial"/>
          <w:szCs w:val="20"/>
          <w:lang w:val="sl-SI" w:eastAsia="zh-CN"/>
        </w:rPr>
        <w:t>Št.</w:t>
      </w:r>
    </w:p>
    <w:p w14:paraId="33E3C259" w14:textId="77777777" w:rsidR="00574539" w:rsidRPr="00574539" w:rsidRDefault="00574539" w:rsidP="00574539">
      <w:pPr>
        <w:spacing w:line="260" w:lineRule="exact"/>
        <w:ind w:left="57"/>
        <w:rPr>
          <w:rFonts w:eastAsia="SimSun" w:cs="Arial"/>
          <w:szCs w:val="20"/>
          <w:lang w:val="sl-SI" w:eastAsia="zh-CN"/>
        </w:rPr>
      </w:pPr>
      <w:r w:rsidRPr="00574539">
        <w:rPr>
          <w:rFonts w:eastAsia="SimSun" w:cs="Arial"/>
          <w:szCs w:val="20"/>
          <w:lang w:val="sl-SI" w:eastAsia="zh-CN"/>
        </w:rPr>
        <w:t>Ljubljana,</w:t>
      </w:r>
    </w:p>
    <w:p w14:paraId="43A3B243" w14:textId="77777777" w:rsidR="00574539" w:rsidRPr="00574539" w:rsidRDefault="00574539" w:rsidP="00574539">
      <w:pPr>
        <w:spacing w:line="260" w:lineRule="exact"/>
        <w:ind w:left="57"/>
        <w:rPr>
          <w:rFonts w:eastAsia="SimSun" w:cs="Arial"/>
          <w:szCs w:val="20"/>
          <w:lang w:val="sl-SI" w:eastAsia="zh-CN"/>
        </w:rPr>
      </w:pPr>
      <w:r w:rsidRPr="00574539">
        <w:rPr>
          <w:rFonts w:eastAsia="SimSun" w:cs="Arial"/>
          <w:szCs w:val="20"/>
          <w:lang w:val="sl-SI" w:eastAsia="zh-CN"/>
        </w:rPr>
        <w:t>EVA 2022-1611-0085</w:t>
      </w:r>
    </w:p>
    <w:p w14:paraId="79FA9DB0" w14:textId="77777777" w:rsidR="00574539" w:rsidRPr="00574539" w:rsidRDefault="00574539" w:rsidP="00574539">
      <w:pPr>
        <w:spacing w:line="260" w:lineRule="exact"/>
        <w:ind w:left="57"/>
        <w:jc w:val="center"/>
        <w:rPr>
          <w:rFonts w:eastAsia="SimSun" w:cs="Arial"/>
          <w:szCs w:val="20"/>
          <w:lang w:val="sl-SI" w:eastAsia="zh-CN"/>
        </w:rPr>
      </w:pPr>
      <w:r w:rsidRPr="00574539">
        <w:rPr>
          <w:rFonts w:eastAsia="SimSun" w:cs="Arial"/>
          <w:szCs w:val="20"/>
          <w:lang w:val="sl-SI" w:eastAsia="zh-CN"/>
        </w:rPr>
        <w:t>Vlada Republike Slovenije</w:t>
      </w:r>
    </w:p>
    <w:p w14:paraId="1E80519D" w14:textId="77777777" w:rsidR="00574539" w:rsidRPr="00574539" w:rsidRDefault="00574539" w:rsidP="00574539">
      <w:pPr>
        <w:spacing w:line="260" w:lineRule="exact"/>
        <w:ind w:left="57"/>
        <w:rPr>
          <w:rFonts w:eastAsia="SimSun" w:cs="Arial"/>
          <w:szCs w:val="20"/>
          <w:lang w:val="sl-SI" w:eastAsia="zh-CN"/>
        </w:rPr>
      </w:pPr>
    </w:p>
    <w:p w14:paraId="3BC7C46F" w14:textId="77777777" w:rsidR="00574539" w:rsidRPr="00574539" w:rsidRDefault="00574539" w:rsidP="00574539">
      <w:pPr>
        <w:spacing w:line="260" w:lineRule="exact"/>
        <w:ind w:left="57"/>
        <w:rPr>
          <w:rFonts w:eastAsia="SimSun" w:cs="Arial"/>
          <w:szCs w:val="20"/>
          <w:lang w:val="sl-SI" w:eastAsia="zh-CN"/>
        </w:rPr>
      </w:pPr>
    </w:p>
    <w:p w14:paraId="79C7AC57" w14:textId="77777777" w:rsidR="00574539" w:rsidRPr="00574539" w:rsidRDefault="00574539" w:rsidP="00574539">
      <w:pPr>
        <w:spacing w:line="260" w:lineRule="exact"/>
        <w:ind w:left="57"/>
        <w:rPr>
          <w:rFonts w:eastAsia="SimSun" w:cs="Arial"/>
          <w:szCs w:val="20"/>
          <w:lang w:val="sl-SI" w:eastAsia="zh-CN"/>
        </w:rPr>
      </w:pP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t xml:space="preserve"> dr. Robert Golob</w:t>
      </w:r>
    </w:p>
    <w:p w14:paraId="7C2B7386" w14:textId="77777777" w:rsidR="00574539" w:rsidRPr="00574539" w:rsidRDefault="00574539" w:rsidP="00574539">
      <w:pPr>
        <w:spacing w:line="260" w:lineRule="exact"/>
        <w:ind w:left="57"/>
        <w:rPr>
          <w:rFonts w:eastAsia="SimSun" w:cs="Arial"/>
          <w:szCs w:val="20"/>
          <w:lang w:val="sl-SI" w:eastAsia="zh-CN"/>
        </w:rPr>
      </w:pP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r>
      <w:r w:rsidRPr="00574539">
        <w:rPr>
          <w:rFonts w:eastAsia="SimSun" w:cs="Arial"/>
          <w:szCs w:val="20"/>
          <w:lang w:val="sl-SI" w:eastAsia="zh-CN"/>
        </w:rPr>
        <w:tab/>
        <w:t xml:space="preserve">      predsednik</w:t>
      </w:r>
    </w:p>
    <w:p w14:paraId="29FBC781" w14:textId="77777777" w:rsidR="00574539" w:rsidRPr="00574539" w:rsidRDefault="00574539" w:rsidP="00574539">
      <w:pPr>
        <w:spacing w:line="260" w:lineRule="exact"/>
        <w:ind w:left="57"/>
        <w:rPr>
          <w:rFonts w:eastAsia="SimSun" w:cs="Arial"/>
          <w:szCs w:val="20"/>
          <w:lang w:val="sl-SI" w:eastAsia="zh-CN"/>
        </w:rPr>
      </w:pPr>
    </w:p>
    <w:p w14:paraId="3B216207" w14:textId="77777777" w:rsidR="00574539" w:rsidRPr="00574539" w:rsidRDefault="00574539" w:rsidP="00574539">
      <w:pPr>
        <w:spacing w:line="260" w:lineRule="exact"/>
        <w:ind w:left="57"/>
        <w:rPr>
          <w:rFonts w:eastAsia="SimSun" w:cs="Arial"/>
          <w:szCs w:val="20"/>
          <w:lang w:val="sl-SI" w:eastAsia="zh-CN"/>
        </w:rPr>
      </w:pPr>
    </w:p>
    <w:p w14:paraId="0ABA68EF" w14:textId="77777777" w:rsidR="00574539" w:rsidRPr="00574539" w:rsidRDefault="00574539" w:rsidP="00574539">
      <w:pPr>
        <w:spacing w:line="260" w:lineRule="exact"/>
        <w:ind w:left="57"/>
        <w:rPr>
          <w:rFonts w:eastAsia="SimSun" w:cs="Arial"/>
          <w:szCs w:val="20"/>
          <w:lang w:val="sl-SI" w:eastAsia="zh-CN"/>
        </w:rPr>
      </w:pPr>
    </w:p>
    <w:p w14:paraId="2C5849C1" w14:textId="77777777" w:rsidR="00574539" w:rsidRPr="00574539" w:rsidRDefault="00574539" w:rsidP="00574539">
      <w:pPr>
        <w:spacing w:line="260" w:lineRule="exact"/>
        <w:ind w:left="57"/>
        <w:rPr>
          <w:rFonts w:eastAsia="SimSun" w:cs="Arial"/>
          <w:szCs w:val="20"/>
          <w:lang w:val="sl-SI" w:eastAsia="zh-CN"/>
        </w:rPr>
      </w:pPr>
    </w:p>
    <w:p w14:paraId="52123C0A" w14:textId="77777777" w:rsidR="00574539" w:rsidRPr="00574539" w:rsidRDefault="00574539" w:rsidP="00574539">
      <w:pPr>
        <w:spacing w:after="160" w:line="259" w:lineRule="auto"/>
        <w:rPr>
          <w:lang w:val="sl-SI"/>
        </w:rPr>
      </w:pPr>
      <w:r w:rsidRPr="00574539">
        <w:rPr>
          <w:lang w:val="sl-SI"/>
        </w:rPr>
        <w:br w:type="page"/>
      </w:r>
    </w:p>
    <w:p w14:paraId="20963E0D" w14:textId="77777777" w:rsidR="00574539" w:rsidRPr="00574539" w:rsidRDefault="00574539" w:rsidP="00574539">
      <w:pPr>
        <w:jc w:val="both"/>
        <w:rPr>
          <w:b/>
          <w:lang w:val="sl-SI"/>
        </w:rPr>
      </w:pPr>
      <w:r w:rsidRPr="00574539">
        <w:rPr>
          <w:b/>
          <w:lang w:val="sl-SI"/>
        </w:rPr>
        <w:lastRenderedPageBreak/>
        <w:t>OBRAZLOŽITEV</w:t>
      </w:r>
    </w:p>
    <w:p w14:paraId="3ED73A36" w14:textId="77777777" w:rsidR="00574539" w:rsidRPr="00574539" w:rsidRDefault="00574539" w:rsidP="00574539">
      <w:pPr>
        <w:jc w:val="both"/>
        <w:rPr>
          <w:lang w:val="sl-SI"/>
        </w:rPr>
      </w:pPr>
    </w:p>
    <w:p w14:paraId="61E0FA03" w14:textId="77777777" w:rsidR="00574539" w:rsidRPr="00574539" w:rsidRDefault="00574539" w:rsidP="00574539">
      <w:pPr>
        <w:jc w:val="both"/>
        <w:rPr>
          <w:rFonts w:cs="Arial"/>
          <w:szCs w:val="20"/>
          <w:lang w:val="sl-SI"/>
        </w:rPr>
      </w:pPr>
      <w:r w:rsidRPr="00574539">
        <w:rPr>
          <w:rFonts w:cs="Arial"/>
          <w:szCs w:val="20"/>
          <w:lang w:val="sl-SI"/>
        </w:rPr>
        <w:t xml:space="preserve">Na podlagi Zakona o priložnostnih kovancih (Uradni list RS, št. 53/07) izdaja Republika Slovenija priložnostne kovance ob političnih, zgodovinskih, znanstvenih, kulturnih, športnih, humanitarnih in drugih dogodkih, ki so splošnega pomena za Republiko Slovenijo ali imajo širši mednarodni pomen. </w:t>
      </w:r>
    </w:p>
    <w:p w14:paraId="0EE44179" w14:textId="77777777" w:rsidR="00574539" w:rsidRPr="00574539" w:rsidRDefault="00574539" w:rsidP="00574539">
      <w:pPr>
        <w:spacing w:line="260" w:lineRule="exact"/>
        <w:jc w:val="both"/>
        <w:rPr>
          <w:rFonts w:cs="Arial"/>
          <w:szCs w:val="20"/>
          <w:lang w:val="sl-SI"/>
        </w:rPr>
      </w:pPr>
    </w:p>
    <w:p w14:paraId="65B08683" w14:textId="77777777" w:rsidR="00574539" w:rsidRPr="00574539" w:rsidRDefault="00574539" w:rsidP="00574539">
      <w:pPr>
        <w:spacing w:line="260" w:lineRule="exact"/>
        <w:jc w:val="both"/>
        <w:rPr>
          <w:rFonts w:cs="Arial"/>
          <w:noProof/>
          <w:szCs w:val="20"/>
          <w:lang w:val="sl-SI"/>
        </w:rPr>
      </w:pPr>
      <w:r w:rsidRPr="00574539">
        <w:rPr>
          <w:rFonts w:cs="Arial"/>
          <w:szCs w:val="20"/>
          <w:lang w:val="sl-SI"/>
        </w:rPr>
        <w:t xml:space="preserve">V skladu z navedenim zakonom so priložnostni kovanci spominski in zbirateljski. </w:t>
      </w:r>
      <w:r w:rsidRPr="00574539">
        <w:rPr>
          <w:rFonts w:cs="Arial"/>
          <w:noProof/>
          <w:szCs w:val="20"/>
          <w:lang w:val="sl-SI"/>
        </w:rPr>
        <w:t>Spominski kovanci so po velikosti ter fizičnih in kemičnih lastnostih enaki tečajnim evrskim kovancem za dva evra. Spominski kovanci so zakonito plačilno sredstvo v vseh državah članicah evrskega območja. Imajo skupno stran evrskega kovanca za dva evra in nacionalno stran, ki zaznamuje dogodek, ob katerem so izdani.</w:t>
      </w:r>
    </w:p>
    <w:p w14:paraId="40253B56" w14:textId="77777777" w:rsidR="00574539" w:rsidRPr="00574539" w:rsidRDefault="00574539" w:rsidP="00574539">
      <w:pPr>
        <w:spacing w:line="260" w:lineRule="exact"/>
        <w:jc w:val="both"/>
        <w:rPr>
          <w:rFonts w:cs="Arial"/>
          <w:noProof/>
          <w:szCs w:val="20"/>
          <w:lang w:val="sl-SI"/>
        </w:rPr>
      </w:pPr>
    </w:p>
    <w:p w14:paraId="6F6233B9" w14:textId="77777777" w:rsidR="00574539" w:rsidRPr="00574539" w:rsidRDefault="00574539" w:rsidP="00574539">
      <w:pPr>
        <w:spacing w:line="260" w:lineRule="exact"/>
        <w:jc w:val="both"/>
        <w:rPr>
          <w:rFonts w:cs="Arial"/>
          <w:noProof/>
          <w:szCs w:val="20"/>
          <w:lang w:val="sl-SI"/>
        </w:rPr>
      </w:pPr>
      <w:r w:rsidRPr="00574539">
        <w:rPr>
          <w:rFonts w:cs="Arial"/>
          <w:noProof/>
          <w:szCs w:val="20"/>
          <w:lang w:val="sl-SI"/>
        </w:rPr>
        <w:t xml:space="preserve">Zbirateljski kovanci so izdelani iz zlata, srebra ali drugih kovin, ki jih določi Vlada Republike Slovenije (v nadaljnjem besedilu: vlada), in so zakonito plačilno sredstvo le v Republiki Sloveniji, drugje pa imajo samo numizmatično vrednost. Njihova nominalna vrednost je izražena v evrih, vendar ne sme biti enaka nominalni vrednosti tečajnih evrskih kovancev. </w:t>
      </w:r>
    </w:p>
    <w:p w14:paraId="2567261D" w14:textId="77777777" w:rsidR="00574539" w:rsidRPr="00574539" w:rsidRDefault="00574539" w:rsidP="00574539">
      <w:pPr>
        <w:spacing w:line="260" w:lineRule="exact"/>
        <w:jc w:val="both"/>
        <w:rPr>
          <w:rFonts w:cs="Arial"/>
          <w:szCs w:val="20"/>
          <w:lang w:val="sl-SI"/>
        </w:rPr>
      </w:pPr>
    </w:p>
    <w:p w14:paraId="012DDB37" w14:textId="344CD8F2" w:rsidR="00574539" w:rsidRPr="00574539" w:rsidRDefault="00574539" w:rsidP="00574539">
      <w:pPr>
        <w:spacing w:after="160" w:line="260" w:lineRule="exact"/>
        <w:contextualSpacing/>
        <w:jc w:val="both"/>
        <w:rPr>
          <w:rFonts w:eastAsia="Calibri" w:cs="Arial"/>
          <w:szCs w:val="20"/>
          <w:lang w:val="sl-SI"/>
        </w:rPr>
      </w:pPr>
      <w:r w:rsidRPr="00574539">
        <w:rPr>
          <w:rFonts w:cs="Arial"/>
          <w:szCs w:val="20"/>
          <w:lang w:val="sl-SI"/>
        </w:rPr>
        <w:t xml:space="preserve">Vlada je z Uredbo o določitvi dogodkov, ob katerih se v letu 2022 izdajo priložnostni kovanci (Uradni list RS, št. 31/21) določila, da se v letu 2022 izdajo kovanci ob </w:t>
      </w:r>
      <w:r w:rsidRPr="00574539">
        <w:rPr>
          <w:rFonts w:eastAsia="Calibri" w:cs="Arial"/>
          <w:szCs w:val="20"/>
          <w:lang w:val="sl-SI"/>
        </w:rPr>
        <w:t xml:space="preserve">150. obletnici rojstva arhitekta Jožeta Plečnika (spominski kovanec za dva evra) in ob </w:t>
      </w:r>
      <w:r w:rsidRPr="00574539">
        <w:rPr>
          <w:rFonts w:cs="Arial"/>
          <w:szCs w:val="20"/>
          <w:lang w:val="sl-SI"/>
        </w:rPr>
        <w:t>150. obletnici rojstva slikarja Matije Jame</w:t>
      </w:r>
      <w:r w:rsidRPr="00574539">
        <w:rPr>
          <w:rFonts w:eastAsia="Calibri" w:cs="Arial"/>
          <w:szCs w:val="20"/>
          <w:lang w:val="sl-SI"/>
        </w:rPr>
        <w:t xml:space="preserve"> (zbirateljski kovanci: zlatnik, srebrnik in </w:t>
      </w:r>
      <w:proofErr w:type="spellStart"/>
      <w:r w:rsidRPr="00574539">
        <w:rPr>
          <w:rFonts w:eastAsia="Calibri" w:cs="Arial"/>
          <w:szCs w:val="20"/>
          <w:lang w:val="sl-SI"/>
        </w:rPr>
        <w:t>dvokovinski</w:t>
      </w:r>
      <w:proofErr w:type="spellEnd"/>
      <w:r w:rsidRPr="00574539">
        <w:rPr>
          <w:rFonts w:eastAsia="Calibri" w:cs="Arial"/>
          <w:szCs w:val="20"/>
          <w:lang w:val="sl-SI"/>
        </w:rPr>
        <w:t xml:space="preserve"> zbirateljski kovanec). </w:t>
      </w:r>
      <w:r w:rsidRPr="00574539">
        <w:rPr>
          <w:rFonts w:cs="Arial"/>
          <w:szCs w:val="20"/>
          <w:lang w:val="sl-SI"/>
        </w:rPr>
        <w:t xml:space="preserve">S sprejetjem Uredbe o spremembah Uredbe o določitvi dogodkov, ob katerih se v letu 2022 izdajo priložnostni kovanci (Uradni list RS, št. 58/22) pa je določila izdajo dodatnih zbirateljskih kovancev ob </w:t>
      </w:r>
      <w:r w:rsidR="00EA5653">
        <w:rPr>
          <w:rFonts w:cs="Arial"/>
          <w:szCs w:val="20"/>
          <w:lang w:val="sl-SI"/>
        </w:rPr>
        <w:t>državnem prazniku dan</w:t>
      </w:r>
      <w:r w:rsidRPr="00574539">
        <w:rPr>
          <w:rFonts w:cs="Arial"/>
          <w:szCs w:val="20"/>
          <w:lang w:val="sl-SI"/>
        </w:rPr>
        <w:t xml:space="preserve"> slovenskega športa in 90. letnici rojstva dr. Jožeta Pučnika. Glede na to, da se navedena obletnica rojstva dr. Jožeta Pučnika praznuje leta 2022, izdaje kovancev pa zaradi dolgotrajnosti postopkov za izdajo kovancev v navedenem letu ni mogoče zagotoviti, se s predlagano uredbo umika izdaja tega zbirateljskega kovanca. </w:t>
      </w:r>
    </w:p>
    <w:bookmarkEnd w:id="0"/>
    <w:bookmarkEnd w:id="1"/>
    <w:p w14:paraId="75258EAA" w14:textId="7881CF48" w:rsidR="00722A22" w:rsidRPr="00E26105" w:rsidRDefault="00722A22" w:rsidP="00424E01">
      <w:pPr>
        <w:spacing w:line="260" w:lineRule="exact"/>
        <w:rPr>
          <w:lang w:val="sl-SI"/>
        </w:rPr>
      </w:pPr>
    </w:p>
    <w:sectPr w:rsidR="00722A22" w:rsidRPr="00E26105" w:rsidSect="00607D82">
      <w:headerReference w:type="default" r:id="rId8"/>
      <w:footerReference w:type="default" r:id="rId9"/>
      <w:headerReference w:type="first" r:id="rId10"/>
      <w:foot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BA8A" w14:textId="77777777" w:rsidR="003F1F07" w:rsidRDefault="003F1F07">
      <w:r>
        <w:separator/>
      </w:r>
    </w:p>
  </w:endnote>
  <w:endnote w:type="continuationSeparator" w:id="0">
    <w:p w14:paraId="4709214A" w14:textId="77777777" w:rsidR="003F1F07" w:rsidRDefault="003F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D1F3" w14:textId="77777777" w:rsidR="00ED5DB3" w:rsidRDefault="00A12C35">
    <w:pPr>
      <w:pStyle w:val="Noga"/>
      <w:jc w:val="center"/>
    </w:pPr>
    <w:r>
      <w:fldChar w:fldCharType="begin"/>
    </w:r>
    <w:r w:rsidR="00ED5DB3">
      <w:instrText>PAGE   \* MERGEFORMAT</w:instrText>
    </w:r>
    <w:r>
      <w:fldChar w:fldCharType="separate"/>
    </w:r>
    <w:r w:rsidR="00362D44" w:rsidRPr="00362D44">
      <w:rPr>
        <w:noProof/>
        <w:lang w:val="sl-SI"/>
      </w:rPr>
      <w:t>7</w:t>
    </w:r>
    <w:r>
      <w:fldChar w:fldCharType="end"/>
    </w:r>
  </w:p>
  <w:p w14:paraId="3F1F1F36" w14:textId="77777777" w:rsidR="00ED5DB3" w:rsidRDefault="00ED5DB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5B3" w14:textId="77777777" w:rsidR="00ED5DB3" w:rsidRDefault="00A12C35">
    <w:pPr>
      <w:pStyle w:val="Noga"/>
      <w:jc w:val="center"/>
    </w:pPr>
    <w:r>
      <w:fldChar w:fldCharType="begin"/>
    </w:r>
    <w:r w:rsidR="00ED5DB3">
      <w:instrText>PAGE   \* MERGEFORMAT</w:instrText>
    </w:r>
    <w:r>
      <w:fldChar w:fldCharType="separate"/>
    </w:r>
    <w:r w:rsidR="00BC2D24" w:rsidRPr="00BC2D24">
      <w:rPr>
        <w:noProof/>
        <w:lang w:val="sl-SI"/>
      </w:rPr>
      <w:t>1</w:t>
    </w:r>
    <w:r>
      <w:fldChar w:fldCharType="end"/>
    </w:r>
  </w:p>
  <w:p w14:paraId="683B236A" w14:textId="77777777" w:rsidR="00ED5DB3" w:rsidRDefault="00ED5D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414C" w14:textId="77777777" w:rsidR="003F1F07" w:rsidRDefault="003F1F07">
      <w:r>
        <w:separator/>
      </w:r>
    </w:p>
  </w:footnote>
  <w:footnote w:type="continuationSeparator" w:id="0">
    <w:p w14:paraId="48E2CF5F" w14:textId="77777777" w:rsidR="003F1F07" w:rsidRDefault="003F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BF2F" w14:textId="77777777" w:rsidR="002A2B69" w:rsidRPr="00607D82" w:rsidRDefault="002A2B69" w:rsidP="00607D82">
    <w:pPr>
      <w:pStyle w:val="Glava"/>
      <w:spacing w:line="240" w:lineRule="exact"/>
      <w:jc w:val="center"/>
      <w:rPr>
        <w:rFonts w:ascii="Times New Roman" w:hAnsi="Times New Roman"/>
        <w:sz w:val="24"/>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E14BD28" w14:textId="77777777">
      <w:trPr>
        <w:cantSplit/>
        <w:trHeight w:hRule="exact" w:val="847"/>
      </w:trPr>
      <w:tc>
        <w:tcPr>
          <w:tcW w:w="567" w:type="dxa"/>
        </w:tcPr>
        <w:p w14:paraId="37ACDFDC" w14:textId="7D87D110" w:rsidR="002A2B69" w:rsidRPr="008F3500" w:rsidRDefault="00077E09"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14:anchorId="016A495D" wp14:editId="78375369">
                    <wp:simplePos x="0" y="0"/>
                    <wp:positionH relativeFrom="column">
                      <wp:posOffset>29845</wp:posOffset>
                    </wp:positionH>
                    <wp:positionV relativeFrom="page">
                      <wp:posOffset>3600449</wp:posOffset>
                    </wp:positionV>
                    <wp:extent cx="21590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AA95B5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CA9973F" w14:textId="77777777" w:rsidR="00A770A6" w:rsidRPr="008F3500" w:rsidRDefault="00AF7B04"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658D29AF" wp14:editId="7385018E">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492413">
      <w:rPr>
        <w:rFonts w:cs="Arial"/>
        <w:sz w:val="16"/>
        <w:lang w:val="sl-SI"/>
      </w:rPr>
      <w:t>01-369-6600</w:t>
    </w:r>
  </w:p>
  <w:p w14:paraId="111C4580" w14:textId="77777777" w:rsidR="00A770A6" w:rsidRPr="008F3500" w:rsidRDefault="00492413" w:rsidP="00A770A6">
    <w:pPr>
      <w:pStyle w:val="Glava"/>
      <w:tabs>
        <w:tab w:val="clear" w:pos="4320"/>
        <w:tab w:val="clear" w:pos="8640"/>
        <w:tab w:val="left" w:pos="5112"/>
      </w:tabs>
      <w:spacing w:line="240" w:lineRule="exact"/>
      <w:rPr>
        <w:rFonts w:cs="Arial"/>
        <w:sz w:val="16"/>
        <w:lang w:val="sl-SI"/>
      </w:rPr>
    </w:pPr>
    <w:r>
      <w:rPr>
        <w:rFonts w:cs="Arial"/>
        <w:sz w:val="16"/>
        <w:lang w:val="sl-SI"/>
      </w:rPr>
      <w:tab/>
      <w:t>F: 01-369-6609</w:t>
    </w:r>
  </w:p>
  <w:p w14:paraId="04A2EB7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14:paraId="7930BF6C" w14:textId="77777777"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607D82" w:rsidRPr="00C231C1">
        <w:rPr>
          <w:rStyle w:val="Hiperpovezava"/>
          <w:rFonts w:cs="Arial"/>
          <w:sz w:val="16"/>
          <w:lang w:val="sl-SI"/>
        </w:rPr>
        <w:t>www.mf.gov.si</w:t>
      </w:r>
    </w:hyperlink>
  </w:p>
  <w:p w14:paraId="5E2C8818" w14:textId="77777777" w:rsidR="00607D82" w:rsidRDefault="00607D82" w:rsidP="00A770A6">
    <w:pPr>
      <w:pStyle w:val="Glava"/>
      <w:tabs>
        <w:tab w:val="clear" w:pos="4320"/>
        <w:tab w:val="clear" w:pos="8640"/>
        <w:tab w:val="left" w:pos="5112"/>
      </w:tabs>
      <w:spacing w:line="240" w:lineRule="exact"/>
      <w:rPr>
        <w:rFonts w:cs="Arial"/>
        <w:sz w:val="16"/>
        <w:lang w:val="sl-SI"/>
      </w:rPr>
    </w:pPr>
  </w:p>
  <w:p w14:paraId="6D6DF647" w14:textId="77777777" w:rsidR="00607D82" w:rsidRDefault="00607D82" w:rsidP="00A770A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A361E"/>
    <w:multiLevelType w:val="hybridMultilevel"/>
    <w:tmpl w:val="1C4CD632"/>
    <w:lvl w:ilvl="0" w:tplc="A6208D6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0A41667"/>
    <w:multiLevelType w:val="hybridMultilevel"/>
    <w:tmpl w:val="2CC83A68"/>
    <w:lvl w:ilvl="0" w:tplc="04240011">
      <w:start w:val="1"/>
      <w:numFmt w:val="decimal"/>
      <w:pStyle w:val="Alineazaodstavkom"/>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C219F2"/>
    <w:multiLevelType w:val="hybridMultilevel"/>
    <w:tmpl w:val="EFF4E752"/>
    <w:lvl w:ilvl="0" w:tplc="DE8671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0D3C25"/>
    <w:multiLevelType w:val="hybridMultilevel"/>
    <w:tmpl w:val="772AF0AC"/>
    <w:lvl w:ilvl="0" w:tplc="411065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9B6E9B"/>
    <w:multiLevelType w:val="hybridMultilevel"/>
    <w:tmpl w:val="92C872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E805A6D"/>
    <w:multiLevelType w:val="hybridMultilevel"/>
    <w:tmpl w:val="AE34A728"/>
    <w:lvl w:ilvl="0" w:tplc="074C722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3E5237"/>
    <w:multiLevelType w:val="hybridMultilevel"/>
    <w:tmpl w:val="7C68287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B5F07E8"/>
    <w:multiLevelType w:val="hybridMultilevel"/>
    <w:tmpl w:val="2D6C1480"/>
    <w:lvl w:ilvl="0" w:tplc="72A2502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E4078E8"/>
    <w:multiLevelType w:val="hybridMultilevel"/>
    <w:tmpl w:val="A4784094"/>
    <w:lvl w:ilvl="0" w:tplc="6608B30E">
      <w:start w:val="1"/>
      <w:numFmt w:val="decimal"/>
      <w:lvlText w:val="%1."/>
      <w:lvlJc w:val="left"/>
      <w:pPr>
        <w:ind w:left="417" w:hanging="360"/>
      </w:pPr>
      <w:rPr>
        <w:rFonts w:hint="default"/>
      </w:rPr>
    </w:lvl>
    <w:lvl w:ilvl="1" w:tplc="04240019" w:tentative="1">
      <w:start w:val="1"/>
      <w:numFmt w:val="lowerLetter"/>
      <w:lvlText w:val="%2."/>
      <w:lvlJc w:val="left"/>
      <w:pPr>
        <w:ind w:left="1137" w:hanging="360"/>
      </w:pPr>
    </w:lvl>
    <w:lvl w:ilvl="2" w:tplc="0424001B" w:tentative="1">
      <w:start w:val="1"/>
      <w:numFmt w:val="lowerRoman"/>
      <w:lvlText w:val="%3."/>
      <w:lvlJc w:val="right"/>
      <w:pPr>
        <w:ind w:left="1857" w:hanging="180"/>
      </w:pPr>
    </w:lvl>
    <w:lvl w:ilvl="3" w:tplc="0424000F" w:tentative="1">
      <w:start w:val="1"/>
      <w:numFmt w:val="decimal"/>
      <w:lvlText w:val="%4."/>
      <w:lvlJc w:val="left"/>
      <w:pPr>
        <w:ind w:left="2577" w:hanging="360"/>
      </w:pPr>
    </w:lvl>
    <w:lvl w:ilvl="4" w:tplc="04240019" w:tentative="1">
      <w:start w:val="1"/>
      <w:numFmt w:val="lowerLetter"/>
      <w:lvlText w:val="%5."/>
      <w:lvlJc w:val="left"/>
      <w:pPr>
        <w:ind w:left="3297" w:hanging="360"/>
      </w:pPr>
    </w:lvl>
    <w:lvl w:ilvl="5" w:tplc="0424001B" w:tentative="1">
      <w:start w:val="1"/>
      <w:numFmt w:val="lowerRoman"/>
      <w:lvlText w:val="%6."/>
      <w:lvlJc w:val="right"/>
      <w:pPr>
        <w:ind w:left="4017" w:hanging="180"/>
      </w:pPr>
    </w:lvl>
    <w:lvl w:ilvl="6" w:tplc="0424000F" w:tentative="1">
      <w:start w:val="1"/>
      <w:numFmt w:val="decimal"/>
      <w:lvlText w:val="%7."/>
      <w:lvlJc w:val="left"/>
      <w:pPr>
        <w:ind w:left="4737" w:hanging="360"/>
      </w:pPr>
    </w:lvl>
    <w:lvl w:ilvl="7" w:tplc="04240019" w:tentative="1">
      <w:start w:val="1"/>
      <w:numFmt w:val="lowerLetter"/>
      <w:lvlText w:val="%8."/>
      <w:lvlJc w:val="left"/>
      <w:pPr>
        <w:ind w:left="5457" w:hanging="360"/>
      </w:pPr>
    </w:lvl>
    <w:lvl w:ilvl="8" w:tplc="0424001B" w:tentative="1">
      <w:start w:val="1"/>
      <w:numFmt w:val="lowerRoman"/>
      <w:lvlText w:val="%9."/>
      <w:lvlJc w:val="right"/>
      <w:pPr>
        <w:ind w:left="6177"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DEE1C24"/>
    <w:multiLevelType w:val="singleLevel"/>
    <w:tmpl w:val="C930B806"/>
    <w:lvl w:ilvl="0">
      <w:start w:val="2"/>
      <w:numFmt w:val="bullet"/>
      <w:lvlText w:val="-"/>
      <w:lvlJc w:val="left"/>
      <w:pPr>
        <w:tabs>
          <w:tab w:val="num" w:pos="360"/>
        </w:tabs>
        <w:ind w:left="360" w:hanging="360"/>
      </w:pPr>
      <w:rPr>
        <w:rFonts w:hint="default"/>
      </w:r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4DE2A75"/>
    <w:multiLevelType w:val="hybridMultilevel"/>
    <w:tmpl w:val="7A7EC262"/>
    <w:lvl w:ilvl="0" w:tplc="93D498DA">
      <w:start w:val="1"/>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4" w15:restartNumberingAfterBreak="0">
    <w:nsid w:val="44F24B74"/>
    <w:multiLevelType w:val="hybridMultilevel"/>
    <w:tmpl w:val="BBECFD96"/>
    <w:lvl w:ilvl="0" w:tplc="4B9E49D4">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5"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114F3F"/>
    <w:multiLevelType w:val="hybridMultilevel"/>
    <w:tmpl w:val="FFFC305E"/>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7" w15:restartNumberingAfterBreak="0">
    <w:nsid w:val="51FA2A62"/>
    <w:multiLevelType w:val="hybridMultilevel"/>
    <w:tmpl w:val="171622C2"/>
    <w:lvl w:ilvl="0" w:tplc="7C204FA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E74CB4"/>
    <w:multiLevelType w:val="hybridMultilevel"/>
    <w:tmpl w:val="652A6A22"/>
    <w:lvl w:ilvl="0" w:tplc="DC08AE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EA7DE2"/>
    <w:multiLevelType w:val="hybridMultilevel"/>
    <w:tmpl w:val="BCB86D30"/>
    <w:lvl w:ilvl="0" w:tplc="7AF2F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8E477BB"/>
    <w:multiLevelType w:val="hybridMultilevel"/>
    <w:tmpl w:val="305489DC"/>
    <w:lvl w:ilvl="0" w:tplc="CBEA4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0C09CD"/>
    <w:multiLevelType w:val="hybridMultilevel"/>
    <w:tmpl w:val="0DD26F16"/>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4" w15:restartNumberingAfterBreak="0">
    <w:nsid w:val="5FB268A8"/>
    <w:multiLevelType w:val="hybridMultilevel"/>
    <w:tmpl w:val="D1F8B428"/>
    <w:lvl w:ilvl="0" w:tplc="BF94096C">
      <w:start w:val="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5356DCC"/>
    <w:multiLevelType w:val="hybridMultilevel"/>
    <w:tmpl w:val="B426BDD6"/>
    <w:lvl w:ilvl="0" w:tplc="33AEE65A">
      <w:start w:val="1"/>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8" w15:restartNumberingAfterBreak="0">
    <w:nsid w:val="653A3DCE"/>
    <w:multiLevelType w:val="hybridMultilevel"/>
    <w:tmpl w:val="B21C6262"/>
    <w:lvl w:ilvl="0" w:tplc="3BF469DE">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8F1463"/>
    <w:multiLevelType w:val="hybridMultilevel"/>
    <w:tmpl w:val="82EC06E0"/>
    <w:lvl w:ilvl="0" w:tplc="EB9453C0">
      <w:start w:val="1"/>
      <w:numFmt w:val="decimal"/>
      <w:lvlText w:val="(%1)"/>
      <w:lvlJc w:val="left"/>
      <w:pPr>
        <w:ind w:left="417" w:hanging="360"/>
      </w:pPr>
      <w:rPr>
        <w:rFonts w:hint="default"/>
      </w:rPr>
    </w:lvl>
    <w:lvl w:ilvl="1" w:tplc="04240019" w:tentative="1">
      <w:start w:val="1"/>
      <w:numFmt w:val="lowerLetter"/>
      <w:lvlText w:val="%2."/>
      <w:lvlJc w:val="left"/>
      <w:pPr>
        <w:ind w:left="1137" w:hanging="360"/>
      </w:pPr>
    </w:lvl>
    <w:lvl w:ilvl="2" w:tplc="0424001B" w:tentative="1">
      <w:start w:val="1"/>
      <w:numFmt w:val="lowerRoman"/>
      <w:lvlText w:val="%3."/>
      <w:lvlJc w:val="right"/>
      <w:pPr>
        <w:ind w:left="1857" w:hanging="180"/>
      </w:pPr>
    </w:lvl>
    <w:lvl w:ilvl="3" w:tplc="0424000F" w:tentative="1">
      <w:start w:val="1"/>
      <w:numFmt w:val="decimal"/>
      <w:lvlText w:val="%4."/>
      <w:lvlJc w:val="left"/>
      <w:pPr>
        <w:ind w:left="2577" w:hanging="360"/>
      </w:pPr>
    </w:lvl>
    <w:lvl w:ilvl="4" w:tplc="04240019" w:tentative="1">
      <w:start w:val="1"/>
      <w:numFmt w:val="lowerLetter"/>
      <w:lvlText w:val="%5."/>
      <w:lvlJc w:val="left"/>
      <w:pPr>
        <w:ind w:left="3297" w:hanging="360"/>
      </w:pPr>
    </w:lvl>
    <w:lvl w:ilvl="5" w:tplc="0424001B" w:tentative="1">
      <w:start w:val="1"/>
      <w:numFmt w:val="lowerRoman"/>
      <w:lvlText w:val="%6."/>
      <w:lvlJc w:val="right"/>
      <w:pPr>
        <w:ind w:left="4017" w:hanging="180"/>
      </w:pPr>
    </w:lvl>
    <w:lvl w:ilvl="6" w:tplc="0424000F" w:tentative="1">
      <w:start w:val="1"/>
      <w:numFmt w:val="decimal"/>
      <w:lvlText w:val="%7."/>
      <w:lvlJc w:val="left"/>
      <w:pPr>
        <w:ind w:left="4737" w:hanging="360"/>
      </w:pPr>
    </w:lvl>
    <w:lvl w:ilvl="7" w:tplc="04240019" w:tentative="1">
      <w:start w:val="1"/>
      <w:numFmt w:val="lowerLetter"/>
      <w:lvlText w:val="%8."/>
      <w:lvlJc w:val="left"/>
      <w:pPr>
        <w:ind w:left="5457" w:hanging="360"/>
      </w:pPr>
    </w:lvl>
    <w:lvl w:ilvl="8" w:tplc="0424001B" w:tentative="1">
      <w:start w:val="1"/>
      <w:numFmt w:val="lowerRoman"/>
      <w:lvlText w:val="%9."/>
      <w:lvlJc w:val="right"/>
      <w:pPr>
        <w:ind w:left="6177" w:hanging="180"/>
      </w:p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95"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B80756"/>
    <w:multiLevelType w:val="hybridMultilevel"/>
    <w:tmpl w:val="9B603F62"/>
    <w:lvl w:ilvl="0" w:tplc="F48EADE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62250BB"/>
    <w:multiLevelType w:val="hybridMultilevel"/>
    <w:tmpl w:val="465E192A"/>
    <w:lvl w:ilvl="0" w:tplc="F48EADE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72A5AA1"/>
    <w:multiLevelType w:val="hybridMultilevel"/>
    <w:tmpl w:val="07BE56F8"/>
    <w:lvl w:ilvl="0" w:tplc="A99A00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8093C2E"/>
    <w:multiLevelType w:val="hybridMultilevel"/>
    <w:tmpl w:val="8C9EEC3A"/>
    <w:lvl w:ilvl="0" w:tplc="AEFC76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BD7EB9"/>
    <w:multiLevelType w:val="hybridMultilevel"/>
    <w:tmpl w:val="7F42ADC6"/>
    <w:lvl w:ilvl="0" w:tplc="E86E6D46">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6" w15:restartNumberingAfterBreak="0">
    <w:nsid w:val="7E316CF9"/>
    <w:multiLevelType w:val="hybridMultilevel"/>
    <w:tmpl w:val="773CB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21"/>
  </w:num>
  <w:num w:numId="4">
    <w:abstractNumId w:val="2"/>
  </w:num>
  <w:num w:numId="5">
    <w:abstractNumId w:val="6"/>
  </w:num>
  <w:num w:numId="6">
    <w:abstractNumId w:val="9"/>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29"/>
  </w:num>
  <w:num w:numId="12">
    <w:abstractNumId w:val="25"/>
  </w:num>
  <w:num w:numId="13">
    <w:abstractNumId w:va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38"/>
  </w:num>
  <w:num w:numId="18">
    <w:abstractNumId w:val="35"/>
  </w:num>
  <w:num w:numId="19">
    <w:abstractNumId w:val="32"/>
  </w:num>
  <w:num w:numId="20">
    <w:abstractNumId w:val="40"/>
  </w:num>
  <w:num w:numId="21">
    <w:abstractNumId w:val="47"/>
  </w:num>
  <w:num w:numId="22">
    <w:abstractNumId w:val="20"/>
  </w:num>
  <w:num w:numId="23">
    <w:abstractNumId w:val="13"/>
  </w:num>
  <w:num w:numId="24">
    <w:abstractNumId w:val="37"/>
  </w:num>
  <w:num w:numId="25">
    <w:abstractNumId w:val="4"/>
  </w:num>
  <w:num w:numId="26">
    <w:abstractNumId w:val="45"/>
  </w:num>
  <w:num w:numId="27">
    <w:abstractNumId w:val="24"/>
  </w:num>
  <w:num w:numId="28">
    <w:abstractNumId w:val="41"/>
  </w:num>
  <w:num w:numId="29">
    <w:abstractNumId w:val="23"/>
  </w:num>
  <w:num w:numId="30">
    <w:abstractNumId w:val="42"/>
  </w:num>
  <w:num w:numId="31">
    <w:abstractNumId w:val="19"/>
  </w:num>
  <w:num w:numId="32">
    <w:abstractNumId w:val="30"/>
  </w:num>
  <w:num w:numId="33">
    <w:abstractNumId w:val="43"/>
  </w:num>
  <w:num w:numId="34">
    <w:abstractNumId w:val="28"/>
  </w:num>
  <w:num w:numId="35">
    <w:abstractNumId w:val="44"/>
  </w:num>
  <w:num w:numId="36">
    <w:abstractNumId w:val="33"/>
  </w:num>
  <w:num w:numId="37">
    <w:abstractNumId w:val="46"/>
  </w:num>
  <w:num w:numId="38">
    <w:abstractNumId w:val="31"/>
  </w:num>
  <w:num w:numId="39">
    <w:abstractNumId w:val="11"/>
  </w:num>
  <w:num w:numId="40">
    <w:abstractNumId w:val="1"/>
  </w:num>
  <w:num w:numId="41">
    <w:abstractNumId w:val="10"/>
  </w:num>
  <w:num w:numId="42">
    <w:abstractNumId w:val="5"/>
  </w:num>
  <w:num w:numId="43">
    <w:abstractNumId w:val="18"/>
    <w:lvlOverride w:ilvl="0">
      <w:startOverride w:val="1"/>
    </w:lvlOverride>
  </w:num>
  <w:num w:numId="44">
    <w:abstractNumId w:val="12"/>
  </w:num>
  <w:num w:numId="45">
    <w:abstractNumId w:val="34"/>
  </w:num>
  <w:num w:numId="46">
    <w:abstractNumId w:val="39"/>
  </w:num>
  <w:num w:numId="47">
    <w:abstractNumId w:val="16"/>
  </w:num>
  <w:num w:numId="48">
    <w:abstractNumId w:val="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13"/>
    <w:rsid w:val="00002E66"/>
    <w:rsid w:val="00023A88"/>
    <w:rsid w:val="00027DB9"/>
    <w:rsid w:val="0003245C"/>
    <w:rsid w:val="00035658"/>
    <w:rsid w:val="00046BC9"/>
    <w:rsid w:val="00051987"/>
    <w:rsid w:val="00077BD6"/>
    <w:rsid w:val="00077E09"/>
    <w:rsid w:val="00081A13"/>
    <w:rsid w:val="00087830"/>
    <w:rsid w:val="00090BB0"/>
    <w:rsid w:val="000A7238"/>
    <w:rsid w:val="000B1322"/>
    <w:rsid w:val="000B541F"/>
    <w:rsid w:val="000C19D6"/>
    <w:rsid w:val="000C471B"/>
    <w:rsid w:val="000C697A"/>
    <w:rsid w:val="000D41C4"/>
    <w:rsid w:val="000E7267"/>
    <w:rsid w:val="000F06F9"/>
    <w:rsid w:val="0010782C"/>
    <w:rsid w:val="001203EB"/>
    <w:rsid w:val="001239A6"/>
    <w:rsid w:val="001357B2"/>
    <w:rsid w:val="00141F5C"/>
    <w:rsid w:val="00152B20"/>
    <w:rsid w:val="001669C3"/>
    <w:rsid w:val="0017478F"/>
    <w:rsid w:val="001828BA"/>
    <w:rsid w:val="00194AD4"/>
    <w:rsid w:val="0019644F"/>
    <w:rsid w:val="001A0095"/>
    <w:rsid w:val="001A43D0"/>
    <w:rsid w:val="001B1C38"/>
    <w:rsid w:val="001B23A0"/>
    <w:rsid w:val="001C21F5"/>
    <w:rsid w:val="001C771D"/>
    <w:rsid w:val="001D17DF"/>
    <w:rsid w:val="001E0523"/>
    <w:rsid w:val="00202A77"/>
    <w:rsid w:val="00216E5B"/>
    <w:rsid w:val="00230813"/>
    <w:rsid w:val="00230882"/>
    <w:rsid w:val="002357F1"/>
    <w:rsid w:val="00235C75"/>
    <w:rsid w:val="00236639"/>
    <w:rsid w:val="00260FCA"/>
    <w:rsid w:val="00271CE5"/>
    <w:rsid w:val="00282020"/>
    <w:rsid w:val="0028667E"/>
    <w:rsid w:val="00293906"/>
    <w:rsid w:val="002A2B69"/>
    <w:rsid w:val="002A3E1C"/>
    <w:rsid w:val="002A53EA"/>
    <w:rsid w:val="002B7563"/>
    <w:rsid w:val="002C16EB"/>
    <w:rsid w:val="002C3BE8"/>
    <w:rsid w:val="002C5F66"/>
    <w:rsid w:val="002C78F9"/>
    <w:rsid w:val="002D37B9"/>
    <w:rsid w:val="002D5B01"/>
    <w:rsid w:val="002D622C"/>
    <w:rsid w:val="002D7A55"/>
    <w:rsid w:val="002E65E9"/>
    <w:rsid w:val="002E754D"/>
    <w:rsid w:val="002F5A13"/>
    <w:rsid w:val="00300F02"/>
    <w:rsid w:val="003017F9"/>
    <w:rsid w:val="003145B8"/>
    <w:rsid w:val="00321B31"/>
    <w:rsid w:val="0032456F"/>
    <w:rsid w:val="00325720"/>
    <w:rsid w:val="0032758B"/>
    <w:rsid w:val="00342BD2"/>
    <w:rsid w:val="00351778"/>
    <w:rsid w:val="003539C0"/>
    <w:rsid w:val="003619D6"/>
    <w:rsid w:val="00362D44"/>
    <w:rsid w:val="003636BF"/>
    <w:rsid w:val="00370C1B"/>
    <w:rsid w:val="0037124E"/>
    <w:rsid w:val="00371442"/>
    <w:rsid w:val="00371C5B"/>
    <w:rsid w:val="0037771C"/>
    <w:rsid w:val="00381613"/>
    <w:rsid w:val="003845B4"/>
    <w:rsid w:val="003874B2"/>
    <w:rsid w:val="0038761B"/>
    <w:rsid w:val="00387B1A"/>
    <w:rsid w:val="00392CD8"/>
    <w:rsid w:val="00394EA8"/>
    <w:rsid w:val="003A2329"/>
    <w:rsid w:val="003B1B64"/>
    <w:rsid w:val="003B48BD"/>
    <w:rsid w:val="003C13FE"/>
    <w:rsid w:val="003C5EE5"/>
    <w:rsid w:val="003C5FEB"/>
    <w:rsid w:val="003E1C74"/>
    <w:rsid w:val="003E2D29"/>
    <w:rsid w:val="003F1F07"/>
    <w:rsid w:val="004006F9"/>
    <w:rsid w:val="00401597"/>
    <w:rsid w:val="00413009"/>
    <w:rsid w:val="004144F3"/>
    <w:rsid w:val="00414BB1"/>
    <w:rsid w:val="004175F7"/>
    <w:rsid w:val="00424CCD"/>
    <w:rsid w:val="00424E01"/>
    <w:rsid w:val="00425A94"/>
    <w:rsid w:val="004306D8"/>
    <w:rsid w:val="004357FF"/>
    <w:rsid w:val="00442253"/>
    <w:rsid w:val="00461509"/>
    <w:rsid w:val="00464E40"/>
    <w:rsid w:val="004657EE"/>
    <w:rsid w:val="0048682B"/>
    <w:rsid w:val="00491C54"/>
    <w:rsid w:val="00492413"/>
    <w:rsid w:val="0049303D"/>
    <w:rsid w:val="004937C9"/>
    <w:rsid w:val="00495267"/>
    <w:rsid w:val="004A0496"/>
    <w:rsid w:val="004C4663"/>
    <w:rsid w:val="004C485E"/>
    <w:rsid w:val="004D0FC5"/>
    <w:rsid w:val="004D4181"/>
    <w:rsid w:val="004E75F6"/>
    <w:rsid w:val="00500825"/>
    <w:rsid w:val="0050152B"/>
    <w:rsid w:val="00524253"/>
    <w:rsid w:val="00526246"/>
    <w:rsid w:val="005273F8"/>
    <w:rsid w:val="0053084E"/>
    <w:rsid w:val="005422FD"/>
    <w:rsid w:val="00560BA6"/>
    <w:rsid w:val="00560F5F"/>
    <w:rsid w:val="00561FCE"/>
    <w:rsid w:val="00567106"/>
    <w:rsid w:val="00574539"/>
    <w:rsid w:val="00582F07"/>
    <w:rsid w:val="005A1FEF"/>
    <w:rsid w:val="005A4EF3"/>
    <w:rsid w:val="005B0B72"/>
    <w:rsid w:val="005C25D2"/>
    <w:rsid w:val="005C3729"/>
    <w:rsid w:val="005E1D3C"/>
    <w:rsid w:val="005E4627"/>
    <w:rsid w:val="005E715C"/>
    <w:rsid w:val="005F0257"/>
    <w:rsid w:val="005F1B9B"/>
    <w:rsid w:val="005F3221"/>
    <w:rsid w:val="0060122A"/>
    <w:rsid w:val="006047AC"/>
    <w:rsid w:val="00605848"/>
    <w:rsid w:val="00607D82"/>
    <w:rsid w:val="006220CB"/>
    <w:rsid w:val="00625AE6"/>
    <w:rsid w:val="00626FDD"/>
    <w:rsid w:val="00631068"/>
    <w:rsid w:val="00632253"/>
    <w:rsid w:val="006364DB"/>
    <w:rsid w:val="00642714"/>
    <w:rsid w:val="006455CE"/>
    <w:rsid w:val="00655841"/>
    <w:rsid w:val="0067027A"/>
    <w:rsid w:val="00673B7F"/>
    <w:rsid w:val="00677C4B"/>
    <w:rsid w:val="006825FF"/>
    <w:rsid w:val="0068285B"/>
    <w:rsid w:val="00686F08"/>
    <w:rsid w:val="0069614C"/>
    <w:rsid w:val="006A16D1"/>
    <w:rsid w:val="006A2BAB"/>
    <w:rsid w:val="006A2C0A"/>
    <w:rsid w:val="006B0477"/>
    <w:rsid w:val="006B4B42"/>
    <w:rsid w:val="006B5805"/>
    <w:rsid w:val="006B6DFC"/>
    <w:rsid w:val="006B713F"/>
    <w:rsid w:val="006B770A"/>
    <w:rsid w:val="006C0E39"/>
    <w:rsid w:val="006C5116"/>
    <w:rsid w:val="006C7807"/>
    <w:rsid w:val="006D3F28"/>
    <w:rsid w:val="006F767A"/>
    <w:rsid w:val="0070135C"/>
    <w:rsid w:val="007105F9"/>
    <w:rsid w:val="00721365"/>
    <w:rsid w:val="00722A22"/>
    <w:rsid w:val="007253A4"/>
    <w:rsid w:val="00727B2B"/>
    <w:rsid w:val="00727D8A"/>
    <w:rsid w:val="00730C16"/>
    <w:rsid w:val="00733017"/>
    <w:rsid w:val="00737C8A"/>
    <w:rsid w:val="00756DBA"/>
    <w:rsid w:val="00765C38"/>
    <w:rsid w:val="00767766"/>
    <w:rsid w:val="00783310"/>
    <w:rsid w:val="0078562B"/>
    <w:rsid w:val="007913D0"/>
    <w:rsid w:val="007923FF"/>
    <w:rsid w:val="007A4A6D"/>
    <w:rsid w:val="007B23B9"/>
    <w:rsid w:val="007D1BCF"/>
    <w:rsid w:val="007D4FB1"/>
    <w:rsid w:val="007D75CF"/>
    <w:rsid w:val="007E0440"/>
    <w:rsid w:val="007E186F"/>
    <w:rsid w:val="007E3C6A"/>
    <w:rsid w:val="007E6DC5"/>
    <w:rsid w:val="007F0D7F"/>
    <w:rsid w:val="007F16A2"/>
    <w:rsid w:val="007F577B"/>
    <w:rsid w:val="008024DC"/>
    <w:rsid w:val="0080344D"/>
    <w:rsid w:val="00804894"/>
    <w:rsid w:val="0081100B"/>
    <w:rsid w:val="00812CF9"/>
    <w:rsid w:val="0081762A"/>
    <w:rsid w:val="00821C27"/>
    <w:rsid w:val="00823F89"/>
    <w:rsid w:val="0082557B"/>
    <w:rsid w:val="00827557"/>
    <w:rsid w:val="00835C39"/>
    <w:rsid w:val="008427F8"/>
    <w:rsid w:val="00850E5F"/>
    <w:rsid w:val="00854F45"/>
    <w:rsid w:val="00862182"/>
    <w:rsid w:val="0088043C"/>
    <w:rsid w:val="00884889"/>
    <w:rsid w:val="0088616D"/>
    <w:rsid w:val="008906C9"/>
    <w:rsid w:val="00893F3A"/>
    <w:rsid w:val="00896F32"/>
    <w:rsid w:val="008A1361"/>
    <w:rsid w:val="008A13DD"/>
    <w:rsid w:val="008A14E8"/>
    <w:rsid w:val="008A5799"/>
    <w:rsid w:val="008A7230"/>
    <w:rsid w:val="008C5738"/>
    <w:rsid w:val="008D04F0"/>
    <w:rsid w:val="008D124E"/>
    <w:rsid w:val="008D6D21"/>
    <w:rsid w:val="008E06C7"/>
    <w:rsid w:val="008E7CB5"/>
    <w:rsid w:val="008F10B8"/>
    <w:rsid w:val="008F3167"/>
    <w:rsid w:val="008F3500"/>
    <w:rsid w:val="008F37A1"/>
    <w:rsid w:val="008F5C42"/>
    <w:rsid w:val="008F751B"/>
    <w:rsid w:val="00900DE7"/>
    <w:rsid w:val="00907509"/>
    <w:rsid w:val="00924E3C"/>
    <w:rsid w:val="009333D3"/>
    <w:rsid w:val="00952441"/>
    <w:rsid w:val="009612BB"/>
    <w:rsid w:val="00966294"/>
    <w:rsid w:val="00967FC3"/>
    <w:rsid w:val="00995430"/>
    <w:rsid w:val="009A2595"/>
    <w:rsid w:val="009A317F"/>
    <w:rsid w:val="009A3A7F"/>
    <w:rsid w:val="009A63E3"/>
    <w:rsid w:val="009C6864"/>
    <w:rsid w:val="009C740A"/>
    <w:rsid w:val="009D4F85"/>
    <w:rsid w:val="009D65BF"/>
    <w:rsid w:val="009D74C5"/>
    <w:rsid w:val="00A125C5"/>
    <w:rsid w:val="00A12C35"/>
    <w:rsid w:val="00A14AB4"/>
    <w:rsid w:val="00A178A8"/>
    <w:rsid w:val="00A20EC5"/>
    <w:rsid w:val="00A24231"/>
    <w:rsid w:val="00A2451C"/>
    <w:rsid w:val="00A24674"/>
    <w:rsid w:val="00A27D82"/>
    <w:rsid w:val="00A50CFB"/>
    <w:rsid w:val="00A5436B"/>
    <w:rsid w:val="00A62459"/>
    <w:rsid w:val="00A65EE7"/>
    <w:rsid w:val="00A70133"/>
    <w:rsid w:val="00A7627E"/>
    <w:rsid w:val="00A770A6"/>
    <w:rsid w:val="00A813B1"/>
    <w:rsid w:val="00A8768D"/>
    <w:rsid w:val="00A87B03"/>
    <w:rsid w:val="00A962C3"/>
    <w:rsid w:val="00A96C97"/>
    <w:rsid w:val="00AB36C4"/>
    <w:rsid w:val="00AB7DFB"/>
    <w:rsid w:val="00AC32B2"/>
    <w:rsid w:val="00AD27DE"/>
    <w:rsid w:val="00AD2FFB"/>
    <w:rsid w:val="00AD784E"/>
    <w:rsid w:val="00AE0984"/>
    <w:rsid w:val="00AF0E4B"/>
    <w:rsid w:val="00AF2EE4"/>
    <w:rsid w:val="00AF7B04"/>
    <w:rsid w:val="00B00911"/>
    <w:rsid w:val="00B011C8"/>
    <w:rsid w:val="00B0616F"/>
    <w:rsid w:val="00B11D3C"/>
    <w:rsid w:val="00B17141"/>
    <w:rsid w:val="00B26DBE"/>
    <w:rsid w:val="00B31575"/>
    <w:rsid w:val="00B319F0"/>
    <w:rsid w:val="00B50F91"/>
    <w:rsid w:val="00B5254B"/>
    <w:rsid w:val="00B852A8"/>
    <w:rsid w:val="00B8547D"/>
    <w:rsid w:val="00B859F3"/>
    <w:rsid w:val="00B87F89"/>
    <w:rsid w:val="00B90A1C"/>
    <w:rsid w:val="00B9389C"/>
    <w:rsid w:val="00B964DB"/>
    <w:rsid w:val="00B973C9"/>
    <w:rsid w:val="00BA0129"/>
    <w:rsid w:val="00BA7015"/>
    <w:rsid w:val="00BB56BF"/>
    <w:rsid w:val="00BC26A9"/>
    <w:rsid w:val="00BC2D24"/>
    <w:rsid w:val="00BC4C85"/>
    <w:rsid w:val="00BD3760"/>
    <w:rsid w:val="00BE3EE6"/>
    <w:rsid w:val="00BF4A41"/>
    <w:rsid w:val="00BF7332"/>
    <w:rsid w:val="00C06A6A"/>
    <w:rsid w:val="00C15367"/>
    <w:rsid w:val="00C15DD9"/>
    <w:rsid w:val="00C250D5"/>
    <w:rsid w:val="00C27D83"/>
    <w:rsid w:val="00C34C22"/>
    <w:rsid w:val="00C35666"/>
    <w:rsid w:val="00C46A9E"/>
    <w:rsid w:val="00C50080"/>
    <w:rsid w:val="00C72284"/>
    <w:rsid w:val="00C8389E"/>
    <w:rsid w:val="00C87C7D"/>
    <w:rsid w:val="00C92898"/>
    <w:rsid w:val="00CA2F3A"/>
    <w:rsid w:val="00CA4340"/>
    <w:rsid w:val="00CB29C5"/>
    <w:rsid w:val="00CC1DE9"/>
    <w:rsid w:val="00CC23D1"/>
    <w:rsid w:val="00CC71AE"/>
    <w:rsid w:val="00CD32F6"/>
    <w:rsid w:val="00CE5238"/>
    <w:rsid w:val="00CE7514"/>
    <w:rsid w:val="00CF06F5"/>
    <w:rsid w:val="00CF36D8"/>
    <w:rsid w:val="00D044A0"/>
    <w:rsid w:val="00D11256"/>
    <w:rsid w:val="00D13E5D"/>
    <w:rsid w:val="00D151AC"/>
    <w:rsid w:val="00D248DE"/>
    <w:rsid w:val="00D30E5E"/>
    <w:rsid w:val="00D3128A"/>
    <w:rsid w:val="00D45A8E"/>
    <w:rsid w:val="00D51596"/>
    <w:rsid w:val="00D767E6"/>
    <w:rsid w:val="00D8542D"/>
    <w:rsid w:val="00D957A4"/>
    <w:rsid w:val="00DB1527"/>
    <w:rsid w:val="00DB3F32"/>
    <w:rsid w:val="00DB7535"/>
    <w:rsid w:val="00DC6A71"/>
    <w:rsid w:val="00DD08A7"/>
    <w:rsid w:val="00DD596B"/>
    <w:rsid w:val="00DE214E"/>
    <w:rsid w:val="00DF1C65"/>
    <w:rsid w:val="00DF2DA0"/>
    <w:rsid w:val="00DF6419"/>
    <w:rsid w:val="00E02D2A"/>
    <w:rsid w:val="00E0357D"/>
    <w:rsid w:val="00E111E0"/>
    <w:rsid w:val="00E203E0"/>
    <w:rsid w:val="00E20907"/>
    <w:rsid w:val="00E23233"/>
    <w:rsid w:val="00E26105"/>
    <w:rsid w:val="00E34FA6"/>
    <w:rsid w:val="00E43252"/>
    <w:rsid w:val="00E464F9"/>
    <w:rsid w:val="00E508D1"/>
    <w:rsid w:val="00E52030"/>
    <w:rsid w:val="00E566E6"/>
    <w:rsid w:val="00E57D76"/>
    <w:rsid w:val="00E62890"/>
    <w:rsid w:val="00E65534"/>
    <w:rsid w:val="00E70448"/>
    <w:rsid w:val="00E715C0"/>
    <w:rsid w:val="00E76949"/>
    <w:rsid w:val="00EA5189"/>
    <w:rsid w:val="00EA5653"/>
    <w:rsid w:val="00EB5595"/>
    <w:rsid w:val="00EB7687"/>
    <w:rsid w:val="00EC0A4C"/>
    <w:rsid w:val="00EC632D"/>
    <w:rsid w:val="00ED1C3E"/>
    <w:rsid w:val="00ED3566"/>
    <w:rsid w:val="00ED5DB3"/>
    <w:rsid w:val="00EE01DD"/>
    <w:rsid w:val="00EF1973"/>
    <w:rsid w:val="00EF2F91"/>
    <w:rsid w:val="00EF3D74"/>
    <w:rsid w:val="00EF4788"/>
    <w:rsid w:val="00EF7BE0"/>
    <w:rsid w:val="00F103BD"/>
    <w:rsid w:val="00F17A03"/>
    <w:rsid w:val="00F240BB"/>
    <w:rsid w:val="00F42294"/>
    <w:rsid w:val="00F435F0"/>
    <w:rsid w:val="00F45CDC"/>
    <w:rsid w:val="00F54124"/>
    <w:rsid w:val="00F57FED"/>
    <w:rsid w:val="00F61290"/>
    <w:rsid w:val="00F77CF4"/>
    <w:rsid w:val="00F80D4C"/>
    <w:rsid w:val="00F97121"/>
    <w:rsid w:val="00FA122E"/>
    <w:rsid w:val="00FB1310"/>
    <w:rsid w:val="00FB265A"/>
    <w:rsid w:val="00FB7AFA"/>
    <w:rsid w:val="00FC2459"/>
    <w:rsid w:val="00FC341D"/>
    <w:rsid w:val="00FD6709"/>
    <w:rsid w:val="00FE6D2A"/>
    <w:rsid w:val="00FE7737"/>
    <w:rsid w:val="00FF2461"/>
    <w:rsid w:val="00FF5DA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2CFE1D0D"/>
  <w15:docId w15:val="{3EA1BA23-8B50-4170-B8D4-92F4CC76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631068"/>
    <w:pPr>
      <w:keepNext/>
      <w:spacing w:before="240" w:after="60" w:line="260" w:lineRule="exact"/>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92413"/>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492413"/>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492413"/>
    <w:rPr>
      <w:rFonts w:ascii="Arial" w:hAnsi="Arial" w:cs="Arial"/>
      <w:sz w:val="22"/>
      <w:szCs w:val="22"/>
      <w:lang w:val="sl-SI" w:eastAsia="sl-SI" w:bidi="ar-SA"/>
    </w:rPr>
  </w:style>
  <w:style w:type="paragraph" w:styleId="Odstavekseznama">
    <w:name w:val="List Paragraph"/>
    <w:basedOn w:val="Navaden"/>
    <w:link w:val="OdstavekseznamaZnak"/>
    <w:uiPriority w:val="34"/>
    <w:qFormat/>
    <w:rsid w:val="00C15367"/>
    <w:pPr>
      <w:spacing w:after="200" w:line="276" w:lineRule="auto"/>
      <w:ind w:left="720"/>
    </w:pPr>
    <w:rPr>
      <w:rFonts w:ascii="Calibri" w:eastAsia="SimSun" w:hAnsi="Calibri" w:cs="Calibri"/>
      <w:sz w:val="22"/>
      <w:szCs w:val="22"/>
      <w:lang w:val="sl-SI" w:eastAsia="zh-CN"/>
    </w:rPr>
  </w:style>
  <w:style w:type="paragraph" w:styleId="Besedilooblaka">
    <w:name w:val="Balloon Text"/>
    <w:basedOn w:val="Navaden"/>
    <w:link w:val="BesedilooblakaZnak"/>
    <w:rsid w:val="00B5254B"/>
    <w:pPr>
      <w:spacing w:line="240" w:lineRule="auto"/>
    </w:pPr>
    <w:rPr>
      <w:rFonts w:ascii="Tahoma" w:hAnsi="Tahoma" w:cs="Tahoma"/>
      <w:sz w:val="16"/>
      <w:szCs w:val="16"/>
    </w:rPr>
  </w:style>
  <w:style w:type="character" w:customStyle="1" w:styleId="BesedilooblakaZnak">
    <w:name w:val="Besedilo oblačka Znak"/>
    <w:link w:val="Besedilooblaka"/>
    <w:rsid w:val="00B5254B"/>
    <w:rPr>
      <w:rFonts w:ascii="Tahoma" w:hAnsi="Tahoma" w:cs="Tahoma"/>
      <w:sz w:val="16"/>
      <w:szCs w:val="16"/>
      <w:lang w:val="en-US" w:eastAsia="en-US"/>
    </w:rPr>
  </w:style>
  <w:style w:type="paragraph" w:styleId="Telobesedila-zamik2">
    <w:name w:val="Body Text Indent 2"/>
    <w:basedOn w:val="Navaden"/>
    <w:link w:val="Telobesedila-zamik2Znak"/>
    <w:rsid w:val="00823F89"/>
    <w:pPr>
      <w:suppressAutoHyphens/>
      <w:spacing w:after="120" w:line="480" w:lineRule="auto"/>
      <w:ind w:left="283"/>
    </w:pPr>
    <w:rPr>
      <w:rFonts w:ascii="Times New Roman" w:hAnsi="Times New Roman"/>
      <w:sz w:val="24"/>
      <w:lang w:val="sl-SI" w:eastAsia="ar-SA"/>
    </w:rPr>
  </w:style>
  <w:style w:type="character" w:customStyle="1" w:styleId="Telobesedila-zamik2Znak">
    <w:name w:val="Telo besedila - zamik 2 Znak"/>
    <w:link w:val="Telobesedila-zamik2"/>
    <w:rsid w:val="00823F89"/>
    <w:rPr>
      <w:sz w:val="24"/>
      <w:szCs w:val="24"/>
      <w:lang w:eastAsia="ar-SA"/>
    </w:rPr>
  </w:style>
  <w:style w:type="character" w:customStyle="1" w:styleId="OdstavekseznamaZnak">
    <w:name w:val="Odstavek seznama Znak"/>
    <w:link w:val="Odstavekseznama"/>
    <w:uiPriority w:val="34"/>
    <w:rsid w:val="006A2C0A"/>
    <w:rPr>
      <w:rFonts w:ascii="Calibri" w:eastAsia="SimSun" w:hAnsi="Calibri" w:cs="Calibri"/>
      <w:sz w:val="22"/>
      <w:szCs w:val="22"/>
      <w:lang w:eastAsia="zh-CN"/>
    </w:rPr>
  </w:style>
  <w:style w:type="character" w:styleId="Sprotnaopomba-sklic">
    <w:name w:val="footnote reference"/>
    <w:aliases w:val="16 Point,Superscript 6 Point,Footnote Reference Number,Footnote Reference_LVL6,Footnote Reference_LVL61,Footnote Reference_LVL62,Footnote Reference_LVL63,Footnote Reference_LVL64,Footnote call,BVI fnr,SUPERS,Footnote symbol"/>
    <w:qFormat/>
    <w:rsid w:val="006A2C0A"/>
    <w:rPr>
      <w:vertAlign w:val="superscript"/>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6A2C0A"/>
    <w:pPr>
      <w:spacing w:line="240" w:lineRule="auto"/>
    </w:pPr>
    <w:rPr>
      <w:rFonts w:ascii="Times New Roman" w:eastAsia="Calibri" w:hAnsi="Times New Roman"/>
      <w:szCs w:val="20"/>
      <w:lang w:val="en-GB" w:eastAsia="en-GB"/>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6A2C0A"/>
    <w:rPr>
      <w:rFonts w:eastAsia="Calibri"/>
      <w:lang w:val="en-GB" w:eastAsia="en-GB"/>
    </w:rPr>
  </w:style>
  <w:style w:type="paragraph" w:customStyle="1" w:styleId="NormalSP">
    <w:name w:val="Normal SP"/>
    <w:basedOn w:val="Navaden"/>
    <w:rsid w:val="00495267"/>
    <w:pPr>
      <w:spacing w:line="264" w:lineRule="auto"/>
      <w:jc w:val="both"/>
    </w:pPr>
    <w:rPr>
      <w:lang w:eastAsia="sl-SI"/>
    </w:rPr>
  </w:style>
  <w:style w:type="character" w:customStyle="1" w:styleId="Naslov2Znak">
    <w:name w:val="Naslov 2 Znak"/>
    <w:link w:val="Naslov2"/>
    <w:rsid w:val="00631068"/>
    <w:rPr>
      <w:rFonts w:ascii="Arial" w:hAnsi="Arial" w:cs="Arial"/>
      <w:b/>
      <w:bCs/>
      <w:i/>
      <w:iCs/>
      <w:sz w:val="28"/>
      <w:szCs w:val="28"/>
      <w:lang w:val="en-US" w:eastAsia="en-US"/>
    </w:rPr>
  </w:style>
  <w:style w:type="character" w:customStyle="1" w:styleId="rkovnatokazaodstavkomZnak">
    <w:name w:val="Črkovna točka_za odstavkom Znak"/>
    <w:link w:val="rkovnatokazaodstavkom"/>
    <w:rsid w:val="00F103BD"/>
    <w:rPr>
      <w:rFonts w:ascii="Arial" w:hAnsi="Arial"/>
    </w:rPr>
  </w:style>
  <w:style w:type="paragraph" w:customStyle="1" w:styleId="rkovnatokazaodstavkom">
    <w:name w:val="Črkovna točka_za odstavkom"/>
    <w:basedOn w:val="Navaden"/>
    <w:link w:val="rkovnatokazaodstavkomZnak"/>
    <w:qFormat/>
    <w:rsid w:val="00F103BD"/>
    <w:pPr>
      <w:numPr>
        <w:numId w:val="43"/>
      </w:numPr>
      <w:overflowPunct w:val="0"/>
      <w:autoSpaceDE w:val="0"/>
      <w:autoSpaceDN w:val="0"/>
      <w:adjustRightInd w:val="0"/>
      <w:spacing w:line="200" w:lineRule="exact"/>
      <w:jc w:val="both"/>
      <w:textAlignment w:val="baseline"/>
    </w:pPr>
    <w:rPr>
      <w:szCs w:val="20"/>
    </w:rPr>
  </w:style>
  <w:style w:type="character" w:customStyle="1" w:styleId="NogaZnak">
    <w:name w:val="Noga Znak"/>
    <w:link w:val="Noga"/>
    <w:uiPriority w:val="99"/>
    <w:rsid w:val="00ED5DB3"/>
    <w:rPr>
      <w:rFonts w:ascii="Arial" w:hAnsi="Arial"/>
      <w:szCs w:val="24"/>
      <w:lang w:val="en-US" w:eastAsia="en-US"/>
    </w:rPr>
  </w:style>
  <w:style w:type="paragraph" w:customStyle="1" w:styleId="odstavek">
    <w:name w:val="odstavek"/>
    <w:basedOn w:val="Navaden"/>
    <w:rsid w:val="00370C1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370C1B"/>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rsid w:val="00BC2D24"/>
    <w:rPr>
      <w:sz w:val="16"/>
      <w:szCs w:val="16"/>
    </w:rPr>
  </w:style>
  <w:style w:type="paragraph" w:styleId="Pripombabesedilo">
    <w:name w:val="annotation text"/>
    <w:basedOn w:val="Navaden"/>
    <w:link w:val="PripombabesediloZnak"/>
    <w:rsid w:val="00BC2D24"/>
    <w:pPr>
      <w:spacing w:line="240" w:lineRule="auto"/>
    </w:pPr>
    <w:rPr>
      <w:szCs w:val="20"/>
    </w:rPr>
  </w:style>
  <w:style w:type="character" w:customStyle="1" w:styleId="PripombabesediloZnak">
    <w:name w:val="Pripomba – besedilo Znak"/>
    <w:basedOn w:val="Privzetapisavaodstavka"/>
    <w:link w:val="Pripombabesedilo"/>
    <w:rsid w:val="00BC2D24"/>
    <w:rPr>
      <w:rFonts w:ascii="Arial" w:hAnsi="Arial"/>
      <w:lang w:val="en-US" w:eastAsia="en-US"/>
    </w:rPr>
  </w:style>
  <w:style w:type="paragraph" w:styleId="Zadevapripombe">
    <w:name w:val="annotation subject"/>
    <w:basedOn w:val="Pripombabesedilo"/>
    <w:next w:val="Pripombabesedilo"/>
    <w:link w:val="ZadevapripombeZnak"/>
    <w:rsid w:val="00BC2D24"/>
    <w:rPr>
      <w:b/>
      <w:bCs/>
    </w:rPr>
  </w:style>
  <w:style w:type="character" w:customStyle="1" w:styleId="ZadevapripombeZnak">
    <w:name w:val="Zadeva pripombe Znak"/>
    <w:basedOn w:val="PripombabesediloZnak"/>
    <w:link w:val="Zadevapripombe"/>
    <w:rsid w:val="00BC2D2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832">
      <w:bodyDiv w:val="1"/>
      <w:marLeft w:val="0"/>
      <w:marRight w:val="0"/>
      <w:marTop w:val="0"/>
      <w:marBottom w:val="0"/>
      <w:divBdr>
        <w:top w:val="none" w:sz="0" w:space="0" w:color="auto"/>
        <w:left w:val="none" w:sz="0" w:space="0" w:color="auto"/>
        <w:bottom w:val="none" w:sz="0" w:space="0" w:color="auto"/>
        <w:right w:val="none" w:sz="0" w:space="0" w:color="auto"/>
      </w:divBdr>
    </w:div>
    <w:div w:id="719134481">
      <w:bodyDiv w:val="1"/>
      <w:marLeft w:val="0"/>
      <w:marRight w:val="0"/>
      <w:marTop w:val="0"/>
      <w:marBottom w:val="0"/>
      <w:divBdr>
        <w:top w:val="none" w:sz="0" w:space="0" w:color="auto"/>
        <w:left w:val="none" w:sz="0" w:space="0" w:color="auto"/>
        <w:bottom w:val="none" w:sz="0" w:space="0" w:color="auto"/>
        <w:right w:val="none" w:sz="0" w:space="0" w:color="auto"/>
      </w:divBdr>
    </w:div>
    <w:div w:id="803735588">
      <w:bodyDiv w:val="1"/>
      <w:marLeft w:val="0"/>
      <w:marRight w:val="0"/>
      <w:marTop w:val="0"/>
      <w:marBottom w:val="0"/>
      <w:divBdr>
        <w:top w:val="none" w:sz="0" w:space="0" w:color="auto"/>
        <w:left w:val="none" w:sz="0" w:space="0" w:color="auto"/>
        <w:bottom w:val="none" w:sz="0" w:space="0" w:color="auto"/>
        <w:right w:val="none" w:sz="0" w:space="0" w:color="auto"/>
      </w:divBdr>
    </w:div>
    <w:div w:id="882714181">
      <w:bodyDiv w:val="1"/>
      <w:marLeft w:val="0"/>
      <w:marRight w:val="0"/>
      <w:marTop w:val="0"/>
      <w:marBottom w:val="0"/>
      <w:divBdr>
        <w:top w:val="none" w:sz="0" w:space="0" w:color="auto"/>
        <w:left w:val="none" w:sz="0" w:space="0" w:color="auto"/>
        <w:bottom w:val="none" w:sz="0" w:space="0" w:color="auto"/>
        <w:right w:val="none" w:sz="0" w:space="0" w:color="auto"/>
      </w:divBdr>
    </w:div>
    <w:div w:id="970402509">
      <w:bodyDiv w:val="1"/>
      <w:marLeft w:val="0"/>
      <w:marRight w:val="0"/>
      <w:marTop w:val="0"/>
      <w:marBottom w:val="0"/>
      <w:divBdr>
        <w:top w:val="none" w:sz="0" w:space="0" w:color="auto"/>
        <w:left w:val="none" w:sz="0" w:space="0" w:color="auto"/>
        <w:bottom w:val="none" w:sz="0" w:space="0" w:color="auto"/>
        <w:right w:val="none" w:sz="0" w:space="0" w:color="auto"/>
      </w:divBdr>
    </w:div>
    <w:div w:id="1023169631">
      <w:bodyDiv w:val="1"/>
      <w:marLeft w:val="0"/>
      <w:marRight w:val="0"/>
      <w:marTop w:val="0"/>
      <w:marBottom w:val="0"/>
      <w:divBdr>
        <w:top w:val="none" w:sz="0" w:space="0" w:color="auto"/>
        <w:left w:val="none" w:sz="0" w:space="0" w:color="auto"/>
        <w:bottom w:val="none" w:sz="0" w:space="0" w:color="auto"/>
        <w:right w:val="none" w:sz="0" w:space="0" w:color="auto"/>
      </w:divBdr>
    </w:div>
    <w:div w:id="1220440354">
      <w:bodyDiv w:val="1"/>
      <w:marLeft w:val="0"/>
      <w:marRight w:val="0"/>
      <w:marTop w:val="0"/>
      <w:marBottom w:val="0"/>
      <w:divBdr>
        <w:top w:val="none" w:sz="0" w:space="0" w:color="auto"/>
        <w:left w:val="none" w:sz="0" w:space="0" w:color="auto"/>
        <w:bottom w:val="none" w:sz="0" w:space="0" w:color="auto"/>
        <w:right w:val="none" w:sz="0" w:space="0" w:color="auto"/>
      </w:divBdr>
    </w:div>
    <w:div w:id="1232109249">
      <w:bodyDiv w:val="1"/>
      <w:marLeft w:val="0"/>
      <w:marRight w:val="0"/>
      <w:marTop w:val="0"/>
      <w:marBottom w:val="0"/>
      <w:divBdr>
        <w:top w:val="none" w:sz="0" w:space="0" w:color="auto"/>
        <w:left w:val="none" w:sz="0" w:space="0" w:color="auto"/>
        <w:bottom w:val="none" w:sz="0" w:space="0" w:color="auto"/>
        <w:right w:val="none" w:sz="0" w:space="0" w:color="auto"/>
      </w:divBdr>
    </w:div>
    <w:div w:id="15447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1408</Words>
  <Characters>8664</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10052</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4194388</vt:i4>
      </vt:variant>
      <vt:variant>
        <vt:i4>3</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IT</dc:creator>
  <cp:keywords/>
  <cp:lastModifiedBy>Brigita Gašperin</cp:lastModifiedBy>
  <cp:revision>3</cp:revision>
  <cp:lastPrinted>2021-02-17T14:00:00Z</cp:lastPrinted>
  <dcterms:created xsi:type="dcterms:W3CDTF">2022-07-15T08:30:00Z</dcterms:created>
  <dcterms:modified xsi:type="dcterms:W3CDTF">2022-07-15T08:32:00Z</dcterms:modified>
</cp:coreProperties>
</file>