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C200D">
      <w:pPr>
        <w:pStyle w:val="datumtevilka"/>
        <w:rPr>
          <w:rFonts w:cs="Arial"/>
          <w:color w:val="000000"/>
        </w:rPr>
      </w:pPr>
    </w:p>
    <w:p w:rsidR="003636EA" w:rsidRPr="002760DC" w:rsidRDefault="003636EA" w:rsidP="007C200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7C200D">
      <w:pPr>
        <w:pStyle w:val="datumtevilka"/>
      </w:pPr>
      <w:r w:rsidRPr="002760DC">
        <w:t xml:space="preserve">Številka: </w:t>
      </w:r>
      <w:r w:rsidRPr="002760DC">
        <w:tab/>
      </w:r>
      <w:r w:rsidR="00B706D3">
        <w:rPr>
          <w:rFonts w:cs="Arial"/>
          <w:color w:val="000000"/>
        </w:rPr>
        <w:t>41013-9/2025/4</w:t>
      </w:r>
    </w:p>
    <w:p w:rsidR="003636EA" w:rsidRPr="002760DC" w:rsidRDefault="003636EA" w:rsidP="007C200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B706D3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Default="003636EA" w:rsidP="007C20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D762C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iCs/>
          <w:szCs w:val="20"/>
        </w:rPr>
        <w:t>Na podlagi</w:t>
      </w:r>
      <w:r w:rsidRPr="00F9166E">
        <w:rPr>
          <w:iCs/>
          <w:szCs w:val="20"/>
        </w:rPr>
        <w:t xml:space="preserve"> petega odstavka 31. člena Zakona o izvrševanju proračunov </w:t>
      </w:r>
      <w:r>
        <w:rPr>
          <w:iCs/>
          <w:szCs w:val="20"/>
        </w:rPr>
        <w:t>Republike Slovenije za leti 2025 in 2026</w:t>
      </w:r>
      <w:r w:rsidRPr="00F9166E">
        <w:rPr>
          <w:iCs/>
          <w:szCs w:val="20"/>
        </w:rPr>
        <w:t xml:space="preserve"> (Uradni list RS, št. </w:t>
      </w:r>
      <w:r>
        <w:rPr>
          <w:iCs/>
          <w:szCs w:val="20"/>
        </w:rPr>
        <w:t>104/24</w:t>
      </w:r>
      <w:r w:rsidRPr="00F9166E">
        <w:rPr>
          <w:iCs/>
          <w:szCs w:val="20"/>
        </w:rPr>
        <w:t xml:space="preserve">)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B706D3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B706D3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535716" w:rsidRPr="00535716">
        <w:rPr>
          <w:rFonts w:cs="Arial"/>
          <w:color w:val="000000"/>
          <w:szCs w:val="20"/>
        </w:rPr>
        <w:t>1.18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D762C" w:rsidRPr="006D762C" w:rsidRDefault="006D762C" w:rsidP="007C200D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F9166E">
        <w:rPr>
          <w:iCs/>
          <w:sz w:val="20"/>
          <w:szCs w:val="20"/>
        </w:rPr>
        <w:t>V veljavn</w:t>
      </w:r>
      <w:r>
        <w:rPr>
          <w:iCs/>
          <w:sz w:val="20"/>
          <w:szCs w:val="20"/>
        </w:rPr>
        <w:t>i Načrt razvojnih programov 2025</w:t>
      </w:r>
      <w:r>
        <w:rPr>
          <w:iCs/>
          <w:sz w:val="20"/>
          <w:szCs w:val="20"/>
        </w:rPr>
        <w:sym w:font="Symbol" w:char="F02D"/>
      </w:r>
      <w:r>
        <w:rPr>
          <w:iCs/>
          <w:sz w:val="20"/>
          <w:szCs w:val="20"/>
        </w:rPr>
        <w:t>2028</w:t>
      </w:r>
      <w:r w:rsidRPr="00F9166E">
        <w:rPr>
          <w:iCs/>
          <w:sz w:val="20"/>
          <w:szCs w:val="20"/>
        </w:rPr>
        <w:t xml:space="preserve"> se</w:t>
      </w:r>
      <w:r>
        <w:rPr>
          <w:iCs/>
          <w:sz w:val="20"/>
          <w:szCs w:val="20"/>
        </w:rPr>
        <w:t>,</w:t>
      </w:r>
      <w:r w:rsidRPr="00F9166E">
        <w:rPr>
          <w:iCs/>
          <w:sz w:val="20"/>
          <w:szCs w:val="20"/>
        </w:rPr>
        <w:t xml:space="preserve"> skladno s </w:t>
      </w:r>
      <w:r>
        <w:rPr>
          <w:iCs/>
          <w:sz w:val="20"/>
          <w:szCs w:val="20"/>
        </w:rPr>
        <w:t>podatki i</w:t>
      </w:r>
      <w:r w:rsidR="0083773D">
        <w:rPr>
          <w:iCs/>
          <w:sz w:val="20"/>
          <w:szCs w:val="20"/>
        </w:rPr>
        <w:t xml:space="preserve">z priložene tabele, uvrsti nov </w:t>
      </w:r>
      <w:r>
        <w:rPr>
          <w:iCs/>
          <w:sz w:val="20"/>
          <w:szCs w:val="20"/>
        </w:rPr>
        <w:t xml:space="preserve">projekt </w:t>
      </w:r>
      <w:r>
        <w:rPr>
          <w:sz w:val="20"/>
          <w:szCs w:val="20"/>
        </w:rPr>
        <w:t>1911-25-0012 Postavitev spomenika slovenske osamosvojitve.</w:t>
      </w:r>
    </w:p>
    <w:p w:rsidR="00B706D3" w:rsidRDefault="00B706D3" w:rsidP="007C200D">
      <w:pPr>
        <w:jc w:val="both"/>
      </w:pP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C200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706D3" w:rsidP="007C200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B706D3" w:rsidP="007C200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7C20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C200D" w:rsidRDefault="007C200D" w:rsidP="007C20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C200D" w:rsidRPr="002760DC" w:rsidRDefault="007C200D" w:rsidP="007C20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6D762C" w:rsidP="007C200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D762C" w:rsidRPr="002760DC" w:rsidRDefault="006D762C" w:rsidP="007C200D">
      <w:pPr>
        <w:tabs>
          <w:tab w:val="left" w:pos="709"/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sym w:font="Symbol" w:char="F02D"/>
      </w:r>
      <w:r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ab/>
        <w:t>tabela</w:t>
      </w:r>
    </w:p>
    <w:p w:rsidR="003636EA" w:rsidRDefault="003636EA" w:rsidP="007C200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C200D" w:rsidRPr="002760DC" w:rsidRDefault="007C200D" w:rsidP="007C200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C200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706D3" w:rsidRDefault="006D762C" w:rsidP="007C20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B706D3" w:rsidRDefault="006D762C" w:rsidP="007C20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373B0" w:rsidRDefault="006373B0" w:rsidP="007C20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3636EA" w:rsidRPr="002760DC" w:rsidRDefault="00B706D3" w:rsidP="007C200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6D762C">
        <w:rPr>
          <w:rFonts w:cs="Arial"/>
          <w:color w:val="000000"/>
          <w:szCs w:val="20"/>
        </w:rPr>
        <w:t>ike Slovenije za komuniciranje</w:t>
      </w:r>
    </w:p>
    <w:p w:rsidR="003636EA" w:rsidRDefault="003636EA" w:rsidP="007C20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C20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C20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C200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D4" w:rsidRDefault="006000D4" w:rsidP="00767987">
      <w:pPr>
        <w:spacing w:line="240" w:lineRule="auto"/>
      </w:pPr>
      <w:r>
        <w:separator/>
      </w:r>
    </w:p>
  </w:endnote>
  <w:endnote w:type="continuationSeparator" w:id="0">
    <w:p w:rsidR="006000D4" w:rsidRDefault="006000D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D7" w:rsidRDefault="00961ED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D4" w:rsidRDefault="006000D4" w:rsidP="00767987">
      <w:pPr>
        <w:spacing w:line="240" w:lineRule="auto"/>
      </w:pPr>
      <w:r>
        <w:separator/>
      </w:r>
    </w:p>
  </w:footnote>
  <w:footnote w:type="continuationSeparator" w:id="0">
    <w:p w:rsidR="006000D4" w:rsidRDefault="006000D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D7" w:rsidRDefault="00961ED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D7" w:rsidRDefault="00961ED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02D66"/>
    <w:multiLevelType w:val="hybridMultilevel"/>
    <w:tmpl w:val="CB9A912E"/>
    <w:lvl w:ilvl="0" w:tplc="D5B65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967C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CC8C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B20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8EAC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602A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DA37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C0E2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F4C3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D3FDD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35716"/>
    <w:rsid w:val="00552E5C"/>
    <w:rsid w:val="005729C6"/>
    <w:rsid w:val="00592079"/>
    <w:rsid w:val="005C3E50"/>
    <w:rsid w:val="006000D4"/>
    <w:rsid w:val="006373B0"/>
    <w:rsid w:val="00682FFE"/>
    <w:rsid w:val="00692EB6"/>
    <w:rsid w:val="006C5BE5"/>
    <w:rsid w:val="006C69EC"/>
    <w:rsid w:val="006D17B5"/>
    <w:rsid w:val="006D762C"/>
    <w:rsid w:val="007039D0"/>
    <w:rsid w:val="00710C90"/>
    <w:rsid w:val="00717DDF"/>
    <w:rsid w:val="00767987"/>
    <w:rsid w:val="00782FD4"/>
    <w:rsid w:val="007C200D"/>
    <w:rsid w:val="007D04F3"/>
    <w:rsid w:val="00811140"/>
    <w:rsid w:val="00834401"/>
    <w:rsid w:val="0083773D"/>
    <w:rsid w:val="008A27E1"/>
    <w:rsid w:val="008A3F94"/>
    <w:rsid w:val="008D30A8"/>
    <w:rsid w:val="00904A48"/>
    <w:rsid w:val="00961ED7"/>
    <w:rsid w:val="00980294"/>
    <w:rsid w:val="009C5392"/>
    <w:rsid w:val="009E0C40"/>
    <w:rsid w:val="00A50E4B"/>
    <w:rsid w:val="00A715DC"/>
    <w:rsid w:val="00A9231D"/>
    <w:rsid w:val="00B01357"/>
    <w:rsid w:val="00B40287"/>
    <w:rsid w:val="00B706D3"/>
    <w:rsid w:val="00C0216A"/>
    <w:rsid w:val="00C641A3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338B1"/>
    <w:rsid w:val="00F46C2D"/>
    <w:rsid w:val="00F62625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6D762C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6D762C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8</cp:revision>
  <dcterms:created xsi:type="dcterms:W3CDTF">2025-03-03T09:32:00Z</dcterms:created>
  <dcterms:modified xsi:type="dcterms:W3CDTF">2025-03-05T09:47:00Z</dcterms:modified>
</cp:coreProperties>
</file>