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4"/>
        <w:gridCol w:w="5071"/>
        <w:gridCol w:w="604"/>
        <w:gridCol w:w="1384"/>
      </w:tblGrid>
      <w:tr w:rsidR="005C4899" w:rsidRPr="005C4899" w14:paraId="2DCB4091" w14:textId="77777777" w:rsidTr="00FD2250">
        <w:trPr>
          <w:gridAfter w:val="2"/>
          <w:wAfter w:w="1988" w:type="dxa"/>
        </w:trPr>
        <w:tc>
          <w:tcPr>
            <w:tcW w:w="7255" w:type="dxa"/>
            <w:gridSpan w:val="2"/>
          </w:tcPr>
          <w:p w14:paraId="6CB7ECA1"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66FDCA1B"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313F641F" w14:textId="12399904" w:rsidR="00656232" w:rsidRDefault="00081ECC"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r>
              <w:rPr>
                <w:noProof/>
                <w:lang w:eastAsia="sl-SI"/>
              </w:rPr>
              <w:drawing>
                <wp:inline distT="0" distB="0" distL="0" distR="0" wp14:anchorId="46AFF75C" wp14:editId="67B15425">
                  <wp:extent cx="2100066" cy="47758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01709" cy="477959"/>
                          </a:xfrm>
                          <a:prstGeom prst="rect">
                            <a:avLst/>
                          </a:prstGeom>
                        </pic:spPr>
                      </pic:pic>
                    </a:graphicData>
                  </a:graphic>
                </wp:inline>
              </w:drawing>
            </w:r>
          </w:p>
          <w:p w14:paraId="67F0CBD5"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1BC88AAA"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Masarykova cesta 16</w:t>
            </w:r>
          </w:p>
          <w:p w14:paraId="777C5EE4"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1000 Ljubljana</w:t>
            </w:r>
          </w:p>
          <w:p w14:paraId="79514770"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656232">
              <w:rPr>
                <w:rFonts w:ascii="Arial" w:eastAsia="Times New Roman" w:hAnsi="Arial" w:cs="Arial"/>
                <w:sz w:val="20"/>
                <w:szCs w:val="20"/>
                <w:lang w:eastAsia="sl-SI"/>
              </w:rPr>
              <w:t>Slovenija</w:t>
            </w:r>
          </w:p>
          <w:p w14:paraId="3E2E8235" w14:textId="4E8D9620"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e-naslov: </w:t>
            </w:r>
            <w:hyperlink r:id="rId12" w:history="1">
              <w:r w:rsidR="00081ECC" w:rsidRPr="00F10F3D">
                <w:rPr>
                  <w:rStyle w:val="Hiperpovezava"/>
                  <w:rFonts w:ascii="Arial" w:eastAsia="Times New Roman" w:hAnsi="Arial" w:cs="Arial"/>
                  <w:sz w:val="20"/>
                  <w:szCs w:val="20"/>
                  <w:lang w:eastAsia="sl-SI"/>
                </w:rPr>
                <w:t>gp.mvzi@gov.si</w:t>
              </w:r>
            </w:hyperlink>
            <w:r>
              <w:rPr>
                <w:rFonts w:ascii="Arial" w:eastAsia="Times New Roman" w:hAnsi="Arial" w:cs="Arial"/>
                <w:sz w:val="20"/>
                <w:szCs w:val="20"/>
                <w:lang w:eastAsia="sl-SI"/>
              </w:rPr>
              <w:t xml:space="preserve"> </w:t>
            </w:r>
          </w:p>
          <w:p w14:paraId="19460219" w14:textId="77777777" w:rsidR="00656232" w:rsidRPr="005C4899"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5C4899" w:rsidRPr="005C4899" w14:paraId="57618CF5" w14:textId="77777777" w:rsidTr="00FD2250">
        <w:trPr>
          <w:gridAfter w:val="2"/>
          <w:wAfter w:w="1988" w:type="dxa"/>
        </w:trPr>
        <w:tc>
          <w:tcPr>
            <w:tcW w:w="7255" w:type="dxa"/>
            <w:gridSpan w:val="2"/>
          </w:tcPr>
          <w:p w14:paraId="6978B917" w14:textId="17E8D08A" w:rsidR="005C4899" w:rsidRPr="00977484" w:rsidRDefault="005C4899" w:rsidP="007A3EE5">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77484">
              <w:rPr>
                <w:rFonts w:ascii="Arial" w:eastAsia="Times New Roman" w:hAnsi="Arial" w:cs="Arial"/>
                <w:sz w:val="20"/>
                <w:szCs w:val="20"/>
                <w:lang w:eastAsia="sl-SI"/>
              </w:rPr>
              <w:t xml:space="preserve">Številka: </w:t>
            </w:r>
            <w:r w:rsidR="0040731B" w:rsidRPr="00D00F17">
              <w:rPr>
                <w:rFonts w:ascii="Arial" w:eastAsia="Times New Roman" w:hAnsi="Arial" w:cs="Arial"/>
                <w:sz w:val="20"/>
                <w:szCs w:val="20"/>
                <w:lang w:eastAsia="sl-SI"/>
              </w:rPr>
              <w:t>6037-</w:t>
            </w:r>
            <w:r w:rsidR="00642B27">
              <w:rPr>
                <w:rFonts w:ascii="Arial" w:eastAsia="Times New Roman" w:hAnsi="Arial" w:cs="Arial"/>
                <w:sz w:val="20"/>
                <w:szCs w:val="20"/>
                <w:lang w:eastAsia="sl-SI"/>
              </w:rPr>
              <w:t>23</w:t>
            </w:r>
            <w:r w:rsidR="00520A6C" w:rsidRPr="00D00F17">
              <w:rPr>
                <w:rFonts w:ascii="Arial" w:eastAsia="Times New Roman" w:hAnsi="Arial" w:cs="Arial"/>
                <w:sz w:val="20"/>
                <w:szCs w:val="20"/>
                <w:lang w:eastAsia="sl-SI"/>
              </w:rPr>
              <w:t>/</w:t>
            </w:r>
            <w:r w:rsidR="002F6630" w:rsidRPr="00D00F17">
              <w:rPr>
                <w:rFonts w:ascii="Arial" w:eastAsia="Times New Roman" w:hAnsi="Arial" w:cs="Arial"/>
                <w:sz w:val="20"/>
                <w:szCs w:val="20"/>
                <w:lang w:eastAsia="sl-SI"/>
              </w:rPr>
              <w:t>20</w:t>
            </w:r>
            <w:r w:rsidR="00520A6C" w:rsidRPr="00D00F17">
              <w:rPr>
                <w:rFonts w:ascii="Arial" w:eastAsia="Times New Roman" w:hAnsi="Arial" w:cs="Arial"/>
                <w:sz w:val="20"/>
                <w:szCs w:val="20"/>
                <w:lang w:eastAsia="sl-SI"/>
              </w:rPr>
              <w:t>2</w:t>
            </w:r>
            <w:r w:rsidR="00642B27">
              <w:rPr>
                <w:rFonts w:ascii="Arial" w:eastAsia="Times New Roman" w:hAnsi="Arial" w:cs="Arial"/>
                <w:sz w:val="20"/>
                <w:szCs w:val="20"/>
                <w:lang w:eastAsia="sl-SI"/>
              </w:rPr>
              <w:t>2/</w:t>
            </w:r>
            <w:r w:rsidR="007A4754">
              <w:rPr>
                <w:rFonts w:ascii="Arial" w:eastAsia="Times New Roman" w:hAnsi="Arial" w:cs="Arial"/>
                <w:sz w:val="20"/>
                <w:szCs w:val="20"/>
                <w:lang w:eastAsia="sl-SI"/>
              </w:rPr>
              <w:t>65</w:t>
            </w:r>
            <w:bookmarkStart w:id="0" w:name="_GoBack"/>
            <w:bookmarkEnd w:id="0"/>
          </w:p>
        </w:tc>
      </w:tr>
      <w:tr w:rsidR="005C4899" w:rsidRPr="005C4899" w14:paraId="6D41D7F7" w14:textId="77777777" w:rsidTr="00FD2250">
        <w:trPr>
          <w:gridAfter w:val="2"/>
          <w:wAfter w:w="1988" w:type="dxa"/>
        </w:trPr>
        <w:tc>
          <w:tcPr>
            <w:tcW w:w="7255" w:type="dxa"/>
            <w:gridSpan w:val="2"/>
          </w:tcPr>
          <w:p w14:paraId="54697888" w14:textId="13A3D2D9" w:rsidR="005C4899" w:rsidRPr="00977484" w:rsidRDefault="005C4899" w:rsidP="00081ECC">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77484">
              <w:rPr>
                <w:rFonts w:ascii="Arial" w:eastAsia="Times New Roman" w:hAnsi="Arial" w:cs="Arial"/>
                <w:sz w:val="20"/>
                <w:szCs w:val="20"/>
                <w:lang w:eastAsia="sl-SI"/>
              </w:rPr>
              <w:t>Ljubljana,</w:t>
            </w:r>
            <w:r w:rsidR="00977484" w:rsidRPr="00977484">
              <w:rPr>
                <w:rFonts w:ascii="Arial" w:eastAsia="Times New Roman" w:hAnsi="Arial" w:cs="Arial"/>
                <w:sz w:val="20"/>
                <w:szCs w:val="20"/>
                <w:lang w:eastAsia="sl-SI"/>
              </w:rPr>
              <w:t xml:space="preserve"> </w:t>
            </w:r>
            <w:r w:rsidR="00DD50D4">
              <w:rPr>
                <w:rFonts w:ascii="Arial" w:eastAsia="Times New Roman" w:hAnsi="Arial" w:cs="Arial"/>
                <w:sz w:val="20"/>
                <w:szCs w:val="20"/>
                <w:lang w:eastAsia="sl-SI"/>
              </w:rPr>
              <w:t>6</w:t>
            </w:r>
            <w:r w:rsidR="007A3EE5">
              <w:rPr>
                <w:rFonts w:ascii="Arial" w:eastAsia="Times New Roman" w:hAnsi="Arial" w:cs="Arial"/>
                <w:sz w:val="20"/>
                <w:szCs w:val="20"/>
                <w:lang w:eastAsia="sl-SI"/>
              </w:rPr>
              <w:t>.</w:t>
            </w:r>
            <w:r w:rsidR="00710B21">
              <w:rPr>
                <w:rFonts w:ascii="Arial" w:eastAsia="Times New Roman" w:hAnsi="Arial" w:cs="Arial"/>
                <w:sz w:val="20"/>
                <w:szCs w:val="20"/>
                <w:lang w:eastAsia="sl-SI"/>
              </w:rPr>
              <w:t xml:space="preserve"> 3</w:t>
            </w:r>
            <w:r w:rsidR="00642B27">
              <w:rPr>
                <w:rFonts w:ascii="Arial" w:eastAsia="Times New Roman" w:hAnsi="Arial" w:cs="Arial"/>
                <w:sz w:val="20"/>
                <w:szCs w:val="20"/>
                <w:lang w:eastAsia="sl-SI"/>
              </w:rPr>
              <w:t>. 2023</w:t>
            </w:r>
          </w:p>
        </w:tc>
      </w:tr>
      <w:tr w:rsidR="005C4899" w:rsidRPr="005C4899" w14:paraId="31CDFB87" w14:textId="77777777" w:rsidTr="00FD2250">
        <w:trPr>
          <w:gridAfter w:val="2"/>
          <w:wAfter w:w="1988" w:type="dxa"/>
        </w:trPr>
        <w:tc>
          <w:tcPr>
            <w:tcW w:w="7255" w:type="dxa"/>
            <w:gridSpan w:val="2"/>
          </w:tcPr>
          <w:p w14:paraId="1207016A" w14:textId="77777777" w:rsidR="005C4899" w:rsidRPr="005C4899" w:rsidRDefault="00E60825" w:rsidP="0040731B">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EVA</w:t>
            </w:r>
            <w:r w:rsidR="00D57A96">
              <w:rPr>
                <w:rFonts w:ascii="Arial" w:eastAsia="Times New Roman" w:hAnsi="Arial" w:cs="Arial"/>
                <w:sz w:val="20"/>
                <w:szCs w:val="20"/>
                <w:lang w:eastAsia="sl-SI"/>
              </w:rPr>
              <w:t xml:space="preserve"> /</w:t>
            </w:r>
          </w:p>
        </w:tc>
      </w:tr>
      <w:tr w:rsidR="005C4899" w:rsidRPr="005C4899" w14:paraId="1848C3A3" w14:textId="77777777" w:rsidTr="00FD2250">
        <w:trPr>
          <w:gridAfter w:val="2"/>
          <w:wAfter w:w="1988" w:type="dxa"/>
        </w:trPr>
        <w:tc>
          <w:tcPr>
            <w:tcW w:w="7255" w:type="dxa"/>
            <w:gridSpan w:val="2"/>
          </w:tcPr>
          <w:p w14:paraId="4637307A" w14:textId="77777777" w:rsidR="005C4899" w:rsidRPr="005C4899" w:rsidRDefault="005C4899" w:rsidP="005C4899">
            <w:pPr>
              <w:spacing w:after="0" w:line="260" w:lineRule="exact"/>
              <w:rPr>
                <w:rFonts w:ascii="Arial" w:eastAsia="Times New Roman" w:hAnsi="Arial" w:cs="Arial"/>
                <w:sz w:val="20"/>
                <w:szCs w:val="20"/>
              </w:rPr>
            </w:pPr>
          </w:p>
          <w:p w14:paraId="4E4B8845" w14:textId="77777777" w:rsidR="005C4899" w:rsidRPr="005C4899" w:rsidRDefault="005C4899" w:rsidP="005C4899">
            <w:pPr>
              <w:spacing w:after="0" w:line="260" w:lineRule="exact"/>
              <w:rPr>
                <w:rFonts w:ascii="Arial" w:eastAsia="Times New Roman" w:hAnsi="Arial" w:cs="Arial"/>
                <w:sz w:val="20"/>
                <w:szCs w:val="20"/>
              </w:rPr>
            </w:pPr>
            <w:r w:rsidRPr="005C4899">
              <w:rPr>
                <w:rFonts w:ascii="Arial" w:eastAsia="Times New Roman" w:hAnsi="Arial" w:cs="Arial"/>
                <w:sz w:val="20"/>
                <w:szCs w:val="20"/>
              </w:rPr>
              <w:t>GENERALNI SEKRETARIAT VLADE REPUBLIKE SLOVENIJE</w:t>
            </w:r>
          </w:p>
          <w:p w14:paraId="42B791A3" w14:textId="77777777" w:rsidR="005C4899" w:rsidRPr="005C4899" w:rsidRDefault="007A4754" w:rsidP="005C4899">
            <w:pPr>
              <w:spacing w:after="0" w:line="260" w:lineRule="exact"/>
              <w:rPr>
                <w:rFonts w:ascii="Arial" w:eastAsia="Times New Roman" w:hAnsi="Arial" w:cs="Arial"/>
                <w:sz w:val="20"/>
                <w:szCs w:val="20"/>
              </w:rPr>
            </w:pPr>
            <w:hyperlink r:id="rId13" w:history="1">
              <w:r w:rsidR="005C4899" w:rsidRPr="005C4899">
                <w:rPr>
                  <w:rFonts w:ascii="Arial" w:eastAsia="Times New Roman" w:hAnsi="Arial" w:cs="Times New Roman"/>
                  <w:color w:val="0000FF"/>
                  <w:sz w:val="20"/>
                  <w:szCs w:val="20"/>
                  <w:u w:val="single"/>
                </w:rPr>
                <w:t>Gp.gs@gov.si</w:t>
              </w:r>
            </w:hyperlink>
          </w:p>
          <w:p w14:paraId="175AFA80" w14:textId="77777777" w:rsidR="005C4899" w:rsidRPr="005C4899" w:rsidRDefault="005C4899" w:rsidP="005C4899">
            <w:pPr>
              <w:spacing w:after="0" w:line="260" w:lineRule="exact"/>
              <w:rPr>
                <w:rFonts w:ascii="Arial" w:eastAsia="Times New Roman" w:hAnsi="Arial" w:cs="Arial"/>
                <w:sz w:val="20"/>
                <w:szCs w:val="20"/>
              </w:rPr>
            </w:pPr>
          </w:p>
        </w:tc>
      </w:tr>
      <w:tr w:rsidR="005C4899" w:rsidRPr="005C4899" w14:paraId="5C8F89DC" w14:textId="77777777" w:rsidTr="00FD2250">
        <w:tc>
          <w:tcPr>
            <w:tcW w:w="9243" w:type="dxa"/>
            <w:gridSpan w:val="4"/>
          </w:tcPr>
          <w:p w14:paraId="44CBE150" w14:textId="4907CCCB" w:rsidR="00C61088" w:rsidRPr="005C4899" w:rsidRDefault="005C4899" w:rsidP="00D05676">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5C4899">
              <w:rPr>
                <w:rFonts w:ascii="Arial" w:eastAsia="Times New Roman" w:hAnsi="Arial" w:cs="Arial"/>
                <w:b/>
                <w:sz w:val="20"/>
                <w:szCs w:val="20"/>
                <w:lang w:eastAsia="sl-SI"/>
              </w:rPr>
              <w:t xml:space="preserve">ZADEVA: </w:t>
            </w:r>
            <w:r w:rsidR="0040731B" w:rsidRPr="0040731B">
              <w:rPr>
                <w:rFonts w:ascii="Arial" w:eastAsia="Times New Roman" w:hAnsi="Arial" w:cs="Arial"/>
                <w:b/>
                <w:sz w:val="20"/>
                <w:szCs w:val="20"/>
                <w:lang w:eastAsia="sl-SI"/>
              </w:rPr>
              <w:t xml:space="preserve">Sklep o soglasju k </w:t>
            </w:r>
            <w:r w:rsidR="00B96613">
              <w:rPr>
                <w:rFonts w:ascii="Arial" w:eastAsia="Times New Roman" w:hAnsi="Arial" w:cs="Arial"/>
                <w:b/>
                <w:sz w:val="20"/>
                <w:szCs w:val="20"/>
                <w:lang w:eastAsia="sl-SI"/>
              </w:rPr>
              <w:t>vsebini razpisa</w:t>
            </w:r>
            <w:r w:rsidR="0040731B" w:rsidRPr="0040731B">
              <w:rPr>
                <w:rFonts w:ascii="Arial" w:eastAsia="Times New Roman" w:hAnsi="Arial" w:cs="Arial"/>
                <w:b/>
                <w:sz w:val="20"/>
                <w:szCs w:val="20"/>
                <w:lang w:eastAsia="sl-SI"/>
              </w:rPr>
              <w:t xml:space="preserve"> za vpis </w:t>
            </w:r>
            <w:r w:rsidR="0001755C" w:rsidRPr="0001755C">
              <w:rPr>
                <w:rFonts w:ascii="Arial" w:eastAsia="Times New Roman" w:hAnsi="Arial" w:cs="Arial"/>
                <w:b/>
                <w:sz w:val="20"/>
                <w:szCs w:val="20"/>
                <w:lang w:eastAsia="sl-SI"/>
              </w:rPr>
              <w:t xml:space="preserve">v magistrske študijske programe </w:t>
            </w:r>
            <w:r w:rsidR="004042B6">
              <w:rPr>
                <w:rFonts w:ascii="Arial" w:eastAsia="Times New Roman" w:hAnsi="Arial" w:cs="Arial"/>
                <w:b/>
                <w:sz w:val="20"/>
                <w:szCs w:val="20"/>
                <w:lang w:eastAsia="sl-SI"/>
              </w:rPr>
              <w:t>za</w:t>
            </w:r>
            <w:r w:rsidR="004042B6" w:rsidRPr="0001755C">
              <w:rPr>
                <w:rFonts w:ascii="Arial" w:eastAsia="Times New Roman" w:hAnsi="Arial" w:cs="Arial"/>
                <w:b/>
                <w:sz w:val="20"/>
                <w:szCs w:val="20"/>
                <w:lang w:eastAsia="sl-SI"/>
              </w:rPr>
              <w:t xml:space="preserve"> </w:t>
            </w:r>
            <w:r w:rsidR="0001755C" w:rsidRPr="0001755C">
              <w:rPr>
                <w:rFonts w:ascii="Arial" w:eastAsia="Times New Roman" w:hAnsi="Arial" w:cs="Arial"/>
                <w:b/>
                <w:sz w:val="20"/>
                <w:szCs w:val="20"/>
                <w:lang w:eastAsia="sl-SI"/>
              </w:rPr>
              <w:t>študijsk</w:t>
            </w:r>
            <w:r w:rsidR="004042B6">
              <w:rPr>
                <w:rFonts w:ascii="Arial" w:eastAsia="Times New Roman" w:hAnsi="Arial" w:cs="Arial"/>
                <w:b/>
                <w:sz w:val="20"/>
                <w:szCs w:val="20"/>
                <w:lang w:eastAsia="sl-SI"/>
              </w:rPr>
              <w:t>o</w:t>
            </w:r>
            <w:r w:rsidR="0001755C" w:rsidRPr="0001755C">
              <w:rPr>
                <w:rFonts w:ascii="Arial" w:eastAsia="Times New Roman" w:hAnsi="Arial" w:cs="Arial"/>
                <w:b/>
                <w:sz w:val="20"/>
                <w:szCs w:val="20"/>
                <w:lang w:eastAsia="sl-SI"/>
              </w:rPr>
              <w:t xml:space="preserve"> let</w:t>
            </w:r>
            <w:r w:rsidR="004042B6">
              <w:rPr>
                <w:rFonts w:ascii="Arial" w:eastAsia="Times New Roman" w:hAnsi="Arial" w:cs="Arial"/>
                <w:b/>
                <w:sz w:val="20"/>
                <w:szCs w:val="20"/>
                <w:lang w:eastAsia="sl-SI"/>
              </w:rPr>
              <w:t>o</w:t>
            </w:r>
            <w:r w:rsidR="00FA24B8">
              <w:rPr>
                <w:rFonts w:ascii="Arial" w:eastAsia="Times New Roman" w:hAnsi="Arial" w:cs="Arial"/>
                <w:b/>
                <w:sz w:val="20"/>
                <w:szCs w:val="20"/>
                <w:lang w:eastAsia="sl-SI"/>
              </w:rPr>
              <w:t xml:space="preserve"> </w:t>
            </w:r>
            <w:r w:rsidR="00C61088">
              <w:rPr>
                <w:rFonts w:ascii="Arial" w:eastAsia="Times New Roman" w:hAnsi="Arial" w:cs="Arial"/>
                <w:b/>
                <w:sz w:val="20"/>
                <w:szCs w:val="20"/>
                <w:lang w:eastAsia="sl-SI"/>
              </w:rPr>
              <w:t>202</w:t>
            </w:r>
            <w:r w:rsidR="00081ECC">
              <w:rPr>
                <w:rFonts w:ascii="Arial" w:eastAsia="Times New Roman" w:hAnsi="Arial" w:cs="Arial"/>
                <w:b/>
                <w:sz w:val="20"/>
                <w:szCs w:val="20"/>
                <w:lang w:eastAsia="sl-SI"/>
              </w:rPr>
              <w:t>3</w:t>
            </w:r>
            <w:r w:rsidR="0001755C" w:rsidRPr="0001755C">
              <w:rPr>
                <w:rFonts w:ascii="Arial" w:eastAsia="Times New Roman" w:hAnsi="Arial" w:cs="Arial"/>
                <w:b/>
                <w:sz w:val="20"/>
                <w:szCs w:val="20"/>
                <w:lang w:eastAsia="sl-SI"/>
              </w:rPr>
              <w:t>/20</w:t>
            </w:r>
            <w:r w:rsidR="00EF7A91">
              <w:rPr>
                <w:rFonts w:ascii="Arial" w:eastAsia="Times New Roman" w:hAnsi="Arial" w:cs="Arial"/>
                <w:b/>
                <w:sz w:val="20"/>
                <w:szCs w:val="20"/>
                <w:lang w:eastAsia="sl-SI"/>
              </w:rPr>
              <w:t>2</w:t>
            </w:r>
            <w:r w:rsidR="00081ECC">
              <w:rPr>
                <w:rFonts w:ascii="Arial" w:eastAsia="Times New Roman" w:hAnsi="Arial" w:cs="Arial"/>
                <w:b/>
                <w:sz w:val="20"/>
                <w:szCs w:val="20"/>
                <w:lang w:eastAsia="sl-SI"/>
              </w:rPr>
              <w:t>4</w:t>
            </w:r>
            <w:r w:rsidR="0040731B" w:rsidRPr="0040731B">
              <w:rPr>
                <w:rFonts w:ascii="Arial" w:eastAsia="Times New Roman" w:hAnsi="Arial" w:cs="Arial"/>
                <w:b/>
                <w:sz w:val="20"/>
                <w:szCs w:val="20"/>
                <w:lang w:eastAsia="sl-SI"/>
              </w:rPr>
              <w:t xml:space="preserve"> – predlog za obravnav</w:t>
            </w:r>
            <w:r w:rsidR="00710B21">
              <w:rPr>
                <w:rFonts w:ascii="Arial" w:eastAsia="Times New Roman" w:hAnsi="Arial" w:cs="Arial"/>
                <w:b/>
                <w:sz w:val="20"/>
                <w:szCs w:val="20"/>
                <w:lang w:eastAsia="sl-SI"/>
              </w:rPr>
              <w:t>o</w:t>
            </w:r>
          </w:p>
        </w:tc>
      </w:tr>
      <w:tr w:rsidR="005C4899" w:rsidRPr="005C4899" w14:paraId="263ECAE6" w14:textId="77777777" w:rsidTr="00FD2250">
        <w:tc>
          <w:tcPr>
            <w:tcW w:w="9243" w:type="dxa"/>
            <w:gridSpan w:val="4"/>
          </w:tcPr>
          <w:p w14:paraId="09A8A7EC" w14:textId="77777777" w:rsidR="005C4899" w:rsidRPr="005C4899"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C4899">
              <w:rPr>
                <w:rFonts w:ascii="Arial" w:eastAsia="Times New Roman" w:hAnsi="Arial" w:cs="Arial"/>
                <w:b/>
                <w:sz w:val="20"/>
                <w:szCs w:val="20"/>
                <w:lang w:eastAsia="sl-SI"/>
              </w:rPr>
              <w:t>1. Predlog sklepov vlade:</w:t>
            </w:r>
          </w:p>
        </w:tc>
      </w:tr>
      <w:tr w:rsidR="005C4899" w:rsidRPr="005C4899" w14:paraId="769CD8FA" w14:textId="77777777" w:rsidTr="00FD2250">
        <w:tc>
          <w:tcPr>
            <w:tcW w:w="9243" w:type="dxa"/>
            <w:gridSpan w:val="4"/>
          </w:tcPr>
          <w:p w14:paraId="4E23666B" w14:textId="3F1D0431" w:rsidR="00642B27" w:rsidRDefault="00642B27" w:rsidP="00642B27">
            <w:pPr>
              <w:pStyle w:val="Brezrazmikov"/>
              <w:jc w:val="both"/>
              <w:rPr>
                <w:rFonts w:ascii="Arial" w:hAnsi="Arial" w:cs="Arial"/>
                <w:sz w:val="20"/>
                <w:szCs w:val="20"/>
              </w:rPr>
            </w:pPr>
            <w:r w:rsidRPr="00423DEF">
              <w:rPr>
                <w:rFonts w:ascii="Arial" w:hAnsi="Arial" w:cs="Arial"/>
                <w:iCs/>
                <w:sz w:val="20"/>
                <w:szCs w:val="20"/>
              </w:rPr>
              <w:t xml:space="preserve">Na podlagi sedmega odstavka 40. člena Zakona o visokem šolstvu (Uradni list RS, št. 32/12 – uradno prečiščeno besedilo, 40/12 – ZUJF, 57/12 – ZPCP-2D, 109/12, 85/14, 75/16, 61/17 – ZUPŠ, 65/17, 175/20 – ZIUOPDVE, 57/21 – </w:t>
            </w:r>
            <w:proofErr w:type="spellStart"/>
            <w:r w:rsidRPr="00423DEF">
              <w:rPr>
                <w:rFonts w:ascii="Arial" w:hAnsi="Arial" w:cs="Arial"/>
                <w:iCs/>
                <w:sz w:val="20"/>
                <w:szCs w:val="20"/>
              </w:rPr>
              <w:t>odl</w:t>
            </w:r>
            <w:proofErr w:type="spellEnd"/>
            <w:r w:rsidRPr="00423DEF">
              <w:rPr>
                <w:rFonts w:ascii="Arial" w:hAnsi="Arial" w:cs="Arial"/>
                <w:iCs/>
                <w:sz w:val="20"/>
                <w:szCs w:val="20"/>
              </w:rPr>
              <w:t>. US, 54/22 – ZUPŠ-1 in 100/22 – ZSZUN)</w:t>
            </w:r>
            <w:r w:rsidRPr="00423DEF">
              <w:rPr>
                <w:rFonts w:ascii="Arial" w:hAnsi="Arial" w:cs="Arial"/>
                <w:sz w:val="20"/>
                <w:szCs w:val="20"/>
              </w:rPr>
              <w:t xml:space="preserve"> in šestega odstavka 21. člena Zakona o Vladi Republike Slovenije (Uradni list RS, št. 24/05 – uradno prečiščeno besedilo, 109/08, 38/10 – ZUKN, 8/12, 21/13, 47/13 – ZDU-1G, 65/14, 55/17 in 163/22) </w:t>
            </w:r>
            <w:r w:rsidRPr="00423DEF">
              <w:rPr>
                <w:rFonts w:ascii="Arial" w:hAnsi="Arial" w:cs="Arial"/>
                <w:iCs/>
                <w:sz w:val="20"/>
                <w:szCs w:val="20"/>
              </w:rPr>
              <w:t xml:space="preserve">je Vlada Republike Slovenije </w:t>
            </w:r>
            <w:r w:rsidRPr="00423DEF">
              <w:rPr>
                <w:rFonts w:ascii="Arial" w:hAnsi="Arial" w:cs="Arial"/>
                <w:sz w:val="20"/>
                <w:szCs w:val="20"/>
              </w:rPr>
              <w:t>na  …… seji dne …. . sprejela naslednji</w:t>
            </w:r>
          </w:p>
          <w:p w14:paraId="5736A62A" w14:textId="77777777" w:rsidR="00642B27" w:rsidRPr="00423DEF" w:rsidRDefault="00642B27" w:rsidP="00642B27">
            <w:pPr>
              <w:pStyle w:val="Brezrazmikov"/>
              <w:jc w:val="both"/>
              <w:rPr>
                <w:rFonts w:ascii="Arial" w:hAnsi="Arial" w:cs="Arial"/>
                <w:sz w:val="20"/>
                <w:szCs w:val="20"/>
              </w:rPr>
            </w:pPr>
          </w:p>
          <w:p w14:paraId="47608066" w14:textId="77777777" w:rsidR="00E60825" w:rsidRPr="00E60825" w:rsidRDefault="00E60825" w:rsidP="00E60825">
            <w:pPr>
              <w:pStyle w:val="Neotevilenodstavek"/>
              <w:spacing w:before="0" w:after="0" w:line="260" w:lineRule="exact"/>
              <w:jc w:val="center"/>
              <w:rPr>
                <w:b/>
                <w:iCs/>
                <w:sz w:val="20"/>
                <w:szCs w:val="20"/>
              </w:rPr>
            </w:pPr>
            <w:r w:rsidRPr="00E60825">
              <w:rPr>
                <w:b/>
                <w:iCs/>
                <w:sz w:val="20"/>
                <w:szCs w:val="20"/>
              </w:rPr>
              <w:t>SKLEP</w:t>
            </w:r>
          </w:p>
          <w:p w14:paraId="5C2A951B" w14:textId="77777777" w:rsidR="0040731B" w:rsidRPr="00B35455" w:rsidRDefault="0040731B" w:rsidP="0040731B">
            <w:pPr>
              <w:pStyle w:val="Neotevilenodstavek"/>
              <w:spacing w:before="0" w:after="0" w:line="260" w:lineRule="exact"/>
              <w:rPr>
                <w:iCs/>
                <w:sz w:val="20"/>
                <w:szCs w:val="20"/>
              </w:rPr>
            </w:pPr>
          </w:p>
          <w:p w14:paraId="68A714A8" w14:textId="61DCFD84" w:rsidR="0040731B" w:rsidRPr="00B35455" w:rsidRDefault="0040731B" w:rsidP="0040731B">
            <w:pPr>
              <w:pStyle w:val="Neotevilenodstavek"/>
              <w:spacing w:before="0" w:after="0" w:line="260" w:lineRule="exact"/>
              <w:rPr>
                <w:iCs/>
                <w:sz w:val="20"/>
                <w:szCs w:val="20"/>
              </w:rPr>
            </w:pPr>
            <w:r w:rsidRPr="00B35455">
              <w:rPr>
                <w:iCs/>
                <w:sz w:val="20"/>
                <w:szCs w:val="20"/>
              </w:rPr>
              <w:t xml:space="preserve">Vlada Republike Slovenije </w:t>
            </w:r>
            <w:r>
              <w:rPr>
                <w:iCs/>
                <w:sz w:val="20"/>
                <w:szCs w:val="20"/>
              </w:rPr>
              <w:t xml:space="preserve">je </w:t>
            </w:r>
            <w:r w:rsidRPr="00B35455">
              <w:rPr>
                <w:iCs/>
                <w:sz w:val="20"/>
                <w:szCs w:val="20"/>
              </w:rPr>
              <w:t>da</w:t>
            </w:r>
            <w:r>
              <w:rPr>
                <w:iCs/>
                <w:sz w:val="20"/>
                <w:szCs w:val="20"/>
              </w:rPr>
              <w:t>la</w:t>
            </w:r>
            <w:r w:rsidRPr="00B35455">
              <w:rPr>
                <w:iCs/>
                <w:sz w:val="20"/>
                <w:szCs w:val="20"/>
              </w:rPr>
              <w:t xml:space="preserve"> soglasje k </w:t>
            </w:r>
            <w:r w:rsidR="00714DF0">
              <w:rPr>
                <w:iCs/>
                <w:sz w:val="20"/>
                <w:szCs w:val="20"/>
              </w:rPr>
              <w:t xml:space="preserve">vsebini </w:t>
            </w:r>
            <w:r w:rsidRPr="00B35455">
              <w:rPr>
                <w:iCs/>
                <w:sz w:val="20"/>
                <w:szCs w:val="20"/>
              </w:rPr>
              <w:t>razpis</w:t>
            </w:r>
            <w:r w:rsidR="00714DF0">
              <w:rPr>
                <w:iCs/>
                <w:sz w:val="20"/>
                <w:szCs w:val="20"/>
              </w:rPr>
              <w:t>a</w:t>
            </w:r>
            <w:r w:rsidRPr="00B35455">
              <w:rPr>
                <w:iCs/>
                <w:sz w:val="20"/>
                <w:szCs w:val="20"/>
              </w:rPr>
              <w:t xml:space="preserve"> za vpis </w:t>
            </w:r>
            <w:r w:rsidR="00F7204A" w:rsidRPr="00F7204A">
              <w:rPr>
                <w:iCs/>
                <w:sz w:val="20"/>
                <w:szCs w:val="20"/>
              </w:rPr>
              <w:t>v magistrske študijske programe za študijsko leto 202</w:t>
            </w:r>
            <w:r w:rsidR="00642B27">
              <w:rPr>
                <w:iCs/>
                <w:sz w:val="20"/>
                <w:szCs w:val="20"/>
              </w:rPr>
              <w:t>3</w:t>
            </w:r>
            <w:r w:rsidR="00F7204A" w:rsidRPr="00F7204A">
              <w:rPr>
                <w:iCs/>
                <w:sz w:val="20"/>
                <w:szCs w:val="20"/>
              </w:rPr>
              <w:t>/202</w:t>
            </w:r>
            <w:r w:rsidR="00642B27">
              <w:rPr>
                <w:iCs/>
                <w:sz w:val="20"/>
                <w:szCs w:val="20"/>
              </w:rPr>
              <w:t>4</w:t>
            </w:r>
            <w:r w:rsidR="00F7204A">
              <w:rPr>
                <w:iCs/>
                <w:sz w:val="20"/>
                <w:szCs w:val="20"/>
              </w:rPr>
              <w:t>.</w:t>
            </w:r>
          </w:p>
          <w:p w14:paraId="6CD067CA" w14:textId="77777777" w:rsidR="0040731B" w:rsidRDefault="0040731B" w:rsidP="0040731B">
            <w:pPr>
              <w:pStyle w:val="Neotevilenodstavek"/>
              <w:spacing w:before="0" w:after="0" w:line="260" w:lineRule="exact"/>
              <w:rPr>
                <w:iCs/>
                <w:sz w:val="20"/>
                <w:szCs w:val="20"/>
              </w:rPr>
            </w:pPr>
          </w:p>
          <w:p w14:paraId="1E192D92" w14:textId="77777777" w:rsidR="00642B27" w:rsidRPr="00423DEF" w:rsidRDefault="00642B27" w:rsidP="00642B27">
            <w:pPr>
              <w:pStyle w:val="Neotevilenodstavek"/>
              <w:spacing w:before="0" w:after="0" w:line="260" w:lineRule="exact"/>
              <w:rPr>
                <w:iCs/>
                <w:sz w:val="20"/>
                <w:szCs w:val="20"/>
              </w:rPr>
            </w:pPr>
          </w:p>
          <w:p w14:paraId="46F5F130" w14:textId="77777777" w:rsidR="00642B27" w:rsidRPr="00423DEF" w:rsidRDefault="00642B27" w:rsidP="00642B27">
            <w:pPr>
              <w:spacing w:after="0" w:line="240" w:lineRule="auto"/>
              <w:jc w:val="both"/>
              <w:rPr>
                <w:rFonts w:ascii="Arial" w:eastAsia="Times New Roman" w:hAnsi="Arial" w:cs="Arial"/>
                <w:color w:val="000000"/>
                <w:sz w:val="20"/>
                <w:szCs w:val="20"/>
                <w:lang w:eastAsia="sl-SI"/>
              </w:rPr>
            </w:pPr>
            <w:r w:rsidRPr="00423DEF">
              <w:rPr>
                <w:rFonts w:cs="Arial"/>
                <w:iCs/>
                <w:sz w:val="20"/>
                <w:szCs w:val="20"/>
                <w:lang w:eastAsia="sl-SI"/>
              </w:rPr>
              <w:t xml:space="preserve">                                                                                               </w:t>
            </w:r>
            <w:r w:rsidRPr="00423DEF">
              <w:rPr>
                <w:rFonts w:ascii="Arial" w:eastAsia="Times New Roman" w:hAnsi="Arial" w:cs="Arial"/>
                <w:color w:val="000000"/>
                <w:sz w:val="20"/>
                <w:szCs w:val="20"/>
                <w:lang w:eastAsia="sl-SI"/>
              </w:rPr>
              <w:t xml:space="preserve">Barbara Kolenko </w:t>
            </w:r>
            <w:proofErr w:type="spellStart"/>
            <w:r w:rsidRPr="00423DEF">
              <w:rPr>
                <w:rFonts w:ascii="Arial" w:eastAsia="Times New Roman" w:hAnsi="Arial" w:cs="Arial"/>
                <w:color w:val="000000"/>
                <w:sz w:val="20"/>
                <w:szCs w:val="20"/>
                <w:lang w:eastAsia="sl-SI"/>
              </w:rPr>
              <w:t>Helbl</w:t>
            </w:r>
            <w:proofErr w:type="spellEnd"/>
          </w:p>
          <w:p w14:paraId="64328C49" w14:textId="77777777" w:rsidR="00642B27" w:rsidRPr="00423DEF" w:rsidRDefault="00642B27" w:rsidP="00642B27">
            <w:pPr>
              <w:spacing w:after="0" w:line="240" w:lineRule="auto"/>
              <w:jc w:val="both"/>
              <w:rPr>
                <w:rFonts w:ascii="Arial" w:eastAsia="Times New Roman" w:hAnsi="Arial" w:cs="Arial"/>
                <w:color w:val="000000"/>
                <w:sz w:val="20"/>
                <w:szCs w:val="20"/>
                <w:lang w:eastAsia="sl-SI"/>
              </w:rPr>
            </w:pPr>
            <w:r w:rsidRPr="00423DEF">
              <w:rPr>
                <w:rFonts w:ascii="Arial" w:eastAsia="Times New Roman" w:hAnsi="Arial" w:cs="Arial"/>
                <w:color w:val="000000"/>
                <w:sz w:val="20"/>
                <w:szCs w:val="20"/>
                <w:lang w:eastAsia="sl-SI"/>
              </w:rPr>
              <w:t xml:space="preserve">                                                                             generalna sekretarka </w:t>
            </w:r>
          </w:p>
          <w:p w14:paraId="539AD839" w14:textId="3C794C02" w:rsidR="00E60825" w:rsidRPr="00642B27" w:rsidRDefault="00642B27" w:rsidP="00642B27">
            <w:pPr>
              <w:spacing w:after="0" w:line="240" w:lineRule="auto"/>
              <w:jc w:val="both"/>
              <w:rPr>
                <w:rFonts w:ascii="Arial" w:eastAsia="Times New Roman" w:hAnsi="Arial" w:cs="Arial"/>
                <w:color w:val="000000"/>
                <w:sz w:val="20"/>
                <w:szCs w:val="20"/>
                <w:lang w:eastAsia="sl-SI"/>
              </w:rPr>
            </w:pPr>
            <w:r w:rsidRPr="00423DEF">
              <w:rPr>
                <w:rFonts w:ascii="Arial" w:eastAsia="Times New Roman" w:hAnsi="Arial" w:cs="Arial"/>
                <w:color w:val="000000"/>
                <w:sz w:val="20"/>
                <w:szCs w:val="20"/>
                <w:lang w:eastAsia="sl-SI"/>
              </w:rPr>
              <w:t xml:space="preserve">                                                                             </w:t>
            </w:r>
          </w:p>
          <w:p w14:paraId="04BDFB35" w14:textId="77777777" w:rsidR="001118E9" w:rsidRDefault="001118E9" w:rsidP="0040731B">
            <w:pPr>
              <w:pStyle w:val="Neotevilenodstavek"/>
              <w:spacing w:before="0" w:after="0" w:line="260" w:lineRule="exact"/>
              <w:rPr>
                <w:iCs/>
                <w:sz w:val="20"/>
                <w:szCs w:val="20"/>
              </w:rPr>
            </w:pPr>
          </w:p>
          <w:p w14:paraId="7665E430" w14:textId="77E419C8" w:rsidR="0040731B" w:rsidRPr="00B35455" w:rsidRDefault="00E60825" w:rsidP="0040731B">
            <w:pPr>
              <w:pStyle w:val="Neotevilenodstavek"/>
              <w:spacing w:before="0" w:after="0" w:line="260" w:lineRule="exact"/>
              <w:rPr>
                <w:iCs/>
                <w:sz w:val="20"/>
                <w:szCs w:val="20"/>
              </w:rPr>
            </w:pPr>
            <w:r w:rsidRPr="00220F76">
              <w:rPr>
                <w:iCs/>
                <w:sz w:val="20"/>
                <w:szCs w:val="20"/>
              </w:rPr>
              <w:t>Prejemniki</w:t>
            </w:r>
            <w:r w:rsidR="0040731B" w:rsidRPr="00220F76">
              <w:rPr>
                <w:iCs/>
                <w:sz w:val="20"/>
                <w:szCs w:val="20"/>
              </w:rPr>
              <w:t>:</w:t>
            </w:r>
          </w:p>
          <w:p w14:paraId="3DEFEB57" w14:textId="1AD4A310" w:rsidR="00220F76" w:rsidRPr="00E43CB7" w:rsidRDefault="00220F76" w:rsidP="00B1042F">
            <w:pPr>
              <w:numPr>
                <w:ilvl w:val="0"/>
                <w:numId w:val="9"/>
              </w:numPr>
              <w:suppressAutoHyphens/>
              <w:spacing w:after="0" w:line="240" w:lineRule="auto"/>
              <w:rPr>
                <w:rFonts w:ascii="Arial" w:hAnsi="Arial" w:cs="Arial"/>
                <w:sz w:val="20"/>
                <w:szCs w:val="20"/>
              </w:rPr>
            </w:pPr>
            <w:r w:rsidRPr="00E43CB7">
              <w:rPr>
                <w:rFonts w:ascii="Arial" w:hAnsi="Arial" w:cs="Arial"/>
                <w:sz w:val="20"/>
                <w:szCs w:val="20"/>
              </w:rPr>
              <w:t xml:space="preserve">Ministrstvo za </w:t>
            </w:r>
            <w:r w:rsidR="00081ECC">
              <w:rPr>
                <w:rFonts w:ascii="Arial" w:hAnsi="Arial" w:cs="Arial"/>
                <w:sz w:val="20"/>
                <w:szCs w:val="20"/>
              </w:rPr>
              <w:t>visoko šolstvo</w:t>
            </w:r>
            <w:r w:rsidRPr="00E43CB7">
              <w:rPr>
                <w:rFonts w:ascii="Arial" w:hAnsi="Arial" w:cs="Arial"/>
                <w:sz w:val="20"/>
                <w:szCs w:val="20"/>
              </w:rPr>
              <w:t xml:space="preserve">, znanost in </w:t>
            </w:r>
            <w:r w:rsidR="00081ECC">
              <w:rPr>
                <w:rFonts w:ascii="Arial" w:hAnsi="Arial" w:cs="Arial"/>
                <w:sz w:val="20"/>
                <w:szCs w:val="20"/>
              </w:rPr>
              <w:t>inovacije</w:t>
            </w:r>
            <w:r w:rsidRPr="00E43CB7">
              <w:rPr>
                <w:rFonts w:ascii="Arial" w:hAnsi="Arial" w:cs="Arial"/>
                <w:sz w:val="20"/>
                <w:szCs w:val="20"/>
              </w:rPr>
              <w:t xml:space="preserve">, Masarykova cesta 16, 1000 Ljubljana, </w:t>
            </w:r>
            <w:hyperlink r:id="rId14" w:history="1">
              <w:r w:rsidR="00081ECC" w:rsidRPr="00F10F3D">
                <w:rPr>
                  <w:rStyle w:val="Hiperpovezava"/>
                  <w:rFonts w:ascii="Arial" w:hAnsi="Arial" w:cs="Arial"/>
                  <w:sz w:val="20"/>
                  <w:szCs w:val="20"/>
                </w:rPr>
                <w:t>gp.mvzi@gov.si</w:t>
              </w:r>
            </w:hyperlink>
            <w:r>
              <w:rPr>
                <w:rFonts w:ascii="Arial" w:hAnsi="Arial" w:cs="Arial"/>
                <w:sz w:val="20"/>
                <w:szCs w:val="20"/>
              </w:rPr>
              <w:t>,</w:t>
            </w:r>
          </w:p>
          <w:p w14:paraId="382443A5" w14:textId="77777777" w:rsidR="00B1042F" w:rsidRDefault="00B1042F" w:rsidP="00B1042F">
            <w:pPr>
              <w:numPr>
                <w:ilvl w:val="0"/>
                <w:numId w:val="9"/>
              </w:numPr>
              <w:suppressAutoHyphens/>
              <w:spacing w:after="0" w:line="240" w:lineRule="auto"/>
              <w:rPr>
                <w:rFonts w:ascii="Arial" w:hAnsi="Arial" w:cs="Arial"/>
                <w:sz w:val="20"/>
                <w:szCs w:val="20"/>
              </w:rPr>
            </w:pPr>
            <w:r w:rsidRPr="00E43CB7">
              <w:rPr>
                <w:rFonts w:ascii="Arial" w:hAnsi="Arial" w:cs="Arial"/>
                <w:sz w:val="20"/>
                <w:szCs w:val="20"/>
              </w:rPr>
              <w:t xml:space="preserve">Univerza v Ljubljani, Kongresni trg 12, 1000 Ljubljana, </w:t>
            </w:r>
            <w:hyperlink r:id="rId15" w:history="1">
              <w:r w:rsidRPr="00E43CB7">
                <w:rPr>
                  <w:rStyle w:val="Hiperpovezava"/>
                  <w:rFonts w:ascii="Arial" w:hAnsi="Arial" w:cs="Arial"/>
                  <w:sz w:val="20"/>
                  <w:szCs w:val="20"/>
                </w:rPr>
                <w:t>rektorat@uni-lj.si</w:t>
              </w:r>
            </w:hyperlink>
            <w:r w:rsidRPr="00E43CB7">
              <w:rPr>
                <w:rFonts w:ascii="Arial" w:hAnsi="Arial" w:cs="Arial"/>
                <w:sz w:val="20"/>
                <w:szCs w:val="20"/>
              </w:rPr>
              <w:t>,</w:t>
            </w:r>
          </w:p>
          <w:p w14:paraId="59B56364" w14:textId="77777777" w:rsidR="00081ECC" w:rsidRPr="004C7C69" w:rsidRDefault="00081ECC" w:rsidP="00081ECC">
            <w:pPr>
              <w:numPr>
                <w:ilvl w:val="0"/>
                <w:numId w:val="9"/>
              </w:numPr>
              <w:suppressAutoHyphens/>
              <w:spacing w:after="0" w:line="240" w:lineRule="auto"/>
              <w:rPr>
                <w:rFonts w:ascii="Arial" w:hAnsi="Arial" w:cs="Arial"/>
                <w:sz w:val="20"/>
                <w:szCs w:val="20"/>
              </w:rPr>
            </w:pPr>
            <w:r w:rsidRPr="004C7C69">
              <w:rPr>
                <w:rFonts w:ascii="Arial" w:hAnsi="Arial" w:cs="Arial"/>
                <w:sz w:val="20"/>
                <w:szCs w:val="20"/>
              </w:rPr>
              <w:t xml:space="preserve">Univerza v Mariboru, Slomškov trg 15, 2000 Maribor, </w:t>
            </w:r>
            <w:hyperlink r:id="rId16" w:history="1">
              <w:r w:rsidRPr="004C7C69">
                <w:rPr>
                  <w:rStyle w:val="Hiperpovezava"/>
                  <w:rFonts w:ascii="Arial" w:hAnsi="Arial" w:cs="Arial"/>
                  <w:sz w:val="20"/>
                  <w:szCs w:val="20"/>
                </w:rPr>
                <w:t>rektorat@um.si</w:t>
              </w:r>
            </w:hyperlink>
            <w:r w:rsidRPr="004C7C69">
              <w:rPr>
                <w:rFonts w:ascii="Arial" w:hAnsi="Arial" w:cs="Arial"/>
                <w:sz w:val="20"/>
                <w:szCs w:val="20"/>
              </w:rPr>
              <w:t>,</w:t>
            </w:r>
          </w:p>
          <w:p w14:paraId="1EB2E85E" w14:textId="77777777" w:rsidR="00081ECC" w:rsidRPr="004C7C69" w:rsidRDefault="00081ECC" w:rsidP="00081ECC">
            <w:pPr>
              <w:numPr>
                <w:ilvl w:val="0"/>
                <w:numId w:val="9"/>
              </w:numPr>
              <w:suppressAutoHyphens/>
              <w:spacing w:after="0" w:line="240" w:lineRule="auto"/>
              <w:rPr>
                <w:rFonts w:ascii="Arial" w:hAnsi="Arial" w:cs="Arial"/>
                <w:sz w:val="20"/>
                <w:szCs w:val="20"/>
              </w:rPr>
            </w:pPr>
            <w:r w:rsidRPr="004C7C69">
              <w:rPr>
                <w:rFonts w:ascii="Arial" w:hAnsi="Arial" w:cs="Arial"/>
                <w:sz w:val="20"/>
                <w:szCs w:val="20"/>
              </w:rPr>
              <w:t xml:space="preserve">Univerza na Primorskem, Titov trg 4, 6000 Koper, </w:t>
            </w:r>
            <w:hyperlink r:id="rId17" w:history="1">
              <w:r w:rsidRPr="00143EF5">
                <w:rPr>
                  <w:rStyle w:val="Hiperpovezava"/>
                  <w:rFonts w:ascii="Arial" w:hAnsi="Arial" w:cs="Arial"/>
                  <w:sz w:val="20"/>
                  <w:szCs w:val="20"/>
                </w:rPr>
                <w:t>info@upr.si</w:t>
              </w:r>
            </w:hyperlink>
            <w:r w:rsidRPr="004C7C69">
              <w:rPr>
                <w:rFonts w:ascii="Arial" w:hAnsi="Arial" w:cs="Arial"/>
                <w:sz w:val="20"/>
                <w:szCs w:val="20"/>
              </w:rPr>
              <w:t>,</w:t>
            </w:r>
            <w:r>
              <w:rPr>
                <w:rFonts w:ascii="Arial" w:hAnsi="Arial" w:cs="Arial"/>
                <w:sz w:val="20"/>
                <w:szCs w:val="20"/>
              </w:rPr>
              <w:t xml:space="preserve"> </w:t>
            </w:r>
            <w:r w:rsidRPr="004C7C69">
              <w:rPr>
                <w:rFonts w:ascii="Arial" w:hAnsi="Arial" w:cs="Arial"/>
                <w:sz w:val="20"/>
                <w:szCs w:val="20"/>
              </w:rPr>
              <w:t xml:space="preserve"> </w:t>
            </w:r>
          </w:p>
          <w:p w14:paraId="50892D59" w14:textId="77777777" w:rsidR="00081ECC" w:rsidRPr="004C7C69" w:rsidRDefault="00081ECC" w:rsidP="00081ECC">
            <w:pPr>
              <w:numPr>
                <w:ilvl w:val="0"/>
                <w:numId w:val="9"/>
              </w:numPr>
              <w:suppressAutoHyphens/>
              <w:spacing w:after="0" w:line="240" w:lineRule="auto"/>
              <w:rPr>
                <w:rFonts w:ascii="Arial" w:hAnsi="Arial" w:cs="Arial"/>
                <w:sz w:val="20"/>
                <w:szCs w:val="20"/>
              </w:rPr>
            </w:pPr>
            <w:r w:rsidRPr="004C7C69">
              <w:rPr>
                <w:rFonts w:ascii="Arial" w:hAnsi="Arial" w:cs="Arial"/>
                <w:sz w:val="20"/>
                <w:szCs w:val="20"/>
              </w:rPr>
              <w:t xml:space="preserve">Fakulteta za informacijske študije v Novem mestu, Ljubljanska cesta 31A, 8000 Novo mesto, </w:t>
            </w:r>
            <w:hyperlink r:id="rId18" w:history="1">
              <w:r w:rsidRPr="004C7C69">
                <w:rPr>
                  <w:rStyle w:val="Hiperpovezava"/>
                  <w:rFonts w:ascii="Arial" w:hAnsi="Arial" w:cs="Arial"/>
                  <w:sz w:val="20"/>
                  <w:szCs w:val="20"/>
                </w:rPr>
                <w:t>info@fis.unm.si</w:t>
              </w:r>
            </w:hyperlink>
            <w:r w:rsidRPr="004C7C69">
              <w:rPr>
                <w:rFonts w:ascii="Arial" w:hAnsi="Arial" w:cs="Arial"/>
                <w:sz w:val="20"/>
                <w:szCs w:val="20"/>
              </w:rPr>
              <w:t>,</w:t>
            </w:r>
          </w:p>
          <w:p w14:paraId="399D88F2" w14:textId="77777777" w:rsidR="00081ECC" w:rsidRDefault="00081ECC" w:rsidP="00081ECC">
            <w:pPr>
              <w:numPr>
                <w:ilvl w:val="0"/>
                <w:numId w:val="9"/>
              </w:numPr>
              <w:suppressAutoHyphens/>
              <w:spacing w:after="0" w:line="240" w:lineRule="auto"/>
              <w:rPr>
                <w:rFonts w:ascii="Arial" w:hAnsi="Arial" w:cs="Arial"/>
                <w:sz w:val="20"/>
                <w:szCs w:val="20"/>
              </w:rPr>
            </w:pPr>
            <w:r w:rsidRPr="004C7C69">
              <w:rPr>
                <w:rFonts w:ascii="Arial" w:hAnsi="Arial" w:cs="Arial"/>
                <w:sz w:val="20"/>
                <w:szCs w:val="20"/>
              </w:rPr>
              <w:t xml:space="preserve">Univerza v Novi Gorici, Vipavska cesta 13, Rožna dolina, 5000 Nova Gorica, </w:t>
            </w:r>
            <w:hyperlink r:id="rId19" w:history="1">
              <w:r w:rsidRPr="004C7C69">
                <w:rPr>
                  <w:rStyle w:val="Hiperpovezava"/>
                  <w:rFonts w:ascii="Arial" w:hAnsi="Arial" w:cs="Arial"/>
                  <w:sz w:val="20"/>
                  <w:szCs w:val="20"/>
                </w:rPr>
                <w:t>info@ung.si</w:t>
              </w:r>
            </w:hyperlink>
            <w:r w:rsidRPr="004C7C69">
              <w:rPr>
                <w:rFonts w:ascii="Arial" w:hAnsi="Arial" w:cs="Arial"/>
                <w:sz w:val="20"/>
                <w:szCs w:val="20"/>
              </w:rPr>
              <w:t>,</w:t>
            </w:r>
          </w:p>
          <w:p w14:paraId="6B9B8F0B" w14:textId="77777777" w:rsidR="00081ECC" w:rsidRPr="004C7C69" w:rsidRDefault="00081ECC" w:rsidP="00081ECC">
            <w:pPr>
              <w:numPr>
                <w:ilvl w:val="0"/>
                <w:numId w:val="9"/>
              </w:numPr>
              <w:suppressAutoHyphens/>
              <w:spacing w:after="0" w:line="240" w:lineRule="auto"/>
              <w:rPr>
                <w:rFonts w:ascii="Arial" w:hAnsi="Arial" w:cs="Arial"/>
                <w:sz w:val="20"/>
                <w:szCs w:val="20"/>
              </w:rPr>
            </w:pPr>
            <w:r w:rsidRPr="004C7C69">
              <w:rPr>
                <w:rFonts w:ascii="Arial" w:hAnsi="Arial" w:cs="Arial"/>
                <w:sz w:val="20"/>
                <w:szCs w:val="20"/>
              </w:rPr>
              <w:t xml:space="preserve">Nova Univerza, Delpinova ulica 18B, 5000 Nova Gorica, </w:t>
            </w:r>
            <w:hyperlink r:id="rId20" w:history="1">
              <w:r w:rsidRPr="004C7C69">
                <w:rPr>
                  <w:rStyle w:val="Hiperpovezava"/>
                  <w:rFonts w:ascii="Arial" w:hAnsi="Arial" w:cs="Arial"/>
                  <w:sz w:val="20"/>
                  <w:szCs w:val="20"/>
                </w:rPr>
                <w:t>rektorat@nova-uni.si</w:t>
              </w:r>
            </w:hyperlink>
            <w:r w:rsidRPr="004C7C69">
              <w:rPr>
                <w:rFonts w:ascii="Arial" w:hAnsi="Arial" w:cs="Arial"/>
                <w:sz w:val="20"/>
                <w:szCs w:val="20"/>
              </w:rPr>
              <w:t xml:space="preserve">, </w:t>
            </w:r>
          </w:p>
          <w:p w14:paraId="49CB7EC0" w14:textId="77777777" w:rsidR="00081ECC" w:rsidRDefault="00081ECC" w:rsidP="00081ECC">
            <w:pPr>
              <w:numPr>
                <w:ilvl w:val="0"/>
                <w:numId w:val="9"/>
              </w:numPr>
              <w:suppressAutoHyphens/>
              <w:spacing w:after="0" w:line="240" w:lineRule="auto"/>
              <w:rPr>
                <w:rFonts w:ascii="Arial" w:hAnsi="Arial" w:cs="Arial"/>
                <w:sz w:val="20"/>
                <w:szCs w:val="20"/>
              </w:rPr>
            </w:pPr>
            <w:r>
              <w:rPr>
                <w:rFonts w:ascii="Arial" w:hAnsi="Arial" w:cs="Arial"/>
                <w:sz w:val="20"/>
                <w:szCs w:val="20"/>
              </w:rPr>
              <w:t xml:space="preserve">DOBA Fakulteta za uporabne poslovne in družbene študije Maribor, Prešernova ulica 1, 2000 Maribor, </w:t>
            </w:r>
            <w:hyperlink r:id="rId21" w:history="1">
              <w:r w:rsidRPr="001749AB">
                <w:rPr>
                  <w:rStyle w:val="Hiperpovezava"/>
                  <w:rFonts w:ascii="Arial" w:hAnsi="Arial" w:cs="Arial"/>
                  <w:sz w:val="20"/>
                  <w:szCs w:val="20"/>
                </w:rPr>
                <w:t>fakulteta@doba.si</w:t>
              </w:r>
            </w:hyperlink>
            <w:r>
              <w:rPr>
                <w:rFonts w:ascii="Arial" w:hAnsi="Arial" w:cs="Arial"/>
                <w:sz w:val="20"/>
                <w:szCs w:val="20"/>
              </w:rPr>
              <w:t xml:space="preserve">, </w:t>
            </w:r>
          </w:p>
          <w:p w14:paraId="53C53941" w14:textId="77777777" w:rsidR="00081ECC" w:rsidRDefault="00081ECC" w:rsidP="00081ECC">
            <w:pPr>
              <w:numPr>
                <w:ilvl w:val="0"/>
                <w:numId w:val="9"/>
              </w:numPr>
              <w:suppressAutoHyphens/>
              <w:spacing w:after="0" w:line="240" w:lineRule="auto"/>
              <w:rPr>
                <w:rFonts w:ascii="Arial" w:hAnsi="Arial" w:cs="Arial"/>
                <w:sz w:val="20"/>
                <w:szCs w:val="20"/>
              </w:rPr>
            </w:pPr>
            <w:r>
              <w:rPr>
                <w:rFonts w:ascii="Arial" w:hAnsi="Arial" w:cs="Arial"/>
                <w:sz w:val="20"/>
                <w:szCs w:val="20"/>
              </w:rPr>
              <w:t xml:space="preserve">Fakulteta za tehnologijo polimerov, Ozare 19, 2380 Slovenj Gradec, </w:t>
            </w:r>
            <w:hyperlink r:id="rId22" w:history="1">
              <w:r w:rsidRPr="001749AB">
                <w:rPr>
                  <w:rStyle w:val="Hiperpovezava"/>
                  <w:rFonts w:ascii="Arial" w:hAnsi="Arial" w:cs="Arial"/>
                  <w:sz w:val="20"/>
                  <w:szCs w:val="20"/>
                </w:rPr>
                <w:t>info@ftpo.eu</w:t>
              </w:r>
            </w:hyperlink>
            <w:r>
              <w:rPr>
                <w:rFonts w:ascii="Arial" w:hAnsi="Arial" w:cs="Arial"/>
                <w:sz w:val="20"/>
                <w:szCs w:val="20"/>
              </w:rPr>
              <w:t xml:space="preserve">, </w:t>
            </w:r>
          </w:p>
          <w:p w14:paraId="50324DCD" w14:textId="77777777" w:rsidR="00081ECC" w:rsidRPr="00B1042F" w:rsidRDefault="00081ECC" w:rsidP="00081ECC">
            <w:pPr>
              <w:numPr>
                <w:ilvl w:val="0"/>
                <w:numId w:val="9"/>
              </w:numPr>
              <w:suppressAutoHyphens/>
              <w:spacing w:after="0" w:line="240" w:lineRule="auto"/>
              <w:rPr>
                <w:rFonts w:ascii="Arial" w:hAnsi="Arial" w:cs="Arial"/>
                <w:sz w:val="20"/>
                <w:szCs w:val="20"/>
              </w:rPr>
            </w:pPr>
            <w:r w:rsidRPr="00B1042F">
              <w:rPr>
                <w:rFonts w:ascii="Arial" w:hAnsi="Arial" w:cs="Arial"/>
                <w:sz w:val="20"/>
                <w:szCs w:val="20"/>
              </w:rPr>
              <w:t xml:space="preserve">Fakulteta za uporabne družbene študije v Novi Gorici, Gregorčičeva ulica 19, 5000 Nova Gorica, </w:t>
            </w:r>
            <w:hyperlink r:id="rId23" w:history="1">
              <w:r w:rsidRPr="00B1042F">
                <w:rPr>
                  <w:rStyle w:val="Hiperpovezava"/>
                  <w:rFonts w:ascii="Arial" w:hAnsi="Arial" w:cs="Arial"/>
                  <w:sz w:val="20"/>
                  <w:szCs w:val="20"/>
                </w:rPr>
                <w:t>dekanat@fuds.si</w:t>
              </w:r>
            </w:hyperlink>
            <w:r w:rsidRPr="00B1042F">
              <w:rPr>
                <w:rFonts w:ascii="Arial" w:hAnsi="Arial" w:cs="Arial"/>
                <w:sz w:val="20"/>
                <w:szCs w:val="20"/>
              </w:rPr>
              <w:t xml:space="preserve">, </w:t>
            </w:r>
          </w:p>
          <w:p w14:paraId="34DF8D7C" w14:textId="77777777" w:rsidR="00081ECC" w:rsidRDefault="00081ECC" w:rsidP="00081ECC">
            <w:pPr>
              <w:numPr>
                <w:ilvl w:val="0"/>
                <w:numId w:val="9"/>
              </w:numPr>
              <w:suppressAutoHyphens/>
              <w:spacing w:after="0" w:line="240" w:lineRule="auto"/>
              <w:rPr>
                <w:rFonts w:ascii="Arial" w:hAnsi="Arial" w:cs="Arial"/>
                <w:sz w:val="20"/>
                <w:szCs w:val="20"/>
              </w:rPr>
            </w:pPr>
            <w:r w:rsidRPr="00B1042F">
              <w:rPr>
                <w:rFonts w:ascii="Arial" w:hAnsi="Arial" w:cs="Arial"/>
                <w:sz w:val="20"/>
                <w:szCs w:val="20"/>
              </w:rPr>
              <w:t xml:space="preserve">Mednarodna fakulteta za družbene in poslovne študije, Mariborska cesta 7, 3000 Celje, </w:t>
            </w:r>
            <w:hyperlink r:id="rId24" w:history="1">
              <w:r w:rsidRPr="00B1042F">
                <w:rPr>
                  <w:rStyle w:val="Hiperpovezava"/>
                  <w:rFonts w:ascii="Arial" w:hAnsi="Arial" w:cs="Arial"/>
                  <w:sz w:val="20"/>
                  <w:szCs w:val="20"/>
                </w:rPr>
                <w:t>info@mfdps.si</w:t>
              </w:r>
            </w:hyperlink>
            <w:r w:rsidRPr="00B1042F">
              <w:rPr>
                <w:rFonts w:ascii="Arial" w:hAnsi="Arial" w:cs="Arial"/>
                <w:sz w:val="20"/>
                <w:szCs w:val="20"/>
              </w:rPr>
              <w:t xml:space="preserve">, </w:t>
            </w:r>
          </w:p>
          <w:p w14:paraId="7F43A9FB" w14:textId="1317B6F9" w:rsidR="00081ECC" w:rsidRPr="00B1042F" w:rsidRDefault="00081ECC" w:rsidP="00081ECC">
            <w:pPr>
              <w:numPr>
                <w:ilvl w:val="0"/>
                <w:numId w:val="9"/>
              </w:numPr>
              <w:suppressAutoHyphens/>
              <w:spacing w:after="0" w:line="240" w:lineRule="auto"/>
              <w:rPr>
                <w:rFonts w:ascii="Arial" w:hAnsi="Arial" w:cs="Arial"/>
                <w:sz w:val="20"/>
                <w:szCs w:val="20"/>
              </w:rPr>
            </w:pPr>
            <w:r>
              <w:rPr>
                <w:rFonts w:ascii="Arial" w:hAnsi="Arial" w:cs="Arial"/>
                <w:sz w:val="20"/>
                <w:szCs w:val="20"/>
              </w:rPr>
              <w:t xml:space="preserve">Fakulteta za varstvo okolja, Trg mladosti 7, 3320 Velenje, </w:t>
            </w:r>
            <w:hyperlink r:id="rId25" w:history="1">
              <w:r w:rsidRPr="00F10F3D">
                <w:rPr>
                  <w:rStyle w:val="Hiperpovezava"/>
                  <w:rFonts w:ascii="Arial" w:hAnsi="Arial" w:cs="Arial"/>
                  <w:sz w:val="20"/>
                  <w:szCs w:val="20"/>
                </w:rPr>
                <w:t>info@fvo.si</w:t>
              </w:r>
            </w:hyperlink>
            <w:r>
              <w:rPr>
                <w:rFonts w:ascii="Arial" w:hAnsi="Arial" w:cs="Arial"/>
                <w:sz w:val="20"/>
                <w:szCs w:val="20"/>
              </w:rPr>
              <w:t xml:space="preserve">, </w:t>
            </w:r>
          </w:p>
          <w:p w14:paraId="42591AE3" w14:textId="77777777" w:rsidR="00220F76" w:rsidRPr="00081ECC" w:rsidRDefault="00220F76" w:rsidP="00081ECC">
            <w:pPr>
              <w:numPr>
                <w:ilvl w:val="0"/>
                <w:numId w:val="9"/>
              </w:numPr>
              <w:suppressAutoHyphens/>
              <w:spacing w:after="0" w:line="240" w:lineRule="auto"/>
              <w:rPr>
                <w:rFonts w:ascii="Arial" w:hAnsi="Arial" w:cs="Arial"/>
                <w:sz w:val="20"/>
                <w:szCs w:val="20"/>
              </w:rPr>
            </w:pPr>
            <w:r w:rsidRPr="00081ECC">
              <w:rPr>
                <w:rFonts w:ascii="Arial" w:hAnsi="Arial" w:cs="Arial"/>
                <w:sz w:val="20"/>
                <w:szCs w:val="20"/>
              </w:rPr>
              <w:t>Ministrstvo za finance, Župančičeva ulica 3, 1000 Ljubljana</w:t>
            </w:r>
            <w:r w:rsidRPr="00081ECC">
              <w:rPr>
                <w:rStyle w:val="Hiperpovezava"/>
                <w:rFonts w:ascii="Arial" w:hAnsi="Arial" w:cs="Arial"/>
                <w:color w:val="auto"/>
                <w:u w:val="none"/>
              </w:rPr>
              <w:t>,</w:t>
            </w:r>
            <w:r w:rsidRPr="00081ECC">
              <w:rPr>
                <w:rStyle w:val="Hiperpovezava"/>
                <w:rFonts w:ascii="Arial" w:hAnsi="Arial" w:cs="Arial"/>
                <w:u w:val="none"/>
              </w:rPr>
              <w:t xml:space="preserve"> </w:t>
            </w:r>
            <w:hyperlink r:id="rId26" w:history="1">
              <w:r w:rsidRPr="00081ECC">
                <w:rPr>
                  <w:rStyle w:val="Hiperpovezava"/>
                  <w:rFonts w:ascii="Arial" w:hAnsi="Arial" w:cs="Arial"/>
                  <w:sz w:val="20"/>
                  <w:szCs w:val="20"/>
                </w:rPr>
                <w:t>gp.mf@gov.si</w:t>
              </w:r>
            </w:hyperlink>
            <w:r w:rsidRPr="00081ECC">
              <w:rPr>
                <w:rStyle w:val="Hiperpovezava"/>
                <w:rFonts w:ascii="Arial" w:hAnsi="Arial" w:cs="Arial"/>
              </w:rPr>
              <w:t>,</w:t>
            </w:r>
          </w:p>
          <w:p w14:paraId="337A51B2" w14:textId="4C573DDE" w:rsidR="00081ECC" w:rsidRPr="00876342" w:rsidRDefault="00220F76" w:rsidP="00876342">
            <w:pPr>
              <w:pStyle w:val="Neotevilenodstavek"/>
              <w:numPr>
                <w:ilvl w:val="0"/>
                <w:numId w:val="9"/>
              </w:numPr>
              <w:suppressAutoHyphens/>
              <w:spacing w:before="0" w:after="0" w:line="240" w:lineRule="auto"/>
              <w:rPr>
                <w:sz w:val="20"/>
                <w:szCs w:val="20"/>
              </w:rPr>
            </w:pPr>
            <w:r w:rsidRPr="00A9144B">
              <w:rPr>
                <w:iCs/>
                <w:sz w:val="20"/>
                <w:szCs w:val="20"/>
              </w:rPr>
              <w:t>Služba Vlade Republike Slovenije za zakonodajo,</w:t>
            </w:r>
            <w:r w:rsidRPr="00536AA9">
              <w:rPr>
                <w:iCs/>
                <w:sz w:val="20"/>
                <w:szCs w:val="20"/>
              </w:rPr>
              <w:t xml:space="preserve"> Mestni trg 4, 1000 Ljubljana, </w:t>
            </w:r>
            <w:hyperlink r:id="rId27" w:history="1">
              <w:r w:rsidRPr="00536AA9">
                <w:rPr>
                  <w:rStyle w:val="Hiperpovezava"/>
                  <w:sz w:val="20"/>
                  <w:szCs w:val="20"/>
                </w:rPr>
                <w:t>gp.svz@gov.si</w:t>
              </w:r>
            </w:hyperlink>
            <w:r w:rsidRPr="00081ECC">
              <w:rPr>
                <w:rStyle w:val="Hiperpovezava"/>
                <w:color w:val="auto"/>
                <w:sz w:val="20"/>
                <w:szCs w:val="20"/>
                <w:u w:val="none"/>
              </w:rPr>
              <w:t>.</w:t>
            </w:r>
          </w:p>
        </w:tc>
      </w:tr>
      <w:tr w:rsidR="005C4899" w:rsidRPr="005C4899" w14:paraId="0BB68CDE" w14:textId="77777777" w:rsidTr="00FD2250">
        <w:tc>
          <w:tcPr>
            <w:tcW w:w="9243" w:type="dxa"/>
            <w:gridSpan w:val="4"/>
          </w:tcPr>
          <w:p w14:paraId="7A3CDB50"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C4899">
              <w:rPr>
                <w:rFonts w:ascii="Arial" w:eastAsia="Times New Roman" w:hAnsi="Arial" w:cs="Arial"/>
                <w:b/>
                <w:sz w:val="20"/>
                <w:szCs w:val="20"/>
                <w:lang w:eastAsia="sl-SI"/>
              </w:rPr>
              <w:lastRenderedPageBreak/>
              <w:t>2. Predlog za obravnavo predloga zakona po nujnem ali skrajšanem postopku v državnem zboru z obrazložitvijo razlogov:</w:t>
            </w:r>
          </w:p>
        </w:tc>
      </w:tr>
      <w:tr w:rsidR="005C4899" w:rsidRPr="005C4899" w14:paraId="3AA91143" w14:textId="77777777" w:rsidTr="00FD2250">
        <w:tc>
          <w:tcPr>
            <w:tcW w:w="9243" w:type="dxa"/>
            <w:gridSpan w:val="4"/>
          </w:tcPr>
          <w:p w14:paraId="7546DD6A" w14:textId="77777777" w:rsidR="005C4899" w:rsidRPr="005C4899" w:rsidRDefault="0040731B" w:rsidP="0040731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5C4899" w:rsidRPr="005C4899" w14:paraId="65A4F91C" w14:textId="77777777" w:rsidTr="00FD2250">
        <w:tc>
          <w:tcPr>
            <w:tcW w:w="9243" w:type="dxa"/>
            <w:gridSpan w:val="4"/>
          </w:tcPr>
          <w:p w14:paraId="03080498"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C4899">
              <w:rPr>
                <w:rFonts w:ascii="Arial" w:eastAsia="Times New Roman" w:hAnsi="Arial" w:cs="Arial"/>
                <w:b/>
                <w:sz w:val="20"/>
                <w:szCs w:val="20"/>
                <w:lang w:eastAsia="sl-SI"/>
              </w:rPr>
              <w:t>3.a Osebe, odgovorne za strokovno pripravo in usklajenost gradiva:</w:t>
            </w:r>
          </w:p>
        </w:tc>
      </w:tr>
      <w:tr w:rsidR="005C4899" w:rsidRPr="005C4899" w14:paraId="3C7F9361" w14:textId="77777777" w:rsidTr="00FD2250">
        <w:tc>
          <w:tcPr>
            <w:tcW w:w="9243" w:type="dxa"/>
            <w:gridSpan w:val="4"/>
          </w:tcPr>
          <w:p w14:paraId="7E44F990" w14:textId="77777777" w:rsidR="007F2C36" w:rsidRPr="00423DEF" w:rsidRDefault="007F2C36" w:rsidP="007F2C36">
            <w:pPr>
              <w:pStyle w:val="Neotevilenodstavek"/>
              <w:numPr>
                <w:ilvl w:val="0"/>
                <w:numId w:val="20"/>
              </w:numPr>
              <w:spacing w:before="0" w:after="0" w:line="260" w:lineRule="exact"/>
              <w:rPr>
                <w:iCs/>
                <w:sz w:val="20"/>
                <w:szCs w:val="20"/>
              </w:rPr>
            </w:pPr>
            <w:r w:rsidRPr="00423DEF">
              <w:rPr>
                <w:iCs/>
                <w:sz w:val="20"/>
                <w:szCs w:val="20"/>
              </w:rPr>
              <w:t xml:space="preserve">dr. Igor Papič, minister </w:t>
            </w:r>
          </w:p>
          <w:p w14:paraId="3727022C" w14:textId="77777777" w:rsidR="007F2C36" w:rsidRPr="00423DEF" w:rsidRDefault="007F2C36" w:rsidP="007F2C36">
            <w:pPr>
              <w:pStyle w:val="Neotevilenodstavek"/>
              <w:numPr>
                <w:ilvl w:val="0"/>
                <w:numId w:val="20"/>
              </w:numPr>
              <w:spacing w:before="0" w:after="0" w:line="260" w:lineRule="exact"/>
              <w:rPr>
                <w:iCs/>
                <w:sz w:val="20"/>
                <w:szCs w:val="20"/>
              </w:rPr>
            </w:pPr>
            <w:r w:rsidRPr="00423DEF">
              <w:rPr>
                <w:iCs/>
                <w:sz w:val="20"/>
                <w:szCs w:val="20"/>
              </w:rPr>
              <w:t>dr. Matjaž Krajnc, državni sekretar</w:t>
            </w:r>
          </w:p>
          <w:p w14:paraId="6E8B2B5F" w14:textId="77777777" w:rsidR="007F2C36" w:rsidRPr="00423DEF" w:rsidRDefault="007F2C36" w:rsidP="007F2C36">
            <w:pPr>
              <w:pStyle w:val="Neotevilenodstavek"/>
              <w:numPr>
                <w:ilvl w:val="0"/>
                <w:numId w:val="20"/>
              </w:numPr>
              <w:spacing w:before="0" w:after="0" w:line="260" w:lineRule="exact"/>
              <w:rPr>
                <w:iCs/>
                <w:sz w:val="20"/>
                <w:szCs w:val="20"/>
              </w:rPr>
            </w:pPr>
            <w:r w:rsidRPr="00423DEF">
              <w:rPr>
                <w:iCs/>
                <w:sz w:val="20"/>
                <w:szCs w:val="20"/>
              </w:rPr>
              <w:t>mag. Jernej Širok, v. d. generalnega direktorja Direktorata za visoko šolstvo</w:t>
            </w:r>
          </w:p>
          <w:p w14:paraId="495E2A0A" w14:textId="58826E86" w:rsidR="005C4899" w:rsidRPr="00274502" w:rsidRDefault="005B649D" w:rsidP="005B649D">
            <w:pPr>
              <w:pStyle w:val="Neotevilenodstavek"/>
              <w:numPr>
                <w:ilvl w:val="0"/>
                <w:numId w:val="20"/>
              </w:numPr>
              <w:spacing w:before="0" w:after="0" w:line="260" w:lineRule="exact"/>
            </w:pPr>
            <w:r w:rsidRPr="00C95ACA">
              <w:rPr>
                <w:iCs/>
                <w:sz w:val="20"/>
                <w:szCs w:val="20"/>
              </w:rPr>
              <w:t>Duša Marjetič, vodja Sektorja za visoko šolstvo.</w:t>
            </w:r>
          </w:p>
        </w:tc>
      </w:tr>
      <w:tr w:rsidR="005C4899" w:rsidRPr="005C4899" w14:paraId="626047AF" w14:textId="77777777" w:rsidTr="00FD2250">
        <w:tc>
          <w:tcPr>
            <w:tcW w:w="9243" w:type="dxa"/>
            <w:gridSpan w:val="4"/>
          </w:tcPr>
          <w:p w14:paraId="0545D09A"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C4899">
              <w:rPr>
                <w:rFonts w:ascii="Arial" w:eastAsia="Times New Roman" w:hAnsi="Arial" w:cs="Arial"/>
                <w:b/>
                <w:iCs/>
                <w:sz w:val="20"/>
                <w:szCs w:val="20"/>
                <w:lang w:eastAsia="sl-SI"/>
              </w:rPr>
              <w:t xml:space="preserve">3.b Zunanji strokovnjaki, ki so </w:t>
            </w:r>
            <w:r w:rsidRPr="005C4899">
              <w:rPr>
                <w:rFonts w:ascii="Arial" w:eastAsia="Times New Roman" w:hAnsi="Arial" w:cs="Arial"/>
                <w:b/>
                <w:sz w:val="20"/>
                <w:szCs w:val="20"/>
                <w:lang w:eastAsia="sl-SI"/>
              </w:rPr>
              <w:t>sodelovali pri pripravi dela ali celotnega gradiva:</w:t>
            </w:r>
          </w:p>
        </w:tc>
      </w:tr>
      <w:tr w:rsidR="005C4899" w:rsidRPr="005C4899" w14:paraId="13D50FA2" w14:textId="77777777" w:rsidTr="00FD2250">
        <w:tc>
          <w:tcPr>
            <w:tcW w:w="9243" w:type="dxa"/>
            <w:gridSpan w:val="4"/>
          </w:tcPr>
          <w:p w14:paraId="22AAF711" w14:textId="77777777" w:rsidR="005C4899" w:rsidRPr="005C4899" w:rsidRDefault="0040731B"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5C4899" w:rsidRPr="005C4899" w14:paraId="07B77662" w14:textId="77777777" w:rsidTr="00FD2250">
        <w:tc>
          <w:tcPr>
            <w:tcW w:w="9243" w:type="dxa"/>
            <w:gridSpan w:val="4"/>
          </w:tcPr>
          <w:p w14:paraId="6FC58620"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C4899">
              <w:rPr>
                <w:rFonts w:ascii="Arial" w:eastAsia="Times New Roman" w:hAnsi="Arial" w:cs="Arial"/>
                <w:b/>
                <w:sz w:val="20"/>
                <w:szCs w:val="20"/>
                <w:lang w:eastAsia="sl-SI"/>
              </w:rPr>
              <w:t>4. Predstavniki vlade, ki bodo sodelovali pri delu državnega zbora:</w:t>
            </w:r>
          </w:p>
        </w:tc>
      </w:tr>
      <w:tr w:rsidR="005C4899" w:rsidRPr="005C4899" w14:paraId="125C913B" w14:textId="77777777" w:rsidTr="00FD2250">
        <w:tc>
          <w:tcPr>
            <w:tcW w:w="9243" w:type="dxa"/>
            <w:gridSpan w:val="4"/>
          </w:tcPr>
          <w:p w14:paraId="244551B7" w14:textId="77777777" w:rsidR="005C4899" w:rsidRPr="005C4899" w:rsidRDefault="0040731B" w:rsidP="005C4899">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5C4899" w:rsidRPr="005C4899" w14:paraId="1608AE02" w14:textId="77777777" w:rsidTr="00FD2250">
        <w:tc>
          <w:tcPr>
            <w:tcW w:w="9243" w:type="dxa"/>
            <w:gridSpan w:val="4"/>
          </w:tcPr>
          <w:p w14:paraId="043C3D4F" w14:textId="77777777" w:rsidR="005C4899" w:rsidRPr="005C4899"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C4899">
              <w:rPr>
                <w:rFonts w:ascii="Arial" w:eastAsia="Times New Roman" w:hAnsi="Arial" w:cs="Arial"/>
                <w:b/>
                <w:sz w:val="20"/>
                <w:szCs w:val="20"/>
                <w:lang w:eastAsia="sl-SI"/>
              </w:rPr>
              <w:t>5</w:t>
            </w:r>
            <w:r w:rsidRPr="00AB7B1D">
              <w:rPr>
                <w:rFonts w:ascii="Arial" w:eastAsia="Times New Roman" w:hAnsi="Arial" w:cs="Arial"/>
                <w:b/>
                <w:sz w:val="20"/>
                <w:szCs w:val="20"/>
                <w:lang w:eastAsia="sl-SI"/>
              </w:rPr>
              <w:t>. Kratek povzetek gradiva:</w:t>
            </w:r>
          </w:p>
        </w:tc>
      </w:tr>
      <w:tr w:rsidR="005C4899" w:rsidRPr="005C4899" w14:paraId="667E3BCD" w14:textId="77777777" w:rsidTr="00FD2250">
        <w:tc>
          <w:tcPr>
            <w:tcW w:w="9243" w:type="dxa"/>
            <w:gridSpan w:val="4"/>
          </w:tcPr>
          <w:p w14:paraId="1AD89505" w14:textId="44619B65" w:rsidR="00081ECC" w:rsidRDefault="00081ECC" w:rsidP="00081ECC">
            <w:pPr>
              <w:pStyle w:val="Neotevilenodstavek"/>
              <w:spacing w:before="0" w:after="0" w:line="260" w:lineRule="exact"/>
              <w:rPr>
                <w:iCs/>
                <w:sz w:val="20"/>
                <w:szCs w:val="20"/>
              </w:rPr>
            </w:pPr>
            <w:r w:rsidRPr="001C4C7A">
              <w:rPr>
                <w:iCs/>
                <w:sz w:val="20"/>
                <w:szCs w:val="20"/>
              </w:rPr>
              <w:t xml:space="preserve">Vladno gradivo vključuje predlog soglasja k razpisanim vpisnim mestom </w:t>
            </w:r>
            <w:r w:rsidR="00B67E1B">
              <w:rPr>
                <w:iCs/>
                <w:sz w:val="20"/>
                <w:szCs w:val="20"/>
              </w:rPr>
              <w:t>z</w:t>
            </w:r>
            <w:r w:rsidRPr="001C4C7A">
              <w:rPr>
                <w:iCs/>
                <w:sz w:val="20"/>
                <w:szCs w:val="20"/>
              </w:rPr>
              <w:t xml:space="preserve">a magistrske študijske programe </w:t>
            </w:r>
            <w:r>
              <w:rPr>
                <w:iCs/>
                <w:sz w:val="20"/>
                <w:szCs w:val="20"/>
              </w:rPr>
              <w:t xml:space="preserve">Univerze v Ljubljani, </w:t>
            </w:r>
            <w:r w:rsidRPr="00F7204A">
              <w:rPr>
                <w:iCs/>
                <w:sz w:val="20"/>
                <w:szCs w:val="20"/>
              </w:rPr>
              <w:t>Univerze v Mariboru, Univerze na Primorskem in Fakultete za informacijske študije v Novem mestu</w:t>
            </w:r>
            <w:r w:rsidR="00B67E1B">
              <w:rPr>
                <w:iCs/>
                <w:sz w:val="20"/>
                <w:szCs w:val="20"/>
              </w:rPr>
              <w:t>,</w:t>
            </w:r>
            <w:r w:rsidRPr="00F7204A">
              <w:rPr>
                <w:iCs/>
                <w:sz w:val="20"/>
                <w:szCs w:val="20"/>
              </w:rPr>
              <w:t xml:space="preserve"> ter </w:t>
            </w:r>
            <w:r>
              <w:rPr>
                <w:sz w:val="20"/>
                <w:szCs w:val="20"/>
              </w:rPr>
              <w:t xml:space="preserve">tovrstne študijske programe s koncesijo </w:t>
            </w:r>
            <w:r w:rsidRPr="00F7204A">
              <w:rPr>
                <w:iCs/>
                <w:sz w:val="20"/>
                <w:szCs w:val="20"/>
              </w:rPr>
              <w:t>Univerze v Novi Gorici, Nove univerze,</w:t>
            </w:r>
            <w:r>
              <w:rPr>
                <w:iCs/>
                <w:sz w:val="20"/>
                <w:szCs w:val="20"/>
              </w:rPr>
              <w:t xml:space="preserve"> DOBA Fakultete za uporabne poslov</w:t>
            </w:r>
            <w:r w:rsidR="001943E0">
              <w:rPr>
                <w:iCs/>
                <w:sz w:val="20"/>
                <w:szCs w:val="20"/>
              </w:rPr>
              <w:t>ne in družbene študije Maribor</w:t>
            </w:r>
            <w:r>
              <w:rPr>
                <w:iCs/>
                <w:sz w:val="20"/>
                <w:szCs w:val="20"/>
              </w:rPr>
              <w:t>, Fakultete za tehnologijo polimerov,</w:t>
            </w:r>
            <w:r w:rsidRPr="00F7204A">
              <w:rPr>
                <w:iCs/>
                <w:sz w:val="20"/>
                <w:szCs w:val="20"/>
              </w:rPr>
              <w:t xml:space="preserve"> Fakultete za uporabne družbene študije v Novi Gorici</w:t>
            </w:r>
            <w:r>
              <w:rPr>
                <w:iCs/>
                <w:sz w:val="20"/>
                <w:szCs w:val="20"/>
              </w:rPr>
              <w:t>,</w:t>
            </w:r>
            <w:r>
              <w:rPr>
                <w:sz w:val="20"/>
                <w:szCs w:val="20"/>
              </w:rPr>
              <w:t xml:space="preserve"> </w:t>
            </w:r>
            <w:r w:rsidRPr="00F7204A">
              <w:rPr>
                <w:iCs/>
                <w:sz w:val="20"/>
                <w:szCs w:val="20"/>
              </w:rPr>
              <w:t xml:space="preserve">Mednarodne fakultete za družbene in poslovne študije </w:t>
            </w:r>
            <w:r>
              <w:rPr>
                <w:iCs/>
                <w:sz w:val="20"/>
                <w:szCs w:val="20"/>
              </w:rPr>
              <w:t>in</w:t>
            </w:r>
            <w:r w:rsidRPr="00F7204A">
              <w:rPr>
                <w:iCs/>
                <w:sz w:val="20"/>
                <w:szCs w:val="20"/>
              </w:rPr>
              <w:t xml:space="preserve"> </w:t>
            </w:r>
            <w:r w:rsidR="00C70920">
              <w:rPr>
                <w:iCs/>
                <w:sz w:val="20"/>
                <w:szCs w:val="20"/>
              </w:rPr>
              <w:t>Fakultete</w:t>
            </w:r>
            <w:r>
              <w:rPr>
                <w:iCs/>
                <w:sz w:val="20"/>
                <w:szCs w:val="20"/>
              </w:rPr>
              <w:t xml:space="preserve"> za varstvo okolja za študijsko leto 202</w:t>
            </w:r>
            <w:r w:rsidR="00C70920">
              <w:rPr>
                <w:iCs/>
                <w:sz w:val="20"/>
                <w:szCs w:val="20"/>
              </w:rPr>
              <w:t>3</w:t>
            </w:r>
            <w:r w:rsidRPr="001C4C7A">
              <w:rPr>
                <w:iCs/>
                <w:sz w:val="20"/>
                <w:szCs w:val="20"/>
              </w:rPr>
              <w:t>/20</w:t>
            </w:r>
            <w:r>
              <w:rPr>
                <w:iCs/>
                <w:sz w:val="20"/>
                <w:szCs w:val="20"/>
              </w:rPr>
              <w:t>2</w:t>
            </w:r>
            <w:r w:rsidR="00C70920">
              <w:rPr>
                <w:iCs/>
                <w:sz w:val="20"/>
                <w:szCs w:val="20"/>
              </w:rPr>
              <w:t>4</w:t>
            </w:r>
            <w:r w:rsidRPr="001C4C7A">
              <w:rPr>
                <w:iCs/>
                <w:sz w:val="20"/>
                <w:szCs w:val="20"/>
              </w:rPr>
              <w:t xml:space="preserve">. </w:t>
            </w:r>
            <w:r>
              <w:rPr>
                <w:iCs/>
                <w:sz w:val="20"/>
                <w:szCs w:val="20"/>
              </w:rPr>
              <w:t>Razpis za vpis je pripravljen</w:t>
            </w:r>
            <w:r w:rsidRPr="001C4C7A">
              <w:rPr>
                <w:iCs/>
                <w:sz w:val="20"/>
                <w:szCs w:val="20"/>
              </w:rPr>
              <w:t xml:space="preserve"> v skladu s Pravilnikom o razpisu za vpis in izvedbi vpisa v v</w:t>
            </w:r>
            <w:r>
              <w:rPr>
                <w:iCs/>
                <w:sz w:val="20"/>
                <w:szCs w:val="20"/>
              </w:rPr>
              <w:t>isokem šolstvu (Uradni list RS, št. 6/22</w:t>
            </w:r>
            <w:r w:rsidR="00C70920">
              <w:rPr>
                <w:iCs/>
                <w:sz w:val="20"/>
                <w:szCs w:val="20"/>
              </w:rPr>
              <w:t xml:space="preserve"> in 4/23</w:t>
            </w:r>
            <w:r>
              <w:rPr>
                <w:iCs/>
                <w:sz w:val="20"/>
                <w:szCs w:val="20"/>
              </w:rPr>
              <w:t>)</w:t>
            </w:r>
            <w:r w:rsidRPr="001C4C7A">
              <w:rPr>
                <w:iCs/>
                <w:sz w:val="20"/>
                <w:szCs w:val="20"/>
              </w:rPr>
              <w:t xml:space="preserve">. </w:t>
            </w:r>
            <w:r w:rsidRPr="003D70AA">
              <w:rPr>
                <w:iCs/>
                <w:sz w:val="20"/>
                <w:szCs w:val="20"/>
              </w:rPr>
              <w:t xml:space="preserve">Koncesioniranim študijskim programom </w:t>
            </w:r>
            <w:r w:rsidR="00683C45">
              <w:rPr>
                <w:iCs/>
                <w:sz w:val="20"/>
                <w:szCs w:val="20"/>
              </w:rPr>
              <w:t xml:space="preserve">daje </w:t>
            </w:r>
            <w:r w:rsidRPr="003D70AA">
              <w:rPr>
                <w:iCs/>
                <w:sz w:val="20"/>
                <w:szCs w:val="20"/>
              </w:rPr>
              <w:t xml:space="preserve">Vlada Republike Slovenije soglasje samo k </w:t>
            </w:r>
            <w:r>
              <w:rPr>
                <w:iCs/>
                <w:sz w:val="20"/>
                <w:szCs w:val="20"/>
              </w:rPr>
              <w:t xml:space="preserve">vpisnim mestom za redni študij. </w:t>
            </w:r>
          </w:p>
          <w:p w14:paraId="09F4901E" w14:textId="77777777" w:rsidR="002E6964" w:rsidRPr="003D70AA" w:rsidRDefault="002E6964" w:rsidP="005564D1">
            <w:pPr>
              <w:pStyle w:val="Neotevilenodstavek"/>
              <w:spacing w:before="0" w:after="0" w:line="260" w:lineRule="exact"/>
              <w:rPr>
                <w:iCs/>
                <w:sz w:val="20"/>
                <w:szCs w:val="20"/>
              </w:rPr>
            </w:pPr>
          </w:p>
          <w:p w14:paraId="47C7DB8F" w14:textId="33ABFCCC" w:rsidR="00C70920" w:rsidRDefault="00765513" w:rsidP="00C70920">
            <w:pPr>
              <w:tabs>
                <w:tab w:val="left" w:pos="708"/>
              </w:tabs>
              <w:spacing w:after="0"/>
              <w:rPr>
                <w:rFonts w:ascii="Arial" w:hAnsi="Arial" w:cs="Arial"/>
                <w:i/>
                <w:sz w:val="20"/>
                <w:szCs w:val="20"/>
              </w:rPr>
            </w:pPr>
            <w:r w:rsidRPr="00E97927">
              <w:rPr>
                <w:rFonts w:ascii="Arial" w:hAnsi="Arial" w:cs="Arial"/>
                <w:i/>
                <w:sz w:val="20"/>
                <w:szCs w:val="20"/>
              </w:rPr>
              <w:t xml:space="preserve">Zbirni pregled vpisnih mest za </w:t>
            </w:r>
            <w:r>
              <w:rPr>
                <w:rFonts w:ascii="Arial" w:hAnsi="Arial" w:cs="Arial"/>
                <w:i/>
                <w:sz w:val="20"/>
                <w:szCs w:val="20"/>
              </w:rPr>
              <w:t>magistrski</w:t>
            </w:r>
            <w:r w:rsidR="007F2C36">
              <w:rPr>
                <w:rFonts w:ascii="Arial" w:hAnsi="Arial" w:cs="Arial"/>
                <w:i/>
                <w:sz w:val="20"/>
                <w:szCs w:val="20"/>
              </w:rPr>
              <w:t xml:space="preserve"> študij v študijskem letu 2023/</w:t>
            </w:r>
            <w:r w:rsidR="00F71D40">
              <w:rPr>
                <w:rFonts w:ascii="Arial" w:hAnsi="Arial" w:cs="Arial"/>
                <w:i/>
                <w:sz w:val="20"/>
                <w:szCs w:val="20"/>
              </w:rPr>
              <w:t>20</w:t>
            </w:r>
            <w:r w:rsidR="007F2C36">
              <w:rPr>
                <w:rFonts w:ascii="Arial" w:hAnsi="Arial" w:cs="Arial"/>
                <w:i/>
                <w:sz w:val="20"/>
                <w:szCs w:val="20"/>
              </w:rPr>
              <w:t>24</w:t>
            </w:r>
            <w:r w:rsidR="002E6964">
              <w:rPr>
                <w:rFonts w:ascii="Arial" w:hAnsi="Arial" w:cs="Arial"/>
                <w:i/>
                <w:sz w:val="20"/>
                <w:szCs w:val="20"/>
              </w:rPr>
              <w:t>:</w:t>
            </w:r>
          </w:p>
          <w:tbl>
            <w:tblPr>
              <w:tblW w:w="8909" w:type="dxa"/>
              <w:tblLayout w:type="fixed"/>
              <w:tblCellMar>
                <w:left w:w="70" w:type="dxa"/>
                <w:right w:w="70" w:type="dxa"/>
              </w:tblCellMar>
              <w:tblLook w:val="04A0" w:firstRow="1" w:lastRow="0" w:firstColumn="1" w:lastColumn="0" w:noHBand="0" w:noVBand="1"/>
            </w:tblPr>
            <w:tblGrid>
              <w:gridCol w:w="1163"/>
              <w:gridCol w:w="854"/>
              <w:gridCol w:w="863"/>
              <w:gridCol w:w="865"/>
              <w:gridCol w:w="854"/>
              <w:gridCol w:w="863"/>
              <w:gridCol w:w="865"/>
              <w:gridCol w:w="854"/>
              <w:gridCol w:w="863"/>
              <w:gridCol w:w="865"/>
            </w:tblGrid>
            <w:tr w:rsidR="003C334A" w:rsidRPr="003C334A" w14:paraId="35005556" w14:textId="77777777" w:rsidTr="00FD2250">
              <w:trPr>
                <w:trHeight w:val="763"/>
              </w:trPr>
              <w:tc>
                <w:tcPr>
                  <w:tcW w:w="1163" w:type="dxa"/>
                  <w:vMerge w:val="restart"/>
                  <w:tcBorders>
                    <w:top w:val="single" w:sz="8" w:space="0" w:color="auto"/>
                    <w:left w:val="single" w:sz="8" w:space="0" w:color="auto"/>
                    <w:bottom w:val="single" w:sz="8" w:space="0" w:color="000000"/>
                    <w:right w:val="single" w:sz="8" w:space="0" w:color="auto"/>
                  </w:tcBorders>
                  <w:shd w:val="clear" w:color="000000" w:fill="AEAAAA"/>
                  <w:vAlign w:val="center"/>
                  <w:hideMark/>
                </w:tcPr>
                <w:p w14:paraId="020DD8B1" w14:textId="77777777" w:rsidR="003C334A" w:rsidRPr="003C334A" w:rsidRDefault="003C334A" w:rsidP="003C334A">
                  <w:pPr>
                    <w:spacing w:after="0" w:line="240" w:lineRule="auto"/>
                    <w:jc w:val="center"/>
                    <w:rPr>
                      <w:rFonts w:ascii="Arial" w:eastAsia="Times New Roman" w:hAnsi="Arial" w:cs="Arial"/>
                      <w:b/>
                      <w:bCs/>
                      <w:color w:val="000000"/>
                      <w:sz w:val="20"/>
                      <w:szCs w:val="20"/>
                      <w:lang w:eastAsia="sl-SI"/>
                    </w:rPr>
                  </w:pPr>
                  <w:r w:rsidRPr="003C334A">
                    <w:rPr>
                      <w:rFonts w:ascii="Arial" w:eastAsia="Times New Roman" w:hAnsi="Arial" w:cs="Arial"/>
                      <w:b/>
                      <w:bCs/>
                      <w:color w:val="000000"/>
                      <w:sz w:val="20"/>
                      <w:szCs w:val="20"/>
                      <w:lang w:eastAsia="sl-SI"/>
                    </w:rPr>
                    <w:t>Visokošolski zavod</w:t>
                  </w:r>
                </w:p>
              </w:tc>
              <w:tc>
                <w:tcPr>
                  <w:tcW w:w="2582" w:type="dxa"/>
                  <w:gridSpan w:val="3"/>
                  <w:tcBorders>
                    <w:top w:val="single" w:sz="8" w:space="0" w:color="auto"/>
                    <w:left w:val="nil"/>
                    <w:bottom w:val="single" w:sz="8" w:space="0" w:color="auto"/>
                    <w:right w:val="single" w:sz="8" w:space="0" w:color="000000"/>
                  </w:tcBorders>
                  <w:shd w:val="clear" w:color="000000" w:fill="C6D9F1"/>
                  <w:vAlign w:val="center"/>
                  <w:hideMark/>
                </w:tcPr>
                <w:p w14:paraId="683EA03E" w14:textId="77777777" w:rsidR="003C334A" w:rsidRPr="003C334A" w:rsidRDefault="003C334A" w:rsidP="003C334A">
                  <w:pPr>
                    <w:spacing w:after="0" w:line="240" w:lineRule="auto"/>
                    <w:jc w:val="center"/>
                    <w:rPr>
                      <w:rFonts w:ascii="Arial" w:eastAsia="Times New Roman" w:hAnsi="Arial" w:cs="Arial"/>
                      <w:b/>
                      <w:bCs/>
                      <w:color w:val="000000"/>
                      <w:sz w:val="20"/>
                      <w:szCs w:val="20"/>
                      <w:lang w:eastAsia="sl-SI"/>
                    </w:rPr>
                  </w:pPr>
                  <w:r w:rsidRPr="003C334A">
                    <w:rPr>
                      <w:rFonts w:ascii="Arial" w:eastAsia="Times New Roman" w:hAnsi="Arial" w:cs="Arial"/>
                      <w:b/>
                      <w:bCs/>
                      <w:color w:val="000000"/>
                      <w:sz w:val="20"/>
                      <w:szCs w:val="20"/>
                      <w:lang w:eastAsia="sl-SI"/>
                    </w:rPr>
                    <w:t>Državljani Republike Slovenije in državljani držav članic EU</w:t>
                  </w:r>
                </w:p>
              </w:tc>
              <w:tc>
                <w:tcPr>
                  <w:tcW w:w="2582" w:type="dxa"/>
                  <w:gridSpan w:val="3"/>
                  <w:tcBorders>
                    <w:top w:val="single" w:sz="8" w:space="0" w:color="auto"/>
                    <w:left w:val="nil"/>
                    <w:bottom w:val="single" w:sz="8" w:space="0" w:color="auto"/>
                    <w:right w:val="single" w:sz="8" w:space="0" w:color="000000"/>
                  </w:tcBorders>
                  <w:shd w:val="clear" w:color="000000" w:fill="FCE4D6"/>
                  <w:vAlign w:val="center"/>
                  <w:hideMark/>
                </w:tcPr>
                <w:p w14:paraId="45964F3B" w14:textId="77777777" w:rsidR="003C334A" w:rsidRPr="003C334A" w:rsidRDefault="003C334A" w:rsidP="003C334A">
                  <w:pPr>
                    <w:spacing w:after="0" w:line="240" w:lineRule="auto"/>
                    <w:jc w:val="center"/>
                    <w:rPr>
                      <w:rFonts w:ascii="Arial" w:eastAsia="Times New Roman" w:hAnsi="Arial" w:cs="Arial"/>
                      <w:b/>
                      <w:bCs/>
                      <w:color w:val="000000"/>
                      <w:sz w:val="20"/>
                      <w:szCs w:val="20"/>
                      <w:lang w:eastAsia="sl-SI"/>
                    </w:rPr>
                  </w:pPr>
                  <w:r w:rsidRPr="003C334A">
                    <w:rPr>
                      <w:rFonts w:ascii="Arial" w:eastAsia="Times New Roman" w:hAnsi="Arial" w:cs="Arial"/>
                      <w:b/>
                      <w:bCs/>
                      <w:color w:val="000000"/>
                      <w:sz w:val="20"/>
                      <w:szCs w:val="20"/>
                      <w:lang w:eastAsia="sl-SI"/>
                    </w:rPr>
                    <w:t>Slovenci brez slovenskega državljanstva</w:t>
                  </w:r>
                </w:p>
              </w:tc>
              <w:tc>
                <w:tcPr>
                  <w:tcW w:w="2582" w:type="dxa"/>
                  <w:gridSpan w:val="3"/>
                  <w:tcBorders>
                    <w:top w:val="single" w:sz="8" w:space="0" w:color="auto"/>
                    <w:left w:val="nil"/>
                    <w:bottom w:val="single" w:sz="8" w:space="0" w:color="auto"/>
                    <w:right w:val="single" w:sz="8" w:space="0" w:color="000000"/>
                  </w:tcBorders>
                  <w:shd w:val="clear" w:color="000000" w:fill="E2EFDA"/>
                  <w:vAlign w:val="center"/>
                  <w:hideMark/>
                </w:tcPr>
                <w:p w14:paraId="326A59B5" w14:textId="77777777" w:rsidR="003C334A" w:rsidRPr="003C334A" w:rsidRDefault="003C334A" w:rsidP="003C334A">
                  <w:pPr>
                    <w:spacing w:after="0" w:line="240" w:lineRule="auto"/>
                    <w:jc w:val="center"/>
                    <w:rPr>
                      <w:rFonts w:ascii="Arial" w:eastAsia="Times New Roman" w:hAnsi="Arial" w:cs="Arial"/>
                      <w:b/>
                      <w:bCs/>
                      <w:color w:val="000000"/>
                      <w:sz w:val="20"/>
                      <w:szCs w:val="20"/>
                      <w:lang w:eastAsia="sl-SI"/>
                    </w:rPr>
                  </w:pPr>
                  <w:r w:rsidRPr="003C334A">
                    <w:rPr>
                      <w:rFonts w:ascii="Arial" w:eastAsia="Times New Roman" w:hAnsi="Arial" w:cs="Arial"/>
                      <w:b/>
                      <w:bCs/>
                      <w:color w:val="000000"/>
                      <w:sz w:val="20"/>
                      <w:szCs w:val="20"/>
                      <w:lang w:eastAsia="sl-SI"/>
                    </w:rPr>
                    <w:t>Tujci, ki prihajajo iz držav, ki niso članice EU</w:t>
                  </w:r>
                </w:p>
              </w:tc>
            </w:tr>
            <w:tr w:rsidR="003C334A" w:rsidRPr="003C334A" w14:paraId="05070DE1" w14:textId="77777777" w:rsidTr="00FD2250">
              <w:trPr>
                <w:trHeight w:val="299"/>
              </w:trPr>
              <w:tc>
                <w:tcPr>
                  <w:tcW w:w="1163" w:type="dxa"/>
                  <w:vMerge/>
                  <w:tcBorders>
                    <w:top w:val="single" w:sz="8" w:space="0" w:color="auto"/>
                    <w:left w:val="single" w:sz="8" w:space="0" w:color="auto"/>
                    <w:bottom w:val="single" w:sz="8" w:space="0" w:color="000000"/>
                    <w:right w:val="single" w:sz="8" w:space="0" w:color="auto"/>
                  </w:tcBorders>
                  <w:vAlign w:val="center"/>
                  <w:hideMark/>
                </w:tcPr>
                <w:p w14:paraId="68D6A340" w14:textId="77777777" w:rsidR="003C334A" w:rsidRPr="003C334A" w:rsidRDefault="003C334A" w:rsidP="003C334A">
                  <w:pPr>
                    <w:spacing w:after="0" w:line="240" w:lineRule="auto"/>
                    <w:rPr>
                      <w:rFonts w:ascii="Arial" w:eastAsia="Times New Roman" w:hAnsi="Arial" w:cs="Arial"/>
                      <w:b/>
                      <w:bCs/>
                      <w:color w:val="000000"/>
                      <w:sz w:val="20"/>
                      <w:szCs w:val="20"/>
                      <w:lang w:eastAsia="sl-SI"/>
                    </w:rPr>
                  </w:pPr>
                </w:p>
              </w:tc>
              <w:tc>
                <w:tcPr>
                  <w:tcW w:w="854" w:type="dxa"/>
                  <w:tcBorders>
                    <w:top w:val="nil"/>
                    <w:left w:val="nil"/>
                    <w:bottom w:val="single" w:sz="8" w:space="0" w:color="auto"/>
                    <w:right w:val="single" w:sz="8" w:space="0" w:color="auto"/>
                  </w:tcBorders>
                  <w:shd w:val="clear" w:color="000000" w:fill="C6D9F1"/>
                  <w:vAlign w:val="center"/>
                  <w:hideMark/>
                </w:tcPr>
                <w:p w14:paraId="0D41B461" w14:textId="77777777" w:rsidR="003C334A" w:rsidRPr="003C334A" w:rsidRDefault="003C334A" w:rsidP="003C334A">
                  <w:pPr>
                    <w:spacing w:after="0" w:line="240" w:lineRule="auto"/>
                    <w:jc w:val="center"/>
                    <w:rPr>
                      <w:rFonts w:ascii="Arial" w:eastAsia="Times New Roman" w:hAnsi="Arial" w:cs="Arial"/>
                      <w:b/>
                      <w:bCs/>
                      <w:color w:val="000000"/>
                      <w:sz w:val="20"/>
                      <w:szCs w:val="20"/>
                      <w:lang w:eastAsia="sl-SI"/>
                    </w:rPr>
                  </w:pPr>
                  <w:r w:rsidRPr="003C334A">
                    <w:rPr>
                      <w:rFonts w:ascii="Arial" w:eastAsia="Times New Roman" w:hAnsi="Arial" w:cs="Arial"/>
                      <w:b/>
                      <w:bCs/>
                      <w:color w:val="000000"/>
                      <w:sz w:val="20"/>
                      <w:szCs w:val="20"/>
                      <w:lang w:eastAsia="sl-SI"/>
                    </w:rPr>
                    <w:t>Redni</w:t>
                  </w:r>
                </w:p>
              </w:tc>
              <w:tc>
                <w:tcPr>
                  <w:tcW w:w="863" w:type="dxa"/>
                  <w:tcBorders>
                    <w:top w:val="nil"/>
                    <w:left w:val="nil"/>
                    <w:bottom w:val="single" w:sz="8" w:space="0" w:color="auto"/>
                    <w:right w:val="single" w:sz="8" w:space="0" w:color="auto"/>
                  </w:tcBorders>
                  <w:shd w:val="clear" w:color="000000" w:fill="C6D9F1"/>
                  <w:vAlign w:val="center"/>
                  <w:hideMark/>
                </w:tcPr>
                <w:p w14:paraId="2CB1B6D2" w14:textId="77777777" w:rsidR="003C334A" w:rsidRPr="003C334A" w:rsidRDefault="003C334A" w:rsidP="003C334A">
                  <w:pPr>
                    <w:spacing w:after="0" w:line="240" w:lineRule="auto"/>
                    <w:jc w:val="center"/>
                    <w:rPr>
                      <w:rFonts w:ascii="Arial" w:eastAsia="Times New Roman" w:hAnsi="Arial" w:cs="Arial"/>
                      <w:b/>
                      <w:bCs/>
                      <w:color w:val="000000"/>
                      <w:sz w:val="20"/>
                      <w:szCs w:val="20"/>
                      <w:lang w:eastAsia="sl-SI"/>
                    </w:rPr>
                  </w:pPr>
                  <w:r w:rsidRPr="003C334A">
                    <w:rPr>
                      <w:rFonts w:ascii="Arial" w:eastAsia="Times New Roman" w:hAnsi="Arial" w:cs="Arial"/>
                      <w:b/>
                      <w:bCs/>
                      <w:color w:val="000000"/>
                      <w:sz w:val="20"/>
                      <w:szCs w:val="20"/>
                      <w:lang w:eastAsia="sl-SI"/>
                    </w:rPr>
                    <w:t>Izredni</w:t>
                  </w:r>
                </w:p>
              </w:tc>
              <w:tc>
                <w:tcPr>
                  <w:tcW w:w="864" w:type="dxa"/>
                  <w:tcBorders>
                    <w:top w:val="nil"/>
                    <w:left w:val="nil"/>
                    <w:bottom w:val="single" w:sz="8" w:space="0" w:color="auto"/>
                    <w:right w:val="single" w:sz="8" w:space="0" w:color="auto"/>
                  </w:tcBorders>
                  <w:shd w:val="clear" w:color="000000" w:fill="C6D9F1"/>
                  <w:vAlign w:val="center"/>
                  <w:hideMark/>
                </w:tcPr>
                <w:p w14:paraId="38BF5800" w14:textId="77777777" w:rsidR="003C334A" w:rsidRPr="003C334A" w:rsidRDefault="003C334A" w:rsidP="003C334A">
                  <w:pPr>
                    <w:spacing w:after="0" w:line="240" w:lineRule="auto"/>
                    <w:jc w:val="center"/>
                    <w:rPr>
                      <w:rFonts w:ascii="Arial" w:eastAsia="Times New Roman" w:hAnsi="Arial" w:cs="Arial"/>
                      <w:b/>
                      <w:bCs/>
                      <w:color w:val="000000"/>
                      <w:sz w:val="20"/>
                      <w:szCs w:val="20"/>
                      <w:lang w:eastAsia="sl-SI"/>
                    </w:rPr>
                  </w:pPr>
                  <w:r w:rsidRPr="003C334A">
                    <w:rPr>
                      <w:rFonts w:ascii="Arial" w:eastAsia="Times New Roman" w:hAnsi="Arial" w:cs="Arial"/>
                      <w:b/>
                      <w:bCs/>
                      <w:color w:val="000000"/>
                      <w:sz w:val="20"/>
                      <w:szCs w:val="20"/>
                      <w:lang w:eastAsia="sl-SI"/>
                    </w:rPr>
                    <w:t>Skupaj</w:t>
                  </w:r>
                </w:p>
              </w:tc>
              <w:tc>
                <w:tcPr>
                  <w:tcW w:w="854" w:type="dxa"/>
                  <w:tcBorders>
                    <w:top w:val="nil"/>
                    <w:left w:val="nil"/>
                    <w:bottom w:val="single" w:sz="8" w:space="0" w:color="auto"/>
                    <w:right w:val="single" w:sz="8" w:space="0" w:color="auto"/>
                  </w:tcBorders>
                  <w:shd w:val="clear" w:color="000000" w:fill="FCE4D6"/>
                  <w:vAlign w:val="center"/>
                  <w:hideMark/>
                </w:tcPr>
                <w:p w14:paraId="1F9FDD4E" w14:textId="77777777" w:rsidR="003C334A" w:rsidRPr="003C334A" w:rsidRDefault="003C334A" w:rsidP="003C334A">
                  <w:pPr>
                    <w:spacing w:after="0" w:line="240" w:lineRule="auto"/>
                    <w:jc w:val="center"/>
                    <w:rPr>
                      <w:rFonts w:ascii="Arial" w:eastAsia="Times New Roman" w:hAnsi="Arial" w:cs="Arial"/>
                      <w:b/>
                      <w:bCs/>
                      <w:color w:val="000000"/>
                      <w:sz w:val="20"/>
                      <w:szCs w:val="20"/>
                      <w:lang w:eastAsia="sl-SI"/>
                    </w:rPr>
                  </w:pPr>
                  <w:r w:rsidRPr="003C334A">
                    <w:rPr>
                      <w:rFonts w:ascii="Arial" w:eastAsia="Times New Roman" w:hAnsi="Arial" w:cs="Arial"/>
                      <w:b/>
                      <w:bCs/>
                      <w:color w:val="000000"/>
                      <w:sz w:val="20"/>
                      <w:szCs w:val="20"/>
                      <w:lang w:eastAsia="sl-SI"/>
                    </w:rPr>
                    <w:t>Redni</w:t>
                  </w:r>
                </w:p>
              </w:tc>
              <w:tc>
                <w:tcPr>
                  <w:tcW w:w="863" w:type="dxa"/>
                  <w:tcBorders>
                    <w:top w:val="nil"/>
                    <w:left w:val="nil"/>
                    <w:bottom w:val="single" w:sz="8" w:space="0" w:color="auto"/>
                    <w:right w:val="single" w:sz="8" w:space="0" w:color="auto"/>
                  </w:tcBorders>
                  <w:shd w:val="clear" w:color="000000" w:fill="FCE4D6"/>
                  <w:vAlign w:val="center"/>
                  <w:hideMark/>
                </w:tcPr>
                <w:p w14:paraId="52F9C2FD" w14:textId="77777777" w:rsidR="003C334A" w:rsidRPr="003C334A" w:rsidRDefault="003C334A" w:rsidP="003C334A">
                  <w:pPr>
                    <w:spacing w:after="0" w:line="240" w:lineRule="auto"/>
                    <w:jc w:val="center"/>
                    <w:rPr>
                      <w:rFonts w:ascii="Arial" w:eastAsia="Times New Roman" w:hAnsi="Arial" w:cs="Arial"/>
                      <w:b/>
                      <w:bCs/>
                      <w:color w:val="000000"/>
                      <w:sz w:val="20"/>
                      <w:szCs w:val="20"/>
                      <w:lang w:eastAsia="sl-SI"/>
                    </w:rPr>
                  </w:pPr>
                  <w:r w:rsidRPr="003C334A">
                    <w:rPr>
                      <w:rFonts w:ascii="Arial" w:eastAsia="Times New Roman" w:hAnsi="Arial" w:cs="Arial"/>
                      <w:b/>
                      <w:bCs/>
                      <w:color w:val="000000"/>
                      <w:sz w:val="20"/>
                      <w:szCs w:val="20"/>
                      <w:lang w:eastAsia="sl-SI"/>
                    </w:rPr>
                    <w:t>Izredni</w:t>
                  </w:r>
                </w:p>
              </w:tc>
              <w:tc>
                <w:tcPr>
                  <w:tcW w:w="864" w:type="dxa"/>
                  <w:tcBorders>
                    <w:top w:val="nil"/>
                    <w:left w:val="nil"/>
                    <w:bottom w:val="single" w:sz="8" w:space="0" w:color="auto"/>
                    <w:right w:val="single" w:sz="8" w:space="0" w:color="auto"/>
                  </w:tcBorders>
                  <w:shd w:val="clear" w:color="000000" w:fill="FCE4D6"/>
                  <w:vAlign w:val="center"/>
                  <w:hideMark/>
                </w:tcPr>
                <w:p w14:paraId="52BA52F4" w14:textId="77777777" w:rsidR="003C334A" w:rsidRPr="003C334A" w:rsidRDefault="003C334A" w:rsidP="003C334A">
                  <w:pPr>
                    <w:spacing w:after="0" w:line="240" w:lineRule="auto"/>
                    <w:jc w:val="center"/>
                    <w:rPr>
                      <w:rFonts w:ascii="Arial" w:eastAsia="Times New Roman" w:hAnsi="Arial" w:cs="Arial"/>
                      <w:b/>
                      <w:bCs/>
                      <w:color w:val="000000"/>
                      <w:sz w:val="20"/>
                      <w:szCs w:val="20"/>
                      <w:lang w:eastAsia="sl-SI"/>
                    </w:rPr>
                  </w:pPr>
                  <w:r w:rsidRPr="003C334A">
                    <w:rPr>
                      <w:rFonts w:ascii="Arial" w:eastAsia="Times New Roman" w:hAnsi="Arial" w:cs="Arial"/>
                      <w:b/>
                      <w:bCs/>
                      <w:color w:val="000000"/>
                      <w:sz w:val="20"/>
                      <w:szCs w:val="20"/>
                      <w:lang w:eastAsia="sl-SI"/>
                    </w:rPr>
                    <w:t>Skupaj</w:t>
                  </w:r>
                </w:p>
              </w:tc>
              <w:tc>
                <w:tcPr>
                  <w:tcW w:w="854" w:type="dxa"/>
                  <w:tcBorders>
                    <w:top w:val="nil"/>
                    <w:left w:val="nil"/>
                    <w:bottom w:val="single" w:sz="8" w:space="0" w:color="auto"/>
                    <w:right w:val="single" w:sz="8" w:space="0" w:color="auto"/>
                  </w:tcBorders>
                  <w:shd w:val="clear" w:color="000000" w:fill="E2EFDA"/>
                  <w:vAlign w:val="center"/>
                  <w:hideMark/>
                </w:tcPr>
                <w:p w14:paraId="510D3BD2" w14:textId="77777777" w:rsidR="003C334A" w:rsidRPr="003C334A" w:rsidRDefault="003C334A" w:rsidP="003C334A">
                  <w:pPr>
                    <w:spacing w:after="0" w:line="240" w:lineRule="auto"/>
                    <w:jc w:val="center"/>
                    <w:rPr>
                      <w:rFonts w:ascii="Arial" w:eastAsia="Times New Roman" w:hAnsi="Arial" w:cs="Arial"/>
                      <w:b/>
                      <w:bCs/>
                      <w:color w:val="000000"/>
                      <w:sz w:val="20"/>
                      <w:szCs w:val="20"/>
                      <w:lang w:eastAsia="sl-SI"/>
                    </w:rPr>
                  </w:pPr>
                  <w:r w:rsidRPr="003C334A">
                    <w:rPr>
                      <w:rFonts w:ascii="Arial" w:eastAsia="Times New Roman" w:hAnsi="Arial" w:cs="Arial"/>
                      <w:b/>
                      <w:bCs/>
                      <w:color w:val="000000"/>
                      <w:sz w:val="20"/>
                      <w:szCs w:val="20"/>
                      <w:lang w:eastAsia="sl-SI"/>
                    </w:rPr>
                    <w:t>Redni</w:t>
                  </w:r>
                </w:p>
              </w:tc>
              <w:tc>
                <w:tcPr>
                  <w:tcW w:w="863" w:type="dxa"/>
                  <w:tcBorders>
                    <w:top w:val="nil"/>
                    <w:left w:val="nil"/>
                    <w:bottom w:val="single" w:sz="8" w:space="0" w:color="auto"/>
                    <w:right w:val="single" w:sz="8" w:space="0" w:color="auto"/>
                  </w:tcBorders>
                  <w:shd w:val="clear" w:color="000000" w:fill="E2EFDA"/>
                  <w:vAlign w:val="center"/>
                  <w:hideMark/>
                </w:tcPr>
                <w:p w14:paraId="03BCD7AF" w14:textId="77777777" w:rsidR="003C334A" w:rsidRPr="003C334A" w:rsidRDefault="003C334A" w:rsidP="003C334A">
                  <w:pPr>
                    <w:spacing w:after="0" w:line="240" w:lineRule="auto"/>
                    <w:jc w:val="center"/>
                    <w:rPr>
                      <w:rFonts w:ascii="Arial" w:eastAsia="Times New Roman" w:hAnsi="Arial" w:cs="Arial"/>
                      <w:b/>
                      <w:bCs/>
                      <w:color w:val="000000"/>
                      <w:sz w:val="20"/>
                      <w:szCs w:val="20"/>
                      <w:lang w:eastAsia="sl-SI"/>
                    </w:rPr>
                  </w:pPr>
                  <w:r w:rsidRPr="003C334A">
                    <w:rPr>
                      <w:rFonts w:ascii="Arial" w:eastAsia="Times New Roman" w:hAnsi="Arial" w:cs="Arial"/>
                      <w:b/>
                      <w:bCs/>
                      <w:color w:val="000000"/>
                      <w:sz w:val="20"/>
                      <w:szCs w:val="20"/>
                      <w:lang w:eastAsia="sl-SI"/>
                    </w:rPr>
                    <w:t>Izredni</w:t>
                  </w:r>
                </w:p>
              </w:tc>
              <w:tc>
                <w:tcPr>
                  <w:tcW w:w="864" w:type="dxa"/>
                  <w:tcBorders>
                    <w:top w:val="nil"/>
                    <w:left w:val="nil"/>
                    <w:bottom w:val="single" w:sz="8" w:space="0" w:color="auto"/>
                    <w:right w:val="single" w:sz="8" w:space="0" w:color="auto"/>
                  </w:tcBorders>
                  <w:shd w:val="clear" w:color="000000" w:fill="E2EFDA"/>
                  <w:vAlign w:val="center"/>
                  <w:hideMark/>
                </w:tcPr>
                <w:p w14:paraId="7EAB19BB" w14:textId="77777777" w:rsidR="003C334A" w:rsidRPr="003C334A" w:rsidRDefault="003C334A" w:rsidP="003C334A">
                  <w:pPr>
                    <w:spacing w:after="0" w:line="240" w:lineRule="auto"/>
                    <w:jc w:val="center"/>
                    <w:rPr>
                      <w:rFonts w:ascii="Arial" w:eastAsia="Times New Roman" w:hAnsi="Arial" w:cs="Arial"/>
                      <w:b/>
                      <w:bCs/>
                      <w:color w:val="000000"/>
                      <w:sz w:val="20"/>
                      <w:szCs w:val="20"/>
                      <w:lang w:eastAsia="sl-SI"/>
                    </w:rPr>
                  </w:pPr>
                  <w:r w:rsidRPr="003C334A">
                    <w:rPr>
                      <w:rFonts w:ascii="Arial" w:eastAsia="Times New Roman" w:hAnsi="Arial" w:cs="Arial"/>
                      <w:b/>
                      <w:bCs/>
                      <w:color w:val="000000"/>
                      <w:sz w:val="20"/>
                      <w:szCs w:val="20"/>
                      <w:lang w:eastAsia="sl-SI"/>
                    </w:rPr>
                    <w:t>Skupaj</w:t>
                  </w:r>
                </w:p>
              </w:tc>
            </w:tr>
            <w:tr w:rsidR="003C334A" w:rsidRPr="003C334A" w14:paraId="6C647D10" w14:textId="77777777" w:rsidTr="00FD2250">
              <w:trPr>
                <w:trHeight w:val="299"/>
              </w:trPr>
              <w:tc>
                <w:tcPr>
                  <w:tcW w:w="1163" w:type="dxa"/>
                  <w:tcBorders>
                    <w:top w:val="nil"/>
                    <w:left w:val="single" w:sz="8" w:space="0" w:color="auto"/>
                    <w:bottom w:val="single" w:sz="8" w:space="0" w:color="auto"/>
                    <w:right w:val="single" w:sz="8" w:space="0" w:color="auto"/>
                  </w:tcBorders>
                  <w:shd w:val="clear" w:color="000000" w:fill="D9D9D9"/>
                  <w:noWrap/>
                  <w:vAlign w:val="center"/>
                  <w:hideMark/>
                </w:tcPr>
                <w:p w14:paraId="7AAC166D" w14:textId="77777777" w:rsidR="003C334A" w:rsidRPr="003C334A" w:rsidRDefault="003C334A" w:rsidP="003C334A">
                  <w:pPr>
                    <w:spacing w:after="0" w:line="240" w:lineRule="auto"/>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UL</w:t>
                  </w:r>
                </w:p>
              </w:tc>
              <w:tc>
                <w:tcPr>
                  <w:tcW w:w="854" w:type="dxa"/>
                  <w:tcBorders>
                    <w:top w:val="nil"/>
                    <w:left w:val="nil"/>
                    <w:bottom w:val="single" w:sz="8" w:space="0" w:color="auto"/>
                    <w:right w:val="single" w:sz="8" w:space="0" w:color="auto"/>
                  </w:tcBorders>
                  <w:shd w:val="clear" w:color="000000" w:fill="D9D9D9"/>
                  <w:noWrap/>
                  <w:vAlign w:val="center"/>
                  <w:hideMark/>
                </w:tcPr>
                <w:p w14:paraId="36E53B73"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4.906</w:t>
                  </w:r>
                </w:p>
              </w:tc>
              <w:tc>
                <w:tcPr>
                  <w:tcW w:w="863" w:type="dxa"/>
                  <w:tcBorders>
                    <w:top w:val="nil"/>
                    <w:left w:val="nil"/>
                    <w:bottom w:val="single" w:sz="8" w:space="0" w:color="auto"/>
                    <w:right w:val="single" w:sz="8" w:space="0" w:color="auto"/>
                  </w:tcBorders>
                  <w:shd w:val="clear" w:color="000000" w:fill="D9D9D9"/>
                  <w:noWrap/>
                  <w:vAlign w:val="center"/>
                  <w:hideMark/>
                </w:tcPr>
                <w:p w14:paraId="13267B54"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865</w:t>
                  </w:r>
                </w:p>
              </w:tc>
              <w:tc>
                <w:tcPr>
                  <w:tcW w:w="864" w:type="dxa"/>
                  <w:tcBorders>
                    <w:top w:val="nil"/>
                    <w:left w:val="nil"/>
                    <w:bottom w:val="single" w:sz="8" w:space="0" w:color="auto"/>
                    <w:right w:val="single" w:sz="8" w:space="0" w:color="auto"/>
                  </w:tcBorders>
                  <w:shd w:val="clear" w:color="000000" w:fill="D9D9D9"/>
                  <w:vAlign w:val="center"/>
                  <w:hideMark/>
                </w:tcPr>
                <w:p w14:paraId="4656031B"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5.771</w:t>
                  </w:r>
                </w:p>
              </w:tc>
              <w:tc>
                <w:tcPr>
                  <w:tcW w:w="854" w:type="dxa"/>
                  <w:tcBorders>
                    <w:top w:val="nil"/>
                    <w:left w:val="nil"/>
                    <w:bottom w:val="single" w:sz="8" w:space="0" w:color="auto"/>
                    <w:right w:val="single" w:sz="8" w:space="0" w:color="auto"/>
                  </w:tcBorders>
                  <w:shd w:val="clear" w:color="000000" w:fill="D9D9D9"/>
                  <w:noWrap/>
                  <w:vAlign w:val="center"/>
                  <w:hideMark/>
                </w:tcPr>
                <w:p w14:paraId="6CC2087C"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185</w:t>
                  </w:r>
                </w:p>
              </w:tc>
              <w:tc>
                <w:tcPr>
                  <w:tcW w:w="863" w:type="dxa"/>
                  <w:tcBorders>
                    <w:top w:val="nil"/>
                    <w:left w:val="nil"/>
                    <w:bottom w:val="single" w:sz="8" w:space="0" w:color="auto"/>
                    <w:right w:val="single" w:sz="8" w:space="0" w:color="auto"/>
                  </w:tcBorders>
                  <w:shd w:val="clear" w:color="000000" w:fill="D9D9D9"/>
                  <w:noWrap/>
                  <w:vAlign w:val="center"/>
                  <w:hideMark/>
                </w:tcPr>
                <w:p w14:paraId="6ACC698A"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35</w:t>
                  </w:r>
                </w:p>
              </w:tc>
              <w:tc>
                <w:tcPr>
                  <w:tcW w:w="864" w:type="dxa"/>
                  <w:tcBorders>
                    <w:top w:val="nil"/>
                    <w:left w:val="nil"/>
                    <w:bottom w:val="single" w:sz="8" w:space="0" w:color="auto"/>
                    <w:right w:val="single" w:sz="8" w:space="0" w:color="auto"/>
                  </w:tcBorders>
                  <w:shd w:val="clear" w:color="000000" w:fill="D9D9D9"/>
                  <w:noWrap/>
                  <w:vAlign w:val="center"/>
                  <w:hideMark/>
                </w:tcPr>
                <w:p w14:paraId="3EF9D3EF"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220</w:t>
                  </w:r>
                </w:p>
              </w:tc>
              <w:tc>
                <w:tcPr>
                  <w:tcW w:w="854" w:type="dxa"/>
                  <w:tcBorders>
                    <w:top w:val="nil"/>
                    <w:left w:val="nil"/>
                    <w:bottom w:val="single" w:sz="8" w:space="0" w:color="auto"/>
                    <w:right w:val="single" w:sz="8" w:space="0" w:color="auto"/>
                  </w:tcBorders>
                  <w:shd w:val="clear" w:color="000000" w:fill="D9D9D9"/>
                  <w:noWrap/>
                  <w:vAlign w:val="center"/>
                  <w:hideMark/>
                </w:tcPr>
                <w:p w14:paraId="11445AF5"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648</w:t>
                  </w:r>
                </w:p>
              </w:tc>
              <w:tc>
                <w:tcPr>
                  <w:tcW w:w="863" w:type="dxa"/>
                  <w:tcBorders>
                    <w:top w:val="nil"/>
                    <w:left w:val="nil"/>
                    <w:bottom w:val="single" w:sz="8" w:space="0" w:color="auto"/>
                    <w:right w:val="single" w:sz="8" w:space="0" w:color="auto"/>
                  </w:tcBorders>
                  <w:shd w:val="clear" w:color="000000" w:fill="D9D9D9"/>
                  <w:noWrap/>
                  <w:vAlign w:val="center"/>
                  <w:hideMark/>
                </w:tcPr>
                <w:p w14:paraId="06622866"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278</w:t>
                  </w:r>
                </w:p>
              </w:tc>
              <w:tc>
                <w:tcPr>
                  <w:tcW w:w="864" w:type="dxa"/>
                  <w:tcBorders>
                    <w:top w:val="nil"/>
                    <w:left w:val="nil"/>
                    <w:bottom w:val="single" w:sz="8" w:space="0" w:color="auto"/>
                    <w:right w:val="single" w:sz="8" w:space="0" w:color="auto"/>
                  </w:tcBorders>
                  <w:shd w:val="clear" w:color="000000" w:fill="D9D9D9"/>
                  <w:noWrap/>
                  <w:vAlign w:val="center"/>
                  <w:hideMark/>
                </w:tcPr>
                <w:p w14:paraId="7EB477CA"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926</w:t>
                  </w:r>
                </w:p>
              </w:tc>
            </w:tr>
            <w:tr w:rsidR="003C334A" w:rsidRPr="003C334A" w14:paraId="1AFD4999" w14:textId="77777777" w:rsidTr="00FD2250">
              <w:trPr>
                <w:trHeight w:val="299"/>
              </w:trPr>
              <w:tc>
                <w:tcPr>
                  <w:tcW w:w="1163" w:type="dxa"/>
                  <w:tcBorders>
                    <w:top w:val="nil"/>
                    <w:left w:val="single" w:sz="8" w:space="0" w:color="auto"/>
                    <w:bottom w:val="single" w:sz="8" w:space="0" w:color="auto"/>
                    <w:right w:val="single" w:sz="8" w:space="0" w:color="auto"/>
                  </w:tcBorders>
                  <w:shd w:val="clear" w:color="000000" w:fill="D9D9D9"/>
                  <w:noWrap/>
                  <w:vAlign w:val="center"/>
                  <w:hideMark/>
                </w:tcPr>
                <w:p w14:paraId="661EB23E" w14:textId="77777777" w:rsidR="003C334A" w:rsidRPr="003C334A" w:rsidRDefault="003C334A" w:rsidP="003C334A">
                  <w:pPr>
                    <w:spacing w:after="0" w:line="240" w:lineRule="auto"/>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UM</w:t>
                  </w:r>
                </w:p>
              </w:tc>
              <w:tc>
                <w:tcPr>
                  <w:tcW w:w="854" w:type="dxa"/>
                  <w:tcBorders>
                    <w:top w:val="nil"/>
                    <w:left w:val="nil"/>
                    <w:bottom w:val="single" w:sz="8" w:space="0" w:color="auto"/>
                    <w:right w:val="single" w:sz="8" w:space="0" w:color="auto"/>
                  </w:tcBorders>
                  <w:shd w:val="clear" w:color="000000" w:fill="D9D9D9"/>
                  <w:noWrap/>
                  <w:vAlign w:val="center"/>
                  <w:hideMark/>
                </w:tcPr>
                <w:p w14:paraId="42A8CFDC"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1.840</w:t>
                  </w:r>
                </w:p>
              </w:tc>
              <w:tc>
                <w:tcPr>
                  <w:tcW w:w="863" w:type="dxa"/>
                  <w:tcBorders>
                    <w:top w:val="nil"/>
                    <w:left w:val="nil"/>
                    <w:bottom w:val="single" w:sz="8" w:space="0" w:color="auto"/>
                    <w:right w:val="single" w:sz="8" w:space="0" w:color="auto"/>
                  </w:tcBorders>
                  <w:shd w:val="clear" w:color="000000" w:fill="D9D9D9"/>
                  <w:noWrap/>
                  <w:vAlign w:val="center"/>
                  <w:hideMark/>
                </w:tcPr>
                <w:p w14:paraId="613B14DE"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720</w:t>
                  </w:r>
                </w:p>
              </w:tc>
              <w:tc>
                <w:tcPr>
                  <w:tcW w:w="864" w:type="dxa"/>
                  <w:tcBorders>
                    <w:top w:val="nil"/>
                    <w:left w:val="nil"/>
                    <w:bottom w:val="single" w:sz="8" w:space="0" w:color="auto"/>
                    <w:right w:val="single" w:sz="8" w:space="0" w:color="auto"/>
                  </w:tcBorders>
                  <w:shd w:val="clear" w:color="000000" w:fill="D9D9D9"/>
                  <w:vAlign w:val="center"/>
                  <w:hideMark/>
                </w:tcPr>
                <w:p w14:paraId="329C82B5"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2.560</w:t>
                  </w:r>
                </w:p>
              </w:tc>
              <w:tc>
                <w:tcPr>
                  <w:tcW w:w="854" w:type="dxa"/>
                  <w:tcBorders>
                    <w:top w:val="nil"/>
                    <w:left w:val="nil"/>
                    <w:bottom w:val="single" w:sz="8" w:space="0" w:color="auto"/>
                    <w:right w:val="single" w:sz="8" w:space="0" w:color="auto"/>
                  </w:tcBorders>
                  <w:shd w:val="clear" w:color="000000" w:fill="D9D9D9"/>
                  <w:noWrap/>
                  <w:vAlign w:val="center"/>
                  <w:hideMark/>
                </w:tcPr>
                <w:p w14:paraId="394F2F79"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108</w:t>
                  </w:r>
                </w:p>
              </w:tc>
              <w:tc>
                <w:tcPr>
                  <w:tcW w:w="863" w:type="dxa"/>
                  <w:tcBorders>
                    <w:top w:val="nil"/>
                    <w:left w:val="nil"/>
                    <w:bottom w:val="single" w:sz="8" w:space="0" w:color="auto"/>
                    <w:right w:val="single" w:sz="8" w:space="0" w:color="auto"/>
                  </w:tcBorders>
                  <w:shd w:val="clear" w:color="000000" w:fill="D9D9D9"/>
                  <w:noWrap/>
                  <w:vAlign w:val="center"/>
                  <w:hideMark/>
                </w:tcPr>
                <w:p w14:paraId="2DDD0701"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91</w:t>
                  </w:r>
                </w:p>
              </w:tc>
              <w:tc>
                <w:tcPr>
                  <w:tcW w:w="864" w:type="dxa"/>
                  <w:tcBorders>
                    <w:top w:val="nil"/>
                    <w:left w:val="nil"/>
                    <w:bottom w:val="single" w:sz="8" w:space="0" w:color="auto"/>
                    <w:right w:val="single" w:sz="8" w:space="0" w:color="auto"/>
                  </w:tcBorders>
                  <w:shd w:val="clear" w:color="000000" w:fill="D9D9D9"/>
                  <w:noWrap/>
                  <w:vAlign w:val="center"/>
                  <w:hideMark/>
                </w:tcPr>
                <w:p w14:paraId="1362873C"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199</w:t>
                  </w:r>
                </w:p>
              </w:tc>
              <w:tc>
                <w:tcPr>
                  <w:tcW w:w="854" w:type="dxa"/>
                  <w:tcBorders>
                    <w:top w:val="nil"/>
                    <w:left w:val="nil"/>
                    <w:bottom w:val="single" w:sz="8" w:space="0" w:color="auto"/>
                    <w:right w:val="single" w:sz="8" w:space="0" w:color="auto"/>
                  </w:tcBorders>
                  <w:shd w:val="clear" w:color="000000" w:fill="D9D9D9"/>
                  <w:noWrap/>
                  <w:vAlign w:val="center"/>
                  <w:hideMark/>
                </w:tcPr>
                <w:p w14:paraId="45EAC26B"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281</w:t>
                  </w:r>
                </w:p>
              </w:tc>
              <w:tc>
                <w:tcPr>
                  <w:tcW w:w="863" w:type="dxa"/>
                  <w:tcBorders>
                    <w:top w:val="nil"/>
                    <w:left w:val="nil"/>
                    <w:bottom w:val="single" w:sz="8" w:space="0" w:color="auto"/>
                    <w:right w:val="single" w:sz="8" w:space="0" w:color="auto"/>
                  </w:tcBorders>
                  <w:shd w:val="clear" w:color="000000" w:fill="D9D9D9"/>
                  <w:noWrap/>
                  <w:vAlign w:val="center"/>
                  <w:hideMark/>
                </w:tcPr>
                <w:p w14:paraId="5A31507F"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417</w:t>
                  </w:r>
                </w:p>
              </w:tc>
              <w:tc>
                <w:tcPr>
                  <w:tcW w:w="864" w:type="dxa"/>
                  <w:tcBorders>
                    <w:top w:val="nil"/>
                    <w:left w:val="nil"/>
                    <w:bottom w:val="single" w:sz="8" w:space="0" w:color="auto"/>
                    <w:right w:val="single" w:sz="8" w:space="0" w:color="auto"/>
                  </w:tcBorders>
                  <w:shd w:val="clear" w:color="000000" w:fill="D9D9D9"/>
                  <w:noWrap/>
                  <w:vAlign w:val="center"/>
                  <w:hideMark/>
                </w:tcPr>
                <w:p w14:paraId="30E9F8DF"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698</w:t>
                  </w:r>
                </w:p>
              </w:tc>
            </w:tr>
            <w:tr w:rsidR="003C334A" w:rsidRPr="003C334A" w14:paraId="132149B7" w14:textId="77777777" w:rsidTr="00FD2250">
              <w:trPr>
                <w:trHeight w:val="299"/>
              </w:trPr>
              <w:tc>
                <w:tcPr>
                  <w:tcW w:w="1163" w:type="dxa"/>
                  <w:tcBorders>
                    <w:top w:val="nil"/>
                    <w:left w:val="single" w:sz="8" w:space="0" w:color="auto"/>
                    <w:bottom w:val="single" w:sz="8" w:space="0" w:color="auto"/>
                    <w:right w:val="single" w:sz="8" w:space="0" w:color="auto"/>
                  </w:tcBorders>
                  <w:shd w:val="clear" w:color="000000" w:fill="D9D9D9"/>
                  <w:noWrap/>
                  <w:vAlign w:val="center"/>
                  <w:hideMark/>
                </w:tcPr>
                <w:p w14:paraId="01FD2A1C" w14:textId="77777777" w:rsidR="003C334A" w:rsidRPr="003C334A" w:rsidRDefault="003C334A" w:rsidP="003C334A">
                  <w:pPr>
                    <w:spacing w:after="0" w:line="240" w:lineRule="auto"/>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UP</w:t>
                  </w:r>
                </w:p>
              </w:tc>
              <w:tc>
                <w:tcPr>
                  <w:tcW w:w="854" w:type="dxa"/>
                  <w:tcBorders>
                    <w:top w:val="nil"/>
                    <w:left w:val="nil"/>
                    <w:bottom w:val="single" w:sz="8" w:space="0" w:color="auto"/>
                    <w:right w:val="single" w:sz="8" w:space="0" w:color="auto"/>
                  </w:tcBorders>
                  <w:shd w:val="clear" w:color="000000" w:fill="D9D9D9"/>
                  <w:noWrap/>
                  <w:vAlign w:val="center"/>
                  <w:hideMark/>
                </w:tcPr>
                <w:p w14:paraId="68451823"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910</w:t>
                  </w:r>
                </w:p>
              </w:tc>
              <w:tc>
                <w:tcPr>
                  <w:tcW w:w="863" w:type="dxa"/>
                  <w:tcBorders>
                    <w:top w:val="nil"/>
                    <w:left w:val="nil"/>
                    <w:bottom w:val="single" w:sz="8" w:space="0" w:color="auto"/>
                    <w:right w:val="single" w:sz="8" w:space="0" w:color="auto"/>
                  </w:tcBorders>
                  <w:shd w:val="clear" w:color="000000" w:fill="D9D9D9"/>
                  <w:noWrap/>
                  <w:vAlign w:val="center"/>
                  <w:hideMark/>
                </w:tcPr>
                <w:p w14:paraId="3DBBD7C0"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130</w:t>
                  </w:r>
                </w:p>
              </w:tc>
              <w:tc>
                <w:tcPr>
                  <w:tcW w:w="864" w:type="dxa"/>
                  <w:tcBorders>
                    <w:top w:val="nil"/>
                    <w:left w:val="nil"/>
                    <w:bottom w:val="single" w:sz="8" w:space="0" w:color="auto"/>
                    <w:right w:val="single" w:sz="8" w:space="0" w:color="auto"/>
                  </w:tcBorders>
                  <w:shd w:val="clear" w:color="000000" w:fill="D9D9D9"/>
                  <w:vAlign w:val="center"/>
                  <w:hideMark/>
                </w:tcPr>
                <w:p w14:paraId="6A50B3D8"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1.040</w:t>
                  </w:r>
                </w:p>
              </w:tc>
              <w:tc>
                <w:tcPr>
                  <w:tcW w:w="854" w:type="dxa"/>
                  <w:tcBorders>
                    <w:top w:val="nil"/>
                    <w:left w:val="nil"/>
                    <w:bottom w:val="single" w:sz="8" w:space="0" w:color="auto"/>
                    <w:right w:val="single" w:sz="8" w:space="0" w:color="auto"/>
                  </w:tcBorders>
                  <w:shd w:val="clear" w:color="000000" w:fill="D9D9D9"/>
                  <w:noWrap/>
                  <w:vAlign w:val="center"/>
                  <w:hideMark/>
                </w:tcPr>
                <w:p w14:paraId="3510502B"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42</w:t>
                  </w:r>
                </w:p>
              </w:tc>
              <w:tc>
                <w:tcPr>
                  <w:tcW w:w="863" w:type="dxa"/>
                  <w:tcBorders>
                    <w:top w:val="nil"/>
                    <w:left w:val="nil"/>
                    <w:bottom w:val="single" w:sz="8" w:space="0" w:color="auto"/>
                    <w:right w:val="single" w:sz="8" w:space="0" w:color="auto"/>
                  </w:tcBorders>
                  <w:shd w:val="clear" w:color="000000" w:fill="D9D9D9"/>
                  <w:noWrap/>
                  <w:vAlign w:val="center"/>
                  <w:hideMark/>
                </w:tcPr>
                <w:p w14:paraId="4DE04E46"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6</w:t>
                  </w:r>
                </w:p>
              </w:tc>
              <w:tc>
                <w:tcPr>
                  <w:tcW w:w="864" w:type="dxa"/>
                  <w:tcBorders>
                    <w:top w:val="nil"/>
                    <w:left w:val="nil"/>
                    <w:bottom w:val="single" w:sz="8" w:space="0" w:color="auto"/>
                    <w:right w:val="single" w:sz="8" w:space="0" w:color="auto"/>
                  </w:tcBorders>
                  <w:shd w:val="clear" w:color="000000" w:fill="D9D9D9"/>
                  <w:noWrap/>
                  <w:vAlign w:val="center"/>
                  <w:hideMark/>
                </w:tcPr>
                <w:p w14:paraId="3127A64D"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48</w:t>
                  </w:r>
                </w:p>
              </w:tc>
              <w:tc>
                <w:tcPr>
                  <w:tcW w:w="854" w:type="dxa"/>
                  <w:tcBorders>
                    <w:top w:val="nil"/>
                    <w:left w:val="nil"/>
                    <w:bottom w:val="single" w:sz="8" w:space="0" w:color="auto"/>
                    <w:right w:val="single" w:sz="8" w:space="0" w:color="auto"/>
                  </w:tcBorders>
                  <w:shd w:val="clear" w:color="000000" w:fill="D9D9D9"/>
                  <w:noWrap/>
                  <w:vAlign w:val="center"/>
                  <w:hideMark/>
                </w:tcPr>
                <w:p w14:paraId="5923ADC4"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170</w:t>
                  </w:r>
                </w:p>
              </w:tc>
              <w:tc>
                <w:tcPr>
                  <w:tcW w:w="863" w:type="dxa"/>
                  <w:tcBorders>
                    <w:top w:val="nil"/>
                    <w:left w:val="nil"/>
                    <w:bottom w:val="single" w:sz="8" w:space="0" w:color="auto"/>
                    <w:right w:val="single" w:sz="8" w:space="0" w:color="auto"/>
                  </w:tcBorders>
                  <w:shd w:val="clear" w:color="000000" w:fill="D9D9D9"/>
                  <w:noWrap/>
                  <w:vAlign w:val="center"/>
                  <w:hideMark/>
                </w:tcPr>
                <w:p w14:paraId="48CE1138"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20</w:t>
                  </w:r>
                </w:p>
              </w:tc>
              <w:tc>
                <w:tcPr>
                  <w:tcW w:w="864" w:type="dxa"/>
                  <w:tcBorders>
                    <w:top w:val="nil"/>
                    <w:left w:val="nil"/>
                    <w:bottom w:val="single" w:sz="8" w:space="0" w:color="auto"/>
                    <w:right w:val="single" w:sz="8" w:space="0" w:color="auto"/>
                  </w:tcBorders>
                  <w:shd w:val="clear" w:color="000000" w:fill="D9D9D9"/>
                  <w:noWrap/>
                  <w:vAlign w:val="center"/>
                  <w:hideMark/>
                </w:tcPr>
                <w:p w14:paraId="24776318"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190</w:t>
                  </w:r>
                </w:p>
              </w:tc>
            </w:tr>
            <w:tr w:rsidR="003C334A" w:rsidRPr="003C334A" w14:paraId="2CD40679" w14:textId="77777777" w:rsidTr="00FD2250">
              <w:trPr>
                <w:trHeight w:val="299"/>
              </w:trPr>
              <w:tc>
                <w:tcPr>
                  <w:tcW w:w="1163" w:type="dxa"/>
                  <w:tcBorders>
                    <w:top w:val="nil"/>
                    <w:left w:val="single" w:sz="8" w:space="0" w:color="auto"/>
                    <w:bottom w:val="single" w:sz="8" w:space="0" w:color="auto"/>
                    <w:right w:val="single" w:sz="8" w:space="0" w:color="auto"/>
                  </w:tcBorders>
                  <w:shd w:val="clear" w:color="000000" w:fill="D9D9D9"/>
                  <w:noWrap/>
                  <w:vAlign w:val="center"/>
                  <w:hideMark/>
                </w:tcPr>
                <w:p w14:paraId="7F15BB95" w14:textId="77777777" w:rsidR="003C334A" w:rsidRPr="003C334A" w:rsidRDefault="003C334A" w:rsidP="003C334A">
                  <w:pPr>
                    <w:spacing w:after="0" w:line="240" w:lineRule="auto"/>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FIŠ</w:t>
                  </w:r>
                </w:p>
              </w:tc>
              <w:tc>
                <w:tcPr>
                  <w:tcW w:w="854" w:type="dxa"/>
                  <w:tcBorders>
                    <w:top w:val="nil"/>
                    <w:left w:val="nil"/>
                    <w:bottom w:val="single" w:sz="8" w:space="0" w:color="auto"/>
                    <w:right w:val="single" w:sz="8" w:space="0" w:color="auto"/>
                  </w:tcBorders>
                  <w:shd w:val="clear" w:color="000000" w:fill="D9D9D9"/>
                  <w:noWrap/>
                  <w:vAlign w:val="center"/>
                  <w:hideMark/>
                </w:tcPr>
                <w:p w14:paraId="7FCA359E"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100</w:t>
                  </w:r>
                </w:p>
              </w:tc>
              <w:tc>
                <w:tcPr>
                  <w:tcW w:w="863" w:type="dxa"/>
                  <w:tcBorders>
                    <w:top w:val="nil"/>
                    <w:left w:val="nil"/>
                    <w:bottom w:val="single" w:sz="8" w:space="0" w:color="auto"/>
                    <w:right w:val="single" w:sz="8" w:space="0" w:color="auto"/>
                  </w:tcBorders>
                  <w:shd w:val="clear" w:color="000000" w:fill="D9D9D9"/>
                  <w:noWrap/>
                  <w:vAlign w:val="center"/>
                  <w:hideMark/>
                </w:tcPr>
                <w:p w14:paraId="0B77DD39"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120</w:t>
                  </w:r>
                </w:p>
              </w:tc>
              <w:tc>
                <w:tcPr>
                  <w:tcW w:w="864" w:type="dxa"/>
                  <w:tcBorders>
                    <w:top w:val="nil"/>
                    <w:left w:val="nil"/>
                    <w:bottom w:val="single" w:sz="8" w:space="0" w:color="auto"/>
                    <w:right w:val="single" w:sz="8" w:space="0" w:color="auto"/>
                  </w:tcBorders>
                  <w:shd w:val="clear" w:color="000000" w:fill="D9D9D9"/>
                  <w:vAlign w:val="center"/>
                  <w:hideMark/>
                </w:tcPr>
                <w:p w14:paraId="106E79B3"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220</w:t>
                  </w:r>
                </w:p>
              </w:tc>
              <w:tc>
                <w:tcPr>
                  <w:tcW w:w="854" w:type="dxa"/>
                  <w:tcBorders>
                    <w:top w:val="nil"/>
                    <w:left w:val="nil"/>
                    <w:bottom w:val="single" w:sz="8" w:space="0" w:color="auto"/>
                    <w:right w:val="single" w:sz="8" w:space="0" w:color="auto"/>
                  </w:tcBorders>
                  <w:shd w:val="clear" w:color="000000" w:fill="D9D9D9"/>
                  <w:noWrap/>
                  <w:vAlign w:val="center"/>
                  <w:hideMark/>
                </w:tcPr>
                <w:p w14:paraId="793F7F06"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10</w:t>
                  </w:r>
                </w:p>
              </w:tc>
              <w:tc>
                <w:tcPr>
                  <w:tcW w:w="863" w:type="dxa"/>
                  <w:tcBorders>
                    <w:top w:val="nil"/>
                    <w:left w:val="nil"/>
                    <w:bottom w:val="single" w:sz="8" w:space="0" w:color="auto"/>
                    <w:right w:val="single" w:sz="8" w:space="0" w:color="auto"/>
                  </w:tcBorders>
                  <w:shd w:val="clear" w:color="000000" w:fill="D9D9D9"/>
                  <w:noWrap/>
                  <w:vAlign w:val="center"/>
                  <w:hideMark/>
                </w:tcPr>
                <w:p w14:paraId="13F8EF76"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57</w:t>
                  </w:r>
                </w:p>
              </w:tc>
              <w:tc>
                <w:tcPr>
                  <w:tcW w:w="864" w:type="dxa"/>
                  <w:tcBorders>
                    <w:top w:val="nil"/>
                    <w:left w:val="nil"/>
                    <w:bottom w:val="single" w:sz="8" w:space="0" w:color="auto"/>
                    <w:right w:val="single" w:sz="8" w:space="0" w:color="auto"/>
                  </w:tcBorders>
                  <w:shd w:val="clear" w:color="000000" w:fill="D9D9D9"/>
                  <w:noWrap/>
                  <w:vAlign w:val="center"/>
                  <w:hideMark/>
                </w:tcPr>
                <w:p w14:paraId="50073318"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67</w:t>
                  </w:r>
                </w:p>
              </w:tc>
              <w:tc>
                <w:tcPr>
                  <w:tcW w:w="854" w:type="dxa"/>
                  <w:tcBorders>
                    <w:top w:val="nil"/>
                    <w:left w:val="nil"/>
                    <w:bottom w:val="single" w:sz="8" w:space="0" w:color="auto"/>
                    <w:right w:val="single" w:sz="8" w:space="0" w:color="auto"/>
                  </w:tcBorders>
                  <w:shd w:val="clear" w:color="000000" w:fill="D9D9D9"/>
                  <w:noWrap/>
                  <w:vAlign w:val="center"/>
                  <w:hideMark/>
                </w:tcPr>
                <w:p w14:paraId="3F400685"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10</w:t>
                  </w:r>
                </w:p>
              </w:tc>
              <w:tc>
                <w:tcPr>
                  <w:tcW w:w="863" w:type="dxa"/>
                  <w:tcBorders>
                    <w:top w:val="nil"/>
                    <w:left w:val="nil"/>
                    <w:bottom w:val="single" w:sz="8" w:space="0" w:color="auto"/>
                    <w:right w:val="single" w:sz="8" w:space="0" w:color="auto"/>
                  </w:tcBorders>
                  <w:shd w:val="clear" w:color="000000" w:fill="D9D9D9"/>
                  <w:noWrap/>
                  <w:vAlign w:val="center"/>
                  <w:hideMark/>
                </w:tcPr>
                <w:p w14:paraId="1646FE40"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53</w:t>
                  </w:r>
                </w:p>
              </w:tc>
              <w:tc>
                <w:tcPr>
                  <w:tcW w:w="864" w:type="dxa"/>
                  <w:tcBorders>
                    <w:top w:val="nil"/>
                    <w:left w:val="nil"/>
                    <w:bottom w:val="single" w:sz="8" w:space="0" w:color="auto"/>
                    <w:right w:val="single" w:sz="8" w:space="0" w:color="auto"/>
                  </w:tcBorders>
                  <w:shd w:val="clear" w:color="000000" w:fill="D9D9D9"/>
                  <w:noWrap/>
                  <w:vAlign w:val="center"/>
                  <w:hideMark/>
                </w:tcPr>
                <w:p w14:paraId="3C94A03D"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63</w:t>
                  </w:r>
                </w:p>
              </w:tc>
            </w:tr>
            <w:tr w:rsidR="003C334A" w:rsidRPr="003C334A" w14:paraId="58FF559E" w14:textId="77777777" w:rsidTr="00FD2250">
              <w:trPr>
                <w:trHeight w:val="299"/>
              </w:trPr>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5D092047" w14:textId="77777777" w:rsidR="003C334A" w:rsidRPr="003C334A" w:rsidRDefault="003C334A" w:rsidP="003C334A">
                  <w:pPr>
                    <w:spacing w:after="0" w:line="240" w:lineRule="auto"/>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UNG</w:t>
                  </w:r>
                </w:p>
              </w:tc>
              <w:tc>
                <w:tcPr>
                  <w:tcW w:w="854" w:type="dxa"/>
                  <w:tcBorders>
                    <w:top w:val="nil"/>
                    <w:left w:val="nil"/>
                    <w:bottom w:val="single" w:sz="8" w:space="0" w:color="auto"/>
                    <w:right w:val="single" w:sz="8" w:space="0" w:color="auto"/>
                  </w:tcBorders>
                  <w:shd w:val="clear" w:color="auto" w:fill="auto"/>
                  <w:noWrap/>
                  <w:vAlign w:val="center"/>
                  <w:hideMark/>
                </w:tcPr>
                <w:p w14:paraId="42283935"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50</w:t>
                  </w:r>
                </w:p>
              </w:tc>
              <w:tc>
                <w:tcPr>
                  <w:tcW w:w="863" w:type="dxa"/>
                  <w:tcBorders>
                    <w:top w:val="nil"/>
                    <w:left w:val="nil"/>
                    <w:bottom w:val="single" w:sz="8" w:space="0" w:color="auto"/>
                    <w:right w:val="single" w:sz="8" w:space="0" w:color="auto"/>
                  </w:tcBorders>
                  <w:shd w:val="clear" w:color="000000" w:fill="FFFFFF"/>
                  <w:noWrap/>
                  <w:vAlign w:val="center"/>
                  <w:hideMark/>
                </w:tcPr>
                <w:p w14:paraId="1C2771EF"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 </w:t>
                  </w:r>
                </w:p>
              </w:tc>
              <w:tc>
                <w:tcPr>
                  <w:tcW w:w="864" w:type="dxa"/>
                  <w:tcBorders>
                    <w:top w:val="nil"/>
                    <w:left w:val="nil"/>
                    <w:bottom w:val="single" w:sz="8" w:space="0" w:color="auto"/>
                    <w:right w:val="single" w:sz="8" w:space="0" w:color="auto"/>
                  </w:tcBorders>
                  <w:shd w:val="clear" w:color="auto" w:fill="auto"/>
                  <w:vAlign w:val="center"/>
                  <w:hideMark/>
                </w:tcPr>
                <w:p w14:paraId="304AA2D6"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50</w:t>
                  </w:r>
                </w:p>
              </w:tc>
              <w:tc>
                <w:tcPr>
                  <w:tcW w:w="854" w:type="dxa"/>
                  <w:tcBorders>
                    <w:top w:val="nil"/>
                    <w:left w:val="nil"/>
                    <w:bottom w:val="single" w:sz="8" w:space="0" w:color="auto"/>
                    <w:right w:val="single" w:sz="8" w:space="0" w:color="auto"/>
                  </w:tcBorders>
                  <w:shd w:val="clear" w:color="auto" w:fill="auto"/>
                  <w:noWrap/>
                  <w:vAlign w:val="center"/>
                  <w:hideMark/>
                </w:tcPr>
                <w:p w14:paraId="3A55AA62"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4</w:t>
                  </w:r>
                </w:p>
              </w:tc>
              <w:tc>
                <w:tcPr>
                  <w:tcW w:w="863" w:type="dxa"/>
                  <w:tcBorders>
                    <w:top w:val="nil"/>
                    <w:left w:val="nil"/>
                    <w:bottom w:val="single" w:sz="8" w:space="0" w:color="auto"/>
                    <w:right w:val="single" w:sz="8" w:space="0" w:color="auto"/>
                  </w:tcBorders>
                  <w:shd w:val="clear" w:color="auto" w:fill="auto"/>
                  <w:noWrap/>
                  <w:vAlign w:val="center"/>
                  <w:hideMark/>
                </w:tcPr>
                <w:p w14:paraId="037645C0"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 </w:t>
                  </w:r>
                </w:p>
              </w:tc>
              <w:tc>
                <w:tcPr>
                  <w:tcW w:w="864" w:type="dxa"/>
                  <w:tcBorders>
                    <w:top w:val="nil"/>
                    <w:left w:val="nil"/>
                    <w:bottom w:val="single" w:sz="8" w:space="0" w:color="auto"/>
                    <w:right w:val="single" w:sz="8" w:space="0" w:color="auto"/>
                  </w:tcBorders>
                  <w:shd w:val="clear" w:color="auto" w:fill="auto"/>
                  <w:noWrap/>
                  <w:vAlign w:val="center"/>
                  <w:hideMark/>
                </w:tcPr>
                <w:p w14:paraId="6B5E898D"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4</w:t>
                  </w:r>
                </w:p>
              </w:tc>
              <w:tc>
                <w:tcPr>
                  <w:tcW w:w="854" w:type="dxa"/>
                  <w:tcBorders>
                    <w:top w:val="nil"/>
                    <w:left w:val="nil"/>
                    <w:bottom w:val="single" w:sz="8" w:space="0" w:color="auto"/>
                    <w:right w:val="single" w:sz="8" w:space="0" w:color="auto"/>
                  </w:tcBorders>
                  <w:shd w:val="clear" w:color="auto" w:fill="auto"/>
                  <w:noWrap/>
                  <w:vAlign w:val="center"/>
                  <w:hideMark/>
                </w:tcPr>
                <w:p w14:paraId="24CFC5E8"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10</w:t>
                  </w:r>
                </w:p>
              </w:tc>
              <w:tc>
                <w:tcPr>
                  <w:tcW w:w="863" w:type="dxa"/>
                  <w:tcBorders>
                    <w:top w:val="nil"/>
                    <w:left w:val="nil"/>
                    <w:bottom w:val="single" w:sz="8" w:space="0" w:color="auto"/>
                    <w:right w:val="single" w:sz="8" w:space="0" w:color="auto"/>
                  </w:tcBorders>
                  <w:shd w:val="clear" w:color="auto" w:fill="auto"/>
                  <w:noWrap/>
                  <w:vAlign w:val="center"/>
                  <w:hideMark/>
                </w:tcPr>
                <w:p w14:paraId="51E82D79"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 </w:t>
                  </w:r>
                </w:p>
              </w:tc>
              <w:tc>
                <w:tcPr>
                  <w:tcW w:w="864" w:type="dxa"/>
                  <w:tcBorders>
                    <w:top w:val="nil"/>
                    <w:left w:val="nil"/>
                    <w:bottom w:val="single" w:sz="8" w:space="0" w:color="auto"/>
                    <w:right w:val="single" w:sz="8" w:space="0" w:color="auto"/>
                  </w:tcBorders>
                  <w:shd w:val="clear" w:color="auto" w:fill="auto"/>
                  <w:noWrap/>
                  <w:vAlign w:val="center"/>
                  <w:hideMark/>
                </w:tcPr>
                <w:p w14:paraId="53254CC7"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10</w:t>
                  </w:r>
                </w:p>
              </w:tc>
            </w:tr>
            <w:tr w:rsidR="003C334A" w:rsidRPr="003C334A" w14:paraId="6A73592F" w14:textId="77777777" w:rsidTr="00FD2250">
              <w:trPr>
                <w:trHeight w:val="299"/>
              </w:trPr>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56847ABE" w14:textId="77777777" w:rsidR="003C334A" w:rsidRPr="003C334A" w:rsidRDefault="003C334A" w:rsidP="003C334A">
                  <w:pPr>
                    <w:spacing w:after="0" w:line="240" w:lineRule="auto"/>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NU</w:t>
                  </w:r>
                </w:p>
              </w:tc>
              <w:tc>
                <w:tcPr>
                  <w:tcW w:w="854" w:type="dxa"/>
                  <w:tcBorders>
                    <w:top w:val="nil"/>
                    <w:left w:val="nil"/>
                    <w:bottom w:val="single" w:sz="8" w:space="0" w:color="auto"/>
                    <w:right w:val="single" w:sz="8" w:space="0" w:color="auto"/>
                  </w:tcBorders>
                  <w:shd w:val="clear" w:color="auto" w:fill="auto"/>
                  <w:noWrap/>
                  <w:vAlign w:val="center"/>
                  <w:hideMark/>
                </w:tcPr>
                <w:p w14:paraId="3365BDE4"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262</w:t>
                  </w:r>
                </w:p>
              </w:tc>
              <w:tc>
                <w:tcPr>
                  <w:tcW w:w="863" w:type="dxa"/>
                  <w:tcBorders>
                    <w:top w:val="nil"/>
                    <w:left w:val="nil"/>
                    <w:bottom w:val="single" w:sz="8" w:space="0" w:color="auto"/>
                    <w:right w:val="single" w:sz="8" w:space="0" w:color="auto"/>
                  </w:tcBorders>
                  <w:shd w:val="clear" w:color="000000" w:fill="FFFFFF"/>
                  <w:noWrap/>
                  <w:vAlign w:val="center"/>
                  <w:hideMark/>
                </w:tcPr>
                <w:p w14:paraId="613298C3"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 </w:t>
                  </w:r>
                </w:p>
              </w:tc>
              <w:tc>
                <w:tcPr>
                  <w:tcW w:w="864" w:type="dxa"/>
                  <w:tcBorders>
                    <w:top w:val="nil"/>
                    <w:left w:val="nil"/>
                    <w:bottom w:val="single" w:sz="8" w:space="0" w:color="auto"/>
                    <w:right w:val="single" w:sz="8" w:space="0" w:color="auto"/>
                  </w:tcBorders>
                  <w:shd w:val="clear" w:color="auto" w:fill="auto"/>
                  <w:vAlign w:val="center"/>
                  <w:hideMark/>
                </w:tcPr>
                <w:p w14:paraId="6D1B4EDF"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262</w:t>
                  </w:r>
                </w:p>
              </w:tc>
              <w:tc>
                <w:tcPr>
                  <w:tcW w:w="854" w:type="dxa"/>
                  <w:tcBorders>
                    <w:top w:val="nil"/>
                    <w:left w:val="nil"/>
                    <w:bottom w:val="single" w:sz="8" w:space="0" w:color="auto"/>
                    <w:right w:val="single" w:sz="8" w:space="0" w:color="auto"/>
                  </w:tcBorders>
                  <w:shd w:val="clear" w:color="auto" w:fill="auto"/>
                  <w:noWrap/>
                  <w:vAlign w:val="center"/>
                  <w:hideMark/>
                </w:tcPr>
                <w:p w14:paraId="4BADBFA4"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18 (*)</w:t>
                  </w:r>
                </w:p>
              </w:tc>
              <w:tc>
                <w:tcPr>
                  <w:tcW w:w="863" w:type="dxa"/>
                  <w:tcBorders>
                    <w:top w:val="nil"/>
                    <w:left w:val="nil"/>
                    <w:bottom w:val="single" w:sz="8" w:space="0" w:color="auto"/>
                    <w:right w:val="single" w:sz="8" w:space="0" w:color="auto"/>
                  </w:tcBorders>
                  <w:shd w:val="clear" w:color="000000" w:fill="FFFFFF"/>
                  <w:noWrap/>
                  <w:vAlign w:val="center"/>
                  <w:hideMark/>
                </w:tcPr>
                <w:p w14:paraId="639DCF84"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 </w:t>
                  </w:r>
                </w:p>
              </w:tc>
              <w:tc>
                <w:tcPr>
                  <w:tcW w:w="864" w:type="dxa"/>
                  <w:tcBorders>
                    <w:top w:val="nil"/>
                    <w:left w:val="nil"/>
                    <w:bottom w:val="single" w:sz="8" w:space="0" w:color="auto"/>
                    <w:right w:val="single" w:sz="8" w:space="0" w:color="auto"/>
                  </w:tcBorders>
                  <w:shd w:val="clear" w:color="auto" w:fill="auto"/>
                  <w:noWrap/>
                  <w:vAlign w:val="center"/>
                  <w:hideMark/>
                </w:tcPr>
                <w:p w14:paraId="382EEC18"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18 (*)</w:t>
                  </w:r>
                </w:p>
              </w:tc>
              <w:tc>
                <w:tcPr>
                  <w:tcW w:w="854" w:type="dxa"/>
                  <w:tcBorders>
                    <w:top w:val="nil"/>
                    <w:left w:val="nil"/>
                    <w:bottom w:val="single" w:sz="8" w:space="0" w:color="auto"/>
                    <w:right w:val="single" w:sz="8" w:space="0" w:color="auto"/>
                  </w:tcBorders>
                  <w:shd w:val="clear" w:color="auto" w:fill="auto"/>
                  <w:noWrap/>
                  <w:vAlign w:val="center"/>
                  <w:hideMark/>
                </w:tcPr>
                <w:p w14:paraId="7B243932"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w:t>
                  </w:r>
                </w:p>
              </w:tc>
              <w:tc>
                <w:tcPr>
                  <w:tcW w:w="863" w:type="dxa"/>
                  <w:tcBorders>
                    <w:top w:val="nil"/>
                    <w:left w:val="nil"/>
                    <w:bottom w:val="single" w:sz="8" w:space="0" w:color="auto"/>
                    <w:right w:val="single" w:sz="8" w:space="0" w:color="auto"/>
                  </w:tcBorders>
                  <w:shd w:val="clear" w:color="000000" w:fill="FFFFFF"/>
                  <w:noWrap/>
                  <w:vAlign w:val="center"/>
                  <w:hideMark/>
                </w:tcPr>
                <w:p w14:paraId="37B32342"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 </w:t>
                  </w:r>
                </w:p>
              </w:tc>
              <w:tc>
                <w:tcPr>
                  <w:tcW w:w="864" w:type="dxa"/>
                  <w:tcBorders>
                    <w:top w:val="nil"/>
                    <w:left w:val="nil"/>
                    <w:bottom w:val="single" w:sz="8" w:space="0" w:color="auto"/>
                    <w:right w:val="single" w:sz="8" w:space="0" w:color="auto"/>
                  </w:tcBorders>
                  <w:shd w:val="clear" w:color="auto" w:fill="auto"/>
                  <w:noWrap/>
                  <w:vAlign w:val="center"/>
                  <w:hideMark/>
                </w:tcPr>
                <w:p w14:paraId="6E5C6A9F"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w:t>
                  </w:r>
                </w:p>
              </w:tc>
            </w:tr>
            <w:tr w:rsidR="003C334A" w:rsidRPr="003C334A" w14:paraId="0AA0A355" w14:textId="77777777" w:rsidTr="00FD2250">
              <w:trPr>
                <w:trHeight w:val="299"/>
              </w:trPr>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663150FD" w14:textId="77777777" w:rsidR="003C334A" w:rsidRPr="003C334A" w:rsidRDefault="003C334A" w:rsidP="003C334A">
                  <w:pPr>
                    <w:spacing w:after="0" w:line="240" w:lineRule="auto"/>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DOBA</w:t>
                  </w:r>
                </w:p>
              </w:tc>
              <w:tc>
                <w:tcPr>
                  <w:tcW w:w="854" w:type="dxa"/>
                  <w:tcBorders>
                    <w:top w:val="nil"/>
                    <w:left w:val="nil"/>
                    <w:bottom w:val="single" w:sz="8" w:space="0" w:color="auto"/>
                    <w:right w:val="single" w:sz="8" w:space="0" w:color="auto"/>
                  </w:tcBorders>
                  <w:shd w:val="clear" w:color="auto" w:fill="auto"/>
                  <w:noWrap/>
                  <w:vAlign w:val="center"/>
                  <w:hideMark/>
                </w:tcPr>
                <w:p w14:paraId="0CFCEFDA"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10</w:t>
                  </w:r>
                </w:p>
              </w:tc>
              <w:tc>
                <w:tcPr>
                  <w:tcW w:w="863" w:type="dxa"/>
                  <w:tcBorders>
                    <w:top w:val="nil"/>
                    <w:left w:val="nil"/>
                    <w:bottom w:val="single" w:sz="8" w:space="0" w:color="auto"/>
                    <w:right w:val="single" w:sz="8" w:space="0" w:color="auto"/>
                  </w:tcBorders>
                  <w:shd w:val="clear" w:color="000000" w:fill="FFFFFF"/>
                  <w:noWrap/>
                  <w:vAlign w:val="center"/>
                  <w:hideMark/>
                </w:tcPr>
                <w:p w14:paraId="5E8A2DEC"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 </w:t>
                  </w:r>
                </w:p>
              </w:tc>
              <w:tc>
                <w:tcPr>
                  <w:tcW w:w="864" w:type="dxa"/>
                  <w:tcBorders>
                    <w:top w:val="nil"/>
                    <w:left w:val="nil"/>
                    <w:bottom w:val="single" w:sz="8" w:space="0" w:color="auto"/>
                    <w:right w:val="single" w:sz="8" w:space="0" w:color="auto"/>
                  </w:tcBorders>
                  <w:shd w:val="clear" w:color="auto" w:fill="auto"/>
                  <w:vAlign w:val="center"/>
                  <w:hideMark/>
                </w:tcPr>
                <w:p w14:paraId="7610AB9F"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10</w:t>
                  </w:r>
                </w:p>
              </w:tc>
              <w:tc>
                <w:tcPr>
                  <w:tcW w:w="854" w:type="dxa"/>
                  <w:tcBorders>
                    <w:top w:val="nil"/>
                    <w:left w:val="nil"/>
                    <w:bottom w:val="single" w:sz="8" w:space="0" w:color="auto"/>
                    <w:right w:val="single" w:sz="8" w:space="0" w:color="auto"/>
                  </w:tcBorders>
                  <w:shd w:val="clear" w:color="auto" w:fill="auto"/>
                  <w:noWrap/>
                  <w:vAlign w:val="center"/>
                  <w:hideMark/>
                </w:tcPr>
                <w:p w14:paraId="7894DA62"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0</w:t>
                  </w:r>
                </w:p>
              </w:tc>
              <w:tc>
                <w:tcPr>
                  <w:tcW w:w="863" w:type="dxa"/>
                  <w:tcBorders>
                    <w:top w:val="nil"/>
                    <w:left w:val="nil"/>
                    <w:bottom w:val="single" w:sz="8" w:space="0" w:color="auto"/>
                    <w:right w:val="single" w:sz="8" w:space="0" w:color="auto"/>
                  </w:tcBorders>
                  <w:shd w:val="clear" w:color="000000" w:fill="FFFFFF"/>
                  <w:noWrap/>
                  <w:vAlign w:val="center"/>
                  <w:hideMark/>
                </w:tcPr>
                <w:p w14:paraId="018AE9E6"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 </w:t>
                  </w:r>
                </w:p>
              </w:tc>
              <w:tc>
                <w:tcPr>
                  <w:tcW w:w="864" w:type="dxa"/>
                  <w:tcBorders>
                    <w:top w:val="nil"/>
                    <w:left w:val="nil"/>
                    <w:bottom w:val="single" w:sz="8" w:space="0" w:color="auto"/>
                    <w:right w:val="single" w:sz="8" w:space="0" w:color="auto"/>
                  </w:tcBorders>
                  <w:shd w:val="clear" w:color="auto" w:fill="auto"/>
                  <w:noWrap/>
                  <w:vAlign w:val="center"/>
                  <w:hideMark/>
                </w:tcPr>
                <w:p w14:paraId="493BDF9E"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0</w:t>
                  </w:r>
                </w:p>
              </w:tc>
              <w:tc>
                <w:tcPr>
                  <w:tcW w:w="854" w:type="dxa"/>
                  <w:tcBorders>
                    <w:top w:val="nil"/>
                    <w:left w:val="nil"/>
                    <w:bottom w:val="single" w:sz="8" w:space="0" w:color="auto"/>
                    <w:right w:val="single" w:sz="8" w:space="0" w:color="auto"/>
                  </w:tcBorders>
                  <w:shd w:val="clear" w:color="auto" w:fill="auto"/>
                  <w:noWrap/>
                  <w:vAlign w:val="center"/>
                  <w:hideMark/>
                </w:tcPr>
                <w:p w14:paraId="18FE79AF"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0</w:t>
                  </w:r>
                </w:p>
              </w:tc>
              <w:tc>
                <w:tcPr>
                  <w:tcW w:w="863" w:type="dxa"/>
                  <w:tcBorders>
                    <w:top w:val="nil"/>
                    <w:left w:val="nil"/>
                    <w:bottom w:val="single" w:sz="8" w:space="0" w:color="auto"/>
                    <w:right w:val="single" w:sz="8" w:space="0" w:color="auto"/>
                  </w:tcBorders>
                  <w:shd w:val="clear" w:color="000000" w:fill="FFFFFF"/>
                  <w:noWrap/>
                  <w:vAlign w:val="center"/>
                  <w:hideMark/>
                </w:tcPr>
                <w:p w14:paraId="758EDFE0"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 </w:t>
                  </w:r>
                </w:p>
              </w:tc>
              <w:tc>
                <w:tcPr>
                  <w:tcW w:w="864" w:type="dxa"/>
                  <w:tcBorders>
                    <w:top w:val="nil"/>
                    <w:left w:val="nil"/>
                    <w:bottom w:val="single" w:sz="8" w:space="0" w:color="auto"/>
                    <w:right w:val="single" w:sz="8" w:space="0" w:color="auto"/>
                  </w:tcBorders>
                  <w:shd w:val="clear" w:color="auto" w:fill="auto"/>
                  <w:noWrap/>
                  <w:vAlign w:val="center"/>
                  <w:hideMark/>
                </w:tcPr>
                <w:p w14:paraId="052F8226"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0</w:t>
                  </w:r>
                </w:p>
              </w:tc>
            </w:tr>
            <w:tr w:rsidR="003C334A" w:rsidRPr="003C334A" w14:paraId="77FD2F41" w14:textId="77777777" w:rsidTr="00FD2250">
              <w:trPr>
                <w:trHeight w:val="299"/>
              </w:trPr>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4FA697D8" w14:textId="77777777" w:rsidR="003C334A" w:rsidRPr="003C334A" w:rsidRDefault="003C334A" w:rsidP="003C334A">
                  <w:pPr>
                    <w:spacing w:after="0" w:line="240" w:lineRule="auto"/>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FUDŠ</w:t>
                  </w:r>
                </w:p>
              </w:tc>
              <w:tc>
                <w:tcPr>
                  <w:tcW w:w="854" w:type="dxa"/>
                  <w:tcBorders>
                    <w:top w:val="nil"/>
                    <w:left w:val="nil"/>
                    <w:bottom w:val="single" w:sz="8" w:space="0" w:color="auto"/>
                    <w:right w:val="single" w:sz="8" w:space="0" w:color="auto"/>
                  </w:tcBorders>
                  <w:shd w:val="clear" w:color="auto" w:fill="auto"/>
                  <w:noWrap/>
                  <w:vAlign w:val="center"/>
                  <w:hideMark/>
                </w:tcPr>
                <w:p w14:paraId="451C1A80"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95</w:t>
                  </w:r>
                </w:p>
              </w:tc>
              <w:tc>
                <w:tcPr>
                  <w:tcW w:w="863" w:type="dxa"/>
                  <w:tcBorders>
                    <w:top w:val="nil"/>
                    <w:left w:val="nil"/>
                    <w:bottom w:val="single" w:sz="8" w:space="0" w:color="auto"/>
                    <w:right w:val="single" w:sz="8" w:space="0" w:color="auto"/>
                  </w:tcBorders>
                  <w:shd w:val="clear" w:color="000000" w:fill="FFFFFF"/>
                  <w:noWrap/>
                  <w:vAlign w:val="center"/>
                  <w:hideMark/>
                </w:tcPr>
                <w:p w14:paraId="623182F4"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 </w:t>
                  </w:r>
                </w:p>
              </w:tc>
              <w:tc>
                <w:tcPr>
                  <w:tcW w:w="864" w:type="dxa"/>
                  <w:tcBorders>
                    <w:top w:val="nil"/>
                    <w:left w:val="nil"/>
                    <w:bottom w:val="single" w:sz="8" w:space="0" w:color="auto"/>
                    <w:right w:val="single" w:sz="8" w:space="0" w:color="auto"/>
                  </w:tcBorders>
                  <w:shd w:val="clear" w:color="auto" w:fill="auto"/>
                  <w:vAlign w:val="center"/>
                  <w:hideMark/>
                </w:tcPr>
                <w:p w14:paraId="2079BE68"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95</w:t>
                  </w:r>
                </w:p>
              </w:tc>
              <w:tc>
                <w:tcPr>
                  <w:tcW w:w="854" w:type="dxa"/>
                  <w:tcBorders>
                    <w:top w:val="nil"/>
                    <w:left w:val="nil"/>
                    <w:bottom w:val="single" w:sz="8" w:space="0" w:color="auto"/>
                    <w:right w:val="single" w:sz="8" w:space="0" w:color="auto"/>
                  </w:tcBorders>
                  <w:shd w:val="clear" w:color="auto" w:fill="auto"/>
                  <w:noWrap/>
                  <w:vAlign w:val="center"/>
                  <w:hideMark/>
                </w:tcPr>
                <w:p w14:paraId="798A679B"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3</w:t>
                  </w:r>
                </w:p>
              </w:tc>
              <w:tc>
                <w:tcPr>
                  <w:tcW w:w="863" w:type="dxa"/>
                  <w:tcBorders>
                    <w:top w:val="nil"/>
                    <w:left w:val="nil"/>
                    <w:bottom w:val="single" w:sz="8" w:space="0" w:color="auto"/>
                    <w:right w:val="single" w:sz="8" w:space="0" w:color="auto"/>
                  </w:tcBorders>
                  <w:shd w:val="clear" w:color="000000" w:fill="FFFFFF"/>
                  <w:noWrap/>
                  <w:vAlign w:val="center"/>
                  <w:hideMark/>
                </w:tcPr>
                <w:p w14:paraId="4DB59E9E"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 </w:t>
                  </w:r>
                </w:p>
              </w:tc>
              <w:tc>
                <w:tcPr>
                  <w:tcW w:w="864" w:type="dxa"/>
                  <w:tcBorders>
                    <w:top w:val="nil"/>
                    <w:left w:val="nil"/>
                    <w:bottom w:val="single" w:sz="8" w:space="0" w:color="auto"/>
                    <w:right w:val="single" w:sz="8" w:space="0" w:color="auto"/>
                  </w:tcBorders>
                  <w:shd w:val="clear" w:color="auto" w:fill="auto"/>
                  <w:noWrap/>
                  <w:vAlign w:val="center"/>
                  <w:hideMark/>
                </w:tcPr>
                <w:p w14:paraId="4B92F03C"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3</w:t>
                  </w:r>
                </w:p>
              </w:tc>
              <w:tc>
                <w:tcPr>
                  <w:tcW w:w="854" w:type="dxa"/>
                  <w:tcBorders>
                    <w:top w:val="nil"/>
                    <w:left w:val="nil"/>
                    <w:bottom w:val="single" w:sz="8" w:space="0" w:color="auto"/>
                    <w:right w:val="single" w:sz="8" w:space="0" w:color="auto"/>
                  </w:tcBorders>
                  <w:shd w:val="clear" w:color="auto" w:fill="auto"/>
                  <w:noWrap/>
                  <w:vAlign w:val="center"/>
                  <w:hideMark/>
                </w:tcPr>
                <w:p w14:paraId="5F1709A8"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12</w:t>
                  </w:r>
                </w:p>
              </w:tc>
              <w:tc>
                <w:tcPr>
                  <w:tcW w:w="863" w:type="dxa"/>
                  <w:tcBorders>
                    <w:top w:val="nil"/>
                    <w:left w:val="nil"/>
                    <w:bottom w:val="single" w:sz="8" w:space="0" w:color="auto"/>
                    <w:right w:val="single" w:sz="8" w:space="0" w:color="auto"/>
                  </w:tcBorders>
                  <w:shd w:val="clear" w:color="000000" w:fill="FFFFFF"/>
                  <w:noWrap/>
                  <w:vAlign w:val="center"/>
                  <w:hideMark/>
                </w:tcPr>
                <w:p w14:paraId="11DA6666"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 </w:t>
                  </w:r>
                </w:p>
              </w:tc>
              <w:tc>
                <w:tcPr>
                  <w:tcW w:w="864" w:type="dxa"/>
                  <w:tcBorders>
                    <w:top w:val="nil"/>
                    <w:left w:val="nil"/>
                    <w:bottom w:val="single" w:sz="8" w:space="0" w:color="auto"/>
                    <w:right w:val="single" w:sz="8" w:space="0" w:color="auto"/>
                  </w:tcBorders>
                  <w:shd w:val="clear" w:color="auto" w:fill="auto"/>
                  <w:noWrap/>
                  <w:vAlign w:val="center"/>
                  <w:hideMark/>
                </w:tcPr>
                <w:p w14:paraId="02970DE8"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12</w:t>
                  </w:r>
                </w:p>
              </w:tc>
            </w:tr>
            <w:tr w:rsidR="003C334A" w:rsidRPr="003C334A" w14:paraId="64ABCD8B" w14:textId="77777777" w:rsidTr="00FD2250">
              <w:trPr>
                <w:trHeight w:val="299"/>
              </w:trPr>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470AD6BD" w14:textId="77777777" w:rsidR="003C334A" w:rsidRPr="003C334A" w:rsidRDefault="003C334A" w:rsidP="003C334A">
                  <w:pPr>
                    <w:spacing w:after="0" w:line="240" w:lineRule="auto"/>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FVO</w:t>
                  </w:r>
                </w:p>
              </w:tc>
              <w:tc>
                <w:tcPr>
                  <w:tcW w:w="854" w:type="dxa"/>
                  <w:tcBorders>
                    <w:top w:val="nil"/>
                    <w:left w:val="nil"/>
                    <w:bottom w:val="single" w:sz="8" w:space="0" w:color="auto"/>
                    <w:right w:val="single" w:sz="8" w:space="0" w:color="auto"/>
                  </w:tcBorders>
                  <w:shd w:val="clear" w:color="auto" w:fill="auto"/>
                  <w:noWrap/>
                  <w:vAlign w:val="center"/>
                  <w:hideMark/>
                </w:tcPr>
                <w:p w14:paraId="05DCE076"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10</w:t>
                  </w:r>
                </w:p>
              </w:tc>
              <w:tc>
                <w:tcPr>
                  <w:tcW w:w="863" w:type="dxa"/>
                  <w:tcBorders>
                    <w:top w:val="nil"/>
                    <w:left w:val="nil"/>
                    <w:bottom w:val="single" w:sz="8" w:space="0" w:color="auto"/>
                    <w:right w:val="single" w:sz="8" w:space="0" w:color="auto"/>
                  </w:tcBorders>
                  <w:shd w:val="clear" w:color="000000" w:fill="FFFFFF"/>
                  <w:noWrap/>
                  <w:vAlign w:val="center"/>
                  <w:hideMark/>
                </w:tcPr>
                <w:p w14:paraId="059BD381"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 </w:t>
                  </w:r>
                </w:p>
              </w:tc>
              <w:tc>
                <w:tcPr>
                  <w:tcW w:w="864" w:type="dxa"/>
                  <w:tcBorders>
                    <w:top w:val="nil"/>
                    <w:left w:val="nil"/>
                    <w:bottom w:val="single" w:sz="8" w:space="0" w:color="auto"/>
                    <w:right w:val="single" w:sz="8" w:space="0" w:color="auto"/>
                  </w:tcBorders>
                  <w:shd w:val="clear" w:color="auto" w:fill="auto"/>
                  <w:vAlign w:val="center"/>
                  <w:hideMark/>
                </w:tcPr>
                <w:p w14:paraId="460DBE06"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10</w:t>
                  </w:r>
                </w:p>
              </w:tc>
              <w:tc>
                <w:tcPr>
                  <w:tcW w:w="854" w:type="dxa"/>
                  <w:tcBorders>
                    <w:top w:val="nil"/>
                    <w:left w:val="nil"/>
                    <w:bottom w:val="single" w:sz="8" w:space="0" w:color="auto"/>
                    <w:right w:val="single" w:sz="8" w:space="0" w:color="auto"/>
                  </w:tcBorders>
                  <w:shd w:val="clear" w:color="auto" w:fill="auto"/>
                  <w:noWrap/>
                  <w:vAlign w:val="center"/>
                  <w:hideMark/>
                </w:tcPr>
                <w:p w14:paraId="183FD4EF"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0</w:t>
                  </w:r>
                </w:p>
              </w:tc>
              <w:tc>
                <w:tcPr>
                  <w:tcW w:w="863" w:type="dxa"/>
                  <w:tcBorders>
                    <w:top w:val="nil"/>
                    <w:left w:val="nil"/>
                    <w:bottom w:val="single" w:sz="8" w:space="0" w:color="auto"/>
                    <w:right w:val="single" w:sz="8" w:space="0" w:color="auto"/>
                  </w:tcBorders>
                  <w:shd w:val="clear" w:color="000000" w:fill="FFFFFF"/>
                  <w:noWrap/>
                  <w:vAlign w:val="center"/>
                  <w:hideMark/>
                </w:tcPr>
                <w:p w14:paraId="63D885C0"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 </w:t>
                  </w:r>
                </w:p>
              </w:tc>
              <w:tc>
                <w:tcPr>
                  <w:tcW w:w="864" w:type="dxa"/>
                  <w:tcBorders>
                    <w:top w:val="nil"/>
                    <w:left w:val="nil"/>
                    <w:bottom w:val="single" w:sz="8" w:space="0" w:color="auto"/>
                    <w:right w:val="single" w:sz="8" w:space="0" w:color="auto"/>
                  </w:tcBorders>
                  <w:shd w:val="clear" w:color="auto" w:fill="auto"/>
                  <w:noWrap/>
                  <w:vAlign w:val="center"/>
                  <w:hideMark/>
                </w:tcPr>
                <w:p w14:paraId="0490080C"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0</w:t>
                  </w:r>
                </w:p>
              </w:tc>
              <w:tc>
                <w:tcPr>
                  <w:tcW w:w="854" w:type="dxa"/>
                  <w:tcBorders>
                    <w:top w:val="nil"/>
                    <w:left w:val="nil"/>
                    <w:bottom w:val="single" w:sz="8" w:space="0" w:color="auto"/>
                    <w:right w:val="single" w:sz="8" w:space="0" w:color="auto"/>
                  </w:tcBorders>
                  <w:shd w:val="clear" w:color="auto" w:fill="auto"/>
                  <w:noWrap/>
                  <w:vAlign w:val="center"/>
                  <w:hideMark/>
                </w:tcPr>
                <w:p w14:paraId="24915A0D"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0</w:t>
                  </w:r>
                </w:p>
              </w:tc>
              <w:tc>
                <w:tcPr>
                  <w:tcW w:w="863" w:type="dxa"/>
                  <w:tcBorders>
                    <w:top w:val="nil"/>
                    <w:left w:val="nil"/>
                    <w:bottom w:val="single" w:sz="8" w:space="0" w:color="auto"/>
                    <w:right w:val="single" w:sz="8" w:space="0" w:color="auto"/>
                  </w:tcBorders>
                  <w:shd w:val="clear" w:color="000000" w:fill="FFFFFF"/>
                  <w:noWrap/>
                  <w:vAlign w:val="center"/>
                  <w:hideMark/>
                </w:tcPr>
                <w:p w14:paraId="77386635"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 </w:t>
                  </w:r>
                </w:p>
              </w:tc>
              <w:tc>
                <w:tcPr>
                  <w:tcW w:w="864" w:type="dxa"/>
                  <w:tcBorders>
                    <w:top w:val="nil"/>
                    <w:left w:val="nil"/>
                    <w:bottom w:val="single" w:sz="8" w:space="0" w:color="auto"/>
                    <w:right w:val="single" w:sz="8" w:space="0" w:color="auto"/>
                  </w:tcBorders>
                  <w:shd w:val="clear" w:color="auto" w:fill="auto"/>
                  <w:noWrap/>
                  <w:vAlign w:val="center"/>
                  <w:hideMark/>
                </w:tcPr>
                <w:p w14:paraId="49B5F604"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0</w:t>
                  </w:r>
                </w:p>
              </w:tc>
            </w:tr>
            <w:tr w:rsidR="003C334A" w:rsidRPr="003C334A" w14:paraId="54A39254" w14:textId="77777777" w:rsidTr="00FD2250">
              <w:trPr>
                <w:trHeight w:val="299"/>
              </w:trPr>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2DF94263" w14:textId="77777777" w:rsidR="003C334A" w:rsidRPr="003C334A" w:rsidRDefault="003C334A" w:rsidP="003C334A">
                  <w:pPr>
                    <w:spacing w:after="0" w:line="240" w:lineRule="auto"/>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MFDPŠ</w:t>
                  </w:r>
                </w:p>
              </w:tc>
              <w:tc>
                <w:tcPr>
                  <w:tcW w:w="854" w:type="dxa"/>
                  <w:tcBorders>
                    <w:top w:val="nil"/>
                    <w:left w:val="nil"/>
                    <w:bottom w:val="single" w:sz="8" w:space="0" w:color="auto"/>
                    <w:right w:val="single" w:sz="8" w:space="0" w:color="auto"/>
                  </w:tcBorders>
                  <w:shd w:val="clear" w:color="auto" w:fill="auto"/>
                  <w:noWrap/>
                  <w:vAlign w:val="center"/>
                  <w:hideMark/>
                </w:tcPr>
                <w:p w14:paraId="4E74913A"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67</w:t>
                  </w:r>
                </w:p>
              </w:tc>
              <w:tc>
                <w:tcPr>
                  <w:tcW w:w="863" w:type="dxa"/>
                  <w:tcBorders>
                    <w:top w:val="nil"/>
                    <w:left w:val="nil"/>
                    <w:bottom w:val="single" w:sz="8" w:space="0" w:color="auto"/>
                    <w:right w:val="single" w:sz="8" w:space="0" w:color="auto"/>
                  </w:tcBorders>
                  <w:shd w:val="clear" w:color="000000" w:fill="FFFFFF"/>
                  <w:noWrap/>
                  <w:vAlign w:val="center"/>
                  <w:hideMark/>
                </w:tcPr>
                <w:p w14:paraId="68F43FED"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 </w:t>
                  </w:r>
                </w:p>
              </w:tc>
              <w:tc>
                <w:tcPr>
                  <w:tcW w:w="864" w:type="dxa"/>
                  <w:tcBorders>
                    <w:top w:val="nil"/>
                    <w:left w:val="nil"/>
                    <w:bottom w:val="single" w:sz="8" w:space="0" w:color="auto"/>
                    <w:right w:val="single" w:sz="8" w:space="0" w:color="auto"/>
                  </w:tcBorders>
                  <w:shd w:val="clear" w:color="auto" w:fill="auto"/>
                  <w:vAlign w:val="center"/>
                  <w:hideMark/>
                </w:tcPr>
                <w:p w14:paraId="7D45497A"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67</w:t>
                  </w:r>
                </w:p>
              </w:tc>
              <w:tc>
                <w:tcPr>
                  <w:tcW w:w="854" w:type="dxa"/>
                  <w:tcBorders>
                    <w:top w:val="nil"/>
                    <w:left w:val="nil"/>
                    <w:bottom w:val="single" w:sz="8" w:space="0" w:color="auto"/>
                    <w:right w:val="single" w:sz="8" w:space="0" w:color="auto"/>
                  </w:tcBorders>
                  <w:shd w:val="clear" w:color="auto" w:fill="auto"/>
                  <w:noWrap/>
                  <w:vAlign w:val="center"/>
                  <w:hideMark/>
                </w:tcPr>
                <w:p w14:paraId="6620BA1D"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1</w:t>
                  </w:r>
                </w:p>
              </w:tc>
              <w:tc>
                <w:tcPr>
                  <w:tcW w:w="863" w:type="dxa"/>
                  <w:tcBorders>
                    <w:top w:val="nil"/>
                    <w:left w:val="nil"/>
                    <w:bottom w:val="single" w:sz="8" w:space="0" w:color="auto"/>
                    <w:right w:val="single" w:sz="8" w:space="0" w:color="auto"/>
                  </w:tcBorders>
                  <w:shd w:val="clear" w:color="000000" w:fill="FFFFFF"/>
                  <w:noWrap/>
                  <w:vAlign w:val="center"/>
                  <w:hideMark/>
                </w:tcPr>
                <w:p w14:paraId="1090E0DA"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 </w:t>
                  </w:r>
                </w:p>
              </w:tc>
              <w:tc>
                <w:tcPr>
                  <w:tcW w:w="864" w:type="dxa"/>
                  <w:tcBorders>
                    <w:top w:val="nil"/>
                    <w:left w:val="nil"/>
                    <w:bottom w:val="single" w:sz="8" w:space="0" w:color="auto"/>
                    <w:right w:val="single" w:sz="8" w:space="0" w:color="auto"/>
                  </w:tcBorders>
                  <w:shd w:val="clear" w:color="auto" w:fill="auto"/>
                  <w:noWrap/>
                  <w:vAlign w:val="center"/>
                  <w:hideMark/>
                </w:tcPr>
                <w:p w14:paraId="210EB768"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1</w:t>
                  </w:r>
                </w:p>
              </w:tc>
              <w:tc>
                <w:tcPr>
                  <w:tcW w:w="854" w:type="dxa"/>
                  <w:tcBorders>
                    <w:top w:val="nil"/>
                    <w:left w:val="nil"/>
                    <w:bottom w:val="single" w:sz="8" w:space="0" w:color="auto"/>
                    <w:right w:val="single" w:sz="8" w:space="0" w:color="auto"/>
                  </w:tcBorders>
                  <w:shd w:val="clear" w:color="auto" w:fill="auto"/>
                  <w:noWrap/>
                  <w:vAlign w:val="center"/>
                  <w:hideMark/>
                </w:tcPr>
                <w:p w14:paraId="4C9ECAB3"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2</w:t>
                  </w:r>
                </w:p>
              </w:tc>
              <w:tc>
                <w:tcPr>
                  <w:tcW w:w="863" w:type="dxa"/>
                  <w:tcBorders>
                    <w:top w:val="nil"/>
                    <w:left w:val="nil"/>
                    <w:bottom w:val="single" w:sz="8" w:space="0" w:color="auto"/>
                    <w:right w:val="single" w:sz="8" w:space="0" w:color="auto"/>
                  </w:tcBorders>
                  <w:shd w:val="clear" w:color="000000" w:fill="FFFFFF"/>
                  <w:noWrap/>
                  <w:vAlign w:val="center"/>
                  <w:hideMark/>
                </w:tcPr>
                <w:p w14:paraId="02D31E88"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 </w:t>
                  </w:r>
                </w:p>
              </w:tc>
              <w:tc>
                <w:tcPr>
                  <w:tcW w:w="864" w:type="dxa"/>
                  <w:tcBorders>
                    <w:top w:val="nil"/>
                    <w:left w:val="nil"/>
                    <w:bottom w:val="single" w:sz="8" w:space="0" w:color="auto"/>
                    <w:right w:val="single" w:sz="8" w:space="0" w:color="auto"/>
                  </w:tcBorders>
                  <w:shd w:val="clear" w:color="auto" w:fill="auto"/>
                  <w:noWrap/>
                  <w:vAlign w:val="center"/>
                  <w:hideMark/>
                </w:tcPr>
                <w:p w14:paraId="7846F14A"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2</w:t>
                  </w:r>
                </w:p>
              </w:tc>
            </w:tr>
            <w:tr w:rsidR="003C334A" w:rsidRPr="003C334A" w14:paraId="0E8E2E04" w14:textId="77777777" w:rsidTr="00FD2250">
              <w:trPr>
                <w:trHeight w:val="299"/>
              </w:trPr>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22318765" w14:textId="77777777" w:rsidR="003C334A" w:rsidRPr="003C334A" w:rsidRDefault="003C334A" w:rsidP="003C334A">
                  <w:pPr>
                    <w:spacing w:after="0" w:line="240" w:lineRule="auto"/>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FTPO</w:t>
                  </w:r>
                </w:p>
              </w:tc>
              <w:tc>
                <w:tcPr>
                  <w:tcW w:w="854" w:type="dxa"/>
                  <w:tcBorders>
                    <w:top w:val="nil"/>
                    <w:left w:val="nil"/>
                    <w:bottom w:val="single" w:sz="8" w:space="0" w:color="auto"/>
                    <w:right w:val="single" w:sz="8" w:space="0" w:color="auto"/>
                  </w:tcBorders>
                  <w:shd w:val="clear" w:color="auto" w:fill="auto"/>
                  <w:noWrap/>
                  <w:vAlign w:val="center"/>
                  <w:hideMark/>
                </w:tcPr>
                <w:p w14:paraId="6123F03A"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25</w:t>
                  </w:r>
                </w:p>
              </w:tc>
              <w:tc>
                <w:tcPr>
                  <w:tcW w:w="863" w:type="dxa"/>
                  <w:tcBorders>
                    <w:top w:val="nil"/>
                    <w:left w:val="nil"/>
                    <w:bottom w:val="single" w:sz="8" w:space="0" w:color="auto"/>
                    <w:right w:val="single" w:sz="8" w:space="0" w:color="auto"/>
                  </w:tcBorders>
                  <w:shd w:val="clear" w:color="000000" w:fill="FFFFFF"/>
                  <w:noWrap/>
                  <w:vAlign w:val="center"/>
                  <w:hideMark/>
                </w:tcPr>
                <w:p w14:paraId="3AC3C64D"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w:t>
                  </w:r>
                </w:p>
              </w:tc>
              <w:tc>
                <w:tcPr>
                  <w:tcW w:w="864" w:type="dxa"/>
                  <w:tcBorders>
                    <w:top w:val="nil"/>
                    <w:left w:val="nil"/>
                    <w:bottom w:val="single" w:sz="8" w:space="0" w:color="auto"/>
                    <w:right w:val="single" w:sz="8" w:space="0" w:color="auto"/>
                  </w:tcBorders>
                  <w:shd w:val="clear" w:color="auto" w:fill="auto"/>
                  <w:vAlign w:val="center"/>
                  <w:hideMark/>
                </w:tcPr>
                <w:p w14:paraId="039B3AAA"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25</w:t>
                  </w:r>
                </w:p>
              </w:tc>
              <w:tc>
                <w:tcPr>
                  <w:tcW w:w="854" w:type="dxa"/>
                  <w:tcBorders>
                    <w:top w:val="nil"/>
                    <w:left w:val="nil"/>
                    <w:bottom w:val="single" w:sz="8" w:space="0" w:color="auto"/>
                    <w:right w:val="single" w:sz="8" w:space="0" w:color="auto"/>
                  </w:tcBorders>
                  <w:shd w:val="clear" w:color="auto" w:fill="auto"/>
                  <w:noWrap/>
                  <w:vAlign w:val="center"/>
                  <w:hideMark/>
                </w:tcPr>
                <w:p w14:paraId="75263231"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0</w:t>
                  </w:r>
                </w:p>
              </w:tc>
              <w:tc>
                <w:tcPr>
                  <w:tcW w:w="863" w:type="dxa"/>
                  <w:tcBorders>
                    <w:top w:val="nil"/>
                    <w:left w:val="nil"/>
                    <w:bottom w:val="single" w:sz="8" w:space="0" w:color="auto"/>
                    <w:right w:val="single" w:sz="8" w:space="0" w:color="auto"/>
                  </w:tcBorders>
                  <w:shd w:val="clear" w:color="000000" w:fill="FFFFFF"/>
                  <w:noWrap/>
                  <w:vAlign w:val="center"/>
                  <w:hideMark/>
                </w:tcPr>
                <w:p w14:paraId="556088F8"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w:t>
                  </w:r>
                </w:p>
              </w:tc>
              <w:tc>
                <w:tcPr>
                  <w:tcW w:w="864" w:type="dxa"/>
                  <w:tcBorders>
                    <w:top w:val="nil"/>
                    <w:left w:val="nil"/>
                    <w:bottom w:val="single" w:sz="8" w:space="0" w:color="auto"/>
                    <w:right w:val="single" w:sz="8" w:space="0" w:color="auto"/>
                  </w:tcBorders>
                  <w:shd w:val="clear" w:color="auto" w:fill="auto"/>
                  <w:noWrap/>
                  <w:vAlign w:val="center"/>
                  <w:hideMark/>
                </w:tcPr>
                <w:p w14:paraId="73738601"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0</w:t>
                  </w:r>
                </w:p>
              </w:tc>
              <w:tc>
                <w:tcPr>
                  <w:tcW w:w="854" w:type="dxa"/>
                  <w:tcBorders>
                    <w:top w:val="nil"/>
                    <w:left w:val="nil"/>
                    <w:bottom w:val="single" w:sz="8" w:space="0" w:color="auto"/>
                    <w:right w:val="single" w:sz="8" w:space="0" w:color="auto"/>
                  </w:tcBorders>
                  <w:shd w:val="clear" w:color="auto" w:fill="auto"/>
                  <w:noWrap/>
                  <w:vAlign w:val="center"/>
                  <w:hideMark/>
                </w:tcPr>
                <w:p w14:paraId="31E8D47E"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0</w:t>
                  </w:r>
                </w:p>
              </w:tc>
              <w:tc>
                <w:tcPr>
                  <w:tcW w:w="863" w:type="dxa"/>
                  <w:tcBorders>
                    <w:top w:val="nil"/>
                    <w:left w:val="nil"/>
                    <w:bottom w:val="single" w:sz="8" w:space="0" w:color="auto"/>
                    <w:right w:val="single" w:sz="8" w:space="0" w:color="auto"/>
                  </w:tcBorders>
                  <w:shd w:val="clear" w:color="000000" w:fill="FFFFFF"/>
                  <w:noWrap/>
                  <w:vAlign w:val="center"/>
                  <w:hideMark/>
                </w:tcPr>
                <w:p w14:paraId="4C2CB0A0"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w:t>
                  </w:r>
                </w:p>
              </w:tc>
              <w:tc>
                <w:tcPr>
                  <w:tcW w:w="864" w:type="dxa"/>
                  <w:tcBorders>
                    <w:top w:val="nil"/>
                    <w:left w:val="nil"/>
                    <w:bottom w:val="single" w:sz="8" w:space="0" w:color="auto"/>
                    <w:right w:val="single" w:sz="8" w:space="0" w:color="auto"/>
                  </w:tcBorders>
                  <w:shd w:val="clear" w:color="auto" w:fill="auto"/>
                  <w:noWrap/>
                  <w:vAlign w:val="center"/>
                  <w:hideMark/>
                </w:tcPr>
                <w:p w14:paraId="6980D592" w14:textId="77777777" w:rsidR="003C334A" w:rsidRPr="003C334A" w:rsidRDefault="003C334A" w:rsidP="003C334A">
                  <w:pPr>
                    <w:spacing w:after="0" w:line="240" w:lineRule="auto"/>
                    <w:jc w:val="right"/>
                    <w:rPr>
                      <w:rFonts w:ascii="Arial" w:eastAsia="Times New Roman" w:hAnsi="Arial" w:cs="Arial"/>
                      <w:color w:val="000000"/>
                      <w:sz w:val="20"/>
                      <w:szCs w:val="20"/>
                      <w:lang w:eastAsia="sl-SI"/>
                    </w:rPr>
                  </w:pPr>
                  <w:r w:rsidRPr="003C334A">
                    <w:rPr>
                      <w:rFonts w:ascii="Arial" w:eastAsia="Times New Roman" w:hAnsi="Arial" w:cs="Arial"/>
                      <w:color w:val="000000"/>
                      <w:sz w:val="20"/>
                      <w:szCs w:val="20"/>
                      <w:lang w:eastAsia="sl-SI"/>
                    </w:rPr>
                    <w:t>0</w:t>
                  </w:r>
                </w:p>
              </w:tc>
            </w:tr>
            <w:tr w:rsidR="003C334A" w:rsidRPr="003C334A" w14:paraId="7701055A" w14:textId="77777777" w:rsidTr="00FD2250">
              <w:trPr>
                <w:trHeight w:val="299"/>
              </w:trPr>
              <w:tc>
                <w:tcPr>
                  <w:tcW w:w="1163" w:type="dxa"/>
                  <w:tcBorders>
                    <w:top w:val="nil"/>
                    <w:left w:val="single" w:sz="8" w:space="0" w:color="auto"/>
                    <w:bottom w:val="single" w:sz="8" w:space="0" w:color="auto"/>
                    <w:right w:val="single" w:sz="8" w:space="0" w:color="auto"/>
                  </w:tcBorders>
                  <w:shd w:val="clear" w:color="000000" w:fill="DDEBF7"/>
                  <w:noWrap/>
                  <w:vAlign w:val="center"/>
                  <w:hideMark/>
                </w:tcPr>
                <w:p w14:paraId="7F87F91C" w14:textId="77777777" w:rsidR="003C334A" w:rsidRPr="003C334A" w:rsidRDefault="003C334A" w:rsidP="003C334A">
                  <w:pPr>
                    <w:spacing w:after="0" w:line="240" w:lineRule="auto"/>
                    <w:rPr>
                      <w:rFonts w:ascii="Arial" w:eastAsia="Times New Roman" w:hAnsi="Arial" w:cs="Arial"/>
                      <w:b/>
                      <w:bCs/>
                      <w:color w:val="000000"/>
                      <w:sz w:val="20"/>
                      <w:szCs w:val="20"/>
                      <w:lang w:eastAsia="sl-SI"/>
                    </w:rPr>
                  </w:pPr>
                  <w:r w:rsidRPr="003C334A">
                    <w:rPr>
                      <w:rFonts w:ascii="Arial" w:eastAsia="Times New Roman" w:hAnsi="Arial" w:cs="Arial"/>
                      <w:b/>
                      <w:bCs/>
                      <w:color w:val="000000"/>
                      <w:sz w:val="20"/>
                      <w:szCs w:val="20"/>
                      <w:lang w:eastAsia="sl-SI"/>
                    </w:rPr>
                    <w:t>Skupaj</w:t>
                  </w:r>
                </w:p>
              </w:tc>
              <w:tc>
                <w:tcPr>
                  <w:tcW w:w="854" w:type="dxa"/>
                  <w:tcBorders>
                    <w:top w:val="nil"/>
                    <w:left w:val="nil"/>
                    <w:bottom w:val="single" w:sz="8" w:space="0" w:color="auto"/>
                    <w:right w:val="single" w:sz="8" w:space="0" w:color="auto"/>
                  </w:tcBorders>
                  <w:shd w:val="clear" w:color="000000" w:fill="DDEBF7"/>
                  <w:noWrap/>
                  <w:vAlign w:val="center"/>
                  <w:hideMark/>
                </w:tcPr>
                <w:p w14:paraId="1E6CA714" w14:textId="77777777" w:rsidR="003C334A" w:rsidRPr="003C334A" w:rsidRDefault="003C334A" w:rsidP="003C334A">
                  <w:pPr>
                    <w:spacing w:after="0" w:line="240" w:lineRule="auto"/>
                    <w:jc w:val="right"/>
                    <w:rPr>
                      <w:rFonts w:ascii="Arial" w:eastAsia="Times New Roman" w:hAnsi="Arial" w:cs="Arial"/>
                      <w:b/>
                      <w:bCs/>
                      <w:color w:val="000000"/>
                      <w:sz w:val="20"/>
                      <w:szCs w:val="20"/>
                      <w:lang w:eastAsia="sl-SI"/>
                    </w:rPr>
                  </w:pPr>
                  <w:r w:rsidRPr="003C334A">
                    <w:rPr>
                      <w:rFonts w:ascii="Arial" w:eastAsia="Times New Roman" w:hAnsi="Arial" w:cs="Arial"/>
                      <w:b/>
                      <w:bCs/>
                      <w:color w:val="000000"/>
                      <w:sz w:val="20"/>
                      <w:szCs w:val="20"/>
                      <w:lang w:eastAsia="sl-SI"/>
                    </w:rPr>
                    <w:t>8.275</w:t>
                  </w:r>
                </w:p>
              </w:tc>
              <w:tc>
                <w:tcPr>
                  <w:tcW w:w="863" w:type="dxa"/>
                  <w:tcBorders>
                    <w:top w:val="nil"/>
                    <w:left w:val="nil"/>
                    <w:bottom w:val="single" w:sz="8" w:space="0" w:color="auto"/>
                    <w:right w:val="single" w:sz="8" w:space="0" w:color="auto"/>
                  </w:tcBorders>
                  <w:shd w:val="clear" w:color="000000" w:fill="DDEBF7"/>
                  <w:noWrap/>
                  <w:vAlign w:val="center"/>
                  <w:hideMark/>
                </w:tcPr>
                <w:p w14:paraId="49526024" w14:textId="77777777" w:rsidR="003C334A" w:rsidRPr="003C334A" w:rsidRDefault="003C334A" w:rsidP="003C334A">
                  <w:pPr>
                    <w:spacing w:after="0" w:line="240" w:lineRule="auto"/>
                    <w:jc w:val="right"/>
                    <w:rPr>
                      <w:rFonts w:ascii="Arial" w:eastAsia="Times New Roman" w:hAnsi="Arial" w:cs="Arial"/>
                      <w:b/>
                      <w:bCs/>
                      <w:color w:val="000000"/>
                      <w:sz w:val="20"/>
                      <w:szCs w:val="20"/>
                      <w:lang w:eastAsia="sl-SI"/>
                    </w:rPr>
                  </w:pPr>
                  <w:r w:rsidRPr="003C334A">
                    <w:rPr>
                      <w:rFonts w:ascii="Arial" w:eastAsia="Times New Roman" w:hAnsi="Arial" w:cs="Arial"/>
                      <w:b/>
                      <w:bCs/>
                      <w:color w:val="000000"/>
                      <w:sz w:val="20"/>
                      <w:szCs w:val="20"/>
                      <w:lang w:eastAsia="sl-SI"/>
                    </w:rPr>
                    <w:t>1.835</w:t>
                  </w:r>
                </w:p>
              </w:tc>
              <w:tc>
                <w:tcPr>
                  <w:tcW w:w="864" w:type="dxa"/>
                  <w:tcBorders>
                    <w:top w:val="nil"/>
                    <w:left w:val="nil"/>
                    <w:bottom w:val="single" w:sz="8" w:space="0" w:color="auto"/>
                    <w:right w:val="single" w:sz="8" w:space="0" w:color="auto"/>
                  </w:tcBorders>
                  <w:shd w:val="clear" w:color="000000" w:fill="DDEBF7"/>
                  <w:noWrap/>
                  <w:vAlign w:val="center"/>
                  <w:hideMark/>
                </w:tcPr>
                <w:p w14:paraId="783F0F8E" w14:textId="77777777" w:rsidR="003C334A" w:rsidRPr="003C334A" w:rsidRDefault="003C334A" w:rsidP="003C334A">
                  <w:pPr>
                    <w:spacing w:after="0" w:line="240" w:lineRule="auto"/>
                    <w:jc w:val="right"/>
                    <w:rPr>
                      <w:rFonts w:ascii="Arial" w:eastAsia="Times New Roman" w:hAnsi="Arial" w:cs="Arial"/>
                      <w:b/>
                      <w:bCs/>
                      <w:color w:val="000000"/>
                      <w:sz w:val="20"/>
                      <w:szCs w:val="20"/>
                      <w:lang w:eastAsia="sl-SI"/>
                    </w:rPr>
                  </w:pPr>
                  <w:r w:rsidRPr="003C334A">
                    <w:rPr>
                      <w:rFonts w:ascii="Arial" w:eastAsia="Times New Roman" w:hAnsi="Arial" w:cs="Arial"/>
                      <w:b/>
                      <w:bCs/>
                      <w:color w:val="000000"/>
                      <w:sz w:val="20"/>
                      <w:szCs w:val="20"/>
                      <w:lang w:eastAsia="sl-SI"/>
                    </w:rPr>
                    <w:t>10.110</w:t>
                  </w:r>
                </w:p>
              </w:tc>
              <w:tc>
                <w:tcPr>
                  <w:tcW w:w="854" w:type="dxa"/>
                  <w:tcBorders>
                    <w:top w:val="nil"/>
                    <w:left w:val="nil"/>
                    <w:bottom w:val="single" w:sz="8" w:space="0" w:color="auto"/>
                    <w:right w:val="single" w:sz="8" w:space="0" w:color="auto"/>
                  </w:tcBorders>
                  <w:shd w:val="clear" w:color="000000" w:fill="DDEBF7"/>
                  <w:noWrap/>
                  <w:vAlign w:val="center"/>
                  <w:hideMark/>
                </w:tcPr>
                <w:p w14:paraId="2644A98E" w14:textId="77777777" w:rsidR="003C334A" w:rsidRPr="003C334A" w:rsidRDefault="003C334A" w:rsidP="003C334A">
                  <w:pPr>
                    <w:spacing w:after="0" w:line="240" w:lineRule="auto"/>
                    <w:jc w:val="right"/>
                    <w:rPr>
                      <w:rFonts w:ascii="Arial" w:eastAsia="Times New Roman" w:hAnsi="Arial" w:cs="Arial"/>
                      <w:b/>
                      <w:bCs/>
                      <w:color w:val="000000"/>
                      <w:sz w:val="20"/>
                      <w:szCs w:val="20"/>
                      <w:lang w:eastAsia="sl-SI"/>
                    </w:rPr>
                  </w:pPr>
                  <w:r w:rsidRPr="003C334A">
                    <w:rPr>
                      <w:rFonts w:ascii="Arial" w:eastAsia="Times New Roman" w:hAnsi="Arial" w:cs="Arial"/>
                      <w:b/>
                      <w:bCs/>
                      <w:color w:val="000000"/>
                      <w:sz w:val="20"/>
                      <w:szCs w:val="20"/>
                      <w:lang w:eastAsia="sl-SI"/>
                    </w:rPr>
                    <w:t>353</w:t>
                  </w:r>
                </w:p>
              </w:tc>
              <w:tc>
                <w:tcPr>
                  <w:tcW w:w="863" w:type="dxa"/>
                  <w:tcBorders>
                    <w:top w:val="nil"/>
                    <w:left w:val="nil"/>
                    <w:bottom w:val="single" w:sz="8" w:space="0" w:color="auto"/>
                    <w:right w:val="single" w:sz="8" w:space="0" w:color="auto"/>
                  </w:tcBorders>
                  <w:shd w:val="clear" w:color="000000" w:fill="DDEBF7"/>
                  <w:noWrap/>
                  <w:vAlign w:val="center"/>
                  <w:hideMark/>
                </w:tcPr>
                <w:p w14:paraId="332986E0" w14:textId="77777777" w:rsidR="003C334A" w:rsidRPr="003C334A" w:rsidRDefault="003C334A" w:rsidP="003C334A">
                  <w:pPr>
                    <w:spacing w:after="0" w:line="240" w:lineRule="auto"/>
                    <w:jc w:val="right"/>
                    <w:rPr>
                      <w:rFonts w:ascii="Arial" w:eastAsia="Times New Roman" w:hAnsi="Arial" w:cs="Arial"/>
                      <w:b/>
                      <w:bCs/>
                      <w:color w:val="000000"/>
                      <w:sz w:val="20"/>
                      <w:szCs w:val="20"/>
                      <w:lang w:eastAsia="sl-SI"/>
                    </w:rPr>
                  </w:pPr>
                  <w:r w:rsidRPr="003C334A">
                    <w:rPr>
                      <w:rFonts w:ascii="Arial" w:eastAsia="Times New Roman" w:hAnsi="Arial" w:cs="Arial"/>
                      <w:b/>
                      <w:bCs/>
                      <w:color w:val="000000"/>
                      <w:sz w:val="20"/>
                      <w:szCs w:val="20"/>
                      <w:lang w:eastAsia="sl-SI"/>
                    </w:rPr>
                    <w:t>189</w:t>
                  </w:r>
                </w:p>
              </w:tc>
              <w:tc>
                <w:tcPr>
                  <w:tcW w:w="864" w:type="dxa"/>
                  <w:tcBorders>
                    <w:top w:val="nil"/>
                    <w:left w:val="nil"/>
                    <w:bottom w:val="single" w:sz="8" w:space="0" w:color="auto"/>
                    <w:right w:val="single" w:sz="8" w:space="0" w:color="auto"/>
                  </w:tcBorders>
                  <w:shd w:val="clear" w:color="000000" w:fill="DDEBF7"/>
                  <w:noWrap/>
                  <w:vAlign w:val="center"/>
                  <w:hideMark/>
                </w:tcPr>
                <w:p w14:paraId="5B28147E" w14:textId="77777777" w:rsidR="003C334A" w:rsidRPr="003C334A" w:rsidRDefault="003C334A" w:rsidP="003C334A">
                  <w:pPr>
                    <w:spacing w:after="0" w:line="240" w:lineRule="auto"/>
                    <w:jc w:val="right"/>
                    <w:rPr>
                      <w:rFonts w:ascii="Arial" w:eastAsia="Times New Roman" w:hAnsi="Arial" w:cs="Arial"/>
                      <w:b/>
                      <w:bCs/>
                      <w:color w:val="000000"/>
                      <w:sz w:val="20"/>
                      <w:szCs w:val="20"/>
                      <w:lang w:eastAsia="sl-SI"/>
                    </w:rPr>
                  </w:pPr>
                  <w:r w:rsidRPr="003C334A">
                    <w:rPr>
                      <w:rFonts w:ascii="Arial" w:eastAsia="Times New Roman" w:hAnsi="Arial" w:cs="Arial"/>
                      <w:b/>
                      <w:bCs/>
                      <w:color w:val="000000"/>
                      <w:sz w:val="20"/>
                      <w:szCs w:val="20"/>
                      <w:lang w:eastAsia="sl-SI"/>
                    </w:rPr>
                    <w:t>542</w:t>
                  </w:r>
                </w:p>
              </w:tc>
              <w:tc>
                <w:tcPr>
                  <w:tcW w:w="854" w:type="dxa"/>
                  <w:tcBorders>
                    <w:top w:val="nil"/>
                    <w:left w:val="nil"/>
                    <w:bottom w:val="single" w:sz="8" w:space="0" w:color="auto"/>
                    <w:right w:val="single" w:sz="8" w:space="0" w:color="auto"/>
                  </w:tcBorders>
                  <w:shd w:val="clear" w:color="000000" w:fill="DDEBF7"/>
                  <w:noWrap/>
                  <w:vAlign w:val="center"/>
                  <w:hideMark/>
                </w:tcPr>
                <w:p w14:paraId="2BA70CCD" w14:textId="77777777" w:rsidR="003C334A" w:rsidRPr="003C334A" w:rsidRDefault="003C334A" w:rsidP="003C334A">
                  <w:pPr>
                    <w:spacing w:after="0" w:line="240" w:lineRule="auto"/>
                    <w:jc w:val="right"/>
                    <w:rPr>
                      <w:rFonts w:ascii="Arial" w:eastAsia="Times New Roman" w:hAnsi="Arial" w:cs="Arial"/>
                      <w:b/>
                      <w:bCs/>
                      <w:color w:val="000000"/>
                      <w:sz w:val="20"/>
                      <w:szCs w:val="20"/>
                      <w:lang w:eastAsia="sl-SI"/>
                    </w:rPr>
                  </w:pPr>
                  <w:r w:rsidRPr="003C334A">
                    <w:rPr>
                      <w:rFonts w:ascii="Arial" w:eastAsia="Times New Roman" w:hAnsi="Arial" w:cs="Arial"/>
                      <w:b/>
                      <w:bCs/>
                      <w:color w:val="000000"/>
                      <w:sz w:val="20"/>
                      <w:szCs w:val="20"/>
                      <w:lang w:eastAsia="sl-SI"/>
                    </w:rPr>
                    <w:t>1.133</w:t>
                  </w:r>
                </w:p>
              </w:tc>
              <w:tc>
                <w:tcPr>
                  <w:tcW w:w="863" w:type="dxa"/>
                  <w:tcBorders>
                    <w:top w:val="nil"/>
                    <w:left w:val="nil"/>
                    <w:bottom w:val="single" w:sz="8" w:space="0" w:color="auto"/>
                    <w:right w:val="single" w:sz="8" w:space="0" w:color="auto"/>
                  </w:tcBorders>
                  <w:shd w:val="clear" w:color="000000" w:fill="DDEBF7"/>
                  <w:noWrap/>
                  <w:vAlign w:val="center"/>
                  <w:hideMark/>
                </w:tcPr>
                <w:p w14:paraId="42A2E4F2" w14:textId="77777777" w:rsidR="003C334A" w:rsidRPr="003C334A" w:rsidRDefault="003C334A" w:rsidP="003C334A">
                  <w:pPr>
                    <w:spacing w:after="0" w:line="240" w:lineRule="auto"/>
                    <w:jc w:val="right"/>
                    <w:rPr>
                      <w:rFonts w:ascii="Arial" w:eastAsia="Times New Roman" w:hAnsi="Arial" w:cs="Arial"/>
                      <w:b/>
                      <w:bCs/>
                      <w:color w:val="000000"/>
                      <w:sz w:val="20"/>
                      <w:szCs w:val="20"/>
                      <w:lang w:eastAsia="sl-SI"/>
                    </w:rPr>
                  </w:pPr>
                  <w:r w:rsidRPr="003C334A">
                    <w:rPr>
                      <w:rFonts w:ascii="Arial" w:eastAsia="Times New Roman" w:hAnsi="Arial" w:cs="Arial"/>
                      <w:b/>
                      <w:bCs/>
                      <w:color w:val="000000"/>
                      <w:sz w:val="20"/>
                      <w:szCs w:val="20"/>
                      <w:lang w:eastAsia="sl-SI"/>
                    </w:rPr>
                    <w:t>768</w:t>
                  </w:r>
                </w:p>
              </w:tc>
              <w:tc>
                <w:tcPr>
                  <w:tcW w:w="864" w:type="dxa"/>
                  <w:tcBorders>
                    <w:top w:val="nil"/>
                    <w:left w:val="nil"/>
                    <w:bottom w:val="single" w:sz="8" w:space="0" w:color="auto"/>
                    <w:right w:val="single" w:sz="8" w:space="0" w:color="auto"/>
                  </w:tcBorders>
                  <w:shd w:val="clear" w:color="000000" w:fill="DDEBF7"/>
                  <w:noWrap/>
                  <w:vAlign w:val="center"/>
                  <w:hideMark/>
                </w:tcPr>
                <w:p w14:paraId="7E35F4E6" w14:textId="77777777" w:rsidR="003C334A" w:rsidRPr="003C334A" w:rsidRDefault="003C334A" w:rsidP="003C334A">
                  <w:pPr>
                    <w:spacing w:after="0" w:line="240" w:lineRule="auto"/>
                    <w:jc w:val="right"/>
                    <w:rPr>
                      <w:rFonts w:ascii="Arial" w:eastAsia="Times New Roman" w:hAnsi="Arial" w:cs="Arial"/>
                      <w:b/>
                      <w:bCs/>
                      <w:color w:val="000000"/>
                      <w:sz w:val="20"/>
                      <w:szCs w:val="20"/>
                      <w:lang w:eastAsia="sl-SI"/>
                    </w:rPr>
                  </w:pPr>
                  <w:r w:rsidRPr="003C334A">
                    <w:rPr>
                      <w:rFonts w:ascii="Arial" w:eastAsia="Times New Roman" w:hAnsi="Arial" w:cs="Arial"/>
                      <w:b/>
                      <w:bCs/>
                      <w:color w:val="000000"/>
                      <w:sz w:val="20"/>
                      <w:szCs w:val="20"/>
                      <w:lang w:eastAsia="sl-SI"/>
                    </w:rPr>
                    <w:t>1.901</w:t>
                  </w:r>
                </w:p>
              </w:tc>
            </w:tr>
          </w:tbl>
          <w:p w14:paraId="4A4AFD17" w14:textId="19F07A20" w:rsidR="00765513" w:rsidRPr="003C334A" w:rsidRDefault="00C70920" w:rsidP="003C334A">
            <w:pPr>
              <w:tabs>
                <w:tab w:val="left" w:pos="708"/>
              </w:tabs>
              <w:spacing w:after="0"/>
              <w:rPr>
                <w:rFonts w:ascii="Arial" w:hAnsi="Arial" w:cs="Arial"/>
                <w:iCs/>
                <w:sz w:val="16"/>
                <w:szCs w:val="16"/>
                <w:u w:val="single"/>
              </w:rPr>
            </w:pPr>
            <w:r w:rsidRPr="002E6964">
              <w:rPr>
                <w:rFonts w:ascii="Arial" w:hAnsi="Arial" w:cs="Arial"/>
                <w:iCs/>
                <w:sz w:val="16"/>
                <w:szCs w:val="16"/>
                <w:u w:val="single"/>
              </w:rPr>
              <w:t xml:space="preserve"> </w:t>
            </w:r>
            <w:r w:rsidR="00765513" w:rsidRPr="002E6964">
              <w:rPr>
                <w:rFonts w:ascii="Arial" w:hAnsi="Arial" w:cs="Arial"/>
                <w:iCs/>
                <w:sz w:val="16"/>
                <w:szCs w:val="16"/>
                <w:u w:val="single"/>
              </w:rPr>
              <w:t>Vir</w:t>
            </w:r>
            <w:r w:rsidR="00037221">
              <w:rPr>
                <w:rFonts w:ascii="Arial" w:hAnsi="Arial" w:cs="Arial"/>
                <w:iCs/>
                <w:sz w:val="16"/>
                <w:szCs w:val="16"/>
              </w:rPr>
              <w:t>: Razpisi 2023/</w:t>
            </w:r>
            <w:r w:rsidR="00791723">
              <w:rPr>
                <w:rFonts w:ascii="Arial" w:hAnsi="Arial" w:cs="Arial"/>
                <w:iCs/>
                <w:sz w:val="16"/>
                <w:szCs w:val="16"/>
              </w:rPr>
              <w:t>20</w:t>
            </w:r>
            <w:r w:rsidR="00037221">
              <w:rPr>
                <w:rFonts w:ascii="Arial" w:hAnsi="Arial" w:cs="Arial"/>
                <w:iCs/>
                <w:sz w:val="16"/>
                <w:szCs w:val="16"/>
              </w:rPr>
              <w:t>24</w:t>
            </w:r>
          </w:p>
          <w:p w14:paraId="39DC441B" w14:textId="77777777" w:rsidR="00765513" w:rsidRPr="00F043D1" w:rsidRDefault="00765513" w:rsidP="00765513">
            <w:pPr>
              <w:tabs>
                <w:tab w:val="left" w:pos="708"/>
              </w:tabs>
              <w:spacing w:after="0"/>
              <w:jc w:val="both"/>
              <w:rPr>
                <w:rFonts w:ascii="Arial" w:hAnsi="Arial" w:cs="Arial"/>
                <w:sz w:val="16"/>
                <w:szCs w:val="16"/>
              </w:rPr>
            </w:pPr>
          </w:p>
          <w:p w14:paraId="522D9719" w14:textId="5BC3B4AC" w:rsidR="00765513" w:rsidRPr="00F043D1" w:rsidRDefault="00765513" w:rsidP="00765513">
            <w:pPr>
              <w:tabs>
                <w:tab w:val="left" w:pos="708"/>
              </w:tabs>
              <w:spacing w:after="0"/>
              <w:jc w:val="both"/>
              <w:rPr>
                <w:rFonts w:ascii="Arial" w:hAnsi="Arial" w:cs="Arial"/>
                <w:sz w:val="16"/>
                <w:szCs w:val="16"/>
              </w:rPr>
            </w:pPr>
            <w:r w:rsidRPr="00F043D1">
              <w:rPr>
                <w:rFonts w:ascii="Arial" w:hAnsi="Arial" w:cs="Arial"/>
                <w:sz w:val="16"/>
                <w:szCs w:val="16"/>
                <w:u w:val="single"/>
              </w:rPr>
              <w:t>Opomb</w:t>
            </w:r>
            <w:r w:rsidR="003C334A">
              <w:rPr>
                <w:rFonts w:ascii="Arial" w:hAnsi="Arial" w:cs="Arial"/>
                <w:sz w:val="16"/>
                <w:szCs w:val="16"/>
                <w:u w:val="single"/>
              </w:rPr>
              <w:t>e</w:t>
            </w:r>
            <w:r w:rsidRPr="00F043D1">
              <w:rPr>
                <w:rFonts w:ascii="Arial" w:hAnsi="Arial" w:cs="Arial"/>
                <w:sz w:val="16"/>
                <w:szCs w:val="16"/>
              </w:rPr>
              <w:t xml:space="preserve">: </w:t>
            </w:r>
          </w:p>
          <w:p w14:paraId="3A0A8B60" w14:textId="77777777" w:rsidR="00765513" w:rsidRPr="00F043D1" w:rsidRDefault="00765513" w:rsidP="00765513">
            <w:pPr>
              <w:tabs>
                <w:tab w:val="left" w:pos="708"/>
              </w:tabs>
              <w:spacing w:after="0"/>
              <w:jc w:val="both"/>
              <w:rPr>
                <w:rFonts w:ascii="Arial" w:hAnsi="Arial" w:cs="Arial"/>
                <w:sz w:val="16"/>
                <w:szCs w:val="16"/>
              </w:rPr>
            </w:pPr>
            <w:r w:rsidRPr="00F043D1">
              <w:rPr>
                <w:rFonts w:ascii="Arial" w:hAnsi="Arial" w:cs="Arial"/>
                <w:sz w:val="16"/>
                <w:szCs w:val="16"/>
              </w:rPr>
              <w:t>- Vpisno mesto za dvopredmetne študijske programe je upoštevano kot 0,5.</w:t>
            </w:r>
          </w:p>
          <w:p w14:paraId="4191ADED" w14:textId="6F93410A" w:rsidR="00765513" w:rsidRDefault="00765513" w:rsidP="00765513">
            <w:pPr>
              <w:tabs>
                <w:tab w:val="left" w:pos="708"/>
              </w:tabs>
              <w:spacing w:after="0"/>
              <w:jc w:val="both"/>
              <w:rPr>
                <w:rFonts w:ascii="Arial" w:hAnsi="Arial" w:cs="Arial"/>
                <w:sz w:val="16"/>
                <w:szCs w:val="16"/>
              </w:rPr>
            </w:pPr>
            <w:r w:rsidRPr="00F043D1">
              <w:rPr>
                <w:rFonts w:ascii="Arial" w:hAnsi="Arial" w:cs="Arial"/>
                <w:sz w:val="16"/>
                <w:szCs w:val="16"/>
              </w:rPr>
              <w:t>- Koncesioniranim študijskim programom</w:t>
            </w:r>
            <w:r w:rsidR="00B6043D">
              <w:rPr>
                <w:rFonts w:ascii="Arial" w:hAnsi="Arial" w:cs="Arial"/>
                <w:sz w:val="16"/>
                <w:szCs w:val="16"/>
              </w:rPr>
              <w:t xml:space="preserve"> daje</w:t>
            </w:r>
            <w:r w:rsidRPr="00F043D1">
              <w:rPr>
                <w:rFonts w:ascii="Arial" w:hAnsi="Arial" w:cs="Arial"/>
                <w:sz w:val="16"/>
                <w:szCs w:val="16"/>
              </w:rPr>
              <w:t xml:space="preserve"> Vlada Republike Slovenije soglasje samo k vpisnim mestom za redni študij, zato je pri  zasebnih visokošolskih zavodih prikazan le vpis v študijske programe s koncesijo.</w:t>
            </w:r>
          </w:p>
          <w:p w14:paraId="73F99EA0" w14:textId="5A4F86AE" w:rsidR="00F064B1" w:rsidRDefault="00F064B1" w:rsidP="00876342">
            <w:pPr>
              <w:tabs>
                <w:tab w:val="left" w:pos="708"/>
              </w:tabs>
              <w:spacing w:after="0"/>
              <w:jc w:val="both"/>
              <w:rPr>
                <w:rFonts w:ascii="Arial" w:hAnsi="Arial" w:cs="Arial"/>
                <w:sz w:val="16"/>
                <w:szCs w:val="16"/>
              </w:rPr>
            </w:pPr>
            <w:r>
              <w:rPr>
                <w:rFonts w:ascii="Arial" w:hAnsi="Arial" w:cs="Arial"/>
                <w:sz w:val="16"/>
                <w:szCs w:val="16"/>
              </w:rPr>
              <w:t>- (*) NU ima skupno število mest za Slovence brez slovenskega državljanstva in tujce iz držav nečlanic EU</w:t>
            </w:r>
          </w:p>
          <w:p w14:paraId="37EEB6ED" w14:textId="77777777" w:rsidR="00876342" w:rsidRPr="00876342" w:rsidRDefault="00876342" w:rsidP="00876342">
            <w:pPr>
              <w:tabs>
                <w:tab w:val="left" w:pos="708"/>
              </w:tabs>
              <w:spacing w:after="0"/>
              <w:jc w:val="both"/>
              <w:rPr>
                <w:rFonts w:ascii="Arial" w:hAnsi="Arial" w:cs="Arial"/>
                <w:sz w:val="16"/>
                <w:szCs w:val="16"/>
              </w:rPr>
            </w:pPr>
          </w:p>
          <w:p w14:paraId="77A9BD37" w14:textId="77777777" w:rsidR="001943E0" w:rsidRPr="00F043D1" w:rsidRDefault="001943E0" w:rsidP="001943E0">
            <w:pPr>
              <w:spacing w:after="0"/>
              <w:jc w:val="both"/>
              <w:rPr>
                <w:rFonts w:ascii="Arial" w:eastAsia="Times New Roman" w:hAnsi="Arial" w:cs="Arial"/>
                <w:iCs/>
                <w:sz w:val="16"/>
                <w:szCs w:val="16"/>
                <w:lang w:eastAsia="sl-SI"/>
              </w:rPr>
            </w:pPr>
            <w:r w:rsidRPr="00F043D1">
              <w:rPr>
                <w:rFonts w:ascii="Arial" w:eastAsia="Times New Roman" w:hAnsi="Arial" w:cs="Arial"/>
                <w:iCs/>
                <w:sz w:val="16"/>
                <w:szCs w:val="16"/>
                <w:u w:val="single"/>
                <w:lang w:eastAsia="sl-SI"/>
              </w:rPr>
              <w:t>Legenda visokošolskih zavodov</w:t>
            </w:r>
            <w:r w:rsidRPr="00F043D1">
              <w:rPr>
                <w:rFonts w:ascii="Arial" w:eastAsia="Times New Roman" w:hAnsi="Arial" w:cs="Arial"/>
                <w:iCs/>
                <w:sz w:val="16"/>
                <w:szCs w:val="16"/>
                <w:lang w:eastAsia="sl-SI"/>
              </w:rPr>
              <w:t>:</w:t>
            </w:r>
          </w:p>
          <w:p w14:paraId="45CCDEF1" w14:textId="5BD8E7A4" w:rsidR="001943E0" w:rsidRDefault="001943E0" w:rsidP="001943E0">
            <w:pPr>
              <w:spacing w:after="0"/>
              <w:jc w:val="both"/>
              <w:rPr>
                <w:rFonts w:ascii="Arial" w:hAnsi="Arial" w:cs="Arial"/>
                <w:iCs/>
                <w:sz w:val="16"/>
                <w:szCs w:val="16"/>
              </w:rPr>
            </w:pPr>
            <w:r w:rsidRPr="00F043D1">
              <w:rPr>
                <w:rFonts w:ascii="Arial" w:hAnsi="Arial" w:cs="Arial"/>
                <w:iCs/>
                <w:sz w:val="16"/>
                <w:szCs w:val="16"/>
              </w:rPr>
              <w:t>UL – Univerza v Ljubljani, UM – Univerza v Mariboru, UP – Univerza na Primorskem, FIŠ – Fakulteta za informacijske študije v Novem mestu, UNG – Univerza v Novi Gorici, NU – Nova univerza, FUDŠ – Fakulteta za uporabne družbene študije, MFDPŠ – Mednarodna fakulteta z</w:t>
            </w:r>
            <w:r>
              <w:rPr>
                <w:rFonts w:ascii="Arial" w:hAnsi="Arial" w:cs="Arial"/>
                <w:iCs/>
                <w:sz w:val="16"/>
                <w:szCs w:val="16"/>
              </w:rPr>
              <w:t xml:space="preserve">a družbene in poslovne študije, DOBA – DOBA </w:t>
            </w:r>
            <w:r w:rsidRPr="002E6964">
              <w:rPr>
                <w:rFonts w:ascii="Arial" w:hAnsi="Arial" w:cs="Arial"/>
                <w:iCs/>
                <w:sz w:val="16"/>
                <w:szCs w:val="16"/>
              </w:rPr>
              <w:t>Fakulteta za uporabne poslovne in družbene študije Maribor</w:t>
            </w:r>
            <w:r>
              <w:rPr>
                <w:rFonts w:ascii="Arial" w:hAnsi="Arial" w:cs="Arial"/>
                <w:iCs/>
                <w:sz w:val="16"/>
                <w:szCs w:val="16"/>
              </w:rPr>
              <w:t>, FTPO – Fakulteta za tehnologijo polimerov, FVO – Fakulteta za varstvo okolja.</w:t>
            </w:r>
          </w:p>
          <w:p w14:paraId="6589E9C0" w14:textId="5BEC6349" w:rsidR="00997CEB" w:rsidRDefault="00997CEB" w:rsidP="00E3598F">
            <w:pPr>
              <w:spacing w:after="0"/>
              <w:jc w:val="both"/>
              <w:rPr>
                <w:rFonts w:ascii="Arial" w:hAnsi="Arial" w:cs="Arial"/>
                <w:iCs/>
                <w:sz w:val="20"/>
                <w:szCs w:val="20"/>
              </w:rPr>
            </w:pPr>
          </w:p>
          <w:p w14:paraId="76D9457C" w14:textId="7F33042E" w:rsidR="00D3507C" w:rsidRPr="002E6964" w:rsidRDefault="00D3507C" w:rsidP="00EF7A91">
            <w:pPr>
              <w:pStyle w:val="Neotevilenodstavek"/>
              <w:spacing w:before="0" w:after="0" w:line="260" w:lineRule="exact"/>
              <w:rPr>
                <w:iCs/>
                <w:sz w:val="20"/>
                <w:szCs w:val="20"/>
              </w:rPr>
            </w:pPr>
            <w:r w:rsidRPr="00B5456C">
              <w:rPr>
                <w:iCs/>
                <w:sz w:val="20"/>
                <w:szCs w:val="20"/>
              </w:rPr>
              <w:t>Za študijsko leto 202</w:t>
            </w:r>
            <w:r w:rsidR="00037221" w:rsidRPr="00B5456C">
              <w:rPr>
                <w:iCs/>
                <w:sz w:val="20"/>
                <w:szCs w:val="20"/>
              </w:rPr>
              <w:t>3</w:t>
            </w:r>
            <w:r w:rsidRPr="00B5456C">
              <w:rPr>
                <w:iCs/>
                <w:sz w:val="20"/>
                <w:szCs w:val="20"/>
              </w:rPr>
              <w:t>/202</w:t>
            </w:r>
            <w:r w:rsidR="00037221" w:rsidRPr="00B5456C">
              <w:rPr>
                <w:iCs/>
                <w:sz w:val="20"/>
                <w:szCs w:val="20"/>
              </w:rPr>
              <w:t>4</w:t>
            </w:r>
            <w:r w:rsidRPr="00B5456C">
              <w:rPr>
                <w:iCs/>
                <w:sz w:val="20"/>
                <w:szCs w:val="20"/>
              </w:rPr>
              <w:t xml:space="preserve"> je v soglasje Vladi RS za magistrske študijske programe druge stopnje Univerze v Ljubljani predlaganih skupaj </w:t>
            </w:r>
            <w:r w:rsidR="003C334A">
              <w:rPr>
                <w:iCs/>
                <w:sz w:val="20"/>
                <w:szCs w:val="20"/>
              </w:rPr>
              <w:t>6.917</w:t>
            </w:r>
            <w:r w:rsidRPr="00B5456C">
              <w:rPr>
                <w:iCs/>
                <w:sz w:val="20"/>
                <w:szCs w:val="20"/>
              </w:rPr>
              <w:t xml:space="preserve"> vpisnih mest za vpis v 1. letnik za redni in izredni magistrski študij, in sicer </w:t>
            </w:r>
            <w:r w:rsidR="003C334A">
              <w:rPr>
                <w:iCs/>
                <w:sz w:val="20"/>
                <w:szCs w:val="20"/>
              </w:rPr>
              <w:t xml:space="preserve">5.771 </w:t>
            </w:r>
            <w:r w:rsidRPr="00B5456C">
              <w:rPr>
                <w:iCs/>
                <w:sz w:val="20"/>
                <w:szCs w:val="20"/>
              </w:rPr>
              <w:t xml:space="preserve">mest za državljane Republike Slovenije in </w:t>
            </w:r>
            <w:r w:rsidR="00632009" w:rsidRPr="00B5456C">
              <w:rPr>
                <w:iCs/>
                <w:sz w:val="20"/>
                <w:szCs w:val="20"/>
              </w:rPr>
              <w:t xml:space="preserve">državljane </w:t>
            </w:r>
            <w:r w:rsidRPr="00B5456C">
              <w:rPr>
                <w:iCs/>
                <w:sz w:val="20"/>
                <w:szCs w:val="20"/>
              </w:rPr>
              <w:t xml:space="preserve">drugih držav članic EU </w:t>
            </w:r>
            <w:r w:rsidR="00B5456C">
              <w:rPr>
                <w:iCs/>
                <w:sz w:val="20"/>
                <w:szCs w:val="20"/>
              </w:rPr>
              <w:t>(</w:t>
            </w:r>
            <w:r w:rsidR="003C334A">
              <w:rPr>
                <w:iCs/>
                <w:sz w:val="20"/>
                <w:szCs w:val="20"/>
              </w:rPr>
              <w:t>4.906</w:t>
            </w:r>
            <w:r w:rsidR="00B5456C">
              <w:rPr>
                <w:iCs/>
                <w:sz w:val="20"/>
                <w:szCs w:val="20"/>
              </w:rPr>
              <w:t xml:space="preserve"> rednih in </w:t>
            </w:r>
            <w:r w:rsidR="003C334A">
              <w:rPr>
                <w:iCs/>
                <w:sz w:val="20"/>
                <w:szCs w:val="20"/>
              </w:rPr>
              <w:t>865</w:t>
            </w:r>
            <w:r w:rsidR="00B5456C">
              <w:rPr>
                <w:iCs/>
                <w:sz w:val="20"/>
                <w:szCs w:val="20"/>
              </w:rPr>
              <w:t xml:space="preserve"> izrednih vpisnih mest)</w:t>
            </w:r>
            <w:r w:rsidR="0006021A">
              <w:rPr>
                <w:iCs/>
                <w:sz w:val="20"/>
                <w:szCs w:val="20"/>
              </w:rPr>
              <w:t>,</w:t>
            </w:r>
            <w:r w:rsidR="00B5456C">
              <w:rPr>
                <w:iCs/>
                <w:sz w:val="20"/>
                <w:szCs w:val="20"/>
              </w:rPr>
              <w:t xml:space="preserve"> </w:t>
            </w:r>
            <w:r w:rsidR="002E6964" w:rsidRPr="00B5456C">
              <w:rPr>
                <w:iCs/>
                <w:sz w:val="20"/>
                <w:szCs w:val="20"/>
              </w:rPr>
              <w:t>2</w:t>
            </w:r>
            <w:r w:rsidR="003C334A">
              <w:rPr>
                <w:iCs/>
                <w:sz w:val="20"/>
                <w:szCs w:val="20"/>
              </w:rPr>
              <w:t>20</w:t>
            </w:r>
            <w:r w:rsidR="00571391" w:rsidRPr="00B5456C">
              <w:rPr>
                <w:iCs/>
                <w:sz w:val="20"/>
                <w:szCs w:val="20"/>
              </w:rPr>
              <w:t xml:space="preserve"> </w:t>
            </w:r>
            <w:r w:rsidRPr="00B5456C">
              <w:rPr>
                <w:iCs/>
                <w:sz w:val="20"/>
                <w:szCs w:val="20"/>
              </w:rPr>
              <w:t>mest za Slovence brez slovenskega državljanstva</w:t>
            </w:r>
            <w:r w:rsidR="00B5456C">
              <w:rPr>
                <w:iCs/>
                <w:sz w:val="20"/>
                <w:szCs w:val="20"/>
              </w:rPr>
              <w:t xml:space="preserve"> (</w:t>
            </w:r>
            <w:r w:rsidR="003C334A">
              <w:rPr>
                <w:iCs/>
                <w:sz w:val="20"/>
                <w:szCs w:val="20"/>
              </w:rPr>
              <w:t>185</w:t>
            </w:r>
            <w:r w:rsidR="00B5456C">
              <w:rPr>
                <w:iCs/>
                <w:sz w:val="20"/>
                <w:szCs w:val="20"/>
              </w:rPr>
              <w:t xml:space="preserve"> rednih in </w:t>
            </w:r>
            <w:r w:rsidR="003C334A">
              <w:rPr>
                <w:iCs/>
                <w:sz w:val="20"/>
                <w:szCs w:val="20"/>
              </w:rPr>
              <w:t>35</w:t>
            </w:r>
            <w:r w:rsidR="00B5456C">
              <w:rPr>
                <w:iCs/>
                <w:sz w:val="20"/>
                <w:szCs w:val="20"/>
              </w:rPr>
              <w:t xml:space="preserve"> izrednih vpisnih mest)</w:t>
            </w:r>
            <w:r w:rsidR="00632009" w:rsidRPr="00B5456C">
              <w:rPr>
                <w:iCs/>
                <w:sz w:val="20"/>
                <w:szCs w:val="20"/>
              </w:rPr>
              <w:t xml:space="preserve"> in </w:t>
            </w:r>
            <w:r w:rsidR="003C334A">
              <w:rPr>
                <w:iCs/>
                <w:sz w:val="20"/>
                <w:szCs w:val="20"/>
              </w:rPr>
              <w:t>926</w:t>
            </w:r>
            <w:r w:rsidR="004B33FA" w:rsidRPr="00B5456C">
              <w:rPr>
                <w:iCs/>
                <w:sz w:val="20"/>
                <w:szCs w:val="20"/>
              </w:rPr>
              <w:t xml:space="preserve"> mest za </w:t>
            </w:r>
            <w:r w:rsidR="00632009" w:rsidRPr="00B5456C">
              <w:rPr>
                <w:iCs/>
                <w:sz w:val="20"/>
                <w:szCs w:val="20"/>
              </w:rPr>
              <w:t>tujce iz držav</w:t>
            </w:r>
            <w:r w:rsidR="005B649D" w:rsidRPr="00B5456C">
              <w:rPr>
                <w:iCs/>
                <w:sz w:val="20"/>
                <w:szCs w:val="20"/>
              </w:rPr>
              <w:t xml:space="preserve">, ki niso </w:t>
            </w:r>
            <w:r w:rsidR="00632009" w:rsidRPr="00B5456C">
              <w:rPr>
                <w:iCs/>
                <w:sz w:val="20"/>
                <w:szCs w:val="20"/>
              </w:rPr>
              <w:t>članic</w:t>
            </w:r>
            <w:r w:rsidR="005B649D" w:rsidRPr="00B5456C">
              <w:rPr>
                <w:iCs/>
                <w:sz w:val="20"/>
                <w:szCs w:val="20"/>
              </w:rPr>
              <w:t>e</w:t>
            </w:r>
            <w:r w:rsidR="00632009" w:rsidRPr="00B5456C">
              <w:rPr>
                <w:iCs/>
                <w:sz w:val="20"/>
                <w:szCs w:val="20"/>
              </w:rPr>
              <w:t xml:space="preserve"> EU</w:t>
            </w:r>
            <w:r w:rsidR="00B5456C">
              <w:rPr>
                <w:iCs/>
                <w:sz w:val="20"/>
                <w:szCs w:val="20"/>
              </w:rPr>
              <w:t xml:space="preserve"> (</w:t>
            </w:r>
            <w:r w:rsidR="003C334A">
              <w:rPr>
                <w:iCs/>
                <w:sz w:val="20"/>
                <w:szCs w:val="20"/>
              </w:rPr>
              <w:t>648</w:t>
            </w:r>
            <w:r w:rsidR="00B5456C">
              <w:rPr>
                <w:iCs/>
                <w:sz w:val="20"/>
                <w:szCs w:val="20"/>
              </w:rPr>
              <w:t xml:space="preserve"> rednih in 2</w:t>
            </w:r>
            <w:r w:rsidR="003C334A">
              <w:rPr>
                <w:iCs/>
                <w:sz w:val="20"/>
                <w:szCs w:val="20"/>
              </w:rPr>
              <w:t>78</w:t>
            </w:r>
            <w:r w:rsidR="00B5456C">
              <w:rPr>
                <w:iCs/>
                <w:sz w:val="20"/>
                <w:szCs w:val="20"/>
              </w:rPr>
              <w:t xml:space="preserve"> izrednih vpisnih mest)</w:t>
            </w:r>
            <w:r w:rsidRPr="00B5456C">
              <w:rPr>
                <w:iCs/>
                <w:sz w:val="20"/>
                <w:szCs w:val="20"/>
              </w:rPr>
              <w:t>.</w:t>
            </w:r>
          </w:p>
          <w:p w14:paraId="35F607AF" w14:textId="77777777" w:rsidR="00F2750D" w:rsidRDefault="00F2750D" w:rsidP="00EF7A91">
            <w:pPr>
              <w:pStyle w:val="Neotevilenodstavek"/>
              <w:spacing w:before="0" w:after="0" w:line="260" w:lineRule="exact"/>
              <w:rPr>
                <w:iCs/>
                <w:sz w:val="20"/>
                <w:szCs w:val="20"/>
                <w:highlight w:val="yellow"/>
              </w:rPr>
            </w:pPr>
          </w:p>
          <w:p w14:paraId="73641088" w14:textId="63345A1C" w:rsidR="00B5456C" w:rsidRPr="000969B3" w:rsidRDefault="00B5456C" w:rsidP="00B5456C">
            <w:pPr>
              <w:pStyle w:val="Neotevilenodstavek"/>
              <w:spacing w:before="0" w:after="0" w:line="260" w:lineRule="exact"/>
              <w:rPr>
                <w:iCs/>
                <w:sz w:val="20"/>
                <w:szCs w:val="20"/>
              </w:rPr>
            </w:pPr>
            <w:r w:rsidRPr="000969B3">
              <w:rPr>
                <w:iCs/>
                <w:sz w:val="20"/>
                <w:szCs w:val="20"/>
              </w:rPr>
              <w:t>Za študijsko leto 202</w:t>
            </w:r>
            <w:r>
              <w:rPr>
                <w:iCs/>
                <w:sz w:val="20"/>
                <w:szCs w:val="20"/>
              </w:rPr>
              <w:t>3</w:t>
            </w:r>
            <w:r w:rsidRPr="000969B3">
              <w:rPr>
                <w:iCs/>
                <w:sz w:val="20"/>
                <w:szCs w:val="20"/>
              </w:rPr>
              <w:t>/202</w:t>
            </w:r>
            <w:r>
              <w:rPr>
                <w:iCs/>
                <w:sz w:val="20"/>
                <w:szCs w:val="20"/>
              </w:rPr>
              <w:t>4</w:t>
            </w:r>
            <w:r w:rsidRPr="000969B3">
              <w:rPr>
                <w:iCs/>
                <w:sz w:val="20"/>
                <w:szCs w:val="20"/>
              </w:rPr>
              <w:t xml:space="preserve"> je v soglasje Vladi RS za magistrske študijske programe druge stopnje</w:t>
            </w:r>
            <w:r w:rsidRPr="002E6964">
              <w:rPr>
                <w:iCs/>
                <w:sz w:val="20"/>
                <w:szCs w:val="20"/>
              </w:rPr>
              <w:t xml:space="preserve"> Univerze</w:t>
            </w:r>
            <w:r w:rsidRPr="000969B3">
              <w:rPr>
                <w:iCs/>
                <w:sz w:val="20"/>
                <w:szCs w:val="20"/>
              </w:rPr>
              <w:t xml:space="preserve"> v Mariboru predlaganih skupaj 3.</w:t>
            </w:r>
            <w:r>
              <w:rPr>
                <w:iCs/>
                <w:sz w:val="20"/>
                <w:szCs w:val="20"/>
              </w:rPr>
              <w:t>457</w:t>
            </w:r>
            <w:r w:rsidRPr="000969B3">
              <w:rPr>
                <w:iCs/>
                <w:sz w:val="20"/>
                <w:szCs w:val="20"/>
              </w:rPr>
              <w:t xml:space="preserve"> vpisnih mest za vpis v 1. letnik za redni in izredni m</w:t>
            </w:r>
            <w:r w:rsidR="005C0DDB">
              <w:rPr>
                <w:iCs/>
                <w:sz w:val="20"/>
                <w:szCs w:val="20"/>
              </w:rPr>
              <w:t>agistrski študij, in sicer 2.560</w:t>
            </w:r>
            <w:r w:rsidRPr="000969B3">
              <w:rPr>
                <w:iCs/>
                <w:sz w:val="20"/>
                <w:szCs w:val="20"/>
              </w:rPr>
              <w:t xml:space="preserve"> mest za državljane Republike Slovenije in državljane drugih držav članic EU</w:t>
            </w:r>
            <w:r>
              <w:rPr>
                <w:iCs/>
                <w:sz w:val="20"/>
                <w:szCs w:val="20"/>
              </w:rPr>
              <w:t xml:space="preserve"> (1</w:t>
            </w:r>
            <w:r w:rsidR="00F064B1">
              <w:rPr>
                <w:iCs/>
                <w:sz w:val="20"/>
                <w:szCs w:val="20"/>
              </w:rPr>
              <w:t>.8</w:t>
            </w:r>
            <w:r>
              <w:rPr>
                <w:iCs/>
                <w:sz w:val="20"/>
                <w:szCs w:val="20"/>
              </w:rPr>
              <w:t>40 rednih in 720 izrednih vpisnih mest)</w:t>
            </w:r>
            <w:r w:rsidR="005073DE">
              <w:rPr>
                <w:iCs/>
                <w:sz w:val="20"/>
                <w:szCs w:val="20"/>
              </w:rPr>
              <w:t>,</w:t>
            </w:r>
            <w:r w:rsidRPr="000969B3">
              <w:rPr>
                <w:iCs/>
                <w:sz w:val="20"/>
                <w:szCs w:val="20"/>
              </w:rPr>
              <w:t xml:space="preserve"> </w:t>
            </w:r>
            <w:r>
              <w:rPr>
                <w:iCs/>
                <w:sz w:val="20"/>
                <w:szCs w:val="20"/>
              </w:rPr>
              <w:t>199</w:t>
            </w:r>
            <w:r w:rsidRPr="000969B3">
              <w:rPr>
                <w:iCs/>
                <w:sz w:val="20"/>
                <w:szCs w:val="20"/>
              </w:rPr>
              <w:t xml:space="preserve"> mest za Slovence brez slovenskega državljanstva</w:t>
            </w:r>
            <w:r>
              <w:rPr>
                <w:iCs/>
                <w:sz w:val="20"/>
                <w:szCs w:val="20"/>
              </w:rPr>
              <w:t xml:space="preserve"> (108 rednih in 91 izrednih vpisnih mest)</w:t>
            </w:r>
            <w:r w:rsidRPr="000969B3">
              <w:rPr>
                <w:iCs/>
                <w:sz w:val="20"/>
                <w:szCs w:val="20"/>
              </w:rPr>
              <w:t xml:space="preserve"> in 6</w:t>
            </w:r>
            <w:r>
              <w:rPr>
                <w:iCs/>
                <w:sz w:val="20"/>
                <w:szCs w:val="20"/>
              </w:rPr>
              <w:t>98</w:t>
            </w:r>
            <w:r w:rsidRPr="000969B3">
              <w:rPr>
                <w:iCs/>
                <w:sz w:val="20"/>
                <w:szCs w:val="20"/>
              </w:rPr>
              <w:t xml:space="preserve"> mest za tujce iz držav, ki niso članice EU</w:t>
            </w:r>
            <w:r>
              <w:rPr>
                <w:iCs/>
                <w:sz w:val="20"/>
                <w:szCs w:val="20"/>
              </w:rPr>
              <w:t xml:space="preserve"> (</w:t>
            </w:r>
            <w:r w:rsidR="00F064B1">
              <w:rPr>
                <w:iCs/>
                <w:sz w:val="20"/>
                <w:szCs w:val="20"/>
              </w:rPr>
              <w:t>281 rednih in 417 izrednih vpisnih mest)</w:t>
            </w:r>
            <w:r w:rsidRPr="000969B3">
              <w:rPr>
                <w:iCs/>
                <w:sz w:val="20"/>
                <w:szCs w:val="20"/>
              </w:rPr>
              <w:t>.</w:t>
            </w:r>
          </w:p>
          <w:p w14:paraId="60DB20F9" w14:textId="77777777" w:rsidR="00B5456C" w:rsidRPr="004B33FA" w:rsidRDefault="00B5456C" w:rsidP="00B5456C">
            <w:pPr>
              <w:pStyle w:val="Neotevilenodstavek"/>
              <w:spacing w:before="0" w:after="0" w:line="260" w:lineRule="exact"/>
              <w:rPr>
                <w:iCs/>
                <w:sz w:val="20"/>
                <w:szCs w:val="20"/>
                <w:highlight w:val="yellow"/>
              </w:rPr>
            </w:pPr>
          </w:p>
          <w:p w14:paraId="518CDC21" w14:textId="6A71D8AF" w:rsidR="00B5456C" w:rsidRPr="005B64E4" w:rsidRDefault="00B5456C" w:rsidP="00B5456C">
            <w:pPr>
              <w:pStyle w:val="Neotevilenodstavek"/>
              <w:spacing w:before="0" w:after="0" w:line="260" w:lineRule="exact"/>
              <w:rPr>
                <w:iCs/>
                <w:sz w:val="20"/>
                <w:szCs w:val="20"/>
              </w:rPr>
            </w:pPr>
            <w:r w:rsidRPr="005B64E4">
              <w:rPr>
                <w:iCs/>
                <w:sz w:val="20"/>
                <w:szCs w:val="20"/>
              </w:rPr>
              <w:t>Za študijsko leto 202</w:t>
            </w:r>
            <w:r>
              <w:rPr>
                <w:iCs/>
                <w:sz w:val="20"/>
                <w:szCs w:val="20"/>
              </w:rPr>
              <w:t>3</w:t>
            </w:r>
            <w:r w:rsidRPr="005B64E4">
              <w:rPr>
                <w:iCs/>
                <w:sz w:val="20"/>
                <w:szCs w:val="20"/>
              </w:rPr>
              <w:t>/202</w:t>
            </w:r>
            <w:r>
              <w:rPr>
                <w:iCs/>
                <w:sz w:val="20"/>
                <w:szCs w:val="20"/>
              </w:rPr>
              <w:t>4</w:t>
            </w:r>
            <w:r w:rsidRPr="005B64E4">
              <w:rPr>
                <w:iCs/>
                <w:sz w:val="20"/>
                <w:szCs w:val="20"/>
              </w:rPr>
              <w:t xml:space="preserve"> je v soglasje Vladi RS za magistrske študijske programe druge stopnje Univerze na Primorskem predlaganih skupaj </w:t>
            </w:r>
            <w:r>
              <w:rPr>
                <w:iCs/>
                <w:sz w:val="20"/>
                <w:szCs w:val="20"/>
              </w:rPr>
              <w:t>1.278</w:t>
            </w:r>
            <w:r w:rsidRPr="005B64E4">
              <w:rPr>
                <w:iCs/>
                <w:sz w:val="20"/>
                <w:szCs w:val="20"/>
              </w:rPr>
              <w:t xml:space="preserve"> vpisnih mest za vpis v 1. letnik za redni in izredni magistrski študij, in sicer </w:t>
            </w:r>
            <w:r>
              <w:rPr>
                <w:iCs/>
                <w:sz w:val="20"/>
                <w:szCs w:val="20"/>
              </w:rPr>
              <w:t>1.</w:t>
            </w:r>
            <w:r w:rsidRPr="005B64E4">
              <w:rPr>
                <w:iCs/>
                <w:sz w:val="20"/>
                <w:szCs w:val="20"/>
              </w:rPr>
              <w:t>0</w:t>
            </w:r>
            <w:r>
              <w:rPr>
                <w:iCs/>
                <w:sz w:val="20"/>
                <w:szCs w:val="20"/>
              </w:rPr>
              <w:t>40</w:t>
            </w:r>
            <w:r w:rsidRPr="005B64E4">
              <w:rPr>
                <w:iCs/>
                <w:sz w:val="20"/>
                <w:szCs w:val="20"/>
              </w:rPr>
              <w:t xml:space="preserve"> mest za državljane Republike Slovenije in državljane drugih držav članic EU</w:t>
            </w:r>
            <w:r>
              <w:rPr>
                <w:iCs/>
                <w:sz w:val="20"/>
                <w:szCs w:val="20"/>
              </w:rPr>
              <w:t xml:space="preserve"> (910 rednih in 130 izrednih vpisnih mest)</w:t>
            </w:r>
            <w:r w:rsidR="005073DE">
              <w:rPr>
                <w:iCs/>
                <w:sz w:val="20"/>
                <w:szCs w:val="20"/>
              </w:rPr>
              <w:t>,</w:t>
            </w:r>
            <w:r w:rsidRPr="005B64E4">
              <w:rPr>
                <w:iCs/>
                <w:sz w:val="20"/>
                <w:szCs w:val="20"/>
              </w:rPr>
              <w:t xml:space="preserve"> </w:t>
            </w:r>
            <w:r>
              <w:rPr>
                <w:iCs/>
                <w:sz w:val="20"/>
                <w:szCs w:val="20"/>
              </w:rPr>
              <w:t>48</w:t>
            </w:r>
            <w:r w:rsidRPr="005B64E4">
              <w:rPr>
                <w:iCs/>
                <w:sz w:val="20"/>
                <w:szCs w:val="20"/>
              </w:rPr>
              <w:t xml:space="preserve"> mest za Slovence brez slovenskega državljanstva </w:t>
            </w:r>
            <w:r>
              <w:rPr>
                <w:iCs/>
                <w:sz w:val="20"/>
                <w:szCs w:val="20"/>
              </w:rPr>
              <w:t xml:space="preserve">(42 rednih in 6 izrednih vpisnih mest) </w:t>
            </w:r>
            <w:r w:rsidRPr="005B64E4">
              <w:rPr>
                <w:iCs/>
                <w:sz w:val="20"/>
                <w:szCs w:val="20"/>
              </w:rPr>
              <w:t xml:space="preserve">in </w:t>
            </w:r>
            <w:r>
              <w:rPr>
                <w:iCs/>
                <w:sz w:val="20"/>
                <w:szCs w:val="20"/>
              </w:rPr>
              <w:t>190</w:t>
            </w:r>
            <w:r w:rsidRPr="005B64E4">
              <w:rPr>
                <w:iCs/>
                <w:sz w:val="20"/>
                <w:szCs w:val="20"/>
              </w:rPr>
              <w:t xml:space="preserve"> mest za tujce iz držav, ki niso članice EU</w:t>
            </w:r>
            <w:r>
              <w:rPr>
                <w:iCs/>
                <w:sz w:val="20"/>
                <w:szCs w:val="20"/>
              </w:rPr>
              <w:t xml:space="preserve"> (170 rednih in 20 izrednih vpisnih mest)</w:t>
            </w:r>
            <w:r w:rsidRPr="005B64E4">
              <w:rPr>
                <w:iCs/>
                <w:sz w:val="20"/>
                <w:szCs w:val="20"/>
              </w:rPr>
              <w:t>.</w:t>
            </w:r>
          </w:p>
          <w:p w14:paraId="23E5B881" w14:textId="77777777" w:rsidR="00B5456C" w:rsidRPr="004B33FA" w:rsidRDefault="00B5456C" w:rsidP="00B5456C">
            <w:pPr>
              <w:pStyle w:val="Neotevilenodstavek"/>
              <w:spacing w:before="0" w:after="0" w:line="260" w:lineRule="exact"/>
              <w:rPr>
                <w:iCs/>
                <w:sz w:val="20"/>
                <w:szCs w:val="20"/>
                <w:highlight w:val="yellow"/>
              </w:rPr>
            </w:pPr>
          </w:p>
          <w:p w14:paraId="3EE3F086" w14:textId="2C929CB9" w:rsidR="00B5456C" w:rsidRPr="008F064A" w:rsidRDefault="00B5456C" w:rsidP="00B5456C">
            <w:pPr>
              <w:pStyle w:val="Neotevilenodstavek"/>
              <w:spacing w:before="0" w:after="0" w:line="260" w:lineRule="exact"/>
              <w:rPr>
                <w:iCs/>
                <w:sz w:val="20"/>
                <w:szCs w:val="20"/>
              </w:rPr>
            </w:pPr>
            <w:r w:rsidRPr="008F064A">
              <w:rPr>
                <w:iCs/>
                <w:sz w:val="20"/>
                <w:szCs w:val="20"/>
              </w:rPr>
              <w:t>Za študijsko leto 202</w:t>
            </w:r>
            <w:r w:rsidR="00F064B1">
              <w:rPr>
                <w:iCs/>
                <w:sz w:val="20"/>
                <w:szCs w:val="20"/>
              </w:rPr>
              <w:t>3</w:t>
            </w:r>
            <w:r w:rsidRPr="008F064A">
              <w:rPr>
                <w:iCs/>
                <w:sz w:val="20"/>
                <w:szCs w:val="20"/>
              </w:rPr>
              <w:t>/202</w:t>
            </w:r>
            <w:r w:rsidR="00F064B1">
              <w:rPr>
                <w:iCs/>
                <w:sz w:val="20"/>
                <w:szCs w:val="20"/>
              </w:rPr>
              <w:t>4</w:t>
            </w:r>
            <w:r w:rsidRPr="008F064A">
              <w:rPr>
                <w:iCs/>
                <w:sz w:val="20"/>
                <w:szCs w:val="20"/>
              </w:rPr>
              <w:t xml:space="preserve"> je v soglasje Vladi RS za magistrske študijske programe druge stopnje Fakultete za informacijske študije v Novem mestu predlaganih skupaj </w:t>
            </w:r>
            <w:r w:rsidR="00F064B1">
              <w:rPr>
                <w:iCs/>
                <w:sz w:val="20"/>
                <w:szCs w:val="20"/>
              </w:rPr>
              <w:t>3</w:t>
            </w:r>
            <w:r w:rsidRPr="008F064A">
              <w:rPr>
                <w:iCs/>
                <w:sz w:val="20"/>
                <w:szCs w:val="20"/>
              </w:rPr>
              <w:t xml:space="preserve">50 vpisnih mest za vpis v 1. letnik za redni in izredni magistrski študij, in sicer </w:t>
            </w:r>
            <w:r w:rsidR="00F064B1">
              <w:rPr>
                <w:iCs/>
                <w:sz w:val="20"/>
                <w:szCs w:val="20"/>
              </w:rPr>
              <w:t>220</w:t>
            </w:r>
            <w:r w:rsidRPr="008F064A">
              <w:rPr>
                <w:iCs/>
                <w:sz w:val="20"/>
                <w:szCs w:val="20"/>
              </w:rPr>
              <w:t xml:space="preserve"> mest za državljane Republike Slovenije in državljane drugih držav članic EU (100 rednih in </w:t>
            </w:r>
            <w:r w:rsidR="00F064B1">
              <w:rPr>
                <w:iCs/>
                <w:sz w:val="20"/>
                <w:szCs w:val="20"/>
              </w:rPr>
              <w:t>12</w:t>
            </w:r>
            <w:r w:rsidRPr="008F064A">
              <w:rPr>
                <w:iCs/>
                <w:sz w:val="20"/>
                <w:szCs w:val="20"/>
              </w:rPr>
              <w:t>0 izrednih vpisnih mest)</w:t>
            </w:r>
            <w:r w:rsidR="005073DE">
              <w:rPr>
                <w:iCs/>
                <w:sz w:val="20"/>
                <w:szCs w:val="20"/>
              </w:rPr>
              <w:t>,</w:t>
            </w:r>
            <w:r w:rsidRPr="008F064A">
              <w:rPr>
                <w:iCs/>
                <w:sz w:val="20"/>
                <w:szCs w:val="20"/>
              </w:rPr>
              <w:t xml:space="preserve"> </w:t>
            </w:r>
            <w:r w:rsidR="00F064B1">
              <w:rPr>
                <w:iCs/>
                <w:sz w:val="20"/>
                <w:szCs w:val="20"/>
              </w:rPr>
              <w:t>67</w:t>
            </w:r>
            <w:r w:rsidRPr="008F064A">
              <w:rPr>
                <w:iCs/>
                <w:sz w:val="20"/>
                <w:szCs w:val="20"/>
              </w:rPr>
              <w:t xml:space="preserve"> mest za Slovence brez slovenskega državljanstva (10 rednih in </w:t>
            </w:r>
            <w:r w:rsidR="00F064B1">
              <w:rPr>
                <w:iCs/>
                <w:sz w:val="20"/>
                <w:szCs w:val="20"/>
              </w:rPr>
              <w:t>57</w:t>
            </w:r>
            <w:r w:rsidRPr="008F064A">
              <w:rPr>
                <w:iCs/>
                <w:sz w:val="20"/>
                <w:szCs w:val="20"/>
              </w:rPr>
              <w:t xml:space="preserve"> izrednih vpisnih mest) in </w:t>
            </w:r>
            <w:r w:rsidR="00F064B1">
              <w:rPr>
                <w:iCs/>
                <w:sz w:val="20"/>
                <w:szCs w:val="20"/>
              </w:rPr>
              <w:t>63</w:t>
            </w:r>
            <w:r w:rsidRPr="008F064A">
              <w:rPr>
                <w:iCs/>
                <w:sz w:val="20"/>
                <w:szCs w:val="20"/>
              </w:rPr>
              <w:t xml:space="preserve"> mest za tujce iz držav, ki niso članice EU (10 rednih in </w:t>
            </w:r>
            <w:r w:rsidR="00F064B1">
              <w:rPr>
                <w:iCs/>
                <w:sz w:val="20"/>
                <w:szCs w:val="20"/>
              </w:rPr>
              <w:t>53</w:t>
            </w:r>
            <w:r w:rsidRPr="008F064A">
              <w:rPr>
                <w:iCs/>
                <w:sz w:val="20"/>
                <w:szCs w:val="20"/>
              </w:rPr>
              <w:t xml:space="preserve"> izrednih vpisnih mest).</w:t>
            </w:r>
          </w:p>
          <w:p w14:paraId="498F1F58" w14:textId="77777777" w:rsidR="00B5456C" w:rsidRPr="004B33FA" w:rsidRDefault="00B5456C" w:rsidP="00B5456C">
            <w:pPr>
              <w:pStyle w:val="Neotevilenodstavek"/>
              <w:spacing w:before="0" w:after="0" w:line="260" w:lineRule="exact"/>
              <w:rPr>
                <w:iCs/>
                <w:sz w:val="20"/>
                <w:szCs w:val="20"/>
                <w:highlight w:val="yellow"/>
              </w:rPr>
            </w:pPr>
          </w:p>
          <w:p w14:paraId="12B24492" w14:textId="0F93354F" w:rsidR="00B5456C" w:rsidRPr="00213144" w:rsidRDefault="00B5456C" w:rsidP="00B5456C">
            <w:pPr>
              <w:pStyle w:val="Neotevilenodstavek"/>
              <w:spacing w:before="0" w:after="0" w:line="260" w:lineRule="exact"/>
              <w:rPr>
                <w:iCs/>
                <w:sz w:val="20"/>
                <w:szCs w:val="20"/>
              </w:rPr>
            </w:pPr>
            <w:r w:rsidRPr="00213144">
              <w:rPr>
                <w:iCs/>
                <w:sz w:val="20"/>
                <w:szCs w:val="20"/>
              </w:rPr>
              <w:t>Za študijsko leto 202</w:t>
            </w:r>
            <w:r w:rsidR="00F064B1">
              <w:rPr>
                <w:iCs/>
                <w:sz w:val="20"/>
                <w:szCs w:val="20"/>
              </w:rPr>
              <w:t>3</w:t>
            </w:r>
            <w:r w:rsidRPr="00213144">
              <w:rPr>
                <w:iCs/>
                <w:sz w:val="20"/>
                <w:szCs w:val="20"/>
              </w:rPr>
              <w:t>/202</w:t>
            </w:r>
            <w:r w:rsidR="00F064B1">
              <w:rPr>
                <w:iCs/>
                <w:sz w:val="20"/>
                <w:szCs w:val="20"/>
              </w:rPr>
              <w:t>4</w:t>
            </w:r>
            <w:r w:rsidRPr="00213144">
              <w:rPr>
                <w:iCs/>
                <w:sz w:val="20"/>
                <w:szCs w:val="20"/>
              </w:rPr>
              <w:t xml:space="preserve"> je v soglasje Vladi RS za magistrske študijske programe druge stopnje s koncesijo Univerze v Novi Gorici predlaganih skupaj 64 vpisnih mest za vpis v 1. letnik za redni magistrski študij, in sicer 50 mest za državljane Republike Slovenije in državljane drugih držav članic EU</w:t>
            </w:r>
            <w:r w:rsidR="005E1383">
              <w:rPr>
                <w:iCs/>
                <w:sz w:val="20"/>
                <w:szCs w:val="20"/>
              </w:rPr>
              <w:t>,</w:t>
            </w:r>
            <w:r w:rsidRPr="00213144">
              <w:rPr>
                <w:iCs/>
                <w:sz w:val="20"/>
                <w:szCs w:val="20"/>
              </w:rPr>
              <w:t xml:space="preserve"> 4 mesta za Slovence brez slovenskega državljanstva in 10 mest za tujce iz držav, ki niso članice EU.</w:t>
            </w:r>
          </w:p>
          <w:p w14:paraId="5BFD4118" w14:textId="77777777" w:rsidR="00B5456C" w:rsidRPr="004B33FA" w:rsidRDefault="00B5456C" w:rsidP="00B5456C">
            <w:pPr>
              <w:pStyle w:val="Neotevilenodstavek"/>
              <w:spacing w:before="0" w:after="0" w:line="260" w:lineRule="exact"/>
              <w:rPr>
                <w:iCs/>
                <w:sz w:val="20"/>
                <w:szCs w:val="20"/>
                <w:highlight w:val="yellow"/>
              </w:rPr>
            </w:pPr>
          </w:p>
          <w:p w14:paraId="1DB72E6E" w14:textId="25A7DDCB" w:rsidR="00B5456C" w:rsidRPr="00213144" w:rsidRDefault="00B5456C" w:rsidP="00B5456C">
            <w:pPr>
              <w:pStyle w:val="Neotevilenodstavek"/>
              <w:spacing w:before="0" w:after="0" w:line="260" w:lineRule="exact"/>
              <w:rPr>
                <w:iCs/>
                <w:sz w:val="20"/>
                <w:szCs w:val="20"/>
              </w:rPr>
            </w:pPr>
            <w:r w:rsidRPr="00213144">
              <w:rPr>
                <w:iCs/>
                <w:sz w:val="20"/>
                <w:szCs w:val="20"/>
              </w:rPr>
              <w:t>Za študijsko leto 202</w:t>
            </w:r>
            <w:r w:rsidR="00F064B1">
              <w:rPr>
                <w:iCs/>
                <w:sz w:val="20"/>
                <w:szCs w:val="20"/>
              </w:rPr>
              <w:t>3</w:t>
            </w:r>
            <w:r w:rsidRPr="00213144">
              <w:rPr>
                <w:iCs/>
                <w:sz w:val="20"/>
                <w:szCs w:val="20"/>
              </w:rPr>
              <w:t>/202</w:t>
            </w:r>
            <w:r w:rsidR="00F064B1">
              <w:rPr>
                <w:iCs/>
                <w:sz w:val="20"/>
                <w:szCs w:val="20"/>
              </w:rPr>
              <w:t>4</w:t>
            </w:r>
            <w:r w:rsidRPr="00213144">
              <w:rPr>
                <w:iCs/>
                <w:sz w:val="20"/>
                <w:szCs w:val="20"/>
              </w:rPr>
              <w:t xml:space="preserve"> je v soglasje Vladi RS za magistrske študijske programe druge stopnje s koncesijo Nove univerze predlaganih skupaj 280 vpisnih mest za vpis v 1. letnik za redni magistrski študij, in sicer 262 mest za državljane Republike Slovenije in državljane drugih držav članic EU ter 18 mest za </w:t>
            </w:r>
            <w:r w:rsidR="00F064B1">
              <w:rPr>
                <w:iCs/>
                <w:sz w:val="20"/>
                <w:szCs w:val="20"/>
              </w:rPr>
              <w:t xml:space="preserve">Slovence brez slovenskega državljanstva in </w:t>
            </w:r>
            <w:r w:rsidRPr="00213144">
              <w:rPr>
                <w:iCs/>
                <w:sz w:val="20"/>
                <w:szCs w:val="20"/>
              </w:rPr>
              <w:t>tujce iz držav, ki niso članice EU.</w:t>
            </w:r>
          </w:p>
          <w:p w14:paraId="177CFD57" w14:textId="77777777" w:rsidR="00B5456C" w:rsidRPr="004B33FA" w:rsidRDefault="00B5456C" w:rsidP="00B5456C">
            <w:pPr>
              <w:pStyle w:val="Neotevilenodstavek"/>
              <w:spacing w:before="0" w:after="0" w:line="260" w:lineRule="exact"/>
              <w:rPr>
                <w:iCs/>
                <w:sz w:val="20"/>
                <w:szCs w:val="20"/>
                <w:highlight w:val="yellow"/>
              </w:rPr>
            </w:pPr>
          </w:p>
          <w:p w14:paraId="310FC21B" w14:textId="27D04CDB" w:rsidR="00B5456C" w:rsidRPr="00213144" w:rsidRDefault="00B5456C" w:rsidP="00B5456C">
            <w:pPr>
              <w:pStyle w:val="Neotevilenodstavek"/>
              <w:spacing w:before="0" w:after="0" w:line="260" w:lineRule="exact"/>
              <w:rPr>
                <w:iCs/>
                <w:sz w:val="20"/>
                <w:szCs w:val="20"/>
              </w:rPr>
            </w:pPr>
            <w:r w:rsidRPr="00213144">
              <w:rPr>
                <w:iCs/>
                <w:sz w:val="20"/>
                <w:szCs w:val="20"/>
              </w:rPr>
              <w:t>Za študijsko leto 202</w:t>
            </w:r>
            <w:r w:rsidR="00F064B1">
              <w:rPr>
                <w:iCs/>
                <w:sz w:val="20"/>
                <w:szCs w:val="20"/>
              </w:rPr>
              <w:t>3</w:t>
            </w:r>
            <w:r w:rsidRPr="00213144">
              <w:rPr>
                <w:iCs/>
                <w:sz w:val="20"/>
                <w:szCs w:val="20"/>
              </w:rPr>
              <w:t>/202</w:t>
            </w:r>
            <w:r w:rsidR="00F064B1">
              <w:rPr>
                <w:iCs/>
                <w:sz w:val="20"/>
                <w:szCs w:val="20"/>
              </w:rPr>
              <w:t>4</w:t>
            </w:r>
            <w:r w:rsidRPr="00213144">
              <w:rPr>
                <w:iCs/>
                <w:sz w:val="20"/>
                <w:szCs w:val="20"/>
              </w:rPr>
              <w:t xml:space="preserve"> je v soglasje Vladi RS za magistrske študijske programe druge stopnje s koncesijo Mednarodne fakultete za družbene in poslovne študije predlaganih skupaj 70 vpisnih mest za vpis v 1. letnik za redni magistrski študij, in sicer 6</w:t>
            </w:r>
            <w:r w:rsidR="00F064B1">
              <w:rPr>
                <w:iCs/>
                <w:sz w:val="20"/>
                <w:szCs w:val="20"/>
              </w:rPr>
              <w:t>7</w:t>
            </w:r>
            <w:r w:rsidRPr="00213144">
              <w:rPr>
                <w:iCs/>
                <w:sz w:val="20"/>
                <w:szCs w:val="20"/>
              </w:rPr>
              <w:t xml:space="preserve"> mest za državljane Republike Slovenije in državljane drugih držav članic EU ter 1 mesto za Slovence brez slovenskega državljanstva in </w:t>
            </w:r>
            <w:r w:rsidR="00F064B1">
              <w:rPr>
                <w:iCs/>
                <w:sz w:val="20"/>
                <w:szCs w:val="20"/>
              </w:rPr>
              <w:t>2</w:t>
            </w:r>
            <w:r w:rsidRPr="00213144">
              <w:rPr>
                <w:iCs/>
                <w:sz w:val="20"/>
                <w:szCs w:val="20"/>
              </w:rPr>
              <w:t xml:space="preserve"> mest</w:t>
            </w:r>
            <w:r w:rsidR="00F064B1">
              <w:rPr>
                <w:iCs/>
                <w:sz w:val="20"/>
                <w:szCs w:val="20"/>
              </w:rPr>
              <w:t>i</w:t>
            </w:r>
            <w:r w:rsidRPr="00213144">
              <w:rPr>
                <w:iCs/>
                <w:sz w:val="20"/>
                <w:szCs w:val="20"/>
              </w:rPr>
              <w:t xml:space="preserve"> za tujce iz držav, ki niso članice EU.</w:t>
            </w:r>
          </w:p>
          <w:p w14:paraId="449654EF" w14:textId="77777777" w:rsidR="00B5456C" w:rsidRPr="004B33FA" w:rsidRDefault="00B5456C" w:rsidP="00B5456C">
            <w:pPr>
              <w:pStyle w:val="Neotevilenodstavek"/>
              <w:spacing w:before="0" w:after="0" w:line="260" w:lineRule="exact"/>
              <w:rPr>
                <w:iCs/>
                <w:sz w:val="20"/>
                <w:szCs w:val="20"/>
                <w:highlight w:val="yellow"/>
              </w:rPr>
            </w:pPr>
          </w:p>
          <w:p w14:paraId="56452778" w14:textId="1D70D1D9" w:rsidR="00B5456C" w:rsidRDefault="00B5456C" w:rsidP="00B5456C">
            <w:pPr>
              <w:pStyle w:val="Neotevilenodstavek"/>
              <w:spacing w:before="0" w:after="0" w:line="260" w:lineRule="exact"/>
              <w:rPr>
                <w:iCs/>
                <w:sz w:val="20"/>
                <w:szCs w:val="20"/>
              </w:rPr>
            </w:pPr>
            <w:r w:rsidRPr="00213144">
              <w:rPr>
                <w:iCs/>
                <w:sz w:val="20"/>
                <w:szCs w:val="20"/>
              </w:rPr>
              <w:t>Za študijsko leto 202</w:t>
            </w:r>
            <w:r w:rsidR="00F064B1">
              <w:rPr>
                <w:iCs/>
                <w:sz w:val="20"/>
                <w:szCs w:val="20"/>
              </w:rPr>
              <w:t>3</w:t>
            </w:r>
            <w:r w:rsidRPr="00213144">
              <w:rPr>
                <w:iCs/>
                <w:sz w:val="20"/>
                <w:szCs w:val="20"/>
              </w:rPr>
              <w:t>/202</w:t>
            </w:r>
            <w:r w:rsidR="00F064B1">
              <w:rPr>
                <w:iCs/>
                <w:sz w:val="20"/>
                <w:szCs w:val="20"/>
              </w:rPr>
              <w:t>4</w:t>
            </w:r>
            <w:r w:rsidRPr="00213144">
              <w:rPr>
                <w:iCs/>
                <w:sz w:val="20"/>
                <w:szCs w:val="20"/>
              </w:rPr>
              <w:t xml:space="preserve"> je v soglasje Vladi RS za magistrske študijske programe druge stopnje s koncesijo Fakultete za uporabne družbene študije v Novi Gorici predlaganih skupaj </w:t>
            </w:r>
            <w:r w:rsidR="00F064B1">
              <w:rPr>
                <w:iCs/>
                <w:sz w:val="20"/>
                <w:szCs w:val="20"/>
              </w:rPr>
              <w:t>110</w:t>
            </w:r>
            <w:r w:rsidRPr="00213144">
              <w:rPr>
                <w:iCs/>
                <w:sz w:val="20"/>
                <w:szCs w:val="20"/>
              </w:rPr>
              <w:t xml:space="preserve"> vpisnih mest za vpis v 1. letnik za redni magistrski študij, in sicer </w:t>
            </w:r>
            <w:r w:rsidR="00F064B1">
              <w:rPr>
                <w:iCs/>
                <w:sz w:val="20"/>
                <w:szCs w:val="20"/>
              </w:rPr>
              <w:t>95</w:t>
            </w:r>
            <w:r w:rsidRPr="00213144">
              <w:rPr>
                <w:iCs/>
                <w:sz w:val="20"/>
                <w:szCs w:val="20"/>
              </w:rPr>
              <w:t xml:space="preserve"> mest za državljane Republike Slovenije in državljane drugih držav članic EU</w:t>
            </w:r>
            <w:r w:rsidR="00933371">
              <w:rPr>
                <w:iCs/>
                <w:sz w:val="20"/>
                <w:szCs w:val="20"/>
              </w:rPr>
              <w:t>,</w:t>
            </w:r>
            <w:r w:rsidRPr="00213144">
              <w:rPr>
                <w:iCs/>
                <w:sz w:val="20"/>
                <w:szCs w:val="20"/>
              </w:rPr>
              <w:t xml:space="preserve"> </w:t>
            </w:r>
            <w:r w:rsidR="00F064B1">
              <w:rPr>
                <w:iCs/>
                <w:sz w:val="20"/>
                <w:szCs w:val="20"/>
              </w:rPr>
              <w:t>3</w:t>
            </w:r>
            <w:r w:rsidRPr="00213144">
              <w:rPr>
                <w:iCs/>
                <w:sz w:val="20"/>
                <w:szCs w:val="20"/>
              </w:rPr>
              <w:t xml:space="preserve">  mest</w:t>
            </w:r>
            <w:r w:rsidR="00F064B1">
              <w:rPr>
                <w:iCs/>
                <w:sz w:val="20"/>
                <w:szCs w:val="20"/>
              </w:rPr>
              <w:t>a</w:t>
            </w:r>
            <w:r w:rsidRPr="00213144">
              <w:rPr>
                <w:iCs/>
                <w:sz w:val="20"/>
                <w:szCs w:val="20"/>
              </w:rPr>
              <w:t xml:space="preserve"> za Slovence brez slovenskega državljanstva in </w:t>
            </w:r>
            <w:r w:rsidR="00F064B1">
              <w:rPr>
                <w:iCs/>
                <w:sz w:val="20"/>
                <w:szCs w:val="20"/>
              </w:rPr>
              <w:t>12</w:t>
            </w:r>
            <w:r w:rsidRPr="00213144">
              <w:rPr>
                <w:iCs/>
                <w:sz w:val="20"/>
                <w:szCs w:val="20"/>
              </w:rPr>
              <w:t xml:space="preserve"> mest za tujce iz držav, ki niso članice EU.</w:t>
            </w:r>
          </w:p>
          <w:p w14:paraId="437BE174" w14:textId="77777777" w:rsidR="00B5456C" w:rsidRDefault="00B5456C" w:rsidP="00B5456C">
            <w:pPr>
              <w:pStyle w:val="Neotevilenodstavek"/>
              <w:spacing w:before="0" w:after="0" w:line="260" w:lineRule="exact"/>
              <w:rPr>
                <w:iCs/>
                <w:sz w:val="20"/>
                <w:szCs w:val="20"/>
              </w:rPr>
            </w:pPr>
          </w:p>
          <w:p w14:paraId="02850A11" w14:textId="51FFE226" w:rsidR="00B5456C" w:rsidRDefault="00B5456C" w:rsidP="00B5456C">
            <w:pPr>
              <w:pStyle w:val="Neotevilenodstavek"/>
              <w:spacing w:before="0" w:after="0" w:line="260" w:lineRule="exact"/>
              <w:rPr>
                <w:iCs/>
                <w:sz w:val="20"/>
                <w:szCs w:val="20"/>
              </w:rPr>
            </w:pPr>
            <w:r w:rsidRPr="00213144">
              <w:rPr>
                <w:iCs/>
                <w:sz w:val="20"/>
                <w:szCs w:val="20"/>
              </w:rPr>
              <w:t>Za študijsko leto 202</w:t>
            </w:r>
            <w:r w:rsidR="00F064B1">
              <w:rPr>
                <w:iCs/>
                <w:sz w:val="20"/>
                <w:szCs w:val="20"/>
              </w:rPr>
              <w:t>3</w:t>
            </w:r>
            <w:r w:rsidRPr="00213144">
              <w:rPr>
                <w:iCs/>
                <w:sz w:val="20"/>
                <w:szCs w:val="20"/>
              </w:rPr>
              <w:t>/202</w:t>
            </w:r>
            <w:r w:rsidR="00F064B1">
              <w:rPr>
                <w:iCs/>
                <w:sz w:val="20"/>
                <w:szCs w:val="20"/>
              </w:rPr>
              <w:t>4</w:t>
            </w:r>
            <w:r w:rsidRPr="00213144">
              <w:rPr>
                <w:iCs/>
                <w:sz w:val="20"/>
                <w:szCs w:val="20"/>
              </w:rPr>
              <w:t xml:space="preserve"> je v soglasje Vladi RS za magistrske študijske programe druge stopnje s koncesijo</w:t>
            </w:r>
            <w:r>
              <w:rPr>
                <w:iCs/>
                <w:sz w:val="20"/>
                <w:szCs w:val="20"/>
              </w:rPr>
              <w:t xml:space="preserve"> DOBA</w:t>
            </w:r>
            <w:r w:rsidRPr="00213144">
              <w:rPr>
                <w:iCs/>
                <w:sz w:val="20"/>
                <w:szCs w:val="20"/>
              </w:rPr>
              <w:t xml:space="preserve"> Fakultete za </w:t>
            </w:r>
            <w:r>
              <w:rPr>
                <w:iCs/>
                <w:sz w:val="20"/>
                <w:szCs w:val="20"/>
              </w:rPr>
              <w:t>uporabne poslovne in družbene vede Maribor</w:t>
            </w:r>
            <w:r w:rsidRPr="00213144">
              <w:rPr>
                <w:iCs/>
                <w:sz w:val="20"/>
                <w:szCs w:val="20"/>
              </w:rPr>
              <w:t xml:space="preserve"> predlaganih skupaj </w:t>
            </w:r>
            <w:r>
              <w:rPr>
                <w:iCs/>
                <w:sz w:val="20"/>
                <w:szCs w:val="20"/>
              </w:rPr>
              <w:t>1</w:t>
            </w:r>
            <w:r w:rsidRPr="00213144">
              <w:rPr>
                <w:iCs/>
                <w:sz w:val="20"/>
                <w:szCs w:val="20"/>
              </w:rPr>
              <w:t>0 vpisnih mest za vpis v 1. letnik za redni magistrski študij, in sicer za državljane Republike Slovenije in državljane drugih držav članic EU.</w:t>
            </w:r>
          </w:p>
          <w:p w14:paraId="44DFE95F" w14:textId="77777777" w:rsidR="00B5456C" w:rsidRPr="00213144" w:rsidRDefault="00B5456C" w:rsidP="00B5456C">
            <w:pPr>
              <w:pStyle w:val="Neotevilenodstavek"/>
              <w:spacing w:before="0" w:after="0" w:line="260" w:lineRule="exact"/>
              <w:rPr>
                <w:iCs/>
                <w:sz w:val="20"/>
                <w:szCs w:val="20"/>
              </w:rPr>
            </w:pPr>
          </w:p>
          <w:p w14:paraId="5D08A805" w14:textId="5CDB70CC" w:rsidR="00B5456C" w:rsidRDefault="00B5456C" w:rsidP="00B5456C">
            <w:pPr>
              <w:pStyle w:val="Neotevilenodstavek"/>
              <w:spacing w:before="0" w:after="0" w:line="260" w:lineRule="exact"/>
              <w:rPr>
                <w:iCs/>
                <w:sz w:val="20"/>
                <w:szCs w:val="20"/>
              </w:rPr>
            </w:pPr>
            <w:r w:rsidRPr="00213144">
              <w:rPr>
                <w:iCs/>
                <w:sz w:val="20"/>
                <w:szCs w:val="20"/>
              </w:rPr>
              <w:t>Za študijsko leto 202</w:t>
            </w:r>
            <w:r w:rsidR="00F064B1">
              <w:rPr>
                <w:iCs/>
                <w:sz w:val="20"/>
                <w:szCs w:val="20"/>
              </w:rPr>
              <w:t>3</w:t>
            </w:r>
            <w:r w:rsidRPr="00213144">
              <w:rPr>
                <w:iCs/>
                <w:sz w:val="20"/>
                <w:szCs w:val="20"/>
              </w:rPr>
              <w:t>/202</w:t>
            </w:r>
            <w:r w:rsidR="00F064B1">
              <w:rPr>
                <w:iCs/>
                <w:sz w:val="20"/>
                <w:szCs w:val="20"/>
              </w:rPr>
              <w:t>4</w:t>
            </w:r>
            <w:r w:rsidRPr="00213144">
              <w:rPr>
                <w:iCs/>
                <w:sz w:val="20"/>
                <w:szCs w:val="20"/>
              </w:rPr>
              <w:t xml:space="preserve"> je v soglasje Vladi RS za magistrske študijske programe druge stopnje s koncesijo</w:t>
            </w:r>
            <w:r>
              <w:rPr>
                <w:iCs/>
                <w:sz w:val="20"/>
                <w:szCs w:val="20"/>
              </w:rPr>
              <w:t xml:space="preserve"> Fakultete za tehnologijo polimerov</w:t>
            </w:r>
            <w:r w:rsidRPr="00213144">
              <w:rPr>
                <w:iCs/>
                <w:sz w:val="20"/>
                <w:szCs w:val="20"/>
              </w:rPr>
              <w:t xml:space="preserve"> predlaganih skupaj </w:t>
            </w:r>
            <w:r>
              <w:rPr>
                <w:iCs/>
                <w:sz w:val="20"/>
                <w:szCs w:val="20"/>
              </w:rPr>
              <w:t>25</w:t>
            </w:r>
            <w:r w:rsidRPr="00213144">
              <w:rPr>
                <w:iCs/>
                <w:sz w:val="20"/>
                <w:szCs w:val="20"/>
              </w:rPr>
              <w:t xml:space="preserve"> vpisnih mest za vpis v 1. letnik za redni magistrski študij, in sicer za državljane Republike Slovenije in državljane drugih držav članic EU.</w:t>
            </w:r>
          </w:p>
          <w:p w14:paraId="3022B5BD" w14:textId="77777777" w:rsidR="00B5456C" w:rsidRPr="00213144" w:rsidRDefault="00B5456C" w:rsidP="00B5456C">
            <w:pPr>
              <w:pStyle w:val="Neotevilenodstavek"/>
              <w:spacing w:before="0" w:after="0" w:line="260" w:lineRule="exact"/>
              <w:rPr>
                <w:iCs/>
                <w:sz w:val="20"/>
                <w:szCs w:val="20"/>
              </w:rPr>
            </w:pPr>
          </w:p>
          <w:p w14:paraId="3EA2D90B" w14:textId="2909F982" w:rsidR="00B5456C" w:rsidRDefault="00B5456C" w:rsidP="00B5456C">
            <w:pPr>
              <w:pStyle w:val="Neotevilenodstavek"/>
              <w:spacing w:before="0" w:after="0" w:line="260" w:lineRule="exact"/>
              <w:rPr>
                <w:iCs/>
                <w:sz w:val="20"/>
                <w:szCs w:val="20"/>
              </w:rPr>
            </w:pPr>
            <w:r w:rsidRPr="00213144">
              <w:rPr>
                <w:iCs/>
                <w:sz w:val="20"/>
                <w:szCs w:val="20"/>
              </w:rPr>
              <w:t>Za študijsko leto 202</w:t>
            </w:r>
            <w:r w:rsidR="00F064B1">
              <w:rPr>
                <w:iCs/>
                <w:sz w:val="20"/>
                <w:szCs w:val="20"/>
              </w:rPr>
              <w:t>3</w:t>
            </w:r>
            <w:r w:rsidRPr="00213144">
              <w:rPr>
                <w:iCs/>
                <w:sz w:val="20"/>
                <w:szCs w:val="20"/>
              </w:rPr>
              <w:t>/202</w:t>
            </w:r>
            <w:r w:rsidR="00F064B1">
              <w:rPr>
                <w:iCs/>
                <w:sz w:val="20"/>
                <w:szCs w:val="20"/>
              </w:rPr>
              <w:t>4</w:t>
            </w:r>
            <w:r w:rsidRPr="00213144">
              <w:rPr>
                <w:iCs/>
                <w:sz w:val="20"/>
                <w:szCs w:val="20"/>
              </w:rPr>
              <w:t xml:space="preserve"> je v soglasje Vladi RS za magistrske študijske programe druge stopnje s koncesijo</w:t>
            </w:r>
            <w:r>
              <w:rPr>
                <w:iCs/>
                <w:sz w:val="20"/>
                <w:szCs w:val="20"/>
              </w:rPr>
              <w:t xml:space="preserve"> </w:t>
            </w:r>
            <w:r w:rsidR="00F064B1">
              <w:rPr>
                <w:iCs/>
                <w:sz w:val="20"/>
                <w:szCs w:val="20"/>
              </w:rPr>
              <w:t>Fakultete</w:t>
            </w:r>
            <w:r>
              <w:rPr>
                <w:iCs/>
                <w:sz w:val="20"/>
                <w:szCs w:val="20"/>
              </w:rPr>
              <w:t xml:space="preserve"> za varstvo okolja</w:t>
            </w:r>
            <w:r w:rsidRPr="00213144">
              <w:rPr>
                <w:iCs/>
                <w:sz w:val="20"/>
                <w:szCs w:val="20"/>
              </w:rPr>
              <w:t xml:space="preserve"> predlaganih skupaj </w:t>
            </w:r>
            <w:r>
              <w:rPr>
                <w:iCs/>
                <w:sz w:val="20"/>
                <w:szCs w:val="20"/>
              </w:rPr>
              <w:t>10</w:t>
            </w:r>
            <w:r w:rsidRPr="00213144">
              <w:rPr>
                <w:iCs/>
                <w:sz w:val="20"/>
                <w:szCs w:val="20"/>
              </w:rPr>
              <w:t xml:space="preserve"> vpisnih mest za vpis v 1. letnik za redni magistrski študij, in sicer za državljane Republike Slovenije in državljane drugih držav članic EU.</w:t>
            </w:r>
          </w:p>
          <w:p w14:paraId="364394A9" w14:textId="77777777" w:rsidR="003D70AA" w:rsidRPr="004B33FA" w:rsidRDefault="003D70AA" w:rsidP="00F2750D">
            <w:pPr>
              <w:pStyle w:val="Neotevilenodstavek"/>
              <w:spacing w:before="0" w:after="0" w:line="260" w:lineRule="exact"/>
              <w:rPr>
                <w:iCs/>
                <w:sz w:val="20"/>
                <w:szCs w:val="20"/>
                <w:highlight w:val="yellow"/>
              </w:rPr>
            </w:pPr>
          </w:p>
          <w:p w14:paraId="59AAEC96" w14:textId="0C2F2383" w:rsidR="003D70AA" w:rsidRPr="002E6964" w:rsidRDefault="003D70AA" w:rsidP="003D70AA">
            <w:pPr>
              <w:pStyle w:val="Neotevilenodstavek"/>
              <w:spacing w:before="0" w:after="0" w:line="260" w:lineRule="exact"/>
              <w:rPr>
                <w:b/>
                <w:iCs/>
                <w:sz w:val="20"/>
                <w:szCs w:val="20"/>
              </w:rPr>
            </w:pPr>
            <w:r w:rsidRPr="002E6964">
              <w:rPr>
                <w:b/>
                <w:iCs/>
                <w:sz w:val="20"/>
                <w:szCs w:val="20"/>
              </w:rPr>
              <w:t>Za študijsko leto 202</w:t>
            </w:r>
            <w:r w:rsidR="00037221">
              <w:rPr>
                <w:b/>
                <w:iCs/>
                <w:sz w:val="20"/>
                <w:szCs w:val="20"/>
              </w:rPr>
              <w:t>3</w:t>
            </w:r>
            <w:r w:rsidRPr="002E6964">
              <w:rPr>
                <w:b/>
                <w:iCs/>
                <w:sz w:val="20"/>
                <w:szCs w:val="20"/>
              </w:rPr>
              <w:t>/202</w:t>
            </w:r>
            <w:r w:rsidR="00037221">
              <w:rPr>
                <w:b/>
                <w:iCs/>
                <w:sz w:val="20"/>
                <w:szCs w:val="20"/>
              </w:rPr>
              <w:t>4</w:t>
            </w:r>
            <w:r w:rsidRPr="002E6964">
              <w:rPr>
                <w:b/>
                <w:iCs/>
                <w:sz w:val="20"/>
                <w:szCs w:val="20"/>
              </w:rPr>
              <w:t xml:space="preserve"> je v soglasje Vladi RS za magistrske študijske programe druge stopnje vse</w:t>
            </w:r>
            <w:r w:rsidR="00037221">
              <w:rPr>
                <w:b/>
                <w:iCs/>
                <w:sz w:val="20"/>
                <w:szCs w:val="20"/>
              </w:rPr>
              <w:t>h</w:t>
            </w:r>
            <w:r w:rsidRPr="002E6964">
              <w:rPr>
                <w:b/>
                <w:iCs/>
                <w:sz w:val="20"/>
                <w:szCs w:val="20"/>
              </w:rPr>
              <w:t xml:space="preserve"> zgoraj naštetih zavodov predlaganih skupaj </w:t>
            </w:r>
            <w:r w:rsidR="00F064B1">
              <w:rPr>
                <w:b/>
                <w:iCs/>
                <w:sz w:val="20"/>
                <w:szCs w:val="20"/>
              </w:rPr>
              <w:t>1</w:t>
            </w:r>
            <w:r w:rsidR="003C334A">
              <w:rPr>
                <w:b/>
                <w:iCs/>
                <w:sz w:val="20"/>
                <w:szCs w:val="20"/>
              </w:rPr>
              <w:t>2.571</w:t>
            </w:r>
            <w:r w:rsidRPr="002E6964">
              <w:rPr>
                <w:b/>
                <w:iCs/>
                <w:sz w:val="20"/>
                <w:szCs w:val="20"/>
              </w:rPr>
              <w:t xml:space="preserve"> vpisnih mest za vpis v 1. letnik za redni in izredni magistrski študij, in sicer </w:t>
            </w:r>
            <w:r w:rsidR="00F064B1">
              <w:rPr>
                <w:b/>
                <w:iCs/>
                <w:sz w:val="20"/>
                <w:szCs w:val="20"/>
              </w:rPr>
              <w:t>10.</w:t>
            </w:r>
            <w:r w:rsidR="003C334A">
              <w:rPr>
                <w:b/>
                <w:iCs/>
                <w:sz w:val="20"/>
                <w:szCs w:val="20"/>
              </w:rPr>
              <w:t>110</w:t>
            </w:r>
            <w:r w:rsidR="005564D1" w:rsidRPr="002E6964">
              <w:rPr>
                <w:b/>
                <w:iCs/>
                <w:sz w:val="20"/>
                <w:szCs w:val="20"/>
              </w:rPr>
              <w:t xml:space="preserve"> </w:t>
            </w:r>
            <w:r w:rsidRPr="002E6964">
              <w:rPr>
                <w:b/>
                <w:iCs/>
                <w:sz w:val="20"/>
                <w:szCs w:val="20"/>
              </w:rPr>
              <w:t xml:space="preserve">mest za državljane Republike Slovenije in državljane drugih držav članic EU </w:t>
            </w:r>
            <w:r w:rsidR="00F064B1">
              <w:rPr>
                <w:b/>
                <w:iCs/>
                <w:sz w:val="20"/>
                <w:szCs w:val="20"/>
              </w:rPr>
              <w:t>(8.</w:t>
            </w:r>
            <w:r w:rsidR="003C334A">
              <w:rPr>
                <w:b/>
                <w:iCs/>
                <w:sz w:val="20"/>
                <w:szCs w:val="20"/>
              </w:rPr>
              <w:t>275</w:t>
            </w:r>
            <w:r w:rsidR="00F064B1">
              <w:rPr>
                <w:b/>
                <w:iCs/>
                <w:sz w:val="20"/>
                <w:szCs w:val="20"/>
              </w:rPr>
              <w:t xml:space="preserve"> rednih in 1.8</w:t>
            </w:r>
            <w:r w:rsidR="003C334A">
              <w:rPr>
                <w:b/>
                <w:iCs/>
                <w:sz w:val="20"/>
                <w:szCs w:val="20"/>
              </w:rPr>
              <w:t>35</w:t>
            </w:r>
            <w:r w:rsidR="00F064B1">
              <w:rPr>
                <w:b/>
                <w:iCs/>
                <w:sz w:val="20"/>
                <w:szCs w:val="20"/>
              </w:rPr>
              <w:t xml:space="preserve"> izrednih vpisnih mest)</w:t>
            </w:r>
            <w:r w:rsidR="009E0A98">
              <w:rPr>
                <w:b/>
                <w:iCs/>
                <w:sz w:val="20"/>
                <w:szCs w:val="20"/>
              </w:rPr>
              <w:t>,</w:t>
            </w:r>
            <w:r w:rsidR="00F064B1">
              <w:rPr>
                <w:b/>
                <w:iCs/>
                <w:sz w:val="20"/>
                <w:szCs w:val="20"/>
              </w:rPr>
              <w:t xml:space="preserve"> 5</w:t>
            </w:r>
            <w:r w:rsidR="003C334A">
              <w:rPr>
                <w:b/>
                <w:iCs/>
                <w:sz w:val="20"/>
                <w:szCs w:val="20"/>
              </w:rPr>
              <w:t>42</w:t>
            </w:r>
            <w:r w:rsidRPr="002E6964">
              <w:rPr>
                <w:b/>
                <w:iCs/>
                <w:sz w:val="20"/>
                <w:szCs w:val="20"/>
              </w:rPr>
              <w:t xml:space="preserve"> mest za Slovence brez slovenskega državljanstva</w:t>
            </w:r>
            <w:r w:rsidR="00F064B1">
              <w:rPr>
                <w:b/>
                <w:iCs/>
                <w:sz w:val="20"/>
                <w:szCs w:val="20"/>
              </w:rPr>
              <w:t xml:space="preserve"> (3</w:t>
            </w:r>
            <w:r w:rsidR="003C334A">
              <w:rPr>
                <w:b/>
                <w:iCs/>
                <w:sz w:val="20"/>
                <w:szCs w:val="20"/>
              </w:rPr>
              <w:t>53</w:t>
            </w:r>
            <w:r w:rsidR="00F064B1">
              <w:rPr>
                <w:b/>
                <w:iCs/>
                <w:sz w:val="20"/>
                <w:szCs w:val="20"/>
              </w:rPr>
              <w:t xml:space="preserve"> rednih in </w:t>
            </w:r>
            <w:r w:rsidR="003C334A">
              <w:rPr>
                <w:b/>
                <w:iCs/>
                <w:sz w:val="20"/>
                <w:szCs w:val="20"/>
              </w:rPr>
              <w:t>189</w:t>
            </w:r>
            <w:r w:rsidR="00F064B1">
              <w:rPr>
                <w:b/>
                <w:iCs/>
                <w:sz w:val="20"/>
                <w:szCs w:val="20"/>
              </w:rPr>
              <w:t xml:space="preserve"> izrednih vpisnih mest)</w:t>
            </w:r>
            <w:r w:rsidRPr="002E6964">
              <w:rPr>
                <w:b/>
                <w:iCs/>
                <w:sz w:val="20"/>
                <w:szCs w:val="20"/>
              </w:rPr>
              <w:t xml:space="preserve"> in </w:t>
            </w:r>
            <w:r w:rsidR="00F064B1">
              <w:rPr>
                <w:b/>
                <w:iCs/>
                <w:sz w:val="20"/>
                <w:szCs w:val="20"/>
              </w:rPr>
              <w:t>1.9</w:t>
            </w:r>
            <w:r w:rsidR="003C334A">
              <w:rPr>
                <w:b/>
                <w:iCs/>
                <w:sz w:val="20"/>
                <w:szCs w:val="20"/>
              </w:rPr>
              <w:t>01</w:t>
            </w:r>
            <w:r w:rsidR="004B33FA" w:rsidRPr="002E6964">
              <w:rPr>
                <w:b/>
                <w:iCs/>
                <w:sz w:val="20"/>
                <w:szCs w:val="20"/>
              </w:rPr>
              <w:t xml:space="preserve"> mest za </w:t>
            </w:r>
            <w:r w:rsidRPr="002E6964">
              <w:rPr>
                <w:b/>
                <w:iCs/>
                <w:sz w:val="20"/>
                <w:szCs w:val="20"/>
              </w:rPr>
              <w:t>tujce iz držav, ki niso članice EU</w:t>
            </w:r>
            <w:r w:rsidR="00F064B1">
              <w:rPr>
                <w:b/>
                <w:iCs/>
                <w:sz w:val="20"/>
                <w:szCs w:val="20"/>
              </w:rPr>
              <w:t xml:space="preserve"> (1.</w:t>
            </w:r>
            <w:r w:rsidR="003C334A">
              <w:rPr>
                <w:b/>
                <w:iCs/>
                <w:sz w:val="20"/>
                <w:szCs w:val="20"/>
              </w:rPr>
              <w:t>133</w:t>
            </w:r>
            <w:r w:rsidR="00F064B1">
              <w:rPr>
                <w:b/>
                <w:iCs/>
                <w:sz w:val="20"/>
                <w:szCs w:val="20"/>
              </w:rPr>
              <w:t xml:space="preserve"> rednih in 7</w:t>
            </w:r>
            <w:r w:rsidR="003C334A">
              <w:rPr>
                <w:b/>
                <w:iCs/>
                <w:sz w:val="20"/>
                <w:szCs w:val="20"/>
              </w:rPr>
              <w:t>68</w:t>
            </w:r>
            <w:r w:rsidR="00F064B1">
              <w:rPr>
                <w:b/>
                <w:iCs/>
                <w:sz w:val="20"/>
                <w:szCs w:val="20"/>
              </w:rPr>
              <w:t xml:space="preserve"> izrednih vpisnih mest)</w:t>
            </w:r>
            <w:r w:rsidRPr="002E6964">
              <w:rPr>
                <w:b/>
                <w:iCs/>
                <w:sz w:val="20"/>
                <w:szCs w:val="20"/>
              </w:rPr>
              <w:t>.</w:t>
            </w:r>
          </w:p>
          <w:p w14:paraId="0D43247E" w14:textId="77777777" w:rsidR="00CA1631" w:rsidRDefault="00CA1631" w:rsidP="00F2750D">
            <w:pPr>
              <w:pStyle w:val="Neotevilenodstavek"/>
              <w:spacing w:before="0" w:after="0" w:line="260" w:lineRule="exact"/>
              <w:rPr>
                <w:iCs/>
                <w:sz w:val="20"/>
                <w:szCs w:val="20"/>
              </w:rPr>
            </w:pPr>
          </w:p>
          <w:p w14:paraId="63DB9BC3" w14:textId="77777777" w:rsidR="00997CEB" w:rsidRDefault="00997CEB" w:rsidP="00997CEB">
            <w:pPr>
              <w:tabs>
                <w:tab w:val="left" w:pos="708"/>
              </w:tabs>
              <w:spacing w:after="0"/>
              <w:jc w:val="both"/>
              <w:rPr>
                <w:rFonts w:ascii="Arial" w:hAnsi="Arial" w:cs="Arial"/>
                <w:sz w:val="20"/>
                <w:szCs w:val="20"/>
              </w:rPr>
            </w:pPr>
            <w:r w:rsidRPr="00C909E2">
              <w:rPr>
                <w:rFonts w:ascii="Arial" w:hAnsi="Arial" w:cs="Arial"/>
                <w:sz w:val="20"/>
                <w:szCs w:val="20"/>
              </w:rPr>
              <w:t xml:space="preserve">Natančnejši pregled študijskih programov s številom vpisnih mest po visokošolskih zavodih je v prilogi Sklepa. </w:t>
            </w:r>
            <w:r w:rsidRPr="001C222E">
              <w:rPr>
                <w:rFonts w:ascii="Arial" w:hAnsi="Arial" w:cs="Arial"/>
                <w:sz w:val="20"/>
                <w:szCs w:val="20"/>
              </w:rPr>
              <w:t>Gradivo sledi predlogom visokošolskih zavodov.</w:t>
            </w:r>
          </w:p>
          <w:p w14:paraId="7AF36532" w14:textId="77777777" w:rsidR="005B649D" w:rsidRPr="00997CEB" w:rsidRDefault="005B649D" w:rsidP="00997CEB">
            <w:pPr>
              <w:tabs>
                <w:tab w:val="left" w:pos="708"/>
              </w:tabs>
              <w:spacing w:after="0"/>
              <w:jc w:val="both"/>
              <w:rPr>
                <w:rFonts w:ascii="Arial" w:eastAsia="Times New Roman" w:hAnsi="Arial" w:cs="Arial"/>
                <w:iCs/>
                <w:sz w:val="20"/>
                <w:szCs w:val="20"/>
                <w:lang w:eastAsia="sl-SI"/>
              </w:rPr>
            </w:pPr>
          </w:p>
        </w:tc>
      </w:tr>
      <w:tr w:rsidR="005C4899" w:rsidRPr="005C4899" w14:paraId="26ADAD67" w14:textId="77777777" w:rsidTr="00FD2250">
        <w:tc>
          <w:tcPr>
            <w:tcW w:w="9243" w:type="dxa"/>
            <w:gridSpan w:val="4"/>
          </w:tcPr>
          <w:p w14:paraId="13C9256E" w14:textId="754F4D7C" w:rsidR="005C4899" w:rsidRPr="005C4899"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C4899">
              <w:rPr>
                <w:rFonts w:ascii="Arial" w:eastAsia="Times New Roman" w:hAnsi="Arial" w:cs="Arial"/>
                <w:b/>
                <w:sz w:val="20"/>
                <w:szCs w:val="20"/>
                <w:lang w:eastAsia="sl-SI"/>
              </w:rPr>
              <w:t>6. Presoja posledic za:</w:t>
            </w:r>
          </w:p>
        </w:tc>
      </w:tr>
      <w:tr w:rsidR="005C4899" w:rsidRPr="005C4899" w14:paraId="5058A4B6" w14:textId="77777777" w:rsidTr="00FD2250">
        <w:tc>
          <w:tcPr>
            <w:tcW w:w="2184" w:type="dxa"/>
          </w:tcPr>
          <w:p w14:paraId="6FE203FC"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a)</w:t>
            </w:r>
          </w:p>
        </w:tc>
        <w:tc>
          <w:tcPr>
            <w:tcW w:w="5675" w:type="dxa"/>
            <w:gridSpan w:val="2"/>
          </w:tcPr>
          <w:p w14:paraId="4CBFC3E5"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5C4899">
              <w:rPr>
                <w:rFonts w:ascii="Arial" w:eastAsia="Times New Roman" w:hAnsi="Arial" w:cs="Arial"/>
                <w:sz w:val="20"/>
                <w:szCs w:val="20"/>
                <w:lang w:eastAsia="sl-SI"/>
              </w:rPr>
              <w:t>javnofinančna sredstva nad 40.000 EUR v tekočem in naslednjih treh letih</w:t>
            </w:r>
          </w:p>
        </w:tc>
        <w:tc>
          <w:tcPr>
            <w:tcW w:w="1384" w:type="dxa"/>
            <w:vAlign w:val="center"/>
          </w:tcPr>
          <w:p w14:paraId="73CB1103" w14:textId="77777777" w:rsidR="005C4899" w:rsidRPr="005C4899" w:rsidRDefault="005C4899" w:rsidP="0040731B">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DA</w:t>
            </w:r>
          </w:p>
        </w:tc>
      </w:tr>
      <w:tr w:rsidR="005C4899" w:rsidRPr="005C4899" w14:paraId="25BD5BD9" w14:textId="77777777" w:rsidTr="00FD2250">
        <w:tc>
          <w:tcPr>
            <w:tcW w:w="2184" w:type="dxa"/>
          </w:tcPr>
          <w:p w14:paraId="73B3C76F"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b)</w:t>
            </w:r>
          </w:p>
        </w:tc>
        <w:tc>
          <w:tcPr>
            <w:tcW w:w="5675" w:type="dxa"/>
            <w:gridSpan w:val="2"/>
          </w:tcPr>
          <w:p w14:paraId="52F6EE0D"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bCs/>
                <w:sz w:val="20"/>
                <w:szCs w:val="20"/>
                <w:lang w:eastAsia="sl-SI"/>
              </w:rPr>
              <w:t>usklajenost slovenskega pravnega reda s pravnim redom Evropske unije</w:t>
            </w:r>
          </w:p>
        </w:tc>
        <w:tc>
          <w:tcPr>
            <w:tcW w:w="1384" w:type="dxa"/>
            <w:vAlign w:val="center"/>
          </w:tcPr>
          <w:p w14:paraId="661744F5"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NE</w:t>
            </w:r>
          </w:p>
        </w:tc>
      </w:tr>
      <w:tr w:rsidR="005C4899" w:rsidRPr="005C4899" w14:paraId="506EB153" w14:textId="77777777" w:rsidTr="00FD2250">
        <w:tc>
          <w:tcPr>
            <w:tcW w:w="2184" w:type="dxa"/>
          </w:tcPr>
          <w:p w14:paraId="6C795C6F"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c)</w:t>
            </w:r>
          </w:p>
        </w:tc>
        <w:tc>
          <w:tcPr>
            <w:tcW w:w="5675" w:type="dxa"/>
            <w:gridSpan w:val="2"/>
          </w:tcPr>
          <w:p w14:paraId="06DC0EE8"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administrativne posledice</w:t>
            </w:r>
          </w:p>
        </w:tc>
        <w:tc>
          <w:tcPr>
            <w:tcW w:w="1384" w:type="dxa"/>
            <w:vAlign w:val="center"/>
          </w:tcPr>
          <w:p w14:paraId="43348211"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C4899">
              <w:rPr>
                <w:rFonts w:ascii="Arial" w:eastAsia="Times New Roman" w:hAnsi="Arial" w:cs="Arial"/>
                <w:sz w:val="20"/>
                <w:szCs w:val="20"/>
                <w:lang w:eastAsia="sl-SI"/>
              </w:rPr>
              <w:t>NE</w:t>
            </w:r>
          </w:p>
        </w:tc>
      </w:tr>
      <w:tr w:rsidR="005C4899" w:rsidRPr="005C4899" w14:paraId="2AA8E434" w14:textId="77777777" w:rsidTr="00FD2250">
        <w:tc>
          <w:tcPr>
            <w:tcW w:w="2184" w:type="dxa"/>
          </w:tcPr>
          <w:p w14:paraId="41958D40"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č)</w:t>
            </w:r>
          </w:p>
        </w:tc>
        <w:tc>
          <w:tcPr>
            <w:tcW w:w="5675" w:type="dxa"/>
            <w:gridSpan w:val="2"/>
          </w:tcPr>
          <w:p w14:paraId="2158B0C3"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sz w:val="20"/>
                <w:szCs w:val="20"/>
                <w:lang w:eastAsia="sl-SI"/>
              </w:rPr>
              <w:t>gospodarstvo, zlasti</w:t>
            </w:r>
            <w:r w:rsidRPr="005C4899">
              <w:rPr>
                <w:rFonts w:ascii="Arial" w:eastAsia="Times New Roman" w:hAnsi="Arial" w:cs="Arial"/>
                <w:bCs/>
                <w:sz w:val="20"/>
                <w:szCs w:val="20"/>
                <w:lang w:eastAsia="sl-SI"/>
              </w:rPr>
              <w:t xml:space="preserve"> mala in srednja podjetja ter konkurenčnost podjetij</w:t>
            </w:r>
          </w:p>
        </w:tc>
        <w:tc>
          <w:tcPr>
            <w:tcW w:w="1384" w:type="dxa"/>
            <w:vAlign w:val="center"/>
          </w:tcPr>
          <w:p w14:paraId="6281DA84"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NE</w:t>
            </w:r>
          </w:p>
        </w:tc>
      </w:tr>
      <w:tr w:rsidR="005C4899" w:rsidRPr="005C4899" w14:paraId="73D8223C" w14:textId="77777777" w:rsidTr="00FD2250">
        <w:tc>
          <w:tcPr>
            <w:tcW w:w="2184" w:type="dxa"/>
          </w:tcPr>
          <w:p w14:paraId="2C476819"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d)</w:t>
            </w:r>
          </w:p>
        </w:tc>
        <w:tc>
          <w:tcPr>
            <w:tcW w:w="5675" w:type="dxa"/>
            <w:gridSpan w:val="2"/>
          </w:tcPr>
          <w:p w14:paraId="4A714C51"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okolje, vključno s prostorskimi in varstvenimi vidiki</w:t>
            </w:r>
          </w:p>
        </w:tc>
        <w:tc>
          <w:tcPr>
            <w:tcW w:w="1384" w:type="dxa"/>
            <w:vAlign w:val="center"/>
          </w:tcPr>
          <w:p w14:paraId="778992F8"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NE</w:t>
            </w:r>
          </w:p>
        </w:tc>
      </w:tr>
      <w:tr w:rsidR="005C4899" w:rsidRPr="005C4899" w14:paraId="37D5DF1D" w14:textId="77777777" w:rsidTr="00FD2250">
        <w:tc>
          <w:tcPr>
            <w:tcW w:w="2184" w:type="dxa"/>
          </w:tcPr>
          <w:p w14:paraId="45A65899"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e)</w:t>
            </w:r>
          </w:p>
        </w:tc>
        <w:tc>
          <w:tcPr>
            <w:tcW w:w="5675" w:type="dxa"/>
            <w:gridSpan w:val="2"/>
          </w:tcPr>
          <w:p w14:paraId="19A1C8B7"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socialno področje</w:t>
            </w:r>
          </w:p>
        </w:tc>
        <w:tc>
          <w:tcPr>
            <w:tcW w:w="1384" w:type="dxa"/>
            <w:vAlign w:val="center"/>
          </w:tcPr>
          <w:p w14:paraId="6E9DD3DE"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NE</w:t>
            </w:r>
          </w:p>
        </w:tc>
      </w:tr>
      <w:tr w:rsidR="005C4899" w:rsidRPr="005C4899" w14:paraId="6BF0B783" w14:textId="77777777" w:rsidTr="00FD2250">
        <w:tc>
          <w:tcPr>
            <w:tcW w:w="2184" w:type="dxa"/>
            <w:tcBorders>
              <w:bottom w:val="single" w:sz="4" w:space="0" w:color="auto"/>
            </w:tcBorders>
          </w:tcPr>
          <w:p w14:paraId="22DD31EE"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f)</w:t>
            </w:r>
          </w:p>
        </w:tc>
        <w:tc>
          <w:tcPr>
            <w:tcW w:w="5675" w:type="dxa"/>
            <w:gridSpan w:val="2"/>
            <w:tcBorders>
              <w:bottom w:val="single" w:sz="4" w:space="0" w:color="auto"/>
            </w:tcBorders>
          </w:tcPr>
          <w:p w14:paraId="1AD13B80"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dokumente razvojnega načrtovanja:</w:t>
            </w:r>
          </w:p>
          <w:p w14:paraId="67E44E47" w14:textId="77777777" w:rsidR="005C4899" w:rsidRPr="005C4899" w:rsidRDefault="005C4899" w:rsidP="005C4899">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nacionalne dokumente razvojnega načrtovanja</w:t>
            </w:r>
          </w:p>
          <w:p w14:paraId="3C9BDD26" w14:textId="77777777" w:rsidR="005C4899" w:rsidRPr="005C4899" w:rsidRDefault="005C4899" w:rsidP="005C4899">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razvojne politike na ravni programov po strukturi razvojne klasifikacije programskega proračuna</w:t>
            </w:r>
          </w:p>
          <w:p w14:paraId="427FCF19" w14:textId="77777777" w:rsidR="005C4899" w:rsidRPr="005C4899" w:rsidRDefault="005C4899" w:rsidP="005C4899">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razvojne dokumente Evropske unije in mednarodnih organizacij</w:t>
            </w:r>
          </w:p>
        </w:tc>
        <w:tc>
          <w:tcPr>
            <w:tcW w:w="1384" w:type="dxa"/>
            <w:tcBorders>
              <w:bottom w:val="single" w:sz="4" w:space="0" w:color="auto"/>
            </w:tcBorders>
            <w:vAlign w:val="center"/>
          </w:tcPr>
          <w:p w14:paraId="3C38D92F"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NE</w:t>
            </w:r>
          </w:p>
        </w:tc>
      </w:tr>
      <w:tr w:rsidR="005C4899" w:rsidRPr="005C4899" w14:paraId="4D79666C" w14:textId="77777777" w:rsidTr="00FD2250">
        <w:tc>
          <w:tcPr>
            <w:tcW w:w="9243" w:type="dxa"/>
            <w:gridSpan w:val="4"/>
            <w:tcBorders>
              <w:top w:val="single" w:sz="4" w:space="0" w:color="auto"/>
              <w:left w:val="single" w:sz="4" w:space="0" w:color="auto"/>
              <w:bottom w:val="single" w:sz="4" w:space="0" w:color="auto"/>
              <w:right w:val="single" w:sz="4" w:space="0" w:color="auto"/>
            </w:tcBorders>
          </w:tcPr>
          <w:p w14:paraId="0CBD1BD2" w14:textId="77777777" w:rsidR="005C4899" w:rsidRDefault="005C4899" w:rsidP="005C489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C4899">
              <w:rPr>
                <w:rFonts w:ascii="Arial" w:eastAsia="Times New Roman" w:hAnsi="Arial" w:cs="Arial"/>
                <w:b/>
                <w:sz w:val="20"/>
                <w:szCs w:val="20"/>
                <w:lang w:eastAsia="sl-SI"/>
              </w:rPr>
              <w:t>7.a Predstavitev ocene fin</w:t>
            </w:r>
            <w:r w:rsidR="006813F7">
              <w:rPr>
                <w:rFonts w:ascii="Arial" w:eastAsia="Times New Roman" w:hAnsi="Arial" w:cs="Arial"/>
                <w:b/>
                <w:sz w:val="20"/>
                <w:szCs w:val="20"/>
                <w:lang w:eastAsia="sl-SI"/>
              </w:rPr>
              <w:t>ančnih posledic nad 40.000 EUR:</w:t>
            </w:r>
          </w:p>
          <w:p w14:paraId="4DE10B40" w14:textId="77777777" w:rsidR="006813F7" w:rsidRPr="006813F7" w:rsidRDefault="006813F7" w:rsidP="005C489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tc>
      </w:tr>
    </w:tbl>
    <w:p w14:paraId="455B24B6" w14:textId="77777777" w:rsidR="005C4899" w:rsidRPr="005C4899" w:rsidRDefault="005C4899" w:rsidP="005C4899">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7"/>
        <w:gridCol w:w="853"/>
        <w:gridCol w:w="1390"/>
        <w:gridCol w:w="417"/>
        <w:gridCol w:w="912"/>
        <w:gridCol w:w="801"/>
        <w:gridCol w:w="392"/>
        <w:gridCol w:w="303"/>
        <w:gridCol w:w="2095"/>
      </w:tblGrid>
      <w:tr w:rsidR="005C4899" w:rsidRPr="005C4899" w14:paraId="069EF9E5" w14:textId="77777777" w:rsidTr="000C5864">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49C2E09" w14:textId="77777777" w:rsidR="005C4899" w:rsidRPr="005C4899" w:rsidRDefault="005C4899" w:rsidP="005C4899">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I. Ocena finančnih posledic, ki niso načrtovane v sprejetem proračunu</w:t>
            </w:r>
          </w:p>
        </w:tc>
      </w:tr>
      <w:tr w:rsidR="005C4899" w:rsidRPr="005C4899" w14:paraId="0C758E74" w14:textId="77777777" w:rsidTr="000C5864">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BE58BE1" w14:textId="77777777" w:rsidR="005C4899" w:rsidRPr="005C4899" w:rsidRDefault="005C4899" w:rsidP="005C4899">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033E75E"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23FD690"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6175537"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82CDF0C"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t + 3</w:t>
            </w:r>
          </w:p>
        </w:tc>
      </w:tr>
      <w:tr w:rsidR="005C4899" w:rsidRPr="005C4899" w14:paraId="529F7120" w14:textId="77777777" w:rsidTr="000C586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4E6A95F"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FFC61F3"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0468935"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D0A9FAD"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9C9F7E"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5C4899" w14:paraId="2D42B9B9" w14:textId="77777777" w:rsidTr="000C586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9C3B5FC"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4296AD2"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3F3F82A"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846974"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FCE6D44"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5C4899" w14:paraId="166A01DB" w14:textId="77777777" w:rsidTr="000C586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3DBB6F6"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F06E384"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6532B60"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FB3D558"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10C7825"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r>
      <w:tr w:rsidR="005C4899" w:rsidRPr="005C4899" w14:paraId="4AEF6DD8" w14:textId="77777777" w:rsidTr="000C5864">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BD5DCF0"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89CDBC"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FA68A85"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31D1FBB"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F5715E2"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r>
      <w:tr w:rsidR="005C4899" w:rsidRPr="005C4899" w14:paraId="6B1578AF" w14:textId="77777777" w:rsidTr="000C586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55E34A"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FFD7656"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9B17CA9"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9083AD0"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BC4E1C1"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5C4899" w14:paraId="3FC3D782" w14:textId="77777777" w:rsidTr="000C5864">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1C3CE08" w14:textId="77777777" w:rsidR="005C4899" w:rsidRPr="005C4899" w:rsidRDefault="005C4899" w:rsidP="005C489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II. Finančne posledice za državni proračun</w:t>
            </w:r>
          </w:p>
        </w:tc>
      </w:tr>
      <w:tr w:rsidR="005C4899" w:rsidRPr="005C4899" w14:paraId="4F478C3D" w14:textId="77777777" w:rsidTr="000C5864">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72F5E75" w14:textId="77777777" w:rsidR="005C4899" w:rsidRPr="005C4899" w:rsidRDefault="005C4899" w:rsidP="005C489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5C4899">
              <w:rPr>
                <w:rFonts w:ascii="Arial" w:eastAsia="Times New Roman" w:hAnsi="Arial" w:cs="Arial"/>
                <w:b/>
                <w:kern w:val="32"/>
                <w:sz w:val="20"/>
                <w:szCs w:val="20"/>
                <w:lang w:eastAsia="sl-SI"/>
              </w:rPr>
              <w:t>II.a</w:t>
            </w:r>
            <w:proofErr w:type="spellEnd"/>
            <w:r w:rsidRPr="005C4899">
              <w:rPr>
                <w:rFonts w:ascii="Arial" w:eastAsia="Times New Roman" w:hAnsi="Arial" w:cs="Arial"/>
                <w:b/>
                <w:kern w:val="32"/>
                <w:sz w:val="20"/>
                <w:szCs w:val="20"/>
                <w:lang w:eastAsia="sl-SI"/>
              </w:rPr>
              <w:t xml:space="preserve"> Pravice porabe za izvedbo predlaganih rešitev so zagotovljene:</w:t>
            </w:r>
          </w:p>
        </w:tc>
      </w:tr>
      <w:tr w:rsidR="005C4899" w:rsidRPr="005C4899" w14:paraId="7E88C0D0" w14:textId="77777777" w:rsidTr="000C5864">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6DBE2EB"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9D1448"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11FEFDC"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41C5BA"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34B65B0"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Znesek za t + 1</w:t>
            </w:r>
          </w:p>
        </w:tc>
      </w:tr>
      <w:tr w:rsidR="005C4899" w:rsidRPr="00037221" w14:paraId="6C2737DE" w14:textId="77777777" w:rsidTr="00970890">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F59EE63" w14:textId="60DE9E79" w:rsidR="005C4899" w:rsidRPr="003D771A" w:rsidRDefault="0040731B" w:rsidP="005C4899">
            <w:pPr>
              <w:widowControl w:val="0"/>
              <w:tabs>
                <w:tab w:val="left" w:pos="360"/>
              </w:tabs>
              <w:spacing w:after="0" w:line="260" w:lineRule="exact"/>
              <w:outlineLvl w:val="0"/>
              <w:rPr>
                <w:rFonts w:ascii="Arial" w:eastAsia="Times New Roman" w:hAnsi="Arial" w:cs="Arial"/>
                <w:bCs/>
                <w:kern w:val="32"/>
                <w:sz w:val="20"/>
                <w:szCs w:val="20"/>
                <w:lang w:eastAsia="sl-SI"/>
              </w:rPr>
            </w:pPr>
            <w:r w:rsidRPr="003D771A">
              <w:rPr>
                <w:rFonts w:ascii="Arial" w:eastAsia="Times New Roman" w:hAnsi="Arial" w:cs="Arial"/>
                <w:bCs/>
                <w:kern w:val="32"/>
                <w:sz w:val="20"/>
                <w:szCs w:val="20"/>
                <w:lang w:eastAsia="sl-SI"/>
              </w:rPr>
              <w:t xml:space="preserve">Ministrstvo za </w:t>
            </w:r>
            <w:r w:rsidR="00884738">
              <w:rPr>
                <w:rFonts w:ascii="Arial" w:eastAsia="Times New Roman" w:hAnsi="Arial" w:cs="Arial"/>
                <w:bCs/>
                <w:kern w:val="32"/>
                <w:sz w:val="20"/>
                <w:szCs w:val="20"/>
                <w:lang w:eastAsia="sl-SI"/>
              </w:rPr>
              <w:t>izobraževanje, znanost in šport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81B426E" w14:textId="77777777" w:rsidR="008F0A34" w:rsidRPr="003D771A" w:rsidRDefault="008F0A34" w:rsidP="008F0A34">
            <w:pPr>
              <w:widowControl w:val="0"/>
              <w:tabs>
                <w:tab w:val="left" w:pos="360"/>
              </w:tabs>
              <w:spacing w:after="0" w:line="260" w:lineRule="exact"/>
              <w:outlineLvl w:val="0"/>
              <w:rPr>
                <w:rFonts w:ascii="Arial" w:eastAsia="Times New Roman" w:hAnsi="Arial" w:cs="Arial"/>
                <w:bCs/>
                <w:kern w:val="32"/>
                <w:sz w:val="20"/>
                <w:szCs w:val="20"/>
                <w:lang w:eastAsia="sl-SI"/>
              </w:rPr>
            </w:pPr>
            <w:r w:rsidRPr="003D771A">
              <w:rPr>
                <w:rFonts w:ascii="Arial" w:eastAsia="Times New Roman" w:hAnsi="Arial" w:cs="Arial"/>
                <w:bCs/>
                <w:kern w:val="32"/>
                <w:sz w:val="20"/>
                <w:szCs w:val="20"/>
                <w:lang w:eastAsia="sl-SI"/>
              </w:rPr>
              <w:t xml:space="preserve">3330-18-0012 </w:t>
            </w:r>
            <w:r w:rsidR="006C136F" w:rsidRPr="003D771A">
              <w:rPr>
                <w:rFonts w:ascii="Arial" w:eastAsia="Times New Roman" w:hAnsi="Arial" w:cs="Arial"/>
                <w:bCs/>
                <w:kern w:val="32"/>
                <w:sz w:val="20"/>
                <w:szCs w:val="20"/>
                <w:lang w:eastAsia="sl-SI"/>
              </w:rPr>
              <w:t>–</w:t>
            </w:r>
            <w:r w:rsidRPr="003D771A">
              <w:rPr>
                <w:rFonts w:ascii="Arial" w:eastAsia="Times New Roman" w:hAnsi="Arial" w:cs="Arial"/>
                <w:bCs/>
                <w:kern w:val="32"/>
                <w:sz w:val="20"/>
                <w:szCs w:val="20"/>
                <w:lang w:eastAsia="sl-SI"/>
              </w:rPr>
              <w:t xml:space="preserve"> </w:t>
            </w:r>
            <w:r w:rsidR="006C136F" w:rsidRPr="003D771A">
              <w:rPr>
                <w:rFonts w:ascii="Arial" w:eastAsia="Times New Roman" w:hAnsi="Arial" w:cs="Arial"/>
                <w:bCs/>
                <w:kern w:val="32"/>
                <w:sz w:val="20"/>
                <w:szCs w:val="20"/>
                <w:lang w:eastAsia="sl-SI"/>
              </w:rPr>
              <w:t>Dejavnost visokega šolstva - fiksni del</w:t>
            </w:r>
          </w:p>
          <w:p w14:paraId="68D0301A" w14:textId="77777777" w:rsidR="008F0A34" w:rsidRPr="003D771A" w:rsidRDefault="008F0A34" w:rsidP="008F0A34">
            <w:pPr>
              <w:widowControl w:val="0"/>
              <w:tabs>
                <w:tab w:val="left" w:pos="360"/>
              </w:tabs>
              <w:spacing w:after="0" w:line="260" w:lineRule="exact"/>
              <w:outlineLvl w:val="0"/>
              <w:rPr>
                <w:rFonts w:ascii="Arial" w:eastAsia="Times New Roman" w:hAnsi="Arial" w:cs="Arial"/>
                <w:bCs/>
                <w:kern w:val="32"/>
                <w:sz w:val="20"/>
                <w:szCs w:val="20"/>
                <w:lang w:eastAsia="sl-SI"/>
              </w:rPr>
            </w:pPr>
            <w:r w:rsidRPr="003D771A">
              <w:rPr>
                <w:rFonts w:ascii="Arial" w:eastAsia="Times New Roman" w:hAnsi="Arial" w:cs="Arial"/>
                <w:bCs/>
                <w:kern w:val="32"/>
                <w:sz w:val="20"/>
                <w:szCs w:val="20"/>
                <w:lang w:eastAsia="sl-SI"/>
              </w:rPr>
              <w:t>3330-18-0013</w:t>
            </w:r>
            <w:r w:rsidR="006C136F" w:rsidRPr="003D771A">
              <w:rPr>
                <w:rFonts w:ascii="Arial" w:eastAsia="Times New Roman" w:hAnsi="Arial" w:cs="Arial"/>
                <w:bCs/>
                <w:kern w:val="32"/>
                <w:sz w:val="20"/>
                <w:szCs w:val="20"/>
                <w:lang w:eastAsia="sl-SI"/>
              </w:rPr>
              <w:t xml:space="preserve"> – Dejavnost visokega šolstva - variabilni del</w:t>
            </w:r>
          </w:p>
          <w:p w14:paraId="15D253DA" w14:textId="77777777" w:rsidR="005C4899" w:rsidRPr="003D771A" w:rsidRDefault="008F0A34" w:rsidP="006C136F">
            <w:pPr>
              <w:widowControl w:val="0"/>
              <w:tabs>
                <w:tab w:val="left" w:pos="360"/>
              </w:tabs>
              <w:spacing w:after="0" w:line="260" w:lineRule="exact"/>
              <w:outlineLvl w:val="0"/>
              <w:rPr>
                <w:rFonts w:ascii="Arial" w:eastAsia="Times New Roman" w:hAnsi="Arial" w:cs="Arial"/>
                <w:bCs/>
                <w:kern w:val="32"/>
                <w:sz w:val="20"/>
                <w:szCs w:val="20"/>
                <w:lang w:eastAsia="sl-SI"/>
              </w:rPr>
            </w:pPr>
            <w:r w:rsidRPr="003D771A">
              <w:rPr>
                <w:rFonts w:ascii="Arial" w:eastAsia="Times New Roman" w:hAnsi="Arial" w:cs="Arial"/>
                <w:bCs/>
                <w:kern w:val="32"/>
                <w:sz w:val="20"/>
                <w:szCs w:val="20"/>
                <w:lang w:eastAsia="sl-SI"/>
              </w:rPr>
              <w:t>3330-18-0014</w:t>
            </w:r>
            <w:r w:rsidR="006C136F" w:rsidRPr="003D771A">
              <w:rPr>
                <w:rFonts w:ascii="Arial" w:eastAsia="Times New Roman" w:hAnsi="Arial" w:cs="Arial"/>
                <w:bCs/>
                <w:kern w:val="32"/>
                <w:sz w:val="20"/>
                <w:szCs w:val="20"/>
                <w:lang w:eastAsia="sl-SI"/>
              </w:rPr>
              <w:t xml:space="preserve"> – Dejavnost visokega šolstva – razvojni steber</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0E79615" w14:textId="77777777" w:rsidR="008F0A34" w:rsidRPr="003D771A" w:rsidRDefault="008F0A34" w:rsidP="008F0A34">
            <w:pPr>
              <w:widowControl w:val="0"/>
              <w:tabs>
                <w:tab w:val="left" w:pos="360"/>
              </w:tabs>
              <w:spacing w:after="0" w:line="260" w:lineRule="exact"/>
              <w:outlineLvl w:val="0"/>
              <w:rPr>
                <w:rFonts w:ascii="Arial" w:eastAsia="Times New Roman" w:hAnsi="Arial" w:cs="Arial"/>
                <w:bCs/>
                <w:kern w:val="32"/>
                <w:sz w:val="20"/>
                <w:szCs w:val="20"/>
                <w:lang w:eastAsia="sl-SI"/>
              </w:rPr>
            </w:pPr>
            <w:r w:rsidRPr="003D771A">
              <w:rPr>
                <w:rFonts w:ascii="Arial" w:eastAsia="Times New Roman" w:hAnsi="Arial" w:cs="Arial"/>
                <w:bCs/>
                <w:kern w:val="32"/>
                <w:sz w:val="20"/>
                <w:szCs w:val="20"/>
                <w:lang w:eastAsia="sl-SI"/>
              </w:rPr>
              <w:t>573710</w:t>
            </w:r>
          </w:p>
          <w:p w14:paraId="0F756CD6" w14:textId="77777777" w:rsidR="005C4899" w:rsidRPr="003D771A" w:rsidRDefault="008F0A34" w:rsidP="008F0A34">
            <w:pPr>
              <w:widowControl w:val="0"/>
              <w:tabs>
                <w:tab w:val="left" w:pos="360"/>
              </w:tabs>
              <w:spacing w:after="0" w:line="260" w:lineRule="exact"/>
              <w:outlineLvl w:val="0"/>
              <w:rPr>
                <w:rFonts w:ascii="Arial" w:eastAsia="Times New Roman" w:hAnsi="Arial" w:cs="Arial"/>
                <w:bCs/>
                <w:kern w:val="32"/>
                <w:sz w:val="20"/>
                <w:szCs w:val="20"/>
                <w:lang w:eastAsia="sl-SI"/>
              </w:rPr>
            </w:pPr>
            <w:r w:rsidRPr="003D771A">
              <w:rPr>
                <w:rFonts w:ascii="Arial" w:eastAsia="Times New Roman" w:hAnsi="Arial" w:cs="Arial"/>
                <w:bCs/>
                <w:kern w:val="32"/>
                <w:sz w:val="20"/>
                <w:szCs w:val="20"/>
                <w:lang w:eastAsia="sl-SI"/>
              </w:rPr>
              <w:t>Dejavnost visokega šolstva</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6DD12FA" w14:textId="77777777" w:rsidR="003A2727" w:rsidRPr="003D771A" w:rsidRDefault="003A2727" w:rsidP="00970890">
            <w:pPr>
              <w:widowControl w:val="0"/>
              <w:tabs>
                <w:tab w:val="left" w:pos="360"/>
              </w:tabs>
              <w:spacing w:after="0" w:line="260" w:lineRule="exact"/>
              <w:jc w:val="right"/>
              <w:outlineLvl w:val="0"/>
              <w:rPr>
                <w:rFonts w:ascii="Arial" w:eastAsia="Times New Roman" w:hAnsi="Arial" w:cs="Arial"/>
                <w:bCs/>
                <w:kern w:val="32"/>
                <w:sz w:val="20"/>
                <w:szCs w:val="20"/>
                <w:lang w:eastAsia="sl-SI"/>
              </w:rPr>
            </w:pPr>
          </w:p>
          <w:p w14:paraId="0A2DD45E" w14:textId="5929E7C1" w:rsidR="005C4899" w:rsidRPr="003D771A" w:rsidRDefault="00412B35" w:rsidP="00CD4205">
            <w:pPr>
              <w:widowControl w:val="0"/>
              <w:tabs>
                <w:tab w:val="left" w:pos="360"/>
              </w:tabs>
              <w:spacing w:after="0" w:line="260" w:lineRule="exact"/>
              <w:jc w:val="righ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10.333.309,71</w:t>
            </w:r>
          </w:p>
        </w:tc>
        <w:tc>
          <w:tcPr>
            <w:tcW w:w="2128" w:type="dxa"/>
            <w:tcBorders>
              <w:top w:val="single" w:sz="4" w:space="0" w:color="auto"/>
              <w:left w:val="single" w:sz="4" w:space="0" w:color="auto"/>
              <w:bottom w:val="single" w:sz="4" w:space="0" w:color="auto"/>
              <w:right w:val="single" w:sz="4" w:space="0" w:color="auto"/>
            </w:tcBorders>
            <w:vAlign w:val="center"/>
          </w:tcPr>
          <w:p w14:paraId="43508895" w14:textId="77777777" w:rsidR="008E2B75" w:rsidRPr="003D771A" w:rsidRDefault="008E2B75" w:rsidP="009F6805">
            <w:pPr>
              <w:widowControl w:val="0"/>
              <w:tabs>
                <w:tab w:val="left" w:pos="360"/>
              </w:tabs>
              <w:spacing w:after="0" w:line="260" w:lineRule="exact"/>
              <w:jc w:val="right"/>
              <w:outlineLvl w:val="0"/>
              <w:rPr>
                <w:rFonts w:ascii="Arial" w:eastAsia="Times New Roman" w:hAnsi="Arial" w:cs="Arial"/>
                <w:bCs/>
                <w:kern w:val="32"/>
                <w:sz w:val="20"/>
                <w:szCs w:val="20"/>
                <w:lang w:eastAsia="sl-SI"/>
              </w:rPr>
            </w:pPr>
          </w:p>
          <w:p w14:paraId="03948D35" w14:textId="77777777" w:rsidR="008E2B75" w:rsidRPr="003D771A" w:rsidRDefault="008E2B75" w:rsidP="009F6805">
            <w:pPr>
              <w:widowControl w:val="0"/>
              <w:tabs>
                <w:tab w:val="left" w:pos="360"/>
              </w:tabs>
              <w:spacing w:after="0" w:line="260" w:lineRule="exact"/>
              <w:jc w:val="right"/>
              <w:outlineLvl w:val="0"/>
              <w:rPr>
                <w:rFonts w:ascii="Arial" w:eastAsia="Times New Roman" w:hAnsi="Arial" w:cs="Arial"/>
                <w:bCs/>
                <w:kern w:val="32"/>
                <w:sz w:val="20"/>
                <w:szCs w:val="20"/>
                <w:lang w:eastAsia="sl-SI"/>
              </w:rPr>
            </w:pPr>
          </w:p>
          <w:p w14:paraId="1B38E1EF" w14:textId="57F77F3F" w:rsidR="005C4899" w:rsidRPr="003D771A" w:rsidRDefault="00412B35" w:rsidP="009F6805">
            <w:pPr>
              <w:widowControl w:val="0"/>
              <w:tabs>
                <w:tab w:val="left" w:pos="360"/>
              </w:tabs>
              <w:spacing w:after="0" w:line="260" w:lineRule="exact"/>
              <w:jc w:val="righ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61.999.858,25</w:t>
            </w:r>
          </w:p>
          <w:p w14:paraId="704041BF" w14:textId="152AAC05" w:rsidR="003A2727" w:rsidRPr="003D771A" w:rsidRDefault="003A2727" w:rsidP="00AC11B8">
            <w:pPr>
              <w:widowControl w:val="0"/>
              <w:tabs>
                <w:tab w:val="left" w:pos="360"/>
              </w:tabs>
              <w:spacing w:after="0" w:line="260" w:lineRule="exact"/>
              <w:jc w:val="right"/>
              <w:outlineLvl w:val="0"/>
              <w:rPr>
                <w:rFonts w:ascii="Arial" w:eastAsia="Times New Roman" w:hAnsi="Arial" w:cs="Arial"/>
                <w:bCs/>
                <w:kern w:val="32"/>
                <w:sz w:val="20"/>
                <w:szCs w:val="20"/>
                <w:lang w:eastAsia="sl-SI"/>
              </w:rPr>
            </w:pPr>
          </w:p>
        </w:tc>
      </w:tr>
      <w:tr w:rsidR="002D3959" w:rsidRPr="00037221" w14:paraId="08CEF09F" w14:textId="77777777" w:rsidTr="00970890">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79726AD" w14:textId="77777777" w:rsidR="002D3959" w:rsidRPr="003D771A" w:rsidRDefault="002D3959" w:rsidP="002D3959">
            <w:pPr>
              <w:widowControl w:val="0"/>
              <w:tabs>
                <w:tab w:val="left" w:pos="360"/>
              </w:tabs>
              <w:spacing w:after="0" w:line="260" w:lineRule="exact"/>
              <w:outlineLvl w:val="0"/>
              <w:rPr>
                <w:rFonts w:ascii="Arial" w:eastAsia="Times New Roman" w:hAnsi="Arial" w:cs="Arial"/>
                <w:b/>
                <w:kern w:val="32"/>
                <w:sz w:val="20"/>
                <w:szCs w:val="20"/>
                <w:lang w:eastAsia="sl-SI"/>
              </w:rPr>
            </w:pPr>
            <w:r w:rsidRPr="003D771A">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38B65" w14:textId="75ED39F6" w:rsidR="003A2727" w:rsidRPr="00412B35" w:rsidRDefault="00412B35" w:rsidP="00CD4205">
            <w:pPr>
              <w:widowControl w:val="0"/>
              <w:spacing w:after="0" w:line="260" w:lineRule="exact"/>
              <w:jc w:val="right"/>
              <w:rPr>
                <w:rFonts w:ascii="Arial" w:eastAsia="Times New Roman" w:hAnsi="Arial" w:cs="Arial"/>
                <w:b/>
                <w:sz w:val="20"/>
                <w:szCs w:val="20"/>
              </w:rPr>
            </w:pPr>
            <w:r w:rsidRPr="00412B35">
              <w:rPr>
                <w:rFonts w:ascii="Arial" w:eastAsia="Times New Roman" w:hAnsi="Arial" w:cs="Arial"/>
                <w:b/>
                <w:kern w:val="32"/>
                <w:sz w:val="20"/>
                <w:szCs w:val="20"/>
                <w:lang w:eastAsia="sl-SI"/>
              </w:rPr>
              <w:t>10.333.309,71</w:t>
            </w:r>
          </w:p>
        </w:tc>
        <w:tc>
          <w:tcPr>
            <w:tcW w:w="2128" w:type="dxa"/>
            <w:tcBorders>
              <w:top w:val="single" w:sz="4" w:space="0" w:color="auto"/>
              <w:left w:val="single" w:sz="4" w:space="0" w:color="auto"/>
              <w:bottom w:val="single" w:sz="4" w:space="0" w:color="auto"/>
              <w:right w:val="single" w:sz="4" w:space="0" w:color="auto"/>
            </w:tcBorders>
            <w:vAlign w:val="center"/>
          </w:tcPr>
          <w:p w14:paraId="4EF785A5" w14:textId="2B9864CB" w:rsidR="003A2727" w:rsidRPr="00412B35" w:rsidRDefault="00412B35" w:rsidP="00412B35">
            <w:pPr>
              <w:widowControl w:val="0"/>
              <w:tabs>
                <w:tab w:val="left" w:pos="360"/>
              </w:tabs>
              <w:spacing w:after="0" w:line="260" w:lineRule="exact"/>
              <w:jc w:val="right"/>
              <w:outlineLvl w:val="0"/>
              <w:rPr>
                <w:rFonts w:ascii="Arial" w:eastAsia="Times New Roman" w:hAnsi="Arial" w:cs="Arial"/>
                <w:b/>
                <w:kern w:val="32"/>
                <w:sz w:val="20"/>
                <w:szCs w:val="20"/>
                <w:lang w:eastAsia="sl-SI"/>
              </w:rPr>
            </w:pPr>
            <w:r w:rsidRPr="00412B35">
              <w:rPr>
                <w:rFonts w:ascii="Arial" w:eastAsia="Times New Roman" w:hAnsi="Arial" w:cs="Arial"/>
                <w:b/>
                <w:kern w:val="32"/>
                <w:sz w:val="20"/>
                <w:szCs w:val="20"/>
                <w:lang w:eastAsia="sl-SI"/>
              </w:rPr>
              <w:t>61.999.858,25</w:t>
            </w:r>
          </w:p>
        </w:tc>
      </w:tr>
      <w:tr w:rsidR="005C4899" w:rsidRPr="005C4899" w14:paraId="27DB30A2" w14:textId="77777777" w:rsidTr="000C5864">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5F1C9E6" w14:textId="77777777" w:rsidR="005C4899" w:rsidRPr="005C4899" w:rsidRDefault="005C4899" w:rsidP="005C4899">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5C4899">
              <w:rPr>
                <w:rFonts w:ascii="Arial" w:eastAsia="Times New Roman" w:hAnsi="Arial" w:cs="Arial"/>
                <w:b/>
                <w:kern w:val="32"/>
                <w:sz w:val="20"/>
                <w:szCs w:val="20"/>
                <w:lang w:eastAsia="sl-SI"/>
              </w:rPr>
              <w:t>II.b</w:t>
            </w:r>
            <w:proofErr w:type="spellEnd"/>
            <w:r w:rsidRPr="005C4899">
              <w:rPr>
                <w:rFonts w:ascii="Arial" w:eastAsia="Times New Roman" w:hAnsi="Arial" w:cs="Arial"/>
                <w:b/>
                <w:kern w:val="32"/>
                <w:sz w:val="20"/>
                <w:szCs w:val="20"/>
                <w:lang w:eastAsia="sl-SI"/>
              </w:rPr>
              <w:t xml:space="preserve"> Manjkajoče pravice porabe bodo zagotovljene s prerazporeditvijo:</w:t>
            </w:r>
          </w:p>
        </w:tc>
      </w:tr>
      <w:tr w:rsidR="005C4899" w:rsidRPr="005C4899" w14:paraId="54121A22" w14:textId="77777777" w:rsidTr="000C5864">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EE5738C"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38E7A47"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BF5ED60"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4A0782E"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B2F63BD"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 xml:space="preserve">Znesek za t + 1 </w:t>
            </w:r>
          </w:p>
        </w:tc>
      </w:tr>
      <w:tr w:rsidR="005C4899" w:rsidRPr="005C4899" w14:paraId="76CEAC70" w14:textId="77777777" w:rsidTr="000C586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5816756"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066380A"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C80C3C1"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2E2A114"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4A2733"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5C4899" w14:paraId="50C7C678" w14:textId="77777777" w:rsidTr="000C5864">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1BA3E85"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0FD5BA5"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2B18EFF"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5C4899" w:rsidRPr="005C4899" w14:paraId="2EF6F3FA" w14:textId="77777777" w:rsidTr="000C5864">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B15D0C6" w14:textId="77777777" w:rsidR="005C4899" w:rsidRPr="005C4899" w:rsidRDefault="005C4899" w:rsidP="005C4899">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5C4899">
              <w:rPr>
                <w:rFonts w:ascii="Arial" w:eastAsia="Times New Roman" w:hAnsi="Arial" w:cs="Arial"/>
                <w:b/>
                <w:kern w:val="32"/>
                <w:sz w:val="20"/>
                <w:szCs w:val="20"/>
                <w:lang w:eastAsia="sl-SI"/>
              </w:rPr>
              <w:t>II.c</w:t>
            </w:r>
            <w:proofErr w:type="spellEnd"/>
            <w:r w:rsidRPr="005C4899">
              <w:rPr>
                <w:rFonts w:ascii="Arial" w:eastAsia="Times New Roman" w:hAnsi="Arial" w:cs="Arial"/>
                <w:b/>
                <w:kern w:val="32"/>
                <w:sz w:val="20"/>
                <w:szCs w:val="20"/>
                <w:lang w:eastAsia="sl-SI"/>
              </w:rPr>
              <w:t xml:space="preserve"> Načrtovana nadomestitev zmanjšanih prihodkov in povečanih odhodkov proračuna:</w:t>
            </w:r>
          </w:p>
        </w:tc>
      </w:tr>
      <w:tr w:rsidR="005C4899" w:rsidRPr="005C4899" w14:paraId="4793EC30" w14:textId="77777777" w:rsidTr="000C5864">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2FA9290" w14:textId="77777777" w:rsidR="005C4899" w:rsidRPr="005C4899" w:rsidRDefault="005C4899" w:rsidP="005C4899">
            <w:pPr>
              <w:widowControl w:val="0"/>
              <w:spacing w:after="0" w:line="260" w:lineRule="exact"/>
              <w:ind w:left="-122" w:right="-112"/>
              <w:jc w:val="center"/>
              <w:rPr>
                <w:rFonts w:ascii="Arial" w:eastAsia="Times New Roman" w:hAnsi="Arial" w:cs="Arial"/>
                <w:sz w:val="20"/>
                <w:szCs w:val="20"/>
              </w:rPr>
            </w:pPr>
            <w:r w:rsidRPr="005C4899">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1D588DC" w14:textId="77777777" w:rsidR="005C4899" w:rsidRPr="005C4899" w:rsidRDefault="005C4899" w:rsidP="005C4899">
            <w:pPr>
              <w:widowControl w:val="0"/>
              <w:spacing w:after="0" w:line="260" w:lineRule="exact"/>
              <w:ind w:left="-122" w:right="-112"/>
              <w:jc w:val="center"/>
              <w:rPr>
                <w:rFonts w:ascii="Arial" w:eastAsia="Times New Roman" w:hAnsi="Arial" w:cs="Arial"/>
                <w:sz w:val="20"/>
                <w:szCs w:val="20"/>
              </w:rPr>
            </w:pPr>
            <w:r w:rsidRPr="005C4899">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7F04500" w14:textId="77777777" w:rsidR="005C4899" w:rsidRPr="005C4899" w:rsidRDefault="005C4899" w:rsidP="005C4899">
            <w:pPr>
              <w:widowControl w:val="0"/>
              <w:spacing w:after="0" w:line="260" w:lineRule="exact"/>
              <w:ind w:left="-122" w:right="-112"/>
              <w:jc w:val="center"/>
              <w:rPr>
                <w:rFonts w:ascii="Arial" w:eastAsia="Times New Roman" w:hAnsi="Arial" w:cs="Arial"/>
                <w:sz w:val="20"/>
                <w:szCs w:val="20"/>
              </w:rPr>
            </w:pPr>
            <w:r w:rsidRPr="005C4899">
              <w:rPr>
                <w:rFonts w:ascii="Arial" w:eastAsia="Times New Roman" w:hAnsi="Arial" w:cs="Arial"/>
                <w:sz w:val="20"/>
                <w:szCs w:val="20"/>
              </w:rPr>
              <w:t>Znesek za t + 1</w:t>
            </w:r>
          </w:p>
        </w:tc>
      </w:tr>
      <w:tr w:rsidR="005C4899" w:rsidRPr="005C4899" w14:paraId="7942ADDD" w14:textId="77777777" w:rsidTr="000C586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0D8C974"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7B51CB6"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A1B6D73"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5C4899" w14:paraId="247E0601" w14:textId="77777777" w:rsidTr="000C586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E14F65E"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53C2A05"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024F2AA"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5C4899" w:rsidRPr="005C4899" w14:paraId="334BA901" w14:textId="77777777" w:rsidTr="000C58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33"/>
        </w:trPr>
        <w:tc>
          <w:tcPr>
            <w:tcW w:w="9200" w:type="dxa"/>
            <w:gridSpan w:val="9"/>
          </w:tcPr>
          <w:p w14:paraId="11B90838" w14:textId="77777777" w:rsidR="0038131C" w:rsidRPr="00E00310" w:rsidRDefault="005C4899" w:rsidP="00E00310">
            <w:pPr>
              <w:widowControl w:val="0"/>
              <w:spacing w:after="0" w:line="260" w:lineRule="exact"/>
              <w:rPr>
                <w:rFonts w:ascii="Arial" w:eastAsia="Times New Roman" w:hAnsi="Arial" w:cs="Arial"/>
                <w:b/>
                <w:sz w:val="20"/>
                <w:szCs w:val="20"/>
              </w:rPr>
            </w:pPr>
            <w:r w:rsidRPr="005C4899">
              <w:rPr>
                <w:rFonts w:ascii="Arial" w:eastAsia="Times New Roman" w:hAnsi="Arial" w:cs="Arial"/>
                <w:b/>
                <w:sz w:val="20"/>
                <w:szCs w:val="20"/>
              </w:rPr>
              <w:t>OBRAZLOŽITEV:</w:t>
            </w:r>
          </w:p>
          <w:p w14:paraId="4FAA6494" w14:textId="58722B57" w:rsidR="004B33FA" w:rsidRDefault="00E60825" w:rsidP="0038131C">
            <w:pPr>
              <w:autoSpaceDE w:val="0"/>
              <w:autoSpaceDN w:val="0"/>
              <w:adjustRightInd w:val="0"/>
              <w:spacing w:after="120"/>
              <w:jc w:val="both"/>
              <w:rPr>
                <w:rFonts w:ascii="Arial" w:hAnsi="Arial" w:cs="Arial"/>
                <w:color w:val="000000"/>
                <w:sz w:val="20"/>
                <w:szCs w:val="20"/>
              </w:rPr>
            </w:pPr>
            <w:r>
              <w:rPr>
                <w:rFonts w:ascii="Arial" w:hAnsi="Arial" w:cs="Arial"/>
                <w:color w:val="000000"/>
                <w:sz w:val="20"/>
                <w:szCs w:val="20"/>
              </w:rPr>
              <w:t>Glede na sistem financiranja študijske dejavnosti</w:t>
            </w:r>
            <w:r w:rsidR="00274502">
              <w:rPr>
                <w:rFonts w:ascii="Arial" w:hAnsi="Arial" w:cs="Arial"/>
                <w:color w:val="000000"/>
                <w:sz w:val="20"/>
                <w:szCs w:val="20"/>
              </w:rPr>
              <w:t>, to je rednega študija prve in druge</w:t>
            </w:r>
            <w:r w:rsidR="00384277">
              <w:rPr>
                <w:rFonts w:ascii="Arial" w:hAnsi="Arial" w:cs="Arial"/>
                <w:color w:val="000000"/>
                <w:sz w:val="20"/>
                <w:szCs w:val="20"/>
              </w:rPr>
              <w:t xml:space="preserve"> stopnje,</w:t>
            </w:r>
            <w:r>
              <w:rPr>
                <w:rFonts w:ascii="Arial" w:hAnsi="Arial" w:cs="Arial"/>
                <w:color w:val="000000"/>
                <w:sz w:val="20"/>
                <w:szCs w:val="20"/>
              </w:rPr>
              <w:t xml:space="preserve"> predlagano število vpisnih mest za redni študij </w:t>
            </w:r>
            <w:r w:rsidR="00384277">
              <w:rPr>
                <w:rFonts w:ascii="Arial" w:hAnsi="Arial" w:cs="Arial"/>
                <w:color w:val="000000"/>
                <w:sz w:val="20"/>
                <w:szCs w:val="20"/>
              </w:rPr>
              <w:t xml:space="preserve">na </w:t>
            </w:r>
            <w:r w:rsidR="00603E8D">
              <w:rPr>
                <w:rFonts w:ascii="Arial" w:hAnsi="Arial" w:cs="Arial"/>
                <w:color w:val="000000"/>
                <w:sz w:val="20"/>
                <w:szCs w:val="20"/>
              </w:rPr>
              <w:t>drugi</w:t>
            </w:r>
            <w:r w:rsidR="00384277">
              <w:rPr>
                <w:rFonts w:ascii="Arial" w:hAnsi="Arial" w:cs="Arial"/>
                <w:color w:val="000000"/>
                <w:sz w:val="20"/>
                <w:szCs w:val="20"/>
              </w:rPr>
              <w:t xml:space="preserve"> stopnji </w:t>
            </w:r>
            <w:r>
              <w:rPr>
                <w:rFonts w:ascii="Arial" w:hAnsi="Arial" w:cs="Arial"/>
                <w:color w:val="000000"/>
                <w:sz w:val="20"/>
                <w:szCs w:val="20"/>
              </w:rPr>
              <w:t xml:space="preserve">na javnih visokošolskih zavodih in koncesioniranih visokošolskih zavodih za študijske programe s koncesijo ne pomeni dodatnih finančnih posledic za proračun Republike Slovenije. </w:t>
            </w:r>
          </w:p>
          <w:p w14:paraId="41A46F45" w14:textId="31521838" w:rsidR="00E10CBA" w:rsidRDefault="00037221" w:rsidP="00037221">
            <w:pPr>
              <w:widowControl w:val="0"/>
              <w:suppressAutoHyphens/>
              <w:overflowPunct w:val="0"/>
              <w:autoSpaceDE w:val="0"/>
              <w:autoSpaceDN w:val="0"/>
              <w:adjustRightInd w:val="0"/>
              <w:spacing w:after="0" w:line="260" w:lineRule="exact"/>
              <w:jc w:val="both"/>
              <w:textAlignment w:val="baseline"/>
              <w:outlineLvl w:val="3"/>
              <w:rPr>
                <w:rFonts w:ascii="Arial" w:hAnsi="Arial" w:cs="Arial"/>
                <w:color w:val="000000"/>
                <w:sz w:val="20"/>
              </w:rPr>
            </w:pPr>
            <w:r w:rsidRPr="00423DEF">
              <w:rPr>
                <w:rFonts w:ascii="Arial" w:hAnsi="Arial" w:cs="Arial"/>
                <w:color w:val="000000"/>
                <w:sz w:val="20"/>
              </w:rPr>
              <w:t>Ocena finančnih posledic</w:t>
            </w:r>
            <w:r>
              <w:rPr>
                <w:rFonts w:ascii="Arial" w:hAnsi="Arial" w:cs="Arial"/>
                <w:color w:val="000000"/>
                <w:sz w:val="20"/>
              </w:rPr>
              <w:t xml:space="preserve"> na proračunski postavki (PP)</w:t>
            </w:r>
            <w:r w:rsidRPr="00423DEF">
              <w:rPr>
                <w:rFonts w:ascii="Arial" w:hAnsi="Arial" w:cs="Arial"/>
                <w:color w:val="000000"/>
                <w:sz w:val="20"/>
              </w:rPr>
              <w:t xml:space="preserve"> </w:t>
            </w:r>
            <w:r w:rsidRPr="00F42B82">
              <w:rPr>
                <w:rFonts w:ascii="Arial" w:hAnsi="Arial" w:cs="Arial"/>
                <w:color w:val="000000"/>
                <w:sz w:val="20"/>
              </w:rPr>
              <w:t>573710</w:t>
            </w:r>
            <w:r>
              <w:rPr>
                <w:rFonts w:ascii="Arial" w:hAnsi="Arial" w:cs="Arial"/>
                <w:color w:val="000000"/>
                <w:sz w:val="20"/>
              </w:rPr>
              <w:t xml:space="preserve"> - </w:t>
            </w:r>
            <w:r w:rsidRPr="00F42B82">
              <w:rPr>
                <w:rFonts w:ascii="Arial" w:hAnsi="Arial" w:cs="Arial"/>
                <w:color w:val="000000"/>
                <w:sz w:val="20"/>
              </w:rPr>
              <w:t xml:space="preserve">Dejavnost visokega šolstva </w:t>
            </w:r>
            <w:r w:rsidRPr="00423DEF">
              <w:rPr>
                <w:rFonts w:ascii="Arial" w:hAnsi="Arial" w:cs="Arial"/>
                <w:color w:val="000000"/>
                <w:sz w:val="20"/>
              </w:rPr>
              <w:t xml:space="preserve">je izdelana ob upoštevanju povprečne vrednosti sredstev za študijsko dejavnost na </w:t>
            </w:r>
            <w:r w:rsidRPr="00295CB5">
              <w:rPr>
                <w:rFonts w:ascii="Arial" w:hAnsi="Arial" w:cs="Arial"/>
                <w:color w:val="000000"/>
                <w:sz w:val="20"/>
              </w:rPr>
              <w:t xml:space="preserve">financiranega študenta rednega študija prve in druge stopnje v letu 2022, ki znaša 7.492,43 EUR, in predlaganih </w:t>
            </w:r>
            <w:r w:rsidR="003D771A">
              <w:rPr>
                <w:rFonts w:ascii="Arial" w:hAnsi="Arial" w:cs="Arial"/>
                <w:color w:val="000000"/>
                <w:sz w:val="20"/>
              </w:rPr>
              <w:t>8.</w:t>
            </w:r>
            <w:r w:rsidR="00412B35">
              <w:rPr>
                <w:rFonts w:ascii="Arial" w:hAnsi="Arial" w:cs="Arial"/>
                <w:color w:val="000000"/>
                <w:sz w:val="20"/>
              </w:rPr>
              <w:t>275</w:t>
            </w:r>
            <w:r w:rsidRPr="00295CB5">
              <w:rPr>
                <w:rFonts w:ascii="Arial" w:hAnsi="Arial" w:cs="Arial"/>
                <w:color w:val="000000"/>
                <w:sz w:val="20"/>
              </w:rPr>
              <w:t xml:space="preserve"> vpisnih mest za redni študij za vpis v 1. letnik Slovencev in tujcev iz držav članic Evropske unije</w:t>
            </w:r>
            <w:r w:rsidRPr="00295CB5">
              <w:rPr>
                <w:rFonts w:ascii="Arial" w:hAnsi="Arial" w:cs="Arial"/>
                <w:sz w:val="20"/>
              </w:rPr>
              <w:t xml:space="preserve">. </w:t>
            </w:r>
            <w:r w:rsidRPr="00295CB5">
              <w:rPr>
                <w:rFonts w:ascii="Arial" w:hAnsi="Arial" w:cs="Arial"/>
                <w:color w:val="000000"/>
                <w:sz w:val="20"/>
              </w:rPr>
              <w:t>V kalkulaciji je upoštevana polna zasedenost vpisnih mest in predpostavka rednega napredovanja vseh študentov v višji letnik. Za leto 2023 (t) je upoštevano, da se financira dva meseca izvedbe študija (študijsko leto se začne 1. 10. 2023). V letu t+1 je upoštevano, da celotna generacija napreduje v višji letnik.</w:t>
            </w:r>
          </w:p>
          <w:p w14:paraId="0C6C56D4" w14:textId="47C3E7E7" w:rsidR="00037221" w:rsidRPr="003A2727" w:rsidRDefault="00037221" w:rsidP="00037221">
            <w:pPr>
              <w:widowControl w:val="0"/>
              <w:suppressAutoHyphens/>
              <w:overflowPunct w:val="0"/>
              <w:autoSpaceDE w:val="0"/>
              <w:autoSpaceDN w:val="0"/>
              <w:adjustRightInd w:val="0"/>
              <w:spacing w:after="0" w:line="260" w:lineRule="exact"/>
              <w:jc w:val="both"/>
              <w:textAlignment w:val="baseline"/>
              <w:outlineLvl w:val="3"/>
              <w:rPr>
                <w:rFonts w:ascii="Arial" w:hAnsi="Arial" w:cs="Arial"/>
                <w:color w:val="000000"/>
                <w:sz w:val="20"/>
              </w:rPr>
            </w:pPr>
          </w:p>
        </w:tc>
      </w:tr>
      <w:tr w:rsidR="005C4899" w:rsidRPr="005C4899" w14:paraId="7D6BD7A2" w14:textId="77777777" w:rsidTr="00952D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30"/>
        </w:trPr>
        <w:tc>
          <w:tcPr>
            <w:tcW w:w="9200" w:type="dxa"/>
            <w:gridSpan w:val="9"/>
            <w:tcBorders>
              <w:top w:val="single" w:sz="4" w:space="0" w:color="000000"/>
              <w:left w:val="single" w:sz="4" w:space="0" w:color="000000"/>
              <w:bottom w:val="single" w:sz="4" w:space="0" w:color="000000"/>
              <w:right w:val="single" w:sz="4" w:space="0" w:color="000000"/>
            </w:tcBorders>
          </w:tcPr>
          <w:p w14:paraId="789F68B9" w14:textId="77777777" w:rsidR="005C4899" w:rsidRPr="005C4899" w:rsidRDefault="005C4899" w:rsidP="005C4899">
            <w:pPr>
              <w:spacing w:after="0" w:line="260" w:lineRule="exact"/>
              <w:rPr>
                <w:rFonts w:ascii="Arial" w:eastAsia="Times New Roman" w:hAnsi="Arial" w:cs="Arial"/>
                <w:b/>
                <w:sz w:val="20"/>
                <w:szCs w:val="20"/>
              </w:rPr>
            </w:pPr>
            <w:r w:rsidRPr="005C4899">
              <w:rPr>
                <w:rFonts w:ascii="Arial" w:eastAsia="Times New Roman" w:hAnsi="Arial" w:cs="Arial"/>
                <w:b/>
                <w:sz w:val="20"/>
                <w:szCs w:val="20"/>
              </w:rPr>
              <w:t>7.b Predstavitev ocene finančnih posledic pod 40.000 EUR:</w:t>
            </w:r>
          </w:p>
          <w:p w14:paraId="1681677D" w14:textId="77777777" w:rsidR="005C4899" w:rsidRPr="005C4899" w:rsidRDefault="0040731B" w:rsidP="0040731B">
            <w:pPr>
              <w:spacing w:after="0" w:line="260" w:lineRule="exact"/>
              <w:rPr>
                <w:rFonts w:ascii="Arial" w:eastAsia="Times New Roman" w:hAnsi="Arial" w:cs="Arial"/>
                <w:b/>
                <w:sz w:val="20"/>
                <w:szCs w:val="20"/>
              </w:rPr>
            </w:pPr>
            <w:r>
              <w:rPr>
                <w:rFonts w:ascii="Arial" w:eastAsia="Times New Roman" w:hAnsi="Arial" w:cs="Arial"/>
                <w:sz w:val="20"/>
                <w:szCs w:val="20"/>
              </w:rPr>
              <w:t>/</w:t>
            </w:r>
          </w:p>
        </w:tc>
      </w:tr>
      <w:tr w:rsidR="005C4899" w:rsidRPr="005C4899" w14:paraId="027BCE63" w14:textId="77777777" w:rsidTr="000C58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D3C6F05" w14:textId="77777777" w:rsidR="005C4899" w:rsidRPr="005C4899" w:rsidRDefault="005C4899" w:rsidP="005C4899">
            <w:pPr>
              <w:spacing w:after="0" w:line="260" w:lineRule="exact"/>
              <w:rPr>
                <w:rFonts w:ascii="Arial" w:eastAsia="Times New Roman" w:hAnsi="Arial" w:cs="Arial"/>
                <w:b/>
                <w:sz w:val="20"/>
                <w:szCs w:val="20"/>
              </w:rPr>
            </w:pPr>
            <w:r w:rsidRPr="005C4899">
              <w:rPr>
                <w:rFonts w:ascii="Arial" w:eastAsia="Times New Roman" w:hAnsi="Arial" w:cs="Arial"/>
                <w:b/>
                <w:sz w:val="20"/>
                <w:szCs w:val="20"/>
              </w:rPr>
              <w:t>8. Predstavitev sodelovanja z združenji občin:</w:t>
            </w:r>
          </w:p>
        </w:tc>
      </w:tr>
      <w:tr w:rsidR="005C4899" w:rsidRPr="005C4899" w14:paraId="62D4A451" w14:textId="77777777" w:rsidTr="000C58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2A96EF3"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Vsebina predloženega gradiva (predpisa) vpliva na:</w:t>
            </w:r>
          </w:p>
          <w:p w14:paraId="191248F5" w14:textId="77777777" w:rsidR="005C4899" w:rsidRPr="005C4899" w:rsidRDefault="005C4899" w:rsidP="005C4899">
            <w:pPr>
              <w:widowControl w:val="0"/>
              <w:numPr>
                <w:ilvl w:val="1"/>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pristojnosti občin,</w:t>
            </w:r>
          </w:p>
          <w:p w14:paraId="6D859FF7" w14:textId="77777777" w:rsidR="005C4899" w:rsidRPr="005C4899" w:rsidRDefault="005C4899" w:rsidP="005C4899">
            <w:pPr>
              <w:widowControl w:val="0"/>
              <w:numPr>
                <w:ilvl w:val="1"/>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delovanje občin,</w:t>
            </w:r>
          </w:p>
          <w:p w14:paraId="3A56B314" w14:textId="77777777" w:rsidR="005C4899" w:rsidRPr="005C4899" w:rsidRDefault="005C4899" w:rsidP="005C4899">
            <w:pPr>
              <w:widowControl w:val="0"/>
              <w:numPr>
                <w:ilvl w:val="1"/>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financiranje občin.</w:t>
            </w:r>
          </w:p>
          <w:p w14:paraId="2B20D2EB" w14:textId="77777777" w:rsidR="005C4899" w:rsidRPr="005C4899" w:rsidRDefault="005C4899" w:rsidP="005C4899">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548543E" w14:textId="77777777" w:rsidR="005C4899" w:rsidRPr="005C4899"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C4899">
              <w:rPr>
                <w:rFonts w:ascii="Arial" w:eastAsia="Times New Roman" w:hAnsi="Arial" w:cs="Arial"/>
                <w:sz w:val="20"/>
                <w:szCs w:val="20"/>
                <w:lang w:eastAsia="sl-SI"/>
              </w:rPr>
              <w:t>NE</w:t>
            </w:r>
          </w:p>
        </w:tc>
      </w:tr>
      <w:tr w:rsidR="005C4899" w:rsidRPr="005C4899" w14:paraId="2B93A5D5" w14:textId="77777777" w:rsidTr="000C58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2B09072" w14:textId="77777777" w:rsidR="0040731B" w:rsidRPr="00534D54" w:rsidRDefault="0040731B" w:rsidP="0040731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4D54">
              <w:rPr>
                <w:rFonts w:ascii="Arial" w:eastAsia="Times New Roman" w:hAnsi="Arial" w:cs="Arial"/>
                <w:iCs/>
                <w:sz w:val="20"/>
                <w:szCs w:val="20"/>
                <w:lang w:eastAsia="sl-SI"/>
              </w:rPr>
              <w:t xml:space="preserve">Gradivo (predpis) je bilo poslano v mnenje: </w:t>
            </w:r>
          </w:p>
          <w:p w14:paraId="1AA210CD" w14:textId="77777777" w:rsidR="0040731B" w:rsidRPr="00534D54" w:rsidRDefault="0040731B" w:rsidP="0040731B">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4D54">
              <w:rPr>
                <w:rFonts w:ascii="Arial" w:eastAsia="Times New Roman" w:hAnsi="Arial" w:cs="Arial"/>
                <w:iCs/>
                <w:sz w:val="20"/>
                <w:szCs w:val="20"/>
                <w:lang w:eastAsia="sl-SI"/>
              </w:rPr>
              <w:t>Skupnosti občin Slovenije SOS: NE</w:t>
            </w:r>
          </w:p>
          <w:p w14:paraId="566B4277" w14:textId="77777777" w:rsidR="0040731B" w:rsidRPr="00534D54" w:rsidRDefault="0040731B" w:rsidP="0040731B">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4D54">
              <w:rPr>
                <w:rFonts w:ascii="Arial" w:eastAsia="Times New Roman" w:hAnsi="Arial" w:cs="Arial"/>
                <w:iCs/>
                <w:sz w:val="20"/>
                <w:szCs w:val="20"/>
                <w:lang w:eastAsia="sl-SI"/>
              </w:rPr>
              <w:t>Združenju občin Slovenije ZOS: NE</w:t>
            </w:r>
          </w:p>
          <w:p w14:paraId="6BE1BFB2" w14:textId="77777777" w:rsidR="0040731B" w:rsidRPr="00534D54" w:rsidRDefault="0040731B" w:rsidP="0040731B">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4D54">
              <w:rPr>
                <w:rFonts w:ascii="Arial" w:eastAsia="Times New Roman" w:hAnsi="Arial" w:cs="Arial"/>
                <w:iCs/>
                <w:sz w:val="20"/>
                <w:szCs w:val="20"/>
                <w:lang w:eastAsia="sl-SI"/>
              </w:rPr>
              <w:t>Združenju mestnih občin Slovenije ZMOS: NE</w:t>
            </w:r>
          </w:p>
          <w:p w14:paraId="4E840227" w14:textId="77777777" w:rsidR="0040731B" w:rsidRPr="00534D54" w:rsidRDefault="0040731B" w:rsidP="0040731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95380FD" w14:textId="77777777" w:rsidR="005C4899" w:rsidRPr="005C4899" w:rsidRDefault="0040731B" w:rsidP="0040731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4D54">
              <w:rPr>
                <w:rFonts w:ascii="Arial" w:eastAsia="Times New Roman" w:hAnsi="Arial" w:cs="Arial"/>
                <w:iCs/>
                <w:sz w:val="20"/>
                <w:szCs w:val="20"/>
                <w:lang w:eastAsia="sl-SI"/>
              </w:rPr>
              <w:t>Predlogi in pripombe</w:t>
            </w:r>
            <w:r>
              <w:rPr>
                <w:rFonts w:ascii="Arial" w:eastAsia="Times New Roman" w:hAnsi="Arial" w:cs="Arial"/>
                <w:iCs/>
                <w:sz w:val="20"/>
                <w:szCs w:val="20"/>
                <w:lang w:eastAsia="sl-SI"/>
              </w:rPr>
              <w:t xml:space="preserve"> združenj so bili upoštevani: /</w:t>
            </w:r>
          </w:p>
          <w:p w14:paraId="53883630" w14:textId="77777777" w:rsidR="005C4899" w:rsidRPr="005C4899" w:rsidRDefault="005C4899" w:rsidP="0040731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5C4899" w:rsidRPr="005C4899" w14:paraId="6F0FD9A6" w14:textId="77777777" w:rsidTr="000C58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A4DA06A" w14:textId="77777777" w:rsidR="005C4899" w:rsidRPr="005C4899"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5C4899">
              <w:rPr>
                <w:rFonts w:ascii="Arial" w:eastAsia="Times New Roman" w:hAnsi="Arial" w:cs="Arial"/>
                <w:b/>
                <w:sz w:val="20"/>
                <w:szCs w:val="20"/>
                <w:lang w:eastAsia="sl-SI"/>
              </w:rPr>
              <w:t>9. Predstavitev sodelovanja javnosti:</w:t>
            </w:r>
          </w:p>
        </w:tc>
      </w:tr>
      <w:tr w:rsidR="005C4899" w:rsidRPr="005C4899" w14:paraId="384789C8" w14:textId="77777777" w:rsidTr="000C58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E1D98A9"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5C4899">
              <w:rPr>
                <w:rFonts w:ascii="Arial" w:eastAsia="Times New Roman" w:hAnsi="Arial" w:cs="Arial"/>
                <w:iCs/>
                <w:sz w:val="20"/>
                <w:szCs w:val="20"/>
                <w:lang w:eastAsia="sl-SI"/>
              </w:rPr>
              <w:t>Gradivo je bilo predhodno objavljeno na spletni strani predlagatelja:</w:t>
            </w:r>
          </w:p>
        </w:tc>
        <w:tc>
          <w:tcPr>
            <w:tcW w:w="2431" w:type="dxa"/>
            <w:gridSpan w:val="2"/>
          </w:tcPr>
          <w:p w14:paraId="60765FD6" w14:textId="77777777" w:rsidR="005C4899" w:rsidRPr="005C4899"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NE</w:t>
            </w:r>
          </w:p>
        </w:tc>
      </w:tr>
      <w:tr w:rsidR="005C4899" w:rsidRPr="005C4899" w14:paraId="0A91872D" w14:textId="77777777" w:rsidTr="000C58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B7D8CDB" w14:textId="17717BB5" w:rsidR="00E60825" w:rsidRPr="00037221" w:rsidRDefault="00037221" w:rsidP="007D3244">
            <w:pPr>
              <w:widowControl w:val="0"/>
              <w:overflowPunct w:val="0"/>
              <w:autoSpaceDE w:val="0"/>
              <w:autoSpaceDN w:val="0"/>
              <w:adjustRightInd w:val="0"/>
              <w:spacing w:after="0" w:line="260" w:lineRule="exact"/>
              <w:jc w:val="both"/>
              <w:textAlignment w:val="baseline"/>
              <w:rPr>
                <w:rFonts w:ascii="Arial" w:eastAsia="Times New Roman" w:hAnsi="Arial" w:cs="Arial"/>
                <w:iCs/>
                <w:sz w:val="20"/>
                <w:lang w:eastAsia="sl-SI"/>
              </w:rPr>
            </w:pPr>
            <w:r w:rsidRPr="00423DEF">
              <w:rPr>
                <w:rFonts w:ascii="Arial" w:eastAsia="Times New Roman" w:hAnsi="Arial" w:cs="Arial"/>
                <w:iCs/>
                <w:sz w:val="20"/>
                <w:lang w:eastAsia="sl-SI"/>
              </w:rPr>
              <w:t xml:space="preserve">Skladno s sedmim odstavkom 9. člena Poslovnika Vlade RS (Uradni list RS, št. 43/01, 23/02 – </w:t>
            </w:r>
            <w:proofErr w:type="spellStart"/>
            <w:r w:rsidRPr="00423DEF">
              <w:rPr>
                <w:rFonts w:ascii="Arial" w:eastAsia="Times New Roman" w:hAnsi="Arial" w:cs="Arial"/>
                <w:iCs/>
                <w:sz w:val="20"/>
                <w:lang w:eastAsia="sl-SI"/>
              </w:rPr>
              <w:t>popr</w:t>
            </w:r>
            <w:proofErr w:type="spellEnd"/>
            <w:r w:rsidRPr="00423DEF">
              <w:rPr>
                <w:rFonts w:ascii="Arial" w:eastAsia="Times New Roman" w:hAnsi="Arial" w:cs="Arial"/>
                <w:iCs/>
                <w:sz w:val="20"/>
                <w:lang w:eastAsia="sl-SI"/>
              </w:rPr>
              <w:t>., 54/03, 103/03, 114/04, 26/06, 21/07, 32/10, 73/10, 95/11, 64/12, 10/14, 164/20, 35/21, 51/21 in 114/21) javnost pri pripravi predloga sklepa ni bila povabljena k sodelovanju.</w:t>
            </w:r>
          </w:p>
        </w:tc>
      </w:tr>
      <w:tr w:rsidR="005C4899" w:rsidRPr="005C4899" w14:paraId="4B54EC4A" w14:textId="77777777" w:rsidTr="000C58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BFB861E" w14:textId="77777777" w:rsidR="005C4899" w:rsidRPr="005C4899" w:rsidRDefault="0040731B"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5C4899" w:rsidRPr="005C4899" w14:paraId="19A66DB8" w14:textId="77777777" w:rsidTr="000C58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3F99FFD" w14:textId="77777777" w:rsidR="005C4899" w:rsidRPr="005C4899"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C4899">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6A7B5CDD" w14:textId="77777777" w:rsidR="005C4899" w:rsidRPr="005C4899" w:rsidRDefault="005C4899" w:rsidP="0040731B">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DA</w:t>
            </w:r>
          </w:p>
        </w:tc>
      </w:tr>
      <w:tr w:rsidR="005C4899" w:rsidRPr="005C4899" w14:paraId="012E4A2F" w14:textId="77777777" w:rsidTr="000C58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0CBE0BF" w14:textId="77777777" w:rsidR="005C4899" w:rsidRPr="005C4899"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5C4899">
              <w:rPr>
                <w:rFonts w:ascii="Arial" w:eastAsia="Times New Roman" w:hAnsi="Arial" w:cs="Arial"/>
                <w:b/>
                <w:sz w:val="20"/>
                <w:szCs w:val="20"/>
                <w:lang w:eastAsia="sl-SI"/>
              </w:rPr>
              <w:t>11. Gradivo je uvrščeno v delovni program vlade:</w:t>
            </w:r>
          </w:p>
        </w:tc>
        <w:tc>
          <w:tcPr>
            <w:tcW w:w="2431" w:type="dxa"/>
            <w:gridSpan w:val="2"/>
            <w:vAlign w:val="center"/>
          </w:tcPr>
          <w:p w14:paraId="4879BC01" w14:textId="77777777" w:rsidR="005C4899" w:rsidRPr="005C4899"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C4899">
              <w:rPr>
                <w:rFonts w:ascii="Arial" w:eastAsia="Times New Roman" w:hAnsi="Arial" w:cs="Arial"/>
                <w:sz w:val="20"/>
                <w:szCs w:val="20"/>
                <w:lang w:eastAsia="sl-SI"/>
              </w:rPr>
              <w:t>NE</w:t>
            </w:r>
          </w:p>
        </w:tc>
      </w:tr>
      <w:tr w:rsidR="005C4899" w:rsidRPr="005C4899" w14:paraId="39D2EC05" w14:textId="77777777" w:rsidTr="000C58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7E09C0D" w14:textId="77777777" w:rsidR="005C4899" w:rsidRPr="005C4899" w:rsidRDefault="005C4899" w:rsidP="005C489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ECF9AA8" w14:textId="5671A6FC" w:rsidR="00E10CBA" w:rsidRPr="00937938" w:rsidRDefault="00E10CBA" w:rsidP="00E10CBA">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Pr="003447A9">
              <w:rPr>
                <w:rFonts w:ascii="Arial" w:eastAsia="Times New Roman" w:hAnsi="Arial" w:cs="Arial"/>
                <w:sz w:val="20"/>
                <w:szCs w:val="20"/>
                <w:lang w:eastAsia="sl-SI"/>
              </w:rPr>
              <w:t xml:space="preserve">dr. </w:t>
            </w:r>
            <w:r w:rsidR="00037221">
              <w:rPr>
                <w:rFonts w:ascii="Arial" w:eastAsia="Times New Roman" w:hAnsi="Arial" w:cs="Arial"/>
                <w:sz w:val="20"/>
                <w:szCs w:val="20"/>
                <w:lang w:eastAsia="sl-SI"/>
              </w:rPr>
              <w:t>Igor PAPIČ</w:t>
            </w:r>
          </w:p>
          <w:p w14:paraId="6D6CEE9A" w14:textId="47B49D46" w:rsidR="00E10CBA" w:rsidRPr="00A358F2" w:rsidRDefault="00E97927" w:rsidP="00E97927">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003D771A">
              <w:rPr>
                <w:rFonts w:ascii="Arial" w:eastAsia="Times New Roman" w:hAnsi="Arial" w:cs="Arial"/>
                <w:sz w:val="20"/>
                <w:szCs w:val="20"/>
                <w:lang w:eastAsia="sl-SI"/>
              </w:rPr>
              <w:t xml:space="preserve">                        </w:t>
            </w:r>
            <w:r w:rsidR="00037221">
              <w:rPr>
                <w:rFonts w:ascii="Arial" w:eastAsia="Times New Roman" w:hAnsi="Arial" w:cs="Arial"/>
                <w:sz w:val="20"/>
                <w:szCs w:val="20"/>
                <w:lang w:eastAsia="sl-SI"/>
              </w:rPr>
              <w:t>MINISTER</w:t>
            </w:r>
          </w:p>
          <w:p w14:paraId="070A8668" w14:textId="77777777" w:rsidR="005C4899" w:rsidRPr="005C4899" w:rsidRDefault="005C4899" w:rsidP="005C489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6BB5440C" w14:textId="77777777" w:rsidR="005C4899" w:rsidRPr="005C4899" w:rsidRDefault="005C4899" w:rsidP="005C4899">
      <w:pPr>
        <w:keepLines/>
        <w:framePr w:w="9962" w:wrap="auto" w:hAnchor="text" w:x="1300"/>
        <w:spacing w:after="0" w:line="260" w:lineRule="exact"/>
        <w:rPr>
          <w:rFonts w:ascii="Arial" w:eastAsia="Times New Roman" w:hAnsi="Arial" w:cs="Arial"/>
          <w:sz w:val="20"/>
          <w:szCs w:val="20"/>
        </w:rPr>
        <w:sectPr w:rsidR="005C4899" w:rsidRPr="005C4899" w:rsidSect="000C5864">
          <w:footerReference w:type="default" r:id="rId28"/>
          <w:headerReference w:type="first" r:id="rId29"/>
          <w:pgSz w:w="11906" w:h="16838"/>
          <w:pgMar w:top="1418" w:right="1418" w:bottom="1418" w:left="1418" w:header="708" w:footer="708" w:gutter="0"/>
          <w:cols w:space="708"/>
          <w:docGrid w:linePitch="360"/>
        </w:sectPr>
      </w:pPr>
    </w:p>
    <w:p w14:paraId="24005E19" w14:textId="77777777" w:rsidR="0040731B" w:rsidRPr="008D1759" w:rsidRDefault="0040731B" w:rsidP="0040731B">
      <w:pPr>
        <w:pStyle w:val="Naslovpredpisa"/>
        <w:spacing w:before="0" w:after="0" w:line="260" w:lineRule="exact"/>
        <w:jc w:val="both"/>
        <w:rPr>
          <w:sz w:val="20"/>
          <w:szCs w:val="20"/>
        </w:rPr>
      </w:pPr>
      <w:r w:rsidRPr="00933061">
        <w:rPr>
          <w:sz w:val="20"/>
          <w:szCs w:val="20"/>
        </w:rPr>
        <w:t>PRILOGA 1:</w:t>
      </w:r>
    </w:p>
    <w:p w14:paraId="3D26A18D" w14:textId="77777777" w:rsidR="0040731B" w:rsidRPr="00E20261" w:rsidRDefault="0040731B" w:rsidP="0040731B">
      <w:pPr>
        <w:pStyle w:val="Naslovpredpisa"/>
        <w:spacing w:before="0" w:after="0" w:line="260" w:lineRule="exact"/>
        <w:jc w:val="left"/>
        <w:rPr>
          <w:sz w:val="20"/>
          <w:szCs w:val="20"/>
        </w:rPr>
      </w:pPr>
    </w:p>
    <w:p w14:paraId="6254BCF6" w14:textId="77777777" w:rsidR="00D26433" w:rsidRPr="00423DEF" w:rsidRDefault="00D26433" w:rsidP="00D26433">
      <w:pPr>
        <w:spacing w:after="0"/>
        <w:jc w:val="both"/>
        <w:rPr>
          <w:rFonts w:ascii="Arial" w:hAnsi="Arial" w:cs="Arial"/>
          <w:iCs/>
          <w:sz w:val="20"/>
          <w:szCs w:val="20"/>
        </w:rPr>
      </w:pPr>
      <w:r w:rsidRPr="00423DEF">
        <w:rPr>
          <w:rFonts w:ascii="Arial" w:hAnsi="Arial" w:cs="Arial"/>
          <w:sz w:val="20"/>
          <w:szCs w:val="20"/>
        </w:rPr>
        <w:t xml:space="preserve">Na podlagi sedmega odstavka 40. člena Zakona o visokem šolstvu (Uradni list RS, št. 32/12 – uradno prečiščeno besedilo, 40/12 – ZUJF, 57/12 – ZPCP-2D, 109/12, 85/14, 75/16, 61/17 – ZUPŠ, 65/17, 175/20 – ZIUOPDVE, 57/21 – </w:t>
      </w:r>
      <w:proofErr w:type="spellStart"/>
      <w:r w:rsidRPr="00423DEF">
        <w:rPr>
          <w:rFonts w:ascii="Arial" w:hAnsi="Arial" w:cs="Arial"/>
          <w:sz w:val="20"/>
          <w:szCs w:val="20"/>
        </w:rPr>
        <w:t>odl</w:t>
      </w:r>
      <w:proofErr w:type="spellEnd"/>
      <w:r w:rsidRPr="00423DEF">
        <w:rPr>
          <w:rFonts w:ascii="Arial" w:hAnsi="Arial" w:cs="Arial"/>
          <w:sz w:val="20"/>
          <w:szCs w:val="20"/>
        </w:rPr>
        <w:t xml:space="preserve">. US, 54/22 – ZUPŠ-1 in 100/22 – ZSZUN) in šestega odstavka 21. člena Zakona o Vladi Republike Slovenije (Uradni list RS, št. 24/05 – uradno prečiščeno besedilo, 109/08, 38/10 – ZUKN, 8/12, 21/13, 47/13 – ZDU-1G, 65/14, 55/17 in 163/22) </w:t>
      </w:r>
      <w:r w:rsidRPr="00423DEF">
        <w:rPr>
          <w:rFonts w:ascii="Arial" w:hAnsi="Arial" w:cs="Arial"/>
          <w:iCs/>
          <w:sz w:val="20"/>
          <w:szCs w:val="20"/>
        </w:rPr>
        <w:t>je Vlada Republike Slovenije na … seji dne …  sprejela</w:t>
      </w:r>
    </w:p>
    <w:p w14:paraId="26768B08" w14:textId="77777777" w:rsidR="0040731B" w:rsidRDefault="0040731B" w:rsidP="0040731B">
      <w:pPr>
        <w:spacing w:after="0"/>
        <w:jc w:val="both"/>
        <w:rPr>
          <w:rFonts w:ascii="Arial" w:eastAsia="Times New Roman" w:hAnsi="Arial" w:cs="Arial"/>
          <w:iCs/>
          <w:sz w:val="20"/>
          <w:szCs w:val="20"/>
          <w:lang w:eastAsia="sl-SI"/>
        </w:rPr>
      </w:pPr>
    </w:p>
    <w:p w14:paraId="2CC086BA" w14:textId="77777777" w:rsidR="00E31E02" w:rsidRPr="00E20261" w:rsidRDefault="00E31E02" w:rsidP="0040731B">
      <w:pPr>
        <w:spacing w:after="0"/>
        <w:jc w:val="both"/>
        <w:rPr>
          <w:rFonts w:ascii="Arial" w:eastAsia="Times New Roman" w:hAnsi="Arial" w:cs="Arial"/>
          <w:iCs/>
          <w:sz w:val="20"/>
          <w:szCs w:val="20"/>
          <w:lang w:eastAsia="sl-SI"/>
        </w:rPr>
      </w:pPr>
    </w:p>
    <w:p w14:paraId="70FD58B9" w14:textId="77777777" w:rsidR="0040731B" w:rsidRPr="00FB3260" w:rsidRDefault="0040731B" w:rsidP="0040731B">
      <w:pPr>
        <w:spacing w:after="0"/>
        <w:jc w:val="center"/>
        <w:rPr>
          <w:rFonts w:ascii="Arial" w:eastAsia="Times New Roman" w:hAnsi="Arial" w:cs="Arial"/>
          <w:b/>
          <w:iCs/>
          <w:sz w:val="20"/>
          <w:szCs w:val="20"/>
          <w:lang w:eastAsia="sl-SI"/>
        </w:rPr>
      </w:pPr>
      <w:r w:rsidRPr="00FB3260">
        <w:rPr>
          <w:rFonts w:ascii="Arial" w:eastAsia="Times New Roman" w:hAnsi="Arial" w:cs="Arial"/>
          <w:b/>
          <w:iCs/>
          <w:sz w:val="20"/>
          <w:szCs w:val="20"/>
          <w:lang w:eastAsia="sl-SI"/>
        </w:rPr>
        <w:t xml:space="preserve">SKLEP </w:t>
      </w:r>
    </w:p>
    <w:p w14:paraId="4241922A" w14:textId="77027386" w:rsidR="00AD7FF3" w:rsidRDefault="0040731B" w:rsidP="0040731B">
      <w:pPr>
        <w:spacing w:after="0"/>
        <w:jc w:val="center"/>
        <w:rPr>
          <w:rFonts w:ascii="Arial" w:eastAsia="Times New Roman" w:hAnsi="Arial" w:cs="Arial"/>
          <w:b/>
          <w:iCs/>
          <w:sz w:val="20"/>
          <w:szCs w:val="20"/>
          <w:lang w:eastAsia="sl-SI"/>
        </w:rPr>
      </w:pPr>
      <w:r w:rsidRPr="00FB3260">
        <w:rPr>
          <w:rFonts w:ascii="Arial" w:eastAsia="Times New Roman" w:hAnsi="Arial" w:cs="Arial"/>
          <w:b/>
          <w:iCs/>
          <w:sz w:val="20"/>
          <w:szCs w:val="20"/>
          <w:lang w:eastAsia="sl-SI"/>
        </w:rPr>
        <w:t xml:space="preserve">o </w:t>
      </w:r>
      <w:r w:rsidR="00AD7FF3" w:rsidRPr="0040731B">
        <w:rPr>
          <w:rFonts w:ascii="Arial" w:eastAsia="Times New Roman" w:hAnsi="Arial" w:cs="Arial"/>
          <w:b/>
          <w:sz w:val="20"/>
          <w:szCs w:val="20"/>
          <w:lang w:eastAsia="sl-SI"/>
        </w:rPr>
        <w:t xml:space="preserve">soglasju k </w:t>
      </w:r>
      <w:r w:rsidR="00AD7FF3">
        <w:rPr>
          <w:rFonts w:ascii="Arial" w:eastAsia="Times New Roman" w:hAnsi="Arial" w:cs="Arial"/>
          <w:b/>
          <w:sz w:val="20"/>
          <w:szCs w:val="20"/>
          <w:lang w:eastAsia="sl-SI"/>
        </w:rPr>
        <w:t>vsebini razpisa</w:t>
      </w:r>
      <w:r w:rsidR="00AD7FF3" w:rsidRPr="0040731B">
        <w:rPr>
          <w:rFonts w:ascii="Arial" w:eastAsia="Times New Roman" w:hAnsi="Arial" w:cs="Arial"/>
          <w:b/>
          <w:sz w:val="20"/>
          <w:szCs w:val="20"/>
          <w:lang w:eastAsia="sl-SI"/>
        </w:rPr>
        <w:t xml:space="preserve"> za vpis </w:t>
      </w:r>
      <w:r w:rsidR="00AD7FF3" w:rsidRPr="0001755C">
        <w:rPr>
          <w:rFonts w:ascii="Arial" w:eastAsia="Times New Roman" w:hAnsi="Arial" w:cs="Arial"/>
          <w:b/>
          <w:sz w:val="20"/>
          <w:szCs w:val="20"/>
          <w:lang w:eastAsia="sl-SI"/>
        </w:rPr>
        <w:t xml:space="preserve">v magistrske študijske programe </w:t>
      </w:r>
      <w:r w:rsidR="00AD7FF3">
        <w:rPr>
          <w:rFonts w:ascii="Arial" w:eastAsia="Times New Roman" w:hAnsi="Arial" w:cs="Arial"/>
          <w:b/>
          <w:sz w:val="20"/>
          <w:szCs w:val="20"/>
          <w:lang w:eastAsia="sl-SI"/>
        </w:rPr>
        <w:t>za</w:t>
      </w:r>
      <w:r w:rsidR="00AD7FF3" w:rsidRPr="0001755C">
        <w:rPr>
          <w:rFonts w:ascii="Arial" w:eastAsia="Times New Roman" w:hAnsi="Arial" w:cs="Arial"/>
          <w:b/>
          <w:sz w:val="20"/>
          <w:szCs w:val="20"/>
          <w:lang w:eastAsia="sl-SI"/>
        </w:rPr>
        <w:t xml:space="preserve"> študijsk</w:t>
      </w:r>
      <w:r w:rsidR="00AD7FF3">
        <w:rPr>
          <w:rFonts w:ascii="Arial" w:eastAsia="Times New Roman" w:hAnsi="Arial" w:cs="Arial"/>
          <w:b/>
          <w:sz w:val="20"/>
          <w:szCs w:val="20"/>
          <w:lang w:eastAsia="sl-SI"/>
        </w:rPr>
        <w:t>o</w:t>
      </w:r>
      <w:r w:rsidR="00AD7FF3" w:rsidRPr="0001755C">
        <w:rPr>
          <w:rFonts w:ascii="Arial" w:eastAsia="Times New Roman" w:hAnsi="Arial" w:cs="Arial"/>
          <w:b/>
          <w:sz w:val="20"/>
          <w:szCs w:val="20"/>
          <w:lang w:eastAsia="sl-SI"/>
        </w:rPr>
        <w:t xml:space="preserve"> let</w:t>
      </w:r>
      <w:r w:rsidR="00AD7FF3">
        <w:rPr>
          <w:rFonts w:ascii="Arial" w:eastAsia="Times New Roman" w:hAnsi="Arial" w:cs="Arial"/>
          <w:b/>
          <w:sz w:val="20"/>
          <w:szCs w:val="20"/>
          <w:lang w:eastAsia="sl-SI"/>
        </w:rPr>
        <w:t>o 202</w:t>
      </w:r>
      <w:r w:rsidR="00D26433">
        <w:rPr>
          <w:rFonts w:ascii="Arial" w:eastAsia="Times New Roman" w:hAnsi="Arial" w:cs="Arial"/>
          <w:b/>
          <w:sz w:val="20"/>
          <w:szCs w:val="20"/>
          <w:lang w:eastAsia="sl-SI"/>
        </w:rPr>
        <w:t>3</w:t>
      </w:r>
      <w:r w:rsidR="00AD7FF3" w:rsidRPr="0001755C">
        <w:rPr>
          <w:rFonts w:ascii="Arial" w:eastAsia="Times New Roman" w:hAnsi="Arial" w:cs="Arial"/>
          <w:b/>
          <w:sz w:val="20"/>
          <w:szCs w:val="20"/>
          <w:lang w:eastAsia="sl-SI"/>
        </w:rPr>
        <w:t>/20</w:t>
      </w:r>
      <w:r w:rsidR="00AD7FF3">
        <w:rPr>
          <w:rFonts w:ascii="Arial" w:eastAsia="Times New Roman" w:hAnsi="Arial" w:cs="Arial"/>
          <w:b/>
          <w:sz w:val="20"/>
          <w:szCs w:val="20"/>
          <w:lang w:eastAsia="sl-SI"/>
        </w:rPr>
        <w:t>2</w:t>
      </w:r>
      <w:r w:rsidR="00D26433">
        <w:rPr>
          <w:rFonts w:ascii="Arial" w:eastAsia="Times New Roman" w:hAnsi="Arial" w:cs="Arial"/>
          <w:b/>
          <w:sz w:val="20"/>
          <w:szCs w:val="20"/>
          <w:lang w:eastAsia="sl-SI"/>
        </w:rPr>
        <w:t>4</w:t>
      </w:r>
    </w:p>
    <w:p w14:paraId="689130E5" w14:textId="77777777" w:rsidR="00AD7FF3" w:rsidRDefault="00AD7FF3" w:rsidP="0040731B">
      <w:pPr>
        <w:spacing w:after="0"/>
        <w:jc w:val="center"/>
        <w:rPr>
          <w:rFonts w:ascii="Arial" w:eastAsia="Times New Roman" w:hAnsi="Arial" w:cs="Arial"/>
          <w:b/>
          <w:iCs/>
          <w:sz w:val="20"/>
          <w:szCs w:val="20"/>
          <w:lang w:eastAsia="sl-SI"/>
        </w:rPr>
      </w:pPr>
    </w:p>
    <w:p w14:paraId="250DA0A7" w14:textId="77777777" w:rsidR="0040731B" w:rsidRPr="00A165E4" w:rsidRDefault="0040731B" w:rsidP="0040731B">
      <w:pPr>
        <w:spacing w:after="0"/>
        <w:jc w:val="center"/>
        <w:rPr>
          <w:rFonts w:ascii="Arial" w:eastAsia="Times New Roman" w:hAnsi="Arial" w:cs="Arial"/>
          <w:iCs/>
          <w:sz w:val="20"/>
          <w:szCs w:val="20"/>
          <w:lang w:eastAsia="sl-SI"/>
        </w:rPr>
      </w:pPr>
      <w:r w:rsidRPr="00A165E4">
        <w:rPr>
          <w:rFonts w:ascii="Arial" w:eastAsia="Times New Roman" w:hAnsi="Arial" w:cs="Arial"/>
          <w:iCs/>
          <w:sz w:val="20"/>
          <w:szCs w:val="20"/>
          <w:lang w:eastAsia="sl-SI"/>
        </w:rPr>
        <w:t>I.</w:t>
      </w:r>
    </w:p>
    <w:p w14:paraId="16D8E9E2" w14:textId="77777777" w:rsidR="0040731B" w:rsidRPr="00A165E4" w:rsidRDefault="0040731B" w:rsidP="0040731B">
      <w:pPr>
        <w:spacing w:after="0"/>
        <w:rPr>
          <w:rFonts w:ascii="Arial" w:eastAsia="Times New Roman" w:hAnsi="Arial" w:cs="Arial"/>
          <w:iCs/>
          <w:sz w:val="20"/>
          <w:szCs w:val="20"/>
          <w:lang w:eastAsia="sl-SI"/>
        </w:rPr>
      </w:pPr>
    </w:p>
    <w:p w14:paraId="4F8301F7" w14:textId="54AF3C76" w:rsidR="00AD7FF3" w:rsidRDefault="00204BD9" w:rsidP="008A3833">
      <w:pPr>
        <w:pStyle w:val="Neotevilenodstavek"/>
        <w:spacing w:before="0" w:after="0" w:line="260" w:lineRule="exact"/>
        <w:rPr>
          <w:iCs/>
          <w:sz w:val="20"/>
          <w:szCs w:val="20"/>
        </w:rPr>
      </w:pPr>
      <w:r w:rsidRPr="00B35455">
        <w:rPr>
          <w:iCs/>
          <w:sz w:val="20"/>
          <w:szCs w:val="20"/>
        </w:rPr>
        <w:t xml:space="preserve">Vlada Republike Slovenije </w:t>
      </w:r>
      <w:r>
        <w:rPr>
          <w:iCs/>
          <w:sz w:val="20"/>
          <w:szCs w:val="20"/>
        </w:rPr>
        <w:t xml:space="preserve">je </w:t>
      </w:r>
      <w:r w:rsidRPr="00B35455">
        <w:rPr>
          <w:iCs/>
          <w:sz w:val="20"/>
          <w:szCs w:val="20"/>
        </w:rPr>
        <w:t>da</w:t>
      </w:r>
      <w:r>
        <w:rPr>
          <w:iCs/>
          <w:sz w:val="20"/>
          <w:szCs w:val="20"/>
        </w:rPr>
        <w:t>la</w:t>
      </w:r>
      <w:r w:rsidRPr="00B35455">
        <w:rPr>
          <w:iCs/>
          <w:sz w:val="20"/>
          <w:szCs w:val="20"/>
        </w:rPr>
        <w:t xml:space="preserve"> soglasje k </w:t>
      </w:r>
      <w:r w:rsidR="000416B7">
        <w:rPr>
          <w:iCs/>
          <w:sz w:val="20"/>
          <w:szCs w:val="20"/>
        </w:rPr>
        <w:t xml:space="preserve">vsebini </w:t>
      </w:r>
      <w:r w:rsidRPr="00B35455">
        <w:rPr>
          <w:iCs/>
          <w:sz w:val="20"/>
          <w:szCs w:val="20"/>
        </w:rPr>
        <w:t>razpis</w:t>
      </w:r>
      <w:r w:rsidR="000416B7">
        <w:rPr>
          <w:iCs/>
          <w:sz w:val="20"/>
          <w:szCs w:val="20"/>
        </w:rPr>
        <w:t>a</w:t>
      </w:r>
      <w:r w:rsidRPr="00B35455">
        <w:rPr>
          <w:iCs/>
          <w:sz w:val="20"/>
          <w:szCs w:val="20"/>
        </w:rPr>
        <w:t xml:space="preserve"> za vpis v </w:t>
      </w:r>
      <w:r>
        <w:rPr>
          <w:iCs/>
          <w:sz w:val="20"/>
          <w:szCs w:val="20"/>
        </w:rPr>
        <w:t>magistrske</w:t>
      </w:r>
      <w:r w:rsidRPr="00B35455">
        <w:rPr>
          <w:iCs/>
          <w:sz w:val="20"/>
          <w:szCs w:val="20"/>
        </w:rPr>
        <w:t xml:space="preserve"> študijske programe</w:t>
      </w:r>
      <w:r>
        <w:rPr>
          <w:iCs/>
          <w:sz w:val="20"/>
          <w:szCs w:val="20"/>
        </w:rPr>
        <w:t xml:space="preserve"> </w:t>
      </w:r>
      <w:r w:rsidR="00EF68FA">
        <w:rPr>
          <w:iCs/>
          <w:sz w:val="20"/>
          <w:szCs w:val="20"/>
        </w:rPr>
        <w:t xml:space="preserve">druge stopnje </w:t>
      </w:r>
      <w:r w:rsidR="002D04CD">
        <w:rPr>
          <w:sz w:val="20"/>
          <w:szCs w:val="20"/>
        </w:rPr>
        <w:t>za</w:t>
      </w:r>
      <w:r>
        <w:rPr>
          <w:iCs/>
          <w:sz w:val="20"/>
          <w:szCs w:val="20"/>
        </w:rPr>
        <w:t xml:space="preserve"> študijsk</w:t>
      </w:r>
      <w:r w:rsidR="002D04CD">
        <w:rPr>
          <w:iCs/>
          <w:sz w:val="20"/>
          <w:szCs w:val="20"/>
        </w:rPr>
        <w:t>o</w:t>
      </w:r>
      <w:r>
        <w:rPr>
          <w:iCs/>
          <w:sz w:val="20"/>
          <w:szCs w:val="20"/>
        </w:rPr>
        <w:t xml:space="preserve"> let</w:t>
      </w:r>
      <w:r w:rsidR="002D04CD">
        <w:rPr>
          <w:iCs/>
          <w:sz w:val="20"/>
          <w:szCs w:val="20"/>
        </w:rPr>
        <w:t>o</w:t>
      </w:r>
      <w:r>
        <w:rPr>
          <w:iCs/>
          <w:sz w:val="20"/>
          <w:szCs w:val="20"/>
        </w:rPr>
        <w:t xml:space="preserve"> 20</w:t>
      </w:r>
      <w:r w:rsidR="00552F2D">
        <w:rPr>
          <w:iCs/>
          <w:sz w:val="20"/>
          <w:szCs w:val="20"/>
        </w:rPr>
        <w:t>2</w:t>
      </w:r>
      <w:r w:rsidR="00D26433">
        <w:rPr>
          <w:iCs/>
          <w:sz w:val="20"/>
          <w:szCs w:val="20"/>
        </w:rPr>
        <w:t>3</w:t>
      </w:r>
      <w:r>
        <w:rPr>
          <w:iCs/>
          <w:sz w:val="20"/>
          <w:szCs w:val="20"/>
        </w:rPr>
        <w:t>/20</w:t>
      </w:r>
      <w:r w:rsidR="00FB3260">
        <w:rPr>
          <w:iCs/>
          <w:sz w:val="20"/>
          <w:szCs w:val="20"/>
        </w:rPr>
        <w:t>2</w:t>
      </w:r>
      <w:r w:rsidR="00D26433">
        <w:rPr>
          <w:iCs/>
          <w:sz w:val="20"/>
          <w:szCs w:val="20"/>
        </w:rPr>
        <w:t>4</w:t>
      </w:r>
      <w:r w:rsidR="0040731B" w:rsidRPr="00E20261">
        <w:rPr>
          <w:iCs/>
          <w:sz w:val="20"/>
          <w:szCs w:val="20"/>
        </w:rPr>
        <w:t xml:space="preserve">, ki </w:t>
      </w:r>
      <w:r w:rsidR="00601869">
        <w:rPr>
          <w:iCs/>
          <w:sz w:val="20"/>
          <w:szCs w:val="20"/>
        </w:rPr>
        <w:t>s</w:t>
      </w:r>
      <w:r w:rsidR="00AD7FF3">
        <w:rPr>
          <w:iCs/>
          <w:sz w:val="20"/>
          <w:szCs w:val="20"/>
        </w:rPr>
        <w:t>o</w:t>
      </w:r>
      <w:r w:rsidR="00601869">
        <w:rPr>
          <w:iCs/>
          <w:sz w:val="20"/>
          <w:szCs w:val="20"/>
        </w:rPr>
        <w:t xml:space="preserve"> jih sprejel</w:t>
      </w:r>
      <w:r w:rsidR="00AD7FF3">
        <w:rPr>
          <w:iCs/>
          <w:sz w:val="20"/>
          <w:szCs w:val="20"/>
        </w:rPr>
        <w:t>i</w:t>
      </w:r>
      <w:r w:rsidR="00322EAB">
        <w:rPr>
          <w:iCs/>
          <w:sz w:val="20"/>
          <w:szCs w:val="20"/>
        </w:rPr>
        <w:t>:</w:t>
      </w:r>
    </w:p>
    <w:p w14:paraId="607FE62A" w14:textId="4FC52A08" w:rsidR="00AD7FF3" w:rsidRDefault="00FB3260" w:rsidP="00322EAB">
      <w:pPr>
        <w:pStyle w:val="Neotevilenodstavek"/>
        <w:spacing w:before="0" w:after="0" w:line="260" w:lineRule="exact"/>
        <w:rPr>
          <w:iCs/>
          <w:sz w:val="20"/>
          <w:szCs w:val="20"/>
        </w:rPr>
      </w:pPr>
      <w:r>
        <w:rPr>
          <w:iCs/>
          <w:sz w:val="20"/>
          <w:szCs w:val="20"/>
        </w:rPr>
        <w:t xml:space="preserve">- Senat Univerze v Ljubljani </w:t>
      </w:r>
      <w:r w:rsidRPr="00B90020">
        <w:rPr>
          <w:iCs/>
          <w:sz w:val="20"/>
          <w:szCs w:val="20"/>
        </w:rPr>
        <w:t xml:space="preserve">dne </w:t>
      </w:r>
      <w:r w:rsidR="00D26433">
        <w:rPr>
          <w:iCs/>
          <w:sz w:val="20"/>
          <w:szCs w:val="20"/>
        </w:rPr>
        <w:t>22</w:t>
      </w:r>
      <w:r w:rsidR="005607FD" w:rsidRPr="00B90020">
        <w:rPr>
          <w:iCs/>
          <w:sz w:val="20"/>
          <w:szCs w:val="20"/>
        </w:rPr>
        <w:t>. 11. 20</w:t>
      </w:r>
      <w:r w:rsidR="00E2465D" w:rsidRPr="00B90020">
        <w:rPr>
          <w:iCs/>
          <w:sz w:val="20"/>
          <w:szCs w:val="20"/>
        </w:rPr>
        <w:t>2</w:t>
      </w:r>
      <w:r w:rsidR="00D26433">
        <w:rPr>
          <w:iCs/>
          <w:sz w:val="20"/>
          <w:szCs w:val="20"/>
        </w:rPr>
        <w:t>2</w:t>
      </w:r>
      <w:r w:rsidR="00B90020" w:rsidRPr="00B90020">
        <w:rPr>
          <w:iCs/>
          <w:sz w:val="20"/>
          <w:szCs w:val="20"/>
        </w:rPr>
        <w:t xml:space="preserve"> in dne </w:t>
      </w:r>
      <w:r w:rsidR="00D26433">
        <w:rPr>
          <w:iCs/>
          <w:sz w:val="20"/>
          <w:szCs w:val="20"/>
        </w:rPr>
        <w:t>20</w:t>
      </w:r>
      <w:r w:rsidR="00B90020" w:rsidRPr="00B90020">
        <w:rPr>
          <w:iCs/>
          <w:sz w:val="20"/>
          <w:szCs w:val="20"/>
        </w:rPr>
        <w:t xml:space="preserve">. </w:t>
      </w:r>
      <w:r w:rsidR="00D26433">
        <w:rPr>
          <w:iCs/>
          <w:sz w:val="20"/>
          <w:szCs w:val="20"/>
        </w:rPr>
        <w:t>1</w:t>
      </w:r>
      <w:r w:rsidR="00B90020" w:rsidRPr="00B90020">
        <w:rPr>
          <w:iCs/>
          <w:sz w:val="20"/>
          <w:szCs w:val="20"/>
        </w:rPr>
        <w:t>2. 2022</w:t>
      </w:r>
      <w:r w:rsidR="00D26433">
        <w:rPr>
          <w:iCs/>
          <w:sz w:val="20"/>
          <w:szCs w:val="20"/>
        </w:rPr>
        <w:t xml:space="preserve"> ter</w:t>
      </w:r>
      <w:r w:rsidR="00F1512E" w:rsidRPr="00B90020">
        <w:rPr>
          <w:iCs/>
          <w:sz w:val="20"/>
          <w:szCs w:val="20"/>
        </w:rPr>
        <w:t xml:space="preserve"> spremembe dne </w:t>
      </w:r>
      <w:r w:rsidR="00322EAB">
        <w:rPr>
          <w:iCs/>
          <w:sz w:val="20"/>
          <w:szCs w:val="20"/>
        </w:rPr>
        <w:t>12</w:t>
      </w:r>
      <w:r w:rsidR="00217B7C" w:rsidRPr="00B90020">
        <w:rPr>
          <w:iCs/>
          <w:sz w:val="20"/>
          <w:szCs w:val="20"/>
        </w:rPr>
        <w:t>.</w:t>
      </w:r>
      <w:r w:rsidR="00322EAB">
        <w:rPr>
          <w:iCs/>
          <w:sz w:val="20"/>
          <w:szCs w:val="20"/>
        </w:rPr>
        <w:t xml:space="preserve"> in 13. 12. 2022</w:t>
      </w:r>
      <w:r w:rsidR="00B90020" w:rsidRPr="00B90020">
        <w:rPr>
          <w:iCs/>
          <w:sz w:val="20"/>
          <w:szCs w:val="20"/>
        </w:rPr>
        <w:t>,</w:t>
      </w:r>
    </w:p>
    <w:p w14:paraId="4F953E0C" w14:textId="2C66E644" w:rsidR="003D771A" w:rsidRDefault="003D771A" w:rsidP="003D771A">
      <w:pPr>
        <w:pStyle w:val="Neotevilenodstavek"/>
        <w:spacing w:before="0" w:after="0" w:line="260" w:lineRule="exact"/>
        <w:rPr>
          <w:iCs/>
          <w:sz w:val="20"/>
          <w:szCs w:val="20"/>
        </w:rPr>
      </w:pPr>
      <w:r>
        <w:rPr>
          <w:iCs/>
          <w:sz w:val="20"/>
          <w:szCs w:val="20"/>
        </w:rPr>
        <w:t xml:space="preserve">- Senat Univerze v Mariboru </w:t>
      </w:r>
      <w:r w:rsidRPr="00141E49">
        <w:rPr>
          <w:iCs/>
          <w:sz w:val="20"/>
          <w:szCs w:val="20"/>
        </w:rPr>
        <w:t>dne 2</w:t>
      </w:r>
      <w:r>
        <w:rPr>
          <w:iCs/>
          <w:sz w:val="20"/>
          <w:szCs w:val="20"/>
        </w:rPr>
        <w:t>4</w:t>
      </w:r>
      <w:r w:rsidRPr="00141E49">
        <w:rPr>
          <w:iCs/>
          <w:sz w:val="20"/>
          <w:szCs w:val="20"/>
        </w:rPr>
        <w:t>. 1. 202</w:t>
      </w:r>
      <w:r>
        <w:rPr>
          <w:iCs/>
          <w:sz w:val="20"/>
          <w:szCs w:val="20"/>
        </w:rPr>
        <w:t>3</w:t>
      </w:r>
      <w:r w:rsidRPr="00141E49">
        <w:rPr>
          <w:iCs/>
          <w:sz w:val="20"/>
          <w:szCs w:val="20"/>
        </w:rPr>
        <w:t>,</w:t>
      </w:r>
    </w:p>
    <w:p w14:paraId="2B7A3A49" w14:textId="29FD991E" w:rsidR="003D771A" w:rsidRDefault="003D771A" w:rsidP="003D771A">
      <w:pPr>
        <w:pStyle w:val="Neotevilenodstavek"/>
        <w:spacing w:before="0" w:after="0" w:line="260" w:lineRule="exact"/>
        <w:rPr>
          <w:iCs/>
          <w:sz w:val="20"/>
          <w:szCs w:val="20"/>
        </w:rPr>
      </w:pPr>
      <w:r>
        <w:rPr>
          <w:iCs/>
          <w:sz w:val="20"/>
          <w:szCs w:val="20"/>
        </w:rPr>
        <w:t>- Senat Univerze na Primorskem dne 18</w:t>
      </w:r>
      <w:r w:rsidRPr="00141E49">
        <w:rPr>
          <w:iCs/>
          <w:sz w:val="20"/>
          <w:szCs w:val="20"/>
        </w:rPr>
        <w:t>. 1. 202</w:t>
      </w:r>
      <w:r>
        <w:rPr>
          <w:iCs/>
          <w:sz w:val="20"/>
          <w:szCs w:val="20"/>
        </w:rPr>
        <w:t>3</w:t>
      </w:r>
      <w:r w:rsidRPr="00141E49">
        <w:rPr>
          <w:iCs/>
          <w:sz w:val="20"/>
          <w:szCs w:val="20"/>
        </w:rPr>
        <w:t>,</w:t>
      </w:r>
    </w:p>
    <w:p w14:paraId="6F1D3C0A" w14:textId="25CD5468" w:rsidR="003D771A" w:rsidRPr="003D771A" w:rsidRDefault="003D771A" w:rsidP="00322EAB">
      <w:pPr>
        <w:pStyle w:val="Neotevilenodstavek"/>
        <w:spacing w:before="0" w:after="0" w:line="260" w:lineRule="exact"/>
        <w:rPr>
          <w:iCs/>
          <w:sz w:val="20"/>
          <w:szCs w:val="20"/>
          <w:highlight w:val="yellow"/>
        </w:rPr>
      </w:pPr>
      <w:r>
        <w:rPr>
          <w:iCs/>
          <w:sz w:val="20"/>
          <w:szCs w:val="20"/>
        </w:rPr>
        <w:t xml:space="preserve">- Senat Fakultete za informacijske študije v Novem mestu </w:t>
      </w:r>
      <w:r w:rsidRPr="00E33C96">
        <w:rPr>
          <w:iCs/>
          <w:sz w:val="20"/>
          <w:szCs w:val="20"/>
        </w:rPr>
        <w:t>dne 2</w:t>
      </w:r>
      <w:r>
        <w:rPr>
          <w:iCs/>
          <w:sz w:val="20"/>
          <w:szCs w:val="20"/>
        </w:rPr>
        <w:t>7</w:t>
      </w:r>
      <w:r w:rsidRPr="00E33C96">
        <w:rPr>
          <w:iCs/>
          <w:sz w:val="20"/>
          <w:szCs w:val="20"/>
        </w:rPr>
        <w:t>. 1. 202</w:t>
      </w:r>
      <w:r>
        <w:rPr>
          <w:iCs/>
          <w:sz w:val="20"/>
          <w:szCs w:val="20"/>
        </w:rPr>
        <w:t>3</w:t>
      </w:r>
      <w:r w:rsidRPr="00E33C96">
        <w:rPr>
          <w:iCs/>
          <w:sz w:val="20"/>
          <w:szCs w:val="20"/>
        </w:rPr>
        <w:t>,</w:t>
      </w:r>
    </w:p>
    <w:p w14:paraId="25ADC12F" w14:textId="42A3E0B2" w:rsidR="00AD7FF3" w:rsidRDefault="005607FD" w:rsidP="00204BD9">
      <w:pPr>
        <w:pStyle w:val="Neotevilenodstavek"/>
        <w:spacing w:before="0" w:after="0" w:line="260" w:lineRule="exact"/>
        <w:rPr>
          <w:iCs/>
          <w:sz w:val="20"/>
          <w:szCs w:val="20"/>
        </w:rPr>
      </w:pPr>
      <w:r w:rsidRPr="00625E02">
        <w:rPr>
          <w:iCs/>
          <w:sz w:val="20"/>
          <w:szCs w:val="20"/>
        </w:rPr>
        <w:t>- Senat Univerze v Novi Gorici dne</w:t>
      </w:r>
      <w:r w:rsidR="008A3833" w:rsidRPr="00625E02">
        <w:rPr>
          <w:iCs/>
          <w:sz w:val="20"/>
          <w:szCs w:val="20"/>
        </w:rPr>
        <w:t xml:space="preserve"> </w:t>
      </w:r>
      <w:r w:rsidR="00322EAB">
        <w:rPr>
          <w:iCs/>
          <w:sz w:val="20"/>
          <w:szCs w:val="20"/>
        </w:rPr>
        <w:t>23. 11</w:t>
      </w:r>
      <w:r w:rsidRPr="00625E02">
        <w:rPr>
          <w:iCs/>
          <w:sz w:val="20"/>
          <w:szCs w:val="20"/>
        </w:rPr>
        <w:t>. 20</w:t>
      </w:r>
      <w:r w:rsidR="00322EAB">
        <w:rPr>
          <w:iCs/>
          <w:sz w:val="20"/>
          <w:szCs w:val="20"/>
        </w:rPr>
        <w:t>22</w:t>
      </w:r>
      <w:r w:rsidRPr="00625E02">
        <w:rPr>
          <w:iCs/>
          <w:sz w:val="20"/>
          <w:szCs w:val="20"/>
        </w:rPr>
        <w:t xml:space="preserve"> za redni študij po magistrskem študijskem programu druge stopnje </w:t>
      </w:r>
      <w:r w:rsidR="008B49DE">
        <w:rPr>
          <w:iCs/>
          <w:sz w:val="20"/>
          <w:szCs w:val="20"/>
        </w:rPr>
        <w:t>Humanistični študiji</w:t>
      </w:r>
      <w:r w:rsidRPr="00625E02">
        <w:rPr>
          <w:iCs/>
          <w:sz w:val="20"/>
          <w:szCs w:val="20"/>
        </w:rPr>
        <w:t xml:space="preserve"> za kraj izvajanja Nova Gorica in Gospodarski inžen</w:t>
      </w:r>
      <w:r w:rsidR="0077215F" w:rsidRPr="00625E02">
        <w:rPr>
          <w:iCs/>
          <w:sz w:val="20"/>
          <w:szCs w:val="20"/>
        </w:rPr>
        <w:t>iring za kraj izvajanja Vipava</w:t>
      </w:r>
      <w:r w:rsidR="00AD7FF3" w:rsidRPr="00625E02">
        <w:rPr>
          <w:iCs/>
          <w:sz w:val="20"/>
          <w:szCs w:val="20"/>
        </w:rPr>
        <w:t>,</w:t>
      </w:r>
    </w:p>
    <w:p w14:paraId="0A14CCAE" w14:textId="5468BF29" w:rsidR="003D771A" w:rsidRPr="00B35C71" w:rsidRDefault="003D771A" w:rsidP="003D771A">
      <w:pPr>
        <w:pStyle w:val="Neotevilenodstavek"/>
        <w:spacing w:before="0" w:after="0" w:line="260" w:lineRule="exact"/>
        <w:rPr>
          <w:iCs/>
          <w:sz w:val="20"/>
          <w:szCs w:val="20"/>
        </w:rPr>
      </w:pPr>
      <w:r w:rsidRPr="00B35C71">
        <w:rPr>
          <w:iCs/>
          <w:sz w:val="20"/>
          <w:szCs w:val="20"/>
        </w:rPr>
        <w:t>- Senat Nove univerze dne 2</w:t>
      </w:r>
      <w:r w:rsidR="008B3B8B">
        <w:rPr>
          <w:iCs/>
          <w:sz w:val="20"/>
          <w:szCs w:val="20"/>
        </w:rPr>
        <w:t>6</w:t>
      </w:r>
      <w:r w:rsidRPr="00B35C71">
        <w:rPr>
          <w:iCs/>
          <w:sz w:val="20"/>
          <w:szCs w:val="20"/>
        </w:rPr>
        <w:t>. 1. 202</w:t>
      </w:r>
      <w:r w:rsidR="008B3B8B">
        <w:rPr>
          <w:iCs/>
          <w:sz w:val="20"/>
          <w:szCs w:val="20"/>
        </w:rPr>
        <w:t>3</w:t>
      </w:r>
      <w:r w:rsidRPr="00B35C71">
        <w:rPr>
          <w:iCs/>
          <w:sz w:val="20"/>
          <w:szCs w:val="20"/>
        </w:rPr>
        <w:t xml:space="preserve"> za redni študij po magistrskem študijskem programu druge stopnje Pravo za kraj izvajanja Nova Gorica, Pravo in management nepremičnin za kraj izvajanja Nova Gorica, </w:t>
      </w:r>
      <w:r w:rsidRPr="00B35C71">
        <w:rPr>
          <w:sz w:val="20"/>
          <w:szCs w:val="20"/>
        </w:rPr>
        <w:t>Javna uprava za kraj izvajanja Kranj in Mednarodne in diplomatske študije za kraj izvajanja  Kranj,</w:t>
      </w:r>
    </w:p>
    <w:p w14:paraId="5AFCECF3" w14:textId="15FEDB25" w:rsidR="003D771A" w:rsidRPr="00B35C71" w:rsidRDefault="003D771A" w:rsidP="003D771A">
      <w:pPr>
        <w:pStyle w:val="Neotevilenodstavek"/>
        <w:spacing w:before="0" w:after="0" w:line="260" w:lineRule="exact"/>
        <w:rPr>
          <w:iCs/>
          <w:sz w:val="20"/>
          <w:szCs w:val="20"/>
        </w:rPr>
      </w:pPr>
      <w:r w:rsidRPr="00B35C71">
        <w:rPr>
          <w:iCs/>
          <w:sz w:val="20"/>
          <w:szCs w:val="20"/>
        </w:rPr>
        <w:t xml:space="preserve">- Senat </w:t>
      </w:r>
      <w:r w:rsidRPr="00B35C71">
        <w:rPr>
          <w:sz w:val="20"/>
          <w:szCs w:val="20"/>
        </w:rPr>
        <w:t>Mednarodne fakultete za družbene in poslovne študije</w:t>
      </w:r>
      <w:r w:rsidRPr="00B35C71">
        <w:rPr>
          <w:b/>
          <w:sz w:val="20"/>
          <w:szCs w:val="20"/>
        </w:rPr>
        <w:t xml:space="preserve"> </w:t>
      </w:r>
      <w:r w:rsidRPr="00B35C71">
        <w:rPr>
          <w:iCs/>
          <w:sz w:val="20"/>
          <w:szCs w:val="20"/>
        </w:rPr>
        <w:t>dne 2</w:t>
      </w:r>
      <w:r w:rsidR="008B3B8B">
        <w:rPr>
          <w:iCs/>
          <w:sz w:val="20"/>
          <w:szCs w:val="20"/>
        </w:rPr>
        <w:t>5</w:t>
      </w:r>
      <w:r w:rsidRPr="00B35C71">
        <w:rPr>
          <w:iCs/>
          <w:sz w:val="20"/>
          <w:szCs w:val="20"/>
        </w:rPr>
        <w:t>. 1. 202</w:t>
      </w:r>
      <w:r w:rsidR="008B3B8B">
        <w:rPr>
          <w:iCs/>
          <w:sz w:val="20"/>
          <w:szCs w:val="20"/>
        </w:rPr>
        <w:t>3</w:t>
      </w:r>
      <w:r w:rsidRPr="00B35C71">
        <w:rPr>
          <w:iCs/>
          <w:sz w:val="20"/>
          <w:szCs w:val="20"/>
        </w:rPr>
        <w:t xml:space="preserve"> za redni študij po magistrskem študijskem programu druge stopnje </w:t>
      </w:r>
      <w:r w:rsidR="00291207">
        <w:rPr>
          <w:iCs/>
          <w:sz w:val="20"/>
          <w:szCs w:val="20"/>
        </w:rPr>
        <w:t>Management</w:t>
      </w:r>
      <w:r w:rsidRPr="00B35C71">
        <w:rPr>
          <w:iCs/>
          <w:sz w:val="20"/>
          <w:szCs w:val="20"/>
        </w:rPr>
        <w:t xml:space="preserve"> znanja za kraj izvajanja Celje,</w:t>
      </w:r>
    </w:p>
    <w:p w14:paraId="0EBD2416" w14:textId="1885573F" w:rsidR="003D771A" w:rsidRPr="008B3B8B" w:rsidRDefault="003D771A" w:rsidP="003D771A">
      <w:pPr>
        <w:pStyle w:val="Neotevilenodstavek"/>
        <w:spacing w:before="0" w:after="0" w:line="260" w:lineRule="exact"/>
        <w:rPr>
          <w:iCs/>
          <w:sz w:val="20"/>
          <w:szCs w:val="20"/>
        </w:rPr>
      </w:pPr>
      <w:r w:rsidRPr="00E0245B">
        <w:rPr>
          <w:iCs/>
          <w:sz w:val="20"/>
          <w:szCs w:val="20"/>
        </w:rPr>
        <w:t xml:space="preserve">- Senat Fakultete za uporabne družbene študije v Novi Gorici dne </w:t>
      </w:r>
      <w:r w:rsidR="008B3B8B">
        <w:rPr>
          <w:iCs/>
          <w:sz w:val="20"/>
          <w:szCs w:val="20"/>
        </w:rPr>
        <w:t>28</w:t>
      </w:r>
      <w:r w:rsidRPr="00E0245B">
        <w:rPr>
          <w:iCs/>
          <w:sz w:val="20"/>
          <w:szCs w:val="20"/>
        </w:rPr>
        <w:t>. 1. 202</w:t>
      </w:r>
      <w:r w:rsidR="008B3B8B">
        <w:rPr>
          <w:iCs/>
          <w:sz w:val="20"/>
          <w:szCs w:val="20"/>
        </w:rPr>
        <w:t>3</w:t>
      </w:r>
      <w:r w:rsidRPr="00E0245B">
        <w:rPr>
          <w:iCs/>
          <w:sz w:val="20"/>
          <w:szCs w:val="20"/>
        </w:rPr>
        <w:t xml:space="preserve"> za redni študij po magistrskem študijskem programu druge stopnje Medkulturni menedžmen</w:t>
      </w:r>
      <w:r w:rsidR="008B3B8B">
        <w:rPr>
          <w:iCs/>
          <w:sz w:val="20"/>
          <w:szCs w:val="20"/>
        </w:rPr>
        <w:t xml:space="preserve">t za kraj izvajanja Nova Gorica in </w:t>
      </w:r>
      <w:r w:rsidRPr="00555DFF">
        <w:rPr>
          <w:iCs/>
          <w:sz w:val="20"/>
          <w:szCs w:val="20"/>
        </w:rPr>
        <w:t>Mediji in novinarstvo za kraj izvajanja Ljubljana</w:t>
      </w:r>
      <w:r w:rsidRPr="00B90020">
        <w:rPr>
          <w:iCs/>
          <w:sz w:val="20"/>
          <w:szCs w:val="20"/>
        </w:rPr>
        <w:t xml:space="preserve">, </w:t>
      </w:r>
    </w:p>
    <w:p w14:paraId="091E14D2" w14:textId="46BDA0AF" w:rsidR="003D771A" w:rsidRPr="00555DFF" w:rsidRDefault="003D771A" w:rsidP="003D771A">
      <w:pPr>
        <w:pStyle w:val="Neotevilenodstavek"/>
        <w:spacing w:before="0" w:after="0" w:line="260" w:lineRule="exact"/>
        <w:rPr>
          <w:iCs/>
          <w:sz w:val="20"/>
          <w:szCs w:val="20"/>
        </w:rPr>
      </w:pPr>
      <w:r w:rsidRPr="00555DFF">
        <w:rPr>
          <w:iCs/>
          <w:sz w:val="20"/>
          <w:szCs w:val="20"/>
        </w:rPr>
        <w:t xml:space="preserve">- </w:t>
      </w:r>
      <w:r w:rsidR="008B3B8B">
        <w:rPr>
          <w:iCs/>
          <w:sz w:val="20"/>
          <w:szCs w:val="20"/>
        </w:rPr>
        <w:t>Upravni odbor</w:t>
      </w:r>
      <w:r w:rsidRPr="00555DFF">
        <w:rPr>
          <w:iCs/>
          <w:sz w:val="20"/>
          <w:szCs w:val="20"/>
        </w:rPr>
        <w:t xml:space="preserve"> DOBA Fakultete za uporabne poslovne in družbene študije Maribor v Mariboru dne 1</w:t>
      </w:r>
      <w:r w:rsidR="008B3B8B">
        <w:rPr>
          <w:iCs/>
          <w:sz w:val="20"/>
          <w:szCs w:val="20"/>
        </w:rPr>
        <w:t>8</w:t>
      </w:r>
      <w:r w:rsidRPr="00555DFF">
        <w:rPr>
          <w:iCs/>
          <w:sz w:val="20"/>
          <w:szCs w:val="20"/>
        </w:rPr>
        <w:t>. 1. 202</w:t>
      </w:r>
      <w:r w:rsidR="008B3B8B">
        <w:rPr>
          <w:iCs/>
          <w:sz w:val="20"/>
          <w:szCs w:val="20"/>
        </w:rPr>
        <w:t>3</w:t>
      </w:r>
      <w:r w:rsidRPr="00555DFF">
        <w:rPr>
          <w:iCs/>
          <w:sz w:val="20"/>
          <w:szCs w:val="20"/>
        </w:rPr>
        <w:t xml:space="preserve"> za redni študij po magistrskem študijskem programu druge stopnje Menedžment pametnih mest za kraj izvajanja Maribor, </w:t>
      </w:r>
    </w:p>
    <w:p w14:paraId="621171F0" w14:textId="0574DF3A" w:rsidR="003D771A" w:rsidRPr="00555DFF" w:rsidRDefault="003D771A" w:rsidP="003D771A">
      <w:pPr>
        <w:pStyle w:val="Neotevilenodstavek"/>
        <w:spacing w:before="0" w:after="0" w:line="260" w:lineRule="exact"/>
        <w:rPr>
          <w:iCs/>
          <w:sz w:val="20"/>
          <w:szCs w:val="20"/>
        </w:rPr>
      </w:pPr>
      <w:r w:rsidRPr="00555DFF">
        <w:rPr>
          <w:iCs/>
          <w:sz w:val="20"/>
          <w:szCs w:val="20"/>
        </w:rPr>
        <w:t xml:space="preserve">- Senat Fakultete za tehnologijo polimerov dne </w:t>
      </w:r>
      <w:r w:rsidR="008B3B8B">
        <w:rPr>
          <w:iCs/>
          <w:sz w:val="20"/>
          <w:szCs w:val="20"/>
        </w:rPr>
        <w:t>29</w:t>
      </w:r>
      <w:r w:rsidRPr="00555DFF">
        <w:rPr>
          <w:iCs/>
          <w:sz w:val="20"/>
          <w:szCs w:val="20"/>
        </w:rPr>
        <w:t>. 1</w:t>
      </w:r>
      <w:r w:rsidR="008B3B8B">
        <w:rPr>
          <w:iCs/>
          <w:sz w:val="20"/>
          <w:szCs w:val="20"/>
        </w:rPr>
        <w:t>1</w:t>
      </w:r>
      <w:r w:rsidRPr="00555DFF">
        <w:rPr>
          <w:iCs/>
          <w:sz w:val="20"/>
          <w:szCs w:val="20"/>
        </w:rPr>
        <w:t xml:space="preserve">. 2022 za redni študij po magistrskem študijskem programu druge stopnje </w:t>
      </w:r>
      <w:r w:rsidRPr="00555DFF">
        <w:rPr>
          <w:sz w:val="20"/>
        </w:rPr>
        <w:t xml:space="preserve">Tehnologije polimerov </w:t>
      </w:r>
      <w:r w:rsidRPr="00555DFF">
        <w:rPr>
          <w:iCs/>
          <w:sz w:val="20"/>
          <w:szCs w:val="20"/>
        </w:rPr>
        <w:t xml:space="preserve">za kraj izvajanja Slovenj Gradec, </w:t>
      </w:r>
    </w:p>
    <w:p w14:paraId="524CE020" w14:textId="0A6A23AC" w:rsidR="003D771A" w:rsidRPr="00555DFF" w:rsidRDefault="003D771A" w:rsidP="003D771A">
      <w:pPr>
        <w:pStyle w:val="Neotevilenodstavek"/>
        <w:spacing w:before="0" w:after="0" w:line="260" w:lineRule="exact"/>
        <w:rPr>
          <w:iCs/>
          <w:sz w:val="20"/>
          <w:szCs w:val="20"/>
        </w:rPr>
      </w:pPr>
      <w:r w:rsidRPr="00555DFF">
        <w:rPr>
          <w:iCs/>
          <w:sz w:val="20"/>
          <w:szCs w:val="20"/>
        </w:rPr>
        <w:t xml:space="preserve">- Senat </w:t>
      </w:r>
      <w:r w:rsidR="008B3B8B">
        <w:rPr>
          <w:iCs/>
          <w:sz w:val="20"/>
          <w:szCs w:val="20"/>
        </w:rPr>
        <w:t>Fakultete</w:t>
      </w:r>
      <w:r w:rsidRPr="00555DFF">
        <w:rPr>
          <w:iCs/>
          <w:sz w:val="20"/>
          <w:szCs w:val="20"/>
        </w:rPr>
        <w:t xml:space="preserve"> za varstvo okolja dne </w:t>
      </w:r>
      <w:r w:rsidR="008B3B8B">
        <w:rPr>
          <w:iCs/>
          <w:sz w:val="20"/>
          <w:szCs w:val="20"/>
        </w:rPr>
        <w:t>24</w:t>
      </w:r>
      <w:r w:rsidRPr="00555DFF">
        <w:rPr>
          <w:iCs/>
          <w:sz w:val="20"/>
          <w:szCs w:val="20"/>
        </w:rPr>
        <w:t>. 2. 202</w:t>
      </w:r>
      <w:r w:rsidR="008B3B8B">
        <w:rPr>
          <w:iCs/>
          <w:sz w:val="20"/>
          <w:szCs w:val="20"/>
        </w:rPr>
        <w:t>3</w:t>
      </w:r>
      <w:r w:rsidRPr="00555DFF">
        <w:rPr>
          <w:iCs/>
          <w:sz w:val="20"/>
          <w:szCs w:val="20"/>
        </w:rPr>
        <w:t xml:space="preserve"> za redni študij po magistrskem študijskem programu druge stopnje </w:t>
      </w:r>
      <w:r w:rsidRPr="00555DFF">
        <w:rPr>
          <w:sz w:val="20"/>
        </w:rPr>
        <w:t xml:space="preserve">Varstvo okolja in </w:t>
      </w:r>
      <w:proofErr w:type="spellStart"/>
      <w:r w:rsidRPr="00555DFF">
        <w:rPr>
          <w:sz w:val="20"/>
        </w:rPr>
        <w:t>ekotehnologije</w:t>
      </w:r>
      <w:proofErr w:type="spellEnd"/>
      <w:r w:rsidRPr="00555DFF">
        <w:rPr>
          <w:sz w:val="20"/>
        </w:rPr>
        <w:t xml:space="preserve"> za kraj izvajanje Velenje.</w:t>
      </w:r>
    </w:p>
    <w:p w14:paraId="512BF1AC" w14:textId="77777777" w:rsidR="003D771A" w:rsidRPr="00625E02" w:rsidRDefault="003D771A" w:rsidP="00204BD9">
      <w:pPr>
        <w:pStyle w:val="Neotevilenodstavek"/>
        <w:spacing w:before="0" w:after="0" w:line="260" w:lineRule="exact"/>
        <w:rPr>
          <w:iCs/>
          <w:sz w:val="20"/>
          <w:szCs w:val="20"/>
        </w:rPr>
      </w:pPr>
    </w:p>
    <w:p w14:paraId="10EFD627" w14:textId="77777777" w:rsidR="0072018C" w:rsidRPr="00A165E4" w:rsidRDefault="0072018C" w:rsidP="00204BD9">
      <w:pPr>
        <w:pStyle w:val="Neotevilenodstavek"/>
        <w:spacing w:before="0" w:after="0" w:line="260" w:lineRule="exact"/>
        <w:rPr>
          <w:iCs/>
          <w:sz w:val="20"/>
          <w:szCs w:val="20"/>
        </w:rPr>
      </w:pPr>
    </w:p>
    <w:p w14:paraId="0DC841A3" w14:textId="727DAB3F" w:rsidR="0040731B" w:rsidRPr="00A165E4" w:rsidRDefault="00322EAB" w:rsidP="0040731B">
      <w:pPr>
        <w:spacing w:after="0"/>
        <w:jc w:val="center"/>
        <w:rPr>
          <w:rFonts w:ascii="Arial" w:eastAsia="Times New Roman" w:hAnsi="Arial" w:cs="Arial"/>
          <w:iCs/>
          <w:sz w:val="20"/>
          <w:szCs w:val="20"/>
          <w:lang w:eastAsia="sl-SI"/>
        </w:rPr>
      </w:pPr>
      <w:r>
        <w:rPr>
          <w:rFonts w:ascii="Arial" w:eastAsia="Times New Roman" w:hAnsi="Arial" w:cs="Arial"/>
          <w:iCs/>
          <w:sz w:val="20"/>
          <w:szCs w:val="20"/>
          <w:lang w:eastAsia="sl-SI"/>
        </w:rPr>
        <w:t>II</w:t>
      </w:r>
      <w:r w:rsidR="00E97927">
        <w:rPr>
          <w:rFonts w:ascii="Arial" w:eastAsia="Times New Roman" w:hAnsi="Arial" w:cs="Arial"/>
          <w:iCs/>
          <w:sz w:val="20"/>
          <w:szCs w:val="20"/>
          <w:lang w:eastAsia="sl-SI"/>
        </w:rPr>
        <w:t>.</w:t>
      </w:r>
    </w:p>
    <w:p w14:paraId="568AD2AB" w14:textId="77777777" w:rsidR="0040731B" w:rsidRPr="00A165E4" w:rsidRDefault="0040731B" w:rsidP="0040731B">
      <w:pPr>
        <w:spacing w:after="0"/>
        <w:jc w:val="both"/>
        <w:rPr>
          <w:rFonts w:ascii="Arial" w:eastAsia="Times New Roman" w:hAnsi="Arial" w:cs="Arial"/>
          <w:iCs/>
          <w:sz w:val="20"/>
          <w:szCs w:val="20"/>
          <w:lang w:eastAsia="sl-SI"/>
        </w:rPr>
      </w:pPr>
    </w:p>
    <w:p w14:paraId="26C0DCC3" w14:textId="77777777" w:rsidR="0040731B" w:rsidRPr="00A165E4" w:rsidRDefault="0040731B" w:rsidP="0040731B">
      <w:pPr>
        <w:spacing w:after="0"/>
        <w:jc w:val="both"/>
        <w:rPr>
          <w:rFonts w:ascii="Arial" w:eastAsia="Times New Roman" w:hAnsi="Arial" w:cs="Arial"/>
          <w:iCs/>
          <w:sz w:val="20"/>
          <w:szCs w:val="20"/>
          <w:lang w:eastAsia="sl-SI"/>
        </w:rPr>
      </w:pPr>
      <w:r w:rsidRPr="00A165E4">
        <w:rPr>
          <w:rFonts w:ascii="Arial" w:eastAsia="Times New Roman" w:hAnsi="Arial" w:cs="Arial"/>
          <w:iCs/>
          <w:sz w:val="20"/>
          <w:szCs w:val="20"/>
          <w:lang w:eastAsia="sl-SI"/>
        </w:rPr>
        <w:t xml:space="preserve">Seznam študijskih programov s številom vpisnih mest </w:t>
      </w:r>
      <w:r w:rsidR="005607FD">
        <w:rPr>
          <w:rFonts w:ascii="Arial" w:eastAsia="Times New Roman" w:hAnsi="Arial" w:cs="Arial"/>
          <w:iCs/>
          <w:sz w:val="20"/>
          <w:szCs w:val="20"/>
          <w:lang w:eastAsia="sl-SI"/>
        </w:rPr>
        <w:t xml:space="preserve">po posameznih visokošolskih zavodih </w:t>
      </w:r>
      <w:r w:rsidRPr="00A165E4">
        <w:rPr>
          <w:rFonts w:ascii="Arial" w:eastAsia="Times New Roman" w:hAnsi="Arial" w:cs="Arial"/>
          <w:iCs/>
          <w:sz w:val="20"/>
          <w:szCs w:val="20"/>
          <w:lang w:eastAsia="sl-SI"/>
        </w:rPr>
        <w:t>je kot priloga sestavni del tega sklepa.</w:t>
      </w:r>
    </w:p>
    <w:p w14:paraId="4FE1FB3B" w14:textId="77777777" w:rsidR="0040731B" w:rsidRDefault="0040731B" w:rsidP="0040731B">
      <w:pPr>
        <w:spacing w:after="0"/>
        <w:jc w:val="both"/>
        <w:rPr>
          <w:rFonts w:ascii="Arial" w:eastAsia="Times New Roman" w:hAnsi="Arial" w:cs="Arial"/>
          <w:iCs/>
          <w:sz w:val="20"/>
          <w:szCs w:val="20"/>
          <w:lang w:eastAsia="sl-SI"/>
        </w:rPr>
      </w:pPr>
    </w:p>
    <w:p w14:paraId="2B6FF0D5" w14:textId="07C7F574" w:rsidR="0040731B" w:rsidRPr="00A165E4" w:rsidRDefault="00322EAB" w:rsidP="0040731B">
      <w:pPr>
        <w:spacing w:after="0"/>
        <w:jc w:val="center"/>
        <w:rPr>
          <w:rFonts w:ascii="Arial" w:eastAsia="Times New Roman" w:hAnsi="Arial" w:cs="Arial"/>
          <w:iCs/>
          <w:sz w:val="20"/>
          <w:szCs w:val="20"/>
          <w:lang w:eastAsia="sl-SI"/>
        </w:rPr>
      </w:pPr>
      <w:r>
        <w:rPr>
          <w:rFonts w:ascii="Arial" w:eastAsia="Times New Roman" w:hAnsi="Arial" w:cs="Arial"/>
          <w:iCs/>
          <w:sz w:val="20"/>
          <w:szCs w:val="20"/>
          <w:lang w:eastAsia="sl-SI"/>
        </w:rPr>
        <w:t>III</w:t>
      </w:r>
      <w:r w:rsidR="0040731B" w:rsidRPr="00A165E4">
        <w:rPr>
          <w:rFonts w:ascii="Arial" w:eastAsia="Times New Roman" w:hAnsi="Arial" w:cs="Arial"/>
          <w:iCs/>
          <w:sz w:val="20"/>
          <w:szCs w:val="20"/>
          <w:lang w:eastAsia="sl-SI"/>
        </w:rPr>
        <w:t>.</w:t>
      </w:r>
    </w:p>
    <w:p w14:paraId="0076F286" w14:textId="77777777" w:rsidR="0040731B" w:rsidRPr="00A165E4" w:rsidRDefault="0040731B" w:rsidP="0040731B">
      <w:pPr>
        <w:spacing w:after="0"/>
        <w:jc w:val="both"/>
        <w:rPr>
          <w:rFonts w:ascii="Arial" w:eastAsia="Times New Roman" w:hAnsi="Arial" w:cs="Arial"/>
          <w:iCs/>
          <w:sz w:val="20"/>
          <w:szCs w:val="20"/>
          <w:lang w:eastAsia="sl-SI"/>
        </w:rPr>
      </w:pPr>
    </w:p>
    <w:p w14:paraId="6E42BBAB" w14:textId="77777777" w:rsidR="0040731B" w:rsidRPr="00A165E4" w:rsidRDefault="0040731B" w:rsidP="0040731B">
      <w:pPr>
        <w:jc w:val="both"/>
        <w:rPr>
          <w:rFonts w:ascii="Arial" w:eastAsia="Times New Roman" w:hAnsi="Arial" w:cs="Arial"/>
          <w:iCs/>
          <w:sz w:val="20"/>
          <w:szCs w:val="20"/>
          <w:lang w:eastAsia="sl-SI"/>
        </w:rPr>
      </w:pPr>
      <w:r w:rsidRPr="00A165E4">
        <w:rPr>
          <w:rFonts w:ascii="Arial" w:eastAsia="Times New Roman" w:hAnsi="Arial" w:cs="Arial"/>
          <w:iCs/>
          <w:sz w:val="20"/>
          <w:szCs w:val="20"/>
          <w:lang w:eastAsia="sl-SI"/>
        </w:rPr>
        <w:t xml:space="preserve">Ta sklep začne veljati </w:t>
      </w:r>
      <w:r>
        <w:rPr>
          <w:rFonts w:ascii="Arial" w:eastAsia="Times New Roman" w:hAnsi="Arial" w:cs="Arial"/>
          <w:iCs/>
          <w:sz w:val="20"/>
          <w:szCs w:val="20"/>
          <w:lang w:eastAsia="sl-SI"/>
        </w:rPr>
        <w:t>s</w:t>
      </w:r>
      <w:r w:rsidRPr="00A165E4">
        <w:rPr>
          <w:rFonts w:ascii="Arial" w:eastAsia="Times New Roman" w:hAnsi="Arial" w:cs="Arial"/>
          <w:iCs/>
          <w:sz w:val="20"/>
          <w:szCs w:val="20"/>
          <w:lang w:eastAsia="sl-SI"/>
        </w:rPr>
        <w:t xml:space="preserve"> sprejetj</w:t>
      </w:r>
      <w:r>
        <w:rPr>
          <w:rFonts w:ascii="Arial" w:eastAsia="Times New Roman" w:hAnsi="Arial" w:cs="Arial"/>
          <w:iCs/>
          <w:sz w:val="20"/>
          <w:szCs w:val="20"/>
          <w:lang w:eastAsia="sl-SI"/>
        </w:rPr>
        <w:t>em</w:t>
      </w:r>
      <w:r w:rsidRPr="00A165E4">
        <w:rPr>
          <w:rFonts w:ascii="Arial" w:eastAsia="Times New Roman" w:hAnsi="Arial" w:cs="Arial"/>
          <w:iCs/>
          <w:sz w:val="20"/>
          <w:szCs w:val="20"/>
          <w:lang w:eastAsia="sl-SI"/>
        </w:rPr>
        <w:t xml:space="preserve">. </w:t>
      </w:r>
    </w:p>
    <w:p w14:paraId="112689C8" w14:textId="77777777" w:rsidR="0040731B" w:rsidRPr="00A165E4" w:rsidRDefault="0040731B" w:rsidP="0040731B">
      <w:pPr>
        <w:spacing w:after="0"/>
        <w:rPr>
          <w:rFonts w:ascii="Arial" w:eastAsia="Times New Roman" w:hAnsi="Arial" w:cs="Arial"/>
          <w:iCs/>
          <w:sz w:val="20"/>
          <w:szCs w:val="20"/>
          <w:lang w:eastAsia="sl-SI"/>
        </w:rPr>
      </w:pPr>
    </w:p>
    <w:p w14:paraId="0E808A03" w14:textId="77777777" w:rsidR="0040731B" w:rsidRPr="00C81800" w:rsidRDefault="0040731B" w:rsidP="0040731B">
      <w:pPr>
        <w:spacing w:after="0"/>
        <w:rPr>
          <w:rFonts w:ascii="Arial" w:hAnsi="Arial" w:cs="Arial"/>
          <w:sz w:val="20"/>
          <w:szCs w:val="20"/>
        </w:rPr>
      </w:pPr>
      <w:r w:rsidRPr="00C81800">
        <w:rPr>
          <w:rFonts w:ascii="Arial" w:hAnsi="Arial" w:cs="Arial"/>
          <w:sz w:val="20"/>
          <w:szCs w:val="20"/>
        </w:rPr>
        <w:t xml:space="preserve">Ljubljana, dne </w:t>
      </w:r>
      <w:r w:rsidR="0077215F">
        <w:rPr>
          <w:rFonts w:ascii="Arial" w:hAnsi="Arial" w:cs="Arial"/>
          <w:sz w:val="20"/>
          <w:szCs w:val="20"/>
        </w:rPr>
        <w:t>….</w:t>
      </w:r>
    </w:p>
    <w:p w14:paraId="743B4C16" w14:textId="77777777" w:rsidR="0040731B" w:rsidRPr="00C81800" w:rsidRDefault="0040731B" w:rsidP="0040731B">
      <w:pPr>
        <w:spacing w:after="0"/>
        <w:rPr>
          <w:rFonts w:ascii="Arial" w:hAnsi="Arial" w:cs="Arial"/>
          <w:sz w:val="20"/>
          <w:szCs w:val="20"/>
        </w:rPr>
      </w:pPr>
      <w:r w:rsidRPr="00C81800">
        <w:rPr>
          <w:rFonts w:ascii="Arial" w:hAnsi="Arial" w:cs="Arial"/>
          <w:sz w:val="20"/>
          <w:szCs w:val="20"/>
        </w:rPr>
        <w:t>Številka:</w:t>
      </w:r>
    </w:p>
    <w:p w14:paraId="3EC350F3" w14:textId="77777777" w:rsidR="00E223D7" w:rsidRPr="00E223D7" w:rsidRDefault="0040731B" w:rsidP="00E223D7">
      <w:pPr>
        <w:spacing w:after="0" w:line="240" w:lineRule="auto"/>
        <w:jc w:val="both"/>
        <w:rPr>
          <w:rFonts w:ascii="Arial" w:eastAsia="Times New Roman" w:hAnsi="Arial" w:cs="Arial"/>
          <w:color w:val="000000"/>
          <w:sz w:val="20"/>
          <w:szCs w:val="20"/>
          <w:lang w:eastAsia="sl-SI"/>
        </w:rPr>
      </w:pPr>
      <w:r w:rsidRPr="00C81800">
        <w:rPr>
          <w:rFonts w:cs="Arial"/>
          <w:szCs w:val="20"/>
        </w:rPr>
        <w:tab/>
      </w:r>
      <w:r w:rsidRPr="00C81800">
        <w:rPr>
          <w:rFonts w:cs="Arial"/>
          <w:szCs w:val="20"/>
        </w:rPr>
        <w:tab/>
      </w:r>
      <w:r w:rsidRPr="00C81800">
        <w:rPr>
          <w:rFonts w:cs="Arial"/>
          <w:szCs w:val="20"/>
        </w:rPr>
        <w:tab/>
      </w:r>
      <w:r w:rsidRPr="00C81800">
        <w:rPr>
          <w:rFonts w:cs="Arial"/>
          <w:szCs w:val="20"/>
        </w:rPr>
        <w:tab/>
      </w:r>
      <w:r w:rsidRPr="00C81800">
        <w:rPr>
          <w:rFonts w:cs="Arial"/>
          <w:szCs w:val="20"/>
        </w:rPr>
        <w:tab/>
      </w:r>
      <w:r w:rsidR="0077215F">
        <w:rPr>
          <w:rFonts w:cs="Arial"/>
          <w:iCs/>
          <w:sz w:val="20"/>
          <w:szCs w:val="20"/>
          <w:lang w:eastAsia="sl-SI"/>
        </w:rPr>
        <w:t xml:space="preserve">                                                                 </w:t>
      </w:r>
    </w:p>
    <w:p w14:paraId="7CD1AA23" w14:textId="77777777" w:rsidR="00322EAB" w:rsidRPr="00423DEF" w:rsidRDefault="00322EAB" w:rsidP="00322EAB">
      <w:pPr>
        <w:pStyle w:val="Neotevilenodstavek"/>
        <w:spacing w:before="0" w:after="0" w:line="260" w:lineRule="exact"/>
        <w:rPr>
          <w:iCs/>
          <w:sz w:val="20"/>
          <w:szCs w:val="20"/>
        </w:rPr>
      </w:pPr>
      <w:r w:rsidRPr="00423DEF">
        <w:rPr>
          <w:szCs w:val="20"/>
        </w:rPr>
        <w:t xml:space="preserve">  </w:t>
      </w:r>
      <w:r w:rsidRPr="00423DEF">
        <w:rPr>
          <w:iCs/>
          <w:sz w:val="20"/>
          <w:szCs w:val="20"/>
        </w:rPr>
        <w:t xml:space="preserve">                                                                                                                                                  </w:t>
      </w:r>
    </w:p>
    <w:p w14:paraId="1278EB1E" w14:textId="77777777" w:rsidR="00322EAB" w:rsidRPr="00423DEF" w:rsidRDefault="00322EAB" w:rsidP="00322EAB">
      <w:pPr>
        <w:spacing w:after="0" w:line="240" w:lineRule="auto"/>
        <w:jc w:val="both"/>
        <w:rPr>
          <w:rFonts w:ascii="Arial" w:eastAsia="Times New Roman" w:hAnsi="Arial" w:cs="Arial"/>
          <w:color w:val="000000"/>
          <w:sz w:val="20"/>
          <w:szCs w:val="20"/>
          <w:lang w:eastAsia="sl-SI"/>
        </w:rPr>
      </w:pPr>
      <w:r w:rsidRPr="00423DEF">
        <w:rPr>
          <w:rFonts w:cs="Arial"/>
          <w:iCs/>
          <w:sz w:val="20"/>
          <w:szCs w:val="20"/>
          <w:lang w:eastAsia="sl-SI"/>
        </w:rPr>
        <w:t xml:space="preserve">                                                                                               </w:t>
      </w:r>
      <w:r w:rsidRPr="00423DEF">
        <w:rPr>
          <w:rFonts w:ascii="Arial" w:eastAsia="Times New Roman" w:hAnsi="Arial" w:cs="Arial"/>
          <w:color w:val="000000"/>
          <w:sz w:val="20"/>
          <w:szCs w:val="20"/>
          <w:lang w:eastAsia="sl-SI"/>
        </w:rPr>
        <w:t xml:space="preserve">Barbara Kolenko </w:t>
      </w:r>
      <w:proofErr w:type="spellStart"/>
      <w:r w:rsidRPr="00423DEF">
        <w:rPr>
          <w:rFonts w:ascii="Arial" w:eastAsia="Times New Roman" w:hAnsi="Arial" w:cs="Arial"/>
          <w:color w:val="000000"/>
          <w:sz w:val="20"/>
          <w:szCs w:val="20"/>
          <w:lang w:eastAsia="sl-SI"/>
        </w:rPr>
        <w:t>Helbl</w:t>
      </w:r>
      <w:proofErr w:type="spellEnd"/>
    </w:p>
    <w:p w14:paraId="43E08EAD" w14:textId="77777777" w:rsidR="00322EAB" w:rsidRPr="00423DEF" w:rsidRDefault="00322EAB" w:rsidP="00322EAB">
      <w:pPr>
        <w:spacing w:after="0" w:line="240" w:lineRule="auto"/>
        <w:jc w:val="both"/>
        <w:rPr>
          <w:rFonts w:ascii="Arial" w:eastAsia="Times New Roman" w:hAnsi="Arial" w:cs="Arial"/>
          <w:color w:val="000000"/>
          <w:sz w:val="20"/>
          <w:szCs w:val="20"/>
          <w:lang w:eastAsia="sl-SI"/>
        </w:rPr>
      </w:pPr>
      <w:r w:rsidRPr="00423DEF">
        <w:rPr>
          <w:rFonts w:ascii="Arial" w:eastAsia="Times New Roman" w:hAnsi="Arial" w:cs="Arial"/>
          <w:color w:val="000000"/>
          <w:sz w:val="20"/>
          <w:szCs w:val="20"/>
          <w:lang w:eastAsia="sl-SI"/>
        </w:rPr>
        <w:t xml:space="preserve">                                                                             generalna sekretarka </w:t>
      </w:r>
    </w:p>
    <w:p w14:paraId="18CE6635" w14:textId="07721C7B" w:rsidR="00322EAB" w:rsidRPr="00423DEF" w:rsidRDefault="00322EAB" w:rsidP="00322EAB">
      <w:pPr>
        <w:spacing w:after="0" w:line="240" w:lineRule="auto"/>
        <w:jc w:val="both"/>
        <w:rPr>
          <w:rFonts w:ascii="Arial" w:eastAsia="Times New Roman" w:hAnsi="Arial" w:cs="Arial"/>
          <w:color w:val="000000"/>
          <w:sz w:val="20"/>
          <w:szCs w:val="20"/>
          <w:lang w:eastAsia="sl-SI"/>
        </w:rPr>
      </w:pPr>
      <w:r w:rsidRPr="00423DEF">
        <w:rPr>
          <w:rFonts w:ascii="Arial" w:eastAsia="Times New Roman" w:hAnsi="Arial" w:cs="Arial"/>
          <w:color w:val="000000"/>
          <w:sz w:val="20"/>
          <w:szCs w:val="20"/>
          <w:lang w:eastAsia="sl-SI"/>
        </w:rPr>
        <w:t xml:space="preserve">                                                                             </w:t>
      </w:r>
    </w:p>
    <w:p w14:paraId="228F87D6" w14:textId="7687CB2C" w:rsidR="0040731B" w:rsidRPr="00322EAB" w:rsidRDefault="00322EAB" w:rsidP="00322EAB">
      <w:pPr>
        <w:pStyle w:val="Neotevilenodstavek"/>
        <w:spacing w:before="0" w:after="0" w:line="260" w:lineRule="exact"/>
        <w:rPr>
          <w:szCs w:val="20"/>
        </w:rPr>
      </w:pPr>
      <w:r w:rsidRPr="00423DEF">
        <w:rPr>
          <w:szCs w:val="20"/>
        </w:rPr>
        <w:t xml:space="preserve">         </w:t>
      </w:r>
    </w:p>
    <w:p w14:paraId="775AD84F" w14:textId="77777777" w:rsidR="0040731B" w:rsidRPr="00A165E4" w:rsidRDefault="0040731B" w:rsidP="0040731B">
      <w:pPr>
        <w:spacing w:after="0"/>
        <w:rPr>
          <w:rFonts w:ascii="Arial" w:eastAsia="Times New Roman" w:hAnsi="Arial" w:cs="Arial"/>
          <w:iCs/>
          <w:sz w:val="20"/>
          <w:szCs w:val="20"/>
          <w:lang w:eastAsia="sl-SI"/>
        </w:rPr>
      </w:pPr>
    </w:p>
    <w:p w14:paraId="7329380C" w14:textId="77777777" w:rsidR="00EF68FA" w:rsidRDefault="00EF68FA" w:rsidP="0040731B">
      <w:pPr>
        <w:spacing w:after="0"/>
        <w:rPr>
          <w:rFonts w:ascii="Arial" w:eastAsia="Times New Roman" w:hAnsi="Arial" w:cs="Arial"/>
          <w:iCs/>
          <w:sz w:val="20"/>
          <w:szCs w:val="20"/>
          <w:lang w:eastAsia="sl-SI"/>
        </w:rPr>
      </w:pPr>
    </w:p>
    <w:p w14:paraId="0F580D30" w14:textId="77777777" w:rsidR="00EF68FA" w:rsidRDefault="00EF68FA" w:rsidP="0040731B">
      <w:pPr>
        <w:spacing w:after="0"/>
        <w:rPr>
          <w:rFonts w:ascii="Arial" w:eastAsia="Times New Roman" w:hAnsi="Arial" w:cs="Arial"/>
          <w:iCs/>
          <w:sz w:val="20"/>
          <w:szCs w:val="20"/>
          <w:lang w:eastAsia="sl-SI"/>
        </w:rPr>
      </w:pPr>
    </w:p>
    <w:p w14:paraId="3FFEA269" w14:textId="77777777" w:rsidR="00EF68FA" w:rsidRDefault="00EF68FA" w:rsidP="0040731B">
      <w:pPr>
        <w:spacing w:after="0"/>
        <w:rPr>
          <w:rFonts w:ascii="Arial" w:eastAsia="Times New Roman" w:hAnsi="Arial" w:cs="Arial"/>
          <w:iCs/>
          <w:sz w:val="20"/>
          <w:szCs w:val="20"/>
          <w:lang w:eastAsia="sl-SI"/>
        </w:rPr>
      </w:pPr>
    </w:p>
    <w:p w14:paraId="26A963EC" w14:textId="77777777" w:rsidR="0040731B" w:rsidRPr="00A165E4" w:rsidRDefault="0040731B" w:rsidP="0040731B">
      <w:pPr>
        <w:spacing w:after="0"/>
        <w:rPr>
          <w:rFonts w:ascii="Arial" w:eastAsia="Times New Roman" w:hAnsi="Arial" w:cs="Arial"/>
          <w:iCs/>
          <w:sz w:val="20"/>
          <w:szCs w:val="20"/>
          <w:lang w:eastAsia="sl-SI"/>
        </w:rPr>
      </w:pPr>
      <w:r w:rsidRPr="00A165E4">
        <w:rPr>
          <w:rFonts w:ascii="Arial" w:eastAsia="Times New Roman" w:hAnsi="Arial" w:cs="Arial"/>
          <w:iCs/>
          <w:sz w:val="20"/>
          <w:szCs w:val="20"/>
          <w:lang w:eastAsia="sl-SI"/>
        </w:rPr>
        <w:t>PREJMEJO:</w:t>
      </w:r>
    </w:p>
    <w:p w14:paraId="3DF595C8" w14:textId="6413CA31" w:rsidR="00236CEF" w:rsidRPr="00E43CB7" w:rsidRDefault="00236CEF" w:rsidP="00236CEF">
      <w:pPr>
        <w:numPr>
          <w:ilvl w:val="0"/>
          <w:numId w:val="9"/>
        </w:numPr>
        <w:suppressAutoHyphens/>
        <w:spacing w:after="0" w:line="240" w:lineRule="auto"/>
        <w:rPr>
          <w:rFonts w:ascii="Arial" w:hAnsi="Arial" w:cs="Arial"/>
          <w:sz w:val="20"/>
          <w:szCs w:val="20"/>
        </w:rPr>
      </w:pPr>
      <w:r w:rsidRPr="00E43CB7">
        <w:rPr>
          <w:rFonts w:ascii="Arial" w:hAnsi="Arial" w:cs="Arial"/>
          <w:sz w:val="20"/>
          <w:szCs w:val="20"/>
        </w:rPr>
        <w:t xml:space="preserve">Ministrstvo za </w:t>
      </w:r>
      <w:r w:rsidR="002E59AD">
        <w:rPr>
          <w:rFonts w:ascii="Arial" w:hAnsi="Arial" w:cs="Arial"/>
          <w:sz w:val="20"/>
          <w:szCs w:val="20"/>
        </w:rPr>
        <w:t>visoko šolstv</w:t>
      </w:r>
      <w:r w:rsidR="00AE08AD">
        <w:rPr>
          <w:rFonts w:ascii="Arial" w:hAnsi="Arial" w:cs="Arial"/>
          <w:sz w:val="20"/>
          <w:szCs w:val="20"/>
        </w:rPr>
        <w:t>o</w:t>
      </w:r>
      <w:r w:rsidRPr="00E43CB7">
        <w:rPr>
          <w:rFonts w:ascii="Arial" w:hAnsi="Arial" w:cs="Arial"/>
          <w:sz w:val="20"/>
          <w:szCs w:val="20"/>
        </w:rPr>
        <w:t xml:space="preserve">, znanost in </w:t>
      </w:r>
      <w:r w:rsidR="002E59AD">
        <w:rPr>
          <w:rFonts w:ascii="Arial" w:hAnsi="Arial" w:cs="Arial"/>
          <w:sz w:val="20"/>
          <w:szCs w:val="20"/>
        </w:rPr>
        <w:t>inovacije</w:t>
      </w:r>
      <w:r w:rsidRPr="00E43CB7">
        <w:rPr>
          <w:rFonts w:ascii="Arial" w:hAnsi="Arial" w:cs="Arial"/>
          <w:sz w:val="20"/>
          <w:szCs w:val="20"/>
        </w:rPr>
        <w:t xml:space="preserve">, Masarykova cesta 16, 1000 Ljubljana, </w:t>
      </w:r>
      <w:hyperlink r:id="rId30" w:history="1">
        <w:r w:rsidR="002E59AD" w:rsidRPr="00F10F3D">
          <w:rPr>
            <w:rStyle w:val="Hiperpovezava"/>
            <w:rFonts w:ascii="Arial" w:hAnsi="Arial" w:cs="Arial"/>
            <w:sz w:val="20"/>
            <w:szCs w:val="20"/>
          </w:rPr>
          <w:t>gp.mvzi@gov.si</w:t>
        </w:r>
      </w:hyperlink>
      <w:r>
        <w:rPr>
          <w:rFonts w:ascii="Arial" w:hAnsi="Arial" w:cs="Arial"/>
          <w:sz w:val="20"/>
          <w:szCs w:val="20"/>
        </w:rPr>
        <w:t>,</w:t>
      </w:r>
    </w:p>
    <w:p w14:paraId="117FE603" w14:textId="77777777" w:rsidR="00236CEF" w:rsidRDefault="00236CEF" w:rsidP="00236CEF">
      <w:pPr>
        <w:numPr>
          <w:ilvl w:val="0"/>
          <w:numId w:val="9"/>
        </w:numPr>
        <w:suppressAutoHyphens/>
        <w:spacing w:after="0" w:line="240" w:lineRule="auto"/>
        <w:rPr>
          <w:rFonts w:ascii="Arial" w:hAnsi="Arial" w:cs="Arial"/>
          <w:sz w:val="20"/>
          <w:szCs w:val="20"/>
        </w:rPr>
      </w:pPr>
      <w:r w:rsidRPr="00E43CB7">
        <w:rPr>
          <w:rFonts w:ascii="Arial" w:hAnsi="Arial" w:cs="Arial"/>
          <w:sz w:val="20"/>
          <w:szCs w:val="20"/>
        </w:rPr>
        <w:t xml:space="preserve">Univerza v Ljubljani, Kongresni trg 12, 1000 Ljubljana, </w:t>
      </w:r>
      <w:hyperlink r:id="rId31" w:history="1">
        <w:r w:rsidRPr="00E43CB7">
          <w:rPr>
            <w:rStyle w:val="Hiperpovezava"/>
            <w:rFonts w:ascii="Arial" w:hAnsi="Arial" w:cs="Arial"/>
            <w:sz w:val="20"/>
            <w:szCs w:val="20"/>
          </w:rPr>
          <w:t>rektorat@uni-lj.si</w:t>
        </w:r>
      </w:hyperlink>
      <w:r w:rsidRPr="00E43CB7">
        <w:rPr>
          <w:rFonts w:ascii="Arial" w:hAnsi="Arial" w:cs="Arial"/>
          <w:sz w:val="20"/>
          <w:szCs w:val="20"/>
        </w:rPr>
        <w:t>,</w:t>
      </w:r>
    </w:p>
    <w:p w14:paraId="18277CE5" w14:textId="77777777" w:rsidR="002E59AD" w:rsidRPr="004C7C69" w:rsidRDefault="002E59AD" w:rsidP="002E59AD">
      <w:pPr>
        <w:numPr>
          <w:ilvl w:val="0"/>
          <w:numId w:val="9"/>
        </w:numPr>
        <w:suppressAutoHyphens/>
        <w:spacing w:after="0" w:line="240" w:lineRule="auto"/>
        <w:rPr>
          <w:rFonts w:ascii="Arial" w:hAnsi="Arial" w:cs="Arial"/>
          <w:sz w:val="20"/>
          <w:szCs w:val="20"/>
        </w:rPr>
      </w:pPr>
      <w:r w:rsidRPr="004C7C69">
        <w:rPr>
          <w:rFonts w:ascii="Arial" w:hAnsi="Arial" w:cs="Arial"/>
          <w:sz w:val="20"/>
          <w:szCs w:val="20"/>
        </w:rPr>
        <w:t xml:space="preserve">Univerza v Mariboru, Slomškov trg 15, 2000 Maribor, </w:t>
      </w:r>
      <w:hyperlink r:id="rId32" w:history="1">
        <w:r w:rsidRPr="004C7C69">
          <w:rPr>
            <w:rStyle w:val="Hiperpovezava"/>
            <w:rFonts w:ascii="Arial" w:hAnsi="Arial" w:cs="Arial"/>
            <w:sz w:val="20"/>
            <w:szCs w:val="20"/>
          </w:rPr>
          <w:t>rektorat@um.si</w:t>
        </w:r>
      </w:hyperlink>
      <w:r w:rsidRPr="004C7C69">
        <w:rPr>
          <w:rFonts w:ascii="Arial" w:hAnsi="Arial" w:cs="Arial"/>
          <w:sz w:val="20"/>
          <w:szCs w:val="20"/>
        </w:rPr>
        <w:t>,</w:t>
      </w:r>
    </w:p>
    <w:p w14:paraId="3DEF0BA6" w14:textId="77777777" w:rsidR="002E59AD" w:rsidRPr="004C7C69" w:rsidRDefault="002E59AD" w:rsidP="002E59AD">
      <w:pPr>
        <w:numPr>
          <w:ilvl w:val="0"/>
          <w:numId w:val="9"/>
        </w:numPr>
        <w:suppressAutoHyphens/>
        <w:spacing w:after="0" w:line="240" w:lineRule="auto"/>
        <w:rPr>
          <w:rFonts w:ascii="Arial" w:hAnsi="Arial" w:cs="Arial"/>
          <w:sz w:val="20"/>
          <w:szCs w:val="20"/>
        </w:rPr>
      </w:pPr>
      <w:r w:rsidRPr="004C7C69">
        <w:rPr>
          <w:rFonts w:ascii="Arial" w:hAnsi="Arial" w:cs="Arial"/>
          <w:sz w:val="20"/>
          <w:szCs w:val="20"/>
        </w:rPr>
        <w:t xml:space="preserve">Univerza na Primorskem, Titov trg 4, 6000 Koper, </w:t>
      </w:r>
      <w:hyperlink r:id="rId33" w:history="1">
        <w:r w:rsidRPr="00143EF5">
          <w:rPr>
            <w:rStyle w:val="Hiperpovezava"/>
            <w:rFonts w:ascii="Arial" w:hAnsi="Arial" w:cs="Arial"/>
            <w:sz w:val="20"/>
            <w:szCs w:val="20"/>
          </w:rPr>
          <w:t>info@upr.si</w:t>
        </w:r>
      </w:hyperlink>
      <w:r w:rsidRPr="004C7C69">
        <w:rPr>
          <w:rFonts w:ascii="Arial" w:hAnsi="Arial" w:cs="Arial"/>
          <w:sz w:val="20"/>
          <w:szCs w:val="20"/>
        </w:rPr>
        <w:t>,</w:t>
      </w:r>
      <w:r>
        <w:rPr>
          <w:rFonts w:ascii="Arial" w:hAnsi="Arial" w:cs="Arial"/>
          <w:sz w:val="20"/>
          <w:szCs w:val="20"/>
        </w:rPr>
        <w:t xml:space="preserve"> </w:t>
      </w:r>
      <w:r w:rsidRPr="004C7C69">
        <w:rPr>
          <w:rFonts w:ascii="Arial" w:hAnsi="Arial" w:cs="Arial"/>
          <w:sz w:val="20"/>
          <w:szCs w:val="20"/>
        </w:rPr>
        <w:t xml:space="preserve"> </w:t>
      </w:r>
    </w:p>
    <w:p w14:paraId="169EAA76" w14:textId="77777777" w:rsidR="002E59AD" w:rsidRPr="004C7C69" w:rsidRDefault="002E59AD" w:rsidP="002E59AD">
      <w:pPr>
        <w:numPr>
          <w:ilvl w:val="0"/>
          <w:numId w:val="9"/>
        </w:numPr>
        <w:suppressAutoHyphens/>
        <w:spacing w:after="0" w:line="240" w:lineRule="auto"/>
        <w:rPr>
          <w:rFonts w:ascii="Arial" w:hAnsi="Arial" w:cs="Arial"/>
          <w:sz w:val="20"/>
          <w:szCs w:val="20"/>
        </w:rPr>
      </w:pPr>
      <w:r w:rsidRPr="004C7C69">
        <w:rPr>
          <w:rFonts w:ascii="Arial" w:hAnsi="Arial" w:cs="Arial"/>
          <w:sz w:val="20"/>
          <w:szCs w:val="20"/>
        </w:rPr>
        <w:t xml:space="preserve">Fakulteta za informacijske študije v Novem mestu, Ljubljanska cesta 31A, 8000 Novo mesto, </w:t>
      </w:r>
      <w:hyperlink r:id="rId34" w:history="1">
        <w:r w:rsidRPr="004C7C69">
          <w:rPr>
            <w:rStyle w:val="Hiperpovezava"/>
            <w:rFonts w:ascii="Arial" w:hAnsi="Arial" w:cs="Arial"/>
            <w:sz w:val="20"/>
            <w:szCs w:val="20"/>
          </w:rPr>
          <w:t>info@fis.unm.si</w:t>
        </w:r>
      </w:hyperlink>
      <w:r w:rsidRPr="004C7C69">
        <w:rPr>
          <w:rFonts w:ascii="Arial" w:hAnsi="Arial" w:cs="Arial"/>
          <w:sz w:val="20"/>
          <w:szCs w:val="20"/>
        </w:rPr>
        <w:t>,</w:t>
      </w:r>
    </w:p>
    <w:p w14:paraId="5FFE2B76" w14:textId="77777777" w:rsidR="002E59AD" w:rsidRDefault="002E59AD" w:rsidP="002E59AD">
      <w:pPr>
        <w:numPr>
          <w:ilvl w:val="0"/>
          <w:numId w:val="9"/>
        </w:numPr>
        <w:suppressAutoHyphens/>
        <w:spacing w:after="0" w:line="240" w:lineRule="auto"/>
        <w:rPr>
          <w:rFonts w:ascii="Arial" w:hAnsi="Arial" w:cs="Arial"/>
          <w:sz w:val="20"/>
          <w:szCs w:val="20"/>
        </w:rPr>
      </w:pPr>
      <w:r w:rsidRPr="004C7C69">
        <w:rPr>
          <w:rFonts w:ascii="Arial" w:hAnsi="Arial" w:cs="Arial"/>
          <w:sz w:val="20"/>
          <w:szCs w:val="20"/>
        </w:rPr>
        <w:t xml:space="preserve">Univerza v Novi Gorici, Vipavska cesta 13, Rožna dolina, 5000 Nova Gorica, </w:t>
      </w:r>
      <w:hyperlink r:id="rId35" w:history="1">
        <w:r w:rsidRPr="004C7C69">
          <w:rPr>
            <w:rStyle w:val="Hiperpovezava"/>
            <w:rFonts w:ascii="Arial" w:hAnsi="Arial" w:cs="Arial"/>
            <w:sz w:val="20"/>
            <w:szCs w:val="20"/>
          </w:rPr>
          <w:t>info@ung.si</w:t>
        </w:r>
      </w:hyperlink>
      <w:r w:rsidRPr="004C7C69">
        <w:rPr>
          <w:rFonts w:ascii="Arial" w:hAnsi="Arial" w:cs="Arial"/>
          <w:sz w:val="20"/>
          <w:szCs w:val="20"/>
        </w:rPr>
        <w:t>,</w:t>
      </w:r>
    </w:p>
    <w:p w14:paraId="34D6295B" w14:textId="77777777" w:rsidR="002E59AD" w:rsidRPr="004C7C69" w:rsidRDefault="002E59AD" w:rsidP="002E59AD">
      <w:pPr>
        <w:numPr>
          <w:ilvl w:val="0"/>
          <w:numId w:val="9"/>
        </w:numPr>
        <w:suppressAutoHyphens/>
        <w:spacing w:after="0" w:line="240" w:lineRule="auto"/>
        <w:rPr>
          <w:rFonts w:ascii="Arial" w:hAnsi="Arial" w:cs="Arial"/>
          <w:sz w:val="20"/>
          <w:szCs w:val="20"/>
        </w:rPr>
      </w:pPr>
      <w:r w:rsidRPr="004C7C69">
        <w:rPr>
          <w:rFonts w:ascii="Arial" w:hAnsi="Arial" w:cs="Arial"/>
          <w:sz w:val="20"/>
          <w:szCs w:val="20"/>
        </w:rPr>
        <w:t xml:space="preserve">Nova Univerza, Delpinova ulica 18B, 5000 Nova Gorica, </w:t>
      </w:r>
      <w:hyperlink r:id="rId36" w:history="1">
        <w:r w:rsidRPr="004C7C69">
          <w:rPr>
            <w:rStyle w:val="Hiperpovezava"/>
            <w:rFonts w:ascii="Arial" w:hAnsi="Arial" w:cs="Arial"/>
            <w:sz w:val="20"/>
            <w:szCs w:val="20"/>
          </w:rPr>
          <w:t>rektorat@nova-uni.si</w:t>
        </w:r>
      </w:hyperlink>
      <w:r w:rsidRPr="004C7C69">
        <w:rPr>
          <w:rFonts w:ascii="Arial" w:hAnsi="Arial" w:cs="Arial"/>
          <w:sz w:val="20"/>
          <w:szCs w:val="20"/>
        </w:rPr>
        <w:t xml:space="preserve">, </w:t>
      </w:r>
    </w:p>
    <w:p w14:paraId="16FD5995" w14:textId="77777777" w:rsidR="002E59AD" w:rsidRDefault="002E59AD" w:rsidP="002E59AD">
      <w:pPr>
        <w:numPr>
          <w:ilvl w:val="0"/>
          <w:numId w:val="9"/>
        </w:numPr>
        <w:suppressAutoHyphens/>
        <w:spacing w:after="0" w:line="240" w:lineRule="auto"/>
        <w:rPr>
          <w:rFonts w:ascii="Arial" w:hAnsi="Arial" w:cs="Arial"/>
          <w:sz w:val="20"/>
          <w:szCs w:val="20"/>
        </w:rPr>
      </w:pPr>
      <w:r>
        <w:rPr>
          <w:rFonts w:ascii="Arial" w:hAnsi="Arial" w:cs="Arial"/>
          <w:sz w:val="20"/>
          <w:szCs w:val="20"/>
        </w:rPr>
        <w:t xml:space="preserve">DOBA Fakulteta za uporabne poslovne in družbene študije Maribor, Prešernova ulica 1, 2000 Maribor, </w:t>
      </w:r>
      <w:hyperlink r:id="rId37" w:history="1">
        <w:r w:rsidRPr="001749AB">
          <w:rPr>
            <w:rStyle w:val="Hiperpovezava"/>
            <w:rFonts w:ascii="Arial" w:hAnsi="Arial" w:cs="Arial"/>
            <w:sz w:val="20"/>
            <w:szCs w:val="20"/>
          </w:rPr>
          <w:t>fakulteta@doba.si</w:t>
        </w:r>
      </w:hyperlink>
      <w:r>
        <w:rPr>
          <w:rFonts w:ascii="Arial" w:hAnsi="Arial" w:cs="Arial"/>
          <w:sz w:val="20"/>
          <w:szCs w:val="20"/>
        </w:rPr>
        <w:t xml:space="preserve">, </w:t>
      </w:r>
    </w:p>
    <w:p w14:paraId="2C1F4E99" w14:textId="77777777" w:rsidR="002E59AD" w:rsidRDefault="002E59AD" w:rsidP="002E59AD">
      <w:pPr>
        <w:numPr>
          <w:ilvl w:val="0"/>
          <w:numId w:val="9"/>
        </w:numPr>
        <w:suppressAutoHyphens/>
        <w:spacing w:after="0" w:line="240" w:lineRule="auto"/>
        <w:rPr>
          <w:rFonts w:ascii="Arial" w:hAnsi="Arial" w:cs="Arial"/>
          <w:sz w:val="20"/>
          <w:szCs w:val="20"/>
        </w:rPr>
      </w:pPr>
      <w:r>
        <w:rPr>
          <w:rFonts w:ascii="Arial" w:hAnsi="Arial" w:cs="Arial"/>
          <w:sz w:val="20"/>
          <w:szCs w:val="20"/>
        </w:rPr>
        <w:t xml:space="preserve">Fakulteta za tehnologijo polimerov, Ozare 19, 2380 Slovenj Gradec, </w:t>
      </w:r>
      <w:hyperlink r:id="rId38" w:history="1">
        <w:r w:rsidRPr="001749AB">
          <w:rPr>
            <w:rStyle w:val="Hiperpovezava"/>
            <w:rFonts w:ascii="Arial" w:hAnsi="Arial" w:cs="Arial"/>
            <w:sz w:val="20"/>
            <w:szCs w:val="20"/>
          </w:rPr>
          <w:t>info@ftpo.eu</w:t>
        </w:r>
      </w:hyperlink>
      <w:r>
        <w:rPr>
          <w:rFonts w:ascii="Arial" w:hAnsi="Arial" w:cs="Arial"/>
          <w:sz w:val="20"/>
          <w:szCs w:val="20"/>
        </w:rPr>
        <w:t xml:space="preserve">, </w:t>
      </w:r>
    </w:p>
    <w:p w14:paraId="48170E96" w14:textId="77777777" w:rsidR="002E59AD" w:rsidRPr="00B1042F" w:rsidRDefault="002E59AD" w:rsidP="002E59AD">
      <w:pPr>
        <w:numPr>
          <w:ilvl w:val="0"/>
          <w:numId w:val="9"/>
        </w:numPr>
        <w:suppressAutoHyphens/>
        <w:spacing w:after="0" w:line="240" w:lineRule="auto"/>
        <w:rPr>
          <w:rFonts w:ascii="Arial" w:hAnsi="Arial" w:cs="Arial"/>
          <w:sz w:val="20"/>
          <w:szCs w:val="20"/>
        </w:rPr>
      </w:pPr>
      <w:r w:rsidRPr="00B1042F">
        <w:rPr>
          <w:rFonts w:ascii="Arial" w:hAnsi="Arial" w:cs="Arial"/>
          <w:sz w:val="20"/>
          <w:szCs w:val="20"/>
        </w:rPr>
        <w:t xml:space="preserve">Fakulteta za uporabne družbene študije v Novi Gorici, Gregorčičeva ulica 19, 5000 Nova Gorica, </w:t>
      </w:r>
      <w:hyperlink r:id="rId39" w:history="1">
        <w:r w:rsidRPr="00B1042F">
          <w:rPr>
            <w:rStyle w:val="Hiperpovezava"/>
            <w:rFonts w:ascii="Arial" w:hAnsi="Arial" w:cs="Arial"/>
            <w:sz w:val="20"/>
            <w:szCs w:val="20"/>
          </w:rPr>
          <w:t>dekanat@fuds.si</w:t>
        </w:r>
      </w:hyperlink>
      <w:r w:rsidRPr="00B1042F">
        <w:rPr>
          <w:rFonts w:ascii="Arial" w:hAnsi="Arial" w:cs="Arial"/>
          <w:sz w:val="20"/>
          <w:szCs w:val="20"/>
        </w:rPr>
        <w:t xml:space="preserve">, </w:t>
      </w:r>
    </w:p>
    <w:p w14:paraId="37976383" w14:textId="77777777" w:rsidR="002E59AD" w:rsidRDefault="002E59AD" w:rsidP="002E59AD">
      <w:pPr>
        <w:numPr>
          <w:ilvl w:val="0"/>
          <w:numId w:val="9"/>
        </w:numPr>
        <w:suppressAutoHyphens/>
        <w:spacing w:after="0" w:line="240" w:lineRule="auto"/>
        <w:rPr>
          <w:rFonts w:ascii="Arial" w:hAnsi="Arial" w:cs="Arial"/>
          <w:sz w:val="20"/>
          <w:szCs w:val="20"/>
        </w:rPr>
      </w:pPr>
      <w:r w:rsidRPr="00B1042F">
        <w:rPr>
          <w:rFonts w:ascii="Arial" w:hAnsi="Arial" w:cs="Arial"/>
          <w:sz w:val="20"/>
          <w:szCs w:val="20"/>
        </w:rPr>
        <w:t xml:space="preserve">Mednarodna fakulteta za družbene in poslovne študije, Mariborska cesta 7, 3000 Celje, </w:t>
      </w:r>
      <w:hyperlink r:id="rId40" w:history="1">
        <w:r w:rsidRPr="00B1042F">
          <w:rPr>
            <w:rStyle w:val="Hiperpovezava"/>
            <w:rFonts w:ascii="Arial" w:hAnsi="Arial" w:cs="Arial"/>
            <w:sz w:val="20"/>
            <w:szCs w:val="20"/>
          </w:rPr>
          <w:t>info@mfdps.si</w:t>
        </w:r>
      </w:hyperlink>
      <w:r w:rsidRPr="00B1042F">
        <w:rPr>
          <w:rFonts w:ascii="Arial" w:hAnsi="Arial" w:cs="Arial"/>
          <w:sz w:val="20"/>
          <w:szCs w:val="20"/>
        </w:rPr>
        <w:t xml:space="preserve">, </w:t>
      </w:r>
    </w:p>
    <w:p w14:paraId="45D17C52" w14:textId="5ACE9652" w:rsidR="002E59AD" w:rsidRPr="00B1042F" w:rsidRDefault="002E59AD" w:rsidP="002E59AD">
      <w:pPr>
        <w:numPr>
          <w:ilvl w:val="0"/>
          <w:numId w:val="9"/>
        </w:numPr>
        <w:suppressAutoHyphens/>
        <w:spacing w:after="0" w:line="240" w:lineRule="auto"/>
        <w:rPr>
          <w:rFonts w:ascii="Arial" w:hAnsi="Arial" w:cs="Arial"/>
          <w:sz w:val="20"/>
          <w:szCs w:val="20"/>
        </w:rPr>
      </w:pPr>
      <w:r>
        <w:rPr>
          <w:rFonts w:ascii="Arial" w:hAnsi="Arial" w:cs="Arial"/>
          <w:sz w:val="20"/>
          <w:szCs w:val="20"/>
        </w:rPr>
        <w:t xml:space="preserve">Fakulteta za varstvo okolja, Trg mladosti 7, 3320 Velenje, </w:t>
      </w:r>
      <w:hyperlink r:id="rId41" w:history="1">
        <w:r w:rsidRPr="00F10F3D">
          <w:rPr>
            <w:rStyle w:val="Hiperpovezava"/>
            <w:rFonts w:ascii="Arial" w:hAnsi="Arial" w:cs="Arial"/>
            <w:sz w:val="20"/>
            <w:szCs w:val="20"/>
          </w:rPr>
          <w:t>info@fvo.si</w:t>
        </w:r>
      </w:hyperlink>
      <w:r>
        <w:rPr>
          <w:rFonts w:ascii="Arial" w:hAnsi="Arial" w:cs="Arial"/>
          <w:sz w:val="20"/>
          <w:szCs w:val="20"/>
        </w:rPr>
        <w:t xml:space="preserve">, </w:t>
      </w:r>
    </w:p>
    <w:p w14:paraId="0C3119B3" w14:textId="77777777" w:rsidR="00236CEF" w:rsidRPr="00A9144B" w:rsidRDefault="00236CEF" w:rsidP="00236CEF">
      <w:pPr>
        <w:pStyle w:val="Odstavekseznama"/>
        <w:numPr>
          <w:ilvl w:val="0"/>
          <w:numId w:val="9"/>
        </w:numPr>
        <w:spacing w:after="0" w:line="260" w:lineRule="exact"/>
        <w:rPr>
          <w:iCs/>
          <w:sz w:val="20"/>
          <w:szCs w:val="20"/>
        </w:rPr>
      </w:pPr>
      <w:r w:rsidRPr="00A9144B">
        <w:rPr>
          <w:rFonts w:ascii="Arial" w:hAnsi="Arial" w:cs="Arial"/>
          <w:sz w:val="20"/>
          <w:szCs w:val="20"/>
        </w:rPr>
        <w:t>Ministrstvo za finance, Župančičeva ulica 3, 1000 Ljubljana</w:t>
      </w:r>
      <w:r w:rsidRPr="00A9144B">
        <w:rPr>
          <w:rStyle w:val="Hiperpovezava"/>
          <w:rFonts w:ascii="Arial" w:hAnsi="Arial" w:cs="Arial"/>
        </w:rPr>
        <w:t xml:space="preserve">, </w:t>
      </w:r>
      <w:hyperlink r:id="rId42" w:history="1">
        <w:r w:rsidRPr="00A9144B">
          <w:rPr>
            <w:rStyle w:val="Hiperpovezava"/>
            <w:rFonts w:ascii="Arial" w:hAnsi="Arial" w:cs="Arial"/>
            <w:sz w:val="20"/>
            <w:szCs w:val="20"/>
          </w:rPr>
          <w:t>gp.mf@gov.si</w:t>
        </w:r>
      </w:hyperlink>
      <w:r w:rsidRPr="00A9144B">
        <w:rPr>
          <w:rStyle w:val="Hiperpovezava"/>
          <w:rFonts w:ascii="Arial" w:hAnsi="Arial" w:cs="Arial"/>
        </w:rPr>
        <w:t>,</w:t>
      </w:r>
    </w:p>
    <w:p w14:paraId="52B395CF" w14:textId="77777777" w:rsidR="00236CEF" w:rsidRPr="00536AA9" w:rsidRDefault="00236CEF" w:rsidP="00236CEF">
      <w:pPr>
        <w:pStyle w:val="Neotevilenodstavek"/>
        <w:numPr>
          <w:ilvl w:val="0"/>
          <w:numId w:val="9"/>
        </w:numPr>
        <w:suppressAutoHyphens/>
        <w:spacing w:before="0" w:after="0" w:line="240" w:lineRule="auto"/>
        <w:rPr>
          <w:sz w:val="20"/>
          <w:szCs w:val="20"/>
        </w:rPr>
      </w:pPr>
      <w:r w:rsidRPr="00A9144B">
        <w:rPr>
          <w:iCs/>
          <w:sz w:val="20"/>
          <w:szCs w:val="20"/>
        </w:rPr>
        <w:t>Služba Vlade Republike Slovenije za zakonodajo,</w:t>
      </w:r>
      <w:r w:rsidRPr="00536AA9">
        <w:rPr>
          <w:iCs/>
          <w:sz w:val="20"/>
          <w:szCs w:val="20"/>
        </w:rPr>
        <w:t xml:space="preserve"> Mestni trg 4, 1000 Ljubljana, </w:t>
      </w:r>
      <w:hyperlink r:id="rId43" w:history="1">
        <w:r w:rsidRPr="00536AA9">
          <w:rPr>
            <w:rStyle w:val="Hiperpovezava"/>
            <w:sz w:val="20"/>
            <w:szCs w:val="20"/>
          </w:rPr>
          <w:t>gp.svz@gov.si</w:t>
        </w:r>
      </w:hyperlink>
      <w:r w:rsidRPr="00536AA9">
        <w:rPr>
          <w:rStyle w:val="Hiperpovezava"/>
          <w:sz w:val="20"/>
          <w:szCs w:val="20"/>
        </w:rPr>
        <w:t>.</w:t>
      </w:r>
    </w:p>
    <w:p w14:paraId="09AA451D" w14:textId="77777777" w:rsidR="00236CEF" w:rsidRPr="00A165E4" w:rsidRDefault="00236CEF" w:rsidP="0040731B">
      <w:pPr>
        <w:rPr>
          <w:rFonts w:ascii="Arial" w:eastAsia="Times New Roman" w:hAnsi="Arial" w:cs="Arial"/>
          <w:iCs/>
          <w:sz w:val="20"/>
          <w:szCs w:val="20"/>
          <w:lang w:eastAsia="sl-SI"/>
        </w:rPr>
        <w:sectPr w:rsidR="00236CEF" w:rsidRPr="00A165E4" w:rsidSect="000C5864">
          <w:headerReference w:type="first" r:id="rId44"/>
          <w:pgSz w:w="11906" w:h="16838"/>
          <w:pgMar w:top="719" w:right="1417" w:bottom="1417" w:left="1417" w:header="708" w:footer="708" w:gutter="0"/>
          <w:cols w:space="708"/>
          <w:docGrid w:linePitch="360"/>
        </w:sectPr>
      </w:pPr>
    </w:p>
    <w:p w14:paraId="456C2D19" w14:textId="77777777" w:rsidR="009033F1" w:rsidRDefault="009033F1" w:rsidP="0040731B">
      <w:pPr>
        <w:rPr>
          <w:rFonts w:ascii="Arial" w:hAnsi="Arial" w:cs="Arial"/>
          <w:b/>
          <w:sz w:val="20"/>
          <w:szCs w:val="20"/>
        </w:rPr>
      </w:pPr>
      <w:r w:rsidRPr="009033F1">
        <w:rPr>
          <w:rFonts w:ascii="Arial" w:hAnsi="Arial" w:cs="Arial"/>
          <w:b/>
          <w:sz w:val="20"/>
          <w:szCs w:val="20"/>
        </w:rPr>
        <w:t>Priloga: Seznam študijskih programov s številom vpisanih mest po posameznih visokošolskih zavodih</w:t>
      </w:r>
    </w:p>
    <w:p w14:paraId="5A70EB13" w14:textId="751A08AF" w:rsidR="00141314" w:rsidRDefault="00B01FE1" w:rsidP="0040731B">
      <w:pPr>
        <w:rPr>
          <w:rFonts w:ascii="Arial" w:eastAsia="Times New Roman" w:hAnsi="Arial" w:cs="Arial"/>
          <w:b/>
          <w:iCs/>
          <w:sz w:val="20"/>
          <w:szCs w:val="20"/>
          <w:lang w:eastAsia="sl-SI"/>
        </w:rPr>
      </w:pPr>
      <w:r>
        <w:rPr>
          <w:rFonts w:ascii="Arial" w:eastAsia="Times New Roman" w:hAnsi="Arial" w:cs="Arial"/>
          <w:iCs/>
          <w:sz w:val="20"/>
          <w:szCs w:val="20"/>
          <w:lang w:eastAsia="sl-SI"/>
        </w:rPr>
        <w:t xml:space="preserve">Tabela 1: </w:t>
      </w:r>
      <w:r w:rsidR="00F112C7" w:rsidRPr="009033F1">
        <w:rPr>
          <w:rFonts w:ascii="Arial" w:eastAsia="Times New Roman" w:hAnsi="Arial" w:cs="Arial"/>
          <w:iCs/>
          <w:sz w:val="20"/>
          <w:szCs w:val="20"/>
          <w:lang w:eastAsia="sl-SI"/>
        </w:rPr>
        <w:t>Seznam študijskih programov s številom vpisnih mest</w:t>
      </w:r>
      <w:r w:rsidR="00F112C7" w:rsidRPr="009033F1">
        <w:rPr>
          <w:rFonts w:ascii="Arial" w:eastAsia="Times New Roman" w:hAnsi="Arial" w:cs="Arial"/>
          <w:b/>
          <w:iCs/>
          <w:sz w:val="20"/>
          <w:szCs w:val="20"/>
          <w:lang w:eastAsia="sl-SI"/>
        </w:rPr>
        <w:t xml:space="preserve"> Univerze v Ljubljani</w:t>
      </w:r>
    </w:p>
    <w:tbl>
      <w:tblPr>
        <w:tblW w:w="4755" w:type="pct"/>
        <w:tblLayout w:type="fixed"/>
        <w:tblCellMar>
          <w:left w:w="70" w:type="dxa"/>
          <w:right w:w="70" w:type="dxa"/>
        </w:tblCellMar>
        <w:tblLook w:val="04A0" w:firstRow="1" w:lastRow="0" w:firstColumn="1" w:lastColumn="0" w:noHBand="0" w:noVBand="1"/>
      </w:tblPr>
      <w:tblGrid>
        <w:gridCol w:w="943"/>
        <w:gridCol w:w="1283"/>
        <w:gridCol w:w="3826"/>
        <w:gridCol w:w="1134"/>
        <w:gridCol w:w="568"/>
        <w:gridCol w:w="714"/>
        <w:gridCol w:w="565"/>
        <w:gridCol w:w="702"/>
        <w:gridCol w:w="565"/>
        <w:gridCol w:w="711"/>
        <w:gridCol w:w="565"/>
        <w:gridCol w:w="711"/>
        <w:gridCol w:w="565"/>
        <w:gridCol w:w="623"/>
        <w:gridCol w:w="559"/>
        <w:gridCol w:w="600"/>
      </w:tblGrid>
      <w:tr w:rsidR="000A71FA" w:rsidRPr="006F216E" w14:paraId="6A34BBA7" w14:textId="77777777" w:rsidTr="00B01FE1">
        <w:trPr>
          <w:trHeight w:val="840"/>
          <w:tblHeader/>
        </w:trPr>
        <w:tc>
          <w:tcPr>
            <w:tcW w:w="322"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46C0D09" w14:textId="77777777" w:rsidR="00B01FE1" w:rsidRDefault="000A71FA" w:rsidP="006F216E">
            <w:pPr>
              <w:spacing w:after="0" w:line="240" w:lineRule="auto"/>
              <w:jc w:val="center"/>
              <w:rPr>
                <w:rFonts w:ascii="Arial" w:eastAsia="Times New Roman" w:hAnsi="Arial" w:cs="Arial"/>
                <w:b/>
                <w:bCs/>
                <w:color w:val="000000"/>
                <w:sz w:val="18"/>
                <w:szCs w:val="18"/>
                <w:lang w:eastAsia="sl-SI"/>
              </w:rPr>
            </w:pPr>
            <w:r w:rsidRPr="006F216E">
              <w:rPr>
                <w:rFonts w:ascii="Arial" w:eastAsia="Times New Roman" w:hAnsi="Arial" w:cs="Arial"/>
                <w:b/>
                <w:bCs/>
                <w:color w:val="000000"/>
                <w:sz w:val="18"/>
                <w:szCs w:val="18"/>
                <w:lang w:eastAsia="sl-SI"/>
              </w:rPr>
              <w:t>VŠZ</w:t>
            </w:r>
            <w:r w:rsidR="00B01FE1">
              <w:rPr>
                <w:rFonts w:ascii="Arial" w:eastAsia="Times New Roman" w:hAnsi="Arial" w:cs="Arial"/>
                <w:b/>
                <w:bCs/>
                <w:color w:val="000000"/>
                <w:sz w:val="18"/>
                <w:szCs w:val="18"/>
                <w:lang w:eastAsia="sl-SI"/>
              </w:rPr>
              <w:t xml:space="preserve"> </w:t>
            </w:r>
          </w:p>
          <w:p w14:paraId="5619BB17" w14:textId="0C0473E6" w:rsidR="000A71FA" w:rsidRPr="006F216E" w:rsidRDefault="00B01FE1" w:rsidP="006F216E">
            <w:pPr>
              <w:spacing w:after="0" w:line="240" w:lineRule="auto"/>
              <w:jc w:val="center"/>
              <w:rPr>
                <w:rFonts w:ascii="Arial" w:eastAsia="Times New Roman" w:hAnsi="Arial" w:cs="Arial"/>
                <w:b/>
                <w:bCs/>
                <w:color w:val="000000"/>
                <w:sz w:val="18"/>
                <w:szCs w:val="18"/>
                <w:lang w:eastAsia="sl-SI"/>
              </w:rPr>
            </w:pPr>
            <w:r>
              <w:rPr>
                <w:rFonts w:ascii="Arial" w:eastAsia="Times New Roman" w:hAnsi="Arial" w:cs="Arial"/>
                <w:b/>
                <w:bCs/>
                <w:color w:val="000000"/>
                <w:sz w:val="18"/>
                <w:szCs w:val="18"/>
                <w:lang w:eastAsia="sl-SI"/>
              </w:rPr>
              <w:t xml:space="preserve">(ime članice UL) </w:t>
            </w:r>
          </w:p>
        </w:tc>
        <w:tc>
          <w:tcPr>
            <w:tcW w:w="438"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42B4F47" w14:textId="77777777" w:rsidR="000A71FA" w:rsidRPr="006F216E" w:rsidRDefault="000A71FA" w:rsidP="006F216E">
            <w:pPr>
              <w:spacing w:after="0" w:line="240" w:lineRule="auto"/>
              <w:jc w:val="center"/>
              <w:rPr>
                <w:rFonts w:ascii="Arial" w:eastAsia="Times New Roman" w:hAnsi="Arial" w:cs="Arial"/>
                <w:b/>
                <w:bCs/>
                <w:color w:val="000000"/>
                <w:sz w:val="18"/>
                <w:szCs w:val="18"/>
                <w:lang w:eastAsia="sl-SI"/>
              </w:rPr>
            </w:pPr>
            <w:r w:rsidRPr="006F216E">
              <w:rPr>
                <w:rFonts w:ascii="Arial" w:eastAsia="Times New Roman" w:hAnsi="Arial" w:cs="Arial"/>
                <w:b/>
                <w:bCs/>
                <w:color w:val="000000"/>
                <w:sz w:val="18"/>
                <w:szCs w:val="18"/>
                <w:lang w:eastAsia="sl-SI"/>
              </w:rPr>
              <w:t>Študijski program</w:t>
            </w:r>
          </w:p>
        </w:tc>
        <w:tc>
          <w:tcPr>
            <w:tcW w:w="1307" w:type="pct"/>
            <w:vMerge w:val="restar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C8D1C2C" w14:textId="77777777" w:rsidR="000A71FA" w:rsidRPr="006F216E" w:rsidRDefault="000A71FA" w:rsidP="006F216E">
            <w:pPr>
              <w:spacing w:after="0" w:line="240" w:lineRule="auto"/>
              <w:jc w:val="center"/>
              <w:rPr>
                <w:rFonts w:ascii="Arial" w:eastAsia="Times New Roman" w:hAnsi="Arial" w:cs="Arial"/>
                <w:b/>
                <w:bCs/>
                <w:color w:val="000000"/>
                <w:sz w:val="18"/>
                <w:szCs w:val="18"/>
                <w:lang w:eastAsia="sl-SI"/>
              </w:rPr>
            </w:pPr>
            <w:r w:rsidRPr="006F216E">
              <w:rPr>
                <w:rFonts w:ascii="Arial" w:eastAsia="Times New Roman" w:hAnsi="Arial" w:cs="Arial"/>
                <w:b/>
                <w:bCs/>
                <w:color w:val="000000"/>
                <w:sz w:val="18"/>
                <w:szCs w:val="18"/>
                <w:lang w:eastAsia="sl-SI"/>
              </w:rPr>
              <w:t>Členitev</w:t>
            </w:r>
          </w:p>
        </w:tc>
        <w:tc>
          <w:tcPr>
            <w:tcW w:w="387" w:type="pct"/>
            <w:vMerge w:val="restart"/>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4C7ECBD4" w14:textId="77777777" w:rsidR="000A71FA" w:rsidRPr="006F216E" w:rsidRDefault="000A71FA" w:rsidP="006F216E">
            <w:pPr>
              <w:spacing w:after="0" w:line="240" w:lineRule="auto"/>
              <w:jc w:val="center"/>
              <w:rPr>
                <w:rFonts w:ascii="Arial" w:eastAsia="Times New Roman" w:hAnsi="Arial" w:cs="Arial"/>
                <w:b/>
                <w:bCs/>
                <w:color w:val="000000"/>
                <w:sz w:val="18"/>
                <w:szCs w:val="18"/>
                <w:lang w:eastAsia="sl-SI"/>
              </w:rPr>
            </w:pPr>
            <w:r w:rsidRPr="006F216E">
              <w:rPr>
                <w:rFonts w:ascii="Arial" w:eastAsia="Times New Roman" w:hAnsi="Arial" w:cs="Arial"/>
                <w:b/>
                <w:bCs/>
                <w:color w:val="000000"/>
                <w:sz w:val="18"/>
                <w:szCs w:val="18"/>
                <w:lang w:eastAsia="sl-SI"/>
              </w:rPr>
              <w:t>Kraj izvajanja</w:t>
            </w:r>
          </w:p>
        </w:tc>
        <w:tc>
          <w:tcPr>
            <w:tcW w:w="438" w:type="pct"/>
            <w:gridSpan w:val="2"/>
            <w:tcBorders>
              <w:top w:val="single" w:sz="8" w:space="0" w:color="auto"/>
              <w:left w:val="single" w:sz="4" w:space="0" w:color="auto"/>
              <w:bottom w:val="single" w:sz="4" w:space="0" w:color="auto"/>
              <w:right w:val="nil"/>
            </w:tcBorders>
            <w:shd w:val="clear" w:color="auto" w:fill="D9D9D9" w:themeFill="background1" w:themeFillShade="D9"/>
            <w:vAlign w:val="center"/>
            <w:hideMark/>
          </w:tcPr>
          <w:p w14:paraId="375E69FE" w14:textId="77777777" w:rsidR="000A71FA" w:rsidRPr="006F216E" w:rsidRDefault="000A71FA" w:rsidP="00B01FE1">
            <w:pPr>
              <w:spacing w:after="0" w:line="240" w:lineRule="auto"/>
              <w:jc w:val="center"/>
              <w:rPr>
                <w:rFonts w:ascii="Arial" w:eastAsia="Times New Roman" w:hAnsi="Arial" w:cs="Arial"/>
                <w:b/>
                <w:bCs/>
                <w:color w:val="000000"/>
                <w:sz w:val="18"/>
                <w:szCs w:val="18"/>
                <w:lang w:eastAsia="sl-SI"/>
              </w:rPr>
            </w:pPr>
            <w:r w:rsidRPr="006F216E">
              <w:rPr>
                <w:rFonts w:ascii="Arial" w:eastAsia="Times New Roman" w:hAnsi="Arial" w:cs="Arial"/>
                <w:b/>
                <w:bCs/>
                <w:color w:val="000000"/>
                <w:sz w:val="18"/>
                <w:szCs w:val="18"/>
                <w:lang w:eastAsia="sl-SI"/>
              </w:rPr>
              <w:t>Število vpisnih mest za državljane Republike Slovenije in EU</w:t>
            </w:r>
          </w:p>
        </w:tc>
        <w:tc>
          <w:tcPr>
            <w:tcW w:w="433" w:type="pct"/>
            <w:gridSpan w:val="2"/>
            <w:tcBorders>
              <w:top w:val="single" w:sz="8" w:space="0" w:color="auto"/>
              <w:left w:val="single" w:sz="4" w:space="0" w:color="auto"/>
              <w:bottom w:val="single" w:sz="4" w:space="0" w:color="auto"/>
              <w:right w:val="nil"/>
            </w:tcBorders>
            <w:shd w:val="clear" w:color="auto" w:fill="D9D9D9" w:themeFill="background1" w:themeFillShade="D9"/>
            <w:vAlign w:val="center"/>
            <w:hideMark/>
          </w:tcPr>
          <w:p w14:paraId="3C151748" w14:textId="77777777" w:rsidR="000A71FA" w:rsidRPr="006F216E" w:rsidRDefault="000A71FA" w:rsidP="00B01FE1">
            <w:pPr>
              <w:spacing w:after="0" w:line="240" w:lineRule="auto"/>
              <w:jc w:val="center"/>
              <w:rPr>
                <w:rFonts w:ascii="Arial" w:eastAsia="Times New Roman" w:hAnsi="Arial" w:cs="Arial"/>
                <w:b/>
                <w:bCs/>
                <w:color w:val="000000"/>
                <w:sz w:val="18"/>
                <w:szCs w:val="18"/>
                <w:lang w:eastAsia="sl-SI"/>
              </w:rPr>
            </w:pPr>
            <w:r w:rsidRPr="006F216E">
              <w:rPr>
                <w:rFonts w:ascii="Arial" w:eastAsia="Times New Roman" w:hAnsi="Arial" w:cs="Arial"/>
                <w:b/>
                <w:bCs/>
                <w:color w:val="000000"/>
                <w:sz w:val="18"/>
                <w:szCs w:val="18"/>
                <w:lang w:eastAsia="sl-SI"/>
              </w:rPr>
              <w:t>Število vpisnih mest za tujce (ne EU države)</w:t>
            </w:r>
          </w:p>
        </w:tc>
        <w:tc>
          <w:tcPr>
            <w:tcW w:w="436" w:type="pct"/>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102AEF1D" w14:textId="77777777" w:rsidR="000A71FA" w:rsidRPr="006F216E" w:rsidRDefault="000A71FA" w:rsidP="00B01FE1">
            <w:pPr>
              <w:spacing w:after="0" w:line="240" w:lineRule="auto"/>
              <w:jc w:val="center"/>
              <w:rPr>
                <w:rFonts w:ascii="Arial" w:eastAsia="Times New Roman" w:hAnsi="Arial" w:cs="Arial"/>
                <w:b/>
                <w:bCs/>
                <w:color w:val="000000"/>
                <w:sz w:val="18"/>
                <w:szCs w:val="18"/>
                <w:lang w:eastAsia="sl-SI"/>
              </w:rPr>
            </w:pPr>
            <w:r w:rsidRPr="006F216E">
              <w:rPr>
                <w:rFonts w:ascii="Arial" w:eastAsia="Times New Roman" w:hAnsi="Arial" w:cs="Arial"/>
                <w:b/>
                <w:bCs/>
                <w:color w:val="000000"/>
                <w:sz w:val="18"/>
                <w:szCs w:val="18"/>
                <w:lang w:eastAsia="sl-SI"/>
              </w:rPr>
              <w:t>Število vpisnih mest za Slovence brez slov. držav.</w:t>
            </w:r>
          </w:p>
        </w:tc>
        <w:tc>
          <w:tcPr>
            <w:tcW w:w="436" w:type="pct"/>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5A23E9B9" w14:textId="78767EA9" w:rsidR="000A71FA" w:rsidRPr="006F216E" w:rsidRDefault="000A71FA" w:rsidP="00B01FE1">
            <w:pPr>
              <w:spacing w:after="0" w:line="240" w:lineRule="auto"/>
              <w:jc w:val="center"/>
              <w:rPr>
                <w:rFonts w:ascii="Arial" w:eastAsia="Times New Roman" w:hAnsi="Arial" w:cs="Arial"/>
                <w:b/>
                <w:bCs/>
                <w:sz w:val="18"/>
                <w:szCs w:val="18"/>
                <w:lang w:eastAsia="sl-SI"/>
              </w:rPr>
            </w:pPr>
            <w:r w:rsidRPr="006F216E">
              <w:rPr>
                <w:rFonts w:ascii="Arial" w:eastAsia="Times New Roman" w:hAnsi="Arial" w:cs="Arial"/>
                <w:b/>
                <w:bCs/>
                <w:sz w:val="18"/>
                <w:szCs w:val="18"/>
                <w:lang w:eastAsia="sl-SI"/>
              </w:rPr>
              <w:t>Število vpisnih mest po merilih za prehode</w:t>
            </w:r>
          </w:p>
        </w:tc>
        <w:tc>
          <w:tcPr>
            <w:tcW w:w="406" w:type="pct"/>
            <w:gridSpan w:val="2"/>
            <w:vMerge w:val="restart"/>
            <w:tcBorders>
              <w:top w:val="single" w:sz="8" w:space="0" w:color="auto"/>
              <w:left w:val="single" w:sz="4" w:space="0" w:color="auto"/>
              <w:bottom w:val="single" w:sz="8" w:space="0" w:color="000000"/>
              <w:right w:val="single" w:sz="4" w:space="0" w:color="000000"/>
            </w:tcBorders>
            <w:shd w:val="clear" w:color="auto" w:fill="D9D9D9" w:themeFill="background1" w:themeFillShade="D9"/>
            <w:vAlign w:val="center"/>
            <w:hideMark/>
          </w:tcPr>
          <w:p w14:paraId="2ECA5545" w14:textId="74E603A4" w:rsidR="000A71FA" w:rsidRPr="006F216E" w:rsidRDefault="000A71FA" w:rsidP="00B01FE1">
            <w:pPr>
              <w:spacing w:after="0" w:line="240" w:lineRule="auto"/>
              <w:jc w:val="center"/>
              <w:rPr>
                <w:rFonts w:ascii="Arial" w:eastAsia="Times New Roman" w:hAnsi="Arial" w:cs="Arial"/>
                <w:b/>
                <w:bCs/>
                <w:color w:val="000000"/>
                <w:sz w:val="18"/>
                <w:szCs w:val="18"/>
                <w:lang w:eastAsia="sl-SI"/>
              </w:rPr>
            </w:pPr>
            <w:r w:rsidRPr="006F216E">
              <w:rPr>
                <w:rFonts w:ascii="Arial" w:eastAsia="Times New Roman" w:hAnsi="Arial" w:cs="Arial"/>
                <w:b/>
                <w:bCs/>
                <w:color w:val="000000"/>
                <w:sz w:val="18"/>
                <w:szCs w:val="18"/>
                <w:lang w:eastAsia="sl-SI"/>
              </w:rPr>
              <w:t>Število vpisnih mest za vzporedni študij</w:t>
            </w:r>
          </w:p>
        </w:tc>
        <w:tc>
          <w:tcPr>
            <w:tcW w:w="396" w:type="pct"/>
            <w:gridSpan w:val="2"/>
            <w:vMerge w:val="restart"/>
            <w:tcBorders>
              <w:top w:val="single" w:sz="8" w:space="0" w:color="auto"/>
              <w:left w:val="single" w:sz="4" w:space="0" w:color="auto"/>
              <w:bottom w:val="single" w:sz="8" w:space="0" w:color="000000"/>
              <w:right w:val="single" w:sz="4" w:space="0" w:color="000000"/>
            </w:tcBorders>
            <w:shd w:val="clear" w:color="auto" w:fill="D9D9D9" w:themeFill="background1" w:themeFillShade="D9"/>
            <w:vAlign w:val="center"/>
            <w:hideMark/>
          </w:tcPr>
          <w:p w14:paraId="23360399" w14:textId="6CE307EB" w:rsidR="000A71FA" w:rsidRPr="006F216E" w:rsidRDefault="000A71FA" w:rsidP="00B01FE1">
            <w:pPr>
              <w:spacing w:after="0" w:line="240" w:lineRule="auto"/>
              <w:jc w:val="center"/>
              <w:rPr>
                <w:rFonts w:ascii="Arial" w:eastAsia="Times New Roman" w:hAnsi="Arial" w:cs="Arial"/>
                <w:b/>
                <w:bCs/>
                <w:color w:val="000000"/>
                <w:sz w:val="18"/>
                <w:szCs w:val="18"/>
                <w:lang w:eastAsia="sl-SI"/>
              </w:rPr>
            </w:pPr>
            <w:r w:rsidRPr="006F216E">
              <w:rPr>
                <w:rFonts w:ascii="Arial" w:eastAsia="Times New Roman" w:hAnsi="Arial" w:cs="Arial"/>
                <w:b/>
                <w:bCs/>
                <w:color w:val="000000"/>
                <w:sz w:val="18"/>
                <w:szCs w:val="18"/>
                <w:lang w:eastAsia="sl-SI"/>
              </w:rPr>
              <w:t xml:space="preserve">Mesta predvidena z </w:t>
            </w:r>
            <w:r>
              <w:rPr>
                <w:rFonts w:ascii="Arial" w:eastAsia="Times New Roman" w:hAnsi="Arial" w:cs="Arial"/>
                <w:b/>
                <w:bCs/>
                <w:color w:val="000000"/>
                <w:sz w:val="18"/>
                <w:szCs w:val="18"/>
                <w:lang w:eastAsia="sl-SI"/>
              </w:rPr>
              <w:t>(</w:t>
            </w:r>
            <w:r w:rsidRPr="006F216E">
              <w:rPr>
                <w:rFonts w:ascii="Arial" w:eastAsia="Times New Roman" w:hAnsi="Arial" w:cs="Arial"/>
                <w:b/>
                <w:bCs/>
                <w:color w:val="000000"/>
                <w:sz w:val="18"/>
                <w:szCs w:val="18"/>
                <w:lang w:eastAsia="sl-SI"/>
              </w:rPr>
              <w:t>bilateralni</w:t>
            </w:r>
            <w:r>
              <w:rPr>
                <w:rFonts w:ascii="Arial" w:eastAsia="Times New Roman" w:hAnsi="Arial" w:cs="Arial"/>
                <w:b/>
                <w:bCs/>
                <w:color w:val="000000"/>
                <w:sz w:val="18"/>
                <w:szCs w:val="18"/>
                <w:lang w:eastAsia="sl-SI"/>
              </w:rPr>
              <w:t>-</w:t>
            </w:r>
            <w:r w:rsidRPr="006F216E">
              <w:rPr>
                <w:rFonts w:ascii="Arial" w:eastAsia="Times New Roman" w:hAnsi="Arial" w:cs="Arial"/>
                <w:b/>
                <w:bCs/>
                <w:color w:val="000000"/>
                <w:sz w:val="18"/>
                <w:szCs w:val="18"/>
                <w:lang w:eastAsia="sl-SI"/>
              </w:rPr>
              <w:t>mi</w:t>
            </w:r>
            <w:r>
              <w:rPr>
                <w:rFonts w:ascii="Arial" w:eastAsia="Times New Roman" w:hAnsi="Arial" w:cs="Arial"/>
                <w:b/>
                <w:bCs/>
                <w:color w:val="000000"/>
                <w:sz w:val="18"/>
                <w:szCs w:val="18"/>
                <w:lang w:eastAsia="sl-SI"/>
              </w:rPr>
              <w:t xml:space="preserve">) </w:t>
            </w:r>
            <w:r w:rsidRPr="006F216E">
              <w:rPr>
                <w:rFonts w:ascii="Arial" w:eastAsia="Times New Roman" w:hAnsi="Arial" w:cs="Arial"/>
                <w:b/>
                <w:bCs/>
                <w:color w:val="000000"/>
                <w:sz w:val="18"/>
                <w:szCs w:val="18"/>
                <w:lang w:eastAsia="sl-SI"/>
              </w:rPr>
              <w:t>sporazumi</w:t>
            </w:r>
          </w:p>
        </w:tc>
      </w:tr>
      <w:tr w:rsidR="000A71FA" w:rsidRPr="006F216E" w14:paraId="4DC05C50" w14:textId="77777777" w:rsidTr="00B01FE1">
        <w:trPr>
          <w:trHeight w:val="290"/>
          <w:tblHeader/>
        </w:trPr>
        <w:tc>
          <w:tcPr>
            <w:tcW w:w="322" w:type="pct"/>
            <w:vMerge/>
            <w:tcBorders>
              <w:top w:val="single" w:sz="4" w:space="0" w:color="auto"/>
              <w:left w:val="single" w:sz="4" w:space="0" w:color="auto"/>
              <w:bottom w:val="single" w:sz="4" w:space="0" w:color="000000"/>
              <w:right w:val="single" w:sz="4" w:space="0" w:color="auto"/>
            </w:tcBorders>
            <w:vAlign w:val="center"/>
            <w:hideMark/>
          </w:tcPr>
          <w:p w14:paraId="7080FE66" w14:textId="77777777" w:rsidR="000A71FA" w:rsidRPr="006F216E" w:rsidRDefault="000A71FA" w:rsidP="006F216E">
            <w:pPr>
              <w:spacing w:after="0" w:line="240" w:lineRule="auto"/>
              <w:rPr>
                <w:rFonts w:ascii="Arial" w:eastAsia="Times New Roman" w:hAnsi="Arial" w:cs="Arial"/>
                <w:b/>
                <w:bCs/>
                <w:color w:val="000000"/>
                <w:sz w:val="18"/>
                <w:szCs w:val="18"/>
                <w:lang w:eastAsia="sl-SI"/>
              </w:rPr>
            </w:pPr>
          </w:p>
        </w:tc>
        <w:tc>
          <w:tcPr>
            <w:tcW w:w="438" w:type="pct"/>
            <w:vMerge/>
            <w:tcBorders>
              <w:top w:val="single" w:sz="4" w:space="0" w:color="auto"/>
              <w:left w:val="single" w:sz="4" w:space="0" w:color="auto"/>
              <w:bottom w:val="single" w:sz="4" w:space="0" w:color="000000"/>
              <w:right w:val="single" w:sz="4" w:space="0" w:color="auto"/>
            </w:tcBorders>
            <w:vAlign w:val="center"/>
            <w:hideMark/>
          </w:tcPr>
          <w:p w14:paraId="1FAC95A1" w14:textId="77777777" w:rsidR="000A71FA" w:rsidRPr="006F216E" w:rsidRDefault="000A71FA" w:rsidP="006F216E">
            <w:pPr>
              <w:spacing w:after="0" w:line="240" w:lineRule="auto"/>
              <w:rPr>
                <w:rFonts w:ascii="Arial" w:eastAsia="Times New Roman" w:hAnsi="Arial" w:cs="Arial"/>
                <w:b/>
                <w:bCs/>
                <w:color w:val="000000"/>
                <w:sz w:val="18"/>
                <w:szCs w:val="18"/>
                <w:lang w:eastAsia="sl-SI"/>
              </w:rPr>
            </w:pPr>
          </w:p>
        </w:tc>
        <w:tc>
          <w:tcPr>
            <w:tcW w:w="1307" w:type="pct"/>
            <w:vMerge/>
            <w:tcBorders>
              <w:top w:val="single" w:sz="4" w:space="0" w:color="auto"/>
              <w:left w:val="nil"/>
              <w:bottom w:val="single" w:sz="4" w:space="0" w:color="auto"/>
              <w:right w:val="single" w:sz="4" w:space="0" w:color="auto"/>
            </w:tcBorders>
            <w:vAlign w:val="center"/>
            <w:hideMark/>
          </w:tcPr>
          <w:p w14:paraId="3AF4FDA8" w14:textId="77777777" w:rsidR="000A71FA" w:rsidRPr="006F216E" w:rsidRDefault="000A71FA" w:rsidP="006F216E">
            <w:pPr>
              <w:spacing w:after="0" w:line="240" w:lineRule="auto"/>
              <w:rPr>
                <w:rFonts w:ascii="Arial" w:eastAsia="Times New Roman" w:hAnsi="Arial" w:cs="Arial"/>
                <w:b/>
                <w:bCs/>
                <w:color w:val="000000"/>
                <w:sz w:val="18"/>
                <w:szCs w:val="18"/>
                <w:lang w:eastAsia="sl-SI"/>
              </w:rPr>
            </w:pPr>
          </w:p>
        </w:tc>
        <w:tc>
          <w:tcPr>
            <w:tcW w:w="387" w:type="pct"/>
            <w:vMerge/>
            <w:tcBorders>
              <w:top w:val="single" w:sz="4" w:space="0" w:color="auto"/>
              <w:left w:val="single" w:sz="4" w:space="0" w:color="auto"/>
              <w:bottom w:val="single" w:sz="4" w:space="0" w:color="auto"/>
              <w:right w:val="nil"/>
            </w:tcBorders>
            <w:vAlign w:val="center"/>
            <w:hideMark/>
          </w:tcPr>
          <w:p w14:paraId="63B3EA66" w14:textId="77777777" w:rsidR="000A71FA" w:rsidRPr="006F216E" w:rsidRDefault="000A71FA" w:rsidP="006F216E">
            <w:pPr>
              <w:spacing w:after="0" w:line="240" w:lineRule="auto"/>
              <w:rPr>
                <w:rFonts w:ascii="Arial" w:eastAsia="Times New Roman" w:hAnsi="Arial" w:cs="Arial"/>
                <w:b/>
                <w:bCs/>
                <w:color w:val="000000"/>
                <w:sz w:val="18"/>
                <w:szCs w:val="18"/>
                <w:lang w:eastAsia="sl-SI"/>
              </w:rPr>
            </w:pPr>
          </w:p>
        </w:tc>
        <w:tc>
          <w:tcPr>
            <w:tcW w:w="438" w:type="pct"/>
            <w:gridSpan w:val="2"/>
            <w:tcBorders>
              <w:top w:val="single" w:sz="4" w:space="0" w:color="auto"/>
              <w:left w:val="single" w:sz="4" w:space="0" w:color="auto"/>
              <w:bottom w:val="single" w:sz="8" w:space="0" w:color="auto"/>
              <w:right w:val="single" w:sz="4" w:space="0" w:color="000000"/>
            </w:tcBorders>
            <w:shd w:val="clear" w:color="auto" w:fill="D9D9D9" w:themeFill="background1" w:themeFillShade="D9"/>
            <w:vAlign w:val="center"/>
            <w:hideMark/>
          </w:tcPr>
          <w:p w14:paraId="08343921" w14:textId="77777777" w:rsidR="000A71FA" w:rsidRPr="006F216E" w:rsidRDefault="000A71FA" w:rsidP="00B01FE1">
            <w:pPr>
              <w:spacing w:after="0" w:line="240" w:lineRule="auto"/>
              <w:jc w:val="center"/>
              <w:rPr>
                <w:rFonts w:ascii="Arial" w:eastAsia="Times New Roman" w:hAnsi="Arial" w:cs="Arial"/>
                <w:b/>
                <w:bCs/>
                <w:color w:val="000000"/>
                <w:sz w:val="18"/>
                <w:szCs w:val="18"/>
                <w:lang w:eastAsia="sl-SI"/>
              </w:rPr>
            </w:pPr>
            <w:r w:rsidRPr="006F216E">
              <w:rPr>
                <w:rFonts w:ascii="Arial" w:eastAsia="Times New Roman" w:hAnsi="Arial" w:cs="Arial"/>
                <w:b/>
                <w:bCs/>
                <w:color w:val="000000"/>
                <w:sz w:val="18"/>
                <w:szCs w:val="18"/>
                <w:lang w:eastAsia="sl-SI"/>
              </w:rPr>
              <w:t>1. letnik</w:t>
            </w:r>
          </w:p>
        </w:tc>
        <w:tc>
          <w:tcPr>
            <w:tcW w:w="433" w:type="pct"/>
            <w:gridSpan w:val="2"/>
            <w:tcBorders>
              <w:top w:val="single" w:sz="4" w:space="0" w:color="auto"/>
              <w:left w:val="nil"/>
              <w:bottom w:val="single" w:sz="8" w:space="0" w:color="auto"/>
              <w:right w:val="single" w:sz="4" w:space="0" w:color="000000"/>
            </w:tcBorders>
            <w:shd w:val="clear" w:color="auto" w:fill="D9D9D9" w:themeFill="background1" w:themeFillShade="D9"/>
            <w:vAlign w:val="center"/>
            <w:hideMark/>
          </w:tcPr>
          <w:p w14:paraId="568053F2" w14:textId="77777777" w:rsidR="000A71FA" w:rsidRPr="006F216E" w:rsidRDefault="000A71FA" w:rsidP="00B01FE1">
            <w:pPr>
              <w:spacing w:after="0" w:line="240" w:lineRule="auto"/>
              <w:jc w:val="center"/>
              <w:rPr>
                <w:rFonts w:ascii="Arial" w:eastAsia="Times New Roman" w:hAnsi="Arial" w:cs="Arial"/>
                <w:b/>
                <w:bCs/>
                <w:color w:val="000000"/>
                <w:sz w:val="18"/>
                <w:szCs w:val="18"/>
                <w:lang w:eastAsia="sl-SI"/>
              </w:rPr>
            </w:pPr>
            <w:r w:rsidRPr="006F216E">
              <w:rPr>
                <w:rFonts w:ascii="Arial" w:eastAsia="Times New Roman" w:hAnsi="Arial" w:cs="Arial"/>
                <w:b/>
                <w:bCs/>
                <w:color w:val="000000"/>
                <w:sz w:val="18"/>
                <w:szCs w:val="18"/>
                <w:lang w:eastAsia="sl-SI"/>
              </w:rPr>
              <w:t>1. letnik</w:t>
            </w:r>
          </w:p>
        </w:tc>
        <w:tc>
          <w:tcPr>
            <w:tcW w:w="436" w:type="pct"/>
            <w:gridSpan w:val="2"/>
            <w:tcBorders>
              <w:top w:val="single" w:sz="4" w:space="0" w:color="auto"/>
              <w:left w:val="nil"/>
              <w:bottom w:val="single" w:sz="8" w:space="0" w:color="auto"/>
              <w:right w:val="single" w:sz="4" w:space="0" w:color="000000"/>
            </w:tcBorders>
            <w:shd w:val="clear" w:color="auto" w:fill="D9D9D9" w:themeFill="background1" w:themeFillShade="D9"/>
            <w:vAlign w:val="center"/>
            <w:hideMark/>
          </w:tcPr>
          <w:p w14:paraId="14214428" w14:textId="77777777" w:rsidR="000A71FA" w:rsidRPr="006F216E" w:rsidRDefault="000A71FA" w:rsidP="00B01FE1">
            <w:pPr>
              <w:spacing w:after="0" w:line="240" w:lineRule="auto"/>
              <w:jc w:val="center"/>
              <w:rPr>
                <w:rFonts w:ascii="Arial" w:eastAsia="Times New Roman" w:hAnsi="Arial" w:cs="Arial"/>
                <w:b/>
                <w:bCs/>
                <w:color w:val="000000"/>
                <w:sz w:val="18"/>
                <w:szCs w:val="18"/>
                <w:lang w:eastAsia="sl-SI"/>
              </w:rPr>
            </w:pPr>
            <w:r w:rsidRPr="006F216E">
              <w:rPr>
                <w:rFonts w:ascii="Arial" w:eastAsia="Times New Roman" w:hAnsi="Arial" w:cs="Arial"/>
                <w:b/>
                <w:bCs/>
                <w:color w:val="000000"/>
                <w:sz w:val="18"/>
                <w:szCs w:val="18"/>
                <w:lang w:eastAsia="sl-SI"/>
              </w:rPr>
              <w:t>1. letnik</w:t>
            </w:r>
          </w:p>
        </w:tc>
        <w:tc>
          <w:tcPr>
            <w:tcW w:w="436" w:type="pct"/>
            <w:gridSpan w:val="2"/>
            <w:tcBorders>
              <w:top w:val="single" w:sz="4" w:space="0" w:color="auto"/>
              <w:left w:val="nil"/>
              <w:bottom w:val="single" w:sz="8" w:space="0" w:color="auto"/>
              <w:right w:val="single" w:sz="4" w:space="0" w:color="000000"/>
            </w:tcBorders>
            <w:shd w:val="clear" w:color="auto" w:fill="D9D9D9" w:themeFill="background1" w:themeFillShade="D9"/>
            <w:vAlign w:val="center"/>
            <w:hideMark/>
          </w:tcPr>
          <w:p w14:paraId="5B4072D2" w14:textId="77777777" w:rsidR="000A71FA" w:rsidRPr="006F216E" w:rsidRDefault="000A71FA" w:rsidP="00B01FE1">
            <w:pPr>
              <w:spacing w:after="0" w:line="240" w:lineRule="auto"/>
              <w:jc w:val="center"/>
              <w:rPr>
                <w:rFonts w:ascii="Arial" w:eastAsia="Times New Roman" w:hAnsi="Arial" w:cs="Arial"/>
                <w:b/>
                <w:bCs/>
                <w:color w:val="000000"/>
                <w:sz w:val="18"/>
                <w:szCs w:val="18"/>
                <w:lang w:eastAsia="sl-SI"/>
              </w:rPr>
            </w:pPr>
            <w:r w:rsidRPr="006F216E">
              <w:rPr>
                <w:rFonts w:ascii="Arial" w:eastAsia="Times New Roman" w:hAnsi="Arial" w:cs="Arial"/>
                <w:b/>
                <w:bCs/>
                <w:color w:val="000000"/>
                <w:sz w:val="18"/>
                <w:szCs w:val="18"/>
                <w:lang w:eastAsia="sl-SI"/>
              </w:rPr>
              <w:t>2. letnik</w:t>
            </w:r>
          </w:p>
        </w:tc>
        <w:tc>
          <w:tcPr>
            <w:tcW w:w="406" w:type="pct"/>
            <w:gridSpan w:val="2"/>
            <w:vMerge/>
            <w:tcBorders>
              <w:top w:val="single" w:sz="8" w:space="0" w:color="auto"/>
              <w:left w:val="single" w:sz="4" w:space="0" w:color="auto"/>
              <w:bottom w:val="single" w:sz="8" w:space="0" w:color="000000"/>
              <w:right w:val="single" w:sz="4" w:space="0" w:color="000000"/>
            </w:tcBorders>
            <w:vAlign w:val="center"/>
            <w:hideMark/>
          </w:tcPr>
          <w:p w14:paraId="5281B648" w14:textId="77777777" w:rsidR="000A71FA" w:rsidRPr="006F216E" w:rsidRDefault="000A71FA" w:rsidP="006F216E">
            <w:pPr>
              <w:spacing w:after="0" w:line="240" w:lineRule="auto"/>
              <w:rPr>
                <w:rFonts w:ascii="Arial" w:eastAsia="Times New Roman" w:hAnsi="Arial" w:cs="Arial"/>
                <w:b/>
                <w:bCs/>
                <w:color w:val="000000"/>
                <w:sz w:val="18"/>
                <w:szCs w:val="18"/>
                <w:lang w:eastAsia="sl-SI"/>
              </w:rPr>
            </w:pPr>
          </w:p>
        </w:tc>
        <w:tc>
          <w:tcPr>
            <w:tcW w:w="396" w:type="pct"/>
            <w:gridSpan w:val="2"/>
            <w:vMerge/>
            <w:tcBorders>
              <w:top w:val="single" w:sz="8" w:space="0" w:color="auto"/>
              <w:left w:val="single" w:sz="4" w:space="0" w:color="auto"/>
              <w:bottom w:val="single" w:sz="8" w:space="0" w:color="000000"/>
              <w:right w:val="single" w:sz="4" w:space="0" w:color="000000"/>
            </w:tcBorders>
            <w:vAlign w:val="center"/>
            <w:hideMark/>
          </w:tcPr>
          <w:p w14:paraId="553AD9BF" w14:textId="77777777" w:rsidR="000A71FA" w:rsidRPr="006F216E" w:rsidRDefault="000A71FA" w:rsidP="006F216E">
            <w:pPr>
              <w:spacing w:after="0" w:line="240" w:lineRule="auto"/>
              <w:rPr>
                <w:rFonts w:ascii="Arial" w:eastAsia="Times New Roman" w:hAnsi="Arial" w:cs="Arial"/>
                <w:b/>
                <w:bCs/>
                <w:color w:val="000000"/>
                <w:sz w:val="18"/>
                <w:szCs w:val="18"/>
                <w:lang w:eastAsia="sl-SI"/>
              </w:rPr>
            </w:pPr>
          </w:p>
        </w:tc>
      </w:tr>
      <w:tr w:rsidR="000A71FA" w:rsidRPr="006F216E" w14:paraId="1BC39FBA" w14:textId="77777777" w:rsidTr="00B01FE1">
        <w:trPr>
          <w:trHeight w:val="290"/>
          <w:tblHeader/>
        </w:trPr>
        <w:tc>
          <w:tcPr>
            <w:tcW w:w="322" w:type="pct"/>
            <w:tcBorders>
              <w:top w:val="single" w:sz="8" w:space="0" w:color="auto"/>
              <w:left w:val="single" w:sz="8" w:space="0" w:color="auto"/>
              <w:bottom w:val="single" w:sz="4" w:space="0" w:color="95B3D7"/>
              <w:right w:val="single" w:sz="4" w:space="0" w:color="auto"/>
            </w:tcBorders>
            <w:shd w:val="clear" w:color="auto" w:fill="BFBFBF" w:themeFill="background1" w:themeFillShade="BF"/>
            <w:noWrap/>
            <w:vAlign w:val="bottom"/>
            <w:hideMark/>
          </w:tcPr>
          <w:p w14:paraId="568E8DDB" w14:textId="0CD05D27" w:rsidR="000A71FA" w:rsidRPr="006F216E" w:rsidRDefault="000A71FA" w:rsidP="006F216E">
            <w:pPr>
              <w:spacing w:after="0" w:line="240" w:lineRule="auto"/>
              <w:rPr>
                <w:rFonts w:ascii="Arial" w:eastAsia="Times New Roman" w:hAnsi="Arial" w:cs="Arial"/>
                <w:b/>
                <w:bCs/>
                <w:color w:val="FFFFFF"/>
                <w:sz w:val="18"/>
                <w:szCs w:val="18"/>
                <w:lang w:eastAsia="sl-SI"/>
              </w:rPr>
            </w:pPr>
          </w:p>
        </w:tc>
        <w:tc>
          <w:tcPr>
            <w:tcW w:w="438" w:type="pct"/>
            <w:tcBorders>
              <w:top w:val="single" w:sz="8" w:space="0" w:color="auto"/>
              <w:left w:val="single" w:sz="4" w:space="0" w:color="auto"/>
              <w:bottom w:val="single" w:sz="4" w:space="0" w:color="95B3D7"/>
              <w:right w:val="single" w:sz="4" w:space="0" w:color="auto"/>
            </w:tcBorders>
            <w:shd w:val="clear" w:color="auto" w:fill="BFBFBF" w:themeFill="background1" w:themeFillShade="BF"/>
            <w:vAlign w:val="bottom"/>
            <w:hideMark/>
          </w:tcPr>
          <w:p w14:paraId="35E4F8DB" w14:textId="309266A1" w:rsidR="000A71FA" w:rsidRPr="006F216E" w:rsidRDefault="000A71FA" w:rsidP="006F216E">
            <w:pPr>
              <w:spacing w:after="0" w:line="240" w:lineRule="auto"/>
              <w:rPr>
                <w:rFonts w:ascii="Arial" w:eastAsia="Times New Roman" w:hAnsi="Arial" w:cs="Arial"/>
                <w:b/>
                <w:bCs/>
                <w:color w:val="FFFFFF"/>
                <w:sz w:val="18"/>
                <w:szCs w:val="18"/>
                <w:lang w:eastAsia="sl-SI"/>
              </w:rPr>
            </w:pPr>
          </w:p>
        </w:tc>
        <w:tc>
          <w:tcPr>
            <w:tcW w:w="1307" w:type="pct"/>
            <w:tcBorders>
              <w:top w:val="single" w:sz="4" w:space="0" w:color="auto"/>
              <w:left w:val="single" w:sz="4" w:space="0" w:color="auto"/>
              <w:bottom w:val="single" w:sz="4" w:space="0" w:color="95B3D7"/>
              <w:right w:val="single" w:sz="4" w:space="0" w:color="auto"/>
            </w:tcBorders>
            <w:shd w:val="clear" w:color="auto" w:fill="BFBFBF" w:themeFill="background1" w:themeFillShade="BF"/>
            <w:noWrap/>
            <w:vAlign w:val="bottom"/>
            <w:hideMark/>
          </w:tcPr>
          <w:p w14:paraId="2C2BAB6C" w14:textId="7B77F092" w:rsidR="000A71FA" w:rsidRPr="006F216E" w:rsidRDefault="000A71FA" w:rsidP="006F216E">
            <w:pPr>
              <w:spacing w:after="0" w:line="240" w:lineRule="auto"/>
              <w:rPr>
                <w:rFonts w:ascii="Arial" w:eastAsia="Times New Roman" w:hAnsi="Arial" w:cs="Arial"/>
                <w:b/>
                <w:bCs/>
                <w:color w:val="FFFFFF"/>
                <w:sz w:val="18"/>
                <w:szCs w:val="18"/>
                <w:lang w:eastAsia="sl-SI"/>
              </w:rPr>
            </w:pPr>
          </w:p>
        </w:tc>
        <w:tc>
          <w:tcPr>
            <w:tcW w:w="387" w:type="pct"/>
            <w:tcBorders>
              <w:top w:val="single" w:sz="4" w:space="0" w:color="auto"/>
              <w:left w:val="single" w:sz="4" w:space="0" w:color="auto"/>
              <w:bottom w:val="single" w:sz="4" w:space="0" w:color="95B3D7"/>
              <w:right w:val="single" w:sz="4" w:space="0" w:color="auto"/>
            </w:tcBorders>
            <w:shd w:val="clear" w:color="auto" w:fill="BFBFBF" w:themeFill="background1" w:themeFillShade="BF"/>
            <w:noWrap/>
            <w:vAlign w:val="bottom"/>
            <w:hideMark/>
          </w:tcPr>
          <w:p w14:paraId="225C1B1D" w14:textId="4355192F" w:rsidR="000A71FA" w:rsidRPr="006F216E" w:rsidRDefault="000A71FA" w:rsidP="006F216E">
            <w:pPr>
              <w:spacing w:after="0" w:line="240" w:lineRule="auto"/>
              <w:rPr>
                <w:rFonts w:ascii="Arial" w:eastAsia="Times New Roman" w:hAnsi="Arial" w:cs="Arial"/>
                <w:b/>
                <w:bCs/>
                <w:color w:val="FFFFFF"/>
                <w:sz w:val="18"/>
                <w:szCs w:val="18"/>
                <w:lang w:eastAsia="sl-SI"/>
              </w:rPr>
            </w:pPr>
          </w:p>
        </w:tc>
        <w:tc>
          <w:tcPr>
            <w:tcW w:w="194" w:type="pct"/>
            <w:tcBorders>
              <w:top w:val="single" w:sz="8" w:space="0" w:color="auto"/>
              <w:left w:val="single" w:sz="4" w:space="0" w:color="auto"/>
              <w:bottom w:val="single" w:sz="4" w:space="0" w:color="95B3D7"/>
              <w:right w:val="single" w:sz="4" w:space="0" w:color="auto"/>
            </w:tcBorders>
            <w:shd w:val="clear" w:color="auto" w:fill="BFBFBF" w:themeFill="background1" w:themeFillShade="BF"/>
            <w:noWrap/>
            <w:vAlign w:val="center"/>
            <w:hideMark/>
          </w:tcPr>
          <w:p w14:paraId="4288E8F3" w14:textId="77777777" w:rsidR="000A71FA" w:rsidRPr="006F216E" w:rsidRDefault="000A71FA" w:rsidP="00B01FE1">
            <w:pPr>
              <w:spacing w:after="0" w:line="240" w:lineRule="auto"/>
              <w:rPr>
                <w:rFonts w:ascii="Arial" w:eastAsia="Times New Roman" w:hAnsi="Arial" w:cs="Arial"/>
                <w:b/>
                <w:bCs/>
                <w:sz w:val="14"/>
                <w:szCs w:val="14"/>
                <w:lang w:eastAsia="sl-SI"/>
              </w:rPr>
            </w:pPr>
            <w:r w:rsidRPr="006F216E">
              <w:rPr>
                <w:rFonts w:ascii="Arial" w:eastAsia="Times New Roman" w:hAnsi="Arial" w:cs="Arial"/>
                <w:b/>
                <w:bCs/>
                <w:sz w:val="14"/>
                <w:szCs w:val="14"/>
                <w:lang w:eastAsia="sl-SI"/>
              </w:rPr>
              <w:t>Redni</w:t>
            </w:r>
          </w:p>
        </w:tc>
        <w:tc>
          <w:tcPr>
            <w:tcW w:w="244" w:type="pct"/>
            <w:tcBorders>
              <w:top w:val="single" w:sz="8" w:space="0" w:color="auto"/>
              <w:left w:val="single" w:sz="4" w:space="0" w:color="auto"/>
              <w:bottom w:val="single" w:sz="4" w:space="0" w:color="95B3D7"/>
              <w:right w:val="single" w:sz="4" w:space="0" w:color="auto"/>
            </w:tcBorders>
            <w:shd w:val="clear" w:color="auto" w:fill="BFBFBF" w:themeFill="background1" w:themeFillShade="BF"/>
            <w:noWrap/>
            <w:vAlign w:val="center"/>
            <w:hideMark/>
          </w:tcPr>
          <w:p w14:paraId="195D7BB6" w14:textId="77777777" w:rsidR="000A71FA" w:rsidRPr="006F216E" w:rsidRDefault="000A71FA" w:rsidP="00B01FE1">
            <w:pPr>
              <w:spacing w:after="0" w:line="240" w:lineRule="auto"/>
              <w:rPr>
                <w:rFonts w:ascii="Arial" w:eastAsia="Times New Roman" w:hAnsi="Arial" w:cs="Arial"/>
                <w:b/>
                <w:bCs/>
                <w:sz w:val="14"/>
                <w:szCs w:val="14"/>
                <w:lang w:eastAsia="sl-SI"/>
              </w:rPr>
            </w:pPr>
            <w:r w:rsidRPr="006F216E">
              <w:rPr>
                <w:rFonts w:ascii="Arial" w:eastAsia="Times New Roman" w:hAnsi="Arial" w:cs="Arial"/>
                <w:b/>
                <w:bCs/>
                <w:sz w:val="14"/>
                <w:szCs w:val="14"/>
                <w:lang w:eastAsia="sl-SI"/>
              </w:rPr>
              <w:t>Izredni</w:t>
            </w:r>
          </w:p>
        </w:tc>
        <w:tc>
          <w:tcPr>
            <w:tcW w:w="193" w:type="pct"/>
            <w:tcBorders>
              <w:top w:val="single" w:sz="8" w:space="0" w:color="auto"/>
              <w:left w:val="single" w:sz="4" w:space="0" w:color="auto"/>
              <w:bottom w:val="single" w:sz="4" w:space="0" w:color="95B3D7"/>
              <w:right w:val="single" w:sz="4" w:space="0" w:color="auto"/>
            </w:tcBorders>
            <w:shd w:val="clear" w:color="auto" w:fill="BFBFBF" w:themeFill="background1" w:themeFillShade="BF"/>
            <w:noWrap/>
            <w:vAlign w:val="center"/>
            <w:hideMark/>
          </w:tcPr>
          <w:p w14:paraId="325FA8E5" w14:textId="32B3FB90" w:rsidR="000A71FA" w:rsidRPr="006F216E" w:rsidRDefault="000A71FA" w:rsidP="00B01FE1">
            <w:pPr>
              <w:spacing w:after="0" w:line="240" w:lineRule="auto"/>
              <w:rPr>
                <w:rFonts w:ascii="Arial" w:eastAsia="Times New Roman" w:hAnsi="Arial" w:cs="Arial"/>
                <w:b/>
                <w:bCs/>
                <w:sz w:val="14"/>
                <w:szCs w:val="14"/>
                <w:lang w:eastAsia="sl-SI"/>
              </w:rPr>
            </w:pPr>
            <w:r w:rsidRPr="006F216E">
              <w:rPr>
                <w:rFonts w:ascii="Arial" w:eastAsia="Times New Roman" w:hAnsi="Arial" w:cs="Arial"/>
                <w:b/>
                <w:bCs/>
                <w:sz w:val="14"/>
                <w:szCs w:val="14"/>
                <w:lang w:eastAsia="sl-SI"/>
              </w:rPr>
              <w:t>Redni</w:t>
            </w:r>
          </w:p>
        </w:tc>
        <w:tc>
          <w:tcPr>
            <w:tcW w:w="240" w:type="pct"/>
            <w:tcBorders>
              <w:top w:val="single" w:sz="8" w:space="0" w:color="auto"/>
              <w:left w:val="single" w:sz="4" w:space="0" w:color="auto"/>
              <w:bottom w:val="single" w:sz="4" w:space="0" w:color="95B3D7"/>
              <w:right w:val="single" w:sz="4" w:space="0" w:color="auto"/>
            </w:tcBorders>
            <w:shd w:val="clear" w:color="auto" w:fill="BFBFBF" w:themeFill="background1" w:themeFillShade="BF"/>
            <w:noWrap/>
            <w:vAlign w:val="center"/>
            <w:hideMark/>
          </w:tcPr>
          <w:p w14:paraId="1ADF2060" w14:textId="3DC694D6" w:rsidR="000A71FA" w:rsidRPr="006F216E" w:rsidRDefault="000A71FA" w:rsidP="00B01FE1">
            <w:pPr>
              <w:spacing w:after="0" w:line="240" w:lineRule="auto"/>
              <w:rPr>
                <w:rFonts w:ascii="Arial" w:eastAsia="Times New Roman" w:hAnsi="Arial" w:cs="Arial"/>
                <w:b/>
                <w:bCs/>
                <w:sz w:val="14"/>
                <w:szCs w:val="14"/>
                <w:lang w:eastAsia="sl-SI"/>
              </w:rPr>
            </w:pPr>
            <w:r w:rsidRPr="006F216E">
              <w:rPr>
                <w:rFonts w:ascii="Arial" w:eastAsia="Times New Roman" w:hAnsi="Arial" w:cs="Arial"/>
                <w:b/>
                <w:bCs/>
                <w:sz w:val="14"/>
                <w:szCs w:val="14"/>
                <w:lang w:eastAsia="sl-SI"/>
              </w:rPr>
              <w:t>Izredni</w:t>
            </w:r>
          </w:p>
        </w:tc>
        <w:tc>
          <w:tcPr>
            <w:tcW w:w="193" w:type="pct"/>
            <w:tcBorders>
              <w:top w:val="single" w:sz="8" w:space="0" w:color="auto"/>
              <w:left w:val="single" w:sz="4" w:space="0" w:color="auto"/>
              <w:bottom w:val="single" w:sz="4" w:space="0" w:color="95B3D7"/>
              <w:right w:val="single" w:sz="4" w:space="0" w:color="auto"/>
            </w:tcBorders>
            <w:shd w:val="clear" w:color="auto" w:fill="BFBFBF" w:themeFill="background1" w:themeFillShade="BF"/>
            <w:noWrap/>
            <w:vAlign w:val="center"/>
            <w:hideMark/>
          </w:tcPr>
          <w:p w14:paraId="7CE9CBC7" w14:textId="0648A133" w:rsidR="000A71FA" w:rsidRPr="006F216E" w:rsidRDefault="000A71FA" w:rsidP="00B01FE1">
            <w:pPr>
              <w:spacing w:after="0" w:line="240" w:lineRule="auto"/>
              <w:rPr>
                <w:rFonts w:ascii="Arial" w:eastAsia="Times New Roman" w:hAnsi="Arial" w:cs="Arial"/>
                <w:b/>
                <w:bCs/>
                <w:sz w:val="14"/>
                <w:szCs w:val="14"/>
                <w:lang w:eastAsia="sl-SI"/>
              </w:rPr>
            </w:pPr>
            <w:r w:rsidRPr="006F216E">
              <w:rPr>
                <w:rFonts w:ascii="Arial" w:eastAsia="Times New Roman" w:hAnsi="Arial" w:cs="Arial"/>
                <w:b/>
                <w:bCs/>
                <w:sz w:val="14"/>
                <w:szCs w:val="14"/>
                <w:lang w:eastAsia="sl-SI"/>
              </w:rPr>
              <w:t>Redni</w:t>
            </w:r>
          </w:p>
        </w:tc>
        <w:tc>
          <w:tcPr>
            <w:tcW w:w="243" w:type="pct"/>
            <w:tcBorders>
              <w:top w:val="single" w:sz="8" w:space="0" w:color="auto"/>
              <w:left w:val="single" w:sz="4" w:space="0" w:color="auto"/>
              <w:bottom w:val="single" w:sz="4" w:space="0" w:color="95B3D7"/>
              <w:right w:val="single" w:sz="4" w:space="0" w:color="auto"/>
            </w:tcBorders>
            <w:shd w:val="clear" w:color="auto" w:fill="BFBFBF" w:themeFill="background1" w:themeFillShade="BF"/>
            <w:noWrap/>
            <w:vAlign w:val="center"/>
            <w:hideMark/>
          </w:tcPr>
          <w:p w14:paraId="303B8762" w14:textId="2B5CD1A2" w:rsidR="000A71FA" w:rsidRPr="006F216E" w:rsidRDefault="000A71FA" w:rsidP="00B01FE1">
            <w:pPr>
              <w:spacing w:after="0" w:line="240" w:lineRule="auto"/>
              <w:rPr>
                <w:rFonts w:ascii="Arial" w:eastAsia="Times New Roman" w:hAnsi="Arial" w:cs="Arial"/>
                <w:b/>
                <w:bCs/>
                <w:sz w:val="14"/>
                <w:szCs w:val="14"/>
                <w:lang w:eastAsia="sl-SI"/>
              </w:rPr>
            </w:pPr>
            <w:r w:rsidRPr="006F216E">
              <w:rPr>
                <w:rFonts w:ascii="Arial" w:eastAsia="Times New Roman" w:hAnsi="Arial" w:cs="Arial"/>
                <w:b/>
                <w:bCs/>
                <w:sz w:val="14"/>
                <w:szCs w:val="14"/>
                <w:lang w:eastAsia="sl-SI"/>
              </w:rPr>
              <w:t>Izredni</w:t>
            </w:r>
          </w:p>
        </w:tc>
        <w:tc>
          <w:tcPr>
            <w:tcW w:w="193" w:type="pct"/>
            <w:tcBorders>
              <w:top w:val="single" w:sz="8" w:space="0" w:color="auto"/>
              <w:left w:val="single" w:sz="4" w:space="0" w:color="auto"/>
              <w:bottom w:val="single" w:sz="4" w:space="0" w:color="95B3D7"/>
              <w:right w:val="single" w:sz="4" w:space="0" w:color="auto"/>
            </w:tcBorders>
            <w:shd w:val="clear" w:color="auto" w:fill="BFBFBF" w:themeFill="background1" w:themeFillShade="BF"/>
            <w:noWrap/>
            <w:vAlign w:val="center"/>
            <w:hideMark/>
          </w:tcPr>
          <w:p w14:paraId="76C57844" w14:textId="22E2FEDB" w:rsidR="000A71FA" w:rsidRPr="006F216E" w:rsidRDefault="000A71FA" w:rsidP="00B01FE1">
            <w:pPr>
              <w:spacing w:after="0" w:line="240" w:lineRule="auto"/>
              <w:rPr>
                <w:rFonts w:ascii="Arial" w:eastAsia="Times New Roman" w:hAnsi="Arial" w:cs="Arial"/>
                <w:b/>
                <w:bCs/>
                <w:sz w:val="14"/>
                <w:szCs w:val="14"/>
                <w:lang w:eastAsia="sl-SI"/>
              </w:rPr>
            </w:pPr>
            <w:r w:rsidRPr="006F216E">
              <w:rPr>
                <w:rFonts w:ascii="Arial" w:eastAsia="Times New Roman" w:hAnsi="Arial" w:cs="Arial"/>
                <w:b/>
                <w:bCs/>
                <w:sz w:val="14"/>
                <w:szCs w:val="14"/>
                <w:lang w:eastAsia="sl-SI"/>
              </w:rPr>
              <w:t>Redni</w:t>
            </w:r>
          </w:p>
        </w:tc>
        <w:tc>
          <w:tcPr>
            <w:tcW w:w="243" w:type="pct"/>
            <w:tcBorders>
              <w:top w:val="single" w:sz="8" w:space="0" w:color="auto"/>
              <w:left w:val="single" w:sz="4" w:space="0" w:color="auto"/>
              <w:bottom w:val="single" w:sz="4" w:space="0" w:color="95B3D7"/>
              <w:right w:val="single" w:sz="4" w:space="0" w:color="auto"/>
            </w:tcBorders>
            <w:shd w:val="clear" w:color="auto" w:fill="BFBFBF" w:themeFill="background1" w:themeFillShade="BF"/>
            <w:noWrap/>
            <w:vAlign w:val="center"/>
            <w:hideMark/>
          </w:tcPr>
          <w:p w14:paraId="10A3B55A" w14:textId="7957EA93" w:rsidR="000A71FA" w:rsidRPr="006F216E" w:rsidRDefault="000A71FA" w:rsidP="00B01FE1">
            <w:pPr>
              <w:spacing w:after="0" w:line="240" w:lineRule="auto"/>
              <w:rPr>
                <w:rFonts w:ascii="Arial" w:eastAsia="Times New Roman" w:hAnsi="Arial" w:cs="Arial"/>
                <w:b/>
                <w:bCs/>
                <w:sz w:val="14"/>
                <w:szCs w:val="14"/>
                <w:lang w:eastAsia="sl-SI"/>
              </w:rPr>
            </w:pPr>
            <w:r w:rsidRPr="006F216E">
              <w:rPr>
                <w:rFonts w:ascii="Arial" w:eastAsia="Times New Roman" w:hAnsi="Arial" w:cs="Arial"/>
                <w:b/>
                <w:bCs/>
                <w:sz w:val="14"/>
                <w:szCs w:val="14"/>
                <w:lang w:eastAsia="sl-SI"/>
              </w:rPr>
              <w:t>Izredni</w:t>
            </w:r>
          </w:p>
        </w:tc>
        <w:tc>
          <w:tcPr>
            <w:tcW w:w="193" w:type="pct"/>
            <w:tcBorders>
              <w:top w:val="single" w:sz="8" w:space="0" w:color="auto"/>
              <w:left w:val="single" w:sz="4" w:space="0" w:color="auto"/>
              <w:bottom w:val="single" w:sz="4" w:space="0" w:color="95B3D7"/>
              <w:right w:val="single" w:sz="4" w:space="0" w:color="auto"/>
            </w:tcBorders>
            <w:shd w:val="clear" w:color="auto" w:fill="BFBFBF" w:themeFill="background1" w:themeFillShade="BF"/>
            <w:noWrap/>
            <w:vAlign w:val="center"/>
            <w:hideMark/>
          </w:tcPr>
          <w:p w14:paraId="7370FFDB" w14:textId="3CCF137F" w:rsidR="000A71FA" w:rsidRPr="006F216E" w:rsidRDefault="000A71FA" w:rsidP="00B01FE1">
            <w:pPr>
              <w:spacing w:after="0" w:line="240" w:lineRule="auto"/>
              <w:rPr>
                <w:rFonts w:ascii="Arial" w:eastAsia="Times New Roman" w:hAnsi="Arial" w:cs="Arial"/>
                <w:b/>
                <w:bCs/>
                <w:sz w:val="14"/>
                <w:szCs w:val="14"/>
                <w:lang w:eastAsia="sl-SI"/>
              </w:rPr>
            </w:pPr>
            <w:r w:rsidRPr="006F216E">
              <w:rPr>
                <w:rFonts w:ascii="Arial" w:eastAsia="Times New Roman" w:hAnsi="Arial" w:cs="Arial"/>
                <w:b/>
                <w:bCs/>
                <w:sz w:val="14"/>
                <w:szCs w:val="14"/>
                <w:lang w:eastAsia="sl-SI"/>
              </w:rPr>
              <w:t>Redni</w:t>
            </w:r>
          </w:p>
        </w:tc>
        <w:tc>
          <w:tcPr>
            <w:tcW w:w="213" w:type="pct"/>
            <w:tcBorders>
              <w:top w:val="single" w:sz="8" w:space="0" w:color="auto"/>
              <w:left w:val="single" w:sz="4" w:space="0" w:color="auto"/>
              <w:bottom w:val="single" w:sz="4" w:space="0" w:color="95B3D7"/>
              <w:right w:val="nil"/>
            </w:tcBorders>
            <w:shd w:val="clear" w:color="auto" w:fill="BFBFBF" w:themeFill="background1" w:themeFillShade="BF"/>
            <w:noWrap/>
            <w:vAlign w:val="center"/>
            <w:hideMark/>
          </w:tcPr>
          <w:p w14:paraId="51145D4F" w14:textId="6F2BBFFB" w:rsidR="000A71FA" w:rsidRPr="006F216E" w:rsidRDefault="000A71FA" w:rsidP="00B01FE1">
            <w:pPr>
              <w:spacing w:after="0" w:line="240" w:lineRule="auto"/>
              <w:rPr>
                <w:rFonts w:ascii="Arial" w:eastAsia="Times New Roman" w:hAnsi="Arial" w:cs="Arial"/>
                <w:b/>
                <w:bCs/>
                <w:sz w:val="14"/>
                <w:szCs w:val="14"/>
                <w:lang w:eastAsia="sl-SI"/>
              </w:rPr>
            </w:pPr>
            <w:r w:rsidRPr="006F216E">
              <w:rPr>
                <w:rFonts w:ascii="Arial" w:eastAsia="Times New Roman" w:hAnsi="Arial" w:cs="Arial"/>
                <w:b/>
                <w:bCs/>
                <w:sz w:val="14"/>
                <w:szCs w:val="14"/>
                <w:lang w:eastAsia="sl-SI"/>
              </w:rPr>
              <w:t>Izredni</w:t>
            </w:r>
          </w:p>
        </w:tc>
        <w:tc>
          <w:tcPr>
            <w:tcW w:w="191" w:type="pct"/>
            <w:tcBorders>
              <w:top w:val="single" w:sz="8" w:space="0" w:color="auto"/>
              <w:left w:val="single" w:sz="4" w:space="0" w:color="auto"/>
              <w:bottom w:val="single" w:sz="4" w:space="0" w:color="95B3D7"/>
              <w:right w:val="nil"/>
            </w:tcBorders>
            <w:shd w:val="clear" w:color="auto" w:fill="BFBFBF" w:themeFill="background1" w:themeFillShade="BF"/>
            <w:noWrap/>
            <w:vAlign w:val="center"/>
            <w:hideMark/>
          </w:tcPr>
          <w:p w14:paraId="154C7725" w14:textId="161A4870" w:rsidR="000A71FA" w:rsidRPr="006F216E" w:rsidRDefault="000A71FA" w:rsidP="00B01FE1">
            <w:pPr>
              <w:spacing w:after="0" w:line="240" w:lineRule="auto"/>
              <w:rPr>
                <w:rFonts w:ascii="Arial" w:eastAsia="Times New Roman" w:hAnsi="Arial" w:cs="Arial"/>
                <w:b/>
                <w:bCs/>
                <w:sz w:val="14"/>
                <w:szCs w:val="14"/>
                <w:lang w:eastAsia="sl-SI"/>
              </w:rPr>
            </w:pPr>
            <w:r w:rsidRPr="006F216E">
              <w:rPr>
                <w:rFonts w:ascii="Arial" w:eastAsia="Times New Roman" w:hAnsi="Arial" w:cs="Arial"/>
                <w:b/>
                <w:bCs/>
                <w:sz w:val="14"/>
                <w:szCs w:val="14"/>
                <w:lang w:eastAsia="sl-SI"/>
              </w:rPr>
              <w:t>Redni</w:t>
            </w:r>
          </w:p>
        </w:tc>
        <w:tc>
          <w:tcPr>
            <w:tcW w:w="205" w:type="pct"/>
            <w:tcBorders>
              <w:top w:val="single" w:sz="8" w:space="0" w:color="auto"/>
              <w:left w:val="single" w:sz="4" w:space="0" w:color="auto"/>
              <w:bottom w:val="single" w:sz="4" w:space="0" w:color="95B3D7"/>
              <w:right w:val="single" w:sz="8" w:space="0" w:color="auto"/>
            </w:tcBorders>
            <w:shd w:val="clear" w:color="auto" w:fill="BFBFBF" w:themeFill="background1" w:themeFillShade="BF"/>
            <w:noWrap/>
            <w:vAlign w:val="center"/>
            <w:hideMark/>
          </w:tcPr>
          <w:p w14:paraId="318378F2" w14:textId="4E5AB82C" w:rsidR="000A71FA" w:rsidRPr="006F216E" w:rsidRDefault="000A71FA" w:rsidP="00B01FE1">
            <w:pPr>
              <w:spacing w:after="0" w:line="240" w:lineRule="auto"/>
              <w:rPr>
                <w:rFonts w:ascii="Arial" w:eastAsia="Times New Roman" w:hAnsi="Arial" w:cs="Arial"/>
                <w:b/>
                <w:bCs/>
                <w:sz w:val="14"/>
                <w:szCs w:val="14"/>
                <w:lang w:eastAsia="sl-SI"/>
              </w:rPr>
            </w:pPr>
            <w:r w:rsidRPr="006F216E">
              <w:rPr>
                <w:rFonts w:ascii="Arial" w:eastAsia="Times New Roman" w:hAnsi="Arial" w:cs="Arial"/>
                <w:b/>
                <w:bCs/>
                <w:sz w:val="14"/>
                <w:szCs w:val="14"/>
                <w:lang w:eastAsia="sl-SI"/>
              </w:rPr>
              <w:t>Izredni</w:t>
            </w:r>
          </w:p>
        </w:tc>
      </w:tr>
      <w:tr w:rsidR="000A71FA" w:rsidRPr="006F216E" w14:paraId="7CD21788"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ACF228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6D74C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Glasbena pedagogika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2501C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C21E3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single" w:sz="4" w:space="0" w:color="auto"/>
              <w:left w:val="nil"/>
              <w:bottom w:val="single" w:sz="4" w:space="0" w:color="auto"/>
              <w:right w:val="single" w:sz="4" w:space="0" w:color="auto"/>
            </w:tcBorders>
            <w:shd w:val="clear" w:color="000000" w:fill="FFFFFF"/>
            <w:noWrap/>
            <w:vAlign w:val="center"/>
            <w:hideMark/>
          </w:tcPr>
          <w:p w14:paraId="450CEAA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single" w:sz="4" w:space="0" w:color="auto"/>
              <w:left w:val="nil"/>
              <w:bottom w:val="single" w:sz="4" w:space="0" w:color="auto"/>
              <w:right w:val="single" w:sz="4" w:space="0" w:color="auto"/>
            </w:tcBorders>
            <w:shd w:val="clear" w:color="000000" w:fill="FFFFFF"/>
            <w:noWrap/>
            <w:vAlign w:val="center"/>
            <w:hideMark/>
          </w:tcPr>
          <w:p w14:paraId="1B940DD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single" w:sz="4" w:space="0" w:color="auto"/>
              <w:left w:val="nil"/>
              <w:bottom w:val="single" w:sz="4" w:space="0" w:color="auto"/>
              <w:right w:val="single" w:sz="4" w:space="0" w:color="auto"/>
            </w:tcBorders>
            <w:shd w:val="clear" w:color="000000" w:fill="FFFFFF"/>
            <w:noWrap/>
            <w:vAlign w:val="center"/>
            <w:hideMark/>
          </w:tcPr>
          <w:p w14:paraId="19E4023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single" w:sz="4" w:space="0" w:color="auto"/>
              <w:left w:val="nil"/>
              <w:bottom w:val="single" w:sz="4" w:space="0" w:color="auto"/>
              <w:right w:val="single" w:sz="4" w:space="0" w:color="auto"/>
            </w:tcBorders>
            <w:shd w:val="clear" w:color="000000" w:fill="FFFFFF"/>
            <w:noWrap/>
            <w:vAlign w:val="center"/>
            <w:hideMark/>
          </w:tcPr>
          <w:p w14:paraId="5B36D82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single" w:sz="4" w:space="0" w:color="auto"/>
              <w:left w:val="nil"/>
              <w:bottom w:val="single" w:sz="4" w:space="0" w:color="auto"/>
              <w:right w:val="single" w:sz="4" w:space="0" w:color="auto"/>
            </w:tcBorders>
            <w:shd w:val="clear" w:color="000000" w:fill="FFFFFF"/>
            <w:noWrap/>
            <w:vAlign w:val="center"/>
            <w:hideMark/>
          </w:tcPr>
          <w:p w14:paraId="620ED23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single" w:sz="4" w:space="0" w:color="auto"/>
              <w:left w:val="nil"/>
              <w:bottom w:val="single" w:sz="4" w:space="0" w:color="auto"/>
              <w:right w:val="single" w:sz="4" w:space="0" w:color="auto"/>
            </w:tcBorders>
            <w:shd w:val="clear" w:color="000000" w:fill="FFFFFF"/>
            <w:noWrap/>
            <w:vAlign w:val="center"/>
            <w:hideMark/>
          </w:tcPr>
          <w:p w14:paraId="6DA277F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single" w:sz="4" w:space="0" w:color="auto"/>
              <w:left w:val="nil"/>
              <w:bottom w:val="single" w:sz="4" w:space="0" w:color="auto"/>
              <w:right w:val="single" w:sz="4" w:space="0" w:color="auto"/>
            </w:tcBorders>
            <w:shd w:val="clear" w:color="000000" w:fill="FFFFFF"/>
            <w:noWrap/>
            <w:vAlign w:val="center"/>
            <w:hideMark/>
          </w:tcPr>
          <w:p w14:paraId="0CE13A9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single" w:sz="4" w:space="0" w:color="auto"/>
              <w:left w:val="nil"/>
              <w:bottom w:val="single" w:sz="4" w:space="0" w:color="auto"/>
              <w:right w:val="single" w:sz="4" w:space="0" w:color="auto"/>
            </w:tcBorders>
            <w:shd w:val="clear" w:color="000000" w:fill="FFFFFF"/>
            <w:noWrap/>
            <w:vAlign w:val="center"/>
            <w:hideMark/>
          </w:tcPr>
          <w:p w14:paraId="3791701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single" w:sz="4" w:space="0" w:color="auto"/>
              <w:left w:val="nil"/>
              <w:bottom w:val="single" w:sz="4" w:space="0" w:color="auto"/>
              <w:right w:val="single" w:sz="4" w:space="0" w:color="auto"/>
            </w:tcBorders>
            <w:shd w:val="clear" w:color="000000" w:fill="FFFFFF"/>
            <w:noWrap/>
            <w:vAlign w:val="center"/>
            <w:hideMark/>
          </w:tcPr>
          <w:p w14:paraId="61854BB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single" w:sz="4" w:space="0" w:color="auto"/>
              <w:left w:val="nil"/>
              <w:bottom w:val="single" w:sz="4" w:space="0" w:color="auto"/>
              <w:right w:val="single" w:sz="4" w:space="0" w:color="auto"/>
            </w:tcBorders>
            <w:shd w:val="clear" w:color="000000" w:fill="FFFFFF"/>
            <w:noWrap/>
            <w:vAlign w:val="center"/>
            <w:hideMark/>
          </w:tcPr>
          <w:p w14:paraId="51B76C6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1" w:type="pct"/>
            <w:tcBorders>
              <w:top w:val="single" w:sz="4" w:space="0" w:color="auto"/>
              <w:left w:val="nil"/>
              <w:bottom w:val="single" w:sz="4" w:space="0" w:color="auto"/>
              <w:right w:val="single" w:sz="4" w:space="0" w:color="auto"/>
            </w:tcBorders>
            <w:shd w:val="clear" w:color="000000" w:fill="FFFFFF"/>
            <w:noWrap/>
            <w:vAlign w:val="center"/>
            <w:hideMark/>
          </w:tcPr>
          <w:p w14:paraId="04C65DA0" w14:textId="1FB57DA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9026B10" w14:textId="10A3157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1ABC07D"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CE79D7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90697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Glasbena umetnost</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2B03D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4075B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6FF03F3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244" w:type="pct"/>
            <w:tcBorders>
              <w:top w:val="nil"/>
              <w:left w:val="nil"/>
              <w:bottom w:val="single" w:sz="4" w:space="0" w:color="auto"/>
              <w:right w:val="single" w:sz="4" w:space="0" w:color="auto"/>
            </w:tcBorders>
            <w:shd w:val="clear" w:color="000000" w:fill="FFFFFF"/>
            <w:noWrap/>
            <w:vAlign w:val="center"/>
            <w:hideMark/>
          </w:tcPr>
          <w:p w14:paraId="6EB7515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193" w:type="pct"/>
            <w:tcBorders>
              <w:top w:val="nil"/>
              <w:left w:val="nil"/>
              <w:bottom w:val="single" w:sz="4" w:space="0" w:color="auto"/>
              <w:right w:val="single" w:sz="4" w:space="0" w:color="auto"/>
            </w:tcBorders>
            <w:shd w:val="clear" w:color="000000" w:fill="FFFFFF"/>
            <w:noWrap/>
            <w:vAlign w:val="center"/>
            <w:hideMark/>
          </w:tcPr>
          <w:p w14:paraId="09B76CF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0" w:type="pct"/>
            <w:tcBorders>
              <w:top w:val="nil"/>
              <w:left w:val="nil"/>
              <w:bottom w:val="single" w:sz="4" w:space="0" w:color="auto"/>
              <w:right w:val="single" w:sz="4" w:space="0" w:color="auto"/>
            </w:tcBorders>
            <w:shd w:val="clear" w:color="000000" w:fill="FFFFFF"/>
            <w:noWrap/>
            <w:vAlign w:val="center"/>
            <w:hideMark/>
          </w:tcPr>
          <w:p w14:paraId="5CDBFFC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7EF0F43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7CD5201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173E05C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417065E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10023B1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40A2AC7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1" w:type="pct"/>
            <w:tcBorders>
              <w:top w:val="nil"/>
              <w:left w:val="nil"/>
              <w:bottom w:val="single" w:sz="4" w:space="0" w:color="auto"/>
              <w:right w:val="single" w:sz="4" w:space="0" w:color="auto"/>
            </w:tcBorders>
            <w:shd w:val="clear" w:color="000000" w:fill="FFFFFF"/>
            <w:noWrap/>
            <w:vAlign w:val="center"/>
            <w:hideMark/>
          </w:tcPr>
          <w:p w14:paraId="3BBF1E68" w14:textId="5B7B31D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DFE5912" w14:textId="2035285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9323CC8"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CCC890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B1E17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Glasbeno - teoretska pedagogika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2402E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901BE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5F8A56E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8</w:t>
            </w:r>
          </w:p>
        </w:tc>
        <w:tc>
          <w:tcPr>
            <w:tcW w:w="244" w:type="pct"/>
            <w:tcBorders>
              <w:top w:val="nil"/>
              <w:left w:val="nil"/>
              <w:bottom w:val="single" w:sz="4" w:space="0" w:color="auto"/>
              <w:right w:val="single" w:sz="4" w:space="0" w:color="auto"/>
            </w:tcBorders>
            <w:shd w:val="clear" w:color="000000" w:fill="FFFFFF"/>
            <w:noWrap/>
            <w:vAlign w:val="center"/>
            <w:hideMark/>
          </w:tcPr>
          <w:p w14:paraId="5935101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63B8492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2FDC545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329C2CE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2C74571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063DE2C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0F31A27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7E32959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75A1539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1" w:type="pct"/>
            <w:tcBorders>
              <w:top w:val="nil"/>
              <w:left w:val="nil"/>
              <w:bottom w:val="single" w:sz="4" w:space="0" w:color="auto"/>
              <w:right w:val="single" w:sz="4" w:space="0" w:color="auto"/>
            </w:tcBorders>
            <w:shd w:val="clear" w:color="000000" w:fill="FFFFFF"/>
            <w:noWrap/>
            <w:vAlign w:val="center"/>
            <w:hideMark/>
          </w:tcPr>
          <w:p w14:paraId="491189D2" w14:textId="3259031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0E12AC2" w14:textId="1BD79A3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71EAD1B" w14:textId="77777777" w:rsidTr="00542DA3">
        <w:trPr>
          <w:trHeight w:val="300"/>
        </w:trPr>
        <w:tc>
          <w:tcPr>
            <w:tcW w:w="322" w:type="pct"/>
            <w:tcBorders>
              <w:top w:val="single" w:sz="4" w:space="0" w:color="auto"/>
              <w:left w:val="single" w:sz="8" w:space="0" w:color="auto"/>
              <w:bottom w:val="single" w:sz="4" w:space="0" w:color="95B3D7"/>
              <w:right w:val="single" w:sz="4" w:space="0" w:color="auto"/>
            </w:tcBorders>
            <w:shd w:val="clear" w:color="000000" w:fill="FFFFFF"/>
            <w:noWrap/>
            <w:vAlign w:val="center"/>
            <w:hideMark/>
          </w:tcPr>
          <w:p w14:paraId="70F18C5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w:t>
            </w:r>
          </w:p>
        </w:tc>
        <w:tc>
          <w:tcPr>
            <w:tcW w:w="438" w:type="pct"/>
            <w:tcBorders>
              <w:top w:val="single" w:sz="4" w:space="0" w:color="auto"/>
              <w:left w:val="single" w:sz="4" w:space="0" w:color="auto"/>
              <w:bottom w:val="single" w:sz="4" w:space="0" w:color="95B3D7"/>
              <w:right w:val="single" w:sz="4" w:space="0" w:color="auto"/>
            </w:tcBorders>
            <w:shd w:val="clear" w:color="000000" w:fill="FFFFFF"/>
            <w:vAlign w:val="center"/>
            <w:hideMark/>
          </w:tcPr>
          <w:p w14:paraId="7DA2E25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Instrumentalna in pevska pedagogika </w:t>
            </w:r>
          </w:p>
        </w:tc>
        <w:tc>
          <w:tcPr>
            <w:tcW w:w="1307" w:type="pct"/>
            <w:tcBorders>
              <w:top w:val="single" w:sz="4" w:space="0" w:color="auto"/>
              <w:left w:val="single" w:sz="4" w:space="0" w:color="auto"/>
              <w:bottom w:val="single" w:sz="4" w:space="0" w:color="95B3D7"/>
              <w:right w:val="single" w:sz="4" w:space="0" w:color="auto"/>
            </w:tcBorders>
            <w:shd w:val="clear" w:color="000000" w:fill="FFFFFF"/>
            <w:noWrap/>
            <w:vAlign w:val="center"/>
            <w:hideMark/>
          </w:tcPr>
          <w:p w14:paraId="6CD1141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95B3D7"/>
              <w:right w:val="single" w:sz="4" w:space="0" w:color="auto"/>
            </w:tcBorders>
            <w:shd w:val="clear" w:color="000000" w:fill="FFFFFF"/>
            <w:noWrap/>
            <w:vAlign w:val="center"/>
            <w:hideMark/>
          </w:tcPr>
          <w:p w14:paraId="2BFDA2E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single" w:sz="4" w:space="0" w:color="auto"/>
              <w:left w:val="single" w:sz="4" w:space="0" w:color="auto"/>
              <w:bottom w:val="single" w:sz="4" w:space="0" w:color="95B3D7"/>
              <w:right w:val="single" w:sz="4" w:space="0" w:color="auto"/>
            </w:tcBorders>
            <w:shd w:val="clear" w:color="000000" w:fill="FFFFFF"/>
            <w:noWrap/>
            <w:vAlign w:val="center"/>
            <w:hideMark/>
          </w:tcPr>
          <w:p w14:paraId="3C5E85C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single" w:sz="4" w:space="0" w:color="auto"/>
              <w:left w:val="single" w:sz="4" w:space="0" w:color="auto"/>
              <w:bottom w:val="single" w:sz="4" w:space="0" w:color="95B3D7"/>
              <w:right w:val="single" w:sz="4" w:space="0" w:color="auto"/>
            </w:tcBorders>
            <w:shd w:val="clear" w:color="000000" w:fill="FFFFFF"/>
            <w:noWrap/>
            <w:vAlign w:val="center"/>
            <w:hideMark/>
          </w:tcPr>
          <w:p w14:paraId="113FF12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193" w:type="pct"/>
            <w:tcBorders>
              <w:top w:val="single" w:sz="4" w:space="0" w:color="auto"/>
              <w:left w:val="single" w:sz="4" w:space="0" w:color="auto"/>
              <w:bottom w:val="single" w:sz="4" w:space="0" w:color="95B3D7"/>
              <w:right w:val="single" w:sz="4" w:space="0" w:color="auto"/>
            </w:tcBorders>
            <w:shd w:val="clear" w:color="000000" w:fill="FFFFFF"/>
            <w:noWrap/>
            <w:vAlign w:val="center"/>
            <w:hideMark/>
          </w:tcPr>
          <w:p w14:paraId="5D140DC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single" w:sz="4" w:space="0" w:color="auto"/>
              <w:left w:val="single" w:sz="4" w:space="0" w:color="auto"/>
              <w:bottom w:val="single" w:sz="4" w:space="0" w:color="95B3D7"/>
              <w:right w:val="single" w:sz="4" w:space="0" w:color="auto"/>
            </w:tcBorders>
            <w:shd w:val="clear" w:color="000000" w:fill="FFFFFF"/>
            <w:noWrap/>
            <w:vAlign w:val="center"/>
            <w:hideMark/>
          </w:tcPr>
          <w:p w14:paraId="65629C7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single" w:sz="4" w:space="0" w:color="auto"/>
              <w:left w:val="single" w:sz="4" w:space="0" w:color="auto"/>
              <w:bottom w:val="single" w:sz="4" w:space="0" w:color="95B3D7"/>
              <w:right w:val="single" w:sz="4" w:space="0" w:color="auto"/>
            </w:tcBorders>
            <w:shd w:val="clear" w:color="000000" w:fill="FFFFFF"/>
            <w:noWrap/>
            <w:vAlign w:val="center"/>
            <w:hideMark/>
          </w:tcPr>
          <w:p w14:paraId="131921A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single" w:sz="4" w:space="0" w:color="auto"/>
              <w:left w:val="single" w:sz="4" w:space="0" w:color="auto"/>
              <w:bottom w:val="single" w:sz="4" w:space="0" w:color="95B3D7"/>
              <w:right w:val="single" w:sz="4" w:space="0" w:color="auto"/>
            </w:tcBorders>
            <w:shd w:val="clear" w:color="000000" w:fill="FFFFFF"/>
            <w:noWrap/>
            <w:vAlign w:val="center"/>
            <w:hideMark/>
          </w:tcPr>
          <w:p w14:paraId="462DB64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single" w:sz="4" w:space="0" w:color="auto"/>
              <w:left w:val="single" w:sz="4" w:space="0" w:color="auto"/>
              <w:bottom w:val="single" w:sz="4" w:space="0" w:color="95B3D7"/>
              <w:right w:val="single" w:sz="4" w:space="0" w:color="auto"/>
            </w:tcBorders>
            <w:shd w:val="clear" w:color="000000" w:fill="FFFFFF"/>
            <w:noWrap/>
            <w:vAlign w:val="center"/>
            <w:hideMark/>
          </w:tcPr>
          <w:p w14:paraId="62B67FC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single" w:sz="4" w:space="0" w:color="auto"/>
              <w:left w:val="single" w:sz="4" w:space="0" w:color="auto"/>
              <w:bottom w:val="single" w:sz="4" w:space="0" w:color="95B3D7"/>
              <w:right w:val="single" w:sz="4" w:space="0" w:color="auto"/>
            </w:tcBorders>
            <w:shd w:val="clear" w:color="000000" w:fill="FFFFFF"/>
            <w:noWrap/>
            <w:vAlign w:val="center"/>
            <w:hideMark/>
          </w:tcPr>
          <w:p w14:paraId="0E5017A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single" w:sz="4" w:space="0" w:color="auto"/>
              <w:left w:val="single" w:sz="4" w:space="0" w:color="auto"/>
              <w:bottom w:val="single" w:sz="4" w:space="0" w:color="95B3D7"/>
              <w:right w:val="single" w:sz="4" w:space="0" w:color="auto"/>
            </w:tcBorders>
            <w:shd w:val="clear" w:color="000000" w:fill="FFFFFF"/>
            <w:noWrap/>
            <w:vAlign w:val="center"/>
            <w:hideMark/>
          </w:tcPr>
          <w:p w14:paraId="31A779B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single" w:sz="4" w:space="0" w:color="auto"/>
              <w:left w:val="single" w:sz="4" w:space="0" w:color="auto"/>
              <w:bottom w:val="single" w:sz="4" w:space="0" w:color="95B3D7"/>
              <w:right w:val="single" w:sz="4" w:space="0" w:color="auto"/>
            </w:tcBorders>
            <w:shd w:val="clear" w:color="000000" w:fill="FFFFFF"/>
            <w:noWrap/>
            <w:vAlign w:val="center"/>
            <w:hideMark/>
          </w:tcPr>
          <w:p w14:paraId="00F64A5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1" w:type="pct"/>
            <w:tcBorders>
              <w:top w:val="single" w:sz="4" w:space="0" w:color="auto"/>
              <w:left w:val="single" w:sz="4" w:space="0" w:color="auto"/>
              <w:bottom w:val="single" w:sz="4" w:space="0" w:color="95B3D7"/>
              <w:right w:val="single" w:sz="4" w:space="0" w:color="auto"/>
            </w:tcBorders>
            <w:shd w:val="clear" w:color="000000" w:fill="FFFFFF"/>
            <w:noWrap/>
            <w:vAlign w:val="center"/>
            <w:hideMark/>
          </w:tcPr>
          <w:p w14:paraId="038E96B1" w14:textId="3944E1B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95B3D7"/>
              <w:right w:val="single" w:sz="8" w:space="0" w:color="auto"/>
            </w:tcBorders>
            <w:shd w:val="clear" w:color="000000" w:fill="FFFFFF"/>
            <w:noWrap/>
            <w:vAlign w:val="center"/>
            <w:hideMark/>
          </w:tcPr>
          <w:p w14:paraId="1037C8CA" w14:textId="2292FA6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0190C00D"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0DBAE2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AGRFT</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06B3D2C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Dramaturgija in scenske umetnosti</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BA9C4E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7AF3C87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single" w:sz="8" w:space="0" w:color="auto"/>
              <w:left w:val="nil"/>
              <w:bottom w:val="single" w:sz="4" w:space="0" w:color="auto"/>
              <w:right w:val="single" w:sz="4" w:space="0" w:color="auto"/>
            </w:tcBorders>
            <w:shd w:val="clear" w:color="000000" w:fill="FFFFFF"/>
            <w:noWrap/>
            <w:vAlign w:val="center"/>
            <w:hideMark/>
          </w:tcPr>
          <w:p w14:paraId="755F6196"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6</w:t>
            </w:r>
          </w:p>
        </w:tc>
        <w:tc>
          <w:tcPr>
            <w:tcW w:w="244" w:type="pct"/>
            <w:tcBorders>
              <w:top w:val="single" w:sz="8" w:space="0" w:color="auto"/>
              <w:left w:val="nil"/>
              <w:bottom w:val="single" w:sz="4" w:space="0" w:color="auto"/>
              <w:right w:val="single" w:sz="4" w:space="0" w:color="auto"/>
            </w:tcBorders>
            <w:shd w:val="clear" w:color="000000" w:fill="FFFFFF"/>
            <w:noWrap/>
            <w:vAlign w:val="center"/>
            <w:hideMark/>
          </w:tcPr>
          <w:p w14:paraId="672FB332" w14:textId="7B9BFBC1"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single" w:sz="8" w:space="0" w:color="auto"/>
              <w:left w:val="nil"/>
              <w:bottom w:val="single" w:sz="4" w:space="0" w:color="auto"/>
              <w:right w:val="single" w:sz="4" w:space="0" w:color="auto"/>
            </w:tcBorders>
            <w:shd w:val="clear" w:color="000000" w:fill="FFFFFF"/>
            <w:noWrap/>
            <w:vAlign w:val="center"/>
            <w:hideMark/>
          </w:tcPr>
          <w:p w14:paraId="2BFA812C"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0" w:type="pct"/>
            <w:tcBorders>
              <w:top w:val="single" w:sz="8" w:space="0" w:color="auto"/>
              <w:left w:val="nil"/>
              <w:bottom w:val="single" w:sz="4" w:space="0" w:color="auto"/>
              <w:right w:val="single" w:sz="4" w:space="0" w:color="auto"/>
            </w:tcBorders>
            <w:shd w:val="clear" w:color="000000" w:fill="FFFFFF"/>
            <w:noWrap/>
            <w:vAlign w:val="center"/>
            <w:hideMark/>
          </w:tcPr>
          <w:p w14:paraId="443A4010" w14:textId="2A1614E0"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single" w:sz="8" w:space="0" w:color="auto"/>
              <w:left w:val="nil"/>
              <w:bottom w:val="single" w:sz="4" w:space="0" w:color="auto"/>
              <w:right w:val="single" w:sz="4" w:space="0" w:color="auto"/>
            </w:tcBorders>
            <w:shd w:val="clear" w:color="000000" w:fill="FFFFFF"/>
            <w:noWrap/>
            <w:vAlign w:val="center"/>
            <w:hideMark/>
          </w:tcPr>
          <w:p w14:paraId="09B87FCE" w14:textId="2C2B8F4C"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single" w:sz="8" w:space="0" w:color="auto"/>
              <w:left w:val="nil"/>
              <w:bottom w:val="single" w:sz="4" w:space="0" w:color="auto"/>
              <w:right w:val="single" w:sz="4" w:space="0" w:color="auto"/>
            </w:tcBorders>
            <w:shd w:val="clear" w:color="000000" w:fill="FFFFFF"/>
            <w:noWrap/>
            <w:vAlign w:val="center"/>
            <w:hideMark/>
          </w:tcPr>
          <w:p w14:paraId="060BBB16" w14:textId="1E2519BF"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single" w:sz="8" w:space="0" w:color="auto"/>
              <w:left w:val="nil"/>
              <w:bottom w:val="single" w:sz="4" w:space="0" w:color="auto"/>
              <w:right w:val="single" w:sz="4" w:space="0" w:color="auto"/>
            </w:tcBorders>
            <w:shd w:val="clear" w:color="000000" w:fill="FFFFFF"/>
            <w:noWrap/>
            <w:vAlign w:val="center"/>
            <w:hideMark/>
          </w:tcPr>
          <w:p w14:paraId="0B14E5C8"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6</w:t>
            </w:r>
          </w:p>
        </w:tc>
        <w:tc>
          <w:tcPr>
            <w:tcW w:w="243" w:type="pct"/>
            <w:tcBorders>
              <w:top w:val="single" w:sz="8" w:space="0" w:color="auto"/>
              <w:left w:val="nil"/>
              <w:bottom w:val="single" w:sz="4" w:space="0" w:color="auto"/>
              <w:right w:val="single" w:sz="4" w:space="0" w:color="auto"/>
            </w:tcBorders>
            <w:shd w:val="clear" w:color="000000" w:fill="FFFFFF"/>
            <w:noWrap/>
            <w:vAlign w:val="center"/>
            <w:hideMark/>
          </w:tcPr>
          <w:p w14:paraId="3BBFD245" w14:textId="105984A3"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single" w:sz="8" w:space="0" w:color="auto"/>
              <w:left w:val="nil"/>
              <w:bottom w:val="single" w:sz="4" w:space="0" w:color="auto"/>
              <w:right w:val="single" w:sz="4" w:space="0" w:color="auto"/>
            </w:tcBorders>
            <w:shd w:val="clear" w:color="000000" w:fill="FFFFFF"/>
            <w:noWrap/>
            <w:vAlign w:val="center"/>
            <w:hideMark/>
          </w:tcPr>
          <w:p w14:paraId="48F265C7"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13" w:type="pct"/>
            <w:tcBorders>
              <w:top w:val="single" w:sz="8" w:space="0" w:color="auto"/>
              <w:left w:val="nil"/>
              <w:bottom w:val="single" w:sz="4" w:space="0" w:color="auto"/>
              <w:right w:val="single" w:sz="4" w:space="0" w:color="auto"/>
            </w:tcBorders>
            <w:shd w:val="clear" w:color="000000" w:fill="FFFFFF"/>
            <w:noWrap/>
            <w:vAlign w:val="center"/>
            <w:hideMark/>
          </w:tcPr>
          <w:p w14:paraId="16374C6D" w14:textId="5542294B"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single" w:sz="8" w:space="0" w:color="auto"/>
              <w:left w:val="nil"/>
              <w:bottom w:val="single" w:sz="4" w:space="0" w:color="auto"/>
              <w:right w:val="single" w:sz="4" w:space="0" w:color="auto"/>
            </w:tcBorders>
            <w:shd w:val="clear" w:color="000000" w:fill="FFFFFF"/>
            <w:noWrap/>
            <w:vAlign w:val="center"/>
            <w:hideMark/>
          </w:tcPr>
          <w:p w14:paraId="627BAFDC" w14:textId="66371868"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3E1688F4" w14:textId="6AB038C7"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2B16B0F3"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509DD5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AGRFT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7D69A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Dramska igra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49E98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90C80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07572C56"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364C86A8" w14:textId="057F12D2"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0D6BA55"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38B71B3B" w14:textId="7701C4AC"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39C83CB" w14:textId="19E2F824"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0678E907" w14:textId="3356481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79062B2" w14:textId="101820A7"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29272680" w14:textId="08A9640A"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DFCBC30"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43CC666A" w14:textId="656F7E0A"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381B658" w14:textId="01433E7F"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23D0C88" w14:textId="0BC14117"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5C55A130"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B99709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AGRFT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80B12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Filmsko in televizijsko ustvarjanje</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19521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6F91F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7D3FF830" w14:textId="0FEAD69E"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4" w:type="pct"/>
            <w:tcBorders>
              <w:top w:val="nil"/>
              <w:left w:val="nil"/>
              <w:bottom w:val="single" w:sz="4" w:space="0" w:color="auto"/>
              <w:right w:val="single" w:sz="4" w:space="0" w:color="auto"/>
            </w:tcBorders>
            <w:shd w:val="clear" w:color="000000" w:fill="FFFFFF"/>
            <w:noWrap/>
            <w:vAlign w:val="center"/>
            <w:hideMark/>
          </w:tcPr>
          <w:p w14:paraId="1A213783" w14:textId="3F382069"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75B49A0"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542438F8" w14:textId="6740366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CAA64A1" w14:textId="2573A58C"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7FE3227E" w14:textId="60A2B211"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7AF29D8" w14:textId="5C96179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25E516DE" w14:textId="05138E11"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0AAFC7E"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1AA5504F" w14:textId="5A3DDAF8"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30694B4" w14:textId="12065029"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E83AB76" w14:textId="173DF63C"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536D0B1F"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102DE8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AGRFT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1EA87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32DB5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Filmska režija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1666B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516F2B7C"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3</w:t>
            </w:r>
          </w:p>
        </w:tc>
        <w:tc>
          <w:tcPr>
            <w:tcW w:w="244" w:type="pct"/>
            <w:tcBorders>
              <w:top w:val="nil"/>
              <w:left w:val="nil"/>
              <w:bottom w:val="single" w:sz="4" w:space="0" w:color="auto"/>
              <w:right w:val="single" w:sz="4" w:space="0" w:color="auto"/>
            </w:tcBorders>
            <w:shd w:val="clear" w:color="000000" w:fill="FFFFFF"/>
            <w:noWrap/>
            <w:vAlign w:val="center"/>
            <w:hideMark/>
          </w:tcPr>
          <w:p w14:paraId="30E41172" w14:textId="3F1C1E42"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87E1908" w14:textId="34C1A83D"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589320D8" w14:textId="045FF2F9"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F5FEF9D" w14:textId="6FF8E08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E781827" w14:textId="39CA32A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04359E6"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52DC9C34" w14:textId="1D05C62D"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46153F3" w14:textId="019064D9"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54DE820B" w14:textId="1B798AA9"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72FC812" w14:textId="20C94738"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F1B3FD7" w14:textId="64BDFBCE"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17DA359E"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332D86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AGRFT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A43A3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5AFBB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Montaža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76A4B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0A9A0482"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3</w:t>
            </w:r>
          </w:p>
        </w:tc>
        <w:tc>
          <w:tcPr>
            <w:tcW w:w="244" w:type="pct"/>
            <w:tcBorders>
              <w:top w:val="nil"/>
              <w:left w:val="nil"/>
              <w:bottom w:val="single" w:sz="4" w:space="0" w:color="auto"/>
              <w:right w:val="single" w:sz="4" w:space="0" w:color="auto"/>
            </w:tcBorders>
            <w:shd w:val="clear" w:color="000000" w:fill="FFFFFF"/>
            <w:noWrap/>
            <w:vAlign w:val="center"/>
            <w:hideMark/>
          </w:tcPr>
          <w:p w14:paraId="51ABA4A6" w14:textId="677208D4"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0D861B3" w14:textId="1CC9A042"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828F15C" w14:textId="7E15C563"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5C02E63" w14:textId="244256C3"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8C06F3F" w14:textId="20072A9E"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9789137"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1167AFD8" w14:textId="4DFAB694"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1D1A22C" w14:textId="263B3B09"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72474E5E" w14:textId="495497FE"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4966AEE" w14:textId="4D57CF4D"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990ECD4" w14:textId="3CB8A99F"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3F173B88"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F0AFE2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AGRFT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C5651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C47A1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Produkcija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8D014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2E75CADE"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4</w:t>
            </w:r>
          </w:p>
        </w:tc>
        <w:tc>
          <w:tcPr>
            <w:tcW w:w="244" w:type="pct"/>
            <w:tcBorders>
              <w:top w:val="nil"/>
              <w:left w:val="nil"/>
              <w:bottom w:val="single" w:sz="4" w:space="0" w:color="auto"/>
              <w:right w:val="single" w:sz="4" w:space="0" w:color="auto"/>
            </w:tcBorders>
            <w:shd w:val="clear" w:color="000000" w:fill="FFFFFF"/>
            <w:noWrap/>
            <w:vAlign w:val="center"/>
            <w:hideMark/>
          </w:tcPr>
          <w:p w14:paraId="77F47F96" w14:textId="134FFAC7"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9CF8EA1" w14:textId="7E5458BD"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2A9FC17B" w14:textId="04DD5090"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DCE636D" w14:textId="39684834"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01C91AFA" w14:textId="70A6CCF4"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B1C9C26"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339F218B" w14:textId="4A119338"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AD6A3C4" w14:textId="1F499873"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175580FB" w14:textId="656A23BB"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4641CA84" w14:textId="33E9A05D"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502FFAB" w14:textId="24B9EB0D"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6EFC749C"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91EAB6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AGRFT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A2CF3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F40BF5" w14:textId="77777777" w:rsidR="000A71FA" w:rsidRPr="006F216E" w:rsidRDefault="000A71FA" w:rsidP="00542DA3">
            <w:pPr>
              <w:spacing w:after="0" w:line="240" w:lineRule="auto"/>
              <w:rPr>
                <w:rFonts w:ascii="Arial" w:eastAsia="Times New Roman" w:hAnsi="Arial" w:cs="Arial"/>
                <w:color w:val="000000"/>
                <w:sz w:val="18"/>
                <w:szCs w:val="18"/>
                <w:lang w:eastAsia="sl-SI"/>
              </w:rPr>
            </w:pPr>
            <w:proofErr w:type="spellStart"/>
            <w:r w:rsidRPr="006F216E">
              <w:rPr>
                <w:rFonts w:ascii="Arial" w:eastAsia="Times New Roman" w:hAnsi="Arial" w:cs="Arial"/>
                <w:color w:val="000000"/>
                <w:sz w:val="18"/>
                <w:szCs w:val="18"/>
                <w:lang w:eastAsia="sl-SI"/>
              </w:rPr>
              <w:t>Scenaristika</w:t>
            </w:r>
            <w:proofErr w:type="spellEnd"/>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7B787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5CC94B7D"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3</w:t>
            </w:r>
          </w:p>
        </w:tc>
        <w:tc>
          <w:tcPr>
            <w:tcW w:w="244" w:type="pct"/>
            <w:tcBorders>
              <w:top w:val="nil"/>
              <w:left w:val="nil"/>
              <w:bottom w:val="single" w:sz="4" w:space="0" w:color="auto"/>
              <w:right w:val="single" w:sz="4" w:space="0" w:color="auto"/>
            </w:tcBorders>
            <w:shd w:val="clear" w:color="000000" w:fill="FFFFFF"/>
            <w:noWrap/>
            <w:vAlign w:val="center"/>
            <w:hideMark/>
          </w:tcPr>
          <w:p w14:paraId="3161E795" w14:textId="0B7B0E58"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3FE0B8F" w14:textId="0AE1F76D"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140E2AEB" w14:textId="19DDBF9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E913529" w14:textId="6B0B665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23B16427" w14:textId="2F61B55A"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75BE230"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4B014A37" w14:textId="52771BE1"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B8906B6" w14:textId="3E756CF1"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22D328B8" w14:textId="39E12A19"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9CDE1F4" w14:textId="0E18E50A"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A620F95" w14:textId="6C176FF2"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093EDE0D"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B39287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AGRFT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D2682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F24AA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Snemanje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26C22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4FF2678B"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3</w:t>
            </w:r>
          </w:p>
        </w:tc>
        <w:tc>
          <w:tcPr>
            <w:tcW w:w="244" w:type="pct"/>
            <w:tcBorders>
              <w:top w:val="nil"/>
              <w:left w:val="nil"/>
              <w:bottom w:val="single" w:sz="4" w:space="0" w:color="auto"/>
              <w:right w:val="single" w:sz="4" w:space="0" w:color="auto"/>
            </w:tcBorders>
            <w:shd w:val="clear" w:color="000000" w:fill="FFFFFF"/>
            <w:noWrap/>
            <w:vAlign w:val="center"/>
            <w:hideMark/>
          </w:tcPr>
          <w:p w14:paraId="217B2D7E" w14:textId="5A2E8369"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D8D0721" w14:textId="45742D9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765733FC" w14:textId="15059030"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A7230D4" w14:textId="117939DD"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59C7E63E" w14:textId="72AD7E24"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4D8BF53"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6A30B515" w14:textId="04CD2763"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99FCFFA" w14:textId="4D6CC1A1"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32FA927F" w14:textId="604D0DF6"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1D2E276" w14:textId="071D735B"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24697EB" w14:textId="0FDF2D7F"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154E320D"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CEDB3E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AGRFT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1CD25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BDE01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Televizijska režija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4BC59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02E96618"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3</w:t>
            </w:r>
          </w:p>
        </w:tc>
        <w:tc>
          <w:tcPr>
            <w:tcW w:w="244" w:type="pct"/>
            <w:tcBorders>
              <w:top w:val="nil"/>
              <w:left w:val="nil"/>
              <w:bottom w:val="single" w:sz="4" w:space="0" w:color="auto"/>
              <w:right w:val="single" w:sz="4" w:space="0" w:color="auto"/>
            </w:tcBorders>
            <w:shd w:val="clear" w:color="000000" w:fill="FFFFFF"/>
            <w:noWrap/>
            <w:vAlign w:val="center"/>
            <w:hideMark/>
          </w:tcPr>
          <w:p w14:paraId="4EFE479D" w14:textId="7FE126E4"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C0E21EA" w14:textId="7B9DFD26"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1537CA41" w14:textId="7705929D"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856D497" w14:textId="2BD67BF6"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56266871" w14:textId="5E5E47A2"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A818AC0"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76B4971A" w14:textId="61EF05B0"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915B8DC" w14:textId="29BA2A19"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21617F81" w14:textId="65EDCFE8"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4653874" w14:textId="6F4DD46A"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A3383A6" w14:textId="17DADE3F"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567F81A8"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1AFEB4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AGRFT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E2B55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Gledališka in radijska režija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530E8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609DD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0695253E"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6</w:t>
            </w:r>
          </w:p>
        </w:tc>
        <w:tc>
          <w:tcPr>
            <w:tcW w:w="244" w:type="pct"/>
            <w:tcBorders>
              <w:top w:val="nil"/>
              <w:left w:val="nil"/>
              <w:bottom w:val="single" w:sz="4" w:space="0" w:color="auto"/>
              <w:right w:val="single" w:sz="4" w:space="0" w:color="auto"/>
            </w:tcBorders>
            <w:shd w:val="clear" w:color="000000" w:fill="FFFFFF"/>
            <w:noWrap/>
            <w:vAlign w:val="center"/>
            <w:hideMark/>
          </w:tcPr>
          <w:p w14:paraId="22C27BF7" w14:textId="428CD48E"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A1A6E4D"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030642F6" w14:textId="2FC311DF"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24399AE" w14:textId="69915A0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66B788A" w14:textId="083772FF"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3FC05D3" w14:textId="524359CE"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66783243" w14:textId="7CD92460"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C2D208A" w14:textId="31557056"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5A460CB2" w14:textId="35C357A7"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4C61FC34" w14:textId="2206754A"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615342D" w14:textId="6CCE66A1"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59648F86"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880B09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AGRFT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03077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Oblike govora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432B9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EB156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17A0949E" w14:textId="45442B0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4" w:type="pct"/>
            <w:tcBorders>
              <w:top w:val="nil"/>
              <w:left w:val="nil"/>
              <w:bottom w:val="single" w:sz="4" w:space="0" w:color="auto"/>
              <w:right w:val="single" w:sz="4" w:space="0" w:color="auto"/>
            </w:tcBorders>
            <w:shd w:val="clear" w:color="000000" w:fill="FFFFFF"/>
            <w:noWrap/>
            <w:vAlign w:val="center"/>
            <w:hideMark/>
          </w:tcPr>
          <w:p w14:paraId="06722B79" w14:textId="6333347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4FA6BAA"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76014720" w14:textId="3E705DF2"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A1285D2" w14:textId="77D0E6E6"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23A4920C" w14:textId="24370B87"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B839825"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6</w:t>
            </w:r>
          </w:p>
        </w:tc>
        <w:tc>
          <w:tcPr>
            <w:tcW w:w="243" w:type="pct"/>
            <w:tcBorders>
              <w:top w:val="nil"/>
              <w:left w:val="nil"/>
              <w:bottom w:val="single" w:sz="4" w:space="0" w:color="auto"/>
              <w:right w:val="single" w:sz="4" w:space="0" w:color="auto"/>
            </w:tcBorders>
            <w:shd w:val="clear" w:color="000000" w:fill="FFFFFF"/>
            <w:noWrap/>
            <w:vAlign w:val="center"/>
            <w:hideMark/>
          </w:tcPr>
          <w:p w14:paraId="0270AFB8" w14:textId="6EC20B30"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811C517"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1CC2D362" w14:textId="253425C7"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93420C7" w14:textId="5C9A0827"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FDA6BC0" w14:textId="1C37973D"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4F187AF9"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703E7B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AGRFT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DD7A6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ACA17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Govorno sporočanje</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BA73E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7AFCFE17"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3</w:t>
            </w:r>
          </w:p>
        </w:tc>
        <w:tc>
          <w:tcPr>
            <w:tcW w:w="244" w:type="pct"/>
            <w:tcBorders>
              <w:top w:val="nil"/>
              <w:left w:val="nil"/>
              <w:bottom w:val="single" w:sz="4" w:space="0" w:color="auto"/>
              <w:right w:val="single" w:sz="4" w:space="0" w:color="auto"/>
            </w:tcBorders>
            <w:shd w:val="clear" w:color="000000" w:fill="FFFFFF"/>
            <w:noWrap/>
            <w:vAlign w:val="center"/>
            <w:hideMark/>
          </w:tcPr>
          <w:p w14:paraId="56ACB9C1" w14:textId="1BB1B530"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B5F15A1" w14:textId="0B80A47E"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9CD8646" w14:textId="61333623"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CA4FB87" w14:textId="04B0B7AF"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0524A8E" w14:textId="0A835552"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002DB44" w14:textId="6B6CECB9"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48A28397" w14:textId="4CC26F6A"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D9F0110" w14:textId="5A39193C"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77F8880B" w14:textId="5B8A09EE"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48807E8" w14:textId="59ABE852"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1A41723" w14:textId="32FC6B1B"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71A0BF37"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F84108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AGRFT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7B717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BC112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Oblikovanje govorjenih besedil</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EB173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0CE60068"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3</w:t>
            </w:r>
          </w:p>
        </w:tc>
        <w:tc>
          <w:tcPr>
            <w:tcW w:w="244" w:type="pct"/>
            <w:tcBorders>
              <w:top w:val="nil"/>
              <w:left w:val="nil"/>
              <w:bottom w:val="single" w:sz="4" w:space="0" w:color="auto"/>
              <w:right w:val="single" w:sz="4" w:space="0" w:color="auto"/>
            </w:tcBorders>
            <w:shd w:val="clear" w:color="000000" w:fill="FFFFFF"/>
            <w:noWrap/>
            <w:vAlign w:val="center"/>
            <w:hideMark/>
          </w:tcPr>
          <w:p w14:paraId="6EAA5970" w14:textId="18A5B211"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8361EB7" w14:textId="27AD060D"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6F45243A" w14:textId="33CDEC54"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A8BA56E" w14:textId="7DF0108E"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6A563736" w14:textId="7DB800B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891130C" w14:textId="170019F7"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40947393" w14:textId="79F0D618"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A229B6E" w14:textId="27524DDB"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3CB19A4F" w14:textId="1B819D3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479B041" w14:textId="5678BB24"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B6B6223" w14:textId="70B03974"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3E33EE2B" w14:textId="77777777" w:rsidTr="00542DA3">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7B417BF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AGRFT</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1A3D7A8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Scensko oblikovanje</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4391CE0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4B99C59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653E5D5D"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6</w:t>
            </w:r>
          </w:p>
        </w:tc>
        <w:tc>
          <w:tcPr>
            <w:tcW w:w="244" w:type="pct"/>
            <w:tcBorders>
              <w:top w:val="nil"/>
              <w:left w:val="nil"/>
              <w:bottom w:val="single" w:sz="8" w:space="0" w:color="auto"/>
              <w:right w:val="single" w:sz="4" w:space="0" w:color="auto"/>
            </w:tcBorders>
            <w:shd w:val="clear" w:color="000000" w:fill="FFFFFF"/>
            <w:noWrap/>
            <w:vAlign w:val="center"/>
            <w:hideMark/>
          </w:tcPr>
          <w:p w14:paraId="2490B05F" w14:textId="33990E21"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5DCB0274"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0" w:type="pct"/>
            <w:tcBorders>
              <w:top w:val="nil"/>
              <w:left w:val="nil"/>
              <w:bottom w:val="single" w:sz="8" w:space="0" w:color="auto"/>
              <w:right w:val="single" w:sz="4" w:space="0" w:color="auto"/>
            </w:tcBorders>
            <w:shd w:val="clear" w:color="000000" w:fill="FFFFFF"/>
            <w:noWrap/>
            <w:vAlign w:val="center"/>
            <w:hideMark/>
          </w:tcPr>
          <w:p w14:paraId="502A0317" w14:textId="11BFCC8D"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76C57938" w14:textId="0616F86B"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8" w:space="0" w:color="auto"/>
              <w:right w:val="single" w:sz="4" w:space="0" w:color="auto"/>
            </w:tcBorders>
            <w:shd w:val="clear" w:color="000000" w:fill="FFFFFF"/>
            <w:noWrap/>
            <w:vAlign w:val="center"/>
            <w:hideMark/>
          </w:tcPr>
          <w:p w14:paraId="10C860D1" w14:textId="3A44E761"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7236F4FC"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6</w:t>
            </w:r>
          </w:p>
        </w:tc>
        <w:tc>
          <w:tcPr>
            <w:tcW w:w="243" w:type="pct"/>
            <w:tcBorders>
              <w:top w:val="nil"/>
              <w:left w:val="nil"/>
              <w:bottom w:val="single" w:sz="8" w:space="0" w:color="auto"/>
              <w:right w:val="single" w:sz="4" w:space="0" w:color="auto"/>
            </w:tcBorders>
            <w:shd w:val="clear" w:color="000000" w:fill="FFFFFF"/>
            <w:noWrap/>
            <w:vAlign w:val="center"/>
            <w:hideMark/>
          </w:tcPr>
          <w:p w14:paraId="41615731" w14:textId="006D4B29"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4E5ABF27"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13" w:type="pct"/>
            <w:tcBorders>
              <w:top w:val="nil"/>
              <w:left w:val="nil"/>
              <w:bottom w:val="single" w:sz="8" w:space="0" w:color="auto"/>
              <w:right w:val="single" w:sz="4" w:space="0" w:color="auto"/>
            </w:tcBorders>
            <w:shd w:val="clear" w:color="000000" w:fill="FFFFFF"/>
            <w:noWrap/>
            <w:vAlign w:val="center"/>
            <w:hideMark/>
          </w:tcPr>
          <w:p w14:paraId="0A641888" w14:textId="7BE90BFA"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3D0DD952" w14:textId="367D7CD8"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5756F64E" w14:textId="072B35A0"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7D51B223"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F93287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ALUO</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1B83FCB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Industrijsko in unikatno oblikovanje</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18243F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Industrijsko oblikovanje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6D75DB2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5D6650F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16</w:t>
            </w:r>
          </w:p>
        </w:tc>
        <w:tc>
          <w:tcPr>
            <w:tcW w:w="244" w:type="pct"/>
            <w:tcBorders>
              <w:top w:val="nil"/>
              <w:left w:val="nil"/>
              <w:bottom w:val="single" w:sz="4" w:space="0" w:color="auto"/>
              <w:right w:val="single" w:sz="4" w:space="0" w:color="auto"/>
            </w:tcBorders>
            <w:shd w:val="clear" w:color="000000" w:fill="FFFFFF"/>
            <w:noWrap/>
            <w:vAlign w:val="center"/>
            <w:hideMark/>
          </w:tcPr>
          <w:p w14:paraId="393E2605" w14:textId="1FB4F5B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045706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22F6BA93" w14:textId="7C436F5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E605CF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01DC299C" w14:textId="4212E16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634F51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68ABBF76" w14:textId="695DF7D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FDCFAB2" w14:textId="54FAFC7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7B8A368F" w14:textId="3BB4C5B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05BF920" w14:textId="2110C3F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6370E6C3" w14:textId="1B3A71B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F00EE4A"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69C734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ALUO</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FE991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Kiparstvo</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45148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323A5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36F502A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4" w:type="pct"/>
            <w:tcBorders>
              <w:top w:val="nil"/>
              <w:left w:val="nil"/>
              <w:bottom w:val="single" w:sz="4" w:space="0" w:color="auto"/>
              <w:right w:val="single" w:sz="4" w:space="0" w:color="auto"/>
            </w:tcBorders>
            <w:shd w:val="clear" w:color="000000" w:fill="FFFFFF"/>
            <w:noWrap/>
            <w:vAlign w:val="center"/>
            <w:hideMark/>
          </w:tcPr>
          <w:p w14:paraId="7072D152" w14:textId="2C2A0A1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FD53A23" w14:textId="63D1270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32243A97" w14:textId="69D35D9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2E87FA8" w14:textId="6CBA0AB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C7630D7" w14:textId="383B37A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D3C75A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37A87CC" w14:textId="52D1C0E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EB867F6" w14:textId="53E143B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637933D0" w14:textId="03EFA45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BC59E89" w14:textId="1B81584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75FBDCB" w14:textId="4C257DF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041F344" w14:textId="77777777" w:rsidTr="00542DA3">
        <w:trPr>
          <w:trHeight w:val="48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484F71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ALUO</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07D3B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Konserviranje in restavriranje likovnih del</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522AA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Konserviranje/restavriranje slik in </w:t>
            </w:r>
            <w:proofErr w:type="spellStart"/>
            <w:r w:rsidRPr="006F216E">
              <w:rPr>
                <w:rFonts w:ascii="Arial" w:eastAsia="Times New Roman" w:hAnsi="Arial" w:cs="Arial"/>
                <w:color w:val="000000"/>
                <w:sz w:val="18"/>
                <w:szCs w:val="18"/>
                <w:lang w:eastAsia="sl-SI"/>
              </w:rPr>
              <w:t>polihromirane</w:t>
            </w:r>
            <w:proofErr w:type="spellEnd"/>
            <w:r w:rsidRPr="006F216E">
              <w:rPr>
                <w:rFonts w:ascii="Arial" w:eastAsia="Times New Roman" w:hAnsi="Arial" w:cs="Arial"/>
                <w:color w:val="000000"/>
                <w:sz w:val="18"/>
                <w:szCs w:val="18"/>
                <w:lang w:eastAsia="sl-SI"/>
              </w:rPr>
              <w:t xml:space="preserve"> plastike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3C6A8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42D030B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4" w:type="pct"/>
            <w:tcBorders>
              <w:top w:val="nil"/>
              <w:left w:val="nil"/>
              <w:bottom w:val="single" w:sz="4" w:space="0" w:color="auto"/>
              <w:right w:val="single" w:sz="4" w:space="0" w:color="auto"/>
            </w:tcBorders>
            <w:shd w:val="clear" w:color="000000" w:fill="FFFFFF"/>
            <w:noWrap/>
            <w:vAlign w:val="center"/>
            <w:hideMark/>
          </w:tcPr>
          <w:p w14:paraId="47E98444" w14:textId="555ED14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4840FD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3960EE4B" w14:textId="318ED15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6A293C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60B2B28" w14:textId="4F01632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583616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7C3D0F13" w14:textId="034493C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D783780" w14:textId="78E5E1E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17F5FD0C" w14:textId="261845F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2F97D24" w14:textId="0C42016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842A85E" w14:textId="5B3CCE5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D9B6F6B"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124FC6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ALUO</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2F3FEC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818F0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Konserviranje/restavriranje stenskih slik in kamna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57DF1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3417863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4" w:type="pct"/>
            <w:tcBorders>
              <w:top w:val="nil"/>
              <w:left w:val="nil"/>
              <w:bottom w:val="single" w:sz="4" w:space="0" w:color="auto"/>
              <w:right w:val="single" w:sz="4" w:space="0" w:color="auto"/>
            </w:tcBorders>
            <w:shd w:val="clear" w:color="000000" w:fill="FFFFFF"/>
            <w:noWrap/>
            <w:vAlign w:val="center"/>
            <w:hideMark/>
          </w:tcPr>
          <w:p w14:paraId="05850A02" w14:textId="46C4DE7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BDDA54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611A5142" w14:textId="09971C3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9AC413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704EDEED" w14:textId="0521A76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CCB2548" w14:textId="771EAEF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862064F" w14:textId="6F2C2B0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398E5A9" w14:textId="0C7C776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3BAF3985" w14:textId="1DFD70A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4C3E74D7" w14:textId="1ED68B8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3152790" w14:textId="27B3BF5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316A99D"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CF6326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ALUO</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F8306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Oblikovanje vizualnih komunikacij</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66700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E3CF3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65919718" w14:textId="35C04BC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4" w:type="pct"/>
            <w:tcBorders>
              <w:top w:val="nil"/>
              <w:left w:val="nil"/>
              <w:bottom w:val="single" w:sz="4" w:space="0" w:color="auto"/>
              <w:right w:val="single" w:sz="4" w:space="0" w:color="auto"/>
            </w:tcBorders>
            <w:shd w:val="clear" w:color="000000" w:fill="FFFFFF"/>
            <w:noWrap/>
            <w:vAlign w:val="center"/>
            <w:hideMark/>
          </w:tcPr>
          <w:p w14:paraId="1D5E684F" w14:textId="2D276BE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9D46A7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7504B01D" w14:textId="5C63649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FE54FC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2B328040" w14:textId="6C17EA3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B6EF3DC" w14:textId="6C816AF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7A8E2C3D" w14:textId="3BF1730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B4420E3" w14:textId="38D7942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3FAE80B4" w14:textId="415BCBF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48C43DF" w14:textId="79AC080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4148A9E" w14:textId="57BE1F0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EA36729"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A74883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ALUO</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9AC2C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0395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Fotografija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14BD0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62A3E00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8</w:t>
            </w:r>
          </w:p>
        </w:tc>
        <w:tc>
          <w:tcPr>
            <w:tcW w:w="244" w:type="pct"/>
            <w:tcBorders>
              <w:top w:val="nil"/>
              <w:left w:val="nil"/>
              <w:bottom w:val="single" w:sz="4" w:space="0" w:color="auto"/>
              <w:right w:val="single" w:sz="4" w:space="0" w:color="auto"/>
            </w:tcBorders>
            <w:shd w:val="clear" w:color="000000" w:fill="FFFFFF"/>
            <w:noWrap/>
            <w:vAlign w:val="center"/>
            <w:hideMark/>
          </w:tcPr>
          <w:p w14:paraId="43D722E5" w14:textId="33B9723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F6292AB" w14:textId="6C5F689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73A17E0A" w14:textId="233B728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56D3042" w14:textId="3AA61FA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8E119BD" w14:textId="121A203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EA51F4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6FACF845" w14:textId="0F53AFB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9BD7257" w14:textId="1887992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53D8566F" w14:textId="250B391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D78D091" w14:textId="3A99417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EE62844" w14:textId="2470D7C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0CF17DA"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AE6BC5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ALUO</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D34AE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EDC48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Grafično oblikovanje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9960D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2725AE6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9</w:t>
            </w:r>
          </w:p>
        </w:tc>
        <w:tc>
          <w:tcPr>
            <w:tcW w:w="244" w:type="pct"/>
            <w:tcBorders>
              <w:top w:val="nil"/>
              <w:left w:val="nil"/>
              <w:bottom w:val="single" w:sz="4" w:space="0" w:color="auto"/>
              <w:right w:val="single" w:sz="4" w:space="0" w:color="auto"/>
            </w:tcBorders>
            <w:shd w:val="clear" w:color="000000" w:fill="FFFFFF"/>
            <w:noWrap/>
            <w:vAlign w:val="center"/>
            <w:hideMark/>
          </w:tcPr>
          <w:p w14:paraId="6B9FFD54" w14:textId="1812E8E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3C678E6" w14:textId="287E9AB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2018F349" w14:textId="1C018D4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83A085D" w14:textId="0294FAB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655FD79C" w14:textId="2862FAE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8DF776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FF399CF" w14:textId="783F264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F605E4F" w14:textId="29ACB73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0F0EDAD0" w14:textId="61FE1DE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47ED166F" w14:textId="6CCD63E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D8274FE" w14:textId="1E7F92D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35328B7"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E39B04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ALUO</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2D4E6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262D8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Ilustracija</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AE233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75898FC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8</w:t>
            </w:r>
          </w:p>
        </w:tc>
        <w:tc>
          <w:tcPr>
            <w:tcW w:w="244" w:type="pct"/>
            <w:tcBorders>
              <w:top w:val="nil"/>
              <w:left w:val="nil"/>
              <w:bottom w:val="single" w:sz="4" w:space="0" w:color="auto"/>
              <w:right w:val="single" w:sz="4" w:space="0" w:color="auto"/>
            </w:tcBorders>
            <w:shd w:val="clear" w:color="000000" w:fill="FFFFFF"/>
            <w:noWrap/>
            <w:vAlign w:val="center"/>
            <w:hideMark/>
          </w:tcPr>
          <w:p w14:paraId="395EACBA" w14:textId="1F30A21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0151BCA" w14:textId="27C7F6D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4D7BB0C" w14:textId="3D5695A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32F8AB6" w14:textId="3DB86DA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71E936F0" w14:textId="67528F4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AED98B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28076963" w14:textId="654F962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F62BF73" w14:textId="3940E7B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4A57795E" w14:textId="0A06D14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8D7D5C8" w14:textId="4297F45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B3109D6" w14:textId="5A85ECD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BC7B2C2"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A4D445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ALUO</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43B13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Slikarstvo</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F2959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61E9C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245206A8" w14:textId="5EDB231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4" w:type="pct"/>
            <w:tcBorders>
              <w:top w:val="nil"/>
              <w:left w:val="nil"/>
              <w:bottom w:val="single" w:sz="4" w:space="0" w:color="auto"/>
              <w:right w:val="single" w:sz="4" w:space="0" w:color="auto"/>
            </w:tcBorders>
            <w:shd w:val="clear" w:color="000000" w:fill="FFFFFF"/>
            <w:noWrap/>
            <w:vAlign w:val="center"/>
            <w:hideMark/>
          </w:tcPr>
          <w:p w14:paraId="79D61792" w14:textId="17DEB57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5533EC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059B33FB" w14:textId="55E3D32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E25CAB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7ADDF670" w14:textId="2029030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044167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3F1F46D3" w14:textId="6065ADF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DECD3D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718781A5" w14:textId="37CF735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6858D06" w14:textId="2C8964B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C802992" w14:textId="2DE9A79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4E598FE"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1CC4DD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ALUO</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D37FF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E1AD9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Grafika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CCFF1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2463577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4" w:type="pct"/>
            <w:tcBorders>
              <w:top w:val="nil"/>
              <w:left w:val="nil"/>
              <w:bottom w:val="single" w:sz="4" w:space="0" w:color="auto"/>
              <w:right w:val="single" w:sz="4" w:space="0" w:color="auto"/>
            </w:tcBorders>
            <w:shd w:val="clear" w:color="000000" w:fill="FFFFFF"/>
            <w:noWrap/>
            <w:vAlign w:val="center"/>
            <w:hideMark/>
          </w:tcPr>
          <w:p w14:paraId="12206ED1" w14:textId="77CED69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1480CF0" w14:textId="550A77E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42511D4" w14:textId="0DA6C33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D29C629" w14:textId="519CF1B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26A3F786" w14:textId="0CF1212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B5BA758" w14:textId="1991360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062FC8BE" w14:textId="72D1624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234D88B" w14:textId="65B36A0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70643D30" w14:textId="2EF73F5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08C3B78" w14:textId="5E45102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ED24D20" w14:textId="1A892FB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0CA762BA"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FD0A14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ALUO</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C86D2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0F24E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Slikarstvo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07F90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15E8669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0FB496C9" w14:textId="1BF9266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E094E06" w14:textId="4042EE7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66030E13" w14:textId="62C4570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E3FDD33" w14:textId="214A852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315AF64" w14:textId="42E3D19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1F65C34" w14:textId="38EC30D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233C1EAB" w14:textId="581AC80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4714F8D" w14:textId="167799A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1A05AE5D" w14:textId="054EFDA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66FEECF7" w14:textId="4265C2E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CD5AEFF" w14:textId="54F35D4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EF9AA24" w14:textId="77777777" w:rsidTr="00542DA3">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20EAE57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ALUO</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6E71086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015D186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Video, animacija in novi mediji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B7E53A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685D046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8</w:t>
            </w:r>
          </w:p>
        </w:tc>
        <w:tc>
          <w:tcPr>
            <w:tcW w:w="244" w:type="pct"/>
            <w:tcBorders>
              <w:top w:val="nil"/>
              <w:left w:val="nil"/>
              <w:bottom w:val="single" w:sz="8" w:space="0" w:color="auto"/>
              <w:right w:val="single" w:sz="4" w:space="0" w:color="auto"/>
            </w:tcBorders>
            <w:shd w:val="clear" w:color="000000" w:fill="FFFFFF"/>
            <w:noWrap/>
            <w:vAlign w:val="center"/>
            <w:hideMark/>
          </w:tcPr>
          <w:p w14:paraId="537E4EF6" w14:textId="174E579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2FA81D04" w14:textId="3382294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8" w:space="0" w:color="auto"/>
              <w:right w:val="single" w:sz="4" w:space="0" w:color="auto"/>
            </w:tcBorders>
            <w:shd w:val="clear" w:color="000000" w:fill="FFFFFF"/>
            <w:noWrap/>
            <w:vAlign w:val="center"/>
            <w:hideMark/>
          </w:tcPr>
          <w:p w14:paraId="5F6E00A3" w14:textId="2377175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1A1B536B" w14:textId="2AC7FA9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8" w:space="0" w:color="auto"/>
              <w:right w:val="single" w:sz="4" w:space="0" w:color="auto"/>
            </w:tcBorders>
            <w:shd w:val="clear" w:color="000000" w:fill="FFFFFF"/>
            <w:noWrap/>
            <w:vAlign w:val="center"/>
            <w:hideMark/>
          </w:tcPr>
          <w:p w14:paraId="255C006C" w14:textId="54E5485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5588ECD3" w14:textId="7B1561D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8" w:space="0" w:color="auto"/>
              <w:right w:val="single" w:sz="4" w:space="0" w:color="auto"/>
            </w:tcBorders>
            <w:shd w:val="clear" w:color="000000" w:fill="FFFFFF"/>
            <w:noWrap/>
            <w:vAlign w:val="center"/>
            <w:hideMark/>
          </w:tcPr>
          <w:p w14:paraId="00F24056" w14:textId="7E5730F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689AC302" w14:textId="71FE9F6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8" w:space="0" w:color="auto"/>
              <w:right w:val="single" w:sz="4" w:space="0" w:color="auto"/>
            </w:tcBorders>
            <w:shd w:val="clear" w:color="000000" w:fill="FFFFFF"/>
            <w:noWrap/>
            <w:vAlign w:val="center"/>
            <w:hideMark/>
          </w:tcPr>
          <w:p w14:paraId="14382488" w14:textId="50359E9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48DE3D90" w14:textId="3410CF0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10EC9415" w14:textId="03E436A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28AF837"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2CECF0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BF</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32E9E86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Agronomija</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5285D0F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72ADB4B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0CFAEAC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50</w:t>
            </w:r>
          </w:p>
        </w:tc>
        <w:tc>
          <w:tcPr>
            <w:tcW w:w="244" w:type="pct"/>
            <w:tcBorders>
              <w:top w:val="nil"/>
              <w:left w:val="nil"/>
              <w:bottom w:val="single" w:sz="4" w:space="0" w:color="auto"/>
              <w:right w:val="single" w:sz="4" w:space="0" w:color="auto"/>
            </w:tcBorders>
            <w:shd w:val="clear" w:color="000000" w:fill="FFFFFF"/>
            <w:noWrap/>
            <w:vAlign w:val="center"/>
            <w:hideMark/>
          </w:tcPr>
          <w:p w14:paraId="110CEE52" w14:textId="6510C9E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81F6B1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285C7779" w14:textId="501F8A9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E602B2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4A6575D4" w14:textId="6513FE7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166121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3CFFE07" w14:textId="4B153B7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D5122F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3CB64D92" w14:textId="0897658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8CAA199" w14:textId="331FAED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50A62FF7" w14:textId="61830EB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335C7B0D"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F836A5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93F33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Biološko izobraževanje pedagoški</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E6236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E8F68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4046067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5972B4E8" w14:textId="7BD7C36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0931288" w14:textId="1F6FAF6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53AB49C" w14:textId="1AA9587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82FB04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588A1A9C" w14:textId="6DB48B3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52BC0E4" w14:textId="424E056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A93CC16" w14:textId="4632892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30938F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13" w:type="pct"/>
            <w:tcBorders>
              <w:top w:val="nil"/>
              <w:left w:val="nil"/>
              <w:bottom w:val="single" w:sz="4" w:space="0" w:color="auto"/>
              <w:right w:val="single" w:sz="4" w:space="0" w:color="auto"/>
            </w:tcBorders>
            <w:shd w:val="clear" w:color="000000" w:fill="FFFFFF"/>
            <w:noWrap/>
            <w:vAlign w:val="center"/>
            <w:hideMark/>
          </w:tcPr>
          <w:p w14:paraId="23DC2950" w14:textId="1BC4684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029AF03" w14:textId="58E012E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A2BF4D5" w14:textId="2740FAF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0386F9BC"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14FF3D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499A0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Biotehnologija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A6D71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97270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01C06FC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50</w:t>
            </w:r>
          </w:p>
        </w:tc>
        <w:tc>
          <w:tcPr>
            <w:tcW w:w="244" w:type="pct"/>
            <w:tcBorders>
              <w:top w:val="nil"/>
              <w:left w:val="nil"/>
              <w:bottom w:val="single" w:sz="4" w:space="0" w:color="auto"/>
              <w:right w:val="single" w:sz="4" w:space="0" w:color="auto"/>
            </w:tcBorders>
            <w:shd w:val="clear" w:color="000000" w:fill="FFFFFF"/>
            <w:noWrap/>
            <w:vAlign w:val="center"/>
            <w:hideMark/>
          </w:tcPr>
          <w:p w14:paraId="4E8C653B" w14:textId="02E966B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B1456A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564D7426" w14:textId="4F1589A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46DBF3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314E03B7" w14:textId="084E1D4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8F14FD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7C907BBC" w14:textId="37C6800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DE7E7F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54B9B9C7" w14:textId="5529F50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418EE17" w14:textId="45A972F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B72F0A6" w14:textId="10AB754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51DB52B"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9739E0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834A8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Ekologija in </w:t>
            </w:r>
            <w:proofErr w:type="spellStart"/>
            <w:r w:rsidRPr="006F216E">
              <w:rPr>
                <w:rFonts w:ascii="Arial" w:eastAsia="Times New Roman" w:hAnsi="Arial" w:cs="Arial"/>
                <w:color w:val="000000"/>
                <w:sz w:val="18"/>
                <w:szCs w:val="18"/>
                <w:lang w:eastAsia="sl-SI"/>
              </w:rPr>
              <w:t>biodiverziteta</w:t>
            </w:r>
            <w:proofErr w:type="spellEnd"/>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CF669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9FECF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1351F96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nil"/>
              <w:left w:val="nil"/>
              <w:bottom w:val="single" w:sz="4" w:space="0" w:color="auto"/>
              <w:right w:val="single" w:sz="4" w:space="0" w:color="auto"/>
            </w:tcBorders>
            <w:shd w:val="clear" w:color="000000" w:fill="FFFFFF"/>
            <w:noWrap/>
            <w:vAlign w:val="center"/>
            <w:hideMark/>
          </w:tcPr>
          <w:p w14:paraId="4AD89C49" w14:textId="1CBDC8B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2F0702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0D0AE3D5" w14:textId="37CA756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5D3124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3D704A70" w14:textId="6D07484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7E48A3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359776E3" w14:textId="4B6CFE1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EB8B59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5F1A19A5" w14:textId="2F5DD0C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756C1F6" w14:textId="3D1FB3F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65BA6E0" w14:textId="0447073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E79667A"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C173DF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B0E6C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Ekonomika naravnih virov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3179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FDFDB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7AFC005E" w14:textId="33ED44B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4" w:type="pct"/>
            <w:tcBorders>
              <w:top w:val="nil"/>
              <w:left w:val="nil"/>
              <w:bottom w:val="single" w:sz="4" w:space="0" w:color="auto"/>
              <w:right w:val="single" w:sz="4" w:space="0" w:color="auto"/>
            </w:tcBorders>
            <w:shd w:val="clear" w:color="000000" w:fill="FFFFFF"/>
            <w:noWrap/>
            <w:vAlign w:val="center"/>
            <w:hideMark/>
          </w:tcPr>
          <w:p w14:paraId="30A705A5" w14:textId="3072EC7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2904936" w14:textId="43E74B7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4554DEC" w14:textId="1B477FE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79B1E25" w14:textId="2101BE8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4E028E4" w14:textId="5AF7B23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68D763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4BFBF497" w14:textId="6B7D9C8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BE326F0" w14:textId="4CEB0D7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7459961B" w14:textId="70702BA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BE0909B" w14:textId="1A48747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1185B74" w14:textId="68A8292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7CA130B" w14:textId="77777777" w:rsidTr="00542DA3">
        <w:trPr>
          <w:trHeight w:val="48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EA288E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6AA4C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Gozdarstvo in upravljanje gozdnih ekosistemov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40ACE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36EE3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045E9AD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244" w:type="pct"/>
            <w:tcBorders>
              <w:top w:val="nil"/>
              <w:left w:val="nil"/>
              <w:bottom w:val="single" w:sz="4" w:space="0" w:color="auto"/>
              <w:right w:val="single" w:sz="4" w:space="0" w:color="auto"/>
            </w:tcBorders>
            <w:shd w:val="clear" w:color="000000" w:fill="FFFFFF"/>
            <w:noWrap/>
            <w:vAlign w:val="center"/>
            <w:hideMark/>
          </w:tcPr>
          <w:p w14:paraId="3C6609AD" w14:textId="163ED08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18E008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2FB7F7D7" w14:textId="02D26FF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FABCC0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3CBFB323" w14:textId="5E1EDF1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1482A3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688789E4" w14:textId="6160D58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2C1E5D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539B462A" w14:textId="5AEBEBD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6DFAA07" w14:textId="27C45EF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D8A902E" w14:textId="337D0AB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316E3A9"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4EBE40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97789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Hortikultura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FA44D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2F11D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31CB5D9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50</w:t>
            </w:r>
          </w:p>
        </w:tc>
        <w:tc>
          <w:tcPr>
            <w:tcW w:w="244" w:type="pct"/>
            <w:tcBorders>
              <w:top w:val="nil"/>
              <w:left w:val="nil"/>
              <w:bottom w:val="single" w:sz="4" w:space="0" w:color="auto"/>
              <w:right w:val="single" w:sz="4" w:space="0" w:color="auto"/>
            </w:tcBorders>
            <w:shd w:val="clear" w:color="000000" w:fill="FFFFFF"/>
            <w:noWrap/>
            <w:vAlign w:val="center"/>
            <w:hideMark/>
          </w:tcPr>
          <w:p w14:paraId="61D12099" w14:textId="5F11038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EDC6BC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591F2467" w14:textId="2AC0D48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AC47A5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7E95CC77" w14:textId="42A5A59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3D1FD4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9EE2CA3" w14:textId="67CD8EC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1334AA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27C294B3" w14:textId="53EC5A9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6ECF4FD2" w14:textId="2D5C1FF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2362ADB" w14:textId="4242D05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8CC1197"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D717A2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68D44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Krajinska arhitektura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A5AAE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99147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4AB3D35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6FBF339A" w14:textId="183EBD3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52B7EF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40B3032E" w14:textId="39EDE89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E8DC4B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0FBF90FF" w14:textId="7701654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32A402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46ED11BB" w14:textId="0B979FB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FCE17C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70736697" w14:textId="52D66B5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6339044" w14:textId="06E1F11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3323946" w14:textId="24EA76B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6D46CB12"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91B7E4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EC89F5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Lesarstvo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95D13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888B6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105855B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27DC4364" w14:textId="51DA0EC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8120FD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77F7AEDB" w14:textId="35757AC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3FC076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26B4364F" w14:textId="76F4DF2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A944A5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55F4DD0C" w14:textId="2B214BA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DD0EF5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437B08F1" w14:textId="3760554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6212D6B2" w14:textId="05B5730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7C36001" w14:textId="1D0B417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555D507"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73C548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83E36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Mikrobiologija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B9071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52019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441461A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45</w:t>
            </w:r>
          </w:p>
        </w:tc>
        <w:tc>
          <w:tcPr>
            <w:tcW w:w="244" w:type="pct"/>
            <w:tcBorders>
              <w:top w:val="nil"/>
              <w:left w:val="nil"/>
              <w:bottom w:val="single" w:sz="4" w:space="0" w:color="auto"/>
              <w:right w:val="single" w:sz="4" w:space="0" w:color="auto"/>
            </w:tcBorders>
            <w:shd w:val="clear" w:color="000000" w:fill="FFFFFF"/>
            <w:noWrap/>
            <w:vAlign w:val="center"/>
            <w:hideMark/>
          </w:tcPr>
          <w:p w14:paraId="5CF28B3F" w14:textId="53DA5AB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FD4D25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02964760" w14:textId="7AD760C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A3CD35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6A84838D" w14:textId="33A83F2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8B7ABF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394DD4BD" w14:textId="588CAAD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9E7299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3433FC12" w14:textId="2782DFD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495A1395" w14:textId="62D2C80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FAE1B30" w14:textId="4B50647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92DF4F8"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F1B654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0908D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Molekulska in funkcionalna biologija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A60FC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B82B0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2758387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7E7ADD2E" w14:textId="662C3F9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A84378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4D522B33" w14:textId="4A8F78F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4502D7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72ED7503" w14:textId="7D1F722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AAEF02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44409A08" w14:textId="3A6BB37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D61FAC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32DE5DEA" w14:textId="50CFA50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7C5A7B6" w14:textId="48FAF97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4BFB275" w14:textId="5F41816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0E165C14"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1F0281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3E7A0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Prehrana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DD4F6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3C77A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13C78CA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696B98B0" w14:textId="6F0F371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FCD96B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6D1BD134" w14:textId="35C08CC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F35B93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2B0F609A" w14:textId="36E55CA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7F9C3D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3DA1AE5" w14:textId="18211D0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146813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78D89D8E" w14:textId="4963A0F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9214AB9" w14:textId="0E23BEA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D3C51AD" w14:textId="0C562E7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A0547C2"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802C4D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476F1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Znanost o živalih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7E65C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127C2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5430976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nil"/>
              <w:left w:val="nil"/>
              <w:bottom w:val="single" w:sz="4" w:space="0" w:color="auto"/>
              <w:right w:val="single" w:sz="4" w:space="0" w:color="auto"/>
            </w:tcBorders>
            <w:shd w:val="clear" w:color="000000" w:fill="FFFFFF"/>
            <w:noWrap/>
            <w:vAlign w:val="center"/>
            <w:hideMark/>
          </w:tcPr>
          <w:p w14:paraId="672CA0E8" w14:textId="61405EB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625CC5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631DA45C" w14:textId="7D7F99F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3374D7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7BA2B0BA" w14:textId="23430EC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B62D71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09E37AEF" w14:textId="5E9B6F1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6EFDEE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6B47AAC5" w14:textId="0C00B98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76F39D5" w14:textId="12DABF3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10A7A5E" w14:textId="6CE6AA3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57DE729" w14:textId="77777777" w:rsidTr="00542DA3">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2D9DFF1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BF</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21504D2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Živilstvo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0ACC0A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1E67F80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15A2D5D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nil"/>
              <w:left w:val="nil"/>
              <w:bottom w:val="single" w:sz="8" w:space="0" w:color="auto"/>
              <w:right w:val="single" w:sz="4" w:space="0" w:color="auto"/>
            </w:tcBorders>
            <w:shd w:val="clear" w:color="000000" w:fill="FFFFFF"/>
            <w:noWrap/>
            <w:vAlign w:val="center"/>
            <w:hideMark/>
          </w:tcPr>
          <w:p w14:paraId="22F2AD3E" w14:textId="681E2A1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52ECDAF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8" w:space="0" w:color="auto"/>
              <w:right w:val="single" w:sz="4" w:space="0" w:color="auto"/>
            </w:tcBorders>
            <w:shd w:val="clear" w:color="000000" w:fill="FFFFFF"/>
            <w:noWrap/>
            <w:vAlign w:val="center"/>
            <w:hideMark/>
          </w:tcPr>
          <w:p w14:paraId="639945D1" w14:textId="6841DA9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0A18481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8" w:space="0" w:color="auto"/>
              <w:right w:val="single" w:sz="4" w:space="0" w:color="auto"/>
            </w:tcBorders>
            <w:shd w:val="clear" w:color="000000" w:fill="FFFFFF"/>
            <w:noWrap/>
            <w:vAlign w:val="center"/>
            <w:hideMark/>
          </w:tcPr>
          <w:p w14:paraId="60920958" w14:textId="416CE1E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5D7D6C4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8" w:space="0" w:color="auto"/>
              <w:right w:val="single" w:sz="4" w:space="0" w:color="auto"/>
            </w:tcBorders>
            <w:shd w:val="clear" w:color="000000" w:fill="FFFFFF"/>
            <w:noWrap/>
            <w:vAlign w:val="center"/>
            <w:hideMark/>
          </w:tcPr>
          <w:p w14:paraId="2FAEDA0C" w14:textId="0924049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61EFCF6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8" w:space="0" w:color="auto"/>
              <w:right w:val="single" w:sz="4" w:space="0" w:color="auto"/>
            </w:tcBorders>
            <w:shd w:val="clear" w:color="000000" w:fill="FFFFFF"/>
            <w:noWrap/>
            <w:vAlign w:val="center"/>
            <w:hideMark/>
          </w:tcPr>
          <w:p w14:paraId="47F59D55" w14:textId="45D1A16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34A18EB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34ECA4E0" w14:textId="16299FE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12506D9"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1EBC33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5CAD7E8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Bančni in finančni management</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06DC07E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4228740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24F8DA9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70</w:t>
            </w:r>
          </w:p>
        </w:tc>
        <w:tc>
          <w:tcPr>
            <w:tcW w:w="244" w:type="pct"/>
            <w:tcBorders>
              <w:top w:val="nil"/>
              <w:left w:val="nil"/>
              <w:bottom w:val="single" w:sz="4" w:space="0" w:color="auto"/>
              <w:right w:val="single" w:sz="4" w:space="0" w:color="auto"/>
            </w:tcBorders>
            <w:shd w:val="clear" w:color="000000" w:fill="FFFFFF"/>
            <w:noWrap/>
            <w:vAlign w:val="center"/>
            <w:hideMark/>
          </w:tcPr>
          <w:p w14:paraId="79E75BE0" w14:textId="55E7E5D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BBC8BF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21</w:t>
            </w:r>
          </w:p>
        </w:tc>
        <w:tc>
          <w:tcPr>
            <w:tcW w:w="240" w:type="pct"/>
            <w:tcBorders>
              <w:top w:val="nil"/>
              <w:left w:val="nil"/>
              <w:bottom w:val="single" w:sz="4" w:space="0" w:color="auto"/>
              <w:right w:val="single" w:sz="4" w:space="0" w:color="auto"/>
            </w:tcBorders>
            <w:shd w:val="clear" w:color="000000" w:fill="FFFFFF"/>
            <w:noWrap/>
            <w:vAlign w:val="center"/>
            <w:hideMark/>
          </w:tcPr>
          <w:p w14:paraId="4B52A300" w14:textId="3C6A28A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C44252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D51D6BC" w14:textId="4FA7431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7A7990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3" w:type="pct"/>
            <w:tcBorders>
              <w:top w:val="nil"/>
              <w:left w:val="nil"/>
              <w:bottom w:val="single" w:sz="4" w:space="0" w:color="auto"/>
              <w:right w:val="single" w:sz="4" w:space="0" w:color="auto"/>
            </w:tcBorders>
            <w:shd w:val="clear" w:color="000000" w:fill="FFFFFF"/>
            <w:noWrap/>
            <w:vAlign w:val="center"/>
            <w:hideMark/>
          </w:tcPr>
          <w:p w14:paraId="23A76EC0" w14:textId="5EC4FBA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9508C3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13" w:type="pct"/>
            <w:tcBorders>
              <w:top w:val="nil"/>
              <w:left w:val="nil"/>
              <w:bottom w:val="single" w:sz="4" w:space="0" w:color="auto"/>
              <w:right w:val="single" w:sz="4" w:space="0" w:color="auto"/>
            </w:tcBorders>
            <w:shd w:val="clear" w:color="000000" w:fill="FFFFFF"/>
            <w:noWrap/>
            <w:vAlign w:val="center"/>
            <w:hideMark/>
          </w:tcPr>
          <w:p w14:paraId="522043B1" w14:textId="45F7280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AD1C71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1CCFF635" w14:textId="35C6B59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44DB027"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08D80C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917C4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Denar in finance</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59758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FF802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31E55C8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nil"/>
              <w:left w:val="nil"/>
              <w:bottom w:val="single" w:sz="4" w:space="0" w:color="auto"/>
              <w:right w:val="single" w:sz="4" w:space="0" w:color="auto"/>
            </w:tcBorders>
            <w:shd w:val="clear" w:color="000000" w:fill="FFFFFF"/>
            <w:noWrap/>
            <w:vAlign w:val="center"/>
            <w:hideMark/>
          </w:tcPr>
          <w:p w14:paraId="471B452A" w14:textId="2331F63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C3936D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12</w:t>
            </w:r>
          </w:p>
        </w:tc>
        <w:tc>
          <w:tcPr>
            <w:tcW w:w="240" w:type="pct"/>
            <w:tcBorders>
              <w:top w:val="nil"/>
              <w:left w:val="nil"/>
              <w:bottom w:val="single" w:sz="4" w:space="0" w:color="auto"/>
              <w:right w:val="single" w:sz="4" w:space="0" w:color="auto"/>
            </w:tcBorders>
            <w:shd w:val="clear" w:color="000000" w:fill="FFFFFF"/>
            <w:noWrap/>
            <w:vAlign w:val="center"/>
            <w:hideMark/>
          </w:tcPr>
          <w:p w14:paraId="39F9ED76" w14:textId="4EBE8B7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4179E6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5924F41D" w14:textId="7EF85F7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9B5F1C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540A0336" w14:textId="19743EC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F2A223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13" w:type="pct"/>
            <w:tcBorders>
              <w:top w:val="nil"/>
              <w:left w:val="nil"/>
              <w:bottom w:val="single" w:sz="4" w:space="0" w:color="auto"/>
              <w:right w:val="single" w:sz="4" w:space="0" w:color="auto"/>
            </w:tcBorders>
            <w:shd w:val="clear" w:color="000000" w:fill="FFFFFF"/>
            <w:noWrap/>
            <w:vAlign w:val="center"/>
            <w:hideMark/>
          </w:tcPr>
          <w:p w14:paraId="2E7015B0" w14:textId="1B989E8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CFCDC2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9</w:t>
            </w: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B9593A3" w14:textId="490652C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64E8028"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27820C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8F578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Ekonomija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E987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CBB15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605F6BF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25</w:t>
            </w:r>
          </w:p>
        </w:tc>
        <w:tc>
          <w:tcPr>
            <w:tcW w:w="244" w:type="pct"/>
            <w:tcBorders>
              <w:top w:val="nil"/>
              <w:left w:val="nil"/>
              <w:bottom w:val="single" w:sz="4" w:space="0" w:color="auto"/>
              <w:right w:val="single" w:sz="4" w:space="0" w:color="auto"/>
            </w:tcBorders>
            <w:shd w:val="clear" w:color="000000" w:fill="FFFFFF"/>
            <w:noWrap/>
            <w:vAlign w:val="center"/>
            <w:hideMark/>
          </w:tcPr>
          <w:p w14:paraId="47BCB067" w14:textId="12A326F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CC82D9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1688FED3" w14:textId="181A96D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0A4B4C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69B70A41" w14:textId="4F18958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E115E0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6B50A9B3" w14:textId="7D2D78C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08B279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457ADDE4" w14:textId="547FDD4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59F4E5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B8D49A2" w14:textId="485915C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E81E0AD"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E2A16A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B2CA7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Ekonomika javnega sektorja in okolja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0E4F5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0665B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0179F927" w14:textId="1CA47DF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4" w:type="pct"/>
            <w:tcBorders>
              <w:top w:val="nil"/>
              <w:left w:val="nil"/>
              <w:bottom w:val="single" w:sz="4" w:space="0" w:color="auto"/>
              <w:right w:val="single" w:sz="4" w:space="0" w:color="auto"/>
            </w:tcBorders>
            <w:shd w:val="clear" w:color="000000" w:fill="FFFFFF"/>
            <w:noWrap/>
            <w:vAlign w:val="center"/>
            <w:hideMark/>
          </w:tcPr>
          <w:p w14:paraId="3F57F97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50</w:t>
            </w:r>
          </w:p>
        </w:tc>
        <w:tc>
          <w:tcPr>
            <w:tcW w:w="193" w:type="pct"/>
            <w:tcBorders>
              <w:top w:val="nil"/>
              <w:left w:val="nil"/>
              <w:bottom w:val="single" w:sz="4" w:space="0" w:color="auto"/>
              <w:right w:val="single" w:sz="4" w:space="0" w:color="auto"/>
            </w:tcBorders>
            <w:shd w:val="clear" w:color="000000" w:fill="FFFFFF"/>
            <w:noWrap/>
            <w:vAlign w:val="center"/>
            <w:hideMark/>
          </w:tcPr>
          <w:p w14:paraId="2D099808" w14:textId="6D80E89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641A356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25</w:t>
            </w:r>
          </w:p>
        </w:tc>
        <w:tc>
          <w:tcPr>
            <w:tcW w:w="193" w:type="pct"/>
            <w:tcBorders>
              <w:top w:val="nil"/>
              <w:left w:val="nil"/>
              <w:bottom w:val="single" w:sz="4" w:space="0" w:color="auto"/>
              <w:right w:val="single" w:sz="4" w:space="0" w:color="auto"/>
            </w:tcBorders>
            <w:shd w:val="clear" w:color="000000" w:fill="FFFFFF"/>
            <w:noWrap/>
            <w:vAlign w:val="center"/>
            <w:hideMark/>
          </w:tcPr>
          <w:p w14:paraId="5C7EDF92" w14:textId="056882E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0A53BE4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9B691C3" w14:textId="15720C9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7C02D0F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25</w:t>
            </w:r>
          </w:p>
        </w:tc>
        <w:tc>
          <w:tcPr>
            <w:tcW w:w="193" w:type="pct"/>
            <w:tcBorders>
              <w:top w:val="nil"/>
              <w:left w:val="nil"/>
              <w:bottom w:val="single" w:sz="4" w:space="0" w:color="auto"/>
              <w:right w:val="single" w:sz="4" w:space="0" w:color="auto"/>
            </w:tcBorders>
            <w:shd w:val="clear" w:color="000000" w:fill="FFFFFF"/>
            <w:noWrap/>
            <w:vAlign w:val="center"/>
            <w:hideMark/>
          </w:tcPr>
          <w:p w14:paraId="13184A03" w14:textId="535ACE2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25DC0F5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25</w:t>
            </w:r>
          </w:p>
        </w:tc>
        <w:tc>
          <w:tcPr>
            <w:tcW w:w="191" w:type="pct"/>
            <w:tcBorders>
              <w:top w:val="nil"/>
              <w:left w:val="nil"/>
              <w:bottom w:val="single" w:sz="4" w:space="0" w:color="auto"/>
              <w:right w:val="single" w:sz="4" w:space="0" w:color="auto"/>
            </w:tcBorders>
            <w:shd w:val="clear" w:color="000000" w:fill="FFFFFF"/>
            <w:noWrap/>
            <w:vAlign w:val="center"/>
            <w:hideMark/>
          </w:tcPr>
          <w:p w14:paraId="064428B6" w14:textId="5DA4B12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FDA8DE1" w14:textId="122DC57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65C86470"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7E1A4A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75EFF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Kvantitativne finance in </w:t>
            </w:r>
            <w:proofErr w:type="spellStart"/>
            <w:r w:rsidRPr="006F216E">
              <w:rPr>
                <w:rFonts w:ascii="Arial" w:eastAsia="Times New Roman" w:hAnsi="Arial" w:cs="Arial"/>
                <w:color w:val="000000"/>
                <w:sz w:val="18"/>
                <w:szCs w:val="18"/>
                <w:lang w:eastAsia="sl-SI"/>
              </w:rPr>
              <w:t>aktuarstvo</w:t>
            </w:r>
            <w:proofErr w:type="spellEnd"/>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8375A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46485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1652DB7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50</w:t>
            </w:r>
          </w:p>
        </w:tc>
        <w:tc>
          <w:tcPr>
            <w:tcW w:w="244" w:type="pct"/>
            <w:tcBorders>
              <w:top w:val="nil"/>
              <w:left w:val="nil"/>
              <w:bottom w:val="single" w:sz="4" w:space="0" w:color="auto"/>
              <w:right w:val="single" w:sz="4" w:space="0" w:color="auto"/>
            </w:tcBorders>
            <w:shd w:val="clear" w:color="000000" w:fill="FFFFFF"/>
            <w:noWrap/>
            <w:vAlign w:val="center"/>
            <w:hideMark/>
          </w:tcPr>
          <w:p w14:paraId="03B97F15" w14:textId="00FE4AD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E4CF3D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0" w:type="pct"/>
            <w:tcBorders>
              <w:top w:val="nil"/>
              <w:left w:val="nil"/>
              <w:bottom w:val="single" w:sz="4" w:space="0" w:color="auto"/>
              <w:right w:val="single" w:sz="4" w:space="0" w:color="auto"/>
            </w:tcBorders>
            <w:shd w:val="clear" w:color="000000" w:fill="FFFFFF"/>
            <w:noWrap/>
            <w:vAlign w:val="center"/>
            <w:hideMark/>
          </w:tcPr>
          <w:p w14:paraId="693437B4" w14:textId="3688F7D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349ED1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619C9D3" w14:textId="3F97AFC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660732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6D2E6E4A" w14:textId="393EE94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94A05E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13" w:type="pct"/>
            <w:tcBorders>
              <w:top w:val="nil"/>
              <w:left w:val="nil"/>
              <w:bottom w:val="single" w:sz="4" w:space="0" w:color="auto"/>
              <w:right w:val="single" w:sz="4" w:space="0" w:color="auto"/>
            </w:tcBorders>
            <w:shd w:val="clear" w:color="000000" w:fill="FFFFFF"/>
            <w:noWrap/>
            <w:vAlign w:val="center"/>
            <w:hideMark/>
          </w:tcPr>
          <w:p w14:paraId="17D0E328" w14:textId="3D87A13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43A73B8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1A30376" w14:textId="174131D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0DFDFF2"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3BC6EF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F8BDF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Management</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9C58D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09EFA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7C3C8E1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90</w:t>
            </w:r>
          </w:p>
        </w:tc>
        <w:tc>
          <w:tcPr>
            <w:tcW w:w="244" w:type="pct"/>
            <w:tcBorders>
              <w:top w:val="nil"/>
              <w:left w:val="nil"/>
              <w:bottom w:val="single" w:sz="4" w:space="0" w:color="auto"/>
              <w:right w:val="single" w:sz="4" w:space="0" w:color="auto"/>
            </w:tcBorders>
            <w:shd w:val="clear" w:color="000000" w:fill="FFFFFF"/>
            <w:noWrap/>
            <w:vAlign w:val="center"/>
            <w:hideMark/>
          </w:tcPr>
          <w:p w14:paraId="3A233AA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193" w:type="pct"/>
            <w:tcBorders>
              <w:top w:val="nil"/>
              <w:left w:val="nil"/>
              <w:bottom w:val="single" w:sz="4" w:space="0" w:color="auto"/>
              <w:right w:val="single" w:sz="4" w:space="0" w:color="auto"/>
            </w:tcBorders>
            <w:shd w:val="clear" w:color="000000" w:fill="FFFFFF"/>
            <w:noWrap/>
            <w:vAlign w:val="center"/>
            <w:hideMark/>
          </w:tcPr>
          <w:p w14:paraId="748E0B1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0" w:type="pct"/>
            <w:tcBorders>
              <w:top w:val="nil"/>
              <w:left w:val="nil"/>
              <w:bottom w:val="single" w:sz="4" w:space="0" w:color="auto"/>
              <w:right w:val="single" w:sz="4" w:space="0" w:color="auto"/>
            </w:tcBorders>
            <w:shd w:val="clear" w:color="000000" w:fill="FFFFFF"/>
            <w:noWrap/>
            <w:vAlign w:val="center"/>
            <w:hideMark/>
          </w:tcPr>
          <w:p w14:paraId="084C0C7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4" w:space="0" w:color="auto"/>
              <w:right w:val="single" w:sz="4" w:space="0" w:color="auto"/>
            </w:tcBorders>
            <w:shd w:val="clear" w:color="000000" w:fill="FFFFFF"/>
            <w:noWrap/>
            <w:vAlign w:val="center"/>
            <w:hideMark/>
          </w:tcPr>
          <w:p w14:paraId="68879B3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55B0A6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00AA5DA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9</w:t>
            </w:r>
          </w:p>
        </w:tc>
        <w:tc>
          <w:tcPr>
            <w:tcW w:w="243" w:type="pct"/>
            <w:tcBorders>
              <w:top w:val="nil"/>
              <w:left w:val="nil"/>
              <w:bottom w:val="single" w:sz="4" w:space="0" w:color="auto"/>
              <w:right w:val="single" w:sz="4" w:space="0" w:color="auto"/>
            </w:tcBorders>
            <w:shd w:val="clear" w:color="000000" w:fill="FFFFFF"/>
            <w:noWrap/>
            <w:vAlign w:val="center"/>
            <w:hideMark/>
          </w:tcPr>
          <w:p w14:paraId="22D7491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4" w:space="0" w:color="auto"/>
              <w:right w:val="single" w:sz="4" w:space="0" w:color="auto"/>
            </w:tcBorders>
            <w:shd w:val="clear" w:color="000000" w:fill="FFFFFF"/>
            <w:noWrap/>
            <w:vAlign w:val="center"/>
            <w:hideMark/>
          </w:tcPr>
          <w:p w14:paraId="381B385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9</w:t>
            </w:r>
          </w:p>
        </w:tc>
        <w:tc>
          <w:tcPr>
            <w:tcW w:w="213" w:type="pct"/>
            <w:tcBorders>
              <w:top w:val="nil"/>
              <w:left w:val="nil"/>
              <w:bottom w:val="single" w:sz="4" w:space="0" w:color="auto"/>
              <w:right w:val="single" w:sz="4" w:space="0" w:color="auto"/>
            </w:tcBorders>
            <w:shd w:val="clear" w:color="000000" w:fill="FFFFFF"/>
            <w:noWrap/>
            <w:vAlign w:val="center"/>
            <w:hideMark/>
          </w:tcPr>
          <w:p w14:paraId="074D502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1" w:type="pct"/>
            <w:tcBorders>
              <w:top w:val="nil"/>
              <w:left w:val="nil"/>
              <w:bottom w:val="single" w:sz="4" w:space="0" w:color="auto"/>
              <w:right w:val="single" w:sz="4" w:space="0" w:color="auto"/>
            </w:tcBorders>
            <w:shd w:val="clear" w:color="000000" w:fill="FFFFFF"/>
            <w:noWrap/>
            <w:vAlign w:val="center"/>
            <w:hideMark/>
          </w:tcPr>
          <w:p w14:paraId="3C09224A" w14:textId="3B22FEE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5755237" w14:textId="48996A9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05A91D97" w14:textId="77777777" w:rsidTr="00542DA3">
        <w:trPr>
          <w:trHeight w:val="48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0228D7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9ADFA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Management in ekonomika v zdravstvenem varstvu</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8220E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35B3C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0E3DF1E5" w14:textId="409ADCB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4" w:type="pct"/>
            <w:tcBorders>
              <w:top w:val="nil"/>
              <w:left w:val="nil"/>
              <w:bottom w:val="single" w:sz="4" w:space="0" w:color="auto"/>
              <w:right w:val="single" w:sz="4" w:space="0" w:color="auto"/>
            </w:tcBorders>
            <w:shd w:val="clear" w:color="000000" w:fill="FFFFFF"/>
            <w:noWrap/>
            <w:vAlign w:val="center"/>
            <w:hideMark/>
          </w:tcPr>
          <w:p w14:paraId="79759E8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193" w:type="pct"/>
            <w:tcBorders>
              <w:top w:val="nil"/>
              <w:left w:val="nil"/>
              <w:bottom w:val="single" w:sz="4" w:space="0" w:color="auto"/>
              <w:right w:val="single" w:sz="4" w:space="0" w:color="auto"/>
            </w:tcBorders>
            <w:shd w:val="clear" w:color="000000" w:fill="FFFFFF"/>
            <w:noWrap/>
            <w:vAlign w:val="center"/>
            <w:hideMark/>
          </w:tcPr>
          <w:p w14:paraId="3050888D" w14:textId="1011A19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1C93507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4" w:space="0" w:color="auto"/>
              <w:right w:val="single" w:sz="4" w:space="0" w:color="auto"/>
            </w:tcBorders>
            <w:shd w:val="clear" w:color="000000" w:fill="FFFFFF"/>
            <w:noWrap/>
            <w:vAlign w:val="center"/>
            <w:hideMark/>
          </w:tcPr>
          <w:p w14:paraId="5A834E8E" w14:textId="0F6FBF5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7A698F8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3EB4F8A1" w14:textId="4D0B747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FB2FB40" w14:textId="4B80FF7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05D9A05" w14:textId="2ED504B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31EA8E8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1" w:type="pct"/>
            <w:tcBorders>
              <w:top w:val="nil"/>
              <w:left w:val="nil"/>
              <w:bottom w:val="single" w:sz="4" w:space="0" w:color="auto"/>
              <w:right w:val="single" w:sz="4" w:space="0" w:color="auto"/>
            </w:tcBorders>
            <w:shd w:val="clear" w:color="000000" w:fill="FFFFFF"/>
            <w:noWrap/>
            <w:vAlign w:val="center"/>
            <w:hideMark/>
          </w:tcPr>
          <w:p w14:paraId="0E69B8CB" w14:textId="3D23D3A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8E2F3A1" w14:textId="227C67D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6CF49DD3" w14:textId="77777777" w:rsidTr="00542DA3">
        <w:trPr>
          <w:trHeight w:val="48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56C8DF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08FB18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Management v športu interdisciplinarni</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9A254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94756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49689FC6" w14:textId="19A894B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4" w:type="pct"/>
            <w:tcBorders>
              <w:top w:val="nil"/>
              <w:left w:val="nil"/>
              <w:bottom w:val="single" w:sz="4" w:space="0" w:color="auto"/>
              <w:right w:val="single" w:sz="4" w:space="0" w:color="auto"/>
            </w:tcBorders>
            <w:shd w:val="clear" w:color="000000" w:fill="FFFFFF"/>
            <w:noWrap/>
            <w:vAlign w:val="center"/>
            <w:hideMark/>
          </w:tcPr>
          <w:p w14:paraId="4DC640F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193" w:type="pct"/>
            <w:tcBorders>
              <w:top w:val="nil"/>
              <w:left w:val="nil"/>
              <w:bottom w:val="single" w:sz="4" w:space="0" w:color="auto"/>
              <w:right w:val="single" w:sz="4" w:space="0" w:color="auto"/>
            </w:tcBorders>
            <w:shd w:val="clear" w:color="000000" w:fill="FFFFFF"/>
            <w:noWrap/>
            <w:vAlign w:val="center"/>
            <w:hideMark/>
          </w:tcPr>
          <w:p w14:paraId="49B78CB0" w14:textId="735D589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219D1BE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193" w:type="pct"/>
            <w:tcBorders>
              <w:top w:val="nil"/>
              <w:left w:val="nil"/>
              <w:bottom w:val="single" w:sz="4" w:space="0" w:color="auto"/>
              <w:right w:val="single" w:sz="4" w:space="0" w:color="auto"/>
            </w:tcBorders>
            <w:shd w:val="clear" w:color="000000" w:fill="FFFFFF"/>
            <w:noWrap/>
            <w:vAlign w:val="center"/>
            <w:hideMark/>
          </w:tcPr>
          <w:p w14:paraId="2344FA5D" w14:textId="5F1C703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28457C2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0CB8D11E" w14:textId="610A0CC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293B236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193" w:type="pct"/>
            <w:tcBorders>
              <w:top w:val="nil"/>
              <w:left w:val="nil"/>
              <w:bottom w:val="single" w:sz="4" w:space="0" w:color="auto"/>
              <w:right w:val="single" w:sz="4" w:space="0" w:color="auto"/>
            </w:tcBorders>
            <w:shd w:val="clear" w:color="000000" w:fill="FFFFFF"/>
            <w:noWrap/>
            <w:vAlign w:val="center"/>
            <w:hideMark/>
          </w:tcPr>
          <w:p w14:paraId="5CCAB090" w14:textId="59981DF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66E4655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191" w:type="pct"/>
            <w:tcBorders>
              <w:top w:val="nil"/>
              <w:left w:val="nil"/>
              <w:bottom w:val="single" w:sz="4" w:space="0" w:color="auto"/>
              <w:right w:val="single" w:sz="4" w:space="0" w:color="auto"/>
            </w:tcBorders>
            <w:shd w:val="clear" w:color="000000" w:fill="FFFFFF"/>
            <w:noWrap/>
            <w:vAlign w:val="center"/>
            <w:hideMark/>
          </w:tcPr>
          <w:p w14:paraId="6310C36C" w14:textId="3BC3062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525FA00" w14:textId="43D06D3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5701786"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FC6DA3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ADD8D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Mednarodno poslovanje</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6411F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12C9A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57CE4AE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50</w:t>
            </w:r>
          </w:p>
        </w:tc>
        <w:tc>
          <w:tcPr>
            <w:tcW w:w="244" w:type="pct"/>
            <w:tcBorders>
              <w:top w:val="nil"/>
              <w:left w:val="nil"/>
              <w:bottom w:val="single" w:sz="4" w:space="0" w:color="auto"/>
              <w:right w:val="single" w:sz="4" w:space="0" w:color="auto"/>
            </w:tcBorders>
            <w:shd w:val="clear" w:color="000000" w:fill="FFFFFF"/>
            <w:noWrap/>
            <w:vAlign w:val="center"/>
            <w:hideMark/>
          </w:tcPr>
          <w:p w14:paraId="201D68B3" w14:textId="2DFBEA9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346658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0" w:type="pct"/>
            <w:tcBorders>
              <w:top w:val="nil"/>
              <w:left w:val="nil"/>
              <w:bottom w:val="single" w:sz="4" w:space="0" w:color="auto"/>
              <w:right w:val="single" w:sz="4" w:space="0" w:color="auto"/>
            </w:tcBorders>
            <w:shd w:val="clear" w:color="000000" w:fill="FFFFFF"/>
            <w:noWrap/>
            <w:vAlign w:val="center"/>
            <w:hideMark/>
          </w:tcPr>
          <w:p w14:paraId="5EB0F4D5" w14:textId="34649C5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5AD699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28B8BA5F" w14:textId="12CEB9D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1D2934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16699AB6" w14:textId="1FBCD0E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C60F24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13" w:type="pct"/>
            <w:tcBorders>
              <w:top w:val="nil"/>
              <w:left w:val="nil"/>
              <w:bottom w:val="single" w:sz="4" w:space="0" w:color="auto"/>
              <w:right w:val="single" w:sz="4" w:space="0" w:color="auto"/>
            </w:tcBorders>
            <w:shd w:val="clear" w:color="000000" w:fill="FFFFFF"/>
            <w:noWrap/>
            <w:vAlign w:val="center"/>
            <w:hideMark/>
          </w:tcPr>
          <w:p w14:paraId="5E3ACC61" w14:textId="29A6758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0BF8F9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FF3577D" w14:textId="71F66B9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21E458E"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7852F3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70C9F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Podjetništvo</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FFD32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55612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137C0B8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60</w:t>
            </w:r>
          </w:p>
        </w:tc>
        <w:tc>
          <w:tcPr>
            <w:tcW w:w="244" w:type="pct"/>
            <w:tcBorders>
              <w:top w:val="nil"/>
              <w:left w:val="nil"/>
              <w:bottom w:val="single" w:sz="4" w:space="0" w:color="auto"/>
              <w:right w:val="single" w:sz="4" w:space="0" w:color="auto"/>
            </w:tcBorders>
            <w:shd w:val="clear" w:color="000000" w:fill="FFFFFF"/>
            <w:noWrap/>
            <w:vAlign w:val="center"/>
            <w:hideMark/>
          </w:tcPr>
          <w:p w14:paraId="18D2FA09" w14:textId="158A739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0CEE36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18</w:t>
            </w:r>
          </w:p>
        </w:tc>
        <w:tc>
          <w:tcPr>
            <w:tcW w:w="240" w:type="pct"/>
            <w:tcBorders>
              <w:top w:val="nil"/>
              <w:left w:val="nil"/>
              <w:bottom w:val="single" w:sz="4" w:space="0" w:color="auto"/>
              <w:right w:val="single" w:sz="4" w:space="0" w:color="auto"/>
            </w:tcBorders>
            <w:shd w:val="clear" w:color="000000" w:fill="FFFFFF"/>
            <w:noWrap/>
            <w:vAlign w:val="center"/>
            <w:hideMark/>
          </w:tcPr>
          <w:p w14:paraId="4BF64F0A" w14:textId="7B8266A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343190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002539E8" w14:textId="54A961A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F2B2A8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3" w:type="pct"/>
            <w:tcBorders>
              <w:top w:val="nil"/>
              <w:left w:val="nil"/>
              <w:bottom w:val="single" w:sz="4" w:space="0" w:color="auto"/>
              <w:right w:val="single" w:sz="4" w:space="0" w:color="auto"/>
            </w:tcBorders>
            <w:shd w:val="clear" w:color="000000" w:fill="FFFFFF"/>
            <w:noWrap/>
            <w:vAlign w:val="center"/>
            <w:hideMark/>
          </w:tcPr>
          <w:p w14:paraId="260AA408" w14:textId="0114DC2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14390D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13" w:type="pct"/>
            <w:tcBorders>
              <w:top w:val="nil"/>
              <w:left w:val="nil"/>
              <w:bottom w:val="single" w:sz="4" w:space="0" w:color="auto"/>
              <w:right w:val="single" w:sz="4" w:space="0" w:color="auto"/>
            </w:tcBorders>
            <w:shd w:val="clear" w:color="000000" w:fill="FFFFFF"/>
            <w:noWrap/>
            <w:vAlign w:val="center"/>
            <w:hideMark/>
          </w:tcPr>
          <w:p w14:paraId="18192C7A" w14:textId="184D8CE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8CC1506" w14:textId="7222FBC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84F37D8" w14:textId="43226E7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0B59B974"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258513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30727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Poslovna informatika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A3FDA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46888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7CF1220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60</w:t>
            </w:r>
          </w:p>
        </w:tc>
        <w:tc>
          <w:tcPr>
            <w:tcW w:w="244" w:type="pct"/>
            <w:tcBorders>
              <w:top w:val="nil"/>
              <w:left w:val="nil"/>
              <w:bottom w:val="single" w:sz="4" w:space="0" w:color="auto"/>
              <w:right w:val="single" w:sz="4" w:space="0" w:color="auto"/>
            </w:tcBorders>
            <w:shd w:val="clear" w:color="000000" w:fill="FFFFFF"/>
            <w:noWrap/>
            <w:vAlign w:val="center"/>
            <w:hideMark/>
          </w:tcPr>
          <w:p w14:paraId="49B31EB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193" w:type="pct"/>
            <w:tcBorders>
              <w:top w:val="nil"/>
              <w:left w:val="nil"/>
              <w:bottom w:val="single" w:sz="4" w:space="0" w:color="auto"/>
              <w:right w:val="single" w:sz="4" w:space="0" w:color="auto"/>
            </w:tcBorders>
            <w:shd w:val="clear" w:color="000000" w:fill="FFFFFF"/>
            <w:noWrap/>
            <w:vAlign w:val="center"/>
            <w:hideMark/>
          </w:tcPr>
          <w:p w14:paraId="77AF1B7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24</w:t>
            </w:r>
          </w:p>
        </w:tc>
        <w:tc>
          <w:tcPr>
            <w:tcW w:w="240" w:type="pct"/>
            <w:tcBorders>
              <w:top w:val="nil"/>
              <w:left w:val="nil"/>
              <w:bottom w:val="single" w:sz="4" w:space="0" w:color="auto"/>
              <w:right w:val="single" w:sz="4" w:space="0" w:color="auto"/>
            </w:tcBorders>
            <w:shd w:val="clear" w:color="000000" w:fill="FFFFFF"/>
            <w:noWrap/>
            <w:vAlign w:val="center"/>
            <w:hideMark/>
          </w:tcPr>
          <w:p w14:paraId="13BE7AA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4" w:space="0" w:color="auto"/>
              <w:right w:val="single" w:sz="4" w:space="0" w:color="auto"/>
            </w:tcBorders>
            <w:shd w:val="clear" w:color="000000" w:fill="FFFFFF"/>
            <w:noWrap/>
            <w:vAlign w:val="center"/>
            <w:hideMark/>
          </w:tcPr>
          <w:p w14:paraId="0D74366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E57F02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EA5B14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3" w:type="pct"/>
            <w:tcBorders>
              <w:top w:val="nil"/>
              <w:left w:val="nil"/>
              <w:bottom w:val="single" w:sz="4" w:space="0" w:color="auto"/>
              <w:right w:val="single" w:sz="4" w:space="0" w:color="auto"/>
            </w:tcBorders>
            <w:shd w:val="clear" w:color="000000" w:fill="FFFFFF"/>
            <w:noWrap/>
            <w:vAlign w:val="center"/>
            <w:hideMark/>
          </w:tcPr>
          <w:p w14:paraId="458E12A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4" w:space="0" w:color="auto"/>
              <w:right w:val="single" w:sz="4" w:space="0" w:color="auto"/>
            </w:tcBorders>
            <w:shd w:val="clear" w:color="000000" w:fill="FFFFFF"/>
            <w:noWrap/>
            <w:vAlign w:val="center"/>
            <w:hideMark/>
          </w:tcPr>
          <w:p w14:paraId="766F980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13" w:type="pct"/>
            <w:tcBorders>
              <w:top w:val="nil"/>
              <w:left w:val="nil"/>
              <w:bottom w:val="single" w:sz="4" w:space="0" w:color="auto"/>
              <w:right w:val="single" w:sz="4" w:space="0" w:color="auto"/>
            </w:tcBorders>
            <w:shd w:val="clear" w:color="000000" w:fill="FFFFFF"/>
            <w:noWrap/>
            <w:vAlign w:val="center"/>
            <w:hideMark/>
          </w:tcPr>
          <w:p w14:paraId="3227C67E" w14:textId="1AF52AB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AF69F2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2434FD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r>
      <w:tr w:rsidR="000A71FA" w:rsidRPr="006F216E" w14:paraId="3F294B67"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C1D2B3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0FB07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Oskrbovalne verige in logistika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F112F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70F90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4A0F3C7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244" w:type="pct"/>
            <w:tcBorders>
              <w:top w:val="nil"/>
              <w:left w:val="nil"/>
              <w:bottom w:val="single" w:sz="4" w:space="0" w:color="auto"/>
              <w:right w:val="single" w:sz="4" w:space="0" w:color="auto"/>
            </w:tcBorders>
            <w:shd w:val="clear" w:color="000000" w:fill="FFFFFF"/>
            <w:noWrap/>
            <w:vAlign w:val="center"/>
            <w:hideMark/>
          </w:tcPr>
          <w:p w14:paraId="458F8BC7" w14:textId="4A758E7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EF2365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12</w:t>
            </w:r>
          </w:p>
        </w:tc>
        <w:tc>
          <w:tcPr>
            <w:tcW w:w="240" w:type="pct"/>
            <w:tcBorders>
              <w:top w:val="nil"/>
              <w:left w:val="nil"/>
              <w:bottom w:val="single" w:sz="4" w:space="0" w:color="auto"/>
              <w:right w:val="single" w:sz="4" w:space="0" w:color="auto"/>
            </w:tcBorders>
            <w:shd w:val="clear" w:color="000000" w:fill="FFFFFF"/>
            <w:noWrap/>
            <w:vAlign w:val="center"/>
            <w:hideMark/>
          </w:tcPr>
          <w:p w14:paraId="1D1CB5A1" w14:textId="1AE85EF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170902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0657A1AF" w14:textId="5F8F6EA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AE264F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0A47CF31" w14:textId="1C962AA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FE449A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13" w:type="pct"/>
            <w:tcBorders>
              <w:top w:val="nil"/>
              <w:left w:val="nil"/>
              <w:bottom w:val="single" w:sz="4" w:space="0" w:color="auto"/>
              <w:right w:val="single" w:sz="4" w:space="0" w:color="auto"/>
            </w:tcBorders>
            <w:shd w:val="clear" w:color="000000" w:fill="FFFFFF"/>
            <w:noWrap/>
            <w:vAlign w:val="center"/>
            <w:hideMark/>
          </w:tcPr>
          <w:p w14:paraId="73EAE7CE" w14:textId="47F03FC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5CBBD27" w14:textId="66CADA8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42449A0" w14:textId="0F2F54B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616DB160"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F79E39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1D3BB9" w14:textId="77777777" w:rsidR="000A71FA" w:rsidRPr="006F216E" w:rsidRDefault="000A71FA" w:rsidP="00542DA3">
            <w:pPr>
              <w:spacing w:after="0" w:line="240" w:lineRule="auto"/>
              <w:rPr>
                <w:rFonts w:ascii="Arial" w:eastAsia="Times New Roman" w:hAnsi="Arial" w:cs="Arial"/>
                <w:color w:val="000000"/>
                <w:sz w:val="18"/>
                <w:szCs w:val="18"/>
                <w:lang w:eastAsia="sl-SI"/>
              </w:rPr>
            </w:pPr>
            <w:proofErr w:type="spellStart"/>
            <w:r w:rsidRPr="006F216E">
              <w:rPr>
                <w:rFonts w:ascii="Arial" w:eastAsia="Times New Roman" w:hAnsi="Arial" w:cs="Arial"/>
                <w:color w:val="000000"/>
                <w:sz w:val="18"/>
                <w:szCs w:val="18"/>
                <w:lang w:eastAsia="sl-SI"/>
              </w:rPr>
              <w:t>Poslovodenje</w:t>
            </w:r>
            <w:proofErr w:type="spellEnd"/>
            <w:r w:rsidRPr="006F216E">
              <w:rPr>
                <w:rFonts w:ascii="Arial" w:eastAsia="Times New Roman" w:hAnsi="Arial" w:cs="Arial"/>
                <w:color w:val="000000"/>
                <w:sz w:val="18"/>
                <w:szCs w:val="18"/>
                <w:lang w:eastAsia="sl-SI"/>
              </w:rPr>
              <w:t xml:space="preserve"> in organizacija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90B8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8D67C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75D24C2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nil"/>
              <w:left w:val="nil"/>
              <w:bottom w:val="single" w:sz="4" w:space="0" w:color="auto"/>
              <w:right w:val="single" w:sz="4" w:space="0" w:color="auto"/>
            </w:tcBorders>
            <w:shd w:val="clear" w:color="000000" w:fill="FFFFFF"/>
            <w:noWrap/>
            <w:vAlign w:val="center"/>
            <w:hideMark/>
          </w:tcPr>
          <w:p w14:paraId="1FC0435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100</w:t>
            </w:r>
          </w:p>
        </w:tc>
        <w:tc>
          <w:tcPr>
            <w:tcW w:w="193" w:type="pct"/>
            <w:tcBorders>
              <w:top w:val="nil"/>
              <w:left w:val="nil"/>
              <w:bottom w:val="single" w:sz="4" w:space="0" w:color="auto"/>
              <w:right w:val="single" w:sz="4" w:space="0" w:color="auto"/>
            </w:tcBorders>
            <w:shd w:val="clear" w:color="000000" w:fill="FFFFFF"/>
            <w:noWrap/>
            <w:vAlign w:val="center"/>
            <w:hideMark/>
          </w:tcPr>
          <w:p w14:paraId="2DE546D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12</w:t>
            </w:r>
          </w:p>
        </w:tc>
        <w:tc>
          <w:tcPr>
            <w:tcW w:w="240" w:type="pct"/>
            <w:tcBorders>
              <w:top w:val="nil"/>
              <w:left w:val="nil"/>
              <w:bottom w:val="single" w:sz="4" w:space="0" w:color="auto"/>
              <w:right w:val="single" w:sz="4" w:space="0" w:color="auto"/>
            </w:tcBorders>
            <w:shd w:val="clear" w:color="000000" w:fill="FFFFFF"/>
            <w:noWrap/>
            <w:vAlign w:val="center"/>
            <w:hideMark/>
          </w:tcPr>
          <w:p w14:paraId="4FDB69D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50</w:t>
            </w:r>
          </w:p>
        </w:tc>
        <w:tc>
          <w:tcPr>
            <w:tcW w:w="193" w:type="pct"/>
            <w:tcBorders>
              <w:top w:val="nil"/>
              <w:left w:val="nil"/>
              <w:bottom w:val="single" w:sz="4" w:space="0" w:color="auto"/>
              <w:right w:val="single" w:sz="4" w:space="0" w:color="auto"/>
            </w:tcBorders>
            <w:shd w:val="clear" w:color="000000" w:fill="FFFFFF"/>
            <w:noWrap/>
            <w:vAlign w:val="center"/>
            <w:hideMark/>
          </w:tcPr>
          <w:p w14:paraId="2F783EB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30BA62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0F15F8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26E9F36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50</w:t>
            </w:r>
          </w:p>
        </w:tc>
        <w:tc>
          <w:tcPr>
            <w:tcW w:w="193" w:type="pct"/>
            <w:tcBorders>
              <w:top w:val="nil"/>
              <w:left w:val="nil"/>
              <w:bottom w:val="single" w:sz="4" w:space="0" w:color="auto"/>
              <w:right w:val="single" w:sz="4" w:space="0" w:color="auto"/>
            </w:tcBorders>
            <w:shd w:val="clear" w:color="000000" w:fill="FFFFFF"/>
            <w:noWrap/>
            <w:vAlign w:val="center"/>
            <w:hideMark/>
          </w:tcPr>
          <w:p w14:paraId="782C06A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13" w:type="pct"/>
            <w:tcBorders>
              <w:top w:val="nil"/>
              <w:left w:val="nil"/>
              <w:bottom w:val="single" w:sz="4" w:space="0" w:color="auto"/>
              <w:right w:val="single" w:sz="4" w:space="0" w:color="auto"/>
            </w:tcBorders>
            <w:shd w:val="clear" w:color="000000" w:fill="FFFFFF"/>
            <w:noWrap/>
            <w:vAlign w:val="center"/>
            <w:hideMark/>
          </w:tcPr>
          <w:p w14:paraId="4C07B95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50</w:t>
            </w:r>
          </w:p>
        </w:tc>
        <w:tc>
          <w:tcPr>
            <w:tcW w:w="191" w:type="pct"/>
            <w:tcBorders>
              <w:top w:val="nil"/>
              <w:left w:val="nil"/>
              <w:bottom w:val="single" w:sz="4" w:space="0" w:color="auto"/>
              <w:right w:val="single" w:sz="4" w:space="0" w:color="auto"/>
            </w:tcBorders>
            <w:shd w:val="clear" w:color="000000" w:fill="FFFFFF"/>
            <w:noWrap/>
            <w:vAlign w:val="center"/>
            <w:hideMark/>
          </w:tcPr>
          <w:p w14:paraId="5F5D161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1255D01" w14:textId="25D12C1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BBE4A53"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8E7617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93292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Računovodstvo in revizija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9DF6D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124DE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77433D3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70</w:t>
            </w:r>
          </w:p>
        </w:tc>
        <w:tc>
          <w:tcPr>
            <w:tcW w:w="244" w:type="pct"/>
            <w:tcBorders>
              <w:top w:val="nil"/>
              <w:left w:val="nil"/>
              <w:bottom w:val="single" w:sz="4" w:space="0" w:color="auto"/>
              <w:right w:val="single" w:sz="4" w:space="0" w:color="auto"/>
            </w:tcBorders>
            <w:shd w:val="clear" w:color="000000" w:fill="FFFFFF"/>
            <w:noWrap/>
            <w:vAlign w:val="center"/>
            <w:hideMark/>
          </w:tcPr>
          <w:p w14:paraId="698FED1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193" w:type="pct"/>
            <w:tcBorders>
              <w:top w:val="nil"/>
              <w:left w:val="nil"/>
              <w:bottom w:val="single" w:sz="4" w:space="0" w:color="auto"/>
              <w:right w:val="single" w:sz="4" w:space="0" w:color="auto"/>
            </w:tcBorders>
            <w:shd w:val="clear" w:color="000000" w:fill="FFFFFF"/>
            <w:noWrap/>
            <w:vAlign w:val="center"/>
            <w:hideMark/>
          </w:tcPr>
          <w:p w14:paraId="5188BA9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0" w:type="pct"/>
            <w:tcBorders>
              <w:top w:val="nil"/>
              <w:left w:val="nil"/>
              <w:bottom w:val="single" w:sz="4" w:space="0" w:color="auto"/>
              <w:right w:val="single" w:sz="4" w:space="0" w:color="auto"/>
            </w:tcBorders>
            <w:shd w:val="clear" w:color="000000" w:fill="FFFFFF"/>
            <w:noWrap/>
            <w:vAlign w:val="center"/>
            <w:hideMark/>
          </w:tcPr>
          <w:p w14:paraId="056A33A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4" w:space="0" w:color="auto"/>
              <w:right w:val="single" w:sz="4" w:space="0" w:color="auto"/>
            </w:tcBorders>
            <w:shd w:val="clear" w:color="000000" w:fill="FFFFFF"/>
            <w:noWrap/>
            <w:vAlign w:val="center"/>
            <w:hideMark/>
          </w:tcPr>
          <w:p w14:paraId="564B70F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273AA16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0F4DEFA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3" w:type="pct"/>
            <w:tcBorders>
              <w:top w:val="nil"/>
              <w:left w:val="nil"/>
              <w:bottom w:val="single" w:sz="4" w:space="0" w:color="auto"/>
              <w:right w:val="single" w:sz="4" w:space="0" w:color="auto"/>
            </w:tcBorders>
            <w:shd w:val="clear" w:color="000000" w:fill="FFFFFF"/>
            <w:noWrap/>
            <w:vAlign w:val="center"/>
            <w:hideMark/>
          </w:tcPr>
          <w:p w14:paraId="3BF0160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4" w:space="0" w:color="auto"/>
              <w:right w:val="single" w:sz="4" w:space="0" w:color="auto"/>
            </w:tcBorders>
            <w:shd w:val="clear" w:color="000000" w:fill="FFFFFF"/>
            <w:noWrap/>
            <w:vAlign w:val="center"/>
            <w:hideMark/>
          </w:tcPr>
          <w:p w14:paraId="048A49D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13" w:type="pct"/>
            <w:tcBorders>
              <w:top w:val="nil"/>
              <w:left w:val="nil"/>
              <w:bottom w:val="single" w:sz="4" w:space="0" w:color="auto"/>
              <w:right w:val="single" w:sz="4" w:space="0" w:color="auto"/>
            </w:tcBorders>
            <w:shd w:val="clear" w:color="000000" w:fill="FFFFFF"/>
            <w:noWrap/>
            <w:vAlign w:val="center"/>
            <w:hideMark/>
          </w:tcPr>
          <w:p w14:paraId="483F662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1" w:type="pct"/>
            <w:tcBorders>
              <w:top w:val="nil"/>
              <w:left w:val="nil"/>
              <w:bottom w:val="single" w:sz="4" w:space="0" w:color="auto"/>
              <w:right w:val="single" w:sz="4" w:space="0" w:color="auto"/>
            </w:tcBorders>
            <w:shd w:val="clear" w:color="000000" w:fill="FFFFFF"/>
            <w:noWrap/>
            <w:vAlign w:val="center"/>
            <w:hideMark/>
          </w:tcPr>
          <w:p w14:paraId="433F47C7" w14:textId="64948E9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DB1740F" w14:textId="322F582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FB6D0E0"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18726D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E92B3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Trženje</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2BD08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EB5B9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6326024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45</w:t>
            </w:r>
          </w:p>
        </w:tc>
        <w:tc>
          <w:tcPr>
            <w:tcW w:w="244" w:type="pct"/>
            <w:tcBorders>
              <w:top w:val="nil"/>
              <w:left w:val="nil"/>
              <w:bottom w:val="single" w:sz="4" w:space="0" w:color="auto"/>
              <w:right w:val="single" w:sz="4" w:space="0" w:color="auto"/>
            </w:tcBorders>
            <w:shd w:val="clear" w:color="000000" w:fill="FFFFFF"/>
            <w:noWrap/>
            <w:vAlign w:val="center"/>
            <w:hideMark/>
          </w:tcPr>
          <w:p w14:paraId="44315340" w14:textId="5D5692F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3539DB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0" w:type="pct"/>
            <w:tcBorders>
              <w:top w:val="nil"/>
              <w:left w:val="nil"/>
              <w:bottom w:val="single" w:sz="4" w:space="0" w:color="auto"/>
              <w:right w:val="single" w:sz="4" w:space="0" w:color="auto"/>
            </w:tcBorders>
            <w:shd w:val="clear" w:color="000000" w:fill="FFFFFF"/>
            <w:noWrap/>
            <w:vAlign w:val="center"/>
            <w:hideMark/>
          </w:tcPr>
          <w:p w14:paraId="29D61254" w14:textId="5D50AE5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489F7B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0BF1AB43" w14:textId="7B3C808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143D32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32084048" w14:textId="5B1B240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196DE1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13" w:type="pct"/>
            <w:tcBorders>
              <w:top w:val="nil"/>
              <w:left w:val="nil"/>
              <w:bottom w:val="single" w:sz="4" w:space="0" w:color="auto"/>
              <w:right w:val="single" w:sz="4" w:space="0" w:color="auto"/>
            </w:tcBorders>
            <w:shd w:val="clear" w:color="000000" w:fill="FFFFFF"/>
            <w:noWrap/>
            <w:vAlign w:val="center"/>
            <w:hideMark/>
          </w:tcPr>
          <w:p w14:paraId="13D26987" w14:textId="3B42769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A2725BB" w14:textId="7FCD3CD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ADF3311" w14:textId="7FA44C8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CE6CFFE"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324472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1CBA85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Turistični management skupni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0622B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6FA6A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1958D6B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nil"/>
              <w:left w:val="nil"/>
              <w:bottom w:val="single" w:sz="4" w:space="0" w:color="auto"/>
              <w:right w:val="single" w:sz="4" w:space="0" w:color="auto"/>
            </w:tcBorders>
            <w:shd w:val="clear" w:color="000000" w:fill="FFFFFF"/>
            <w:noWrap/>
            <w:vAlign w:val="center"/>
            <w:hideMark/>
          </w:tcPr>
          <w:p w14:paraId="00311A79" w14:textId="5D191FC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6D1431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0" w:type="pct"/>
            <w:tcBorders>
              <w:top w:val="nil"/>
              <w:left w:val="nil"/>
              <w:bottom w:val="single" w:sz="4" w:space="0" w:color="auto"/>
              <w:right w:val="single" w:sz="4" w:space="0" w:color="auto"/>
            </w:tcBorders>
            <w:shd w:val="clear" w:color="000000" w:fill="FFFFFF"/>
            <w:noWrap/>
            <w:vAlign w:val="center"/>
            <w:hideMark/>
          </w:tcPr>
          <w:p w14:paraId="5507867F" w14:textId="27E4E07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CBFA6C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7F6D142C" w14:textId="1283566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6ABE8ED" w14:textId="5395560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5C139933" w14:textId="23110F8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6E90FD7" w14:textId="608D532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6611B4E6" w14:textId="28BB15D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055B6E4" w14:textId="2C40E44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35632C8" w14:textId="5082E44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B7DC856" w14:textId="77777777" w:rsidTr="00542DA3">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0DF9DC8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458E49A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Turizem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7EABD23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0ABBC2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775E04E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244" w:type="pct"/>
            <w:tcBorders>
              <w:top w:val="nil"/>
              <w:left w:val="nil"/>
              <w:bottom w:val="single" w:sz="8" w:space="0" w:color="auto"/>
              <w:right w:val="single" w:sz="4" w:space="0" w:color="auto"/>
            </w:tcBorders>
            <w:shd w:val="clear" w:color="000000" w:fill="FFFFFF"/>
            <w:noWrap/>
            <w:vAlign w:val="center"/>
            <w:hideMark/>
          </w:tcPr>
          <w:p w14:paraId="6CEED87F" w14:textId="487BE86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21F4848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12</w:t>
            </w:r>
          </w:p>
        </w:tc>
        <w:tc>
          <w:tcPr>
            <w:tcW w:w="240" w:type="pct"/>
            <w:tcBorders>
              <w:top w:val="nil"/>
              <w:left w:val="nil"/>
              <w:bottom w:val="single" w:sz="8" w:space="0" w:color="auto"/>
              <w:right w:val="single" w:sz="4" w:space="0" w:color="auto"/>
            </w:tcBorders>
            <w:shd w:val="clear" w:color="000000" w:fill="FFFFFF"/>
            <w:noWrap/>
            <w:vAlign w:val="center"/>
            <w:hideMark/>
          </w:tcPr>
          <w:p w14:paraId="3C8D541C" w14:textId="5490BB1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14E095E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8" w:space="0" w:color="auto"/>
              <w:right w:val="single" w:sz="4" w:space="0" w:color="auto"/>
            </w:tcBorders>
            <w:shd w:val="clear" w:color="000000" w:fill="FFFFFF"/>
            <w:noWrap/>
            <w:vAlign w:val="center"/>
            <w:hideMark/>
          </w:tcPr>
          <w:p w14:paraId="06E4AA8C" w14:textId="4F66809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0D6F839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3" w:type="pct"/>
            <w:tcBorders>
              <w:top w:val="nil"/>
              <w:left w:val="nil"/>
              <w:bottom w:val="single" w:sz="8" w:space="0" w:color="auto"/>
              <w:right w:val="single" w:sz="4" w:space="0" w:color="auto"/>
            </w:tcBorders>
            <w:shd w:val="clear" w:color="000000" w:fill="FFFFFF"/>
            <w:noWrap/>
            <w:vAlign w:val="center"/>
            <w:hideMark/>
          </w:tcPr>
          <w:p w14:paraId="0A1823AE" w14:textId="2A5F871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5B1D8C4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13" w:type="pct"/>
            <w:tcBorders>
              <w:top w:val="nil"/>
              <w:left w:val="nil"/>
              <w:bottom w:val="single" w:sz="8" w:space="0" w:color="auto"/>
              <w:right w:val="single" w:sz="4" w:space="0" w:color="auto"/>
            </w:tcBorders>
            <w:shd w:val="clear" w:color="000000" w:fill="FFFFFF"/>
            <w:noWrap/>
            <w:vAlign w:val="center"/>
            <w:hideMark/>
          </w:tcPr>
          <w:p w14:paraId="179C2165" w14:textId="2DCDF7E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5BB9D4BD" w14:textId="51AB8F5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03234795" w14:textId="3DA6C83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5D4C00B" w14:textId="77777777" w:rsidTr="00542DA3">
        <w:trPr>
          <w:trHeight w:val="300"/>
        </w:trPr>
        <w:tc>
          <w:tcPr>
            <w:tcW w:w="322" w:type="pct"/>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5511C38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FA</w:t>
            </w:r>
          </w:p>
        </w:tc>
        <w:tc>
          <w:tcPr>
            <w:tcW w:w="438" w:type="pct"/>
            <w:tcBorders>
              <w:top w:val="single" w:sz="8" w:space="0" w:color="auto"/>
              <w:left w:val="single" w:sz="4" w:space="0" w:color="auto"/>
              <w:bottom w:val="single" w:sz="8" w:space="0" w:color="auto"/>
              <w:right w:val="single" w:sz="4" w:space="0" w:color="auto"/>
            </w:tcBorders>
            <w:shd w:val="clear" w:color="000000" w:fill="FFFFFF"/>
            <w:vAlign w:val="center"/>
            <w:hideMark/>
          </w:tcPr>
          <w:p w14:paraId="2587FD2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Urbanizem</w:t>
            </w:r>
          </w:p>
        </w:tc>
        <w:tc>
          <w:tcPr>
            <w:tcW w:w="1307"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6D07571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4DA6229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7988FA8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8" w:space="0" w:color="auto"/>
              <w:right w:val="single" w:sz="4" w:space="0" w:color="auto"/>
            </w:tcBorders>
            <w:shd w:val="clear" w:color="000000" w:fill="FFFFFF"/>
            <w:noWrap/>
            <w:vAlign w:val="center"/>
            <w:hideMark/>
          </w:tcPr>
          <w:p w14:paraId="16FEFAF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8" w:space="0" w:color="auto"/>
              <w:right w:val="single" w:sz="4" w:space="0" w:color="auto"/>
            </w:tcBorders>
            <w:shd w:val="clear" w:color="000000" w:fill="FFFFFF"/>
            <w:noWrap/>
            <w:vAlign w:val="center"/>
            <w:hideMark/>
          </w:tcPr>
          <w:p w14:paraId="4EED752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9</w:t>
            </w:r>
          </w:p>
        </w:tc>
        <w:tc>
          <w:tcPr>
            <w:tcW w:w="240" w:type="pct"/>
            <w:tcBorders>
              <w:top w:val="nil"/>
              <w:left w:val="nil"/>
              <w:bottom w:val="single" w:sz="8" w:space="0" w:color="auto"/>
              <w:right w:val="single" w:sz="4" w:space="0" w:color="auto"/>
            </w:tcBorders>
            <w:shd w:val="clear" w:color="000000" w:fill="FFFFFF"/>
            <w:noWrap/>
            <w:vAlign w:val="center"/>
            <w:hideMark/>
          </w:tcPr>
          <w:p w14:paraId="06B4E45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8" w:space="0" w:color="auto"/>
              <w:right w:val="single" w:sz="4" w:space="0" w:color="auto"/>
            </w:tcBorders>
            <w:shd w:val="clear" w:color="000000" w:fill="FFFFFF"/>
            <w:noWrap/>
            <w:vAlign w:val="center"/>
            <w:hideMark/>
          </w:tcPr>
          <w:p w14:paraId="64A9934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8" w:space="0" w:color="auto"/>
              <w:right w:val="single" w:sz="4" w:space="0" w:color="auto"/>
            </w:tcBorders>
            <w:shd w:val="clear" w:color="000000" w:fill="FFFFFF"/>
            <w:noWrap/>
            <w:vAlign w:val="center"/>
            <w:hideMark/>
          </w:tcPr>
          <w:p w14:paraId="588426A5" w14:textId="425B7DA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60CB5A9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3" w:type="pct"/>
            <w:tcBorders>
              <w:top w:val="nil"/>
              <w:left w:val="nil"/>
              <w:bottom w:val="single" w:sz="8" w:space="0" w:color="auto"/>
              <w:right w:val="single" w:sz="4" w:space="0" w:color="auto"/>
            </w:tcBorders>
            <w:shd w:val="clear" w:color="000000" w:fill="FFFFFF"/>
            <w:noWrap/>
            <w:vAlign w:val="center"/>
            <w:hideMark/>
          </w:tcPr>
          <w:p w14:paraId="745F13B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8" w:space="0" w:color="auto"/>
              <w:right w:val="single" w:sz="4" w:space="0" w:color="auto"/>
            </w:tcBorders>
            <w:shd w:val="clear" w:color="000000" w:fill="FFFFFF"/>
            <w:noWrap/>
            <w:vAlign w:val="center"/>
            <w:hideMark/>
          </w:tcPr>
          <w:p w14:paraId="7E85456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8" w:space="0" w:color="auto"/>
              <w:right w:val="single" w:sz="4" w:space="0" w:color="auto"/>
            </w:tcBorders>
            <w:shd w:val="clear" w:color="000000" w:fill="FFFFFF"/>
            <w:noWrap/>
            <w:vAlign w:val="center"/>
            <w:hideMark/>
          </w:tcPr>
          <w:p w14:paraId="59C4511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8" w:space="0" w:color="auto"/>
              <w:right w:val="single" w:sz="4" w:space="0" w:color="auto"/>
            </w:tcBorders>
            <w:shd w:val="clear" w:color="000000" w:fill="FFFFFF"/>
            <w:noWrap/>
            <w:vAlign w:val="center"/>
            <w:hideMark/>
          </w:tcPr>
          <w:p w14:paraId="5B68B780" w14:textId="4AF07F2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5B548DE7" w14:textId="074AF54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1AE3D8F"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4B2CF0E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FDV</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162228C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Družboslovna informatika</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7824A5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C6B618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5E890AB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nil"/>
              <w:left w:val="nil"/>
              <w:bottom w:val="single" w:sz="4" w:space="0" w:color="auto"/>
              <w:right w:val="single" w:sz="4" w:space="0" w:color="auto"/>
            </w:tcBorders>
            <w:shd w:val="clear" w:color="000000" w:fill="FFFFFF"/>
            <w:noWrap/>
            <w:vAlign w:val="center"/>
            <w:hideMark/>
          </w:tcPr>
          <w:p w14:paraId="4A6C57A2" w14:textId="61B167A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96ABD3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4EE8C463" w14:textId="6DE28C5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2C2DDA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8BE721D" w14:textId="272DFC0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D2C949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3" w:type="pct"/>
            <w:tcBorders>
              <w:top w:val="nil"/>
              <w:left w:val="nil"/>
              <w:bottom w:val="single" w:sz="4" w:space="0" w:color="auto"/>
              <w:right w:val="single" w:sz="4" w:space="0" w:color="auto"/>
            </w:tcBorders>
            <w:shd w:val="clear" w:color="000000" w:fill="FFFFFF"/>
            <w:noWrap/>
            <w:vAlign w:val="center"/>
            <w:hideMark/>
          </w:tcPr>
          <w:p w14:paraId="124CEE00" w14:textId="2A2A9B7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C532F9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E56B464" w14:textId="3F9A246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F531AB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22340B9D" w14:textId="177361E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36EB30C6"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2ACC1D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FDV</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949E1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Evropske študije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82659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7F844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60037E5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25</w:t>
            </w:r>
          </w:p>
        </w:tc>
        <w:tc>
          <w:tcPr>
            <w:tcW w:w="244" w:type="pct"/>
            <w:tcBorders>
              <w:top w:val="nil"/>
              <w:left w:val="nil"/>
              <w:bottom w:val="single" w:sz="4" w:space="0" w:color="auto"/>
              <w:right w:val="single" w:sz="4" w:space="0" w:color="auto"/>
            </w:tcBorders>
            <w:shd w:val="clear" w:color="000000" w:fill="FFFFFF"/>
            <w:noWrap/>
            <w:vAlign w:val="center"/>
            <w:hideMark/>
          </w:tcPr>
          <w:p w14:paraId="011215C4" w14:textId="407FB6A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DD9AAF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12817AE4" w14:textId="7E8E24E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C5426A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35C92A1" w14:textId="2E2B0A7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171E92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3" w:type="pct"/>
            <w:tcBorders>
              <w:top w:val="nil"/>
              <w:left w:val="nil"/>
              <w:bottom w:val="single" w:sz="4" w:space="0" w:color="auto"/>
              <w:right w:val="single" w:sz="4" w:space="0" w:color="auto"/>
            </w:tcBorders>
            <w:shd w:val="clear" w:color="000000" w:fill="FFFFFF"/>
            <w:noWrap/>
            <w:vAlign w:val="center"/>
            <w:hideMark/>
          </w:tcPr>
          <w:p w14:paraId="6A0ADB11" w14:textId="443D289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D83056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6673EFCD" w14:textId="794BB70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8C3771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DBBC115" w14:textId="68BA210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D8BFF59" w14:textId="77777777" w:rsidTr="00542DA3">
        <w:trPr>
          <w:trHeight w:val="48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A84977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FDV</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B370E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Komunikologija - Medijske in komunikacijske študije</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FED1A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BE43B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4539B9D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25</w:t>
            </w:r>
          </w:p>
        </w:tc>
        <w:tc>
          <w:tcPr>
            <w:tcW w:w="244" w:type="pct"/>
            <w:tcBorders>
              <w:top w:val="nil"/>
              <w:left w:val="nil"/>
              <w:bottom w:val="single" w:sz="4" w:space="0" w:color="auto"/>
              <w:right w:val="single" w:sz="4" w:space="0" w:color="auto"/>
            </w:tcBorders>
            <w:shd w:val="clear" w:color="000000" w:fill="FFFFFF"/>
            <w:noWrap/>
            <w:vAlign w:val="center"/>
            <w:hideMark/>
          </w:tcPr>
          <w:p w14:paraId="529A9969" w14:textId="4792B38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FFC2F1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58A7F01B" w14:textId="61FE510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DB318B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AC82DAD" w14:textId="7476831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C8D0FB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3" w:type="pct"/>
            <w:tcBorders>
              <w:top w:val="nil"/>
              <w:left w:val="nil"/>
              <w:bottom w:val="single" w:sz="4" w:space="0" w:color="auto"/>
              <w:right w:val="single" w:sz="4" w:space="0" w:color="auto"/>
            </w:tcBorders>
            <w:shd w:val="clear" w:color="000000" w:fill="FFFFFF"/>
            <w:noWrap/>
            <w:vAlign w:val="center"/>
            <w:hideMark/>
          </w:tcPr>
          <w:p w14:paraId="1AA13029" w14:textId="018F8FC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4C1435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75419ED8" w14:textId="7B8C76E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177CBC9" w14:textId="56BB389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BD1E006" w14:textId="6775E93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39C0DC00"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94C097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FDV</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142B4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Kulturne študije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CDA8E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D5526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27C7F56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nil"/>
              <w:left w:val="nil"/>
              <w:bottom w:val="single" w:sz="4" w:space="0" w:color="auto"/>
              <w:right w:val="single" w:sz="4" w:space="0" w:color="auto"/>
            </w:tcBorders>
            <w:shd w:val="clear" w:color="000000" w:fill="FFFFFF"/>
            <w:noWrap/>
            <w:vAlign w:val="center"/>
            <w:hideMark/>
          </w:tcPr>
          <w:p w14:paraId="3D1DD658" w14:textId="3180DB5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CB4BFB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7D2BAFD6" w14:textId="376A815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005953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413A04D2" w14:textId="0BF0314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9D7BBB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3" w:type="pct"/>
            <w:tcBorders>
              <w:top w:val="nil"/>
              <w:left w:val="nil"/>
              <w:bottom w:val="single" w:sz="4" w:space="0" w:color="auto"/>
              <w:right w:val="single" w:sz="4" w:space="0" w:color="auto"/>
            </w:tcBorders>
            <w:shd w:val="clear" w:color="000000" w:fill="FFFFFF"/>
            <w:noWrap/>
            <w:vAlign w:val="center"/>
            <w:hideMark/>
          </w:tcPr>
          <w:p w14:paraId="144923A4" w14:textId="189E7E3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4E8FAF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8F15610" w14:textId="135D5B5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D7F665A" w14:textId="7F855A5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B864990" w14:textId="39E7979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3476807F"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3F2714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FDV</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F0A4B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Mednarodni odnosi</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EB8D8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A0F22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6C77471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25</w:t>
            </w:r>
          </w:p>
        </w:tc>
        <w:tc>
          <w:tcPr>
            <w:tcW w:w="244" w:type="pct"/>
            <w:tcBorders>
              <w:top w:val="nil"/>
              <w:left w:val="nil"/>
              <w:bottom w:val="single" w:sz="4" w:space="0" w:color="auto"/>
              <w:right w:val="single" w:sz="4" w:space="0" w:color="auto"/>
            </w:tcBorders>
            <w:shd w:val="clear" w:color="000000" w:fill="FFFFFF"/>
            <w:noWrap/>
            <w:vAlign w:val="center"/>
            <w:hideMark/>
          </w:tcPr>
          <w:p w14:paraId="36EE4326" w14:textId="04B0645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D92D8E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3597F66D" w14:textId="7E060C3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1D58BA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85AD677" w14:textId="490F4CB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FE25C6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3" w:type="pct"/>
            <w:tcBorders>
              <w:top w:val="nil"/>
              <w:left w:val="nil"/>
              <w:bottom w:val="single" w:sz="4" w:space="0" w:color="auto"/>
              <w:right w:val="single" w:sz="4" w:space="0" w:color="auto"/>
            </w:tcBorders>
            <w:shd w:val="clear" w:color="000000" w:fill="FFFFFF"/>
            <w:noWrap/>
            <w:vAlign w:val="center"/>
            <w:hideMark/>
          </w:tcPr>
          <w:p w14:paraId="5A00F9EC" w14:textId="6AFE948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280A64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4C77DFF0" w14:textId="43957BB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DD6D4A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5A7E12F" w14:textId="58B76EB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365431C0"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D6CF45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FDV</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E77AB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Novinarstvo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5C6E2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FB225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5762333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6D5367E5" w14:textId="102084B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3C5AEC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41CE17FA" w14:textId="4A90D0A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A7AA0F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6D7D368F" w14:textId="30A06A0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7A2F33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3" w:type="pct"/>
            <w:tcBorders>
              <w:top w:val="nil"/>
              <w:left w:val="nil"/>
              <w:bottom w:val="single" w:sz="4" w:space="0" w:color="auto"/>
              <w:right w:val="single" w:sz="4" w:space="0" w:color="auto"/>
            </w:tcBorders>
            <w:shd w:val="clear" w:color="000000" w:fill="FFFFFF"/>
            <w:noWrap/>
            <w:vAlign w:val="center"/>
            <w:hideMark/>
          </w:tcPr>
          <w:p w14:paraId="4158D10E" w14:textId="1510A1E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758E4B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784B507D" w14:textId="3A20E5F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C5BCFF4" w14:textId="1B2287D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945D047" w14:textId="16C2713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5CEDABC"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2553A5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FDV</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AD118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Obramboslovje in varnostne študije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851DC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D59BE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32CA3FE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nil"/>
              <w:left w:val="nil"/>
              <w:bottom w:val="single" w:sz="4" w:space="0" w:color="auto"/>
              <w:right w:val="single" w:sz="4" w:space="0" w:color="auto"/>
            </w:tcBorders>
            <w:shd w:val="clear" w:color="000000" w:fill="FFFFFF"/>
            <w:noWrap/>
            <w:vAlign w:val="center"/>
            <w:hideMark/>
          </w:tcPr>
          <w:p w14:paraId="1401BAF0" w14:textId="3C7F101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16D4A0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78BCC068" w14:textId="719947E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C2E50E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7E1FF17" w14:textId="2067507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403DB1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3" w:type="pct"/>
            <w:tcBorders>
              <w:top w:val="nil"/>
              <w:left w:val="nil"/>
              <w:bottom w:val="single" w:sz="4" w:space="0" w:color="auto"/>
              <w:right w:val="single" w:sz="4" w:space="0" w:color="auto"/>
            </w:tcBorders>
            <w:shd w:val="clear" w:color="000000" w:fill="FFFFFF"/>
            <w:noWrap/>
            <w:vAlign w:val="center"/>
            <w:hideMark/>
          </w:tcPr>
          <w:p w14:paraId="32F9C57F" w14:textId="3685C07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31A6A6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1772013D" w14:textId="44355EA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BA63DA1" w14:textId="4E7D538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397135F" w14:textId="38FA75F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00AC141D" w14:textId="77777777" w:rsidTr="00542DA3">
        <w:trPr>
          <w:trHeight w:val="48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B77D10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FDV</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9BC0C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Politologija – Politična teorija, globalizacijske in strateške študije</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3E8E9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F0447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767E6EE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nil"/>
              <w:left w:val="nil"/>
              <w:bottom w:val="single" w:sz="4" w:space="0" w:color="auto"/>
              <w:right w:val="single" w:sz="4" w:space="0" w:color="auto"/>
            </w:tcBorders>
            <w:shd w:val="clear" w:color="000000" w:fill="FFFFFF"/>
            <w:noWrap/>
            <w:vAlign w:val="center"/>
            <w:hideMark/>
          </w:tcPr>
          <w:p w14:paraId="6B7080AE" w14:textId="7B8BDA8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605966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2F681615" w14:textId="3F4BFC9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723F89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4A04DEAC" w14:textId="6125C42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7DF453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3" w:type="pct"/>
            <w:tcBorders>
              <w:top w:val="nil"/>
              <w:left w:val="nil"/>
              <w:bottom w:val="single" w:sz="4" w:space="0" w:color="auto"/>
              <w:right w:val="single" w:sz="4" w:space="0" w:color="auto"/>
            </w:tcBorders>
            <w:shd w:val="clear" w:color="000000" w:fill="FFFFFF"/>
            <w:noWrap/>
            <w:vAlign w:val="center"/>
            <w:hideMark/>
          </w:tcPr>
          <w:p w14:paraId="0B6E91C5" w14:textId="00E31F2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BDAD6A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56AC02F" w14:textId="242FE9B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6B5B7EEC" w14:textId="5D26390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0211840" w14:textId="1E665FD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33C2659B" w14:textId="77777777" w:rsidTr="00542DA3">
        <w:trPr>
          <w:trHeight w:val="48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57BF98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FDV</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2153B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Politologija – Primerjalne javne politike in uprava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96587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CBDEA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1328E92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nil"/>
              <w:left w:val="nil"/>
              <w:bottom w:val="single" w:sz="4" w:space="0" w:color="auto"/>
              <w:right w:val="single" w:sz="4" w:space="0" w:color="auto"/>
            </w:tcBorders>
            <w:shd w:val="clear" w:color="000000" w:fill="FFFFFF"/>
            <w:noWrap/>
            <w:vAlign w:val="center"/>
            <w:hideMark/>
          </w:tcPr>
          <w:p w14:paraId="23858A7C" w14:textId="5878070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51E808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0E368255" w14:textId="0FB3B4A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C32B9F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21141BD5" w14:textId="7C25205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B7C869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3" w:type="pct"/>
            <w:tcBorders>
              <w:top w:val="nil"/>
              <w:left w:val="nil"/>
              <w:bottom w:val="single" w:sz="4" w:space="0" w:color="auto"/>
              <w:right w:val="single" w:sz="4" w:space="0" w:color="auto"/>
            </w:tcBorders>
            <w:shd w:val="clear" w:color="000000" w:fill="FFFFFF"/>
            <w:noWrap/>
            <w:vAlign w:val="center"/>
            <w:hideMark/>
          </w:tcPr>
          <w:p w14:paraId="1343D18E" w14:textId="3757592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BCAFCB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254EDBCB" w14:textId="2D038D5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D52BB42" w14:textId="7C517B6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9E6BBE0" w14:textId="5CF8C90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8468729" w14:textId="77777777" w:rsidTr="00542DA3">
        <w:trPr>
          <w:trHeight w:val="48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1DFDC7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FDV</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18957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Sociologija – Menedžment človeških virov, znanja in organizacij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2BF6B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A397B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69FF9F1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nil"/>
              <w:left w:val="nil"/>
              <w:bottom w:val="single" w:sz="4" w:space="0" w:color="auto"/>
              <w:right w:val="single" w:sz="4" w:space="0" w:color="auto"/>
            </w:tcBorders>
            <w:shd w:val="clear" w:color="000000" w:fill="FFFFFF"/>
            <w:noWrap/>
            <w:vAlign w:val="center"/>
            <w:hideMark/>
          </w:tcPr>
          <w:p w14:paraId="0E87393C" w14:textId="4F44256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4AB5A4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6CB371CB" w14:textId="045C75F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B21597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09728A58" w14:textId="6A25E3A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A32107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3" w:type="pct"/>
            <w:tcBorders>
              <w:top w:val="nil"/>
              <w:left w:val="nil"/>
              <w:bottom w:val="single" w:sz="4" w:space="0" w:color="auto"/>
              <w:right w:val="single" w:sz="4" w:space="0" w:color="auto"/>
            </w:tcBorders>
            <w:shd w:val="clear" w:color="000000" w:fill="FFFFFF"/>
            <w:noWrap/>
            <w:vAlign w:val="center"/>
            <w:hideMark/>
          </w:tcPr>
          <w:p w14:paraId="3DAE4513" w14:textId="4A9CACC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19CCB4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573074A2" w14:textId="779E3AD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8F74A02" w14:textId="0C4357E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1DF22CA" w14:textId="0E908CB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576FB48"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A58BF4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FDV</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AF676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Sociologija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1FAFD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AAA75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30E3CB8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nil"/>
              <w:left w:val="nil"/>
              <w:bottom w:val="single" w:sz="4" w:space="0" w:color="auto"/>
              <w:right w:val="single" w:sz="4" w:space="0" w:color="auto"/>
            </w:tcBorders>
            <w:shd w:val="clear" w:color="000000" w:fill="FFFFFF"/>
            <w:noWrap/>
            <w:vAlign w:val="center"/>
            <w:hideMark/>
          </w:tcPr>
          <w:p w14:paraId="2E0459C8" w14:textId="5A741B9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7F50FA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0F66EDF0" w14:textId="3353E73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AC2C95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DB3989A" w14:textId="34D9337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DF21F3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3" w:type="pct"/>
            <w:tcBorders>
              <w:top w:val="nil"/>
              <w:left w:val="nil"/>
              <w:bottom w:val="single" w:sz="4" w:space="0" w:color="auto"/>
              <w:right w:val="single" w:sz="4" w:space="0" w:color="auto"/>
            </w:tcBorders>
            <w:shd w:val="clear" w:color="000000" w:fill="FFFFFF"/>
            <w:noWrap/>
            <w:vAlign w:val="center"/>
            <w:hideMark/>
          </w:tcPr>
          <w:p w14:paraId="1CA36D13" w14:textId="0B9949C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49C365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37DC6EAF" w14:textId="12B1464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E8EFE54" w14:textId="35E278A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EBF8C51" w14:textId="4C3B442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1716F46" w14:textId="77777777" w:rsidTr="00542DA3">
        <w:trPr>
          <w:trHeight w:val="49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1D2B018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FDV</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15E53FE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Tržno komuniciranje in odnosi z javnostmi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16D0587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51DDC40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43B5072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8" w:space="0" w:color="auto"/>
              <w:right w:val="single" w:sz="4" w:space="0" w:color="auto"/>
            </w:tcBorders>
            <w:shd w:val="clear" w:color="000000" w:fill="FFFFFF"/>
            <w:noWrap/>
            <w:vAlign w:val="center"/>
            <w:hideMark/>
          </w:tcPr>
          <w:p w14:paraId="12DF7E51" w14:textId="18B19F4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22FDB08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8" w:space="0" w:color="auto"/>
              <w:right w:val="single" w:sz="4" w:space="0" w:color="auto"/>
            </w:tcBorders>
            <w:shd w:val="clear" w:color="000000" w:fill="FFFFFF"/>
            <w:noWrap/>
            <w:vAlign w:val="center"/>
            <w:hideMark/>
          </w:tcPr>
          <w:p w14:paraId="796A39B4" w14:textId="7139035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7B34A89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8" w:space="0" w:color="auto"/>
              <w:right w:val="single" w:sz="4" w:space="0" w:color="auto"/>
            </w:tcBorders>
            <w:shd w:val="clear" w:color="000000" w:fill="FFFFFF"/>
            <w:noWrap/>
            <w:vAlign w:val="center"/>
            <w:hideMark/>
          </w:tcPr>
          <w:p w14:paraId="2E34D950" w14:textId="3343286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3C81A2E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8" w:space="0" w:color="auto"/>
              <w:right w:val="single" w:sz="4" w:space="0" w:color="auto"/>
            </w:tcBorders>
            <w:shd w:val="clear" w:color="000000" w:fill="FFFFFF"/>
            <w:noWrap/>
            <w:vAlign w:val="center"/>
            <w:hideMark/>
          </w:tcPr>
          <w:p w14:paraId="54539E1C" w14:textId="3271EFF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26E56D5E" w14:textId="58102DA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8" w:space="0" w:color="auto"/>
              <w:right w:val="single" w:sz="4" w:space="0" w:color="auto"/>
            </w:tcBorders>
            <w:shd w:val="clear" w:color="000000" w:fill="FFFFFF"/>
            <w:noWrap/>
            <w:vAlign w:val="center"/>
            <w:hideMark/>
          </w:tcPr>
          <w:p w14:paraId="4AA176C8" w14:textId="7FB32AD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2F56A302" w14:textId="1780550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29B86117" w14:textId="314AA10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06790F35"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356610F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FE</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27A5936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Elektrotehnika</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61558D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4BFE42A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745058A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115</w:t>
            </w:r>
          </w:p>
        </w:tc>
        <w:tc>
          <w:tcPr>
            <w:tcW w:w="244" w:type="pct"/>
            <w:tcBorders>
              <w:top w:val="nil"/>
              <w:left w:val="nil"/>
              <w:bottom w:val="single" w:sz="4" w:space="0" w:color="auto"/>
              <w:right w:val="single" w:sz="4" w:space="0" w:color="auto"/>
            </w:tcBorders>
            <w:shd w:val="clear" w:color="000000" w:fill="FFFFFF"/>
            <w:noWrap/>
            <w:vAlign w:val="center"/>
            <w:hideMark/>
          </w:tcPr>
          <w:p w14:paraId="4967251D" w14:textId="17100E7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507A6F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13</w:t>
            </w:r>
          </w:p>
        </w:tc>
        <w:tc>
          <w:tcPr>
            <w:tcW w:w="240" w:type="pct"/>
            <w:tcBorders>
              <w:top w:val="nil"/>
              <w:left w:val="nil"/>
              <w:bottom w:val="single" w:sz="4" w:space="0" w:color="auto"/>
              <w:right w:val="single" w:sz="4" w:space="0" w:color="auto"/>
            </w:tcBorders>
            <w:shd w:val="clear" w:color="000000" w:fill="FFFFFF"/>
            <w:noWrap/>
            <w:vAlign w:val="center"/>
            <w:hideMark/>
          </w:tcPr>
          <w:p w14:paraId="619D6556" w14:textId="5E08AAC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E458E0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7D657634" w14:textId="0D8D48B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874B1C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6FD54076" w14:textId="002AC6C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316E3E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13" w:type="pct"/>
            <w:tcBorders>
              <w:top w:val="nil"/>
              <w:left w:val="nil"/>
              <w:bottom w:val="single" w:sz="4" w:space="0" w:color="auto"/>
              <w:right w:val="single" w:sz="4" w:space="0" w:color="auto"/>
            </w:tcBorders>
            <w:shd w:val="clear" w:color="000000" w:fill="FFFFFF"/>
            <w:noWrap/>
            <w:vAlign w:val="center"/>
            <w:hideMark/>
          </w:tcPr>
          <w:p w14:paraId="00320AA2" w14:textId="0418B2A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ACEAA0B" w14:textId="4289D1B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055E1C87" w14:textId="3C3FFC3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50E27A5"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A311AD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FE</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DE59B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252F4E"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Napredni elektroenergetski sistemi</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948B0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63A6F851" w14:textId="7DBA9DC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4" w:type="pct"/>
            <w:tcBorders>
              <w:top w:val="nil"/>
              <w:left w:val="nil"/>
              <w:bottom w:val="single" w:sz="4" w:space="0" w:color="auto"/>
              <w:right w:val="single" w:sz="4" w:space="0" w:color="auto"/>
            </w:tcBorders>
            <w:shd w:val="clear" w:color="000000" w:fill="FFFFFF"/>
            <w:noWrap/>
            <w:vAlign w:val="center"/>
            <w:hideMark/>
          </w:tcPr>
          <w:p w14:paraId="179114A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8</w:t>
            </w:r>
          </w:p>
        </w:tc>
        <w:tc>
          <w:tcPr>
            <w:tcW w:w="193" w:type="pct"/>
            <w:tcBorders>
              <w:top w:val="nil"/>
              <w:left w:val="nil"/>
              <w:bottom w:val="single" w:sz="4" w:space="0" w:color="auto"/>
              <w:right w:val="single" w:sz="4" w:space="0" w:color="auto"/>
            </w:tcBorders>
            <w:shd w:val="clear" w:color="000000" w:fill="FFFFFF"/>
            <w:noWrap/>
            <w:vAlign w:val="center"/>
            <w:hideMark/>
          </w:tcPr>
          <w:p w14:paraId="33D2A469" w14:textId="7B44653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32FA242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16</w:t>
            </w:r>
          </w:p>
        </w:tc>
        <w:tc>
          <w:tcPr>
            <w:tcW w:w="193" w:type="pct"/>
            <w:tcBorders>
              <w:top w:val="nil"/>
              <w:left w:val="nil"/>
              <w:bottom w:val="single" w:sz="4" w:space="0" w:color="auto"/>
              <w:right w:val="single" w:sz="4" w:space="0" w:color="auto"/>
            </w:tcBorders>
            <w:shd w:val="clear" w:color="000000" w:fill="FFFFFF"/>
            <w:noWrap/>
            <w:vAlign w:val="center"/>
            <w:hideMark/>
          </w:tcPr>
          <w:p w14:paraId="4149444E" w14:textId="09EBBB3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2CE4C43" w14:textId="3378C99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F507DB5" w14:textId="3BD9DB8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DF35AA7" w14:textId="2FC79CB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BE9809A" w14:textId="17D2F33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07F755D0" w14:textId="12C85DD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6A3B314" w14:textId="2BC3EB8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119C7AE" w14:textId="163044C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3062488" w14:textId="77777777" w:rsidTr="00542DA3">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19D6920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FE</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57ACDF7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Uporabna statistika interdisciplinarni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1E050E81"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430A288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77C1AFB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8" w:space="0" w:color="auto"/>
              <w:right w:val="single" w:sz="4" w:space="0" w:color="auto"/>
            </w:tcBorders>
            <w:shd w:val="clear" w:color="000000" w:fill="FFFFFF"/>
            <w:noWrap/>
            <w:vAlign w:val="center"/>
            <w:hideMark/>
          </w:tcPr>
          <w:p w14:paraId="5C7DDB50" w14:textId="54CB8E3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635366F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8" w:space="0" w:color="auto"/>
              <w:right w:val="single" w:sz="4" w:space="0" w:color="auto"/>
            </w:tcBorders>
            <w:shd w:val="clear" w:color="000000" w:fill="FFFFFF"/>
            <w:noWrap/>
            <w:vAlign w:val="center"/>
            <w:hideMark/>
          </w:tcPr>
          <w:p w14:paraId="11A15EC8" w14:textId="201B9A7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76BDE4B6" w14:textId="5E02845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8" w:space="0" w:color="auto"/>
              <w:right w:val="single" w:sz="4" w:space="0" w:color="auto"/>
            </w:tcBorders>
            <w:shd w:val="clear" w:color="000000" w:fill="FFFFFF"/>
            <w:noWrap/>
            <w:vAlign w:val="center"/>
            <w:hideMark/>
          </w:tcPr>
          <w:p w14:paraId="6DFC13F3" w14:textId="219B58F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7A96389A" w14:textId="5FB0DC6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8" w:space="0" w:color="auto"/>
              <w:right w:val="single" w:sz="4" w:space="0" w:color="auto"/>
            </w:tcBorders>
            <w:shd w:val="clear" w:color="000000" w:fill="FFFFFF"/>
            <w:noWrap/>
            <w:vAlign w:val="center"/>
            <w:hideMark/>
          </w:tcPr>
          <w:p w14:paraId="7006585D" w14:textId="1F03A7F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3E78E1B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13" w:type="pct"/>
            <w:tcBorders>
              <w:top w:val="nil"/>
              <w:left w:val="nil"/>
              <w:bottom w:val="single" w:sz="8" w:space="0" w:color="auto"/>
              <w:right w:val="single" w:sz="4" w:space="0" w:color="auto"/>
            </w:tcBorders>
            <w:shd w:val="clear" w:color="000000" w:fill="FFFFFF"/>
            <w:noWrap/>
            <w:vAlign w:val="center"/>
            <w:hideMark/>
          </w:tcPr>
          <w:p w14:paraId="3E773185" w14:textId="6A4EAA8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7DB39C92" w14:textId="66F1F9E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6E8A8466" w14:textId="6C0CF77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998B730"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7870BFA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FFA</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187504D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Industrijska farmacija </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5C489017"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66CC9B3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526B9D8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244" w:type="pct"/>
            <w:tcBorders>
              <w:top w:val="nil"/>
              <w:left w:val="nil"/>
              <w:bottom w:val="single" w:sz="4" w:space="0" w:color="auto"/>
              <w:right w:val="single" w:sz="4" w:space="0" w:color="auto"/>
            </w:tcBorders>
            <w:shd w:val="clear" w:color="000000" w:fill="FFFFFF"/>
            <w:noWrap/>
            <w:vAlign w:val="center"/>
            <w:hideMark/>
          </w:tcPr>
          <w:p w14:paraId="0586B98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4" w:space="0" w:color="auto"/>
              <w:right w:val="single" w:sz="4" w:space="0" w:color="auto"/>
            </w:tcBorders>
            <w:shd w:val="clear" w:color="000000" w:fill="FFFFFF"/>
            <w:noWrap/>
            <w:vAlign w:val="center"/>
            <w:hideMark/>
          </w:tcPr>
          <w:p w14:paraId="1C8945F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594D01B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19</w:t>
            </w:r>
          </w:p>
        </w:tc>
        <w:tc>
          <w:tcPr>
            <w:tcW w:w="193" w:type="pct"/>
            <w:tcBorders>
              <w:top w:val="nil"/>
              <w:left w:val="nil"/>
              <w:bottom w:val="single" w:sz="4" w:space="0" w:color="auto"/>
              <w:right w:val="single" w:sz="4" w:space="0" w:color="auto"/>
            </w:tcBorders>
            <w:shd w:val="clear" w:color="000000" w:fill="FFFFFF"/>
            <w:noWrap/>
            <w:vAlign w:val="center"/>
            <w:hideMark/>
          </w:tcPr>
          <w:p w14:paraId="7A47E18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2A3271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3820A382" w14:textId="487EADA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572D847F" w14:textId="3ED8D1A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840E6EA" w14:textId="1EEF184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3CE74C44" w14:textId="55825EB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0659B75" w14:textId="05794C6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2509874F" w14:textId="1975F4A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6E240F00" w14:textId="77777777" w:rsidTr="00542DA3">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3336B09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FFA</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5420899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Laboratorijska biomedicina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7F4C04D4"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2622D1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2B68400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244" w:type="pct"/>
            <w:tcBorders>
              <w:top w:val="nil"/>
              <w:left w:val="nil"/>
              <w:bottom w:val="single" w:sz="8" w:space="0" w:color="auto"/>
              <w:right w:val="single" w:sz="4" w:space="0" w:color="auto"/>
            </w:tcBorders>
            <w:shd w:val="clear" w:color="000000" w:fill="FFFFFF"/>
            <w:noWrap/>
            <w:vAlign w:val="center"/>
            <w:hideMark/>
          </w:tcPr>
          <w:p w14:paraId="596DAF6D" w14:textId="5D37523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5FEFC2B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8" w:space="0" w:color="auto"/>
              <w:right w:val="single" w:sz="4" w:space="0" w:color="auto"/>
            </w:tcBorders>
            <w:shd w:val="clear" w:color="000000" w:fill="FFFFFF"/>
            <w:noWrap/>
            <w:vAlign w:val="center"/>
            <w:hideMark/>
          </w:tcPr>
          <w:p w14:paraId="0C0E93D8" w14:textId="2E5A77A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264A8E6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8" w:space="0" w:color="auto"/>
              <w:right w:val="single" w:sz="4" w:space="0" w:color="auto"/>
            </w:tcBorders>
            <w:shd w:val="clear" w:color="000000" w:fill="FFFFFF"/>
            <w:noWrap/>
            <w:vAlign w:val="center"/>
            <w:hideMark/>
          </w:tcPr>
          <w:p w14:paraId="1544C89A" w14:textId="5FAE044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0AD0799D" w14:textId="31E82A1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8" w:space="0" w:color="auto"/>
              <w:right w:val="single" w:sz="4" w:space="0" w:color="auto"/>
            </w:tcBorders>
            <w:shd w:val="clear" w:color="000000" w:fill="FFFFFF"/>
            <w:noWrap/>
            <w:vAlign w:val="center"/>
            <w:hideMark/>
          </w:tcPr>
          <w:p w14:paraId="7AD64251" w14:textId="32A34A3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08BB05CE" w14:textId="3D63BB2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8" w:space="0" w:color="auto"/>
              <w:right w:val="single" w:sz="4" w:space="0" w:color="auto"/>
            </w:tcBorders>
            <w:shd w:val="clear" w:color="000000" w:fill="FFFFFF"/>
            <w:noWrap/>
            <w:vAlign w:val="center"/>
            <w:hideMark/>
          </w:tcPr>
          <w:p w14:paraId="09DA645D" w14:textId="360EF14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1A4903ED" w14:textId="764BEAA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7E286127" w14:textId="597677D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35A2983"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3760E9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FGG</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0319F0F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Geodezija in </w:t>
            </w:r>
            <w:proofErr w:type="spellStart"/>
            <w:r w:rsidRPr="006F216E">
              <w:rPr>
                <w:rFonts w:ascii="Arial" w:eastAsia="Times New Roman" w:hAnsi="Arial" w:cs="Arial"/>
                <w:color w:val="000000"/>
                <w:sz w:val="18"/>
                <w:szCs w:val="18"/>
                <w:lang w:eastAsia="sl-SI"/>
              </w:rPr>
              <w:t>geoinformatika</w:t>
            </w:r>
            <w:proofErr w:type="spellEnd"/>
            <w:r w:rsidRPr="006F216E">
              <w:rPr>
                <w:rFonts w:ascii="Arial" w:eastAsia="Times New Roman" w:hAnsi="Arial" w:cs="Arial"/>
                <w:color w:val="000000"/>
                <w:sz w:val="18"/>
                <w:szCs w:val="18"/>
                <w:lang w:eastAsia="sl-SI"/>
              </w:rPr>
              <w:t xml:space="preserve"> </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53D6210"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6EE7B3B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49E745C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486CE7B1" w14:textId="30E0452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501499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0" w:type="pct"/>
            <w:tcBorders>
              <w:top w:val="nil"/>
              <w:left w:val="nil"/>
              <w:bottom w:val="single" w:sz="4" w:space="0" w:color="auto"/>
              <w:right w:val="single" w:sz="4" w:space="0" w:color="auto"/>
            </w:tcBorders>
            <w:shd w:val="clear" w:color="000000" w:fill="FFFFFF"/>
            <w:noWrap/>
            <w:vAlign w:val="center"/>
            <w:hideMark/>
          </w:tcPr>
          <w:p w14:paraId="6D701877" w14:textId="26C9BF0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067707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1B513F0C" w14:textId="24B29C4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6EC785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08D186B0" w14:textId="7321373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928C2A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5BC1AEFB" w14:textId="5C50FFE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062B33E" w14:textId="2A75BAD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5583261E" w14:textId="018DFBB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089A7D5"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E66CE3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FGG</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9023CC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Gradbeništvo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E31AA7"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82498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654B266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50</w:t>
            </w:r>
          </w:p>
        </w:tc>
        <w:tc>
          <w:tcPr>
            <w:tcW w:w="244" w:type="pct"/>
            <w:tcBorders>
              <w:top w:val="nil"/>
              <w:left w:val="nil"/>
              <w:bottom w:val="single" w:sz="4" w:space="0" w:color="auto"/>
              <w:right w:val="single" w:sz="4" w:space="0" w:color="auto"/>
            </w:tcBorders>
            <w:shd w:val="clear" w:color="000000" w:fill="FFFFFF"/>
            <w:noWrap/>
            <w:vAlign w:val="center"/>
            <w:hideMark/>
          </w:tcPr>
          <w:p w14:paraId="0F0DAC1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4" w:space="0" w:color="auto"/>
              <w:right w:val="single" w:sz="4" w:space="0" w:color="auto"/>
            </w:tcBorders>
            <w:shd w:val="clear" w:color="000000" w:fill="FFFFFF"/>
            <w:noWrap/>
            <w:vAlign w:val="center"/>
            <w:hideMark/>
          </w:tcPr>
          <w:p w14:paraId="1A8ECFC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73C7048C" w14:textId="3EFD552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506729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5366A48E" w14:textId="17B84DD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3C3C10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55</w:t>
            </w:r>
          </w:p>
        </w:tc>
        <w:tc>
          <w:tcPr>
            <w:tcW w:w="243" w:type="pct"/>
            <w:tcBorders>
              <w:top w:val="nil"/>
              <w:left w:val="nil"/>
              <w:bottom w:val="single" w:sz="4" w:space="0" w:color="auto"/>
              <w:right w:val="single" w:sz="4" w:space="0" w:color="auto"/>
            </w:tcBorders>
            <w:shd w:val="clear" w:color="000000" w:fill="FFFFFF"/>
            <w:noWrap/>
            <w:vAlign w:val="center"/>
            <w:hideMark/>
          </w:tcPr>
          <w:p w14:paraId="27D1743A" w14:textId="148F683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964958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13" w:type="pct"/>
            <w:tcBorders>
              <w:top w:val="nil"/>
              <w:left w:val="nil"/>
              <w:bottom w:val="single" w:sz="4" w:space="0" w:color="auto"/>
              <w:right w:val="single" w:sz="4" w:space="0" w:color="auto"/>
            </w:tcBorders>
            <w:shd w:val="clear" w:color="000000" w:fill="FFFFFF"/>
            <w:noWrap/>
            <w:vAlign w:val="center"/>
            <w:hideMark/>
          </w:tcPr>
          <w:p w14:paraId="12C87E29" w14:textId="5C9E769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09CADE2" w14:textId="4637C8C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5C7796B" w14:textId="651D8EC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36F9D065"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357F8A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FGG</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EA709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Prostorsko načrtovanje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EE0F7F"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D54F4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694F565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23AF6779" w14:textId="39FB02A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B21651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0" w:type="pct"/>
            <w:tcBorders>
              <w:top w:val="nil"/>
              <w:left w:val="nil"/>
              <w:bottom w:val="single" w:sz="4" w:space="0" w:color="auto"/>
              <w:right w:val="single" w:sz="4" w:space="0" w:color="auto"/>
            </w:tcBorders>
            <w:shd w:val="clear" w:color="000000" w:fill="FFFFFF"/>
            <w:noWrap/>
            <w:vAlign w:val="center"/>
            <w:hideMark/>
          </w:tcPr>
          <w:p w14:paraId="6B2F54C1" w14:textId="6DA2318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1D35B9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746C6911" w14:textId="02543A2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E07B57F" w14:textId="7448BAA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08CAC0F3" w14:textId="252E28A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558EED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1FCF694D" w14:textId="76DAB39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307757A" w14:textId="3F28535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032C69B" w14:textId="09110B6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6CDE4DA"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56DB1B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FGG</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46D6E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Stavbarstvo</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AE27B8"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36773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4C893E3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4825BD9E" w14:textId="6DEEC14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AE8423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6B4146CB" w14:textId="7B7AE69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245BBA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083DC547" w14:textId="34EC0DB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4C5D7B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3" w:type="pct"/>
            <w:tcBorders>
              <w:top w:val="nil"/>
              <w:left w:val="nil"/>
              <w:bottom w:val="single" w:sz="4" w:space="0" w:color="auto"/>
              <w:right w:val="single" w:sz="4" w:space="0" w:color="auto"/>
            </w:tcBorders>
            <w:shd w:val="clear" w:color="000000" w:fill="FFFFFF"/>
            <w:noWrap/>
            <w:vAlign w:val="center"/>
            <w:hideMark/>
          </w:tcPr>
          <w:p w14:paraId="74F12D51" w14:textId="5ED5D7A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364723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1F7E7024" w14:textId="4CBEFCC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0A0C57B" w14:textId="55F459B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2C4E68F" w14:textId="1A22081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0EB3CF95" w14:textId="77777777" w:rsidTr="00542DA3">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3D46AE8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FGG</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5BA1317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Vodarstvo in </w:t>
            </w:r>
            <w:proofErr w:type="spellStart"/>
            <w:r w:rsidRPr="006F216E">
              <w:rPr>
                <w:rFonts w:ascii="Arial" w:eastAsia="Times New Roman" w:hAnsi="Arial" w:cs="Arial"/>
                <w:color w:val="000000"/>
                <w:sz w:val="18"/>
                <w:szCs w:val="18"/>
                <w:lang w:eastAsia="sl-SI"/>
              </w:rPr>
              <w:t>okoljsko</w:t>
            </w:r>
            <w:proofErr w:type="spellEnd"/>
            <w:r w:rsidRPr="006F216E">
              <w:rPr>
                <w:rFonts w:ascii="Arial" w:eastAsia="Times New Roman" w:hAnsi="Arial" w:cs="Arial"/>
                <w:color w:val="000000"/>
                <w:sz w:val="18"/>
                <w:szCs w:val="18"/>
                <w:lang w:eastAsia="sl-SI"/>
              </w:rPr>
              <w:t xml:space="preserve"> inženirstvo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51F2F785"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710E94F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5776886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8" w:space="0" w:color="auto"/>
              <w:right w:val="single" w:sz="4" w:space="0" w:color="auto"/>
            </w:tcBorders>
            <w:shd w:val="clear" w:color="000000" w:fill="FFFFFF"/>
            <w:noWrap/>
            <w:vAlign w:val="center"/>
            <w:hideMark/>
          </w:tcPr>
          <w:p w14:paraId="795C8141" w14:textId="269D089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6CD79BA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8" w:space="0" w:color="auto"/>
              <w:right w:val="single" w:sz="4" w:space="0" w:color="auto"/>
            </w:tcBorders>
            <w:shd w:val="clear" w:color="000000" w:fill="FFFFFF"/>
            <w:noWrap/>
            <w:vAlign w:val="center"/>
            <w:hideMark/>
          </w:tcPr>
          <w:p w14:paraId="267AB454" w14:textId="715F3F1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4C64B49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8" w:space="0" w:color="auto"/>
              <w:right w:val="single" w:sz="4" w:space="0" w:color="auto"/>
            </w:tcBorders>
            <w:shd w:val="clear" w:color="000000" w:fill="FFFFFF"/>
            <w:noWrap/>
            <w:vAlign w:val="center"/>
            <w:hideMark/>
          </w:tcPr>
          <w:p w14:paraId="4E70AF90" w14:textId="6E04B5C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540C15A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45</w:t>
            </w:r>
          </w:p>
        </w:tc>
        <w:tc>
          <w:tcPr>
            <w:tcW w:w="243" w:type="pct"/>
            <w:tcBorders>
              <w:top w:val="nil"/>
              <w:left w:val="nil"/>
              <w:bottom w:val="single" w:sz="8" w:space="0" w:color="auto"/>
              <w:right w:val="single" w:sz="4" w:space="0" w:color="auto"/>
            </w:tcBorders>
            <w:shd w:val="clear" w:color="000000" w:fill="FFFFFF"/>
            <w:noWrap/>
            <w:vAlign w:val="center"/>
            <w:hideMark/>
          </w:tcPr>
          <w:p w14:paraId="6EA8A367" w14:textId="45BDFAA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5691958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8" w:space="0" w:color="auto"/>
              <w:right w:val="single" w:sz="4" w:space="0" w:color="auto"/>
            </w:tcBorders>
            <w:shd w:val="clear" w:color="000000" w:fill="FFFFFF"/>
            <w:noWrap/>
            <w:vAlign w:val="center"/>
            <w:hideMark/>
          </w:tcPr>
          <w:p w14:paraId="2A2290FF" w14:textId="244548B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0B215384" w14:textId="11032D8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188DB05E" w14:textId="41F5A15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DCEBDC6"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5F39D7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FKKT</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4DECA72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Biokemija</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0AD4B971"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DDAE1B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7112162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244" w:type="pct"/>
            <w:tcBorders>
              <w:top w:val="nil"/>
              <w:left w:val="nil"/>
              <w:bottom w:val="single" w:sz="4" w:space="0" w:color="auto"/>
              <w:right w:val="single" w:sz="4" w:space="0" w:color="auto"/>
            </w:tcBorders>
            <w:shd w:val="clear" w:color="000000" w:fill="FFFFFF"/>
            <w:noWrap/>
            <w:vAlign w:val="center"/>
            <w:hideMark/>
          </w:tcPr>
          <w:p w14:paraId="5DE7B200" w14:textId="073AE9D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CA484E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0" w:type="pct"/>
            <w:tcBorders>
              <w:top w:val="nil"/>
              <w:left w:val="nil"/>
              <w:bottom w:val="single" w:sz="4" w:space="0" w:color="auto"/>
              <w:right w:val="single" w:sz="4" w:space="0" w:color="auto"/>
            </w:tcBorders>
            <w:shd w:val="clear" w:color="000000" w:fill="FFFFFF"/>
            <w:noWrap/>
            <w:vAlign w:val="center"/>
            <w:hideMark/>
          </w:tcPr>
          <w:p w14:paraId="6E8ADEF7" w14:textId="7A2973C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098962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58C529B6" w14:textId="234CA77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EDE194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497BF9A1" w14:textId="4EC13CF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4246A9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741AA355" w14:textId="664DE86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CF8EAB7" w14:textId="55D9116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34514B9E" w14:textId="037E7F4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0F428AB5"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0F77E1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FKKT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AE5BE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Kemija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07A0CD"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B0BF0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6B9E22B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50</w:t>
            </w:r>
          </w:p>
        </w:tc>
        <w:tc>
          <w:tcPr>
            <w:tcW w:w="244" w:type="pct"/>
            <w:tcBorders>
              <w:top w:val="nil"/>
              <w:left w:val="nil"/>
              <w:bottom w:val="single" w:sz="4" w:space="0" w:color="auto"/>
              <w:right w:val="single" w:sz="4" w:space="0" w:color="auto"/>
            </w:tcBorders>
            <w:shd w:val="clear" w:color="000000" w:fill="FFFFFF"/>
            <w:noWrap/>
            <w:vAlign w:val="center"/>
            <w:hideMark/>
          </w:tcPr>
          <w:p w14:paraId="2CA7EF1A" w14:textId="26E5AA3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18C79B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8</w:t>
            </w:r>
          </w:p>
        </w:tc>
        <w:tc>
          <w:tcPr>
            <w:tcW w:w="240" w:type="pct"/>
            <w:tcBorders>
              <w:top w:val="nil"/>
              <w:left w:val="nil"/>
              <w:bottom w:val="single" w:sz="4" w:space="0" w:color="auto"/>
              <w:right w:val="single" w:sz="4" w:space="0" w:color="auto"/>
            </w:tcBorders>
            <w:shd w:val="clear" w:color="000000" w:fill="FFFFFF"/>
            <w:noWrap/>
            <w:vAlign w:val="center"/>
            <w:hideMark/>
          </w:tcPr>
          <w:p w14:paraId="4525F69C" w14:textId="53C027F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C72A10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34995C85" w14:textId="0DCA381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A7F2A4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3" w:type="pct"/>
            <w:tcBorders>
              <w:top w:val="nil"/>
              <w:left w:val="nil"/>
              <w:bottom w:val="single" w:sz="4" w:space="0" w:color="auto"/>
              <w:right w:val="single" w:sz="4" w:space="0" w:color="auto"/>
            </w:tcBorders>
            <w:shd w:val="clear" w:color="000000" w:fill="FFFFFF"/>
            <w:noWrap/>
            <w:vAlign w:val="center"/>
            <w:hideMark/>
          </w:tcPr>
          <w:p w14:paraId="7B854545" w14:textId="21D608B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2BF6ED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450CE56F" w14:textId="2B19503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ACAA24D" w14:textId="0526170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AC128AE" w14:textId="214D6BD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FB4F03E"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49D977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FKKT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C9377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Kemijsko inženirstvo</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613B07"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2245D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34DF5D0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78015173" w14:textId="322ECED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59E9C8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10E84C67" w14:textId="48C2606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AC7BEF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BF608BD" w14:textId="63FA30A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8B9E99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F422E47" w14:textId="1028741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8F6220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25841DEB" w14:textId="7AF9995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87C7CC3" w14:textId="547DD29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ACB2E1D" w14:textId="7A05A9A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3A54A114"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4EF4EC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FKKT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ADAAE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Kemijsko izobraževanje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82BA8F"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3BDAD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7D472A3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nil"/>
              <w:left w:val="nil"/>
              <w:bottom w:val="single" w:sz="4" w:space="0" w:color="auto"/>
              <w:right w:val="single" w:sz="4" w:space="0" w:color="auto"/>
            </w:tcBorders>
            <w:shd w:val="clear" w:color="000000" w:fill="FFFFFF"/>
            <w:noWrap/>
            <w:vAlign w:val="center"/>
            <w:hideMark/>
          </w:tcPr>
          <w:p w14:paraId="2E2C78F2" w14:textId="464B271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B28AF7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62E009A6" w14:textId="4C2878A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7DEFFB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5105FF14" w14:textId="47A94E7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E17810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6BEA0F3" w14:textId="45344D7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A3139D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13" w:type="pct"/>
            <w:tcBorders>
              <w:top w:val="nil"/>
              <w:left w:val="nil"/>
              <w:bottom w:val="single" w:sz="4" w:space="0" w:color="auto"/>
              <w:right w:val="single" w:sz="4" w:space="0" w:color="auto"/>
            </w:tcBorders>
            <w:shd w:val="clear" w:color="000000" w:fill="FFFFFF"/>
            <w:noWrap/>
            <w:vAlign w:val="center"/>
            <w:hideMark/>
          </w:tcPr>
          <w:p w14:paraId="3D856D83" w14:textId="028C184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42C70418" w14:textId="538C646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7F4EDD3" w14:textId="4BF408D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00ACD7B" w14:textId="77777777" w:rsidTr="00542DA3">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2DDCD81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FKKT</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0C59AD3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Tehniška varnost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757C550"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D398B3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139DBDA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8" w:space="0" w:color="auto"/>
              <w:right w:val="single" w:sz="4" w:space="0" w:color="auto"/>
            </w:tcBorders>
            <w:shd w:val="clear" w:color="000000" w:fill="FFFFFF"/>
            <w:noWrap/>
            <w:vAlign w:val="center"/>
            <w:hideMark/>
          </w:tcPr>
          <w:p w14:paraId="25827EC0" w14:textId="6C0375D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1A454A9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8" w:space="0" w:color="auto"/>
              <w:right w:val="single" w:sz="4" w:space="0" w:color="auto"/>
            </w:tcBorders>
            <w:shd w:val="clear" w:color="000000" w:fill="FFFFFF"/>
            <w:noWrap/>
            <w:vAlign w:val="center"/>
            <w:hideMark/>
          </w:tcPr>
          <w:p w14:paraId="6F4C5215" w14:textId="5BCCCE9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5DF5E2C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8" w:space="0" w:color="auto"/>
              <w:right w:val="single" w:sz="4" w:space="0" w:color="auto"/>
            </w:tcBorders>
            <w:shd w:val="clear" w:color="000000" w:fill="FFFFFF"/>
            <w:noWrap/>
            <w:vAlign w:val="center"/>
            <w:hideMark/>
          </w:tcPr>
          <w:p w14:paraId="3D0A66A1" w14:textId="5B1E38B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5310030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8" w:space="0" w:color="auto"/>
              <w:right w:val="single" w:sz="4" w:space="0" w:color="auto"/>
            </w:tcBorders>
            <w:shd w:val="clear" w:color="000000" w:fill="FFFFFF"/>
            <w:noWrap/>
            <w:vAlign w:val="center"/>
            <w:hideMark/>
          </w:tcPr>
          <w:p w14:paraId="2850395F" w14:textId="3172B7B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28B5BC9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8" w:space="0" w:color="auto"/>
              <w:right w:val="single" w:sz="4" w:space="0" w:color="auto"/>
            </w:tcBorders>
            <w:shd w:val="clear" w:color="000000" w:fill="FFFFFF"/>
            <w:noWrap/>
            <w:vAlign w:val="center"/>
            <w:hideMark/>
          </w:tcPr>
          <w:p w14:paraId="5F10C6D8" w14:textId="18FEF59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21A92C14" w14:textId="08219E3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720CCC69" w14:textId="0CBE97F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61DB2CE3"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19CE56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FMF</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7B1A439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Finančna matematika </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99FCC27"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4267C08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21518BA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50685220" w14:textId="06D7BFB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D236D2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631EDDE9" w14:textId="1DE3583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23419B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3CAAAA4" w14:textId="35BB929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1011B6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02857014" w14:textId="77F4751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429561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50D81A8E" w14:textId="783BD37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D7F898A" w14:textId="2A2C180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70CC1F56" w14:textId="78A2AD5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0B734DF8"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B0058D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FMF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75D672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Fizika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4B39C8"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F475B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2A55A37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60</w:t>
            </w:r>
          </w:p>
        </w:tc>
        <w:tc>
          <w:tcPr>
            <w:tcW w:w="244" w:type="pct"/>
            <w:tcBorders>
              <w:top w:val="nil"/>
              <w:left w:val="nil"/>
              <w:bottom w:val="single" w:sz="4" w:space="0" w:color="auto"/>
              <w:right w:val="single" w:sz="4" w:space="0" w:color="auto"/>
            </w:tcBorders>
            <w:shd w:val="clear" w:color="000000" w:fill="FFFFFF"/>
            <w:noWrap/>
            <w:vAlign w:val="center"/>
            <w:hideMark/>
          </w:tcPr>
          <w:p w14:paraId="326CAA8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0DD5D90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5FF3A3E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193" w:type="pct"/>
            <w:tcBorders>
              <w:top w:val="nil"/>
              <w:left w:val="nil"/>
              <w:bottom w:val="single" w:sz="4" w:space="0" w:color="auto"/>
              <w:right w:val="single" w:sz="4" w:space="0" w:color="auto"/>
            </w:tcBorders>
            <w:shd w:val="clear" w:color="000000" w:fill="FFFFFF"/>
            <w:noWrap/>
            <w:vAlign w:val="center"/>
            <w:hideMark/>
          </w:tcPr>
          <w:p w14:paraId="20E4B8C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01908F0C" w14:textId="13E1CD6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1CC650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3" w:type="pct"/>
            <w:tcBorders>
              <w:top w:val="nil"/>
              <w:left w:val="nil"/>
              <w:bottom w:val="single" w:sz="4" w:space="0" w:color="auto"/>
              <w:right w:val="single" w:sz="4" w:space="0" w:color="auto"/>
            </w:tcBorders>
            <w:shd w:val="clear" w:color="000000" w:fill="FFFFFF"/>
            <w:noWrap/>
            <w:vAlign w:val="center"/>
            <w:hideMark/>
          </w:tcPr>
          <w:p w14:paraId="394D653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6930A48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0A2440A9" w14:textId="5891FC1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BD14BAB" w14:textId="73814BC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750A269" w14:textId="4246204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C37084F"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548BB5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FMF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490F7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Jedrska tehnika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E32E0F"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6AC98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28C1DC8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30358EB1" w14:textId="1751738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1AFF4D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2651B6F3" w14:textId="2AC8CD5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7E45B0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7E83D6DA" w14:textId="747971C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2D670D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28</w:t>
            </w:r>
          </w:p>
        </w:tc>
        <w:tc>
          <w:tcPr>
            <w:tcW w:w="243" w:type="pct"/>
            <w:tcBorders>
              <w:top w:val="nil"/>
              <w:left w:val="nil"/>
              <w:bottom w:val="single" w:sz="4" w:space="0" w:color="auto"/>
              <w:right w:val="single" w:sz="4" w:space="0" w:color="auto"/>
            </w:tcBorders>
            <w:shd w:val="clear" w:color="000000" w:fill="FFFFFF"/>
            <w:noWrap/>
            <w:vAlign w:val="center"/>
            <w:hideMark/>
          </w:tcPr>
          <w:p w14:paraId="17B2D313" w14:textId="720E682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2584EE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50D6D272" w14:textId="2DBDCAF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C544EE8" w14:textId="65209E9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963FEE9" w14:textId="2F7071B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8A0D8DA"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053557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FMF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031A0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Matematika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09C620"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0275B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5D6AE13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684FF9B6" w14:textId="07C7BDD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F2BB46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2AB5965C" w14:textId="14CBCA9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3561C5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6989218C" w14:textId="6926B2C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CD8D4B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35648C87" w14:textId="0CA56C8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D6FE50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78B2B434" w14:textId="4141A15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AB82D97" w14:textId="0DD7F4E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6BA000E" w14:textId="30DA26E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34FC09DF"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7A7500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FMF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B51BA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Medicinska fizika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F338C7"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D5F2F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29D71BA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18</w:t>
            </w:r>
          </w:p>
        </w:tc>
        <w:tc>
          <w:tcPr>
            <w:tcW w:w="244" w:type="pct"/>
            <w:tcBorders>
              <w:top w:val="nil"/>
              <w:left w:val="nil"/>
              <w:bottom w:val="single" w:sz="4" w:space="0" w:color="auto"/>
              <w:right w:val="single" w:sz="4" w:space="0" w:color="auto"/>
            </w:tcBorders>
            <w:shd w:val="clear" w:color="000000" w:fill="FFFFFF"/>
            <w:noWrap/>
            <w:vAlign w:val="center"/>
            <w:hideMark/>
          </w:tcPr>
          <w:p w14:paraId="3C4C2C9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515821D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3D16B4F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2B28E6E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5B2F2C32" w14:textId="3C12D9C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BBF52C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3" w:type="pct"/>
            <w:tcBorders>
              <w:top w:val="nil"/>
              <w:left w:val="nil"/>
              <w:bottom w:val="single" w:sz="4" w:space="0" w:color="auto"/>
              <w:right w:val="single" w:sz="4" w:space="0" w:color="auto"/>
            </w:tcBorders>
            <w:shd w:val="clear" w:color="000000" w:fill="FFFFFF"/>
            <w:noWrap/>
            <w:vAlign w:val="center"/>
            <w:hideMark/>
          </w:tcPr>
          <w:p w14:paraId="35D87E1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4D6AA06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0E98A461" w14:textId="3A39CF8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0E6D49D" w14:textId="56DA7FB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277476E" w14:textId="1763B43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61B6DDE3"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DCA2B4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FMF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EBA1D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Pedagoška fizika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AD1E95"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7B13A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6DAE634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nil"/>
              <w:left w:val="nil"/>
              <w:bottom w:val="single" w:sz="4" w:space="0" w:color="auto"/>
              <w:right w:val="single" w:sz="4" w:space="0" w:color="auto"/>
            </w:tcBorders>
            <w:shd w:val="clear" w:color="000000" w:fill="FFFFFF"/>
            <w:noWrap/>
            <w:vAlign w:val="center"/>
            <w:hideMark/>
          </w:tcPr>
          <w:p w14:paraId="5623AB07" w14:textId="6705055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1651EB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0F57E691" w14:textId="46AB656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A34EFD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BE2CB0D" w14:textId="385ED99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6947C6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3" w:type="pct"/>
            <w:tcBorders>
              <w:top w:val="nil"/>
              <w:left w:val="nil"/>
              <w:bottom w:val="single" w:sz="4" w:space="0" w:color="auto"/>
              <w:right w:val="single" w:sz="4" w:space="0" w:color="auto"/>
            </w:tcBorders>
            <w:shd w:val="clear" w:color="000000" w:fill="FFFFFF"/>
            <w:noWrap/>
            <w:vAlign w:val="center"/>
            <w:hideMark/>
          </w:tcPr>
          <w:p w14:paraId="69763F1B" w14:textId="29CF662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85FE30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11952C75" w14:textId="148DD0C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2D73EE0" w14:textId="1F8E9B5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693DDF5" w14:textId="3CEA0B8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0190D96" w14:textId="77777777" w:rsidTr="00542DA3">
        <w:trPr>
          <w:trHeight w:val="49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103C659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FMF</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781127C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Računalništvo in matematika interdisciplinarni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452F7DF8"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4A005EF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0B49368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33</w:t>
            </w:r>
          </w:p>
        </w:tc>
        <w:tc>
          <w:tcPr>
            <w:tcW w:w="244" w:type="pct"/>
            <w:tcBorders>
              <w:top w:val="nil"/>
              <w:left w:val="nil"/>
              <w:bottom w:val="single" w:sz="8" w:space="0" w:color="auto"/>
              <w:right w:val="single" w:sz="4" w:space="0" w:color="auto"/>
            </w:tcBorders>
            <w:shd w:val="clear" w:color="000000" w:fill="FFFFFF"/>
            <w:noWrap/>
            <w:vAlign w:val="center"/>
            <w:hideMark/>
          </w:tcPr>
          <w:p w14:paraId="12BE97DE" w14:textId="79CA343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34D4CE8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8" w:space="0" w:color="auto"/>
              <w:right w:val="single" w:sz="4" w:space="0" w:color="auto"/>
            </w:tcBorders>
            <w:shd w:val="clear" w:color="000000" w:fill="FFFFFF"/>
            <w:noWrap/>
            <w:vAlign w:val="center"/>
            <w:hideMark/>
          </w:tcPr>
          <w:p w14:paraId="6304EC2F" w14:textId="5D41A52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4EE5B5A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8" w:space="0" w:color="auto"/>
              <w:right w:val="single" w:sz="4" w:space="0" w:color="auto"/>
            </w:tcBorders>
            <w:shd w:val="clear" w:color="000000" w:fill="FFFFFF"/>
            <w:noWrap/>
            <w:vAlign w:val="center"/>
            <w:hideMark/>
          </w:tcPr>
          <w:p w14:paraId="5D773EDB" w14:textId="3A68AEB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42B33A5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8" w:space="0" w:color="auto"/>
              <w:right w:val="single" w:sz="4" w:space="0" w:color="auto"/>
            </w:tcBorders>
            <w:shd w:val="clear" w:color="000000" w:fill="FFFFFF"/>
            <w:noWrap/>
            <w:vAlign w:val="center"/>
            <w:hideMark/>
          </w:tcPr>
          <w:p w14:paraId="70D0F856" w14:textId="5D047B0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1BD3DCF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8" w:space="0" w:color="auto"/>
              <w:right w:val="single" w:sz="4" w:space="0" w:color="auto"/>
            </w:tcBorders>
            <w:shd w:val="clear" w:color="000000" w:fill="FFFFFF"/>
            <w:noWrap/>
            <w:vAlign w:val="center"/>
            <w:hideMark/>
          </w:tcPr>
          <w:p w14:paraId="29D02AB9" w14:textId="0FEF8FE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3203C9E2" w14:textId="746FA59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5664B24D" w14:textId="7A319A6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ABDD442"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C0FB79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FPP</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3202EFE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Pomorstvo</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5BB2972"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6831C5C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Portorož</w:t>
            </w:r>
          </w:p>
        </w:tc>
        <w:tc>
          <w:tcPr>
            <w:tcW w:w="194" w:type="pct"/>
            <w:tcBorders>
              <w:top w:val="nil"/>
              <w:left w:val="nil"/>
              <w:bottom w:val="single" w:sz="4" w:space="0" w:color="auto"/>
              <w:right w:val="single" w:sz="4" w:space="0" w:color="auto"/>
            </w:tcBorders>
            <w:shd w:val="clear" w:color="000000" w:fill="FFFFFF"/>
            <w:noWrap/>
            <w:vAlign w:val="center"/>
            <w:hideMark/>
          </w:tcPr>
          <w:p w14:paraId="587DCC3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6D115C0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4" w:space="0" w:color="auto"/>
              <w:right w:val="single" w:sz="4" w:space="0" w:color="auto"/>
            </w:tcBorders>
            <w:shd w:val="clear" w:color="000000" w:fill="FFFFFF"/>
            <w:noWrap/>
            <w:vAlign w:val="center"/>
            <w:hideMark/>
          </w:tcPr>
          <w:p w14:paraId="4E03B1BC" w14:textId="5BFD52E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7EC6609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4" w:space="0" w:color="auto"/>
              <w:right w:val="single" w:sz="4" w:space="0" w:color="auto"/>
            </w:tcBorders>
            <w:shd w:val="clear" w:color="000000" w:fill="FFFFFF"/>
            <w:noWrap/>
            <w:vAlign w:val="center"/>
            <w:hideMark/>
          </w:tcPr>
          <w:p w14:paraId="1B75A01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3" w:type="pct"/>
            <w:tcBorders>
              <w:top w:val="nil"/>
              <w:left w:val="nil"/>
              <w:bottom w:val="single" w:sz="4" w:space="0" w:color="auto"/>
              <w:right w:val="single" w:sz="4" w:space="0" w:color="auto"/>
            </w:tcBorders>
            <w:shd w:val="clear" w:color="000000" w:fill="FFFFFF"/>
            <w:noWrap/>
            <w:vAlign w:val="center"/>
            <w:hideMark/>
          </w:tcPr>
          <w:p w14:paraId="0A8C1ED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193" w:type="pct"/>
            <w:tcBorders>
              <w:top w:val="nil"/>
              <w:left w:val="nil"/>
              <w:bottom w:val="single" w:sz="4" w:space="0" w:color="auto"/>
              <w:right w:val="single" w:sz="4" w:space="0" w:color="auto"/>
            </w:tcBorders>
            <w:shd w:val="clear" w:color="000000" w:fill="FFFFFF"/>
            <w:noWrap/>
            <w:vAlign w:val="center"/>
            <w:hideMark/>
          </w:tcPr>
          <w:p w14:paraId="3C87578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3" w:type="pct"/>
            <w:tcBorders>
              <w:top w:val="nil"/>
              <w:left w:val="nil"/>
              <w:bottom w:val="single" w:sz="4" w:space="0" w:color="auto"/>
              <w:right w:val="single" w:sz="4" w:space="0" w:color="auto"/>
            </w:tcBorders>
            <w:shd w:val="clear" w:color="000000" w:fill="FFFFFF"/>
            <w:noWrap/>
            <w:vAlign w:val="center"/>
            <w:hideMark/>
          </w:tcPr>
          <w:p w14:paraId="2F35857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193" w:type="pct"/>
            <w:tcBorders>
              <w:top w:val="nil"/>
              <w:left w:val="nil"/>
              <w:bottom w:val="single" w:sz="4" w:space="0" w:color="auto"/>
              <w:right w:val="single" w:sz="4" w:space="0" w:color="auto"/>
            </w:tcBorders>
            <w:shd w:val="clear" w:color="000000" w:fill="FFFFFF"/>
            <w:noWrap/>
            <w:vAlign w:val="center"/>
            <w:hideMark/>
          </w:tcPr>
          <w:p w14:paraId="334E4BF9" w14:textId="20637BD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5DC56134" w14:textId="2393630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82EE83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3A90A95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r>
      <w:tr w:rsidR="000A71FA" w:rsidRPr="006F216E" w14:paraId="270F5FF0" w14:textId="77777777" w:rsidTr="00542DA3">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673C705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FPP</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14AF503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Promet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4A42851"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48AB6DF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Portorož</w:t>
            </w:r>
          </w:p>
        </w:tc>
        <w:tc>
          <w:tcPr>
            <w:tcW w:w="194" w:type="pct"/>
            <w:tcBorders>
              <w:top w:val="nil"/>
              <w:left w:val="nil"/>
              <w:bottom w:val="single" w:sz="8" w:space="0" w:color="auto"/>
              <w:right w:val="single" w:sz="4" w:space="0" w:color="auto"/>
            </w:tcBorders>
            <w:shd w:val="clear" w:color="000000" w:fill="FFFFFF"/>
            <w:noWrap/>
            <w:vAlign w:val="center"/>
            <w:hideMark/>
          </w:tcPr>
          <w:p w14:paraId="73A65B9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244" w:type="pct"/>
            <w:tcBorders>
              <w:top w:val="nil"/>
              <w:left w:val="nil"/>
              <w:bottom w:val="single" w:sz="8" w:space="0" w:color="auto"/>
              <w:right w:val="single" w:sz="4" w:space="0" w:color="auto"/>
            </w:tcBorders>
            <w:shd w:val="clear" w:color="000000" w:fill="FFFFFF"/>
            <w:noWrap/>
            <w:vAlign w:val="center"/>
            <w:hideMark/>
          </w:tcPr>
          <w:p w14:paraId="5014BF4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8" w:space="0" w:color="auto"/>
              <w:right w:val="single" w:sz="4" w:space="0" w:color="auto"/>
            </w:tcBorders>
            <w:shd w:val="clear" w:color="000000" w:fill="FFFFFF"/>
            <w:noWrap/>
            <w:vAlign w:val="center"/>
            <w:hideMark/>
          </w:tcPr>
          <w:p w14:paraId="46FA8705" w14:textId="684A5DD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8" w:space="0" w:color="auto"/>
              <w:right w:val="single" w:sz="4" w:space="0" w:color="auto"/>
            </w:tcBorders>
            <w:shd w:val="clear" w:color="000000" w:fill="FFFFFF"/>
            <w:noWrap/>
            <w:vAlign w:val="center"/>
            <w:hideMark/>
          </w:tcPr>
          <w:p w14:paraId="141A933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8" w:space="0" w:color="auto"/>
              <w:right w:val="single" w:sz="4" w:space="0" w:color="auto"/>
            </w:tcBorders>
            <w:shd w:val="clear" w:color="000000" w:fill="FFFFFF"/>
            <w:noWrap/>
            <w:vAlign w:val="center"/>
            <w:hideMark/>
          </w:tcPr>
          <w:p w14:paraId="5A8DD0D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8</w:t>
            </w:r>
          </w:p>
        </w:tc>
        <w:tc>
          <w:tcPr>
            <w:tcW w:w="243" w:type="pct"/>
            <w:tcBorders>
              <w:top w:val="nil"/>
              <w:left w:val="nil"/>
              <w:bottom w:val="single" w:sz="8" w:space="0" w:color="auto"/>
              <w:right w:val="single" w:sz="4" w:space="0" w:color="auto"/>
            </w:tcBorders>
            <w:shd w:val="clear" w:color="000000" w:fill="FFFFFF"/>
            <w:noWrap/>
            <w:vAlign w:val="center"/>
            <w:hideMark/>
          </w:tcPr>
          <w:p w14:paraId="0D917C4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193" w:type="pct"/>
            <w:tcBorders>
              <w:top w:val="nil"/>
              <w:left w:val="nil"/>
              <w:bottom w:val="single" w:sz="8" w:space="0" w:color="auto"/>
              <w:right w:val="single" w:sz="4" w:space="0" w:color="auto"/>
            </w:tcBorders>
            <w:shd w:val="clear" w:color="000000" w:fill="FFFFFF"/>
            <w:noWrap/>
            <w:vAlign w:val="center"/>
            <w:hideMark/>
          </w:tcPr>
          <w:p w14:paraId="2158B3A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8</w:t>
            </w:r>
          </w:p>
        </w:tc>
        <w:tc>
          <w:tcPr>
            <w:tcW w:w="243" w:type="pct"/>
            <w:tcBorders>
              <w:top w:val="nil"/>
              <w:left w:val="nil"/>
              <w:bottom w:val="single" w:sz="8" w:space="0" w:color="auto"/>
              <w:right w:val="single" w:sz="4" w:space="0" w:color="auto"/>
            </w:tcBorders>
            <w:shd w:val="clear" w:color="000000" w:fill="FFFFFF"/>
            <w:noWrap/>
            <w:vAlign w:val="center"/>
            <w:hideMark/>
          </w:tcPr>
          <w:p w14:paraId="62F04EE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193" w:type="pct"/>
            <w:tcBorders>
              <w:top w:val="nil"/>
              <w:left w:val="nil"/>
              <w:bottom w:val="single" w:sz="8" w:space="0" w:color="auto"/>
              <w:right w:val="single" w:sz="4" w:space="0" w:color="auto"/>
            </w:tcBorders>
            <w:shd w:val="clear" w:color="000000" w:fill="FFFFFF"/>
            <w:noWrap/>
            <w:vAlign w:val="center"/>
            <w:hideMark/>
          </w:tcPr>
          <w:p w14:paraId="380EDF56" w14:textId="07FF666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8" w:space="0" w:color="auto"/>
              <w:right w:val="single" w:sz="4" w:space="0" w:color="auto"/>
            </w:tcBorders>
            <w:shd w:val="clear" w:color="000000" w:fill="FFFFFF"/>
            <w:noWrap/>
            <w:vAlign w:val="center"/>
            <w:hideMark/>
          </w:tcPr>
          <w:p w14:paraId="2D9AB8AA" w14:textId="6C07B6E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23AB241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7794EB2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r>
      <w:tr w:rsidR="000A71FA" w:rsidRPr="006F216E" w14:paraId="2C4BFAFF"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1E6C349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FRI</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3829F4E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Multimedija interdisciplinarni </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CA4DAF2"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B70430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3CC7C6C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572156FF" w14:textId="7F00E56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5134FE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40ED0D89" w14:textId="606D9BD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12D189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A1507D7" w14:textId="67FFCDC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3DA725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3" w:type="pct"/>
            <w:tcBorders>
              <w:top w:val="nil"/>
              <w:left w:val="nil"/>
              <w:bottom w:val="single" w:sz="4" w:space="0" w:color="auto"/>
              <w:right w:val="single" w:sz="4" w:space="0" w:color="auto"/>
            </w:tcBorders>
            <w:shd w:val="clear" w:color="000000" w:fill="FFFFFF"/>
            <w:noWrap/>
            <w:vAlign w:val="center"/>
            <w:hideMark/>
          </w:tcPr>
          <w:p w14:paraId="5E602B2C" w14:textId="5B86739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A65151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02E718F5" w14:textId="500CF39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6B51D4E" w14:textId="1BEAE21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1D324349" w14:textId="1CF0899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D1E3D41"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50BE21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FRI</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ED5AA7"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xml:space="preserve">Računalništvo in informatika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BBB1D4"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Računalništvo in informatika</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A1E0D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473B753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82</w:t>
            </w:r>
          </w:p>
        </w:tc>
        <w:tc>
          <w:tcPr>
            <w:tcW w:w="244" w:type="pct"/>
            <w:tcBorders>
              <w:top w:val="nil"/>
              <w:left w:val="nil"/>
              <w:bottom w:val="single" w:sz="4" w:space="0" w:color="auto"/>
              <w:right w:val="single" w:sz="4" w:space="0" w:color="auto"/>
            </w:tcBorders>
            <w:shd w:val="clear" w:color="000000" w:fill="FFFFFF"/>
            <w:noWrap/>
            <w:vAlign w:val="center"/>
            <w:hideMark/>
          </w:tcPr>
          <w:p w14:paraId="4F0D9CF8" w14:textId="52DA20C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84BC0F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8</w:t>
            </w:r>
          </w:p>
        </w:tc>
        <w:tc>
          <w:tcPr>
            <w:tcW w:w="240" w:type="pct"/>
            <w:tcBorders>
              <w:top w:val="nil"/>
              <w:left w:val="nil"/>
              <w:bottom w:val="single" w:sz="4" w:space="0" w:color="auto"/>
              <w:right w:val="single" w:sz="4" w:space="0" w:color="auto"/>
            </w:tcBorders>
            <w:shd w:val="clear" w:color="000000" w:fill="FFFFFF"/>
            <w:noWrap/>
            <w:vAlign w:val="center"/>
            <w:hideMark/>
          </w:tcPr>
          <w:p w14:paraId="6D35B823" w14:textId="1528F08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0E607B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53C2814C" w14:textId="5EA02A4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7E7129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11</w:t>
            </w:r>
          </w:p>
        </w:tc>
        <w:tc>
          <w:tcPr>
            <w:tcW w:w="243" w:type="pct"/>
            <w:tcBorders>
              <w:top w:val="nil"/>
              <w:left w:val="nil"/>
              <w:bottom w:val="single" w:sz="4" w:space="0" w:color="auto"/>
              <w:right w:val="single" w:sz="4" w:space="0" w:color="auto"/>
            </w:tcBorders>
            <w:shd w:val="clear" w:color="000000" w:fill="FFFFFF"/>
            <w:noWrap/>
            <w:vAlign w:val="center"/>
            <w:hideMark/>
          </w:tcPr>
          <w:p w14:paraId="26C0AD08" w14:textId="4182F1A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8BAC9A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13" w:type="pct"/>
            <w:tcBorders>
              <w:top w:val="nil"/>
              <w:left w:val="nil"/>
              <w:bottom w:val="single" w:sz="4" w:space="0" w:color="auto"/>
              <w:right w:val="single" w:sz="4" w:space="0" w:color="auto"/>
            </w:tcBorders>
            <w:shd w:val="clear" w:color="000000" w:fill="FFFFFF"/>
            <w:noWrap/>
            <w:vAlign w:val="center"/>
            <w:hideMark/>
          </w:tcPr>
          <w:p w14:paraId="40D6B28E" w14:textId="577EA52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78CD5D8" w14:textId="3091EC0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0F4744B" w14:textId="6918D13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68E03401" w14:textId="77777777" w:rsidTr="00542DA3">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65942E0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FRI</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00B788C9"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1C073541"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Podatkovne vede</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5B92B4D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263154B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18</w:t>
            </w:r>
          </w:p>
        </w:tc>
        <w:tc>
          <w:tcPr>
            <w:tcW w:w="244" w:type="pct"/>
            <w:tcBorders>
              <w:top w:val="nil"/>
              <w:left w:val="nil"/>
              <w:bottom w:val="single" w:sz="8" w:space="0" w:color="auto"/>
              <w:right w:val="single" w:sz="4" w:space="0" w:color="auto"/>
            </w:tcBorders>
            <w:shd w:val="clear" w:color="000000" w:fill="FFFFFF"/>
            <w:noWrap/>
            <w:vAlign w:val="center"/>
            <w:hideMark/>
          </w:tcPr>
          <w:p w14:paraId="4D8CE613" w14:textId="781EEA7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316333B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8</w:t>
            </w:r>
          </w:p>
        </w:tc>
        <w:tc>
          <w:tcPr>
            <w:tcW w:w="240" w:type="pct"/>
            <w:tcBorders>
              <w:top w:val="nil"/>
              <w:left w:val="nil"/>
              <w:bottom w:val="single" w:sz="8" w:space="0" w:color="auto"/>
              <w:right w:val="single" w:sz="4" w:space="0" w:color="auto"/>
            </w:tcBorders>
            <w:shd w:val="clear" w:color="000000" w:fill="FFFFFF"/>
            <w:noWrap/>
            <w:vAlign w:val="center"/>
            <w:hideMark/>
          </w:tcPr>
          <w:p w14:paraId="45C36133" w14:textId="5514EB7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7374AF1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8" w:space="0" w:color="auto"/>
              <w:right w:val="single" w:sz="4" w:space="0" w:color="auto"/>
            </w:tcBorders>
            <w:shd w:val="clear" w:color="000000" w:fill="FFFFFF"/>
            <w:noWrap/>
            <w:vAlign w:val="center"/>
            <w:hideMark/>
          </w:tcPr>
          <w:p w14:paraId="5E6D6C07" w14:textId="1E9AC66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26D639C3" w14:textId="32B9DC1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8" w:space="0" w:color="auto"/>
              <w:right w:val="single" w:sz="4" w:space="0" w:color="auto"/>
            </w:tcBorders>
            <w:shd w:val="clear" w:color="000000" w:fill="FFFFFF"/>
            <w:noWrap/>
            <w:vAlign w:val="center"/>
            <w:hideMark/>
          </w:tcPr>
          <w:p w14:paraId="0372B2EE" w14:textId="1F3C6E0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6246F3B4" w14:textId="6C5644C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8" w:space="0" w:color="auto"/>
              <w:right w:val="single" w:sz="4" w:space="0" w:color="auto"/>
            </w:tcBorders>
            <w:shd w:val="clear" w:color="000000" w:fill="FFFFFF"/>
            <w:noWrap/>
            <w:vAlign w:val="center"/>
            <w:hideMark/>
          </w:tcPr>
          <w:p w14:paraId="570036C7" w14:textId="4498991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3E4249D5" w14:textId="2D37219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10174C8B" w14:textId="371063D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152B79E"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B0324F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FSD</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12AE82E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Duševno zdravje v skupnosti </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4BE1C4D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F48766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09F2CCD2" w14:textId="0AD2FB9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4" w:type="pct"/>
            <w:tcBorders>
              <w:top w:val="nil"/>
              <w:left w:val="nil"/>
              <w:bottom w:val="single" w:sz="4" w:space="0" w:color="auto"/>
              <w:right w:val="single" w:sz="4" w:space="0" w:color="auto"/>
            </w:tcBorders>
            <w:shd w:val="clear" w:color="000000" w:fill="FFFFFF"/>
            <w:noWrap/>
            <w:vAlign w:val="center"/>
            <w:hideMark/>
          </w:tcPr>
          <w:p w14:paraId="42A85CB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193" w:type="pct"/>
            <w:tcBorders>
              <w:top w:val="nil"/>
              <w:left w:val="nil"/>
              <w:bottom w:val="single" w:sz="4" w:space="0" w:color="auto"/>
              <w:right w:val="single" w:sz="4" w:space="0" w:color="auto"/>
            </w:tcBorders>
            <w:shd w:val="clear" w:color="000000" w:fill="FFFFFF"/>
            <w:noWrap/>
            <w:vAlign w:val="center"/>
            <w:hideMark/>
          </w:tcPr>
          <w:p w14:paraId="4FFAD7AA" w14:textId="5B0B549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65306B2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0D8B7B35" w14:textId="5CB99C5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B02510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2EB8342" w14:textId="57AFB43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001775A3" w14:textId="0AA23A9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F08AEF5" w14:textId="0CAE6FB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2B2C9E16" w14:textId="1AFFEC6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69B97221" w14:textId="671C5AF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0A5C486A" w14:textId="45D9CC9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8144E5F"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3B19B0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FSD</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95304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Socialno delo</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6A4B1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CEB04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3D4C88B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100</w:t>
            </w:r>
          </w:p>
        </w:tc>
        <w:tc>
          <w:tcPr>
            <w:tcW w:w="244" w:type="pct"/>
            <w:tcBorders>
              <w:top w:val="nil"/>
              <w:left w:val="nil"/>
              <w:bottom w:val="single" w:sz="4" w:space="0" w:color="auto"/>
              <w:right w:val="single" w:sz="4" w:space="0" w:color="auto"/>
            </w:tcBorders>
            <w:shd w:val="clear" w:color="000000" w:fill="FFFFFF"/>
            <w:noWrap/>
            <w:vAlign w:val="center"/>
            <w:hideMark/>
          </w:tcPr>
          <w:p w14:paraId="3C261C9D" w14:textId="4F8B363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D24931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0" w:type="pct"/>
            <w:tcBorders>
              <w:top w:val="nil"/>
              <w:left w:val="nil"/>
              <w:bottom w:val="single" w:sz="4" w:space="0" w:color="auto"/>
              <w:right w:val="single" w:sz="4" w:space="0" w:color="auto"/>
            </w:tcBorders>
            <w:shd w:val="clear" w:color="000000" w:fill="FFFFFF"/>
            <w:noWrap/>
            <w:vAlign w:val="center"/>
            <w:hideMark/>
          </w:tcPr>
          <w:p w14:paraId="1F2BD451" w14:textId="2AABC90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F7CDDA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2450FCCF" w14:textId="1B4AE9D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1FF4546" w14:textId="23FA3CC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4911717C" w14:textId="51FA0C9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D3B80D5" w14:textId="00C29B9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2ECA3C9A" w14:textId="44D8687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F83B5E4" w14:textId="3D2C914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AE5AC6B" w14:textId="71CEDD6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EB4E96A" w14:textId="77777777" w:rsidTr="00542DA3">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77931B9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FSD</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6196F8F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Socialno delo s starimi ljudmi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77D974F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C6A11A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3C335A47" w14:textId="2810E5F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4" w:type="pct"/>
            <w:tcBorders>
              <w:top w:val="nil"/>
              <w:left w:val="nil"/>
              <w:bottom w:val="single" w:sz="8" w:space="0" w:color="auto"/>
              <w:right w:val="single" w:sz="4" w:space="0" w:color="auto"/>
            </w:tcBorders>
            <w:shd w:val="clear" w:color="000000" w:fill="FFFFFF"/>
            <w:noWrap/>
            <w:vAlign w:val="center"/>
            <w:hideMark/>
          </w:tcPr>
          <w:p w14:paraId="191B3B5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193" w:type="pct"/>
            <w:tcBorders>
              <w:top w:val="nil"/>
              <w:left w:val="nil"/>
              <w:bottom w:val="single" w:sz="8" w:space="0" w:color="auto"/>
              <w:right w:val="single" w:sz="4" w:space="0" w:color="auto"/>
            </w:tcBorders>
            <w:shd w:val="clear" w:color="000000" w:fill="FFFFFF"/>
            <w:noWrap/>
            <w:vAlign w:val="center"/>
            <w:hideMark/>
          </w:tcPr>
          <w:p w14:paraId="44BF9759" w14:textId="2B528F3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8" w:space="0" w:color="auto"/>
              <w:right w:val="single" w:sz="4" w:space="0" w:color="auto"/>
            </w:tcBorders>
            <w:shd w:val="clear" w:color="000000" w:fill="FFFFFF"/>
            <w:noWrap/>
            <w:vAlign w:val="center"/>
            <w:hideMark/>
          </w:tcPr>
          <w:p w14:paraId="051E140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8" w:space="0" w:color="auto"/>
              <w:right w:val="single" w:sz="4" w:space="0" w:color="auto"/>
            </w:tcBorders>
            <w:shd w:val="clear" w:color="000000" w:fill="FFFFFF"/>
            <w:noWrap/>
            <w:vAlign w:val="center"/>
            <w:hideMark/>
          </w:tcPr>
          <w:p w14:paraId="6DF29965" w14:textId="194C249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8" w:space="0" w:color="auto"/>
              <w:right w:val="single" w:sz="4" w:space="0" w:color="auto"/>
            </w:tcBorders>
            <w:shd w:val="clear" w:color="000000" w:fill="FFFFFF"/>
            <w:noWrap/>
            <w:vAlign w:val="center"/>
            <w:hideMark/>
          </w:tcPr>
          <w:p w14:paraId="0EF39D8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8" w:space="0" w:color="auto"/>
              <w:right w:val="single" w:sz="4" w:space="0" w:color="auto"/>
            </w:tcBorders>
            <w:shd w:val="clear" w:color="000000" w:fill="FFFFFF"/>
            <w:noWrap/>
            <w:vAlign w:val="center"/>
            <w:hideMark/>
          </w:tcPr>
          <w:p w14:paraId="32EECB76" w14:textId="1923996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8" w:space="0" w:color="auto"/>
              <w:right w:val="single" w:sz="4" w:space="0" w:color="auto"/>
            </w:tcBorders>
            <w:shd w:val="clear" w:color="000000" w:fill="FFFFFF"/>
            <w:noWrap/>
            <w:vAlign w:val="center"/>
            <w:hideMark/>
          </w:tcPr>
          <w:p w14:paraId="0E004709" w14:textId="05BFFBC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3BB1DD97" w14:textId="3129C29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8" w:space="0" w:color="auto"/>
              <w:right w:val="single" w:sz="4" w:space="0" w:color="auto"/>
            </w:tcBorders>
            <w:shd w:val="clear" w:color="000000" w:fill="FFFFFF"/>
            <w:noWrap/>
            <w:vAlign w:val="center"/>
            <w:hideMark/>
          </w:tcPr>
          <w:p w14:paraId="318EC1F9" w14:textId="2A1B5D3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4CB4384F" w14:textId="76D40DE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38E11A26" w14:textId="40271C1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3E857F2" w14:textId="77777777" w:rsidTr="00542DA3">
        <w:trPr>
          <w:trHeight w:val="48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4A09D5F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FS</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7661812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Strojništvo - razvojno raziskovalni program </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5A47FA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62C1CC0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3FBE439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162</w:t>
            </w:r>
          </w:p>
        </w:tc>
        <w:tc>
          <w:tcPr>
            <w:tcW w:w="244" w:type="pct"/>
            <w:tcBorders>
              <w:top w:val="nil"/>
              <w:left w:val="nil"/>
              <w:bottom w:val="single" w:sz="4" w:space="0" w:color="auto"/>
              <w:right w:val="single" w:sz="4" w:space="0" w:color="auto"/>
            </w:tcBorders>
            <w:shd w:val="clear" w:color="000000" w:fill="FFFFFF"/>
            <w:noWrap/>
            <w:vAlign w:val="center"/>
            <w:hideMark/>
          </w:tcPr>
          <w:p w14:paraId="013430DC" w14:textId="376E1DF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A43071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0" w:type="pct"/>
            <w:tcBorders>
              <w:top w:val="nil"/>
              <w:left w:val="nil"/>
              <w:bottom w:val="single" w:sz="4" w:space="0" w:color="auto"/>
              <w:right w:val="single" w:sz="4" w:space="0" w:color="auto"/>
            </w:tcBorders>
            <w:shd w:val="clear" w:color="000000" w:fill="FFFFFF"/>
            <w:noWrap/>
            <w:vAlign w:val="center"/>
            <w:hideMark/>
          </w:tcPr>
          <w:p w14:paraId="0873ECC7" w14:textId="167F49C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24F510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17E559DC" w14:textId="2C3DCC4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4B5033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16</w:t>
            </w:r>
          </w:p>
        </w:tc>
        <w:tc>
          <w:tcPr>
            <w:tcW w:w="243" w:type="pct"/>
            <w:tcBorders>
              <w:top w:val="nil"/>
              <w:left w:val="nil"/>
              <w:bottom w:val="single" w:sz="4" w:space="0" w:color="auto"/>
              <w:right w:val="single" w:sz="4" w:space="0" w:color="auto"/>
            </w:tcBorders>
            <w:shd w:val="clear" w:color="000000" w:fill="FFFFFF"/>
            <w:noWrap/>
            <w:vAlign w:val="center"/>
            <w:hideMark/>
          </w:tcPr>
          <w:p w14:paraId="3F4A55D0" w14:textId="59D2A51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1CAE2C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16</w:t>
            </w:r>
          </w:p>
        </w:tc>
        <w:tc>
          <w:tcPr>
            <w:tcW w:w="213" w:type="pct"/>
            <w:tcBorders>
              <w:top w:val="nil"/>
              <w:left w:val="nil"/>
              <w:bottom w:val="single" w:sz="4" w:space="0" w:color="auto"/>
              <w:right w:val="single" w:sz="4" w:space="0" w:color="auto"/>
            </w:tcBorders>
            <w:shd w:val="clear" w:color="000000" w:fill="FFFFFF"/>
            <w:noWrap/>
            <w:vAlign w:val="center"/>
            <w:hideMark/>
          </w:tcPr>
          <w:p w14:paraId="7F6BD54B" w14:textId="011479B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66E2A3F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1FBA29F5" w14:textId="098F105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067B93C" w14:textId="77777777" w:rsidTr="00542DA3">
        <w:trPr>
          <w:trHeight w:val="49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0AC2811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FS</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62DF47E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Tribologija površin in kontaktov skupni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AD6BFD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0B89664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31268CB6" w14:textId="5072BAC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4" w:type="pct"/>
            <w:tcBorders>
              <w:top w:val="nil"/>
              <w:left w:val="nil"/>
              <w:bottom w:val="single" w:sz="8" w:space="0" w:color="auto"/>
              <w:right w:val="single" w:sz="4" w:space="0" w:color="auto"/>
            </w:tcBorders>
            <w:shd w:val="clear" w:color="000000" w:fill="FFFFFF"/>
            <w:noWrap/>
            <w:vAlign w:val="center"/>
            <w:hideMark/>
          </w:tcPr>
          <w:p w14:paraId="2EF0FBC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193" w:type="pct"/>
            <w:tcBorders>
              <w:top w:val="nil"/>
              <w:left w:val="nil"/>
              <w:bottom w:val="single" w:sz="8" w:space="0" w:color="auto"/>
              <w:right w:val="single" w:sz="4" w:space="0" w:color="auto"/>
            </w:tcBorders>
            <w:shd w:val="clear" w:color="000000" w:fill="FFFFFF"/>
            <w:noWrap/>
            <w:vAlign w:val="center"/>
            <w:hideMark/>
          </w:tcPr>
          <w:p w14:paraId="6DF8F7EF" w14:textId="5C74ACE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8" w:space="0" w:color="auto"/>
              <w:right w:val="single" w:sz="4" w:space="0" w:color="auto"/>
            </w:tcBorders>
            <w:shd w:val="clear" w:color="000000" w:fill="FFFFFF"/>
            <w:noWrap/>
            <w:vAlign w:val="center"/>
            <w:hideMark/>
          </w:tcPr>
          <w:p w14:paraId="034C6D7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193" w:type="pct"/>
            <w:tcBorders>
              <w:top w:val="nil"/>
              <w:left w:val="nil"/>
              <w:bottom w:val="single" w:sz="8" w:space="0" w:color="auto"/>
              <w:right w:val="single" w:sz="4" w:space="0" w:color="auto"/>
            </w:tcBorders>
            <w:shd w:val="clear" w:color="000000" w:fill="FFFFFF"/>
            <w:noWrap/>
            <w:vAlign w:val="center"/>
            <w:hideMark/>
          </w:tcPr>
          <w:p w14:paraId="260FEF0E" w14:textId="031A60C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8" w:space="0" w:color="auto"/>
              <w:right w:val="single" w:sz="4" w:space="0" w:color="auto"/>
            </w:tcBorders>
            <w:shd w:val="clear" w:color="000000" w:fill="FFFFFF"/>
            <w:noWrap/>
            <w:vAlign w:val="center"/>
            <w:hideMark/>
          </w:tcPr>
          <w:p w14:paraId="4C52C5DA" w14:textId="25FF8EF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1E7D1DE7" w14:textId="581D011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8" w:space="0" w:color="auto"/>
              <w:right w:val="single" w:sz="4" w:space="0" w:color="auto"/>
            </w:tcBorders>
            <w:shd w:val="clear" w:color="000000" w:fill="FFFFFF"/>
            <w:noWrap/>
            <w:vAlign w:val="center"/>
            <w:hideMark/>
          </w:tcPr>
          <w:p w14:paraId="40F0FB5D" w14:textId="6BC07C6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77E7ED75" w14:textId="5271E84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8" w:space="0" w:color="auto"/>
              <w:right w:val="single" w:sz="4" w:space="0" w:color="auto"/>
            </w:tcBorders>
            <w:shd w:val="clear" w:color="000000" w:fill="FFFFFF"/>
            <w:noWrap/>
            <w:vAlign w:val="center"/>
            <w:hideMark/>
          </w:tcPr>
          <w:p w14:paraId="178D971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1" w:type="pct"/>
            <w:tcBorders>
              <w:top w:val="nil"/>
              <w:left w:val="nil"/>
              <w:bottom w:val="single" w:sz="8" w:space="0" w:color="auto"/>
              <w:right w:val="single" w:sz="4" w:space="0" w:color="auto"/>
            </w:tcBorders>
            <w:shd w:val="clear" w:color="000000" w:fill="FFFFFF"/>
            <w:noWrap/>
            <w:vAlign w:val="center"/>
            <w:hideMark/>
          </w:tcPr>
          <w:p w14:paraId="2DE940DE" w14:textId="76E858F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686A4862" w14:textId="4AAAA50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A5642D7"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A29503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FŠ</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4DF78FE5" w14:textId="77777777" w:rsidR="000A71FA" w:rsidRPr="006F216E" w:rsidRDefault="000A71FA" w:rsidP="00542DA3">
            <w:pPr>
              <w:spacing w:after="0" w:line="240" w:lineRule="auto"/>
              <w:rPr>
                <w:rFonts w:ascii="Arial" w:eastAsia="Times New Roman" w:hAnsi="Arial" w:cs="Arial"/>
                <w:color w:val="000000"/>
                <w:sz w:val="18"/>
                <w:szCs w:val="18"/>
                <w:lang w:eastAsia="sl-SI"/>
              </w:rPr>
            </w:pPr>
            <w:proofErr w:type="spellStart"/>
            <w:r w:rsidRPr="006F216E">
              <w:rPr>
                <w:rFonts w:ascii="Arial" w:eastAsia="Times New Roman" w:hAnsi="Arial" w:cs="Arial"/>
                <w:color w:val="000000"/>
                <w:sz w:val="18"/>
                <w:szCs w:val="18"/>
                <w:lang w:eastAsia="sl-SI"/>
              </w:rPr>
              <w:t>Kineziologija</w:t>
            </w:r>
            <w:proofErr w:type="spellEnd"/>
            <w:r w:rsidRPr="006F216E">
              <w:rPr>
                <w:rFonts w:ascii="Arial" w:eastAsia="Times New Roman" w:hAnsi="Arial" w:cs="Arial"/>
                <w:color w:val="000000"/>
                <w:sz w:val="18"/>
                <w:szCs w:val="18"/>
                <w:lang w:eastAsia="sl-SI"/>
              </w:rPr>
              <w:t xml:space="preserve"> </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D582154" w14:textId="77777777" w:rsidR="000A71FA" w:rsidRPr="006F216E" w:rsidRDefault="000A71FA" w:rsidP="00542DA3">
            <w:pPr>
              <w:spacing w:after="0" w:line="240" w:lineRule="auto"/>
              <w:rPr>
                <w:rFonts w:ascii="Arial" w:eastAsia="Times New Roman" w:hAnsi="Arial" w:cs="Arial"/>
                <w:color w:val="000000"/>
                <w:sz w:val="18"/>
                <w:szCs w:val="18"/>
                <w:lang w:eastAsia="sl-SI"/>
              </w:rPr>
            </w:pPr>
            <w:proofErr w:type="spellStart"/>
            <w:r w:rsidRPr="006F216E">
              <w:rPr>
                <w:rFonts w:ascii="Arial" w:eastAsia="Times New Roman" w:hAnsi="Arial" w:cs="Arial"/>
                <w:color w:val="000000"/>
                <w:sz w:val="18"/>
                <w:szCs w:val="18"/>
                <w:lang w:eastAsia="sl-SI"/>
              </w:rPr>
              <w:t>Kinezioterapija</w:t>
            </w:r>
            <w:proofErr w:type="spellEnd"/>
            <w:r w:rsidRPr="006F216E">
              <w:rPr>
                <w:rFonts w:ascii="Arial" w:eastAsia="Times New Roman" w:hAnsi="Arial" w:cs="Arial"/>
                <w:color w:val="000000"/>
                <w:sz w:val="18"/>
                <w:szCs w:val="18"/>
                <w:lang w:eastAsia="sl-SI"/>
              </w:rPr>
              <w:t xml:space="preserve">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90364E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02423C5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244" w:type="pct"/>
            <w:tcBorders>
              <w:top w:val="nil"/>
              <w:left w:val="nil"/>
              <w:bottom w:val="single" w:sz="4" w:space="0" w:color="auto"/>
              <w:right w:val="single" w:sz="4" w:space="0" w:color="auto"/>
            </w:tcBorders>
            <w:shd w:val="clear" w:color="000000" w:fill="FFFFFF"/>
            <w:noWrap/>
            <w:vAlign w:val="center"/>
            <w:hideMark/>
          </w:tcPr>
          <w:p w14:paraId="4211DAA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193" w:type="pct"/>
            <w:tcBorders>
              <w:top w:val="nil"/>
              <w:left w:val="nil"/>
              <w:bottom w:val="single" w:sz="4" w:space="0" w:color="auto"/>
              <w:right w:val="single" w:sz="4" w:space="0" w:color="auto"/>
            </w:tcBorders>
            <w:shd w:val="clear" w:color="000000" w:fill="FFFFFF"/>
            <w:noWrap/>
            <w:vAlign w:val="center"/>
            <w:hideMark/>
          </w:tcPr>
          <w:p w14:paraId="41FF0F7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7101394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6FFF61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491D11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91014C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58FB29C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367EBCAB" w14:textId="0F8A8D9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3718ABE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4886ED0B" w14:textId="516761C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7B40A711" w14:textId="061DF8E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35A266C" w14:textId="77777777" w:rsidTr="00542DA3">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28DCEE6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FŠ</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3EB1E76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Športna vzgoja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4A06AD3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7D30C2B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52A9EFB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45</w:t>
            </w:r>
          </w:p>
        </w:tc>
        <w:tc>
          <w:tcPr>
            <w:tcW w:w="244" w:type="pct"/>
            <w:tcBorders>
              <w:top w:val="nil"/>
              <w:left w:val="nil"/>
              <w:bottom w:val="single" w:sz="8" w:space="0" w:color="auto"/>
              <w:right w:val="single" w:sz="4" w:space="0" w:color="auto"/>
            </w:tcBorders>
            <w:shd w:val="clear" w:color="000000" w:fill="FFFFFF"/>
            <w:noWrap/>
            <w:vAlign w:val="center"/>
            <w:hideMark/>
          </w:tcPr>
          <w:p w14:paraId="5C5E439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193" w:type="pct"/>
            <w:tcBorders>
              <w:top w:val="nil"/>
              <w:left w:val="nil"/>
              <w:bottom w:val="single" w:sz="8" w:space="0" w:color="auto"/>
              <w:right w:val="single" w:sz="4" w:space="0" w:color="auto"/>
            </w:tcBorders>
            <w:shd w:val="clear" w:color="000000" w:fill="FFFFFF"/>
            <w:noWrap/>
            <w:vAlign w:val="center"/>
            <w:hideMark/>
          </w:tcPr>
          <w:p w14:paraId="2753678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8" w:space="0" w:color="auto"/>
              <w:right w:val="single" w:sz="4" w:space="0" w:color="auto"/>
            </w:tcBorders>
            <w:shd w:val="clear" w:color="000000" w:fill="FFFFFF"/>
            <w:noWrap/>
            <w:vAlign w:val="center"/>
            <w:hideMark/>
          </w:tcPr>
          <w:p w14:paraId="45B7429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8" w:space="0" w:color="auto"/>
              <w:right w:val="single" w:sz="4" w:space="0" w:color="auto"/>
            </w:tcBorders>
            <w:shd w:val="clear" w:color="000000" w:fill="FFFFFF"/>
            <w:noWrap/>
            <w:vAlign w:val="center"/>
            <w:hideMark/>
          </w:tcPr>
          <w:p w14:paraId="22827C9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8" w:space="0" w:color="auto"/>
              <w:right w:val="single" w:sz="4" w:space="0" w:color="auto"/>
            </w:tcBorders>
            <w:shd w:val="clear" w:color="000000" w:fill="FFFFFF"/>
            <w:noWrap/>
            <w:vAlign w:val="center"/>
            <w:hideMark/>
          </w:tcPr>
          <w:p w14:paraId="02F174C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8" w:space="0" w:color="auto"/>
              <w:right w:val="single" w:sz="4" w:space="0" w:color="auto"/>
            </w:tcBorders>
            <w:shd w:val="clear" w:color="000000" w:fill="FFFFFF"/>
            <w:noWrap/>
            <w:vAlign w:val="center"/>
            <w:hideMark/>
          </w:tcPr>
          <w:p w14:paraId="0419052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8" w:space="0" w:color="auto"/>
              <w:right w:val="single" w:sz="4" w:space="0" w:color="auto"/>
            </w:tcBorders>
            <w:shd w:val="clear" w:color="000000" w:fill="FFFFFF"/>
            <w:noWrap/>
            <w:vAlign w:val="center"/>
            <w:hideMark/>
          </w:tcPr>
          <w:p w14:paraId="4EE7785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8" w:space="0" w:color="auto"/>
              <w:right w:val="single" w:sz="4" w:space="0" w:color="auto"/>
            </w:tcBorders>
            <w:shd w:val="clear" w:color="000000" w:fill="FFFFFF"/>
            <w:noWrap/>
            <w:vAlign w:val="center"/>
            <w:hideMark/>
          </w:tcPr>
          <w:p w14:paraId="21019EC2" w14:textId="46E2EDA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8" w:space="0" w:color="auto"/>
              <w:right w:val="single" w:sz="4" w:space="0" w:color="auto"/>
            </w:tcBorders>
            <w:shd w:val="clear" w:color="000000" w:fill="FFFFFF"/>
            <w:noWrap/>
            <w:vAlign w:val="center"/>
            <w:hideMark/>
          </w:tcPr>
          <w:p w14:paraId="5634434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8" w:space="0" w:color="auto"/>
              <w:right w:val="single" w:sz="4" w:space="0" w:color="auto"/>
            </w:tcBorders>
            <w:shd w:val="clear" w:color="000000" w:fill="FFFFFF"/>
            <w:noWrap/>
            <w:vAlign w:val="center"/>
            <w:hideMark/>
          </w:tcPr>
          <w:p w14:paraId="2E04F918" w14:textId="0AC3951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0FD4D774" w14:textId="0C3BEF3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63A4CE9"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44031DF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FU</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46A0C2D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Management v upravi </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05FFB4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D38146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0B73C16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60</w:t>
            </w:r>
          </w:p>
        </w:tc>
        <w:tc>
          <w:tcPr>
            <w:tcW w:w="244" w:type="pct"/>
            <w:tcBorders>
              <w:top w:val="nil"/>
              <w:left w:val="nil"/>
              <w:bottom w:val="single" w:sz="4" w:space="0" w:color="auto"/>
              <w:right w:val="single" w:sz="4" w:space="0" w:color="auto"/>
            </w:tcBorders>
            <w:shd w:val="clear" w:color="000000" w:fill="FFFFFF"/>
            <w:noWrap/>
            <w:vAlign w:val="center"/>
            <w:hideMark/>
          </w:tcPr>
          <w:p w14:paraId="72CF94A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193" w:type="pct"/>
            <w:tcBorders>
              <w:top w:val="nil"/>
              <w:left w:val="nil"/>
              <w:bottom w:val="single" w:sz="4" w:space="0" w:color="auto"/>
              <w:right w:val="single" w:sz="4" w:space="0" w:color="auto"/>
            </w:tcBorders>
            <w:shd w:val="clear" w:color="000000" w:fill="FFFFFF"/>
            <w:noWrap/>
            <w:vAlign w:val="center"/>
            <w:hideMark/>
          </w:tcPr>
          <w:p w14:paraId="2086139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52AA9B1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193" w:type="pct"/>
            <w:tcBorders>
              <w:top w:val="nil"/>
              <w:left w:val="nil"/>
              <w:bottom w:val="single" w:sz="4" w:space="0" w:color="auto"/>
              <w:right w:val="single" w:sz="4" w:space="0" w:color="auto"/>
            </w:tcBorders>
            <w:shd w:val="clear" w:color="000000" w:fill="FFFFFF"/>
            <w:noWrap/>
            <w:vAlign w:val="center"/>
            <w:hideMark/>
          </w:tcPr>
          <w:p w14:paraId="760C984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5C3A83E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BE22F7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3" w:type="pct"/>
            <w:tcBorders>
              <w:top w:val="nil"/>
              <w:left w:val="nil"/>
              <w:bottom w:val="single" w:sz="4" w:space="0" w:color="auto"/>
              <w:right w:val="single" w:sz="4" w:space="0" w:color="auto"/>
            </w:tcBorders>
            <w:shd w:val="clear" w:color="000000" w:fill="FFFFFF"/>
            <w:noWrap/>
            <w:vAlign w:val="center"/>
            <w:hideMark/>
          </w:tcPr>
          <w:p w14:paraId="3F43FB8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4" w:space="0" w:color="auto"/>
              <w:right w:val="single" w:sz="4" w:space="0" w:color="auto"/>
            </w:tcBorders>
            <w:shd w:val="clear" w:color="000000" w:fill="FFFFFF"/>
            <w:noWrap/>
            <w:vAlign w:val="center"/>
            <w:hideMark/>
          </w:tcPr>
          <w:p w14:paraId="2E15BB05" w14:textId="7254287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12B47926" w14:textId="21A0DB6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098617A" w14:textId="330EFD6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60E04169" w14:textId="611B33B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392FFD62" w14:textId="77777777" w:rsidTr="00542DA3">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4259BEE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FU</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07FD80A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Uprava - Upravljanje javnega sektorja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33E681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C2CA5E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47E6784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120</w:t>
            </w:r>
          </w:p>
        </w:tc>
        <w:tc>
          <w:tcPr>
            <w:tcW w:w="244" w:type="pct"/>
            <w:tcBorders>
              <w:top w:val="nil"/>
              <w:left w:val="nil"/>
              <w:bottom w:val="single" w:sz="8" w:space="0" w:color="auto"/>
              <w:right w:val="single" w:sz="4" w:space="0" w:color="auto"/>
            </w:tcBorders>
            <w:shd w:val="clear" w:color="000000" w:fill="FFFFFF"/>
            <w:noWrap/>
            <w:vAlign w:val="center"/>
            <w:hideMark/>
          </w:tcPr>
          <w:p w14:paraId="6FA1D77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193" w:type="pct"/>
            <w:tcBorders>
              <w:top w:val="nil"/>
              <w:left w:val="nil"/>
              <w:bottom w:val="single" w:sz="8" w:space="0" w:color="auto"/>
              <w:right w:val="single" w:sz="4" w:space="0" w:color="auto"/>
            </w:tcBorders>
            <w:shd w:val="clear" w:color="000000" w:fill="FFFFFF"/>
            <w:noWrap/>
            <w:vAlign w:val="center"/>
            <w:hideMark/>
          </w:tcPr>
          <w:p w14:paraId="2ED40AF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22</w:t>
            </w:r>
          </w:p>
        </w:tc>
        <w:tc>
          <w:tcPr>
            <w:tcW w:w="240" w:type="pct"/>
            <w:tcBorders>
              <w:top w:val="nil"/>
              <w:left w:val="nil"/>
              <w:bottom w:val="single" w:sz="8" w:space="0" w:color="auto"/>
              <w:right w:val="single" w:sz="4" w:space="0" w:color="auto"/>
            </w:tcBorders>
            <w:shd w:val="clear" w:color="000000" w:fill="FFFFFF"/>
            <w:noWrap/>
            <w:vAlign w:val="center"/>
            <w:hideMark/>
          </w:tcPr>
          <w:p w14:paraId="17B5364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18</w:t>
            </w:r>
          </w:p>
        </w:tc>
        <w:tc>
          <w:tcPr>
            <w:tcW w:w="193" w:type="pct"/>
            <w:tcBorders>
              <w:top w:val="nil"/>
              <w:left w:val="nil"/>
              <w:bottom w:val="single" w:sz="8" w:space="0" w:color="auto"/>
              <w:right w:val="single" w:sz="4" w:space="0" w:color="auto"/>
            </w:tcBorders>
            <w:shd w:val="clear" w:color="000000" w:fill="FFFFFF"/>
            <w:noWrap/>
            <w:vAlign w:val="center"/>
            <w:hideMark/>
          </w:tcPr>
          <w:p w14:paraId="1DF0943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8" w:space="0" w:color="auto"/>
              <w:right w:val="single" w:sz="4" w:space="0" w:color="auto"/>
            </w:tcBorders>
            <w:shd w:val="clear" w:color="000000" w:fill="FFFFFF"/>
            <w:noWrap/>
            <w:vAlign w:val="center"/>
            <w:hideMark/>
          </w:tcPr>
          <w:p w14:paraId="3171F77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8" w:space="0" w:color="auto"/>
              <w:right w:val="single" w:sz="4" w:space="0" w:color="auto"/>
            </w:tcBorders>
            <w:shd w:val="clear" w:color="000000" w:fill="FFFFFF"/>
            <w:noWrap/>
            <w:vAlign w:val="center"/>
            <w:hideMark/>
          </w:tcPr>
          <w:p w14:paraId="7C2E632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3" w:type="pct"/>
            <w:tcBorders>
              <w:top w:val="nil"/>
              <w:left w:val="nil"/>
              <w:bottom w:val="single" w:sz="8" w:space="0" w:color="auto"/>
              <w:right w:val="single" w:sz="4" w:space="0" w:color="auto"/>
            </w:tcBorders>
            <w:shd w:val="clear" w:color="000000" w:fill="FFFFFF"/>
            <w:noWrap/>
            <w:vAlign w:val="center"/>
            <w:hideMark/>
          </w:tcPr>
          <w:p w14:paraId="1A9E6C0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8" w:space="0" w:color="auto"/>
              <w:right w:val="single" w:sz="4" w:space="0" w:color="auto"/>
            </w:tcBorders>
            <w:shd w:val="clear" w:color="000000" w:fill="FFFFFF"/>
            <w:noWrap/>
            <w:vAlign w:val="center"/>
            <w:hideMark/>
          </w:tcPr>
          <w:p w14:paraId="4AA2ACBF" w14:textId="6B9C36F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8" w:space="0" w:color="auto"/>
              <w:right w:val="single" w:sz="4" w:space="0" w:color="auto"/>
            </w:tcBorders>
            <w:shd w:val="clear" w:color="000000" w:fill="FFFFFF"/>
            <w:noWrap/>
            <w:vAlign w:val="center"/>
            <w:hideMark/>
          </w:tcPr>
          <w:p w14:paraId="5DC9E650" w14:textId="62F59E1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25957D7B" w14:textId="03BF861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72FB992B" w14:textId="65880C1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27E0370" w14:textId="77777777" w:rsidTr="00542DA3">
        <w:trPr>
          <w:trHeight w:val="6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B623DD8" w14:textId="77777777" w:rsidR="000A71FA" w:rsidRDefault="000A71FA" w:rsidP="00542DA3">
            <w:pPr>
              <w:spacing w:after="0" w:line="240" w:lineRule="auto"/>
              <w:rPr>
                <w:rFonts w:ascii="Arial" w:eastAsia="Times New Roman" w:hAnsi="Arial" w:cs="Arial"/>
                <w:color w:val="000000"/>
                <w:sz w:val="18"/>
                <w:szCs w:val="18"/>
                <w:lang w:eastAsia="sl-SI"/>
              </w:rPr>
            </w:pPr>
          </w:p>
          <w:p w14:paraId="7F33F500" w14:textId="77777777" w:rsidR="000A71FA" w:rsidRDefault="000A71FA" w:rsidP="00542DA3">
            <w:pPr>
              <w:spacing w:after="0" w:line="240" w:lineRule="auto"/>
              <w:rPr>
                <w:rFonts w:ascii="Arial" w:eastAsia="Times New Roman" w:hAnsi="Arial" w:cs="Arial"/>
                <w:color w:val="000000"/>
                <w:sz w:val="18"/>
                <w:szCs w:val="18"/>
                <w:lang w:eastAsia="sl-SI"/>
              </w:rPr>
            </w:pPr>
          </w:p>
          <w:p w14:paraId="215B7131" w14:textId="62EB7D54"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4C12261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Andragogika pedagoški</w:t>
            </w:r>
          </w:p>
        </w:tc>
        <w:tc>
          <w:tcPr>
            <w:tcW w:w="1307"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6F4B212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Andragogika - enopredmetna pedagoška smer</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0445F9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A14E09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1DF85FBD" w14:textId="2F4522E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C7DA48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5B1EE60D" w14:textId="0A59C40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B6C745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1AB7EB80" w14:textId="30C10F0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CD2425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4947462A" w14:textId="796AC0B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E5B953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2A777422" w14:textId="0F6FC3F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43AF1571" w14:textId="4DBC7C1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2ED668C4" w14:textId="52F2720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F0763D6" w14:textId="77777777" w:rsidTr="00542DA3">
        <w:trPr>
          <w:trHeight w:val="52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266060D" w14:textId="77777777" w:rsidR="000A71FA" w:rsidRDefault="000A71FA" w:rsidP="00542DA3">
            <w:pPr>
              <w:spacing w:after="0" w:line="240" w:lineRule="auto"/>
              <w:rPr>
                <w:rFonts w:ascii="Arial" w:eastAsia="Times New Roman" w:hAnsi="Arial" w:cs="Arial"/>
                <w:color w:val="000000"/>
                <w:sz w:val="18"/>
                <w:szCs w:val="18"/>
                <w:lang w:eastAsia="sl-SI"/>
              </w:rPr>
            </w:pPr>
          </w:p>
          <w:p w14:paraId="3319380B" w14:textId="77777777" w:rsidR="000A71FA" w:rsidRDefault="000A71FA" w:rsidP="00542DA3">
            <w:pPr>
              <w:spacing w:after="0" w:line="240" w:lineRule="auto"/>
              <w:rPr>
                <w:rFonts w:ascii="Arial" w:eastAsia="Times New Roman" w:hAnsi="Arial" w:cs="Arial"/>
                <w:color w:val="000000"/>
                <w:sz w:val="18"/>
                <w:szCs w:val="18"/>
                <w:lang w:eastAsia="sl-SI"/>
              </w:rPr>
            </w:pPr>
          </w:p>
          <w:p w14:paraId="088ABA2A" w14:textId="7F030D11"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149F0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26554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Andragogika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A1FD9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798AC5F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5BDACBBC" w14:textId="3A0C417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3C6CE2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2CDE91DE" w14:textId="033764E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18ECF6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0EB6C55C" w14:textId="7F274F2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4BE1D7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5C7DE753" w14:textId="2215805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5204DB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23525B45" w14:textId="2DE85D7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9842E39" w14:textId="4657A23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EEE1779" w14:textId="2AF6B9A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558DBB8" w14:textId="77777777" w:rsidTr="00542DA3">
        <w:trPr>
          <w:trHeight w:val="379"/>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850E25F" w14:textId="77777777" w:rsidR="000A71FA" w:rsidRDefault="000A71FA" w:rsidP="00542DA3">
            <w:pPr>
              <w:spacing w:after="0" w:line="240" w:lineRule="auto"/>
              <w:rPr>
                <w:rFonts w:ascii="Arial" w:eastAsia="Times New Roman" w:hAnsi="Arial" w:cs="Arial"/>
                <w:color w:val="000000"/>
                <w:sz w:val="18"/>
                <w:szCs w:val="18"/>
                <w:lang w:eastAsia="sl-SI"/>
              </w:rPr>
            </w:pPr>
          </w:p>
          <w:p w14:paraId="5EF68A69" w14:textId="77777777" w:rsidR="000A71FA" w:rsidRDefault="000A71FA" w:rsidP="00542DA3">
            <w:pPr>
              <w:spacing w:after="0" w:line="240" w:lineRule="auto"/>
              <w:rPr>
                <w:rFonts w:ascii="Arial" w:eastAsia="Times New Roman" w:hAnsi="Arial" w:cs="Arial"/>
                <w:color w:val="000000"/>
                <w:sz w:val="18"/>
                <w:szCs w:val="18"/>
                <w:lang w:eastAsia="sl-SI"/>
              </w:rPr>
            </w:pPr>
          </w:p>
          <w:p w14:paraId="4FBC4805" w14:textId="7209044A"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23D0F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Anglistika</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13815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Anglistika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55037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7D732D3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469BA021" w14:textId="563BF7F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B5AEE8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4A7D7108" w14:textId="55A43AC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9661E64" w14:textId="186F0CA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6DA8BE0A" w14:textId="7744426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D8F6C0E" w14:textId="10B4089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023160FB" w14:textId="65BA51E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B623575" w14:textId="37E5354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41A98CCB" w14:textId="6F3ACD1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08B1693" w14:textId="3DDC0BA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2EDBC2E" w14:textId="3DB80D5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0D5D9EB2" w14:textId="77777777" w:rsidTr="00542DA3">
        <w:trPr>
          <w:trHeight w:val="175"/>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D0D05E0" w14:textId="77777777" w:rsidR="000A71FA" w:rsidRDefault="000A71FA" w:rsidP="00542DA3">
            <w:pPr>
              <w:spacing w:after="0" w:line="240" w:lineRule="auto"/>
              <w:rPr>
                <w:rFonts w:ascii="Arial" w:eastAsia="Times New Roman" w:hAnsi="Arial" w:cs="Arial"/>
                <w:color w:val="000000"/>
                <w:sz w:val="18"/>
                <w:szCs w:val="18"/>
                <w:lang w:eastAsia="sl-SI"/>
              </w:rPr>
            </w:pPr>
          </w:p>
          <w:p w14:paraId="2242C3BF" w14:textId="77777777" w:rsidR="000A71FA" w:rsidRDefault="000A71FA" w:rsidP="00542DA3">
            <w:pPr>
              <w:spacing w:after="0" w:line="240" w:lineRule="auto"/>
              <w:rPr>
                <w:rFonts w:ascii="Arial" w:eastAsia="Times New Roman" w:hAnsi="Arial" w:cs="Arial"/>
                <w:color w:val="000000"/>
                <w:sz w:val="18"/>
                <w:szCs w:val="18"/>
                <w:lang w:eastAsia="sl-SI"/>
              </w:rPr>
            </w:pPr>
          </w:p>
          <w:p w14:paraId="6BD268EA" w14:textId="37A724FD"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0FC9A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B6D94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Anglistika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B9CCE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11F6006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25792989" w14:textId="58E580C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43B2B4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5CF76F8C" w14:textId="7789290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B7F2F45" w14:textId="63F7E53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794522A2" w14:textId="3821F3A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C4EA65F" w14:textId="098D4B1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20517EBA" w14:textId="0C86DA7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17774EB" w14:textId="2C78060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0ECD42ED" w14:textId="138B617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38D32C5" w14:textId="65267A1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AE1A402" w14:textId="102724E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853C757" w14:textId="77777777" w:rsidTr="00542DA3">
        <w:trPr>
          <w:trHeight w:val="254"/>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A6841D1" w14:textId="77777777" w:rsidR="000A71FA" w:rsidRDefault="000A71FA" w:rsidP="00542DA3">
            <w:pPr>
              <w:spacing w:after="0" w:line="240" w:lineRule="auto"/>
              <w:rPr>
                <w:rFonts w:ascii="Arial" w:eastAsia="Times New Roman" w:hAnsi="Arial" w:cs="Arial"/>
                <w:color w:val="000000"/>
                <w:sz w:val="18"/>
                <w:szCs w:val="18"/>
                <w:lang w:eastAsia="sl-SI"/>
              </w:rPr>
            </w:pPr>
          </w:p>
          <w:p w14:paraId="6BF9D2AA" w14:textId="77777777" w:rsidR="000A71FA" w:rsidRDefault="000A71FA" w:rsidP="00542DA3">
            <w:pPr>
              <w:spacing w:after="0" w:line="240" w:lineRule="auto"/>
              <w:rPr>
                <w:rFonts w:ascii="Arial" w:eastAsia="Times New Roman" w:hAnsi="Arial" w:cs="Arial"/>
                <w:color w:val="000000"/>
                <w:sz w:val="18"/>
                <w:szCs w:val="18"/>
                <w:lang w:eastAsia="sl-SI"/>
              </w:rPr>
            </w:pPr>
          </w:p>
          <w:p w14:paraId="50063665" w14:textId="1CB1CC5D"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619D0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0D100C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Anglistika - enopredmetna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18F00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0BDD6F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4DEBF2FB" w14:textId="48C00D4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FD564B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6884CE83" w14:textId="0ACB638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9F36D4D" w14:textId="37B6AF2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AB50A87" w14:textId="766A34F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E619192" w14:textId="637F0B1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701A4E2D" w14:textId="1BD8B0D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C3600C5" w14:textId="6305193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7EC8591C" w14:textId="55A66A5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670F7550" w14:textId="6C4B61E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7147EDD" w14:textId="22F6C46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6CAC62B" w14:textId="77777777" w:rsidTr="00542DA3">
        <w:trPr>
          <w:trHeight w:val="192"/>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25A513D" w14:textId="77777777" w:rsidR="000A71FA" w:rsidRDefault="000A71FA" w:rsidP="00542DA3">
            <w:pPr>
              <w:spacing w:after="0" w:line="240" w:lineRule="auto"/>
              <w:rPr>
                <w:rFonts w:ascii="Arial" w:eastAsia="Times New Roman" w:hAnsi="Arial" w:cs="Arial"/>
                <w:color w:val="000000"/>
                <w:sz w:val="18"/>
                <w:szCs w:val="18"/>
                <w:lang w:eastAsia="sl-SI"/>
              </w:rPr>
            </w:pPr>
          </w:p>
          <w:p w14:paraId="380DB7DC" w14:textId="77777777" w:rsidR="000A71FA" w:rsidRDefault="000A71FA" w:rsidP="00542DA3">
            <w:pPr>
              <w:spacing w:after="0" w:line="240" w:lineRule="auto"/>
              <w:rPr>
                <w:rFonts w:ascii="Arial" w:eastAsia="Times New Roman" w:hAnsi="Arial" w:cs="Arial"/>
                <w:color w:val="000000"/>
                <w:sz w:val="18"/>
                <w:szCs w:val="18"/>
                <w:lang w:eastAsia="sl-SI"/>
              </w:rPr>
            </w:pPr>
          </w:p>
          <w:p w14:paraId="68A7548C" w14:textId="2DEB544C"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637B2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78E13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Anglistika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649E4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18AC1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8F8F81" w14:textId="6FD8E71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811FD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3FAEEB4C" w14:textId="6F26A1D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858FF0" w14:textId="381AB2F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02EFAF0D" w14:textId="7350275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01B366D" w14:textId="6502E3C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6F03CFFC" w14:textId="3AE8AD0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04EE5F8" w14:textId="0B436CD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6DD91277" w14:textId="34B358E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BA641FD" w14:textId="5F65BBB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43E5834" w14:textId="5CDECDE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D5D4DBF"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10B6529" w14:textId="77777777" w:rsidR="000A71FA" w:rsidRDefault="000A71FA" w:rsidP="00542DA3">
            <w:pPr>
              <w:spacing w:after="0" w:line="240" w:lineRule="auto"/>
              <w:rPr>
                <w:rFonts w:ascii="Arial" w:eastAsia="Times New Roman" w:hAnsi="Arial" w:cs="Arial"/>
                <w:color w:val="000000"/>
                <w:sz w:val="18"/>
                <w:szCs w:val="18"/>
                <w:lang w:eastAsia="sl-SI"/>
              </w:rPr>
            </w:pPr>
          </w:p>
          <w:p w14:paraId="4BD8DEE4" w14:textId="77777777" w:rsidR="000A71FA" w:rsidRDefault="000A71FA" w:rsidP="00542DA3">
            <w:pPr>
              <w:spacing w:after="0" w:line="240" w:lineRule="auto"/>
              <w:rPr>
                <w:rFonts w:ascii="Arial" w:eastAsia="Times New Roman" w:hAnsi="Arial" w:cs="Arial"/>
                <w:color w:val="000000"/>
                <w:sz w:val="18"/>
                <w:szCs w:val="18"/>
                <w:lang w:eastAsia="sl-SI"/>
              </w:rPr>
            </w:pPr>
          </w:p>
          <w:p w14:paraId="1D3F683D" w14:textId="5D34C0E4"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8EA38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Antični in humanistični študiji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247B2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95BD2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C86FC5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4" w:type="pct"/>
            <w:tcBorders>
              <w:top w:val="nil"/>
              <w:left w:val="nil"/>
              <w:bottom w:val="single" w:sz="4" w:space="0" w:color="auto"/>
              <w:right w:val="single" w:sz="4" w:space="0" w:color="auto"/>
            </w:tcBorders>
            <w:shd w:val="clear" w:color="000000" w:fill="FFFFFF"/>
            <w:noWrap/>
            <w:vAlign w:val="center"/>
            <w:hideMark/>
          </w:tcPr>
          <w:p w14:paraId="418AF6F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0B310A0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735B173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0895B2C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71F85F6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07197F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00E0922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254132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2E6F73F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04C1BEC1" w14:textId="6A8E8EE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7BF9FAC" w14:textId="7A0E232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0027CC2A"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131AF8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27C9E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Arheologija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79601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6701A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4B84F1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nil"/>
              <w:left w:val="nil"/>
              <w:bottom w:val="single" w:sz="4" w:space="0" w:color="auto"/>
              <w:right w:val="single" w:sz="4" w:space="0" w:color="auto"/>
            </w:tcBorders>
            <w:shd w:val="clear" w:color="000000" w:fill="FFFFFF"/>
            <w:noWrap/>
            <w:vAlign w:val="center"/>
            <w:hideMark/>
          </w:tcPr>
          <w:p w14:paraId="6DBE3DB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4" w:space="0" w:color="auto"/>
              <w:right w:val="single" w:sz="4" w:space="0" w:color="auto"/>
            </w:tcBorders>
            <w:shd w:val="clear" w:color="000000" w:fill="FFFFFF"/>
            <w:noWrap/>
            <w:vAlign w:val="center"/>
            <w:hideMark/>
          </w:tcPr>
          <w:p w14:paraId="365317C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0" w:type="pct"/>
            <w:tcBorders>
              <w:top w:val="nil"/>
              <w:left w:val="nil"/>
              <w:bottom w:val="single" w:sz="4" w:space="0" w:color="auto"/>
              <w:right w:val="single" w:sz="4" w:space="0" w:color="auto"/>
            </w:tcBorders>
            <w:shd w:val="clear" w:color="000000" w:fill="FFFFFF"/>
            <w:noWrap/>
            <w:vAlign w:val="center"/>
            <w:hideMark/>
          </w:tcPr>
          <w:p w14:paraId="2CC34BD0" w14:textId="0B66FE6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B40385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49BE29E9" w14:textId="0939DB6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F5AB45A" w14:textId="0BA3DF0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75C598F7" w14:textId="28B0081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88A256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26C8D893" w14:textId="0433B14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2294D2F" w14:textId="4E23BBF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582A605" w14:textId="4BEFCDA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542DA3" w:rsidRPr="006F216E" w14:paraId="52CBEBD9" w14:textId="77777777" w:rsidTr="00542DA3">
        <w:trPr>
          <w:trHeight w:val="329"/>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608C638" w14:textId="4A5551E8"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bottom"/>
            <w:hideMark/>
          </w:tcPr>
          <w:p w14:paraId="6FF5417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Azijske študije</w:t>
            </w:r>
          </w:p>
          <w:p w14:paraId="2EDE98AD"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49A9450A" w14:textId="2C940249"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DCA75D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Japonologija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1861F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1735A6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5160368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4" w:space="0" w:color="auto"/>
              <w:right w:val="single" w:sz="4" w:space="0" w:color="auto"/>
            </w:tcBorders>
            <w:shd w:val="clear" w:color="000000" w:fill="FFFFFF"/>
            <w:noWrap/>
            <w:vAlign w:val="center"/>
            <w:hideMark/>
          </w:tcPr>
          <w:p w14:paraId="73189E5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127FBD3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498A844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6201727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C90C41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08BFEBD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45C875F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3663830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22A5FFF4" w14:textId="49B132F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55902C4" w14:textId="2DFE246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26F7BB1E" w14:textId="77777777" w:rsidTr="00542DA3">
        <w:trPr>
          <w:trHeight w:val="276"/>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C32CA02" w14:textId="4F577F85"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right w:val="single" w:sz="4" w:space="0" w:color="auto"/>
            </w:tcBorders>
            <w:shd w:val="clear" w:color="000000" w:fill="FFFFFF"/>
            <w:vAlign w:val="center"/>
            <w:hideMark/>
          </w:tcPr>
          <w:p w14:paraId="637C7F6C" w14:textId="0C9CA1BB"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31442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Japonologija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0F5D1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B71F5B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3DEB810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4" w:space="0" w:color="auto"/>
              <w:right w:val="single" w:sz="4" w:space="0" w:color="auto"/>
            </w:tcBorders>
            <w:shd w:val="clear" w:color="000000" w:fill="FFFFFF"/>
            <w:noWrap/>
            <w:vAlign w:val="center"/>
            <w:hideMark/>
          </w:tcPr>
          <w:p w14:paraId="0EC2FCA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69639B8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2D53B7A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7FBA7C4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303EA97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6EF8868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4F4F029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2523A21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630E2585" w14:textId="09C6322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0C23F00" w14:textId="137E82E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20DCF6CF" w14:textId="77777777" w:rsidTr="00542DA3">
        <w:trPr>
          <w:trHeight w:val="266"/>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3D80933" w14:textId="5E888E9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11E5AF24" w14:textId="7E7DF71F"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7CA1BD"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Sinologija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55A93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2448E5B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1BA07AD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4" w:space="0" w:color="auto"/>
              <w:right w:val="single" w:sz="4" w:space="0" w:color="auto"/>
            </w:tcBorders>
            <w:shd w:val="clear" w:color="000000" w:fill="FFFFFF"/>
            <w:noWrap/>
            <w:vAlign w:val="center"/>
            <w:hideMark/>
          </w:tcPr>
          <w:p w14:paraId="76944A4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0" w:type="pct"/>
            <w:tcBorders>
              <w:top w:val="nil"/>
              <w:left w:val="nil"/>
              <w:bottom w:val="single" w:sz="4" w:space="0" w:color="auto"/>
              <w:right w:val="single" w:sz="4" w:space="0" w:color="auto"/>
            </w:tcBorders>
            <w:shd w:val="clear" w:color="000000" w:fill="FFFFFF"/>
            <w:noWrap/>
            <w:vAlign w:val="center"/>
            <w:hideMark/>
          </w:tcPr>
          <w:p w14:paraId="31F2D2B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193" w:type="pct"/>
            <w:tcBorders>
              <w:top w:val="nil"/>
              <w:left w:val="nil"/>
              <w:bottom w:val="single" w:sz="4" w:space="0" w:color="auto"/>
              <w:right w:val="single" w:sz="4" w:space="0" w:color="auto"/>
            </w:tcBorders>
            <w:shd w:val="clear" w:color="000000" w:fill="FFFFFF"/>
            <w:noWrap/>
            <w:vAlign w:val="center"/>
            <w:hideMark/>
          </w:tcPr>
          <w:p w14:paraId="4B8AD4F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2818750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4D4D4B1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294716F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2747BDA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6432F3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5A774DBC" w14:textId="7771442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DEE0FB2" w14:textId="4F50F47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13F68685" w14:textId="77777777" w:rsidTr="00047132">
        <w:trPr>
          <w:trHeight w:val="115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D27CBA6" w14:textId="77777777" w:rsidR="00542DA3" w:rsidRDefault="00542DA3" w:rsidP="00542DA3">
            <w:pPr>
              <w:spacing w:after="0" w:line="240" w:lineRule="auto"/>
              <w:rPr>
                <w:rFonts w:ascii="Arial" w:eastAsia="Times New Roman" w:hAnsi="Arial" w:cs="Arial"/>
                <w:color w:val="000000"/>
                <w:sz w:val="18"/>
                <w:szCs w:val="18"/>
                <w:lang w:eastAsia="sl-SI"/>
              </w:rPr>
            </w:pPr>
          </w:p>
          <w:p w14:paraId="7A442056" w14:textId="77777777" w:rsidR="00542DA3" w:rsidRDefault="00542DA3" w:rsidP="00542DA3">
            <w:pPr>
              <w:spacing w:after="0" w:line="240" w:lineRule="auto"/>
              <w:rPr>
                <w:rFonts w:ascii="Arial" w:eastAsia="Times New Roman" w:hAnsi="Arial" w:cs="Arial"/>
                <w:color w:val="000000"/>
                <w:sz w:val="18"/>
                <w:szCs w:val="18"/>
                <w:lang w:eastAsia="sl-SI"/>
              </w:rPr>
            </w:pPr>
          </w:p>
          <w:p w14:paraId="75350B17" w14:textId="77777777" w:rsidR="00542DA3" w:rsidRDefault="00542DA3" w:rsidP="00542DA3">
            <w:pPr>
              <w:spacing w:after="0" w:line="240" w:lineRule="auto"/>
              <w:rPr>
                <w:rFonts w:ascii="Arial" w:eastAsia="Times New Roman" w:hAnsi="Arial" w:cs="Arial"/>
                <w:color w:val="000000"/>
                <w:sz w:val="18"/>
                <w:szCs w:val="18"/>
                <w:lang w:eastAsia="sl-SI"/>
              </w:rPr>
            </w:pPr>
          </w:p>
          <w:p w14:paraId="454AF297" w14:textId="77777777" w:rsidR="00542DA3" w:rsidRDefault="00542DA3" w:rsidP="00542DA3">
            <w:pPr>
              <w:spacing w:after="0" w:line="240" w:lineRule="auto"/>
              <w:rPr>
                <w:rFonts w:ascii="Arial" w:eastAsia="Times New Roman" w:hAnsi="Arial" w:cs="Arial"/>
                <w:color w:val="000000"/>
                <w:sz w:val="18"/>
                <w:szCs w:val="18"/>
                <w:lang w:eastAsia="sl-SI"/>
              </w:rPr>
            </w:pPr>
          </w:p>
          <w:p w14:paraId="71E0CC18" w14:textId="1BC4EA1A" w:rsidR="00542DA3" w:rsidRPr="006F216E" w:rsidRDefault="00542DA3" w:rsidP="00542DA3">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F</w:t>
            </w:r>
            <w:r w:rsidRPr="006F216E">
              <w:rPr>
                <w:rFonts w:ascii="Arial" w:eastAsia="Times New Roman" w:hAnsi="Arial" w:cs="Arial"/>
                <w:color w:val="000000"/>
                <w:sz w:val="18"/>
                <w:szCs w:val="18"/>
                <w:lang w:eastAsia="sl-SI"/>
              </w:rPr>
              <w:t>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1F2A5B3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Bibliotekarstvo, informacijski in založniški študiji </w:t>
            </w:r>
          </w:p>
          <w:p w14:paraId="58029BD2" w14:textId="36F927D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209EBA" w14:textId="77777777" w:rsidR="00542DA3" w:rsidRPr="006F216E" w:rsidRDefault="00542DA3"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Bibliotekarstvo, informacijski in založniški študiji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7644CD"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93A307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1860E280" w14:textId="6FBE968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7DE099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7C239FF4" w14:textId="7DA2709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DBC3E4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39AD7C76" w14:textId="5BC65B3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F8C98E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3" w:type="pct"/>
            <w:tcBorders>
              <w:top w:val="nil"/>
              <w:left w:val="nil"/>
              <w:bottom w:val="single" w:sz="4" w:space="0" w:color="auto"/>
              <w:right w:val="single" w:sz="4" w:space="0" w:color="auto"/>
            </w:tcBorders>
            <w:shd w:val="clear" w:color="000000" w:fill="FFFFFF"/>
            <w:noWrap/>
            <w:vAlign w:val="center"/>
            <w:hideMark/>
          </w:tcPr>
          <w:p w14:paraId="5FD2AE2F" w14:textId="63A76C9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07119D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7DFA167D" w14:textId="28FE65A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E3DA621" w14:textId="428E8E5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E1B2F69" w14:textId="71F83F5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39DA578E" w14:textId="77777777" w:rsidTr="00047132">
        <w:trPr>
          <w:trHeight w:val="669"/>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6B9E60E" w14:textId="77777777" w:rsidR="00542DA3" w:rsidRDefault="00542DA3" w:rsidP="00542DA3">
            <w:pPr>
              <w:spacing w:after="0" w:line="240" w:lineRule="auto"/>
              <w:rPr>
                <w:rFonts w:ascii="Arial" w:eastAsia="Times New Roman" w:hAnsi="Arial" w:cs="Arial"/>
                <w:color w:val="000000"/>
                <w:sz w:val="18"/>
                <w:szCs w:val="18"/>
                <w:lang w:eastAsia="sl-SI"/>
              </w:rPr>
            </w:pPr>
          </w:p>
          <w:p w14:paraId="76BF0106" w14:textId="38FBCC4D"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18974B54" w14:textId="48A28DE5"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318AA3" w14:textId="77777777" w:rsidR="00542DA3" w:rsidRPr="006F216E" w:rsidRDefault="00542DA3"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Bibliotekarstvo, informacijski in založniški študiji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A0871A"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6B6BBBE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1F143D06" w14:textId="5BA2668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675DA5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5245CFD6" w14:textId="00447AB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B43203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393848F5" w14:textId="5E23F23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F53AA7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07BF20FA" w14:textId="240F922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A60BB7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7C0470E2" w14:textId="0467B60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16B9832" w14:textId="19BF9AD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7BA8703" w14:textId="66A3F19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0A71FA" w:rsidRPr="006F216E" w14:paraId="24782F89" w14:textId="77777777" w:rsidTr="00542DA3">
        <w:trPr>
          <w:trHeight w:val="46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A7510C0" w14:textId="77777777" w:rsidR="000A71FA" w:rsidRDefault="000A71FA" w:rsidP="00542DA3">
            <w:pPr>
              <w:spacing w:after="0" w:line="240" w:lineRule="auto"/>
              <w:rPr>
                <w:rFonts w:ascii="Arial" w:eastAsia="Times New Roman" w:hAnsi="Arial" w:cs="Arial"/>
                <w:color w:val="000000"/>
                <w:sz w:val="18"/>
                <w:szCs w:val="18"/>
                <w:lang w:eastAsia="sl-SI"/>
              </w:rPr>
            </w:pPr>
          </w:p>
          <w:p w14:paraId="0E603B4B" w14:textId="7810956D"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CF523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Češki jezik in književnost dvopredmetni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92A52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D6D5D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28D53DB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nil"/>
              <w:left w:val="nil"/>
              <w:bottom w:val="single" w:sz="4" w:space="0" w:color="auto"/>
              <w:right w:val="single" w:sz="4" w:space="0" w:color="auto"/>
            </w:tcBorders>
            <w:shd w:val="clear" w:color="000000" w:fill="FFFFFF"/>
            <w:noWrap/>
            <w:vAlign w:val="center"/>
            <w:hideMark/>
          </w:tcPr>
          <w:p w14:paraId="17AD755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747A641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165F958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BF7887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23C5C0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30A38E5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0D97E3D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170B7E5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2EFB09B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6FB105E6" w14:textId="3A77EC4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53C46E2" w14:textId="25AFF8A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954F6A4" w14:textId="77777777" w:rsidTr="00542DA3">
        <w:trPr>
          <w:trHeight w:val="46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4AF77D2" w14:textId="77777777" w:rsidR="000A71FA" w:rsidRDefault="000A71FA" w:rsidP="00542DA3">
            <w:pPr>
              <w:spacing w:after="0" w:line="240" w:lineRule="auto"/>
              <w:rPr>
                <w:rFonts w:ascii="Arial" w:eastAsia="Times New Roman" w:hAnsi="Arial" w:cs="Arial"/>
                <w:color w:val="000000"/>
                <w:sz w:val="18"/>
                <w:szCs w:val="18"/>
                <w:lang w:eastAsia="sl-SI"/>
              </w:rPr>
            </w:pPr>
          </w:p>
          <w:p w14:paraId="1B34337F" w14:textId="77777777" w:rsidR="000A71FA" w:rsidRDefault="000A71FA" w:rsidP="00542DA3">
            <w:pPr>
              <w:spacing w:after="0" w:line="240" w:lineRule="auto"/>
              <w:rPr>
                <w:rFonts w:ascii="Arial" w:eastAsia="Times New Roman" w:hAnsi="Arial" w:cs="Arial"/>
                <w:color w:val="000000"/>
                <w:sz w:val="18"/>
                <w:szCs w:val="18"/>
                <w:lang w:eastAsia="sl-SI"/>
              </w:rPr>
            </w:pPr>
          </w:p>
          <w:p w14:paraId="533415F9" w14:textId="3CA85725"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3BC52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Digitalno jezikoslovje interdisciplinarni skupni</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073EE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045C8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6F5DE37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nil"/>
              <w:left w:val="nil"/>
              <w:bottom w:val="single" w:sz="4" w:space="0" w:color="auto"/>
              <w:right w:val="single" w:sz="4" w:space="0" w:color="auto"/>
            </w:tcBorders>
            <w:shd w:val="clear" w:color="000000" w:fill="FFFFFF"/>
            <w:noWrap/>
            <w:vAlign w:val="center"/>
            <w:hideMark/>
          </w:tcPr>
          <w:p w14:paraId="7FEBDF7C" w14:textId="6AE39DA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6E98C1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18B0F5F3" w14:textId="3923C7D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7D834B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C6ADDE5" w14:textId="2CB74C1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ACF615F" w14:textId="0EEFE4C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0D768C9" w14:textId="242883E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2DB906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2C3EBD45" w14:textId="4158238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DEFC658" w14:textId="6D58F01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2992CB4" w14:textId="07FFF66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542DA3" w:rsidRPr="006F216E" w14:paraId="08C0FC3D" w14:textId="77777777" w:rsidTr="00047132">
        <w:trPr>
          <w:trHeight w:val="804"/>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4960839" w14:textId="77777777" w:rsidR="00542DA3" w:rsidRDefault="00542DA3" w:rsidP="00542DA3">
            <w:pPr>
              <w:spacing w:after="0" w:line="240" w:lineRule="auto"/>
              <w:rPr>
                <w:rFonts w:ascii="Arial" w:eastAsia="Times New Roman" w:hAnsi="Arial" w:cs="Arial"/>
                <w:color w:val="000000"/>
                <w:sz w:val="18"/>
                <w:szCs w:val="18"/>
                <w:lang w:eastAsia="sl-SI"/>
              </w:rPr>
            </w:pPr>
          </w:p>
          <w:p w14:paraId="373C4876" w14:textId="77777777" w:rsidR="00542DA3" w:rsidRDefault="00542DA3" w:rsidP="00542DA3">
            <w:pPr>
              <w:spacing w:after="0" w:line="240" w:lineRule="auto"/>
              <w:rPr>
                <w:rFonts w:ascii="Arial" w:eastAsia="Times New Roman" w:hAnsi="Arial" w:cs="Arial"/>
                <w:color w:val="000000"/>
                <w:sz w:val="18"/>
                <w:szCs w:val="18"/>
                <w:lang w:eastAsia="sl-SI"/>
              </w:rPr>
            </w:pPr>
          </w:p>
          <w:p w14:paraId="0F1F43A3" w14:textId="5855C481"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1284166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Etnologija in kulturna antropologija </w:t>
            </w:r>
          </w:p>
          <w:p w14:paraId="3D72742B" w14:textId="705B3398"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DF790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Etnologija in kulturna antropologija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33C2FD"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ECC20A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244" w:type="pct"/>
            <w:tcBorders>
              <w:top w:val="nil"/>
              <w:left w:val="nil"/>
              <w:bottom w:val="single" w:sz="4" w:space="0" w:color="auto"/>
              <w:right w:val="single" w:sz="4" w:space="0" w:color="auto"/>
            </w:tcBorders>
            <w:shd w:val="clear" w:color="000000" w:fill="FFFFFF"/>
            <w:noWrap/>
            <w:vAlign w:val="center"/>
            <w:hideMark/>
          </w:tcPr>
          <w:p w14:paraId="080E729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4" w:space="0" w:color="auto"/>
              <w:right w:val="single" w:sz="4" w:space="0" w:color="auto"/>
            </w:tcBorders>
            <w:shd w:val="clear" w:color="000000" w:fill="FFFFFF"/>
            <w:noWrap/>
            <w:vAlign w:val="center"/>
            <w:hideMark/>
          </w:tcPr>
          <w:p w14:paraId="2D4F4B0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55FEE1A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2E248D4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4B4CB80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93DD41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3" w:type="pct"/>
            <w:tcBorders>
              <w:top w:val="nil"/>
              <w:left w:val="nil"/>
              <w:bottom w:val="single" w:sz="4" w:space="0" w:color="auto"/>
              <w:right w:val="single" w:sz="4" w:space="0" w:color="auto"/>
            </w:tcBorders>
            <w:shd w:val="clear" w:color="000000" w:fill="FFFFFF"/>
            <w:noWrap/>
            <w:vAlign w:val="center"/>
            <w:hideMark/>
          </w:tcPr>
          <w:p w14:paraId="33FD67F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1B8B509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4AA092F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0D32F835" w14:textId="019CA90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768C0FF" w14:textId="720E5D8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27C71DA6" w14:textId="77777777" w:rsidTr="00047132">
        <w:trPr>
          <w:trHeight w:val="418"/>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7032DE6" w14:textId="77777777" w:rsidR="00542DA3" w:rsidRDefault="00542DA3" w:rsidP="00542DA3">
            <w:pPr>
              <w:spacing w:after="0" w:line="240" w:lineRule="auto"/>
              <w:rPr>
                <w:rFonts w:ascii="Arial" w:eastAsia="Times New Roman" w:hAnsi="Arial" w:cs="Arial"/>
                <w:color w:val="000000"/>
                <w:sz w:val="18"/>
                <w:szCs w:val="18"/>
                <w:lang w:eastAsia="sl-SI"/>
              </w:rPr>
            </w:pPr>
          </w:p>
          <w:p w14:paraId="789D54D3" w14:textId="77777777" w:rsidR="00542DA3" w:rsidRDefault="00542DA3" w:rsidP="00542DA3">
            <w:pPr>
              <w:spacing w:after="0" w:line="240" w:lineRule="auto"/>
              <w:rPr>
                <w:rFonts w:ascii="Arial" w:eastAsia="Times New Roman" w:hAnsi="Arial" w:cs="Arial"/>
                <w:color w:val="000000"/>
                <w:sz w:val="18"/>
                <w:szCs w:val="18"/>
                <w:lang w:eastAsia="sl-SI"/>
              </w:rPr>
            </w:pPr>
          </w:p>
          <w:p w14:paraId="0CCCBEAF" w14:textId="3AF95914"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25BBFE71" w14:textId="5013612F"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1CF7BD"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Etnologija in kulturna antropologija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58DA76"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DC1C1A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1D2FD767" w14:textId="2C27871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F673DD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46BB6BFE" w14:textId="0375A06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F2ACCC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47FF08DF" w14:textId="5296266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E04224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1FA42B1B" w14:textId="654BA7E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816637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DF23F45" w14:textId="227590D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17203B9" w14:textId="1341E02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E0598E4" w14:textId="6141B29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5B4E51B6" w14:textId="77777777" w:rsidTr="00542DA3">
        <w:trPr>
          <w:trHeight w:val="498"/>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7677148" w14:textId="77777777" w:rsidR="00542DA3" w:rsidRDefault="00542DA3" w:rsidP="00542DA3">
            <w:pPr>
              <w:spacing w:after="0" w:line="240" w:lineRule="auto"/>
              <w:rPr>
                <w:rFonts w:ascii="Arial" w:eastAsia="Times New Roman" w:hAnsi="Arial" w:cs="Arial"/>
                <w:color w:val="000000"/>
                <w:sz w:val="18"/>
                <w:szCs w:val="18"/>
                <w:lang w:eastAsia="sl-SI"/>
              </w:rPr>
            </w:pPr>
          </w:p>
          <w:p w14:paraId="6DC32F66" w14:textId="5671CD64"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bottom"/>
            <w:hideMark/>
          </w:tcPr>
          <w:p w14:paraId="57A6F14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Filozofija </w:t>
            </w:r>
          </w:p>
          <w:p w14:paraId="3A82951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73FE4EFE" w14:textId="3E9DA570"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2958A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Filozofija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3C3FDE"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96AD8B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32</w:t>
            </w:r>
          </w:p>
        </w:tc>
        <w:tc>
          <w:tcPr>
            <w:tcW w:w="244" w:type="pct"/>
            <w:tcBorders>
              <w:top w:val="nil"/>
              <w:left w:val="nil"/>
              <w:bottom w:val="single" w:sz="4" w:space="0" w:color="auto"/>
              <w:right w:val="single" w:sz="4" w:space="0" w:color="auto"/>
            </w:tcBorders>
            <w:shd w:val="clear" w:color="000000" w:fill="FFFFFF"/>
            <w:noWrap/>
            <w:vAlign w:val="center"/>
            <w:hideMark/>
          </w:tcPr>
          <w:p w14:paraId="6309306F" w14:textId="306CB34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293FC7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324A7CBD" w14:textId="5525962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EA0280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112BF4A0" w14:textId="1DFD882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E546994" w14:textId="225DB01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6763293B" w14:textId="7F392D5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231ADC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26E5647F" w14:textId="4F8DF57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494D1981" w14:textId="140DD3C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DD83AA3" w14:textId="7182706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0F60EEC9" w14:textId="77777777" w:rsidTr="00047132">
        <w:trPr>
          <w:trHeight w:val="264"/>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D617935" w14:textId="77777777" w:rsidR="00542DA3" w:rsidRDefault="00542DA3" w:rsidP="00542DA3">
            <w:pPr>
              <w:spacing w:after="0" w:line="240" w:lineRule="auto"/>
              <w:rPr>
                <w:rFonts w:ascii="Arial" w:eastAsia="Times New Roman" w:hAnsi="Arial" w:cs="Arial"/>
                <w:color w:val="000000"/>
                <w:sz w:val="18"/>
                <w:szCs w:val="18"/>
                <w:lang w:eastAsia="sl-SI"/>
              </w:rPr>
            </w:pPr>
          </w:p>
          <w:p w14:paraId="5E954594" w14:textId="4F73E136"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right w:val="single" w:sz="4" w:space="0" w:color="auto"/>
            </w:tcBorders>
            <w:shd w:val="clear" w:color="000000" w:fill="FFFFFF"/>
            <w:vAlign w:val="center"/>
            <w:hideMark/>
          </w:tcPr>
          <w:p w14:paraId="1F9B3501" w14:textId="63F20B43"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4D32F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Filozofija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A9122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D298B7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0DD89B18" w14:textId="341FFE7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9C29E0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4A35D9EC" w14:textId="4A71A7E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EF608F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0FC33B49" w14:textId="0542CA6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FC6188A" w14:textId="6E5C369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7DA848BC" w14:textId="62A8641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BFB560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341F01A9" w14:textId="71151A7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48F8B0F" w14:textId="51A59CC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1D6900C" w14:textId="597C4BD8"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4A0CB354" w14:textId="77777777" w:rsidTr="00047132">
        <w:trPr>
          <w:trHeight w:val="412"/>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5539F95" w14:textId="77777777" w:rsidR="00542DA3" w:rsidRDefault="00542DA3" w:rsidP="00542DA3">
            <w:pPr>
              <w:spacing w:after="0" w:line="240" w:lineRule="auto"/>
              <w:rPr>
                <w:rFonts w:ascii="Arial" w:eastAsia="Times New Roman" w:hAnsi="Arial" w:cs="Arial"/>
                <w:color w:val="000000"/>
                <w:sz w:val="18"/>
                <w:szCs w:val="18"/>
                <w:lang w:eastAsia="sl-SI"/>
              </w:rPr>
            </w:pPr>
          </w:p>
          <w:p w14:paraId="088B8EBF" w14:textId="541DF39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6CEFDE85" w14:textId="574065FF"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3889CE"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Filozofija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0B767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67CD33E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464E3D34" w14:textId="1076773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28EC48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7A15C082" w14:textId="2BC9038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F87432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7327CF76" w14:textId="5998230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94EC6B8" w14:textId="3C83F7F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E2A6D91" w14:textId="2DCBA7D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CBA1CA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AEA2FBA" w14:textId="78F22A3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535AC30" w14:textId="7D4B1EC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71BA16E" w14:textId="45E9AAF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0C520A26" w14:textId="77777777" w:rsidTr="00542DA3">
        <w:trPr>
          <w:trHeight w:val="559"/>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1744DCA" w14:textId="77777777" w:rsidR="00542DA3" w:rsidRDefault="00542DA3" w:rsidP="00542DA3">
            <w:pPr>
              <w:spacing w:after="0" w:line="240" w:lineRule="auto"/>
              <w:rPr>
                <w:rFonts w:ascii="Arial" w:eastAsia="Times New Roman" w:hAnsi="Arial" w:cs="Arial"/>
                <w:color w:val="000000"/>
                <w:sz w:val="18"/>
                <w:szCs w:val="18"/>
                <w:lang w:eastAsia="sl-SI"/>
              </w:rPr>
            </w:pPr>
          </w:p>
          <w:p w14:paraId="4DF4AEC0" w14:textId="584746CF"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5FD22B2C" w14:textId="77777777" w:rsidR="00542DA3" w:rsidRPr="006F216E" w:rsidRDefault="00542DA3" w:rsidP="00542DA3">
            <w:pPr>
              <w:spacing w:after="0" w:line="240" w:lineRule="auto"/>
              <w:rPr>
                <w:rFonts w:ascii="Arial" w:eastAsia="Times New Roman" w:hAnsi="Arial" w:cs="Arial"/>
                <w:color w:val="000000"/>
                <w:sz w:val="18"/>
                <w:szCs w:val="18"/>
                <w:lang w:eastAsia="sl-SI"/>
              </w:rPr>
            </w:pPr>
            <w:proofErr w:type="spellStart"/>
            <w:r w:rsidRPr="006F216E">
              <w:rPr>
                <w:rFonts w:ascii="Arial" w:eastAsia="Times New Roman" w:hAnsi="Arial" w:cs="Arial"/>
                <w:color w:val="000000"/>
                <w:sz w:val="18"/>
                <w:szCs w:val="18"/>
                <w:lang w:eastAsia="sl-SI"/>
              </w:rPr>
              <w:t>Francistika</w:t>
            </w:r>
            <w:proofErr w:type="spellEnd"/>
          </w:p>
          <w:p w14:paraId="1CCF2D26" w14:textId="4BF4D45E" w:rsidR="00542DA3" w:rsidRPr="006F216E" w:rsidRDefault="00542DA3" w:rsidP="00542DA3">
            <w:pPr>
              <w:spacing w:after="0" w:line="240" w:lineRule="auto"/>
              <w:rPr>
                <w:rFonts w:ascii="Arial" w:eastAsia="Times New Roman" w:hAnsi="Arial" w:cs="Arial"/>
                <w:color w:val="000000"/>
                <w:sz w:val="18"/>
                <w:szCs w:val="18"/>
                <w:lang w:eastAsia="sl-SI"/>
              </w:rPr>
            </w:pPr>
          </w:p>
          <w:p w14:paraId="3EE0EC71" w14:textId="0A83F172"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DB8C15" w14:textId="77777777" w:rsidR="00542DA3" w:rsidRPr="006F216E" w:rsidRDefault="00542DA3" w:rsidP="00542DA3">
            <w:pPr>
              <w:spacing w:after="0" w:line="240" w:lineRule="auto"/>
              <w:rPr>
                <w:rFonts w:ascii="Arial" w:eastAsia="Times New Roman" w:hAnsi="Arial" w:cs="Arial"/>
                <w:color w:val="000000"/>
                <w:sz w:val="18"/>
                <w:szCs w:val="18"/>
                <w:lang w:eastAsia="sl-SI"/>
              </w:rPr>
            </w:pPr>
            <w:proofErr w:type="spellStart"/>
            <w:r w:rsidRPr="006F216E">
              <w:rPr>
                <w:rFonts w:ascii="Arial" w:eastAsia="Times New Roman" w:hAnsi="Arial" w:cs="Arial"/>
                <w:color w:val="000000"/>
                <w:sz w:val="18"/>
                <w:szCs w:val="18"/>
                <w:lang w:eastAsia="sl-SI"/>
              </w:rPr>
              <w:t>Francistika</w:t>
            </w:r>
            <w:proofErr w:type="spellEnd"/>
            <w:r w:rsidRPr="006F216E">
              <w:rPr>
                <w:rFonts w:ascii="Arial" w:eastAsia="Times New Roman" w:hAnsi="Arial" w:cs="Arial"/>
                <w:color w:val="000000"/>
                <w:sz w:val="18"/>
                <w:szCs w:val="18"/>
                <w:lang w:eastAsia="sl-SI"/>
              </w:rPr>
              <w:t xml:space="preserve"> z romanistiko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99E415"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4CFED6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77D3078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4" w:space="0" w:color="auto"/>
              <w:right w:val="single" w:sz="4" w:space="0" w:color="auto"/>
            </w:tcBorders>
            <w:shd w:val="clear" w:color="000000" w:fill="FFFFFF"/>
            <w:noWrap/>
            <w:vAlign w:val="center"/>
            <w:hideMark/>
          </w:tcPr>
          <w:p w14:paraId="75D44C4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6C7E832C" w14:textId="30508F6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C7B314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2D1E9291" w14:textId="1D9991A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8E97E6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00A1D71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5BC6036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567E0D3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3CCCF6A1" w14:textId="2775482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E1E528F" w14:textId="595CBDA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3E8F52D9" w14:textId="77777777" w:rsidTr="00047132">
        <w:trPr>
          <w:trHeight w:val="411"/>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B85328F" w14:textId="77777777" w:rsidR="00542DA3" w:rsidRDefault="00542DA3" w:rsidP="00542DA3">
            <w:pPr>
              <w:spacing w:after="0" w:line="240" w:lineRule="auto"/>
              <w:rPr>
                <w:rFonts w:ascii="Arial" w:eastAsia="Times New Roman" w:hAnsi="Arial" w:cs="Arial"/>
                <w:color w:val="000000"/>
                <w:sz w:val="18"/>
                <w:szCs w:val="18"/>
                <w:lang w:eastAsia="sl-SI"/>
              </w:rPr>
            </w:pPr>
          </w:p>
          <w:p w14:paraId="610E75A0" w14:textId="7FF17382"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right w:val="single" w:sz="4" w:space="0" w:color="auto"/>
            </w:tcBorders>
            <w:shd w:val="clear" w:color="000000" w:fill="FFFFFF"/>
            <w:vAlign w:val="center"/>
            <w:hideMark/>
          </w:tcPr>
          <w:p w14:paraId="02C36FDE" w14:textId="74619D08"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A74AFA" w14:textId="77777777" w:rsidR="00542DA3" w:rsidRPr="006F216E" w:rsidRDefault="00542DA3" w:rsidP="00542DA3">
            <w:pPr>
              <w:spacing w:after="0" w:line="240" w:lineRule="auto"/>
              <w:rPr>
                <w:rFonts w:ascii="Arial" w:eastAsia="Times New Roman" w:hAnsi="Arial" w:cs="Arial"/>
                <w:color w:val="000000"/>
                <w:sz w:val="18"/>
                <w:szCs w:val="18"/>
                <w:lang w:eastAsia="sl-SI"/>
              </w:rPr>
            </w:pPr>
            <w:proofErr w:type="spellStart"/>
            <w:r w:rsidRPr="006F216E">
              <w:rPr>
                <w:rFonts w:ascii="Arial" w:eastAsia="Times New Roman" w:hAnsi="Arial" w:cs="Arial"/>
                <w:color w:val="000000"/>
                <w:sz w:val="18"/>
                <w:szCs w:val="18"/>
                <w:lang w:eastAsia="sl-SI"/>
              </w:rPr>
              <w:t>Francistika</w:t>
            </w:r>
            <w:proofErr w:type="spellEnd"/>
            <w:r w:rsidRPr="006F216E">
              <w:rPr>
                <w:rFonts w:ascii="Arial" w:eastAsia="Times New Roman" w:hAnsi="Arial" w:cs="Arial"/>
                <w:color w:val="000000"/>
                <w:sz w:val="18"/>
                <w:szCs w:val="18"/>
                <w:lang w:eastAsia="sl-SI"/>
              </w:rPr>
              <w:t xml:space="preserve">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F41C9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39F86C3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0A5C8B1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4" w:space="0" w:color="auto"/>
              <w:right w:val="single" w:sz="4" w:space="0" w:color="auto"/>
            </w:tcBorders>
            <w:shd w:val="clear" w:color="000000" w:fill="FFFFFF"/>
            <w:noWrap/>
            <w:vAlign w:val="center"/>
            <w:hideMark/>
          </w:tcPr>
          <w:p w14:paraId="1B51D18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2CDFAA11" w14:textId="55E49B3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B8C245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6A5B1976" w14:textId="3E22736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3ECA75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68DDC9B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1F915CE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26A5224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28216912" w14:textId="4AB11C2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4C89881" w14:textId="07916AF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078E6A64" w14:textId="77777777" w:rsidTr="00047132">
        <w:trPr>
          <w:trHeight w:val="418"/>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4265929" w14:textId="77777777" w:rsidR="00542DA3" w:rsidRDefault="00542DA3" w:rsidP="00542DA3">
            <w:pPr>
              <w:spacing w:after="0" w:line="240" w:lineRule="auto"/>
              <w:rPr>
                <w:rFonts w:ascii="Arial" w:eastAsia="Times New Roman" w:hAnsi="Arial" w:cs="Arial"/>
                <w:color w:val="000000"/>
                <w:sz w:val="18"/>
                <w:szCs w:val="18"/>
                <w:lang w:eastAsia="sl-SI"/>
              </w:rPr>
            </w:pPr>
          </w:p>
          <w:p w14:paraId="50A7772D" w14:textId="4E371DDC"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4393D762" w14:textId="50FB5BEB"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BAA2D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Francoščina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06F77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2E4F66E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372B258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4" w:space="0" w:color="auto"/>
              <w:right w:val="single" w:sz="4" w:space="0" w:color="auto"/>
            </w:tcBorders>
            <w:shd w:val="clear" w:color="000000" w:fill="FFFFFF"/>
            <w:noWrap/>
            <w:vAlign w:val="center"/>
            <w:hideMark/>
          </w:tcPr>
          <w:p w14:paraId="0D4C5B3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4553B095" w14:textId="70C26AE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6AA240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8355A4A" w14:textId="6D8C684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1D5ADB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2D76F1D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4729B32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25C9DEE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4C78ABDE" w14:textId="3E893A8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C6631B9" w14:textId="3197BCB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318B1189" w14:textId="77777777" w:rsidTr="00047132">
        <w:trPr>
          <w:trHeight w:val="288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74B7C7C" w14:textId="77777777" w:rsidR="00542DA3" w:rsidRDefault="00542DA3" w:rsidP="00542DA3">
            <w:pPr>
              <w:spacing w:after="0" w:line="240" w:lineRule="auto"/>
              <w:rPr>
                <w:rFonts w:ascii="Arial" w:eastAsia="Times New Roman" w:hAnsi="Arial" w:cs="Arial"/>
                <w:color w:val="000000"/>
                <w:sz w:val="18"/>
                <w:szCs w:val="18"/>
                <w:lang w:eastAsia="sl-SI"/>
              </w:rPr>
            </w:pPr>
          </w:p>
          <w:p w14:paraId="36A4A052" w14:textId="77777777" w:rsidR="00542DA3" w:rsidRDefault="00542DA3" w:rsidP="00542DA3">
            <w:pPr>
              <w:spacing w:after="0" w:line="240" w:lineRule="auto"/>
              <w:rPr>
                <w:rFonts w:ascii="Arial" w:eastAsia="Times New Roman" w:hAnsi="Arial" w:cs="Arial"/>
                <w:color w:val="000000"/>
                <w:sz w:val="18"/>
                <w:szCs w:val="18"/>
                <w:lang w:eastAsia="sl-SI"/>
              </w:rPr>
            </w:pPr>
          </w:p>
          <w:p w14:paraId="004A641F" w14:textId="77777777" w:rsidR="00542DA3" w:rsidRDefault="00542DA3" w:rsidP="00542DA3">
            <w:pPr>
              <w:spacing w:after="0" w:line="240" w:lineRule="auto"/>
              <w:rPr>
                <w:rFonts w:ascii="Arial" w:eastAsia="Times New Roman" w:hAnsi="Arial" w:cs="Arial"/>
                <w:color w:val="000000"/>
                <w:sz w:val="18"/>
                <w:szCs w:val="18"/>
                <w:lang w:eastAsia="sl-SI"/>
              </w:rPr>
            </w:pPr>
          </w:p>
          <w:p w14:paraId="449A8DA7" w14:textId="77777777" w:rsidR="00542DA3" w:rsidRDefault="00542DA3" w:rsidP="00542DA3">
            <w:pPr>
              <w:spacing w:after="0" w:line="240" w:lineRule="auto"/>
              <w:rPr>
                <w:rFonts w:ascii="Arial" w:eastAsia="Times New Roman" w:hAnsi="Arial" w:cs="Arial"/>
                <w:color w:val="000000"/>
                <w:sz w:val="18"/>
                <w:szCs w:val="18"/>
                <w:lang w:eastAsia="sl-SI"/>
              </w:rPr>
            </w:pPr>
          </w:p>
          <w:p w14:paraId="4409E593" w14:textId="77777777" w:rsidR="00542DA3" w:rsidRDefault="00542DA3" w:rsidP="00542DA3">
            <w:pPr>
              <w:spacing w:after="0" w:line="240" w:lineRule="auto"/>
              <w:rPr>
                <w:rFonts w:ascii="Arial" w:eastAsia="Times New Roman" w:hAnsi="Arial" w:cs="Arial"/>
                <w:color w:val="000000"/>
                <w:sz w:val="18"/>
                <w:szCs w:val="18"/>
                <w:lang w:eastAsia="sl-SI"/>
              </w:rPr>
            </w:pPr>
          </w:p>
          <w:p w14:paraId="3BA9C76B" w14:textId="77777777" w:rsidR="00542DA3" w:rsidRDefault="00542DA3" w:rsidP="00542DA3">
            <w:pPr>
              <w:spacing w:after="0" w:line="240" w:lineRule="auto"/>
              <w:rPr>
                <w:rFonts w:ascii="Arial" w:eastAsia="Times New Roman" w:hAnsi="Arial" w:cs="Arial"/>
                <w:color w:val="000000"/>
                <w:sz w:val="18"/>
                <w:szCs w:val="18"/>
                <w:lang w:eastAsia="sl-SI"/>
              </w:rPr>
            </w:pPr>
          </w:p>
          <w:p w14:paraId="64179711" w14:textId="77777777" w:rsidR="00542DA3" w:rsidRDefault="00542DA3" w:rsidP="00542DA3">
            <w:pPr>
              <w:spacing w:after="0" w:line="240" w:lineRule="auto"/>
              <w:rPr>
                <w:rFonts w:ascii="Arial" w:eastAsia="Times New Roman" w:hAnsi="Arial" w:cs="Arial"/>
                <w:color w:val="000000"/>
                <w:sz w:val="18"/>
                <w:szCs w:val="18"/>
                <w:lang w:eastAsia="sl-SI"/>
              </w:rPr>
            </w:pPr>
          </w:p>
          <w:p w14:paraId="2155F352" w14:textId="77777777" w:rsidR="00542DA3" w:rsidRDefault="00542DA3" w:rsidP="00542DA3">
            <w:pPr>
              <w:spacing w:after="0" w:line="240" w:lineRule="auto"/>
              <w:rPr>
                <w:rFonts w:ascii="Arial" w:eastAsia="Times New Roman" w:hAnsi="Arial" w:cs="Arial"/>
                <w:color w:val="000000"/>
                <w:sz w:val="18"/>
                <w:szCs w:val="18"/>
                <w:lang w:eastAsia="sl-SI"/>
              </w:rPr>
            </w:pPr>
          </w:p>
          <w:p w14:paraId="1667F8B5" w14:textId="77777777" w:rsidR="00542DA3" w:rsidRDefault="00542DA3" w:rsidP="00542DA3">
            <w:pPr>
              <w:spacing w:after="0" w:line="240" w:lineRule="auto"/>
              <w:rPr>
                <w:rFonts w:ascii="Arial" w:eastAsia="Times New Roman" w:hAnsi="Arial" w:cs="Arial"/>
                <w:color w:val="000000"/>
                <w:sz w:val="18"/>
                <w:szCs w:val="18"/>
                <w:lang w:eastAsia="sl-SI"/>
              </w:rPr>
            </w:pPr>
          </w:p>
          <w:p w14:paraId="43260D47" w14:textId="77777777" w:rsidR="00542DA3" w:rsidRDefault="00542DA3" w:rsidP="00542DA3">
            <w:pPr>
              <w:spacing w:after="0" w:line="240" w:lineRule="auto"/>
              <w:rPr>
                <w:rFonts w:ascii="Arial" w:eastAsia="Times New Roman" w:hAnsi="Arial" w:cs="Arial"/>
                <w:color w:val="000000"/>
                <w:sz w:val="18"/>
                <w:szCs w:val="18"/>
                <w:lang w:eastAsia="sl-SI"/>
              </w:rPr>
            </w:pPr>
          </w:p>
          <w:p w14:paraId="745863A4" w14:textId="77777777" w:rsidR="00542DA3" w:rsidRDefault="00542DA3" w:rsidP="00542DA3">
            <w:pPr>
              <w:spacing w:after="0" w:line="240" w:lineRule="auto"/>
              <w:rPr>
                <w:rFonts w:ascii="Arial" w:eastAsia="Times New Roman" w:hAnsi="Arial" w:cs="Arial"/>
                <w:color w:val="000000"/>
                <w:sz w:val="18"/>
                <w:szCs w:val="18"/>
                <w:lang w:eastAsia="sl-SI"/>
              </w:rPr>
            </w:pPr>
          </w:p>
          <w:p w14:paraId="7F209A71" w14:textId="77777777" w:rsidR="00542DA3" w:rsidRDefault="00542DA3" w:rsidP="00542DA3">
            <w:pPr>
              <w:spacing w:after="0" w:line="240" w:lineRule="auto"/>
              <w:rPr>
                <w:rFonts w:ascii="Arial" w:eastAsia="Times New Roman" w:hAnsi="Arial" w:cs="Arial"/>
                <w:color w:val="000000"/>
                <w:sz w:val="18"/>
                <w:szCs w:val="18"/>
                <w:lang w:eastAsia="sl-SI"/>
              </w:rPr>
            </w:pPr>
          </w:p>
          <w:p w14:paraId="386FE735" w14:textId="7DF3701A"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noWrap/>
            <w:vAlign w:val="center"/>
            <w:hideMark/>
          </w:tcPr>
          <w:p w14:paraId="6EFD7B2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Geografija </w:t>
            </w:r>
          </w:p>
          <w:p w14:paraId="3805B7E4" w14:textId="0D6B2F70"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6C854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Enopredmetna smer: </w:t>
            </w:r>
            <w:proofErr w:type="spellStart"/>
            <w:r w:rsidRPr="006F216E">
              <w:rPr>
                <w:rFonts w:ascii="Arial" w:eastAsia="Times New Roman" w:hAnsi="Arial" w:cs="Arial"/>
                <w:color w:val="000000"/>
                <w:sz w:val="18"/>
                <w:szCs w:val="18"/>
                <w:lang w:eastAsia="sl-SI"/>
              </w:rPr>
              <w:t>Okoljska</w:t>
            </w:r>
            <w:proofErr w:type="spellEnd"/>
            <w:r w:rsidRPr="006F216E">
              <w:rPr>
                <w:rFonts w:ascii="Arial" w:eastAsia="Times New Roman" w:hAnsi="Arial" w:cs="Arial"/>
                <w:color w:val="000000"/>
                <w:sz w:val="18"/>
                <w:szCs w:val="18"/>
                <w:lang w:eastAsia="sl-SI"/>
              </w:rPr>
              <w:t xml:space="preserve"> in fizična geografija - Geografija turizma</w:t>
            </w:r>
            <w:r w:rsidRPr="006F216E">
              <w:rPr>
                <w:rFonts w:ascii="Arial" w:eastAsia="Times New Roman" w:hAnsi="Arial" w:cs="Arial"/>
                <w:color w:val="000000"/>
                <w:sz w:val="18"/>
                <w:szCs w:val="18"/>
                <w:lang w:eastAsia="sl-SI"/>
              </w:rPr>
              <w:br/>
              <w:t xml:space="preserve">Enopredmetna smer: </w:t>
            </w:r>
            <w:proofErr w:type="spellStart"/>
            <w:r w:rsidRPr="006F216E">
              <w:rPr>
                <w:rFonts w:ascii="Arial" w:eastAsia="Times New Roman" w:hAnsi="Arial" w:cs="Arial"/>
                <w:color w:val="000000"/>
                <w:sz w:val="18"/>
                <w:szCs w:val="18"/>
                <w:lang w:eastAsia="sl-SI"/>
              </w:rPr>
              <w:t>Okoljska</w:t>
            </w:r>
            <w:proofErr w:type="spellEnd"/>
            <w:r w:rsidRPr="006F216E">
              <w:rPr>
                <w:rFonts w:ascii="Arial" w:eastAsia="Times New Roman" w:hAnsi="Arial" w:cs="Arial"/>
                <w:color w:val="000000"/>
                <w:sz w:val="18"/>
                <w:szCs w:val="18"/>
                <w:lang w:eastAsia="sl-SI"/>
              </w:rPr>
              <w:t xml:space="preserve"> in fizična geografija - Politična geografija </w:t>
            </w:r>
            <w:r w:rsidRPr="006F216E">
              <w:rPr>
                <w:rFonts w:ascii="Arial" w:eastAsia="Times New Roman" w:hAnsi="Arial" w:cs="Arial"/>
                <w:color w:val="000000"/>
                <w:sz w:val="18"/>
                <w:szCs w:val="18"/>
                <w:lang w:eastAsia="sl-SI"/>
              </w:rPr>
              <w:br/>
              <w:t xml:space="preserve">Enopredmetna smer: </w:t>
            </w:r>
            <w:proofErr w:type="spellStart"/>
            <w:r w:rsidRPr="006F216E">
              <w:rPr>
                <w:rFonts w:ascii="Arial" w:eastAsia="Times New Roman" w:hAnsi="Arial" w:cs="Arial"/>
                <w:color w:val="000000"/>
                <w:sz w:val="18"/>
                <w:szCs w:val="18"/>
                <w:lang w:eastAsia="sl-SI"/>
              </w:rPr>
              <w:t>Okoljska</w:t>
            </w:r>
            <w:proofErr w:type="spellEnd"/>
            <w:r w:rsidRPr="006F216E">
              <w:rPr>
                <w:rFonts w:ascii="Arial" w:eastAsia="Times New Roman" w:hAnsi="Arial" w:cs="Arial"/>
                <w:color w:val="000000"/>
                <w:sz w:val="18"/>
                <w:szCs w:val="18"/>
                <w:lang w:eastAsia="sl-SI"/>
              </w:rPr>
              <w:t xml:space="preserve"> in fizična geografija - Uporabna </w:t>
            </w:r>
            <w:proofErr w:type="spellStart"/>
            <w:r w:rsidRPr="006F216E">
              <w:rPr>
                <w:rFonts w:ascii="Arial" w:eastAsia="Times New Roman" w:hAnsi="Arial" w:cs="Arial"/>
                <w:color w:val="000000"/>
                <w:sz w:val="18"/>
                <w:szCs w:val="18"/>
                <w:lang w:eastAsia="sl-SI"/>
              </w:rPr>
              <w:t>geoinformatika</w:t>
            </w:r>
            <w:proofErr w:type="spellEnd"/>
            <w:r w:rsidRPr="006F216E">
              <w:rPr>
                <w:rFonts w:ascii="Arial" w:eastAsia="Times New Roman" w:hAnsi="Arial" w:cs="Arial"/>
                <w:color w:val="000000"/>
                <w:sz w:val="18"/>
                <w:szCs w:val="18"/>
                <w:lang w:eastAsia="sl-SI"/>
              </w:rPr>
              <w:br/>
              <w:t xml:space="preserve">Enopredmetna smer: Regionalno planiranje in urbano-ruralne študije - Geografija turizma </w:t>
            </w:r>
            <w:r w:rsidRPr="006F216E">
              <w:rPr>
                <w:rFonts w:ascii="Arial" w:eastAsia="Times New Roman" w:hAnsi="Arial" w:cs="Arial"/>
                <w:color w:val="000000"/>
                <w:sz w:val="18"/>
                <w:szCs w:val="18"/>
                <w:lang w:eastAsia="sl-SI"/>
              </w:rPr>
              <w:br/>
              <w:t xml:space="preserve">Enopredmetna smer: Regionalno planiranje in urbano-ruralne študije - Politična geografija </w:t>
            </w:r>
            <w:r w:rsidRPr="006F216E">
              <w:rPr>
                <w:rFonts w:ascii="Arial" w:eastAsia="Times New Roman" w:hAnsi="Arial" w:cs="Arial"/>
                <w:color w:val="000000"/>
                <w:sz w:val="18"/>
                <w:szCs w:val="18"/>
                <w:lang w:eastAsia="sl-SI"/>
              </w:rPr>
              <w:br/>
              <w:t xml:space="preserve">Enopredmetna smer: Regionalno planiranje in urbano-ruralne študije - Uporabna </w:t>
            </w:r>
            <w:proofErr w:type="spellStart"/>
            <w:r w:rsidRPr="006F216E">
              <w:rPr>
                <w:rFonts w:ascii="Arial" w:eastAsia="Times New Roman" w:hAnsi="Arial" w:cs="Arial"/>
                <w:color w:val="000000"/>
                <w:sz w:val="18"/>
                <w:szCs w:val="18"/>
                <w:lang w:eastAsia="sl-SI"/>
              </w:rPr>
              <w:t>geoinformatika</w:t>
            </w:r>
            <w:proofErr w:type="spellEnd"/>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422B1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697C0EE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50</w:t>
            </w:r>
          </w:p>
        </w:tc>
        <w:tc>
          <w:tcPr>
            <w:tcW w:w="244" w:type="pct"/>
            <w:tcBorders>
              <w:top w:val="nil"/>
              <w:left w:val="nil"/>
              <w:bottom w:val="single" w:sz="4" w:space="0" w:color="auto"/>
              <w:right w:val="single" w:sz="4" w:space="0" w:color="auto"/>
            </w:tcBorders>
            <w:shd w:val="clear" w:color="000000" w:fill="FFFFFF"/>
            <w:noWrap/>
            <w:vAlign w:val="center"/>
            <w:hideMark/>
          </w:tcPr>
          <w:p w14:paraId="5755D125" w14:textId="25307B2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2456EF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0CBF544D" w14:textId="4FF033A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311BB8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7A5414AA" w14:textId="4CFA238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6A9A9C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3" w:type="pct"/>
            <w:tcBorders>
              <w:top w:val="nil"/>
              <w:left w:val="nil"/>
              <w:bottom w:val="single" w:sz="4" w:space="0" w:color="auto"/>
              <w:right w:val="single" w:sz="4" w:space="0" w:color="auto"/>
            </w:tcBorders>
            <w:shd w:val="clear" w:color="000000" w:fill="FFFFFF"/>
            <w:noWrap/>
            <w:vAlign w:val="center"/>
            <w:hideMark/>
          </w:tcPr>
          <w:p w14:paraId="35E41AF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193" w:type="pct"/>
            <w:tcBorders>
              <w:top w:val="nil"/>
              <w:left w:val="nil"/>
              <w:bottom w:val="single" w:sz="4" w:space="0" w:color="auto"/>
              <w:right w:val="single" w:sz="4" w:space="0" w:color="auto"/>
            </w:tcBorders>
            <w:shd w:val="clear" w:color="000000" w:fill="FFFFFF"/>
            <w:noWrap/>
            <w:vAlign w:val="center"/>
            <w:hideMark/>
          </w:tcPr>
          <w:p w14:paraId="0AEBCC2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1304AEA5" w14:textId="33328D3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5ACB0AE" w14:textId="355FA11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D02DAA7" w14:textId="30B4A93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6C71D4E4" w14:textId="77777777" w:rsidTr="00F1347C">
        <w:trPr>
          <w:trHeight w:val="33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4916BAF" w14:textId="77777777" w:rsidR="00542DA3" w:rsidRDefault="00542DA3" w:rsidP="00542DA3">
            <w:pPr>
              <w:spacing w:after="0" w:line="240" w:lineRule="auto"/>
              <w:rPr>
                <w:rFonts w:ascii="Arial" w:eastAsia="Times New Roman" w:hAnsi="Arial" w:cs="Arial"/>
                <w:color w:val="000000"/>
                <w:sz w:val="18"/>
                <w:szCs w:val="18"/>
                <w:lang w:eastAsia="sl-SI"/>
              </w:rPr>
            </w:pPr>
          </w:p>
          <w:p w14:paraId="281AAE5E" w14:textId="29DCD81D"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22A01581" w14:textId="2D13E323"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65C90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Geografija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DE299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76EDB50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50</w:t>
            </w:r>
          </w:p>
        </w:tc>
        <w:tc>
          <w:tcPr>
            <w:tcW w:w="244" w:type="pct"/>
            <w:tcBorders>
              <w:top w:val="nil"/>
              <w:left w:val="nil"/>
              <w:bottom w:val="single" w:sz="4" w:space="0" w:color="auto"/>
              <w:right w:val="single" w:sz="4" w:space="0" w:color="auto"/>
            </w:tcBorders>
            <w:shd w:val="clear" w:color="000000" w:fill="FFFFFF"/>
            <w:noWrap/>
            <w:vAlign w:val="center"/>
            <w:hideMark/>
          </w:tcPr>
          <w:p w14:paraId="1845E7F1" w14:textId="1DCD122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CDFD6B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0" w:type="pct"/>
            <w:tcBorders>
              <w:top w:val="nil"/>
              <w:left w:val="nil"/>
              <w:bottom w:val="single" w:sz="4" w:space="0" w:color="auto"/>
              <w:right w:val="single" w:sz="4" w:space="0" w:color="auto"/>
            </w:tcBorders>
            <w:shd w:val="clear" w:color="000000" w:fill="FFFFFF"/>
            <w:noWrap/>
            <w:vAlign w:val="center"/>
            <w:hideMark/>
          </w:tcPr>
          <w:p w14:paraId="423C7C2D" w14:textId="5F3E343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5749A7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0555E7ED" w14:textId="7065F7D8"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BAF20C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3" w:type="pct"/>
            <w:tcBorders>
              <w:top w:val="nil"/>
              <w:left w:val="nil"/>
              <w:bottom w:val="single" w:sz="4" w:space="0" w:color="auto"/>
              <w:right w:val="single" w:sz="4" w:space="0" w:color="auto"/>
            </w:tcBorders>
            <w:shd w:val="clear" w:color="000000" w:fill="FFFFFF"/>
            <w:noWrap/>
            <w:vAlign w:val="center"/>
            <w:hideMark/>
          </w:tcPr>
          <w:p w14:paraId="1889362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193" w:type="pct"/>
            <w:tcBorders>
              <w:top w:val="nil"/>
              <w:left w:val="nil"/>
              <w:bottom w:val="single" w:sz="4" w:space="0" w:color="auto"/>
              <w:right w:val="single" w:sz="4" w:space="0" w:color="auto"/>
            </w:tcBorders>
            <w:shd w:val="clear" w:color="000000" w:fill="FFFFFF"/>
            <w:noWrap/>
            <w:vAlign w:val="center"/>
            <w:hideMark/>
          </w:tcPr>
          <w:p w14:paraId="62F04BE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379D3B9B" w14:textId="12E21FD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6047CDB" w14:textId="07EB62A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536A558" w14:textId="6C337BD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4E7C739D" w14:textId="77777777" w:rsidTr="00F1347C">
        <w:trPr>
          <w:trHeight w:val="378"/>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49CD081" w14:textId="77777777" w:rsidR="00542DA3" w:rsidRDefault="00542DA3" w:rsidP="00542DA3">
            <w:pPr>
              <w:spacing w:after="0" w:line="240" w:lineRule="auto"/>
              <w:rPr>
                <w:rFonts w:ascii="Arial" w:eastAsia="Times New Roman" w:hAnsi="Arial" w:cs="Arial"/>
                <w:color w:val="000000"/>
                <w:sz w:val="18"/>
                <w:szCs w:val="18"/>
                <w:lang w:eastAsia="sl-SI"/>
              </w:rPr>
            </w:pPr>
          </w:p>
          <w:p w14:paraId="55C0FFBA" w14:textId="0EF792B9"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D87D5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Germanistika</w:t>
            </w:r>
          </w:p>
          <w:p w14:paraId="3A4D561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43ED526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681F530B" w14:textId="027F1848"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C1A9F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Germanistika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A2EBFB"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943E84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1D33D64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193" w:type="pct"/>
            <w:tcBorders>
              <w:top w:val="nil"/>
              <w:left w:val="nil"/>
              <w:bottom w:val="single" w:sz="4" w:space="0" w:color="auto"/>
              <w:right w:val="single" w:sz="4" w:space="0" w:color="auto"/>
            </w:tcBorders>
            <w:shd w:val="clear" w:color="000000" w:fill="FFFFFF"/>
            <w:noWrap/>
            <w:vAlign w:val="center"/>
            <w:hideMark/>
          </w:tcPr>
          <w:p w14:paraId="68B0F2E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67638B3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70DFB9A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3" w:type="pct"/>
            <w:tcBorders>
              <w:top w:val="nil"/>
              <w:left w:val="nil"/>
              <w:bottom w:val="single" w:sz="4" w:space="0" w:color="auto"/>
              <w:right w:val="single" w:sz="4" w:space="0" w:color="auto"/>
            </w:tcBorders>
            <w:shd w:val="clear" w:color="000000" w:fill="FFFFFF"/>
            <w:noWrap/>
            <w:vAlign w:val="center"/>
            <w:hideMark/>
          </w:tcPr>
          <w:p w14:paraId="51E145B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193" w:type="pct"/>
            <w:tcBorders>
              <w:top w:val="nil"/>
              <w:left w:val="nil"/>
              <w:bottom w:val="single" w:sz="4" w:space="0" w:color="auto"/>
              <w:right w:val="single" w:sz="4" w:space="0" w:color="auto"/>
            </w:tcBorders>
            <w:shd w:val="clear" w:color="000000" w:fill="FFFFFF"/>
            <w:noWrap/>
            <w:vAlign w:val="center"/>
            <w:hideMark/>
          </w:tcPr>
          <w:p w14:paraId="4A3CF4A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1F8326E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057748A7" w14:textId="0E22367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4C2AEA03" w14:textId="5190C4A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560498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9F1DB7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r>
      <w:tr w:rsidR="00542DA3" w:rsidRPr="006F216E" w14:paraId="3C7E9964" w14:textId="77777777" w:rsidTr="00F1347C">
        <w:trPr>
          <w:trHeight w:val="379"/>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C60AE18" w14:textId="77777777" w:rsidR="00542DA3" w:rsidRDefault="00542DA3" w:rsidP="00542DA3">
            <w:pPr>
              <w:spacing w:after="0" w:line="240" w:lineRule="auto"/>
              <w:rPr>
                <w:rFonts w:ascii="Arial" w:eastAsia="Times New Roman" w:hAnsi="Arial" w:cs="Arial"/>
                <w:color w:val="000000"/>
                <w:sz w:val="18"/>
                <w:szCs w:val="18"/>
                <w:lang w:eastAsia="sl-SI"/>
              </w:rPr>
            </w:pPr>
          </w:p>
          <w:p w14:paraId="2B3CCE4F" w14:textId="64039620"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56C367F7" w14:textId="5A86F7AD"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78629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Germanistika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6A4DD6"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6338D99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nil"/>
              <w:left w:val="nil"/>
              <w:bottom w:val="single" w:sz="4" w:space="0" w:color="auto"/>
              <w:right w:val="single" w:sz="4" w:space="0" w:color="auto"/>
            </w:tcBorders>
            <w:shd w:val="clear" w:color="000000" w:fill="FFFFFF"/>
            <w:noWrap/>
            <w:vAlign w:val="center"/>
            <w:hideMark/>
          </w:tcPr>
          <w:p w14:paraId="16FF6CD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193" w:type="pct"/>
            <w:tcBorders>
              <w:top w:val="nil"/>
              <w:left w:val="nil"/>
              <w:bottom w:val="single" w:sz="4" w:space="0" w:color="auto"/>
              <w:right w:val="single" w:sz="4" w:space="0" w:color="auto"/>
            </w:tcBorders>
            <w:shd w:val="clear" w:color="000000" w:fill="FFFFFF"/>
            <w:noWrap/>
            <w:vAlign w:val="center"/>
            <w:hideMark/>
          </w:tcPr>
          <w:p w14:paraId="5FFE38E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36DB0CB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0C83341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207293B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193" w:type="pct"/>
            <w:tcBorders>
              <w:top w:val="nil"/>
              <w:left w:val="nil"/>
              <w:bottom w:val="single" w:sz="4" w:space="0" w:color="auto"/>
              <w:right w:val="single" w:sz="4" w:space="0" w:color="auto"/>
            </w:tcBorders>
            <w:shd w:val="clear" w:color="000000" w:fill="FFFFFF"/>
            <w:noWrap/>
            <w:vAlign w:val="center"/>
            <w:hideMark/>
          </w:tcPr>
          <w:p w14:paraId="6699141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19A49CE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5B2549D9" w14:textId="39D52EC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408EFF8B" w14:textId="4271838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48EE5F0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BC12A3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r>
      <w:tr w:rsidR="00542DA3" w:rsidRPr="006F216E" w14:paraId="56EE355A" w14:textId="77777777" w:rsidTr="00F1347C">
        <w:trPr>
          <w:trHeight w:val="384"/>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2DD0C69" w14:textId="77777777" w:rsidR="00542DA3" w:rsidRDefault="00542DA3" w:rsidP="00542DA3">
            <w:pPr>
              <w:spacing w:after="0" w:line="240" w:lineRule="auto"/>
              <w:rPr>
                <w:rFonts w:ascii="Arial" w:eastAsia="Times New Roman" w:hAnsi="Arial" w:cs="Arial"/>
                <w:color w:val="000000"/>
                <w:sz w:val="18"/>
                <w:szCs w:val="18"/>
                <w:lang w:eastAsia="sl-SI"/>
              </w:rPr>
            </w:pPr>
          </w:p>
          <w:p w14:paraId="30584470" w14:textId="53A6D8EE"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45463D80" w14:textId="4E3D3ACA"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B235E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Nemščina - pedagoška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CB006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7BDAC08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121846D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193" w:type="pct"/>
            <w:tcBorders>
              <w:top w:val="nil"/>
              <w:left w:val="nil"/>
              <w:bottom w:val="single" w:sz="4" w:space="0" w:color="auto"/>
              <w:right w:val="single" w:sz="4" w:space="0" w:color="auto"/>
            </w:tcBorders>
            <w:shd w:val="clear" w:color="000000" w:fill="FFFFFF"/>
            <w:noWrap/>
            <w:vAlign w:val="center"/>
            <w:hideMark/>
          </w:tcPr>
          <w:p w14:paraId="4861A90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659F2B7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26545D7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0D9245C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3F8C52F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0558906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31A76BE6" w14:textId="17CED09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7EE312CB" w14:textId="7424294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6854F77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EA5BA7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r>
      <w:tr w:rsidR="00542DA3" w:rsidRPr="006F216E" w14:paraId="0B20BB5C" w14:textId="77777777" w:rsidTr="00F1347C">
        <w:trPr>
          <w:trHeight w:val="376"/>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9412D8B" w14:textId="77777777" w:rsidR="00542DA3" w:rsidRDefault="00542DA3" w:rsidP="00542DA3">
            <w:pPr>
              <w:spacing w:after="0" w:line="240" w:lineRule="auto"/>
              <w:rPr>
                <w:rFonts w:ascii="Arial" w:eastAsia="Times New Roman" w:hAnsi="Arial" w:cs="Arial"/>
                <w:color w:val="000000"/>
                <w:sz w:val="18"/>
                <w:szCs w:val="18"/>
                <w:lang w:eastAsia="sl-SI"/>
              </w:rPr>
            </w:pPr>
          </w:p>
          <w:p w14:paraId="046302AC" w14:textId="3D1C42E3"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656A2C77" w14:textId="5A753407"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38C2F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Nemščina - pedagoška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9C99F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BCB1B2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19DC93A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193" w:type="pct"/>
            <w:tcBorders>
              <w:top w:val="nil"/>
              <w:left w:val="nil"/>
              <w:bottom w:val="single" w:sz="4" w:space="0" w:color="auto"/>
              <w:right w:val="single" w:sz="4" w:space="0" w:color="auto"/>
            </w:tcBorders>
            <w:shd w:val="clear" w:color="000000" w:fill="FFFFFF"/>
            <w:noWrap/>
            <w:vAlign w:val="center"/>
            <w:hideMark/>
          </w:tcPr>
          <w:p w14:paraId="3E18951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501CEBD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008FCE4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27E93E5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3A09E44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288663A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46A8B05D" w14:textId="2A51A55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5082C550" w14:textId="194125A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43D86C9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0CBF27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r>
      <w:tr w:rsidR="00542DA3" w:rsidRPr="006F216E" w14:paraId="2B0B3949" w14:textId="77777777" w:rsidTr="00047132">
        <w:trPr>
          <w:trHeight w:val="666"/>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85853AE" w14:textId="77777777" w:rsidR="00542DA3" w:rsidRDefault="00542DA3" w:rsidP="00542DA3">
            <w:pPr>
              <w:spacing w:after="0" w:line="240" w:lineRule="auto"/>
              <w:rPr>
                <w:rFonts w:ascii="Arial" w:eastAsia="Times New Roman" w:hAnsi="Arial" w:cs="Arial"/>
                <w:color w:val="000000"/>
                <w:sz w:val="18"/>
                <w:szCs w:val="18"/>
                <w:lang w:eastAsia="sl-SI"/>
              </w:rPr>
            </w:pPr>
          </w:p>
          <w:p w14:paraId="7BA2AF30" w14:textId="77777777" w:rsidR="00542DA3" w:rsidRDefault="00542DA3" w:rsidP="00542DA3">
            <w:pPr>
              <w:spacing w:after="0" w:line="240" w:lineRule="auto"/>
              <w:rPr>
                <w:rFonts w:ascii="Arial" w:eastAsia="Times New Roman" w:hAnsi="Arial" w:cs="Arial"/>
                <w:color w:val="000000"/>
                <w:sz w:val="18"/>
                <w:szCs w:val="18"/>
                <w:lang w:eastAsia="sl-SI"/>
              </w:rPr>
            </w:pPr>
          </w:p>
          <w:p w14:paraId="4FC41389" w14:textId="0F8EFD93"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465216F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Grški jezik, književnost in kultura dvopredmetni</w:t>
            </w:r>
          </w:p>
          <w:p w14:paraId="5647CA56"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302E40F8" w14:textId="1B2A1F75"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97F3E8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Novogrški jezik, književnost in kultura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8F02C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66B8E8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4" w:type="pct"/>
            <w:tcBorders>
              <w:top w:val="nil"/>
              <w:left w:val="nil"/>
              <w:bottom w:val="single" w:sz="4" w:space="0" w:color="auto"/>
              <w:right w:val="single" w:sz="4" w:space="0" w:color="auto"/>
            </w:tcBorders>
            <w:shd w:val="clear" w:color="000000" w:fill="FFFFFF"/>
            <w:noWrap/>
            <w:vAlign w:val="center"/>
            <w:hideMark/>
          </w:tcPr>
          <w:p w14:paraId="6748786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62402F0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53592C6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1F097E3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4A3B645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386049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276B3FF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882C80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2C402C0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34E4E114" w14:textId="734EDEE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B9B9761" w14:textId="33C9E5D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0B8F6F39" w14:textId="77777777" w:rsidTr="00047132">
        <w:trPr>
          <w:trHeight w:val="536"/>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1B834F1" w14:textId="77777777" w:rsidR="00542DA3" w:rsidRDefault="00542DA3" w:rsidP="00542DA3">
            <w:pPr>
              <w:spacing w:after="0" w:line="240" w:lineRule="auto"/>
              <w:rPr>
                <w:rFonts w:ascii="Arial" w:eastAsia="Times New Roman" w:hAnsi="Arial" w:cs="Arial"/>
                <w:color w:val="000000"/>
                <w:sz w:val="18"/>
                <w:szCs w:val="18"/>
                <w:lang w:eastAsia="sl-SI"/>
              </w:rPr>
            </w:pPr>
          </w:p>
          <w:p w14:paraId="11CE9594" w14:textId="52D3D0D3"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right w:val="single" w:sz="4" w:space="0" w:color="auto"/>
            </w:tcBorders>
            <w:shd w:val="clear" w:color="000000" w:fill="FFFFFF"/>
            <w:vAlign w:val="center"/>
            <w:hideMark/>
          </w:tcPr>
          <w:p w14:paraId="3D4D0504" w14:textId="29553EAC"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C6316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Starogrški jezik, književnost in kultura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62638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6D904E5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4" w:type="pct"/>
            <w:tcBorders>
              <w:top w:val="nil"/>
              <w:left w:val="nil"/>
              <w:bottom w:val="single" w:sz="4" w:space="0" w:color="auto"/>
              <w:right w:val="single" w:sz="4" w:space="0" w:color="auto"/>
            </w:tcBorders>
            <w:shd w:val="clear" w:color="000000" w:fill="FFFFFF"/>
            <w:noWrap/>
            <w:vAlign w:val="center"/>
            <w:hideMark/>
          </w:tcPr>
          <w:p w14:paraId="541935F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66383BF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1660660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0B367CA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4458B3F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19FBCA8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6B95ED7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71C4E10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28FA875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2E25EEF1" w14:textId="63840DB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04C5617" w14:textId="5C0E71A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76A8C34B" w14:textId="77777777" w:rsidTr="00047132">
        <w:trPr>
          <w:trHeight w:val="557"/>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9F8E89B" w14:textId="77777777" w:rsidR="00542DA3" w:rsidRDefault="00542DA3" w:rsidP="00542DA3">
            <w:pPr>
              <w:spacing w:after="0" w:line="240" w:lineRule="auto"/>
              <w:rPr>
                <w:rFonts w:ascii="Arial" w:eastAsia="Times New Roman" w:hAnsi="Arial" w:cs="Arial"/>
                <w:color w:val="000000"/>
                <w:sz w:val="18"/>
                <w:szCs w:val="18"/>
                <w:lang w:eastAsia="sl-SI"/>
              </w:rPr>
            </w:pPr>
          </w:p>
          <w:p w14:paraId="64D81DDE" w14:textId="2ECA8263"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51FEC0C6" w14:textId="7E9111D6"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365C7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Starogrški jezik, književnost in kultura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86610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1B461A6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4" w:type="pct"/>
            <w:tcBorders>
              <w:top w:val="nil"/>
              <w:left w:val="nil"/>
              <w:bottom w:val="single" w:sz="4" w:space="0" w:color="auto"/>
              <w:right w:val="single" w:sz="4" w:space="0" w:color="auto"/>
            </w:tcBorders>
            <w:shd w:val="clear" w:color="000000" w:fill="FFFFFF"/>
            <w:noWrap/>
            <w:vAlign w:val="center"/>
            <w:hideMark/>
          </w:tcPr>
          <w:p w14:paraId="6B706DE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53347BD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1F7FA53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7EF2456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2F5EA95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D93256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710DCB9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3949038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411A170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20F178F3" w14:textId="312A130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AB9D838" w14:textId="36285F0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29ACDD3A" w14:textId="77777777" w:rsidTr="00047132">
        <w:trPr>
          <w:trHeight w:val="282"/>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8FFADB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76686DD6" w14:textId="77777777" w:rsidR="00542DA3" w:rsidRPr="006F216E" w:rsidRDefault="00542DA3" w:rsidP="00542DA3">
            <w:pPr>
              <w:spacing w:after="0" w:line="240" w:lineRule="auto"/>
              <w:rPr>
                <w:rFonts w:ascii="Arial" w:eastAsia="Times New Roman" w:hAnsi="Arial" w:cs="Arial"/>
                <w:color w:val="000000"/>
                <w:sz w:val="18"/>
                <w:szCs w:val="18"/>
                <w:lang w:eastAsia="sl-SI"/>
              </w:rPr>
            </w:pPr>
            <w:proofErr w:type="spellStart"/>
            <w:r w:rsidRPr="006F216E">
              <w:rPr>
                <w:rFonts w:ascii="Arial" w:eastAsia="Times New Roman" w:hAnsi="Arial" w:cs="Arial"/>
                <w:color w:val="000000"/>
                <w:sz w:val="18"/>
                <w:szCs w:val="18"/>
                <w:lang w:eastAsia="sl-SI"/>
              </w:rPr>
              <w:t>Hispanistika</w:t>
            </w:r>
            <w:proofErr w:type="spellEnd"/>
          </w:p>
          <w:p w14:paraId="1F4AA70D"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13B835E0" w14:textId="0DF75E64"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F79789" w14:textId="77777777" w:rsidR="00542DA3" w:rsidRPr="006F216E" w:rsidRDefault="00542DA3" w:rsidP="00542DA3">
            <w:pPr>
              <w:spacing w:after="0" w:line="240" w:lineRule="auto"/>
              <w:rPr>
                <w:rFonts w:ascii="Arial" w:eastAsia="Times New Roman" w:hAnsi="Arial" w:cs="Arial"/>
                <w:color w:val="000000"/>
                <w:sz w:val="18"/>
                <w:szCs w:val="18"/>
                <w:lang w:eastAsia="sl-SI"/>
              </w:rPr>
            </w:pPr>
            <w:proofErr w:type="spellStart"/>
            <w:r w:rsidRPr="006F216E">
              <w:rPr>
                <w:rFonts w:ascii="Arial" w:eastAsia="Times New Roman" w:hAnsi="Arial" w:cs="Arial"/>
                <w:color w:val="000000"/>
                <w:sz w:val="18"/>
                <w:szCs w:val="18"/>
                <w:lang w:eastAsia="sl-SI"/>
              </w:rPr>
              <w:t>Hispanistika</w:t>
            </w:r>
            <w:proofErr w:type="spellEnd"/>
            <w:r w:rsidRPr="006F216E">
              <w:rPr>
                <w:rFonts w:ascii="Arial" w:eastAsia="Times New Roman" w:hAnsi="Arial" w:cs="Arial"/>
                <w:color w:val="000000"/>
                <w:sz w:val="18"/>
                <w:szCs w:val="18"/>
                <w:lang w:eastAsia="sl-SI"/>
              </w:rPr>
              <w:t xml:space="preserve"> - enopredmetna smer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7D2F5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1A8E353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14</w:t>
            </w:r>
          </w:p>
        </w:tc>
        <w:tc>
          <w:tcPr>
            <w:tcW w:w="244" w:type="pct"/>
            <w:tcBorders>
              <w:top w:val="nil"/>
              <w:left w:val="nil"/>
              <w:bottom w:val="single" w:sz="4" w:space="0" w:color="auto"/>
              <w:right w:val="single" w:sz="4" w:space="0" w:color="auto"/>
            </w:tcBorders>
            <w:shd w:val="clear" w:color="000000" w:fill="FFFFFF"/>
            <w:noWrap/>
            <w:vAlign w:val="center"/>
            <w:hideMark/>
          </w:tcPr>
          <w:p w14:paraId="5C9D18B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11C9D6C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0740A5C0" w14:textId="45D1D8C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6235EF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25FFD825" w14:textId="1E75DFE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313BAD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06F2A05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24FD2CB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1FA8B0B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2590F0BE" w14:textId="2B1A53D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47077B3" w14:textId="2C0F332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54FAE551" w14:textId="77777777" w:rsidTr="00047132">
        <w:trPr>
          <w:trHeight w:val="26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F58C3B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right w:val="single" w:sz="4" w:space="0" w:color="auto"/>
            </w:tcBorders>
            <w:shd w:val="clear" w:color="000000" w:fill="FFFFFF"/>
            <w:vAlign w:val="center"/>
            <w:hideMark/>
          </w:tcPr>
          <w:p w14:paraId="6B58B624" w14:textId="65BF4935"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550768B" w14:textId="77777777" w:rsidR="00542DA3" w:rsidRPr="006F216E" w:rsidRDefault="00542DA3" w:rsidP="00542DA3">
            <w:pPr>
              <w:spacing w:after="0" w:line="240" w:lineRule="auto"/>
              <w:rPr>
                <w:rFonts w:ascii="Arial" w:eastAsia="Times New Roman" w:hAnsi="Arial" w:cs="Arial"/>
                <w:color w:val="000000"/>
                <w:sz w:val="18"/>
                <w:szCs w:val="18"/>
                <w:lang w:eastAsia="sl-SI"/>
              </w:rPr>
            </w:pPr>
            <w:proofErr w:type="spellStart"/>
            <w:r w:rsidRPr="006F216E">
              <w:rPr>
                <w:rFonts w:ascii="Arial" w:eastAsia="Times New Roman" w:hAnsi="Arial" w:cs="Arial"/>
                <w:color w:val="000000"/>
                <w:sz w:val="18"/>
                <w:szCs w:val="18"/>
                <w:lang w:eastAsia="sl-SI"/>
              </w:rPr>
              <w:t>Hispanistika</w:t>
            </w:r>
            <w:proofErr w:type="spellEnd"/>
            <w:r w:rsidRPr="006F216E">
              <w:rPr>
                <w:rFonts w:ascii="Arial" w:eastAsia="Times New Roman" w:hAnsi="Arial" w:cs="Arial"/>
                <w:color w:val="000000"/>
                <w:sz w:val="18"/>
                <w:szCs w:val="18"/>
                <w:lang w:eastAsia="sl-SI"/>
              </w:rPr>
              <w:t xml:space="preserve"> - dvopredmetna smer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E088E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2F056D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14</w:t>
            </w:r>
          </w:p>
        </w:tc>
        <w:tc>
          <w:tcPr>
            <w:tcW w:w="244" w:type="pct"/>
            <w:tcBorders>
              <w:top w:val="nil"/>
              <w:left w:val="nil"/>
              <w:bottom w:val="single" w:sz="4" w:space="0" w:color="auto"/>
              <w:right w:val="single" w:sz="4" w:space="0" w:color="auto"/>
            </w:tcBorders>
            <w:shd w:val="clear" w:color="000000" w:fill="FFFFFF"/>
            <w:noWrap/>
            <w:vAlign w:val="center"/>
            <w:hideMark/>
          </w:tcPr>
          <w:p w14:paraId="6941336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055EBFF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1EF6C7F0" w14:textId="5E2B178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C6102E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0BA158A" w14:textId="3633134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DD9281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3EE32BA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2C0F96D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6D1A8DC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2EBDAC56" w14:textId="607848B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D893D21" w14:textId="018A62D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3235132E" w14:textId="77777777" w:rsidTr="00047132">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8DBABF5" w14:textId="04668582"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1E60C9C5" w14:textId="72CA95BE"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295679" w14:textId="77777777" w:rsidR="00542DA3" w:rsidRPr="006F216E" w:rsidRDefault="00542DA3" w:rsidP="00542DA3">
            <w:pPr>
              <w:spacing w:after="0" w:line="240" w:lineRule="auto"/>
              <w:rPr>
                <w:rFonts w:ascii="Arial" w:eastAsia="Times New Roman" w:hAnsi="Arial" w:cs="Arial"/>
                <w:color w:val="000000"/>
                <w:sz w:val="18"/>
                <w:szCs w:val="18"/>
                <w:lang w:eastAsia="sl-SI"/>
              </w:rPr>
            </w:pPr>
            <w:proofErr w:type="spellStart"/>
            <w:r w:rsidRPr="006F216E">
              <w:rPr>
                <w:rFonts w:ascii="Arial" w:eastAsia="Times New Roman" w:hAnsi="Arial" w:cs="Arial"/>
                <w:color w:val="000000"/>
                <w:sz w:val="18"/>
                <w:szCs w:val="18"/>
                <w:lang w:eastAsia="sl-SI"/>
              </w:rPr>
              <w:t>Hispanistika</w:t>
            </w:r>
            <w:proofErr w:type="spellEnd"/>
            <w:r w:rsidRPr="006F216E">
              <w:rPr>
                <w:rFonts w:ascii="Arial" w:eastAsia="Times New Roman" w:hAnsi="Arial" w:cs="Arial"/>
                <w:color w:val="000000"/>
                <w:sz w:val="18"/>
                <w:szCs w:val="18"/>
                <w:lang w:eastAsia="sl-SI"/>
              </w:rPr>
              <w:t xml:space="preserve">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E7138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69E43AD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12</w:t>
            </w:r>
          </w:p>
        </w:tc>
        <w:tc>
          <w:tcPr>
            <w:tcW w:w="244" w:type="pct"/>
            <w:tcBorders>
              <w:top w:val="nil"/>
              <w:left w:val="nil"/>
              <w:bottom w:val="single" w:sz="4" w:space="0" w:color="auto"/>
              <w:right w:val="single" w:sz="4" w:space="0" w:color="auto"/>
            </w:tcBorders>
            <w:shd w:val="clear" w:color="000000" w:fill="FFFFFF"/>
            <w:noWrap/>
            <w:vAlign w:val="center"/>
            <w:hideMark/>
          </w:tcPr>
          <w:p w14:paraId="73B342E8" w14:textId="34FF454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F1AC14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0074C7F0" w14:textId="40106BF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B26F63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40BF6B87" w14:textId="510B8FA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A8CE21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59CA4573" w14:textId="4393E25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FD7365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3E4CF1EA" w14:textId="1B60406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8E961F8" w14:textId="5692E2B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C603745" w14:textId="5C0F7A2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1290E377" w14:textId="77777777" w:rsidTr="00047132">
        <w:trPr>
          <w:trHeight w:val="55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651CE1D"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0AB0D9E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Italijanistika dvopredmetni</w:t>
            </w:r>
          </w:p>
          <w:p w14:paraId="2B5CF438" w14:textId="3DA4D640"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11DF56"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Italijanski jezik in književnost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B1BBA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D791EE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nil"/>
              <w:left w:val="nil"/>
              <w:bottom w:val="single" w:sz="4" w:space="0" w:color="auto"/>
              <w:right w:val="single" w:sz="4" w:space="0" w:color="auto"/>
            </w:tcBorders>
            <w:shd w:val="clear" w:color="000000" w:fill="FFFFFF"/>
            <w:noWrap/>
            <w:vAlign w:val="center"/>
            <w:hideMark/>
          </w:tcPr>
          <w:p w14:paraId="3AA476D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26EE80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03C8F01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EAEC8F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2260912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DAE8FA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5CCA538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8F476E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35817F1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1" w:type="pct"/>
            <w:tcBorders>
              <w:top w:val="nil"/>
              <w:left w:val="nil"/>
              <w:bottom w:val="single" w:sz="4" w:space="0" w:color="auto"/>
              <w:right w:val="single" w:sz="4" w:space="0" w:color="auto"/>
            </w:tcBorders>
            <w:shd w:val="clear" w:color="000000" w:fill="FFFFFF"/>
            <w:noWrap/>
            <w:vAlign w:val="center"/>
            <w:hideMark/>
          </w:tcPr>
          <w:p w14:paraId="43F557AB" w14:textId="58CD88C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6310B72" w14:textId="6004072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16A312A5" w14:textId="77777777" w:rsidTr="00047132">
        <w:trPr>
          <w:trHeight w:val="274"/>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9690AA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7DCA8DAB" w14:textId="308F760F"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A9D3A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Italijanščina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28A0BB"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15AAE63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nil"/>
              <w:left w:val="nil"/>
              <w:bottom w:val="single" w:sz="4" w:space="0" w:color="auto"/>
              <w:right w:val="single" w:sz="4" w:space="0" w:color="auto"/>
            </w:tcBorders>
            <w:shd w:val="clear" w:color="000000" w:fill="FFFFFF"/>
            <w:noWrap/>
            <w:vAlign w:val="center"/>
            <w:hideMark/>
          </w:tcPr>
          <w:p w14:paraId="584EECB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6DB809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0DE2155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3558E88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2EDD083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7090EDE9" w14:textId="77777777" w:rsidR="00542DA3" w:rsidRPr="006F216E" w:rsidRDefault="00542DA3"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0303EBE0" w14:textId="77777777" w:rsidR="00542DA3" w:rsidRPr="006F216E" w:rsidRDefault="00542DA3"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87C96F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6EB84A1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1" w:type="pct"/>
            <w:tcBorders>
              <w:top w:val="nil"/>
              <w:left w:val="nil"/>
              <w:bottom w:val="single" w:sz="4" w:space="0" w:color="auto"/>
              <w:right w:val="single" w:sz="4" w:space="0" w:color="auto"/>
            </w:tcBorders>
            <w:shd w:val="clear" w:color="000000" w:fill="FFFFFF"/>
            <w:noWrap/>
            <w:vAlign w:val="center"/>
            <w:hideMark/>
          </w:tcPr>
          <w:p w14:paraId="2F0016D9" w14:textId="1592BE4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1795448" w14:textId="399B821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36E7F1B3" w14:textId="77777777" w:rsidTr="00047132">
        <w:trPr>
          <w:trHeight w:val="547"/>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E53544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2277E97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Južnoslovanski študiji dvopredmetni</w:t>
            </w:r>
          </w:p>
          <w:p w14:paraId="7DD3F1CA" w14:textId="6D43ABC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EFCAB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Južnoslovanski študiji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40C3E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67A7F3D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4" w:type="pct"/>
            <w:tcBorders>
              <w:top w:val="nil"/>
              <w:left w:val="nil"/>
              <w:bottom w:val="single" w:sz="4" w:space="0" w:color="auto"/>
              <w:right w:val="single" w:sz="4" w:space="0" w:color="auto"/>
            </w:tcBorders>
            <w:shd w:val="clear" w:color="000000" w:fill="FFFFFF"/>
            <w:noWrap/>
            <w:vAlign w:val="center"/>
            <w:hideMark/>
          </w:tcPr>
          <w:p w14:paraId="3143772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043F9F9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17D9233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0028CEE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895FFD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D8463A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0AEFB44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28E464C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5CFA333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058B2BBC" w14:textId="1DDA785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719769B" w14:textId="614735C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12DC73DA" w14:textId="77777777" w:rsidTr="00047132">
        <w:trPr>
          <w:trHeight w:val="627"/>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26B3F5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676AC533" w14:textId="1876D938"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1C1D6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Južnoslovanski študiji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9FF9A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3738D58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4" w:type="pct"/>
            <w:tcBorders>
              <w:top w:val="nil"/>
              <w:left w:val="nil"/>
              <w:bottom w:val="single" w:sz="4" w:space="0" w:color="auto"/>
              <w:right w:val="single" w:sz="4" w:space="0" w:color="auto"/>
            </w:tcBorders>
            <w:shd w:val="clear" w:color="000000" w:fill="FFFFFF"/>
            <w:noWrap/>
            <w:vAlign w:val="center"/>
            <w:hideMark/>
          </w:tcPr>
          <w:p w14:paraId="1A648AD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1E300C9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345EC6B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32F9D1C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4F2098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4643D0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5486569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0B3B96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49DCEEF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3BC7B925" w14:textId="03E64E5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8168440" w14:textId="3558F51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0A71FA" w:rsidRPr="006F216E" w14:paraId="6F4764C0" w14:textId="77777777" w:rsidTr="00F1347C">
        <w:trPr>
          <w:trHeight w:val="46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6DA636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23E4F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Kreol – Kulturna raznolikost in transnacionalni procesi, skupni</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14D32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F5EBD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256675E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4" w:type="pct"/>
            <w:tcBorders>
              <w:top w:val="nil"/>
              <w:left w:val="nil"/>
              <w:bottom w:val="single" w:sz="4" w:space="0" w:color="auto"/>
              <w:right w:val="single" w:sz="4" w:space="0" w:color="auto"/>
            </w:tcBorders>
            <w:shd w:val="clear" w:color="000000" w:fill="FFFFFF"/>
            <w:noWrap/>
            <w:vAlign w:val="center"/>
            <w:hideMark/>
          </w:tcPr>
          <w:p w14:paraId="66C6A34B" w14:textId="30BE584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D7355C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7CAF8657" w14:textId="114C8F9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4C1B4F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464816DC" w14:textId="412DE68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6A1D98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1A21ECB4" w14:textId="18F2A6B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28269C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0205CC6" w14:textId="2FF3494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493BFD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3347A5E" w14:textId="234EC72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542DA3" w:rsidRPr="006F216E" w14:paraId="72A4FC69" w14:textId="77777777" w:rsidTr="00F1347C">
        <w:trPr>
          <w:trHeight w:val="804"/>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CE212E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2CB5D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Latinski jezik, književnost in kultura dvopredmetni</w:t>
            </w:r>
          </w:p>
          <w:p w14:paraId="67FD4B5D" w14:textId="2C481DB2"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41283E"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Latinski jezik, književnost in kultura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B1BD3A"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76B5005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4" w:type="pct"/>
            <w:tcBorders>
              <w:top w:val="nil"/>
              <w:left w:val="nil"/>
              <w:bottom w:val="single" w:sz="4" w:space="0" w:color="auto"/>
              <w:right w:val="single" w:sz="4" w:space="0" w:color="auto"/>
            </w:tcBorders>
            <w:shd w:val="clear" w:color="000000" w:fill="FFFFFF"/>
            <w:noWrap/>
            <w:vAlign w:val="center"/>
            <w:hideMark/>
          </w:tcPr>
          <w:p w14:paraId="18DB9C4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3C07BF3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103E7B6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81074D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A5EF07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73CAE7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1DFE213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394DED5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7D97D83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454E57C6" w14:textId="203A793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98A1DC5" w14:textId="7E48CAE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6FF52AE7" w14:textId="77777777" w:rsidTr="00F1347C">
        <w:trPr>
          <w:trHeight w:val="3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9EC3F6A"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47498BA4" w14:textId="45F57F98"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7EED0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Latinski jezik, književnost in kultura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57958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E0F7B2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4" w:type="pct"/>
            <w:tcBorders>
              <w:top w:val="nil"/>
              <w:left w:val="nil"/>
              <w:bottom w:val="single" w:sz="4" w:space="0" w:color="auto"/>
              <w:right w:val="single" w:sz="4" w:space="0" w:color="auto"/>
            </w:tcBorders>
            <w:shd w:val="clear" w:color="000000" w:fill="FFFFFF"/>
            <w:noWrap/>
            <w:vAlign w:val="center"/>
            <w:hideMark/>
          </w:tcPr>
          <w:p w14:paraId="12F4B32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5088CDA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2B46899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C1A0ED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EB95BC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801AD5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0362CAB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0008144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50FF491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6CA44BB4" w14:textId="499C17C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5F91706" w14:textId="0448A82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39EABE7A" w14:textId="77777777" w:rsidTr="00047132">
        <w:trPr>
          <w:trHeight w:val="254"/>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647059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7929BC25"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Muzikologija </w:t>
            </w:r>
          </w:p>
          <w:p w14:paraId="5123CD6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2DAD5F72" w14:textId="658AD87B"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337519" w14:textId="77777777" w:rsidR="00542DA3" w:rsidRPr="006F216E" w:rsidRDefault="00542DA3"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Muzikologija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20345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285F6C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nil"/>
              <w:left w:val="nil"/>
              <w:bottom w:val="single" w:sz="4" w:space="0" w:color="auto"/>
              <w:right w:val="single" w:sz="4" w:space="0" w:color="auto"/>
            </w:tcBorders>
            <w:shd w:val="clear" w:color="000000" w:fill="FFFFFF"/>
            <w:noWrap/>
            <w:vAlign w:val="center"/>
            <w:hideMark/>
          </w:tcPr>
          <w:p w14:paraId="6858269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18CCB4C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00407CA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4F9FEC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45AF434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FB3D04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60493DE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74D9B81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5F78220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1EBE07BD" w14:textId="7266990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B3BA30A" w14:textId="6508C33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394D66F4" w14:textId="77777777" w:rsidTr="00047132">
        <w:trPr>
          <w:trHeight w:val="272"/>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FD5299E"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right w:val="single" w:sz="4" w:space="0" w:color="auto"/>
            </w:tcBorders>
            <w:shd w:val="clear" w:color="000000" w:fill="FFFFFF"/>
            <w:vAlign w:val="center"/>
            <w:hideMark/>
          </w:tcPr>
          <w:p w14:paraId="4FAA5C5A" w14:textId="2CDB6E78"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A5CD40" w14:textId="77777777" w:rsidR="00542DA3" w:rsidRPr="006F216E" w:rsidRDefault="00542DA3"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Muzikologija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BFE0F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602595C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4" w:type="pct"/>
            <w:tcBorders>
              <w:top w:val="nil"/>
              <w:left w:val="nil"/>
              <w:bottom w:val="single" w:sz="4" w:space="0" w:color="auto"/>
              <w:right w:val="single" w:sz="4" w:space="0" w:color="auto"/>
            </w:tcBorders>
            <w:shd w:val="clear" w:color="000000" w:fill="FFFFFF"/>
            <w:noWrap/>
            <w:vAlign w:val="center"/>
            <w:hideMark/>
          </w:tcPr>
          <w:p w14:paraId="1CF0DD4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5F658D4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55EB097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34D6ADB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2AD301A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7BF311A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6F9E18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2B4ED7F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AC0986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19A316DD" w14:textId="1C35AE3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0B0CA4B" w14:textId="5269EF7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3FB1D908" w14:textId="77777777" w:rsidTr="00047132">
        <w:trPr>
          <w:trHeight w:val="262"/>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CE7C39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3247F7F6" w14:textId="6E2F7C79"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006C5D" w14:textId="77777777" w:rsidR="00542DA3" w:rsidRPr="006F216E" w:rsidRDefault="00542DA3"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Muzikologija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49F70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D96160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4" w:type="pct"/>
            <w:tcBorders>
              <w:top w:val="nil"/>
              <w:left w:val="nil"/>
              <w:bottom w:val="single" w:sz="4" w:space="0" w:color="auto"/>
              <w:right w:val="single" w:sz="4" w:space="0" w:color="auto"/>
            </w:tcBorders>
            <w:shd w:val="clear" w:color="000000" w:fill="FFFFFF"/>
            <w:noWrap/>
            <w:vAlign w:val="center"/>
            <w:hideMark/>
          </w:tcPr>
          <w:p w14:paraId="11D76ED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10C3403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2D82395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77DFB35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5BF136C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FCE4BA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83A033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249A26E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48D24DA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46FA8159" w14:textId="45138C0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3410036" w14:textId="19EEE6E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0A71FA" w:rsidRPr="006F216E" w14:paraId="253E8F20"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96EAA6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8B38C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Pedagogika dvopredmetni pedagoški</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0E3FE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B736D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69BEFA5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5E95E212" w14:textId="7D1D961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70EB4E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4A3F4FD2" w14:textId="7312FC1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9E60AD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093A0AD6" w14:textId="3A5CF59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2BE60A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2C8DAC66" w14:textId="1B474EF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21B897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05756DDB" w14:textId="19AE40A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50412F3" w14:textId="4CF2894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857A416" w14:textId="0F8A31E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F445346"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969F07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39B14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Pedagogika pedagoški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52102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41DC6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4B1B63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30A7F814" w14:textId="43A8559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6E4F58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08AC02DB" w14:textId="2BE834F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9F6319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04DA8518" w14:textId="0644703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E30A58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3B4A6A7B" w14:textId="0A911C2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0E3CCF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2E3C2416" w14:textId="7BF21D3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441247A" w14:textId="1258D74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22136E8" w14:textId="7546725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542DA3" w:rsidRPr="006F216E" w14:paraId="08A0FE2C" w14:textId="77777777" w:rsidTr="00047132">
        <w:trPr>
          <w:trHeight w:val="508"/>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3E9746D"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519BD694" w14:textId="77777777" w:rsidR="00542DA3" w:rsidRPr="006F216E" w:rsidRDefault="00542DA3" w:rsidP="00542DA3">
            <w:pPr>
              <w:spacing w:after="0" w:line="240" w:lineRule="auto"/>
              <w:rPr>
                <w:rFonts w:ascii="Arial" w:eastAsia="Times New Roman" w:hAnsi="Arial" w:cs="Arial"/>
                <w:color w:val="000000"/>
                <w:sz w:val="18"/>
                <w:szCs w:val="18"/>
                <w:lang w:eastAsia="sl-SI"/>
              </w:rPr>
            </w:pPr>
            <w:proofErr w:type="spellStart"/>
            <w:r w:rsidRPr="006F216E">
              <w:rPr>
                <w:rFonts w:ascii="Arial" w:eastAsia="Times New Roman" w:hAnsi="Arial" w:cs="Arial"/>
                <w:color w:val="000000"/>
                <w:sz w:val="18"/>
                <w:szCs w:val="18"/>
                <w:lang w:eastAsia="sl-SI"/>
              </w:rPr>
              <w:t>Polonistika</w:t>
            </w:r>
            <w:proofErr w:type="spellEnd"/>
            <w:r w:rsidRPr="006F216E">
              <w:rPr>
                <w:rFonts w:ascii="Arial" w:eastAsia="Times New Roman" w:hAnsi="Arial" w:cs="Arial"/>
                <w:color w:val="000000"/>
                <w:sz w:val="18"/>
                <w:szCs w:val="18"/>
                <w:lang w:eastAsia="sl-SI"/>
              </w:rPr>
              <w:t xml:space="preserve"> dvopredmetni</w:t>
            </w:r>
          </w:p>
          <w:p w14:paraId="0E246F03" w14:textId="6283BD83"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C391C5" w14:textId="77777777" w:rsidR="00542DA3" w:rsidRPr="006F216E" w:rsidRDefault="00542DA3" w:rsidP="00542DA3">
            <w:pPr>
              <w:spacing w:after="0" w:line="240" w:lineRule="auto"/>
              <w:rPr>
                <w:rFonts w:ascii="Arial" w:eastAsia="Times New Roman" w:hAnsi="Arial" w:cs="Arial"/>
                <w:color w:val="000000"/>
                <w:sz w:val="18"/>
                <w:szCs w:val="18"/>
                <w:lang w:eastAsia="sl-SI"/>
              </w:rPr>
            </w:pPr>
            <w:proofErr w:type="spellStart"/>
            <w:r w:rsidRPr="006F216E">
              <w:rPr>
                <w:rFonts w:ascii="Arial" w:eastAsia="Times New Roman" w:hAnsi="Arial" w:cs="Arial"/>
                <w:color w:val="000000"/>
                <w:sz w:val="18"/>
                <w:szCs w:val="18"/>
                <w:lang w:eastAsia="sl-SI"/>
              </w:rPr>
              <w:t>Polonistika</w:t>
            </w:r>
            <w:proofErr w:type="spellEnd"/>
            <w:r w:rsidRPr="006F216E">
              <w:rPr>
                <w:rFonts w:ascii="Arial" w:eastAsia="Times New Roman" w:hAnsi="Arial" w:cs="Arial"/>
                <w:color w:val="000000"/>
                <w:sz w:val="18"/>
                <w:szCs w:val="18"/>
                <w:lang w:eastAsia="sl-SI"/>
              </w:rPr>
              <w:t xml:space="preserve">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BBF79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115A76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nil"/>
              <w:left w:val="nil"/>
              <w:bottom w:val="single" w:sz="4" w:space="0" w:color="auto"/>
              <w:right w:val="single" w:sz="4" w:space="0" w:color="auto"/>
            </w:tcBorders>
            <w:shd w:val="clear" w:color="000000" w:fill="FFFFFF"/>
            <w:noWrap/>
            <w:vAlign w:val="center"/>
            <w:hideMark/>
          </w:tcPr>
          <w:p w14:paraId="76C414E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5B63A14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182E672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738E90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6D50E73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3C421B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264E74C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2AE29D1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52B1F21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0FA16208" w14:textId="2A9C4C8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D3A822E" w14:textId="49303BB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6AEDB80A" w14:textId="77777777" w:rsidTr="00047132">
        <w:trPr>
          <w:trHeight w:val="274"/>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48BD26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3312BD90" w14:textId="334DFAD0"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FF0D8F" w14:textId="77777777" w:rsidR="00542DA3" w:rsidRPr="006F216E" w:rsidRDefault="00542DA3" w:rsidP="00542DA3">
            <w:pPr>
              <w:spacing w:after="0" w:line="240" w:lineRule="auto"/>
              <w:rPr>
                <w:rFonts w:ascii="Arial" w:eastAsia="Times New Roman" w:hAnsi="Arial" w:cs="Arial"/>
                <w:color w:val="000000"/>
                <w:sz w:val="18"/>
                <w:szCs w:val="18"/>
                <w:lang w:eastAsia="sl-SI"/>
              </w:rPr>
            </w:pPr>
            <w:proofErr w:type="spellStart"/>
            <w:r w:rsidRPr="006F216E">
              <w:rPr>
                <w:rFonts w:ascii="Arial" w:eastAsia="Times New Roman" w:hAnsi="Arial" w:cs="Arial"/>
                <w:color w:val="000000"/>
                <w:sz w:val="18"/>
                <w:szCs w:val="18"/>
                <w:lang w:eastAsia="sl-SI"/>
              </w:rPr>
              <w:t>Polonistika</w:t>
            </w:r>
            <w:proofErr w:type="spellEnd"/>
            <w:r w:rsidRPr="006F216E">
              <w:rPr>
                <w:rFonts w:ascii="Arial" w:eastAsia="Times New Roman" w:hAnsi="Arial" w:cs="Arial"/>
                <w:color w:val="000000"/>
                <w:sz w:val="18"/>
                <w:szCs w:val="18"/>
                <w:lang w:eastAsia="sl-SI"/>
              </w:rPr>
              <w:t xml:space="preserve">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B81566"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81993A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4" w:type="pct"/>
            <w:tcBorders>
              <w:top w:val="nil"/>
              <w:left w:val="nil"/>
              <w:bottom w:val="single" w:sz="4" w:space="0" w:color="auto"/>
              <w:right w:val="single" w:sz="4" w:space="0" w:color="auto"/>
            </w:tcBorders>
            <w:shd w:val="clear" w:color="000000" w:fill="FFFFFF"/>
            <w:noWrap/>
            <w:vAlign w:val="center"/>
            <w:hideMark/>
          </w:tcPr>
          <w:p w14:paraId="1841CD2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2F680B1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457E347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15B0960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2782C4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746D62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0391E7B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0F7319A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4DAB915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49F31ACF" w14:textId="5A6EEA0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E584222" w14:textId="6C155B5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0578C519" w14:textId="77777777" w:rsidTr="00047132">
        <w:trPr>
          <w:trHeight w:val="547"/>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022489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39BC103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Prevajanje</w:t>
            </w:r>
          </w:p>
          <w:p w14:paraId="7EC631E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1474FA6E"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66B8188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3F914F8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44A4C42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4E47D32C" w14:textId="0005413E"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7D24AA" w14:textId="77777777" w:rsidR="00542DA3" w:rsidRPr="006F216E" w:rsidRDefault="00542DA3"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Slovenščina-angleščina-francoščina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F453E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1B432C4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14</w:t>
            </w:r>
          </w:p>
        </w:tc>
        <w:tc>
          <w:tcPr>
            <w:tcW w:w="244" w:type="pct"/>
            <w:tcBorders>
              <w:top w:val="nil"/>
              <w:left w:val="nil"/>
              <w:bottom w:val="single" w:sz="4" w:space="0" w:color="auto"/>
              <w:right w:val="single" w:sz="4" w:space="0" w:color="auto"/>
            </w:tcBorders>
            <w:shd w:val="clear" w:color="000000" w:fill="FFFFFF"/>
            <w:noWrap/>
            <w:vAlign w:val="center"/>
            <w:hideMark/>
          </w:tcPr>
          <w:p w14:paraId="7B060FC1" w14:textId="0A5D42E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297644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74EE2FA2" w14:textId="36DBE01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0A65D2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394F7775" w14:textId="2C30EC8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8A68D75" w14:textId="6BEFFCB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688DA60E" w14:textId="70BFFA3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D285E2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30B0A355" w14:textId="0FEEC6C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376D152" w14:textId="564BAB8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048D750" w14:textId="300177C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2B6865F5" w14:textId="77777777" w:rsidTr="00047132">
        <w:trPr>
          <w:trHeight w:val="569"/>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23FBA0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right w:val="single" w:sz="4" w:space="0" w:color="auto"/>
            </w:tcBorders>
            <w:shd w:val="clear" w:color="000000" w:fill="FFFFFF"/>
            <w:vAlign w:val="center"/>
            <w:hideMark/>
          </w:tcPr>
          <w:p w14:paraId="71CF710C" w14:textId="01126512"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30DDC2" w14:textId="77777777" w:rsidR="00542DA3" w:rsidRPr="006F216E" w:rsidRDefault="00542DA3"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Slovenščina-angleščina-italijanščina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B833D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7CA8B8A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13</w:t>
            </w:r>
          </w:p>
        </w:tc>
        <w:tc>
          <w:tcPr>
            <w:tcW w:w="244" w:type="pct"/>
            <w:tcBorders>
              <w:top w:val="nil"/>
              <w:left w:val="nil"/>
              <w:bottom w:val="single" w:sz="4" w:space="0" w:color="auto"/>
              <w:right w:val="single" w:sz="4" w:space="0" w:color="auto"/>
            </w:tcBorders>
            <w:shd w:val="clear" w:color="000000" w:fill="FFFFFF"/>
            <w:noWrap/>
            <w:vAlign w:val="center"/>
            <w:hideMark/>
          </w:tcPr>
          <w:p w14:paraId="6FC1F0CE" w14:textId="435DA7B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E4009F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79CA4D2C" w14:textId="7AF748A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0FF7D1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446F52D8" w14:textId="7BAB2B9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DCA00BB" w14:textId="70B3787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498B0516" w14:textId="3020A9B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54F004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72CA4AC1" w14:textId="701BDED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5A2B956" w14:textId="7841E17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EACEF62" w14:textId="12742F3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0AF0F627" w14:textId="77777777" w:rsidTr="00047132">
        <w:trPr>
          <w:trHeight w:val="549"/>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94216B6"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right w:val="single" w:sz="4" w:space="0" w:color="auto"/>
            </w:tcBorders>
            <w:shd w:val="clear" w:color="000000" w:fill="FFFFFF"/>
            <w:vAlign w:val="center"/>
            <w:hideMark/>
          </w:tcPr>
          <w:p w14:paraId="576E1B8F" w14:textId="00652ED1"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2415D1" w14:textId="77777777" w:rsidR="00542DA3" w:rsidRPr="006F216E" w:rsidRDefault="00542DA3"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Slovenščina-angleščina-nemščina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65B6BD"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62032E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14</w:t>
            </w:r>
          </w:p>
        </w:tc>
        <w:tc>
          <w:tcPr>
            <w:tcW w:w="244" w:type="pct"/>
            <w:tcBorders>
              <w:top w:val="nil"/>
              <w:left w:val="nil"/>
              <w:bottom w:val="single" w:sz="4" w:space="0" w:color="auto"/>
              <w:right w:val="single" w:sz="4" w:space="0" w:color="auto"/>
            </w:tcBorders>
            <w:shd w:val="clear" w:color="000000" w:fill="FFFFFF"/>
            <w:noWrap/>
            <w:vAlign w:val="center"/>
            <w:hideMark/>
          </w:tcPr>
          <w:p w14:paraId="2C4D6AE9" w14:textId="0E42EF8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10B3FD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179C003B" w14:textId="38EBAC2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6C19FF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5D2299F9" w14:textId="4438A1D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379DE18" w14:textId="4BA5CC7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454A0321" w14:textId="32A1A16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366DC9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5C2A1B6C" w14:textId="7DBA0B1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66AD467" w14:textId="65494CC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B6348E9" w14:textId="4814124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2136EDCF" w14:textId="77777777" w:rsidTr="00047132">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995222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right w:val="single" w:sz="4" w:space="0" w:color="auto"/>
            </w:tcBorders>
            <w:shd w:val="clear" w:color="000000" w:fill="FFFFFF"/>
            <w:vAlign w:val="center"/>
            <w:hideMark/>
          </w:tcPr>
          <w:p w14:paraId="294B242E" w14:textId="38D0C603"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B7CA88" w14:textId="77777777" w:rsidR="00542DA3" w:rsidRPr="006F216E" w:rsidRDefault="00542DA3"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Slovenščina-angleščina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E1AAB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2F5FB44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4" w:type="pct"/>
            <w:tcBorders>
              <w:top w:val="nil"/>
              <w:left w:val="nil"/>
              <w:bottom w:val="single" w:sz="4" w:space="0" w:color="auto"/>
              <w:right w:val="single" w:sz="4" w:space="0" w:color="auto"/>
            </w:tcBorders>
            <w:shd w:val="clear" w:color="000000" w:fill="FFFFFF"/>
            <w:noWrap/>
            <w:vAlign w:val="center"/>
            <w:hideMark/>
          </w:tcPr>
          <w:p w14:paraId="0593FAA9" w14:textId="450E751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903EA55" w14:textId="56AF469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641768D" w14:textId="1D33775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86DD77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08F0AF34" w14:textId="5A75AA0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47E1ABC" w14:textId="6F07D60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44D464A8" w14:textId="1AABD44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3264A0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EF22BC9" w14:textId="4CFC08C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B867790" w14:textId="7BEA8C3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0A5BC55" w14:textId="701221D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7F16D73C" w14:textId="77777777" w:rsidTr="00047132">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F4E7F0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right w:val="single" w:sz="4" w:space="0" w:color="auto"/>
            </w:tcBorders>
            <w:shd w:val="clear" w:color="000000" w:fill="FFFFFF"/>
            <w:vAlign w:val="center"/>
            <w:hideMark/>
          </w:tcPr>
          <w:p w14:paraId="316C3118" w14:textId="6A372EAE"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A441CF" w14:textId="77777777" w:rsidR="00542DA3" w:rsidRPr="006F216E" w:rsidRDefault="00542DA3"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Slovenščina-francoščina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7D5EBE"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AA86FD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4" w:type="pct"/>
            <w:tcBorders>
              <w:top w:val="nil"/>
              <w:left w:val="nil"/>
              <w:bottom w:val="single" w:sz="4" w:space="0" w:color="auto"/>
              <w:right w:val="single" w:sz="4" w:space="0" w:color="auto"/>
            </w:tcBorders>
            <w:shd w:val="clear" w:color="000000" w:fill="FFFFFF"/>
            <w:noWrap/>
            <w:vAlign w:val="center"/>
            <w:hideMark/>
          </w:tcPr>
          <w:p w14:paraId="3AD8977A" w14:textId="02A881A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237F884" w14:textId="1581DF9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5845A795" w14:textId="326AB4F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33AF1D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075CC8D5" w14:textId="42AD38C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D91534C" w14:textId="0A68FED8"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B3552C2" w14:textId="79056D4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7B4A3F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180442B8" w14:textId="603EEBB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6805D2A" w14:textId="68E626C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58309AC" w14:textId="606B2CF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737A3689" w14:textId="77777777" w:rsidTr="00047132">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2541EB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right w:val="single" w:sz="4" w:space="0" w:color="auto"/>
            </w:tcBorders>
            <w:shd w:val="clear" w:color="000000" w:fill="FFFFFF"/>
            <w:vAlign w:val="center"/>
            <w:hideMark/>
          </w:tcPr>
          <w:p w14:paraId="302C67D8" w14:textId="15C4B412"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9896DF" w14:textId="77777777" w:rsidR="00542DA3" w:rsidRPr="006F216E" w:rsidRDefault="00542DA3"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Slovenščina-italijanščina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E0B4D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21866F0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4" w:type="pct"/>
            <w:tcBorders>
              <w:top w:val="nil"/>
              <w:left w:val="nil"/>
              <w:bottom w:val="single" w:sz="4" w:space="0" w:color="auto"/>
              <w:right w:val="single" w:sz="4" w:space="0" w:color="auto"/>
            </w:tcBorders>
            <w:shd w:val="clear" w:color="000000" w:fill="FFFFFF"/>
            <w:noWrap/>
            <w:vAlign w:val="center"/>
            <w:hideMark/>
          </w:tcPr>
          <w:p w14:paraId="3D5F227C" w14:textId="0AA9A75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5BAC3F2" w14:textId="2984E49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68FBC6AC" w14:textId="6A42024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E01915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3D30D2A7" w14:textId="015DD84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50E1EAC" w14:textId="083DD82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59BB6355" w14:textId="479A464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4DE8C3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68B6201A" w14:textId="04861B2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DFA6488" w14:textId="27CC2F6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9EF7C23" w14:textId="5F43A83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4A04EA15" w14:textId="77777777" w:rsidTr="00047132">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BB03C1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52FD5CCC" w14:textId="153E1BCC"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DDEB47" w14:textId="77777777" w:rsidR="00542DA3" w:rsidRPr="006F216E" w:rsidRDefault="00542DA3"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Slovenščina-nemščina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97F595"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8B5397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4" w:type="pct"/>
            <w:tcBorders>
              <w:top w:val="nil"/>
              <w:left w:val="nil"/>
              <w:bottom w:val="single" w:sz="4" w:space="0" w:color="auto"/>
              <w:right w:val="single" w:sz="4" w:space="0" w:color="auto"/>
            </w:tcBorders>
            <w:shd w:val="clear" w:color="000000" w:fill="FFFFFF"/>
            <w:noWrap/>
            <w:vAlign w:val="center"/>
            <w:hideMark/>
          </w:tcPr>
          <w:p w14:paraId="2B6A1FA9" w14:textId="4199DE8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14D6E4A" w14:textId="46FA23D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328CC2D5" w14:textId="053D468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D1B36D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7813277F" w14:textId="1AC63EB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1DF3417" w14:textId="4261D93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ADE210F" w14:textId="3ED7C75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6A719F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39BC039" w14:textId="77060CD8"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929F3B2" w14:textId="3E27B0E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976B4DA" w14:textId="13BB7B0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0A71FA" w:rsidRPr="006F216E" w14:paraId="218C6B91" w14:textId="77777777" w:rsidTr="00542DA3">
        <w:trPr>
          <w:trHeight w:val="46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64BF46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EC339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Prevajanje (slovenščina-angleščina-francoščina) skupni</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84F53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BFF70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C749C4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4" w:type="pct"/>
            <w:tcBorders>
              <w:top w:val="nil"/>
              <w:left w:val="nil"/>
              <w:bottom w:val="single" w:sz="4" w:space="0" w:color="auto"/>
              <w:right w:val="single" w:sz="4" w:space="0" w:color="auto"/>
            </w:tcBorders>
            <w:shd w:val="clear" w:color="000000" w:fill="FFFFFF"/>
            <w:noWrap/>
            <w:vAlign w:val="center"/>
            <w:hideMark/>
          </w:tcPr>
          <w:p w14:paraId="009C8712" w14:textId="1A6C340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FF67C4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7E09A4B9" w14:textId="4413F07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301541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7504CB5A" w14:textId="4BFDDB5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3FA2E56" w14:textId="64D4F3C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FD06FC9" w14:textId="5898B1D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A5D43F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2706362D" w14:textId="74EC81A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4591A17" w14:textId="303745C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94AB19B" w14:textId="537DAAC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0A11AC4" w14:textId="77777777" w:rsidTr="00542DA3">
        <w:trPr>
          <w:trHeight w:val="46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A5B608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925D8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Prevajanje (slovenščina-angleščina-nemščina) skupni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1AD90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04212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1679BA6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4" w:type="pct"/>
            <w:tcBorders>
              <w:top w:val="nil"/>
              <w:left w:val="nil"/>
              <w:bottom w:val="single" w:sz="4" w:space="0" w:color="auto"/>
              <w:right w:val="single" w:sz="4" w:space="0" w:color="auto"/>
            </w:tcBorders>
            <w:shd w:val="clear" w:color="000000" w:fill="FFFFFF"/>
            <w:noWrap/>
            <w:vAlign w:val="center"/>
            <w:hideMark/>
          </w:tcPr>
          <w:p w14:paraId="56F1C3D6" w14:textId="170E78C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3F2BEB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628B966C" w14:textId="213D33C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016978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1DC11920" w14:textId="43F7407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3EDA1BE" w14:textId="7F6FF3E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E62A395" w14:textId="04ED08B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92A4F6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77347502" w14:textId="14740AA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279CB15" w14:textId="42C98F0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570BA20" w14:textId="4980914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542DA3" w:rsidRPr="006F216E" w14:paraId="7F43FA19" w14:textId="77777777" w:rsidTr="00047132">
        <w:trPr>
          <w:trHeight w:val="995"/>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3CC882E"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174AF34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Primerjalna književnost in literarna teorija </w:t>
            </w:r>
          </w:p>
          <w:p w14:paraId="3162F89A"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38914B44" w14:textId="3CE80CAE"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901418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Primerjalna književnost in literarna teorija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3B990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969A7B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3553BD9F" w14:textId="645312A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89E501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1C72B2E6" w14:textId="6200AA0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745D00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4C49CE3E" w14:textId="4E86A77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67A018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519A870A" w14:textId="1ED2E4B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03B7E6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756CDAE1" w14:textId="1B9DC0B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6C15E30B" w14:textId="0DF7CE3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EB42033" w14:textId="76AF706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39A1D2A6" w14:textId="77777777" w:rsidTr="00047132">
        <w:trPr>
          <w:trHeight w:val="556"/>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DBD97C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right w:val="single" w:sz="4" w:space="0" w:color="auto"/>
            </w:tcBorders>
            <w:shd w:val="clear" w:color="000000" w:fill="FFFFFF"/>
            <w:vAlign w:val="center"/>
            <w:hideMark/>
          </w:tcPr>
          <w:p w14:paraId="3D73611D" w14:textId="2091DFFF"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61708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Primerjalna književnost in literarna teorija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25A59B"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7E4F139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3AB01B84" w14:textId="4378A18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11C7AB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0C9B5C5A" w14:textId="05DA484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F3294D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2846255" w14:textId="2212E1F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BBD1E2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2139F497" w14:textId="4974BB3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769109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24AEFCA7" w14:textId="1E3E328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681F4D2F" w14:textId="5326065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3E0FEF6" w14:textId="74CE1D8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69BA68CD" w14:textId="77777777" w:rsidTr="00047132">
        <w:trPr>
          <w:trHeight w:val="55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5448A96"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6185A276" w14:textId="05FBEAEF"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B6806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Primerjalna književnost in literarna teorija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67D83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1CDE7AB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1E15A16F" w14:textId="224EDF4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EDEDD9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06E7C186" w14:textId="46D801D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3F7F91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5B1B9ECD" w14:textId="67CBF35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DA8083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424F4B51" w14:textId="1643471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709448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39960026" w14:textId="2E0A37A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4A90923D" w14:textId="59070C9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746FF3C" w14:textId="7E7BCD48"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0A71FA" w:rsidRPr="006F216E" w14:paraId="0D977401"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EEFBBE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07688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Primerjalno jezikoslovje dvopredmetni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41C8F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C6FE2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11CD6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01C61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18C90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E5E51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93913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375C6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EE0985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9</w:t>
            </w:r>
          </w:p>
        </w:tc>
        <w:tc>
          <w:tcPr>
            <w:tcW w:w="243" w:type="pct"/>
            <w:tcBorders>
              <w:top w:val="nil"/>
              <w:left w:val="nil"/>
              <w:bottom w:val="single" w:sz="4" w:space="0" w:color="auto"/>
              <w:right w:val="single" w:sz="4" w:space="0" w:color="auto"/>
            </w:tcBorders>
            <w:shd w:val="clear" w:color="000000" w:fill="FFFFFF"/>
            <w:noWrap/>
            <w:vAlign w:val="center"/>
            <w:hideMark/>
          </w:tcPr>
          <w:p w14:paraId="6940E89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26EDE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81679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79711B4C" w14:textId="6E7F32B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33118F7" w14:textId="20C9CEE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2736E75" w14:textId="77777777" w:rsidTr="00542DA3">
        <w:trPr>
          <w:trHeight w:val="46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1FA8E7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3954E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Primerjalno slovansko jezikoslovje dvopredmetni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7B400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53BD5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493449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nil"/>
              <w:left w:val="nil"/>
              <w:bottom w:val="single" w:sz="4" w:space="0" w:color="auto"/>
              <w:right w:val="single" w:sz="4" w:space="0" w:color="auto"/>
            </w:tcBorders>
            <w:shd w:val="clear" w:color="000000" w:fill="FFFFFF"/>
            <w:noWrap/>
            <w:vAlign w:val="center"/>
            <w:hideMark/>
          </w:tcPr>
          <w:p w14:paraId="60BB1F1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05A54F3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31DD976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1D050AE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65800F4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7CD68B4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4DA9178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6AF7701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31937C4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02141899" w14:textId="7912685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80066C5" w14:textId="5239292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6F51EF0"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E1F7E4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3CFDE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Psihologija</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E56E0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BA8D4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16C9F5D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60</w:t>
            </w:r>
          </w:p>
        </w:tc>
        <w:tc>
          <w:tcPr>
            <w:tcW w:w="244" w:type="pct"/>
            <w:tcBorders>
              <w:top w:val="nil"/>
              <w:left w:val="nil"/>
              <w:bottom w:val="single" w:sz="4" w:space="0" w:color="auto"/>
              <w:right w:val="single" w:sz="4" w:space="0" w:color="auto"/>
            </w:tcBorders>
            <w:shd w:val="clear" w:color="000000" w:fill="FFFFFF"/>
            <w:noWrap/>
            <w:vAlign w:val="center"/>
            <w:hideMark/>
          </w:tcPr>
          <w:p w14:paraId="5CE92347" w14:textId="75EC46F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6FB436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2055430C" w14:textId="046C038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1F9F69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6D766A94" w14:textId="3ECFD45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2E39A8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20AC8AC2" w14:textId="4612E5D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653FA3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2EB3ADC2" w14:textId="5E07BB0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E1DBCC6" w14:textId="699EBA2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5DFD4D8" w14:textId="0959713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542DA3" w:rsidRPr="006F216E" w14:paraId="6C0B7DCE" w14:textId="77777777" w:rsidTr="00047132">
        <w:trPr>
          <w:trHeight w:val="498"/>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80614C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1C1B953D"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Rusistika dvopredmetni</w:t>
            </w:r>
          </w:p>
          <w:p w14:paraId="2C5751A9" w14:textId="6938FB8F"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E48B8D"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Rusistika - dvopredmetna prevajalska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CA5AD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0ADF6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29B708" w14:textId="47594A8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5F795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BF94E3" w14:textId="478C3CE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BFB9D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48F379" w14:textId="6A098EC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7B153A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3" w:type="pct"/>
            <w:tcBorders>
              <w:top w:val="nil"/>
              <w:left w:val="nil"/>
              <w:bottom w:val="single" w:sz="4" w:space="0" w:color="auto"/>
              <w:right w:val="single" w:sz="4" w:space="0" w:color="auto"/>
            </w:tcBorders>
            <w:shd w:val="clear" w:color="000000" w:fill="FFFFFF"/>
            <w:noWrap/>
            <w:vAlign w:val="center"/>
            <w:hideMark/>
          </w:tcPr>
          <w:p w14:paraId="78E32C25" w14:textId="0BB699B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2178A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1EB08E" w14:textId="773306B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568042A" w14:textId="7B96B95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2748B2A" w14:textId="6051CE8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11D4511A" w14:textId="77777777" w:rsidTr="00047132">
        <w:trPr>
          <w:trHeight w:val="264"/>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0387B7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61E4C058" w14:textId="01E3D2D3"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B3DA7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Rusistika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CFFF2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7CA72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2471A8" w14:textId="3D6CA4E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291D9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61D2DF" w14:textId="0BFEEA9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E38FC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0E9151" w14:textId="4D797C7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AE99EB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3" w:type="pct"/>
            <w:tcBorders>
              <w:top w:val="nil"/>
              <w:left w:val="nil"/>
              <w:bottom w:val="single" w:sz="4" w:space="0" w:color="auto"/>
              <w:right w:val="single" w:sz="4" w:space="0" w:color="auto"/>
            </w:tcBorders>
            <w:shd w:val="clear" w:color="000000" w:fill="FFFFFF"/>
            <w:noWrap/>
            <w:vAlign w:val="center"/>
            <w:hideMark/>
          </w:tcPr>
          <w:p w14:paraId="1F7B184B" w14:textId="48A7C4A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5FBD1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E66FB5" w14:textId="672F3C9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A581D64" w14:textId="1A33459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16C465D" w14:textId="3C02880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0991BB32" w14:textId="77777777" w:rsidTr="00047132">
        <w:trPr>
          <w:trHeight w:val="409"/>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869FC5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1449EC5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Slovakistika dvopredmetni</w:t>
            </w:r>
          </w:p>
          <w:p w14:paraId="3501D6AB" w14:textId="72FBA8A1"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9521C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Slovakistika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3DD05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346DAB6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8</w:t>
            </w:r>
          </w:p>
        </w:tc>
        <w:tc>
          <w:tcPr>
            <w:tcW w:w="244" w:type="pct"/>
            <w:tcBorders>
              <w:top w:val="nil"/>
              <w:left w:val="nil"/>
              <w:bottom w:val="single" w:sz="4" w:space="0" w:color="auto"/>
              <w:right w:val="single" w:sz="4" w:space="0" w:color="auto"/>
            </w:tcBorders>
            <w:shd w:val="clear" w:color="000000" w:fill="FFFFFF"/>
            <w:noWrap/>
            <w:vAlign w:val="center"/>
            <w:hideMark/>
          </w:tcPr>
          <w:p w14:paraId="6E54C76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571F35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3F900F8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14B0116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4199273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2B83222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60C3227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390D19D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46A4862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30BB391F" w14:textId="482A49C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98B2185" w14:textId="195CC56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3EA90636" w14:textId="77777777" w:rsidTr="00F1347C">
        <w:trPr>
          <w:trHeight w:val="6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47EF509" w14:textId="77777777" w:rsidR="00542DA3" w:rsidRDefault="00542DA3" w:rsidP="00542DA3">
            <w:pPr>
              <w:spacing w:after="0" w:line="240" w:lineRule="auto"/>
              <w:rPr>
                <w:rFonts w:ascii="Arial" w:eastAsia="Times New Roman" w:hAnsi="Arial" w:cs="Arial"/>
                <w:color w:val="000000"/>
                <w:sz w:val="18"/>
                <w:szCs w:val="18"/>
                <w:lang w:eastAsia="sl-SI"/>
              </w:rPr>
            </w:pPr>
          </w:p>
          <w:p w14:paraId="0E19DDD3" w14:textId="3FC3C590"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115FAA6B" w14:textId="061CA746"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19784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Slovakistika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28187A"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673FF49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4" w:type="pct"/>
            <w:tcBorders>
              <w:top w:val="nil"/>
              <w:left w:val="nil"/>
              <w:bottom w:val="single" w:sz="4" w:space="0" w:color="auto"/>
              <w:right w:val="single" w:sz="4" w:space="0" w:color="auto"/>
            </w:tcBorders>
            <w:shd w:val="clear" w:color="000000" w:fill="FFFFFF"/>
            <w:noWrap/>
            <w:vAlign w:val="center"/>
            <w:hideMark/>
          </w:tcPr>
          <w:p w14:paraId="1B97DAE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2BB61F7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04E21DF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71A4E26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5D8F4AE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D3A9CD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2CA00B7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12E5D8B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16B876B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3DAF4331" w14:textId="170D30F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7B17A2F" w14:textId="701D6BC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0D3816F3" w14:textId="77777777" w:rsidTr="00F1347C">
        <w:trPr>
          <w:trHeight w:val="945"/>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2088FA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782AC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Slovenistika</w:t>
            </w:r>
          </w:p>
          <w:p w14:paraId="0F0CCD8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4608045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1D7C7A73" w14:textId="3C9B512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7253C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Slovenistika - enopredmetna jezikoslovna smer                                                                            Slovenistika - enopredmetna literarno-kulturološka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04435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A98693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5408A87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193" w:type="pct"/>
            <w:tcBorders>
              <w:top w:val="nil"/>
              <w:left w:val="nil"/>
              <w:bottom w:val="single" w:sz="4" w:space="0" w:color="auto"/>
              <w:right w:val="single" w:sz="4" w:space="0" w:color="auto"/>
            </w:tcBorders>
            <w:shd w:val="clear" w:color="000000" w:fill="FFFFFF"/>
            <w:noWrap/>
            <w:vAlign w:val="center"/>
            <w:hideMark/>
          </w:tcPr>
          <w:p w14:paraId="6B33960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350F583F" w14:textId="33BD3DB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8B92A4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62989567" w14:textId="7DF454F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2A86A8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9</w:t>
            </w:r>
          </w:p>
        </w:tc>
        <w:tc>
          <w:tcPr>
            <w:tcW w:w="243" w:type="pct"/>
            <w:tcBorders>
              <w:top w:val="nil"/>
              <w:left w:val="nil"/>
              <w:bottom w:val="single" w:sz="4" w:space="0" w:color="auto"/>
              <w:right w:val="single" w:sz="4" w:space="0" w:color="auto"/>
            </w:tcBorders>
            <w:shd w:val="clear" w:color="000000" w:fill="FFFFFF"/>
            <w:noWrap/>
            <w:vAlign w:val="center"/>
            <w:hideMark/>
          </w:tcPr>
          <w:p w14:paraId="620CB72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4" w:space="0" w:color="auto"/>
              <w:right w:val="single" w:sz="4" w:space="0" w:color="auto"/>
            </w:tcBorders>
            <w:shd w:val="clear" w:color="000000" w:fill="FFFFFF"/>
            <w:noWrap/>
            <w:vAlign w:val="center"/>
            <w:hideMark/>
          </w:tcPr>
          <w:p w14:paraId="1CDA5C4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0121FB4" w14:textId="216D55C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256FA0E" w14:textId="7A7FEA6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DC3D7BB" w14:textId="184FBBE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07F66A59" w14:textId="77777777" w:rsidTr="00F1347C">
        <w:trPr>
          <w:trHeight w:val="264"/>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A15071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13BE079A" w14:textId="3FA8B3D7"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36575D"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Slovenistika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C2825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0104C7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0C51E51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193" w:type="pct"/>
            <w:tcBorders>
              <w:top w:val="nil"/>
              <w:left w:val="nil"/>
              <w:bottom w:val="single" w:sz="4" w:space="0" w:color="auto"/>
              <w:right w:val="single" w:sz="4" w:space="0" w:color="auto"/>
            </w:tcBorders>
            <w:shd w:val="clear" w:color="000000" w:fill="FFFFFF"/>
            <w:noWrap/>
            <w:vAlign w:val="center"/>
            <w:hideMark/>
          </w:tcPr>
          <w:p w14:paraId="3CCE933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5BF2E078" w14:textId="45E90C3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F9A3F6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2B7F03CC" w14:textId="1885D49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2C1777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9</w:t>
            </w:r>
          </w:p>
        </w:tc>
        <w:tc>
          <w:tcPr>
            <w:tcW w:w="243" w:type="pct"/>
            <w:tcBorders>
              <w:top w:val="nil"/>
              <w:left w:val="nil"/>
              <w:bottom w:val="single" w:sz="4" w:space="0" w:color="auto"/>
              <w:right w:val="single" w:sz="4" w:space="0" w:color="auto"/>
            </w:tcBorders>
            <w:shd w:val="clear" w:color="000000" w:fill="FFFFFF"/>
            <w:noWrap/>
            <w:vAlign w:val="center"/>
            <w:hideMark/>
          </w:tcPr>
          <w:p w14:paraId="1311A9B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4" w:space="0" w:color="auto"/>
              <w:right w:val="single" w:sz="4" w:space="0" w:color="auto"/>
            </w:tcBorders>
            <w:shd w:val="clear" w:color="000000" w:fill="FFFFFF"/>
            <w:noWrap/>
            <w:vAlign w:val="center"/>
            <w:hideMark/>
          </w:tcPr>
          <w:p w14:paraId="27A97B6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2BEFB353" w14:textId="6139C3C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5BF44A1" w14:textId="00188D1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5B8A749" w14:textId="48E9CFD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48F8DF0E" w14:textId="77777777" w:rsidTr="00F1347C">
        <w:trPr>
          <w:trHeight w:val="991"/>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430D02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2FAF5897" w14:textId="637809BB"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E6779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Slovenistika - enopredmetna pedagoška jezikoslovna smer                                                          Slovenistika - enopredmetna pedagoška literarna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85BFEE"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E20E79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5F61C620" w14:textId="4CD6A00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4FAA8E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5F2E28EA" w14:textId="60C613D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8E47D0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409DAEEA" w14:textId="29F517F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C4C2F61" w14:textId="77777777" w:rsidR="00542DA3" w:rsidRPr="006F216E" w:rsidRDefault="00542DA3"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11</w:t>
            </w:r>
          </w:p>
        </w:tc>
        <w:tc>
          <w:tcPr>
            <w:tcW w:w="243" w:type="pct"/>
            <w:tcBorders>
              <w:top w:val="nil"/>
              <w:left w:val="nil"/>
              <w:bottom w:val="single" w:sz="4" w:space="0" w:color="auto"/>
              <w:right w:val="single" w:sz="4" w:space="0" w:color="auto"/>
            </w:tcBorders>
            <w:shd w:val="clear" w:color="000000" w:fill="FFFFFF"/>
            <w:noWrap/>
            <w:vAlign w:val="center"/>
            <w:hideMark/>
          </w:tcPr>
          <w:p w14:paraId="11C29D6B" w14:textId="3AA65E24" w:rsidR="00542DA3" w:rsidRPr="006F216E" w:rsidRDefault="00542DA3" w:rsidP="00710ED4">
            <w:pPr>
              <w:spacing w:after="0" w:line="240" w:lineRule="auto"/>
              <w:jc w:val="center"/>
              <w:rPr>
                <w:rFonts w:ascii="Arial" w:eastAsia="Times New Roman" w:hAnsi="Arial" w:cs="Arial"/>
                <w:color w:val="00B05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21DCB0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7C032F2C" w14:textId="1B76500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135A498" w14:textId="24E8612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1F82D91" w14:textId="01E2E0E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708B00C1" w14:textId="77777777" w:rsidTr="00F1347C">
        <w:trPr>
          <w:trHeight w:val="268"/>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F07A89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33DC880C" w14:textId="47C194D9"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5BF54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Slovenistika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DC574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80C9C5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244" w:type="pct"/>
            <w:tcBorders>
              <w:top w:val="nil"/>
              <w:left w:val="nil"/>
              <w:bottom w:val="single" w:sz="4" w:space="0" w:color="auto"/>
              <w:right w:val="single" w:sz="4" w:space="0" w:color="auto"/>
            </w:tcBorders>
            <w:shd w:val="clear" w:color="000000" w:fill="FFFFFF"/>
            <w:noWrap/>
            <w:vAlign w:val="center"/>
            <w:hideMark/>
          </w:tcPr>
          <w:p w14:paraId="76D60712" w14:textId="77DA639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BDA457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4FA78686" w14:textId="102C879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8E0A78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0D87F8FB" w14:textId="175B22B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467703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14</w:t>
            </w:r>
          </w:p>
        </w:tc>
        <w:tc>
          <w:tcPr>
            <w:tcW w:w="243" w:type="pct"/>
            <w:tcBorders>
              <w:top w:val="nil"/>
              <w:left w:val="nil"/>
              <w:bottom w:val="single" w:sz="4" w:space="0" w:color="auto"/>
              <w:right w:val="single" w:sz="4" w:space="0" w:color="auto"/>
            </w:tcBorders>
            <w:shd w:val="clear" w:color="000000" w:fill="FFFFFF"/>
            <w:noWrap/>
            <w:vAlign w:val="center"/>
            <w:hideMark/>
          </w:tcPr>
          <w:p w14:paraId="7F494000" w14:textId="1E50C04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829458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225CF388" w14:textId="1AECEA7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62F777AE" w14:textId="0DEB911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AB72ECB" w14:textId="2129686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0A71FA" w:rsidRPr="006F216E" w14:paraId="7BFEDFBF"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A965E2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A7D36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Sociologija dvopredmetni pedagoški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65848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995F9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5F61BE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4D99F95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26FE3DF7" w14:textId="7F7FAB1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029C06A6" w14:textId="5FD3003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6B7C095" w14:textId="3CBB679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4263E966" w14:textId="7C81D52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DFDD3A9"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5DADB98F"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CB4818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63D93AE8" w14:textId="4C983EB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FB5B8AA" w14:textId="07A9FA6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97A1831" w14:textId="1EF6E1D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542DA3" w:rsidRPr="006F216E" w14:paraId="6E7BFE01" w14:textId="77777777" w:rsidTr="00047132">
        <w:trPr>
          <w:trHeight w:val="494"/>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C85793A"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53AB8C1A"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Sociologija kulture </w:t>
            </w:r>
          </w:p>
          <w:p w14:paraId="778850DA" w14:textId="772A9F6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92B08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Sociologija kulture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8B3CA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11A1C38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25</w:t>
            </w:r>
          </w:p>
        </w:tc>
        <w:tc>
          <w:tcPr>
            <w:tcW w:w="244" w:type="pct"/>
            <w:tcBorders>
              <w:top w:val="nil"/>
              <w:left w:val="nil"/>
              <w:bottom w:val="single" w:sz="4" w:space="0" w:color="auto"/>
              <w:right w:val="single" w:sz="4" w:space="0" w:color="auto"/>
            </w:tcBorders>
            <w:shd w:val="clear" w:color="000000" w:fill="FFFFFF"/>
            <w:noWrap/>
            <w:vAlign w:val="center"/>
            <w:hideMark/>
          </w:tcPr>
          <w:p w14:paraId="05D7FB2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49C9BA9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0" w:type="pct"/>
            <w:tcBorders>
              <w:top w:val="nil"/>
              <w:left w:val="nil"/>
              <w:bottom w:val="single" w:sz="4" w:space="0" w:color="auto"/>
              <w:right w:val="single" w:sz="4" w:space="0" w:color="auto"/>
            </w:tcBorders>
            <w:shd w:val="clear" w:color="000000" w:fill="FFFFFF"/>
            <w:noWrap/>
            <w:vAlign w:val="center"/>
            <w:hideMark/>
          </w:tcPr>
          <w:p w14:paraId="5B08F785" w14:textId="11016B2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20C850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355843F9" w14:textId="1BDA6BE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634668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734EF77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3777FAE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10E04635" w14:textId="0042819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6F22923" w14:textId="1273710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320DAF1" w14:textId="71C4D3B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23D8858A" w14:textId="77777777" w:rsidTr="00047132">
        <w:trPr>
          <w:trHeight w:val="288"/>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C3A61C6"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56C5A505" w14:textId="1C85CA38"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58A49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Sociologija kulture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AEB3F5"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2F3A90F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74D7970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0DCA2F8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0" w:type="pct"/>
            <w:tcBorders>
              <w:top w:val="nil"/>
              <w:left w:val="nil"/>
              <w:bottom w:val="single" w:sz="4" w:space="0" w:color="auto"/>
              <w:right w:val="single" w:sz="4" w:space="0" w:color="auto"/>
            </w:tcBorders>
            <w:shd w:val="clear" w:color="000000" w:fill="FFFFFF"/>
            <w:noWrap/>
            <w:vAlign w:val="center"/>
            <w:hideMark/>
          </w:tcPr>
          <w:p w14:paraId="208E203E" w14:textId="7E77F05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777A7F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14738679" w14:textId="256AE5D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EFA9E5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5F98FC9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0B1E30C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2041FD90" w14:textId="26FB137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EA94ACA" w14:textId="09259AC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FA6FA2D" w14:textId="02AEF3F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5D004E66" w14:textId="77777777" w:rsidTr="00047132">
        <w:trPr>
          <w:trHeight w:val="547"/>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55A56A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5D47245E"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Splošno jezikoslovje </w:t>
            </w:r>
          </w:p>
          <w:p w14:paraId="15BB288D" w14:textId="0D4B1A65"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0F619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Splošno jezikoslovje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1EE84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C25F4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CF404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E1B0D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4937A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E84FC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48ED1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CBC71D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9</w:t>
            </w:r>
          </w:p>
        </w:tc>
        <w:tc>
          <w:tcPr>
            <w:tcW w:w="243" w:type="pct"/>
            <w:tcBorders>
              <w:top w:val="nil"/>
              <w:left w:val="nil"/>
              <w:bottom w:val="single" w:sz="4" w:space="0" w:color="auto"/>
              <w:right w:val="single" w:sz="4" w:space="0" w:color="auto"/>
            </w:tcBorders>
            <w:shd w:val="clear" w:color="000000" w:fill="FFFFFF"/>
            <w:noWrap/>
            <w:vAlign w:val="center"/>
            <w:hideMark/>
          </w:tcPr>
          <w:p w14:paraId="7468CAF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FD2A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8137F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624DF7B1" w14:textId="0CD255B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4243B35" w14:textId="7C2F71D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6DF9F9EE" w14:textId="77777777" w:rsidTr="00047132">
        <w:trPr>
          <w:trHeight w:val="414"/>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257FA1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54220505" w14:textId="049EDB13"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27614A"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Splošno jezikoslovje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CC30DE"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7B9E7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7A678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E2D0B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6E673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7B1F5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6E614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09979F8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9</w:t>
            </w:r>
          </w:p>
        </w:tc>
        <w:tc>
          <w:tcPr>
            <w:tcW w:w="243" w:type="pct"/>
            <w:tcBorders>
              <w:top w:val="nil"/>
              <w:left w:val="nil"/>
              <w:bottom w:val="single" w:sz="4" w:space="0" w:color="auto"/>
              <w:right w:val="single" w:sz="4" w:space="0" w:color="auto"/>
            </w:tcBorders>
            <w:shd w:val="clear" w:color="000000" w:fill="FFFFFF"/>
            <w:noWrap/>
            <w:vAlign w:val="center"/>
            <w:hideMark/>
          </w:tcPr>
          <w:p w14:paraId="18D03F7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1E580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248C3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0823FB3E" w14:textId="43307CC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76A2428" w14:textId="362FA3E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0A71FA" w:rsidRPr="006F216E" w14:paraId="68A32C5F"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03B24B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FDA60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Srednjeevropske študije skupni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D730F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7D2B3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6F000D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4" w:type="pct"/>
            <w:tcBorders>
              <w:top w:val="nil"/>
              <w:left w:val="nil"/>
              <w:bottom w:val="single" w:sz="4" w:space="0" w:color="auto"/>
              <w:right w:val="single" w:sz="4" w:space="0" w:color="auto"/>
            </w:tcBorders>
            <w:shd w:val="clear" w:color="000000" w:fill="FFFFFF"/>
            <w:noWrap/>
            <w:vAlign w:val="center"/>
            <w:hideMark/>
          </w:tcPr>
          <w:p w14:paraId="405D683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A72CDB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014B660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4963EB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52F0A4F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74F626D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223C26E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78AC181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7D253DD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18C1406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8CFD82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r>
      <w:tr w:rsidR="00542DA3" w:rsidRPr="006F216E" w14:paraId="08AA22CE" w14:textId="77777777" w:rsidTr="00047132">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22CDA8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100B241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Tolmačenje</w:t>
            </w:r>
          </w:p>
          <w:p w14:paraId="3DC91F46" w14:textId="1674515D"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C1A85A"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Jezik A-B-C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64826E"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29EC617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nil"/>
              <w:left w:val="nil"/>
              <w:bottom w:val="single" w:sz="4" w:space="0" w:color="auto"/>
              <w:right w:val="single" w:sz="4" w:space="0" w:color="auto"/>
            </w:tcBorders>
            <w:shd w:val="clear" w:color="000000" w:fill="FFFFFF"/>
            <w:noWrap/>
            <w:vAlign w:val="center"/>
            <w:hideMark/>
          </w:tcPr>
          <w:p w14:paraId="6C650D11" w14:textId="5CAFA4F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BB32D6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23E1955F" w14:textId="59578B1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02C25F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58B9675F" w14:textId="0E7FCD8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BBF7DE7" w14:textId="57FC2AD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5C4DF151" w14:textId="0003D3B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52F879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13" w:type="pct"/>
            <w:tcBorders>
              <w:top w:val="nil"/>
              <w:left w:val="nil"/>
              <w:bottom w:val="single" w:sz="4" w:space="0" w:color="auto"/>
              <w:right w:val="single" w:sz="4" w:space="0" w:color="auto"/>
            </w:tcBorders>
            <w:shd w:val="clear" w:color="000000" w:fill="FFFFFF"/>
            <w:noWrap/>
            <w:vAlign w:val="center"/>
            <w:hideMark/>
          </w:tcPr>
          <w:p w14:paraId="7B70A907" w14:textId="2DDEF9D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C116C34" w14:textId="5E2464F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370C7B4" w14:textId="3541F238"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4B0E7014" w14:textId="77777777" w:rsidTr="00047132">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784138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60EE071F" w14:textId="46218C2B"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942261" w14:textId="77777777" w:rsidR="00542DA3" w:rsidRPr="006F216E" w:rsidRDefault="00542DA3"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Tolmačenje za slovenski znakovni jezik</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F7AF3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809B1D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nil"/>
              <w:left w:val="nil"/>
              <w:bottom w:val="single" w:sz="4" w:space="0" w:color="auto"/>
              <w:right w:val="single" w:sz="4" w:space="0" w:color="auto"/>
            </w:tcBorders>
            <w:shd w:val="clear" w:color="000000" w:fill="FFFFFF"/>
            <w:noWrap/>
            <w:vAlign w:val="center"/>
            <w:hideMark/>
          </w:tcPr>
          <w:p w14:paraId="76F93FCD" w14:textId="3DF61D0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311977A" w14:textId="25C4180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64ED14D6" w14:textId="6EDA2B1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64536B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58504C83" w14:textId="42B30E4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B94358D" w14:textId="6A38AC2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FD734A5" w14:textId="1B319B5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E0B704A" w14:textId="5920B7B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37DF9243" w14:textId="5734A4E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6FAE3D7" w14:textId="19A7C97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2037E3B" w14:textId="54E91BB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3D80B5CD" w14:textId="77777777" w:rsidTr="00047132">
        <w:trPr>
          <w:trHeight w:val="465"/>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3112B5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4F1C8485"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Umetnostna zgodovina </w:t>
            </w:r>
          </w:p>
          <w:p w14:paraId="1414BB4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74B82C80" w14:textId="7A609DC0"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90156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Umetnostna zgodovina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92B1DE"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8BE5F2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25</w:t>
            </w:r>
          </w:p>
        </w:tc>
        <w:tc>
          <w:tcPr>
            <w:tcW w:w="244" w:type="pct"/>
            <w:tcBorders>
              <w:top w:val="nil"/>
              <w:left w:val="nil"/>
              <w:bottom w:val="single" w:sz="4" w:space="0" w:color="auto"/>
              <w:right w:val="single" w:sz="4" w:space="0" w:color="auto"/>
            </w:tcBorders>
            <w:shd w:val="clear" w:color="000000" w:fill="FFFFFF"/>
            <w:noWrap/>
            <w:vAlign w:val="center"/>
            <w:hideMark/>
          </w:tcPr>
          <w:p w14:paraId="1A54216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193" w:type="pct"/>
            <w:tcBorders>
              <w:top w:val="nil"/>
              <w:left w:val="nil"/>
              <w:bottom w:val="single" w:sz="4" w:space="0" w:color="auto"/>
              <w:right w:val="single" w:sz="4" w:space="0" w:color="auto"/>
            </w:tcBorders>
            <w:shd w:val="clear" w:color="000000" w:fill="FFFFFF"/>
            <w:noWrap/>
            <w:vAlign w:val="center"/>
            <w:hideMark/>
          </w:tcPr>
          <w:p w14:paraId="2892FB1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29B64B96" w14:textId="0DD8555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17E8AD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7EA22429" w14:textId="3F4F47C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D523DF8" w14:textId="5F82186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47201D59" w14:textId="1CEE0EB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612B96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75F3E46" w14:textId="73B7554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6BE4AA17" w14:textId="5B4F539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E5E2A11" w14:textId="0D47B18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2A34E508" w14:textId="77777777" w:rsidTr="00F1347C">
        <w:trPr>
          <w:trHeight w:val="37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D7B87E5"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right w:val="single" w:sz="4" w:space="0" w:color="auto"/>
            </w:tcBorders>
            <w:shd w:val="clear" w:color="000000" w:fill="FFFFFF"/>
            <w:vAlign w:val="center"/>
            <w:hideMark/>
          </w:tcPr>
          <w:p w14:paraId="171948FD" w14:textId="1928D914"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11E1D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Umetnostna zgodovina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12877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26E4CD0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329B7B96" w14:textId="1272A62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1E0F9BE" w14:textId="535C96F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7ED9B61A" w14:textId="221813B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12BF99D" w14:textId="10B91DB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0F139A62" w14:textId="28B68F5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E166ABB" w14:textId="7EA6A2F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D097810" w14:textId="59C8040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F4FE43E" w14:textId="694F4FE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26F3DD9D" w14:textId="22B8C56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489A7A0" w14:textId="2578F52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FF08BED" w14:textId="2C60B32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201B1D60" w14:textId="77777777" w:rsidTr="00F1347C">
        <w:trPr>
          <w:trHeight w:val="52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D37E18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33D2E230" w14:textId="280BC0BC"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3C1A7D"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Umetnostna zgodovina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D0F916"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F0AC5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1150CA" w14:textId="14C4BF0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552987" w14:textId="5AE202D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26F934" w14:textId="2B93663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3345F1" w14:textId="50C4443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0EE061" w14:textId="1479A05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9C2BB0F" w14:textId="1909D3F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6E8F15C6" w14:textId="2915B62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433948" w14:textId="40FA911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1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F92571" w14:textId="679D412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1E5949" w14:textId="16D848B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3543252" w14:textId="0269362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7BC1A40B" w14:textId="77777777" w:rsidTr="00F1347C">
        <w:trPr>
          <w:trHeight w:val="272"/>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A90FBB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751EA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Zgodovina </w:t>
            </w:r>
          </w:p>
          <w:p w14:paraId="0714C52B" w14:textId="0C25F02C"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DCAC8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Zgodovina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D2BF4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7E02097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18</w:t>
            </w:r>
          </w:p>
        </w:tc>
        <w:tc>
          <w:tcPr>
            <w:tcW w:w="244" w:type="pct"/>
            <w:tcBorders>
              <w:top w:val="nil"/>
              <w:left w:val="nil"/>
              <w:bottom w:val="single" w:sz="4" w:space="0" w:color="auto"/>
              <w:right w:val="single" w:sz="4" w:space="0" w:color="auto"/>
            </w:tcBorders>
            <w:shd w:val="clear" w:color="000000" w:fill="FFFFFF"/>
            <w:noWrap/>
            <w:vAlign w:val="center"/>
            <w:hideMark/>
          </w:tcPr>
          <w:p w14:paraId="2F33382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193" w:type="pct"/>
            <w:tcBorders>
              <w:top w:val="nil"/>
              <w:left w:val="nil"/>
              <w:bottom w:val="single" w:sz="4" w:space="0" w:color="auto"/>
              <w:right w:val="single" w:sz="4" w:space="0" w:color="auto"/>
            </w:tcBorders>
            <w:shd w:val="clear" w:color="000000" w:fill="FFFFFF"/>
            <w:noWrap/>
            <w:vAlign w:val="center"/>
            <w:hideMark/>
          </w:tcPr>
          <w:p w14:paraId="5AFD58E0" w14:textId="194FEC3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4477220" w14:textId="2A2680C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3F20CE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77E65E4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BBC7C06" w14:textId="22265D7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68EEDA1A" w14:textId="34DD0AB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E32152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5263313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426505D1" w14:textId="1EF07F1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89D0B27" w14:textId="0B49990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18820C00" w14:textId="77777777" w:rsidTr="00F1347C">
        <w:trPr>
          <w:trHeight w:val="276"/>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57F727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5555ED6E" w14:textId="73CA56E9"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827E6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Zgodovina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37653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933EE1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12</w:t>
            </w:r>
          </w:p>
        </w:tc>
        <w:tc>
          <w:tcPr>
            <w:tcW w:w="244" w:type="pct"/>
            <w:tcBorders>
              <w:top w:val="nil"/>
              <w:left w:val="nil"/>
              <w:bottom w:val="single" w:sz="4" w:space="0" w:color="auto"/>
              <w:right w:val="single" w:sz="4" w:space="0" w:color="auto"/>
            </w:tcBorders>
            <w:shd w:val="clear" w:color="000000" w:fill="FFFFFF"/>
            <w:noWrap/>
            <w:vAlign w:val="center"/>
            <w:hideMark/>
          </w:tcPr>
          <w:p w14:paraId="2841B7C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193" w:type="pct"/>
            <w:tcBorders>
              <w:top w:val="nil"/>
              <w:left w:val="nil"/>
              <w:bottom w:val="single" w:sz="4" w:space="0" w:color="auto"/>
              <w:right w:val="single" w:sz="4" w:space="0" w:color="auto"/>
            </w:tcBorders>
            <w:shd w:val="clear" w:color="000000" w:fill="FFFFFF"/>
            <w:noWrap/>
            <w:vAlign w:val="center"/>
            <w:hideMark/>
          </w:tcPr>
          <w:p w14:paraId="7C343BCF" w14:textId="2180C0C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7AE77154" w14:textId="636FF88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BF38A8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6916C70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29DED4F4" w14:textId="599DCD9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649C53F4" w14:textId="15E4504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C4DA42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299EAD2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47659439" w14:textId="72E87F6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EF42D7E" w14:textId="5C6C2A18"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38E57E92" w14:textId="77777777" w:rsidTr="00047132">
        <w:trPr>
          <w:trHeight w:val="407"/>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5B013B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1F8BB3FB"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Zgodovina pedagoški</w:t>
            </w:r>
          </w:p>
          <w:p w14:paraId="4EF14359" w14:textId="4D8461D9"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B18E7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Zgodovina - enopredmetna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B2481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88549D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3C6DA34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193" w:type="pct"/>
            <w:tcBorders>
              <w:top w:val="nil"/>
              <w:left w:val="nil"/>
              <w:bottom w:val="single" w:sz="4" w:space="0" w:color="auto"/>
              <w:right w:val="single" w:sz="4" w:space="0" w:color="auto"/>
            </w:tcBorders>
            <w:shd w:val="clear" w:color="000000" w:fill="FFFFFF"/>
            <w:noWrap/>
            <w:vAlign w:val="center"/>
            <w:hideMark/>
          </w:tcPr>
          <w:p w14:paraId="551DB827" w14:textId="3C97C3D8"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702E9671" w14:textId="2541093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64E6AE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49690C4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E097F4C" w14:textId="4B0C45D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2D656F96" w14:textId="30E063C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776935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AFEBC1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69823ECE" w14:textId="2B5FDFB8"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4B0421F" w14:textId="1816724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1D3CEAD4" w14:textId="77777777" w:rsidTr="00047132">
        <w:trPr>
          <w:trHeight w:val="272"/>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3AE3064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8" w:space="0" w:color="auto"/>
              <w:right w:val="single" w:sz="4" w:space="0" w:color="auto"/>
            </w:tcBorders>
            <w:shd w:val="clear" w:color="000000" w:fill="FFFFFF"/>
            <w:vAlign w:val="center"/>
            <w:hideMark/>
          </w:tcPr>
          <w:p w14:paraId="3275C7E9" w14:textId="089D8F36"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6B830CD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Zgodovina - dvopredmetna pedagoška smer</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1D913E3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8" w:space="0" w:color="auto"/>
              <w:right w:val="single" w:sz="4" w:space="0" w:color="auto"/>
            </w:tcBorders>
            <w:shd w:val="clear" w:color="000000" w:fill="FFFFFF"/>
            <w:noWrap/>
            <w:vAlign w:val="center"/>
            <w:hideMark/>
          </w:tcPr>
          <w:p w14:paraId="680DC72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50</w:t>
            </w:r>
          </w:p>
        </w:tc>
        <w:tc>
          <w:tcPr>
            <w:tcW w:w="244" w:type="pct"/>
            <w:tcBorders>
              <w:top w:val="nil"/>
              <w:left w:val="nil"/>
              <w:bottom w:val="single" w:sz="8" w:space="0" w:color="auto"/>
              <w:right w:val="single" w:sz="4" w:space="0" w:color="auto"/>
            </w:tcBorders>
            <w:shd w:val="clear" w:color="000000" w:fill="FFFFFF"/>
            <w:noWrap/>
            <w:vAlign w:val="center"/>
            <w:hideMark/>
          </w:tcPr>
          <w:p w14:paraId="739D51C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193" w:type="pct"/>
            <w:tcBorders>
              <w:top w:val="nil"/>
              <w:left w:val="nil"/>
              <w:bottom w:val="single" w:sz="8" w:space="0" w:color="auto"/>
              <w:right w:val="single" w:sz="4" w:space="0" w:color="auto"/>
            </w:tcBorders>
            <w:shd w:val="clear" w:color="000000" w:fill="FFFFFF"/>
            <w:noWrap/>
            <w:vAlign w:val="center"/>
            <w:hideMark/>
          </w:tcPr>
          <w:p w14:paraId="7557CEE8" w14:textId="302BF9B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8" w:space="0" w:color="auto"/>
              <w:right w:val="single" w:sz="4" w:space="0" w:color="auto"/>
            </w:tcBorders>
            <w:shd w:val="clear" w:color="000000" w:fill="FFFFFF"/>
            <w:noWrap/>
            <w:vAlign w:val="center"/>
            <w:hideMark/>
          </w:tcPr>
          <w:p w14:paraId="44A9855B" w14:textId="2217EA7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366DBD4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8" w:space="0" w:color="auto"/>
              <w:right w:val="single" w:sz="4" w:space="0" w:color="auto"/>
            </w:tcBorders>
            <w:shd w:val="clear" w:color="000000" w:fill="FFFFFF"/>
            <w:noWrap/>
            <w:vAlign w:val="center"/>
            <w:hideMark/>
          </w:tcPr>
          <w:p w14:paraId="2B029EF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8" w:space="0" w:color="auto"/>
              <w:right w:val="single" w:sz="4" w:space="0" w:color="auto"/>
            </w:tcBorders>
            <w:shd w:val="clear" w:color="000000" w:fill="FFFFFF"/>
            <w:noWrap/>
            <w:vAlign w:val="center"/>
            <w:hideMark/>
          </w:tcPr>
          <w:p w14:paraId="1E9830BC" w14:textId="0A8A191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8" w:space="0" w:color="auto"/>
              <w:right w:val="single" w:sz="4" w:space="0" w:color="auto"/>
            </w:tcBorders>
            <w:shd w:val="clear" w:color="000000" w:fill="FFFFFF"/>
            <w:noWrap/>
            <w:vAlign w:val="center"/>
            <w:hideMark/>
          </w:tcPr>
          <w:p w14:paraId="4F926414" w14:textId="6EF2577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3E162D8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8" w:space="0" w:color="auto"/>
              <w:right w:val="single" w:sz="4" w:space="0" w:color="auto"/>
            </w:tcBorders>
            <w:shd w:val="clear" w:color="000000" w:fill="FFFFFF"/>
            <w:noWrap/>
            <w:vAlign w:val="center"/>
            <w:hideMark/>
          </w:tcPr>
          <w:p w14:paraId="73DE75B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1" w:type="pct"/>
            <w:tcBorders>
              <w:top w:val="nil"/>
              <w:left w:val="nil"/>
              <w:bottom w:val="single" w:sz="8" w:space="0" w:color="auto"/>
              <w:right w:val="single" w:sz="4" w:space="0" w:color="auto"/>
            </w:tcBorders>
            <w:shd w:val="clear" w:color="000000" w:fill="FFFFFF"/>
            <w:noWrap/>
            <w:vAlign w:val="center"/>
            <w:hideMark/>
          </w:tcPr>
          <w:p w14:paraId="3856616B" w14:textId="621303B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64E4166B" w14:textId="0E8365D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0A71FA" w:rsidRPr="006F216E" w14:paraId="5C6E6A39"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1973310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NTF</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732C1A8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Geologija</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7E02901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435EEE0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2BDDEEB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7C1AAA9A" w14:textId="61E5DBF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60FDFE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4A0CF0BD" w14:textId="4A337E4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D7C645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58233E97" w14:textId="348109F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B251BF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3" w:type="pct"/>
            <w:tcBorders>
              <w:top w:val="nil"/>
              <w:left w:val="nil"/>
              <w:bottom w:val="single" w:sz="4" w:space="0" w:color="auto"/>
              <w:right w:val="single" w:sz="4" w:space="0" w:color="auto"/>
            </w:tcBorders>
            <w:shd w:val="clear" w:color="000000" w:fill="FFFFFF"/>
            <w:noWrap/>
            <w:vAlign w:val="center"/>
            <w:hideMark/>
          </w:tcPr>
          <w:p w14:paraId="39AECF43" w14:textId="5568393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25212D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13" w:type="pct"/>
            <w:tcBorders>
              <w:top w:val="nil"/>
              <w:left w:val="nil"/>
              <w:bottom w:val="single" w:sz="4" w:space="0" w:color="auto"/>
              <w:right w:val="single" w:sz="4" w:space="0" w:color="auto"/>
            </w:tcBorders>
            <w:shd w:val="clear" w:color="000000" w:fill="FFFFFF"/>
            <w:noWrap/>
            <w:vAlign w:val="center"/>
            <w:hideMark/>
          </w:tcPr>
          <w:p w14:paraId="21A958E3" w14:textId="1A6725A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8C3B855" w14:textId="021C667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07838ABF" w14:textId="169495B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B6FBEA8"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BA9BAE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NTF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74AF20" w14:textId="77777777" w:rsidR="000A71FA" w:rsidRPr="006F216E" w:rsidRDefault="000A71FA" w:rsidP="00542DA3">
            <w:pPr>
              <w:spacing w:after="0" w:line="240" w:lineRule="auto"/>
              <w:rPr>
                <w:rFonts w:ascii="Arial" w:eastAsia="Times New Roman" w:hAnsi="Arial" w:cs="Arial"/>
                <w:color w:val="000000"/>
                <w:sz w:val="18"/>
                <w:szCs w:val="18"/>
                <w:lang w:eastAsia="sl-SI"/>
              </w:rPr>
            </w:pPr>
            <w:proofErr w:type="spellStart"/>
            <w:r w:rsidRPr="006F216E">
              <w:rPr>
                <w:rFonts w:ascii="Arial" w:eastAsia="Times New Roman" w:hAnsi="Arial" w:cs="Arial"/>
                <w:color w:val="000000"/>
                <w:sz w:val="18"/>
                <w:szCs w:val="18"/>
                <w:lang w:eastAsia="sl-SI"/>
              </w:rPr>
              <w:t>Geotehnologija</w:t>
            </w:r>
            <w:proofErr w:type="spellEnd"/>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6F2BB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ED54E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7EDE6BE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35DE0B88" w14:textId="5D3F575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26D241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500D7AD7" w14:textId="620632E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02E5BB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7D80DACF" w14:textId="22DC2F7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3572FE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52D5C919" w14:textId="74150C9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E909A8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3C85DE3A" w14:textId="6690F77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6AB2A2A" w14:textId="627163D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F7D77F5" w14:textId="330F4AD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FE259F0"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7D944B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NTF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2DD33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Grafične in interaktivne komunikacije</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0C710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59963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19E40F4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45</w:t>
            </w:r>
          </w:p>
        </w:tc>
        <w:tc>
          <w:tcPr>
            <w:tcW w:w="244" w:type="pct"/>
            <w:tcBorders>
              <w:top w:val="nil"/>
              <w:left w:val="nil"/>
              <w:bottom w:val="single" w:sz="4" w:space="0" w:color="auto"/>
              <w:right w:val="single" w:sz="4" w:space="0" w:color="auto"/>
            </w:tcBorders>
            <w:shd w:val="clear" w:color="000000" w:fill="FFFFFF"/>
            <w:noWrap/>
            <w:vAlign w:val="center"/>
            <w:hideMark/>
          </w:tcPr>
          <w:p w14:paraId="5D29D33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4" w:space="0" w:color="auto"/>
              <w:right w:val="single" w:sz="4" w:space="0" w:color="auto"/>
            </w:tcBorders>
            <w:shd w:val="clear" w:color="000000" w:fill="FFFFFF"/>
            <w:noWrap/>
            <w:vAlign w:val="center"/>
            <w:hideMark/>
          </w:tcPr>
          <w:p w14:paraId="2899552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1D638C89" w14:textId="6CB765A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F132A6E" w14:textId="52C4D84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6D4F7C73" w14:textId="64A9A5E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D66345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74F31BD0" w14:textId="5B4EA32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D7EE07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13" w:type="pct"/>
            <w:tcBorders>
              <w:top w:val="nil"/>
              <w:left w:val="nil"/>
              <w:bottom w:val="single" w:sz="4" w:space="0" w:color="auto"/>
              <w:right w:val="single" w:sz="4" w:space="0" w:color="auto"/>
            </w:tcBorders>
            <w:shd w:val="clear" w:color="000000" w:fill="FFFFFF"/>
            <w:noWrap/>
            <w:vAlign w:val="center"/>
            <w:hideMark/>
          </w:tcPr>
          <w:p w14:paraId="77761044" w14:textId="72D4E76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75AF525" w14:textId="6CBE400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77B4A68" w14:textId="59AAE55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A4AF4D0"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5F1EF9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NTF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80D23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Metalurgija in materiali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0D4C7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3B4BD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64D881E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244" w:type="pct"/>
            <w:tcBorders>
              <w:top w:val="nil"/>
              <w:left w:val="nil"/>
              <w:bottom w:val="single" w:sz="4" w:space="0" w:color="auto"/>
              <w:right w:val="single" w:sz="4" w:space="0" w:color="auto"/>
            </w:tcBorders>
            <w:shd w:val="clear" w:color="000000" w:fill="FFFFFF"/>
            <w:noWrap/>
            <w:vAlign w:val="center"/>
            <w:hideMark/>
          </w:tcPr>
          <w:p w14:paraId="60FCEAE9" w14:textId="0C2D3F9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1CCE4F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0C794016" w14:textId="3EEDE09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29C49B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60C57E8C" w14:textId="46CE056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394A51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488F24B9" w14:textId="68B2269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680A93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13" w:type="pct"/>
            <w:tcBorders>
              <w:top w:val="nil"/>
              <w:left w:val="nil"/>
              <w:bottom w:val="single" w:sz="4" w:space="0" w:color="auto"/>
              <w:right w:val="single" w:sz="4" w:space="0" w:color="auto"/>
            </w:tcBorders>
            <w:shd w:val="clear" w:color="000000" w:fill="FFFFFF"/>
            <w:noWrap/>
            <w:vAlign w:val="center"/>
            <w:hideMark/>
          </w:tcPr>
          <w:p w14:paraId="00E8A549" w14:textId="1580725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819901F" w14:textId="7BAE24A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7BAF4B8" w14:textId="62C1005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07365F51"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554F9F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NTF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05BB9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Načrtovanje tekstilij in oblačil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FA614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73B1E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F7C7FC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25</w:t>
            </w:r>
          </w:p>
        </w:tc>
        <w:tc>
          <w:tcPr>
            <w:tcW w:w="244" w:type="pct"/>
            <w:tcBorders>
              <w:top w:val="nil"/>
              <w:left w:val="nil"/>
              <w:bottom w:val="single" w:sz="4" w:space="0" w:color="auto"/>
              <w:right w:val="single" w:sz="4" w:space="0" w:color="auto"/>
            </w:tcBorders>
            <w:shd w:val="clear" w:color="000000" w:fill="FFFFFF"/>
            <w:noWrap/>
            <w:vAlign w:val="center"/>
            <w:hideMark/>
          </w:tcPr>
          <w:p w14:paraId="363DAF42" w14:textId="21371C8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7794DE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03AE18A5" w14:textId="5A4EBB8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8F42C4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5A54BFA5" w14:textId="197D7C1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048FAD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0ACB6159" w14:textId="7E0D775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7624E0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13" w:type="pct"/>
            <w:tcBorders>
              <w:top w:val="nil"/>
              <w:left w:val="nil"/>
              <w:bottom w:val="single" w:sz="4" w:space="0" w:color="auto"/>
              <w:right w:val="single" w:sz="4" w:space="0" w:color="auto"/>
            </w:tcBorders>
            <w:shd w:val="clear" w:color="000000" w:fill="FFFFFF"/>
            <w:noWrap/>
            <w:vAlign w:val="center"/>
            <w:hideMark/>
          </w:tcPr>
          <w:p w14:paraId="515746D5" w14:textId="65A7EBF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C453911" w14:textId="7613645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6AAF2EE" w14:textId="60FCB3F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65D2C76F" w14:textId="77777777" w:rsidTr="00542DA3">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5470463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NTF</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7241E28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Oblikovanje tekstilij in oblačil</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49D14C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7932591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8" w:space="0" w:color="auto"/>
              <w:right w:val="single" w:sz="4" w:space="0" w:color="auto"/>
            </w:tcBorders>
            <w:shd w:val="clear" w:color="000000" w:fill="FFFFFF"/>
            <w:noWrap/>
            <w:vAlign w:val="center"/>
            <w:hideMark/>
          </w:tcPr>
          <w:p w14:paraId="1B901EB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25</w:t>
            </w:r>
          </w:p>
        </w:tc>
        <w:tc>
          <w:tcPr>
            <w:tcW w:w="244" w:type="pct"/>
            <w:tcBorders>
              <w:top w:val="nil"/>
              <w:left w:val="nil"/>
              <w:bottom w:val="single" w:sz="8" w:space="0" w:color="auto"/>
              <w:right w:val="single" w:sz="4" w:space="0" w:color="auto"/>
            </w:tcBorders>
            <w:shd w:val="clear" w:color="000000" w:fill="FFFFFF"/>
            <w:noWrap/>
            <w:vAlign w:val="center"/>
            <w:hideMark/>
          </w:tcPr>
          <w:p w14:paraId="02F84E25" w14:textId="5990250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0ADAA33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8" w:space="0" w:color="auto"/>
              <w:right w:val="single" w:sz="4" w:space="0" w:color="auto"/>
            </w:tcBorders>
            <w:shd w:val="clear" w:color="000000" w:fill="FFFFFF"/>
            <w:noWrap/>
            <w:vAlign w:val="center"/>
            <w:hideMark/>
          </w:tcPr>
          <w:p w14:paraId="00B4D459" w14:textId="09EA514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3443107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8" w:space="0" w:color="auto"/>
              <w:right w:val="single" w:sz="4" w:space="0" w:color="auto"/>
            </w:tcBorders>
            <w:shd w:val="clear" w:color="000000" w:fill="FFFFFF"/>
            <w:noWrap/>
            <w:vAlign w:val="center"/>
            <w:hideMark/>
          </w:tcPr>
          <w:p w14:paraId="0BDCAF3C" w14:textId="7D3C8CF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2C3B59B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8" w:space="0" w:color="auto"/>
              <w:right w:val="single" w:sz="4" w:space="0" w:color="auto"/>
            </w:tcBorders>
            <w:shd w:val="clear" w:color="000000" w:fill="FFFFFF"/>
            <w:noWrap/>
            <w:vAlign w:val="center"/>
            <w:hideMark/>
          </w:tcPr>
          <w:p w14:paraId="7BEE8E0C" w14:textId="16F8FC2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09CC578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8" w:space="0" w:color="auto"/>
              <w:right w:val="single" w:sz="4" w:space="0" w:color="auto"/>
            </w:tcBorders>
            <w:shd w:val="clear" w:color="000000" w:fill="FFFFFF"/>
            <w:noWrap/>
            <w:vAlign w:val="center"/>
            <w:hideMark/>
          </w:tcPr>
          <w:p w14:paraId="7F460318" w14:textId="68EF54B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3BF1AD00" w14:textId="4092C34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4186A773" w14:textId="595B6FB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27D818E"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F6C12F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PEF</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5020F12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Inkluzivna pedagogika </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ACFB04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CAA17C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145E85BC" w14:textId="23D973EF"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4" w:type="pct"/>
            <w:tcBorders>
              <w:top w:val="nil"/>
              <w:left w:val="nil"/>
              <w:bottom w:val="single" w:sz="4" w:space="0" w:color="auto"/>
              <w:right w:val="single" w:sz="4" w:space="0" w:color="auto"/>
            </w:tcBorders>
            <w:shd w:val="clear" w:color="000000" w:fill="FFFFFF"/>
            <w:noWrap/>
            <w:vAlign w:val="center"/>
            <w:hideMark/>
          </w:tcPr>
          <w:p w14:paraId="093D345F"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15</w:t>
            </w:r>
          </w:p>
        </w:tc>
        <w:tc>
          <w:tcPr>
            <w:tcW w:w="193" w:type="pct"/>
            <w:tcBorders>
              <w:top w:val="nil"/>
              <w:left w:val="nil"/>
              <w:bottom w:val="single" w:sz="4" w:space="0" w:color="auto"/>
              <w:right w:val="single" w:sz="4" w:space="0" w:color="auto"/>
            </w:tcBorders>
            <w:shd w:val="clear" w:color="000000" w:fill="FFFFFF"/>
            <w:noWrap/>
            <w:vAlign w:val="center"/>
            <w:hideMark/>
          </w:tcPr>
          <w:p w14:paraId="0C0EE766" w14:textId="684150FE"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32CFE116"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BFAE933" w14:textId="2CCD10D1"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3D12C10"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A940FE4" w14:textId="520AF50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7D3292DD" w14:textId="0966AB8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8391DDA" w14:textId="42CEB39B"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623AE785" w14:textId="0ECD142F"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8D0C36B" w14:textId="6C8BFE80"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4BE59B24" w14:textId="51AF73E1"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138898C6" w14:textId="77777777" w:rsidTr="00542DA3">
        <w:trPr>
          <w:trHeight w:val="48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222396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01E7B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Kognitivna znanost interdisciplinarni skupni</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23E8A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A1CC0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81BFAB5" w14:textId="056243D5"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27</w:t>
            </w:r>
            <w:r w:rsidR="00BD015A">
              <w:rPr>
                <w:rFonts w:ascii="Arial" w:eastAsia="Times New Roman" w:hAnsi="Arial" w:cs="Arial"/>
                <w:sz w:val="18"/>
                <w:szCs w:val="18"/>
                <w:lang w:eastAsia="sl-SI"/>
              </w:rPr>
              <w:t xml:space="preserve"> </w:t>
            </w:r>
            <w:r w:rsidR="00BD015A" w:rsidRPr="00BD015A">
              <w:rPr>
                <w:rFonts w:ascii="Arial" w:eastAsia="Times New Roman" w:hAnsi="Arial" w:cs="Arial"/>
                <w:sz w:val="16"/>
                <w:szCs w:val="16"/>
                <w:lang w:eastAsia="sl-SI"/>
              </w:rPr>
              <w:t>op1</w:t>
            </w:r>
          </w:p>
        </w:tc>
        <w:tc>
          <w:tcPr>
            <w:tcW w:w="244" w:type="pct"/>
            <w:tcBorders>
              <w:top w:val="nil"/>
              <w:left w:val="nil"/>
              <w:bottom w:val="single" w:sz="4" w:space="0" w:color="auto"/>
              <w:right w:val="single" w:sz="4" w:space="0" w:color="auto"/>
            </w:tcBorders>
            <w:shd w:val="clear" w:color="000000" w:fill="FFFFFF"/>
            <w:noWrap/>
            <w:vAlign w:val="center"/>
            <w:hideMark/>
          </w:tcPr>
          <w:p w14:paraId="446DE25F" w14:textId="52FD507C"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6923093" w14:textId="5B058567"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715E5DFA" w14:textId="7DDBB0E2"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C483336" w14:textId="701DC097"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08E16DF8" w14:textId="40724FAD"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B448448" w14:textId="7C676C32"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E93990C" w14:textId="26AEBDE4"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F632180"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3908F18F" w14:textId="18B793E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727CE6C" w14:textId="55B17748"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D26C60C" w14:textId="1439DCC0"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6A84D55E"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94ECB3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D8151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Logopedija in </w:t>
            </w:r>
            <w:proofErr w:type="spellStart"/>
            <w:r w:rsidRPr="006F216E">
              <w:rPr>
                <w:rFonts w:ascii="Arial" w:eastAsia="Times New Roman" w:hAnsi="Arial" w:cs="Arial"/>
                <w:color w:val="000000"/>
                <w:sz w:val="18"/>
                <w:szCs w:val="18"/>
                <w:lang w:eastAsia="sl-SI"/>
              </w:rPr>
              <w:t>surdopedagogika</w:t>
            </w:r>
            <w:proofErr w:type="spellEnd"/>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AEE29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37614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99C5B0F"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4E5E0CA1" w14:textId="0AD67231"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917644C" w14:textId="5FE77D5E"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616F6218" w14:textId="4EC1687F"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9130C30" w14:textId="6CD2B8CF"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AC73C45" w14:textId="6B08D3E2"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85FEAB4" w14:textId="4CB57A84"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62BBA161" w14:textId="6929E5B4"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32AE399" w14:textId="075E1CBC"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2F6A4ADC" w14:textId="408112D1"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BC6B171" w14:textId="32BBB072"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091F586" w14:textId="656CDB0E"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285777B9"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446717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7B7A6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Pomoč z umetnostjo</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14C18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5028E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363F4612" w14:textId="1C1C9988"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4" w:type="pct"/>
            <w:tcBorders>
              <w:top w:val="nil"/>
              <w:left w:val="nil"/>
              <w:bottom w:val="single" w:sz="4" w:space="0" w:color="auto"/>
              <w:right w:val="single" w:sz="4" w:space="0" w:color="auto"/>
            </w:tcBorders>
            <w:shd w:val="clear" w:color="000000" w:fill="FFFFFF"/>
            <w:noWrap/>
            <w:vAlign w:val="center"/>
            <w:hideMark/>
          </w:tcPr>
          <w:p w14:paraId="346FF416"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20</w:t>
            </w:r>
          </w:p>
        </w:tc>
        <w:tc>
          <w:tcPr>
            <w:tcW w:w="193" w:type="pct"/>
            <w:tcBorders>
              <w:top w:val="nil"/>
              <w:left w:val="nil"/>
              <w:bottom w:val="single" w:sz="4" w:space="0" w:color="auto"/>
              <w:right w:val="single" w:sz="4" w:space="0" w:color="auto"/>
            </w:tcBorders>
            <w:shd w:val="clear" w:color="000000" w:fill="FFFFFF"/>
            <w:noWrap/>
            <w:vAlign w:val="center"/>
            <w:hideMark/>
          </w:tcPr>
          <w:p w14:paraId="45F3B7C6" w14:textId="103AAA09"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31DE0138"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4</w:t>
            </w:r>
          </w:p>
        </w:tc>
        <w:tc>
          <w:tcPr>
            <w:tcW w:w="193" w:type="pct"/>
            <w:tcBorders>
              <w:top w:val="nil"/>
              <w:left w:val="nil"/>
              <w:bottom w:val="single" w:sz="4" w:space="0" w:color="auto"/>
              <w:right w:val="single" w:sz="4" w:space="0" w:color="auto"/>
            </w:tcBorders>
            <w:shd w:val="clear" w:color="000000" w:fill="FFFFFF"/>
            <w:noWrap/>
            <w:vAlign w:val="center"/>
            <w:hideMark/>
          </w:tcPr>
          <w:p w14:paraId="2CE19677" w14:textId="3599D484"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655613E4"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324608AA" w14:textId="697A9D19"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43C73EBE"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DBEE8D2" w14:textId="1FE9BD6C"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2FF6AC69" w14:textId="65149CF1"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541161B" w14:textId="62D5B90B"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CF9DB1B" w14:textId="3C28BFA0" w:rsidR="000A71FA" w:rsidRPr="006F216E" w:rsidRDefault="000A71FA" w:rsidP="00710ED4">
            <w:pPr>
              <w:spacing w:after="0" w:line="240" w:lineRule="auto"/>
              <w:jc w:val="center"/>
              <w:rPr>
                <w:rFonts w:ascii="Arial" w:eastAsia="Times New Roman" w:hAnsi="Arial" w:cs="Arial"/>
                <w:sz w:val="18"/>
                <w:szCs w:val="18"/>
                <w:lang w:eastAsia="sl-SI"/>
              </w:rPr>
            </w:pPr>
          </w:p>
        </w:tc>
      </w:tr>
      <w:tr w:rsidR="00542DA3" w:rsidRPr="006F216E" w14:paraId="56D50602" w14:textId="77777777" w:rsidTr="00047132">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2BEA6BB"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PEF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56242E1E"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Poučevanje </w:t>
            </w:r>
          </w:p>
          <w:p w14:paraId="450A277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670F0B27" w14:textId="3198CFA8"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2BD25A"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Likovna pedagogika</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31A8D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7278B16" w14:textId="77777777" w:rsidR="00542DA3" w:rsidRPr="006F216E" w:rsidRDefault="00542DA3"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25</w:t>
            </w:r>
          </w:p>
        </w:tc>
        <w:tc>
          <w:tcPr>
            <w:tcW w:w="244" w:type="pct"/>
            <w:tcBorders>
              <w:top w:val="nil"/>
              <w:left w:val="nil"/>
              <w:bottom w:val="single" w:sz="4" w:space="0" w:color="auto"/>
              <w:right w:val="single" w:sz="4" w:space="0" w:color="auto"/>
            </w:tcBorders>
            <w:shd w:val="clear" w:color="000000" w:fill="FFFFFF"/>
            <w:noWrap/>
            <w:vAlign w:val="center"/>
            <w:hideMark/>
          </w:tcPr>
          <w:p w14:paraId="530FA761" w14:textId="77777777" w:rsidR="00542DA3" w:rsidRPr="006F216E" w:rsidRDefault="00542DA3"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12</w:t>
            </w:r>
          </w:p>
        </w:tc>
        <w:tc>
          <w:tcPr>
            <w:tcW w:w="193" w:type="pct"/>
            <w:tcBorders>
              <w:top w:val="nil"/>
              <w:left w:val="nil"/>
              <w:bottom w:val="single" w:sz="4" w:space="0" w:color="auto"/>
              <w:right w:val="single" w:sz="4" w:space="0" w:color="auto"/>
            </w:tcBorders>
            <w:shd w:val="clear" w:color="000000" w:fill="FFFFFF"/>
            <w:noWrap/>
            <w:vAlign w:val="center"/>
            <w:hideMark/>
          </w:tcPr>
          <w:p w14:paraId="1A950CA8" w14:textId="77777777" w:rsidR="00542DA3" w:rsidRPr="006F216E" w:rsidRDefault="00542DA3"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63134965" w14:textId="024C34CC" w:rsidR="00542DA3" w:rsidRPr="006F216E" w:rsidRDefault="00542DA3"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5F382A7" w14:textId="40921727" w:rsidR="00542DA3" w:rsidRPr="006F216E" w:rsidRDefault="00542DA3"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9E82E24" w14:textId="3F8F10FB" w:rsidR="00542DA3" w:rsidRPr="006F216E" w:rsidRDefault="00542DA3"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B3EDD16" w14:textId="6E8B478B" w:rsidR="00542DA3" w:rsidRPr="006F216E" w:rsidRDefault="00542DA3"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5B4962B" w14:textId="7044A1F2" w:rsidR="00542DA3" w:rsidRPr="006F216E" w:rsidRDefault="00542DA3"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BF1CF27" w14:textId="1405A3E6" w:rsidR="00542DA3" w:rsidRPr="006F216E" w:rsidRDefault="00542DA3"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36A4FBB6" w14:textId="376D6015" w:rsidR="00542DA3" w:rsidRPr="006F216E" w:rsidRDefault="00542DA3"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259485C" w14:textId="7A0BE1F0" w:rsidR="00542DA3" w:rsidRPr="006F216E" w:rsidRDefault="00542DA3"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639EA0E" w14:textId="34E7AC00" w:rsidR="00542DA3" w:rsidRPr="006F216E" w:rsidRDefault="00542DA3" w:rsidP="00710ED4">
            <w:pPr>
              <w:spacing w:after="0" w:line="240" w:lineRule="auto"/>
              <w:jc w:val="center"/>
              <w:rPr>
                <w:rFonts w:ascii="Arial" w:eastAsia="Times New Roman" w:hAnsi="Arial" w:cs="Arial"/>
                <w:sz w:val="18"/>
                <w:szCs w:val="18"/>
                <w:lang w:eastAsia="sl-SI"/>
              </w:rPr>
            </w:pPr>
          </w:p>
        </w:tc>
      </w:tr>
      <w:tr w:rsidR="00542DA3" w:rsidRPr="006F216E" w14:paraId="25AD521E" w14:textId="77777777" w:rsidTr="00047132">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065230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PEF</w:t>
            </w:r>
          </w:p>
        </w:tc>
        <w:tc>
          <w:tcPr>
            <w:tcW w:w="438" w:type="pct"/>
            <w:vMerge/>
            <w:tcBorders>
              <w:left w:val="single" w:sz="4" w:space="0" w:color="auto"/>
              <w:right w:val="single" w:sz="4" w:space="0" w:color="auto"/>
            </w:tcBorders>
            <w:shd w:val="clear" w:color="000000" w:fill="FFFFFF"/>
            <w:vAlign w:val="center"/>
            <w:hideMark/>
          </w:tcPr>
          <w:p w14:paraId="52FD9A75" w14:textId="723E2BD3"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1B6F5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Poučevanje na razredni stopnji</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8A5715"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673BA69B" w14:textId="77777777" w:rsidR="00542DA3" w:rsidRPr="006F216E" w:rsidRDefault="00542DA3"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85</w:t>
            </w:r>
          </w:p>
        </w:tc>
        <w:tc>
          <w:tcPr>
            <w:tcW w:w="244" w:type="pct"/>
            <w:tcBorders>
              <w:top w:val="nil"/>
              <w:left w:val="nil"/>
              <w:bottom w:val="single" w:sz="4" w:space="0" w:color="auto"/>
              <w:right w:val="single" w:sz="4" w:space="0" w:color="auto"/>
            </w:tcBorders>
            <w:shd w:val="clear" w:color="000000" w:fill="FFFFFF"/>
            <w:noWrap/>
            <w:vAlign w:val="center"/>
            <w:hideMark/>
          </w:tcPr>
          <w:p w14:paraId="76736A50" w14:textId="77777777" w:rsidR="00542DA3" w:rsidRPr="006F216E" w:rsidRDefault="00542DA3"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15</w:t>
            </w:r>
          </w:p>
        </w:tc>
        <w:tc>
          <w:tcPr>
            <w:tcW w:w="193" w:type="pct"/>
            <w:tcBorders>
              <w:top w:val="nil"/>
              <w:left w:val="nil"/>
              <w:bottom w:val="single" w:sz="4" w:space="0" w:color="auto"/>
              <w:right w:val="single" w:sz="4" w:space="0" w:color="auto"/>
            </w:tcBorders>
            <w:shd w:val="clear" w:color="000000" w:fill="FFFFFF"/>
            <w:noWrap/>
            <w:vAlign w:val="center"/>
            <w:hideMark/>
          </w:tcPr>
          <w:p w14:paraId="44C26F61" w14:textId="77777777" w:rsidR="00542DA3" w:rsidRPr="006F216E" w:rsidRDefault="00542DA3"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7237C0DD" w14:textId="36BE408F" w:rsidR="00542DA3" w:rsidRPr="006F216E" w:rsidRDefault="00542DA3"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FEEDC50" w14:textId="77777777" w:rsidR="00542DA3" w:rsidRPr="006F216E" w:rsidRDefault="00542DA3"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6986D6FB" w14:textId="3BBF8F82" w:rsidR="00542DA3" w:rsidRPr="006F216E" w:rsidRDefault="00542DA3"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4F246ED" w14:textId="3EF134BC" w:rsidR="00542DA3" w:rsidRPr="006F216E" w:rsidRDefault="00542DA3"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0D97F9F2" w14:textId="4680E737" w:rsidR="00542DA3" w:rsidRPr="006F216E" w:rsidRDefault="00542DA3"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A5C7888" w14:textId="5A32F76E" w:rsidR="00542DA3" w:rsidRPr="006F216E" w:rsidRDefault="00542DA3"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6888B50C" w14:textId="704B179E" w:rsidR="00542DA3" w:rsidRPr="006F216E" w:rsidRDefault="00542DA3"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F967DAD" w14:textId="0BD5EE61" w:rsidR="00542DA3" w:rsidRPr="006F216E" w:rsidRDefault="00542DA3"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B603A67" w14:textId="2926BAF5" w:rsidR="00542DA3" w:rsidRPr="006F216E" w:rsidRDefault="00542DA3" w:rsidP="00710ED4">
            <w:pPr>
              <w:spacing w:after="0" w:line="240" w:lineRule="auto"/>
              <w:jc w:val="center"/>
              <w:rPr>
                <w:rFonts w:ascii="Arial" w:eastAsia="Times New Roman" w:hAnsi="Arial" w:cs="Arial"/>
                <w:sz w:val="18"/>
                <w:szCs w:val="18"/>
                <w:lang w:eastAsia="sl-SI"/>
              </w:rPr>
            </w:pPr>
          </w:p>
        </w:tc>
      </w:tr>
      <w:tr w:rsidR="00542DA3" w:rsidRPr="006F216E" w14:paraId="225D878A" w14:textId="77777777" w:rsidTr="00047132">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A00770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PEF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3EE35B27" w14:textId="52AC62CF"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2CBA9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Predmetno poučevanje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FE0685"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D4CFEDA" w14:textId="77777777" w:rsidR="00542DA3" w:rsidRPr="006F216E" w:rsidRDefault="00542DA3"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65</w:t>
            </w:r>
          </w:p>
        </w:tc>
        <w:tc>
          <w:tcPr>
            <w:tcW w:w="244" w:type="pct"/>
            <w:tcBorders>
              <w:top w:val="nil"/>
              <w:left w:val="nil"/>
              <w:bottom w:val="single" w:sz="4" w:space="0" w:color="auto"/>
              <w:right w:val="single" w:sz="4" w:space="0" w:color="auto"/>
            </w:tcBorders>
            <w:shd w:val="clear" w:color="000000" w:fill="FFFFFF"/>
            <w:noWrap/>
            <w:vAlign w:val="center"/>
            <w:hideMark/>
          </w:tcPr>
          <w:p w14:paraId="5DD99F33" w14:textId="77777777" w:rsidR="00542DA3" w:rsidRPr="006F216E" w:rsidRDefault="00542DA3"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12</w:t>
            </w:r>
          </w:p>
        </w:tc>
        <w:tc>
          <w:tcPr>
            <w:tcW w:w="193" w:type="pct"/>
            <w:tcBorders>
              <w:top w:val="nil"/>
              <w:left w:val="nil"/>
              <w:bottom w:val="single" w:sz="4" w:space="0" w:color="auto"/>
              <w:right w:val="single" w:sz="4" w:space="0" w:color="auto"/>
            </w:tcBorders>
            <w:shd w:val="clear" w:color="000000" w:fill="FFFFFF"/>
            <w:noWrap/>
            <w:vAlign w:val="center"/>
            <w:hideMark/>
          </w:tcPr>
          <w:p w14:paraId="00BD559A" w14:textId="77777777" w:rsidR="00542DA3" w:rsidRPr="006F216E" w:rsidRDefault="00542DA3"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7A89A1E6" w14:textId="4DDF19ED" w:rsidR="00542DA3" w:rsidRPr="006F216E" w:rsidRDefault="00542DA3"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D14F42A" w14:textId="77777777" w:rsidR="00542DA3" w:rsidRPr="006F216E" w:rsidRDefault="00542DA3"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77E794CB" w14:textId="02F27989" w:rsidR="00542DA3" w:rsidRPr="006F216E" w:rsidRDefault="00542DA3"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A443007" w14:textId="2B2D277B" w:rsidR="00542DA3" w:rsidRPr="006F216E" w:rsidRDefault="00542DA3"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74F32ED1" w14:textId="7E5061B0" w:rsidR="00542DA3" w:rsidRPr="006F216E" w:rsidRDefault="00542DA3"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058038F" w14:textId="6CC0A322" w:rsidR="00542DA3" w:rsidRPr="006F216E" w:rsidRDefault="00542DA3"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3B8D53B3" w14:textId="353F357B" w:rsidR="00542DA3" w:rsidRPr="006F216E" w:rsidRDefault="00542DA3"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7D0D032" w14:textId="54F37956" w:rsidR="00542DA3" w:rsidRPr="006F216E" w:rsidRDefault="00542DA3"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0CFE3A8" w14:textId="1B82C74A" w:rsidR="00542DA3" w:rsidRPr="006F216E" w:rsidRDefault="00542DA3" w:rsidP="00710ED4">
            <w:pPr>
              <w:spacing w:after="0" w:line="240" w:lineRule="auto"/>
              <w:jc w:val="center"/>
              <w:rPr>
                <w:rFonts w:ascii="Arial" w:eastAsia="Times New Roman" w:hAnsi="Arial" w:cs="Arial"/>
                <w:sz w:val="18"/>
                <w:szCs w:val="18"/>
                <w:lang w:eastAsia="sl-SI"/>
              </w:rPr>
            </w:pPr>
          </w:p>
        </w:tc>
      </w:tr>
      <w:tr w:rsidR="000A71FA" w:rsidRPr="006F216E" w14:paraId="785FB91B"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D065FD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98534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Predšolska vzgoja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BF111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FFCB2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2221F75B"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0C1B2385" w14:textId="03241CB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82E6768"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7741BC32" w14:textId="1B6DEF6C"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FDDCBF1"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6AE5A71A" w14:textId="6386C76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7488663"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045833D9" w14:textId="449C514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6C9C1EE" w14:textId="3BE6AD44"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4521A6D8" w14:textId="1B91E472"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70A8F13" w14:textId="46F59B9E"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B1FA73E" w14:textId="575FCAB3"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6A4F0093"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CD82C7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2DC41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Socialna pedagogika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C791E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35EB2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88BA1B2"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50</w:t>
            </w:r>
          </w:p>
        </w:tc>
        <w:tc>
          <w:tcPr>
            <w:tcW w:w="244" w:type="pct"/>
            <w:tcBorders>
              <w:top w:val="nil"/>
              <w:left w:val="nil"/>
              <w:bottom w:val="single" w:sz="4" w:space="0" w:color="auto"/>
              <w:right w:val="single" w:sz="4" w:space="0" w:color="auto"/>
            </w:tcBorders>
            <w:shd w:val="clear" w:color="000000" w:fill="FFFFFF"/>
            <w:noWrap/>
            <w:vAlign w:val="center"/>
            <w:hideMark/>
          </w:tcPr>
          <w:p w14:paraId="7FC708AB" w14:textId="10F007C0"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1A4949D"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71E614B0" w14:textId="6366189B"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2B492FC"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04778885" w14:textId="5ECAD390"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8BD07EA" w14:textId="262332AD"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06E5A5A8" w14:textId="2F5BD7E3"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310C512" w14:textId="7175EC6A"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25650F5E" w14:textId="53FB8D40"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10B5C18" w14:textId="7466BC12"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BD8E17C" w14:textId="2449E6FE"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0C930A1E" w14:textId="77777777" w:rsidTr="00542DA3">
        <w:trPr>
          <w:trHeight w:val="49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73C6844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PEF</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21CE59E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Specialna in rehabilitacijska pedagogika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045C14B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Posebne razvojne in učne težave</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5B9283F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8" w:space="0" w:color="auto"/>
              <w:right w:val="single" w:sz="4" w:space="0" w:color="auto"/>
            </w:tcBorders>
            <w:shd w:val="clear" w:color="000000" w:fill="FFFFFF"/>
            <w:noWrap/>
            <w:vAlign w:val="center"/>
            <w:hideMark/>
          </w:tcPr>
          <w:p w14:paraId="1EDEA23C"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40</w:t>
            </w:r>
          </w:p>
        </w:tc>
        <w:tc>
          <w:tcPr>
            <w:tcW w:w="244" w:type="pct"/>
            <w:tcBorders>
              <w:top w:val="nil"/>
              <w:left w:val="nil"/>
              <w:bottom w:val="single" w:sz="8" w:space="0" w:color="auto"/>
              <w:right w:val="single" w:sz="4" w:space="0" w:color="auto"/>
            </w:tcBorders>
            <w:shd w:val="clear" w:color="000000" w:fill="FFFFFF"/>
            <w:noWrap/>
            <w:vAlign w:val="center"/>
            <w:hideMark/>
          </w:tcPr>
          <w:p w14:paraId="5E028E0B"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15</w:t>
            </w:r>
          </w:p>
        </w:tc>
        <w:tc>
          <w:tcPr>
            <w:tcW w:w="193" w:type="pct"/>
            <w:tcBorders>
              <w:top w:val="nil"/>
              <w:left w:val="nil"/>
              <w:bottom w:val="single" w:sz="8" w:space="0" w:color="auto"/>
              <w:right w:val="single" w:sz="4" w:space="0" w:color="auto"/>
            </w:tcBorders>
            <w:shd w:val="clear" w:color="000000" w:fill="FFFFFF"/>
            <w:noWrap/>
            <w:vAlign w:val="center"/>
            <w:hideMark/>
          </w:tcPr>
          <w:p w14:paraId="23102952"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0" w:type="pct"/>
            <w:tcBorders>
              <w:top w:val="nil"/>
              <w:left w:val="nil"/>
              <w:bottom w:val="single" w:sz="8" w:space="0" w:color="auto"/>
              <w:right w:val="single" w:sz="4" w:space="0" w:color="auto"/>
            </w:tcBorders>
            <w:shd w:val="clear" w:color="000000" w:fill="FFFFFF"/>
            <w:noWrap/>
            <w:vAlign w:val="center"/>
            <w:hideMark/>
          </w:tcPr>
          <w:p w14:paraId="3E0DE2CA" w14:textId="422F59D7"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35C23B78"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3" w:type="pct"/>
            <w:tcBorders>
              <w:top w:val="nil"/>
              <w:left w:val="nil"/>
              <w:bottom w:val="single" w:sz="8" w:space="0" w:color="auto"/>
              <w:right w:val="single" w:sz="4" w:space="0" w:color="auto"/>
            </w:tcBorders>
            <w:shd w:val="clear" w:color="000000" w:fill="FFFFFF"/>
            <w:noWrap/>
            <w:vAlign w:val="center"/>
            <w:hideMark/>
          </w:tcPr>
          <w:p w14:paraId="77704D7F" w14:textId="2D96767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2A59F859" w14:textId="004B28D2"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8" w:space="0" w:color="auto"/>
              <w:right w:val="single" w:sz="4" w:space="0" w:color="auto"/>
            </w:tcBorders>
            <w:shd w:val="clear" w:color="000000" w:fill="FFFFFF"/>
            <w:noWrap/>
            <w:vAlign w:val="center"/>
            <w:hideMark/>
          </w:tcPr>
          <w:p w14:paraId="589947DF" w14:textId="5E69AA3F"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0B67122D" w14:textId="16B5284E"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8" w:space="0" w:color="auto"/>
              <w:right w:val="single" w:sz="4" w:space="0" w:color="auto"/>
            </w:tcBorders>
            <w:shd w:val="clear" w:color="000000" w:fill="FFFFFF"/>
            <w:noWrap/>
            <w:vAlign w:val="center"/>
            <w:hideMark/>
          </w:tcPr>
          <w:p w14:paraId="0C310BDD" w14:textId="3ED7EC09"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50A0C3A6" w14:textId="7C86FBD8"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427E9125" w14:textId="617880DB"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167D2DAB" w14:textId="77777777" w:rsidTr="00542DA3">
        <w:trPr>
          <w:trHeight w:val="300"/>
        </w:trPr>
        <w:tc>
          <w:tcPr>
            <w:tcW w:w="322" w:type="pct"/>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6189F95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PF</w:t>
            </w:r>
          </w:p>
        </w:tc>
        <w:tc>
          <w:tcPr>
            <w:tcW w:w="438" w:type="pct"/>
            <w:tcBorders>
              <w:top w:val="single" w:sz="8" w:space="0" w:color="auto"/>
              <w:left w:val="single" w:sz="4" w:space="0" w:color="auto"/>
              <w:bottom w:val="single" w:sz="8" w:space="0" w:color="auto"/>
              <w:right w:val="single" w:sz="4" w:space="0" w:color="auto"/>
            </w:tcBorders>
            <w:shd w:val="clear" w:color="000000" w:fill="FFFFFF"/>
            <w:vAlign w:val="center"/>
            <w:hideMark/>
          </w:tcPr>
          <w:p w14:paraId="052EB0E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Pravo </w:t>
            </w:r>
          </w:p>
        </w:tc>
        <w:tc>
          <w:tcPr>
            <w:tcW w:w="1307"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6B45804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645644D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8" w:space="0" w:color="auto"/>
              <w:right w:val="single" w:sz="4" w:space="0" w:color="auto"/>
            </w:tcBorders>
            <w:shd w:val="clear" w:color="000000" w:fill="FFFFFF"/>
            <w:noWrap/>
            <w:vAlign w:val="center"/>
            <w:hideMark/>
          </w:tcPr>
          <w:p w14:paraId="5C9C808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200</w:t>
            </w:r>
          </w:p>
        </w:tc>
        <w:tc>
          <w:tcPr>
            <w:tcW w:w="244" w:type="pct"/>
            <w:tcBorders>
              <w:top w:val="nil"/>
              <w:left w:val="nil"/>
              <w:bottom w:val="single" w:sz="8" w:space="0" w:color="auto"/>
              <w:right w:val="single" w:sz="4" w:space="0" w:color="auto"/>
            </w:tcBorders>
            <w:shd w:val="clear" w:color="000000" w:fill="FFFFFF"/>
            <w:noWrap/>
            <w:vAlign w:val="center"/>
            <w:hideMark/>
          </w:tcPr>
          <w:p w14:paraId="7AFB249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25</w:t>
            </w:r>
          </w:p>
        </w:tc>
        <w:tc>
          <w:tcPr>
            <w:tcW w:w="193" w:type="pct"/>
            <w:tcBorders>
              <w:top w:val="nil"/>
              <w:left w:val="nil"/>
              <w:bottom w:val="single" w:sz="8" w:space="0" w:color="auto"/>
              <w:right w:val="single" w:sz="4" w:space="0" w:color="auto"/>
            </w:tcBorders>
            <w:shd w:val="clear" w:color="000000" w:fill="FFFFFF"/>
            <w:noWrap/>
            <w:vAlign w:val="center"/>
            <w:hideMark/>
          </w:tcPr>
          <w:p w14:paraId="0FB695A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0" w:type="pct"/>
            <w:tcBorders>
              <w:top w:val="nil"/>
              <w:left w:val="nil"/>
              <w:bottom w:val="single" w:sz="8" w:space="0" w:color="auto"/>
              <w:right w:val="single" w:sz="4" w:space="0" w:color="auto"/>
            </w:tcBorders>
            <w:shd w:val="clear" w:color="000000" w:fill="FFFFFF"/>
            <w:noWrap/>
            <w:vAlign w:val="center"/>
            <w:hideMark/>
          </w:tcPr>
          <w:p w14:paraId="6A97424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193" w:type="pct"/>
            <w:tcBorders>
              <w:top w:val="nil"/>
              <w:left w:val="nil"/>
              <w:bottom w:val="single" w:sz="8" w:space="0" w:color="auto"/>
              <w:right w:val="single" w:sz="4" w:space="0" w:color="auto"/>
            </w:tcBorders>
            <w:shd w:val="clear" w:color="000000" w:fill="FFFFFF"/>
            <w:noWrap/>
            <w:vAlign w:val="center"/>
            <w:hideMark/>
          </w:tcPr>
          <w:p w14:paraId="47D6F3F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8" w:space="0" w:color="auto"/>
              <w:right w:val="single" w:sz="4" w:space="0" w:color="auto"/>
            </w:tcBorders>
            <w:shd w:val="clear" w:color="000000" w:fill="FFFFFF"/>
            <w:noWrap/>
            <w:vAlign w:val="center"/>
            <w:hideMark/>
          </w:tcPr>
          <w:p w14:paraId="1C591CF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8" w:space="0" w:color="auto"/>
              <w:right w:val="single" w:sz="4" w:space="0" w:color="auto"/>
            </w:tcBorders>
            <w:shd w:val="clear" w:color="000000" w:fill="FFFFFF"/>
            <w:noWrap/>
            <w:vAlign w:val="center"/>
            <w:hideMark/>
          </w:tcPr>
          <w:p w14:paraId="21B94DAE" w14:textId="66F4474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8" w:space="0" w:color="auto"/>
              <w:right w:val="single" w:sz="4" w:space="0" w:color="auto"/>
            </w:tcBorders>
            <w:shd w:val="clear" w:color="000000" w:fill="FFFFFF"/>
            <w:noWrap/>
            <w:vAlign w:val="center"/>
            <w:hideMark/>
          </w:tcPr>
          <w:p w14:paraId="5CE5E227" w14:textId="445F099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7A21D91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13" w:type="pct"/>
            <w:tcBorders>
              <w:top w:val="nil"/>
              <w:left w:val="nil"/>
              <w:bottom w:val="single" w:sz="8" w:space="0" w:color="auto"/>
              <w:right w:val="single" w:sz="4" w:space="0" w:color="auto"/>
            </w:tcBorders>
            <w:shd w:val="clear" w:color="000000" w:fill="FFFFFF"/>
            <w:noWrap/>
            <w:vAlign w:val="center"/>
            <w:hideMark/>
          </w:tcPr>
          <w:p w14:paraId="7F9343C3" w14:textId="0D00CD4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4F9B9762" w14:textId="72D0500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1F0B7B12" w14:textId="3C9ABC3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019A00B"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108170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TEOF</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3E68D76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Religiologija in etika</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571BDB5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62BB55E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7DC487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68D45E6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4" w:space="0" w:color="auto"/>
              <w:right w:val="single" w:sz="4" w:space="0" w:color="auto"/>
            </w:tcBorders>
            <w:shd w:val="clear" w:color="000000" w:fill="FFFFFF"/>
            <w:noWrap/>
            <w:vAlign w:val="center"/>
            <w:hideMark/>
          </w:tcPr>
          <w:p w14:paraId="3637AF6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1151C00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0841188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4455AA4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2573814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5B34305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7C2ED9A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2C62003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1" w:type="pct"/>
            <w:tcBorders>
              <w:top w:val="nil"/>
              <w:left w:val="nil"/>
              <w:bottom w:val="single" w:sz="4" w:space="0" w:color="auto"/>
              <w:right w:val="single" w:sz="4" w:space="0" w:color="auto"/>
            </w:tcBorders>
            <w:shd w:val="clear" w:color="000000" w:fill="FFFFFF"/>
            <w:noWrap/>
            <w:vAlign w:val="center"/>
            <w:hideMark/>
          </w:tcPr>
          <w:p w14:paraId="46B01321" w14:textId="173443B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6BDAB333" w14:textId="4B163E8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542DA3" w:rsidRPr="006F216E" w14:paraId="39C182E0" w14:textId="77777777" w:rsidTr="00047132">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264CAA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TEOF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196D674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Teologija dvopredmetni pedagoški </w:t>
            </w:r>
          </w:p>
          <w:p w14:paraId="5FBE3883" w14:textId="151FC3EC"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8AD20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A7571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DC4E85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nil"/>
              <w:left w:val="nil"/>
              <w:bottom w:val="single" w:sz="4" w:space="0" w:color="auto"/>
              <w:right w:val="single" w:sz="4" w:space="0" w:color="auto"/>
            </w:tcBorders>
            <w:shd w:val="clear" w:color="000000" w:fill="FFFFFF"/>
            <w:noWrap/>
            <w:vAlign w:val="center"/>
            <w:hideMark/>
          </w:tcPr>
          <w:p w14:paraId="161158E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328C317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4753829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9C6CB0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0A68A1E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B177E7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7F5AB45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55C5D1E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2112C32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1" w:type="pct"/>
            <w:tcBorders>
              <w:top w:val="nil"/>
              <w:left w:val="nil"/>
              <w:bottom w:val="single" w:sz="4" w:space="0" w:color="auto"/>
              <w:right w:val="single" w:sz="4" w:space="0" w:color="auto"/>
            </w:tcBorders>
            <w:shd w:val="clear" w:color="000000" w:fill="FFFFFF"/>
            <w:noWrap/>
            <w:vAlign w:val="center"/>
            <w:hideMark/>
          </w:tcPr>
          <w:p w14:paraId="67D61532" w14:textId="2F69E80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AF8116F" w14:textId="0CF85C9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36DEA098" w14:textId="77777777" w:rsidTr="00047132">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28F02BA"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TEOF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136841CF" w14:textId="43B532DF"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B16A6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4CDBB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Maribor</w:t>
            </w:r>
          </w:p>
        </w:tc>
        <w:tc>
          <w:tcPr>
            <w:tcW w:w="194" w:type="pct"/>
            <w:tcBorders>
              <w:top w:val="nil"/>
              <w:left w:val="nil"/>
              <w:bottom w:val="single" w:sz="4" w:space="0" w:color="auto"/>
              <w:right w:val="single" w:sz="4" w:space="0" w:color="auto"/>
            </w:tcBorders>
            <w:shd w:val="clear" w:color="000000" w:fill="FFFFFF"/>
            <w:noWrap/>
            <w:vAlign w:val="center"/>
            <w:hideMark/>
          </w:tcPr>
          <w:p w14:paraId="55951E6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nil"/>
              <w:left w:val="nil"/>
              <w:bottom w:val="single" w:sz="4" w:space="0" w:color="auto"/>
              <w:right w:val="single" w:sz="4" w:space="0" w:color="auto"/>
            </w:tcBorders>
            <w:shd w:val="clear" w:color="000000" w:fill="FFFFFF"/>
            <w:noWrap/>
            <w:vAlign w:val="center"/>
            <w:hideMark/>
          </w:tcPr>
          <w:p w14:paraId="54BCD82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6BBCE52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48AFB74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1815E10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1A65932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5CBAE1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31E3720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7D9ACBD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368BBC2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1" w:type="pct"/>
            <w:tcBorders>
              <w:top w:val="nil"/>
              <w:left w:val="nil"/>
              <w:bottom w:val="single" w:sz="4" w:space="0" w:color="auto"/>
              <w:right w:val="single" w:sz="4" w:space="0" w:color="auto"/>
            </w:tcBorders>
            <w:shd w:val="clear" w:color="000000" w:fill="FFFFFF"/>
            <w:noWrap/>
            <w:vAlign w:val="center"/>
            <w:hideMark/>
          </w:tcPr>
          <w:p w14:paraId="29BDAFC9" w14:textId="2F040DB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D0D6B6A" w14:textId="498E82D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17754C58" w14:textId="77777777" w:rsidTr="00047132">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EF80EF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TEOF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484D2C4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Zakonski in družinski študiji </w:t>
            </w:r>
          </w:p>
          <w:p w14:paraId="5D63246C" w14:textId="53A87AFB"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79256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9C453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771851A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7B016B7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4" w:space="0" w:color="auto"/>
              <w:right w:val="single" w:sz="4" w:space="0" w:color="auto"/>
            </w:tcBorders>
            <w:shd w:val="clear" w:color="000000" w:fill="FFFFFF"/>
            <w:noWrap/>
            <w:vAlign w:val="center"/>
            <w:hideMark/>
          </w:tcPr>
          <w:p w14:paraId="0085123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0" w:type="pct"/>
            <w:tcBorders>
              <w:top w:val="nil"/>
              <w:left w:val="nil"/>
              <w:bottom w:val="single" w:sz="4" w:space="0" w:color="auto"/>
              <w:right w:val="single" w:sz="4" w:space="0" w:color="auto"/>
            </w:tcBorders>
            <w:shd w:val="clear" w:color="000000" w:fill="FFFFFF"/>
            <w:noWrap/>
            <w:vAlign w:val="center"/>
            <w:hideMark/>
          </w:tcPr>
          <w:p w14:paraId="0C19B62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16DEA0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3" w:type="pct"/>
            <w:tcBorders>
              <w:top w:val="nil"/>
              <w:left w:val="nil"/>
              <w:bottom w:val="single" w:sz="4" w:space="0" w:color="auto"/>
              <w:right w:val="single" w:sz="4" w:space="0" w:color="auto"/>
            </w:tcBorders>
            <w:shd w:val="clear" w:color="000000" w:fill="FFFFFF"/>
            <w:noWrap/>
            <w:vAlign w:val="center"/>
            <w:hideMark/>
          </w:tcPr>
          <w:p w14:paraId="00B72D0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0E471CB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3" w:type="pct"/>
            <w:tcBorders>
              <w:top w:val="nil"/>
              <w:left w:val="nil"/>
              <w:bottom w:val="single" w:sz="4" w:space="0" w:color="auto"/>
              <w:right w:val="single" w:sz="4" w:space="0" w:color="auto"/>
            </w:tcBorders>
            <w:shd w:val="clear" w:color="000000" w:fill="FFFFFF"/>
            <w:noWrap/>
            <w:vAlign w:val="center"/>
            <w:hideMark/>
          </w:tcPr>
          <w:p w14:paraId="5924802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85532F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13" w:type="pct"/>
            <w:tcBorders>
              <w:top w:val="nil"/>
              <w:left w:val="nil"/>
              <w:bottom w:val="single" w:sz="4" w:space="0" w:color="auto"/>
              <w:right w:val="single" w:sz="4" w:space="0" w:color="auto"/>
            </w:tcBorders>
            <w:shd w:val="clear" w:color="000000" w:fill="FFFFFF"/>
            <w:noWrap/>
            <w:vAlign w:val="center"/>
            <w:hideMark/>
          </w:tcPr>
          <w:p w14:paraId="279036B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191" w:type="pct"/>
            <w:tcBorders>
              <w:top w:val="nil"/>
              <w:left w:val="nil"/>
              <w:bottom w:val="single" w:sz="4" w:space="0" w:color="auto"/>
              <w:right w:val="single" w:sz="4" w:space="0" w:color="auto"/>
            </w:tcBorders>
            <w:shd w:val="clear" w:color="000000" w:fill="FFFFFF"/>
            <w:noWrap/>
            <w:vAlign w:val="center"/>
            <w:hideMark/>
          </w:tcPr>
          <w:p w14:paraId="62910624" w14:textId="7B3F354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0A57B3A" w14:textId="42EB81D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73D10CAA" w14:textId="77777777" w:rsidTr="00047132">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0623AACB"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TEOF</w:t>
            </w:r>
          </w:p>
        </w:tc>
        <w:tc>
          <w:tcPr>
            <w:tcW w:w="438" w:type="pct"/>
            <w:vMerge/>
            <w:tcBorders>
              <w:left w:val="single" w:sz="4" w:space="0" w:color="auto"/>
              <w:bottom w:val="single" w:sz="8" w:space="0" w:color="auto"/>
              <w:right w:val="single" w:sz="4" w:space="0" w:color="auto"/>
            </w:tcBorders>
            <w:shd w:val="clear" w:color="000000" w:fill="FFFFFF"/>
            <w:vAlign w:val="center"/>
            <w:hideMark/>
          </w:tcPr>
          <w:p w14:paraId="215BE0ED" w14:textId="0BF81BBF"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5CD099E5"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49ACD01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Maribor</w:t>
            </w:r>
          </w:p>
        </w:tc>
        <w:tc>
          <w:tcPr>
            <w:tcW w:w="194" w:type="pct"/>
            <w:tcBorders>
              <w:top w:val="nil"/>
              <w:left w:val="nil"/>
              <w:bottom w:val="single" w:sz="8" w:space="0" w:color="auto"/>
              <w:right w:val="single" w:sz="4" w:space="0" w:color="auto"/>
            </w:tcBorders>
            <w:shd w:val="clear" w:color="000000" w:fill="FFFFFF"/>
            <w:noWrap/>
            <w:vAlign w:val="center"/>
            <w:hideMark/>
          </w:tcPr>
          <w:p w14:paraId="05B6E8E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8" w:space="0" w:color="auto"/>
              <w:right w:val="single" w:sz="4" w:space="0" w:color="auto"/>
            </w:tcBorders>
            <w:shd w:val="clear" w:color="000000" w:fill="FFFFFF"/>
            <w:noWrap/>
            <w:vAlign w:val="center"/>
            <w:hideMark/>
          </w:tcPr>
          <w:p w14:paraId="5511BFC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8" w:space="0" w:color="auto"/>
              <w:right w:val="single" w:sz="4" w:space="0" w:color="auto"/>
            </w:tcBorders>
            <w:shd w:val="clear" w:color="000000" w:fill="FFFFFF"/>
            <w:noWrap/>
            <w:vAlign w:val="center"/>
            <w:hideMark/>
          </w:tcPr>
          <w:p w14:paraId="24F6472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8" w:space="0" w:color="auto"/>
              <w:right w:val="single" w:sz="4" w:space="0" w:color="auto"/>
            </w:tcBorders>
            <w:shd w:val="clear" w:color="000000" w:fill="FFFFFF"/>
            <w:noWrap/>
            <w:vAlign w:val="center"/>
            <w:hideMark/>
          </w:tcPr>
          <w:p w14:paraId="1714563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8" w:space="0" w:color="auto"/>
              <w:right w:val="single" w:sz="4" w:space="0" w:color="auto"/>
            </w:tcBorders>
            <w:shd w:val="clear" w:color="000000" w:fill="FFFFFF"/>
            <w:noWrap/>
            <w:vAlign w:val="center"/>
            <w:hideMark/>
          </w:tcPr>
          <w:p w14:paraId="023B8A6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8" w:space="0" w:color="auto"/>
              <w:right w:val="single" w:sz="4" w:space="0" w:color="auto"/>
            </w:tcBorders>
            <w:shd w:val="clear" w:color="000000" w:fill="FFFFFF"/>
            <w:noWrap/>
            <w:vAlign w:val="center"/>
            <w:hideMark/>
          </w:tcPr>
          <w:p w14:paraId="4138EA1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8" w:space="0" w:color="auto"/>
              <w:right w:val="single" w:sz="4" w:space="0" w:color="auto"/>
            </w:tcBorders>
            <w:shd w:val="clear" w:color="000000" w:fill="FFFFFF"/>
            <w:noWrap/>
            <w:vAlign w:val="center"/>
            <w:hideMark/>
          </w:tcPr>
          <w:p w14:paraId="3F78F39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8" w:space="0" w:color="auto"/>
              <w:right w:val="single" w:sz="4" w:space="0" w:color="auto"/>
            </w:tcBorders>
            <w:shd w:val="clear" w:color="000000" w:fill="FFFFFF"/>
            <w:noWrap/>
            <w:vAlign w:val="center"/>
            <w:hideMark/>
          </w:tcPr>
          <w:p w14:paraId="1E26793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8" w:space="0" w:color="auto"/>
              <w:right w:val="single" w:sz="4" w:space="0" w:color="auto"/>
            </w:tcBorders>
            <w:shd w:val="clear" w:color="000000" w:fill="FFFFFF"/>
            <w:noWrap/>
            <w:vAlign w:val="center"/>
            <w:hideMark/>
          </w:tcPr>
          <w:p w14:paraId="45043E9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13" w:type="pct"/>
            <w:tcBorders>
              <w:top w:val="nil"/>
              <w:left w:val="nil"/>
              <w:bottom w:val="single" w:sz="8" w:space="0" w:color="auto"/>
              <w:right w:val="single" w:sz="4" w:space="0" w:color="auto"/>
            </w:tcBorders>
            <w:shd w:val="clear" w:color="000000" w:fill="FFFFFF"/>
            <w:noWrap/>
            <w:vAlign w:val="center"/>
            <w:hideMark/>
          </w:tcPr>
          <w:p w14:paraId="4EE309D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1" w:type="pct"/>
            <w:tcBorders>
              <w:top w:val="nil"/>
              <w:left w:val="nil"/>
              <w:bottom w:val="single" w:sz="8" w:space="0" w:color="auto"/>
              <w:right w:val="single" w:sz="4" w:space="0" w:color="auto"/>
            </w:tcBorders>
            <w:shd w:val="clear" w:color="000000" w:fill="FFFFFF"/>
            <w:noWrap/>
            <w:vAlign w:val="center"/>
            <w:hideMark/>
          </w:tcPr>
          <w:p w14:paraId="76FE54A6" w14:textId="5FE1E768"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16025DB1" w14:textId="78775EB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0A71FA" w:rsidRPr="006F216E" w14:paraId="06552FB4"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5C43FD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ZF</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34D1DBF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Fizioterapija </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71F184A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597ACB4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6D5C0C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17</w:t>
            </w:r>
          </w:p>
        </w:tc>
        <w:tc>
          <w:tcPr>
            <w:tcW w:w="244" w:type="pct"/>
            <w:tcBorders>
              <w:top w:val="nil"/>
              <w:left w:val="nil"/>
              <w:bottom w:val="single" w:sz="4" w:space="0" w:color="auto"/>
              <w:right w:val="single" w:sz="4" w:space="0" w:color="auto"/>
            </w:tcBorders>
            <w:shd w:val="clear" w:color="000000" w:fill="FFFFFF"/>
            <w:noWrap/>
            <w:vAlign w:val="center"/>
            <w:hideMark/>
          </w:tcPr>
          <w:p w14:paraId="61528064" w14:textId="167A705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5146933" w14:textId="7233D6C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6B14A071" w14:textId="49C353B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15C03DE" w14:textId="656FF2B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20D1605" w14:textId="12BE4E4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B128467" w14:textId="29CD31A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06E1AF1" w14:textId="3FF6172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B0C59E2" w14:textId="5EE2097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73E0EDC4" w14:textId="2091976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70E8106" w14:textId="0C69683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227890BC" w14:textId="42CECE4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81C6DF0"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76FD37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ZF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0F8A4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Radiološka tehnologija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3821F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7C546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1FBED28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769E6598" w14:textId="12CB852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5AC640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3186BC29" w14:textId="24BF23F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8ED334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5ED52872" w14:textId="53D2D66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27D8EB5" w14:textId="5A77FEF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5D881CF" w14:textId="487C2F0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DF8A3B0" w14:textId="5F240FD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36AC6756" w14:textId="0580296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F052443" w14:textId="20C067A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34CE5E5" w14:textId="1054227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CA93B65"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9BF930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ZF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78283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Sanitarno inženirstvo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ABBA6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1B7F0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9E5E9F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644CA2AF" w14:textId="06BC0C8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B09EF22" w14:textId="773A295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7727EA34" w14:textId="0D51616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150BAA9" w14:textId="0611672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2115C348" w14:textId="64AE533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AF16B7C" w14:textId="0EBBA3A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7AB55513" w14:textId="4F82E1E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98DC2B9" w14:textId="6B20AA9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6E7400C1" w14:textId="5F3D36A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34DEC3D" w14:textId="4A6574F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F6CD161" w14:textId="3144DD3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FB323A0"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5E506C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ZF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40F40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Zdravstvena nega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DE892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41A55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2170EF9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04A37C5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193" w:type="pct"/>
            <w:tcBorders>
              <w:top w:val="nil"/>
              <w:left w:val="nil"/>
              <w:bottom w:val="single" w:sz="4" w:space="0" w:color="auto"/>
              <w:right w:val="single" w:sz="4" w:space="0" w:color="auto"/>
            </w:tcBorders>
            <w:shd w:val="clear" w:color="000000" w:fill="FFFFFF"/>
            <w:noWrap/>
            <w:vAlign w:val="center"/>
            <w:hideMark/>
          </w:tcPr>
          <w:p w14:paraId="0EE620A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2D80451F" w14:textId="39E7EE6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CE8798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6D8BCE0B" w14:textId="11B2F58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76C6233" w14:textId="1982611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04000F14" w14:textId="39D44EE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14F2FDC" w14:textId="20E4DF8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25EBCA3D" w14:textId="0760C49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61BA4C4B" w14:textId="2662C0A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30DB3AF" w14:textId="3586954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bl>
    <w:p w14:paraId="25654A39" w14:textId="77777777" w:rsidR="000A2BE3" w:rsidRDefault="000A2BE3" w:rsidP="00F112C7">
      <w:pPr>
        <w:spacing w:after="0"/>
        <w:rPr>
          <w:rFonts w:ascii="Arial" w:eastAsia="Times New Roman" w:hAnsi="Arial" w:cs="Arial"/>
          <w:iCs/>
          <w:sz w:val="16"/>
          <w:szCs w:val="16"/>
          <w:lang w:eastAsia="sl-SI"/>
        </w:rPr>
      </w:pPr>
    </w:p>
    <w:p w14:paraId="0D8D755B" w14:textId="77777777" w:rsidR="00F112C7" w:rsidRDefault="00F112C7" w:rsidP="00F112C7">
      <w:pPr>
        <w:spacing w:after="0"/>
        <w:rPr>
          <w:rFonts w:ascii="Arial" w:eastAsia="Times New Roman" w:hAnsi="Arial" w:cs="Arial"/>
          <w:iCs/>
          <w:sz w:val="16"/>
          <w:szCs w:val="16"/>
          <w:lang w:eastAsia="sl-SI"/>
        </w:rPr>
      </w:pPr>
      <w:r w:rsidRPr="00BD015A">
        <w:rPr>
          <w:rFonts w:ascii="Arial" w:eastAsia="Times New Roman" w:hAnsi="Arial" w:cs="Arial"/>
          <w:iCs/>
          <w:sz w:val="16"/>
          <w:szCs w:val="16"/>
          <w:u w:val="single"/>
          <w:lang w:eastAsia="sl-SI"/>
        </w:rPr>
        <w:t>Opombe</w:t>
      </w:r>
      <w:r w:rsidRPr="00E505A2">
        <w:rPr>
          <w:rFonts w:ascii="Arial" w:eastAsia="Times New Roman" w:hAnsi="Arial" w:cs="Arial"/>
          <w:iCs/>
          <w:sz w:val="16"/>
          <w:szCs w:val="16"/>
          <w:lang w:eastAsia="sl-SI"/>
        </w:rPr>
        <w:t>:</w:t>
      </w:r>
    </w:p>
    <w:p w14:paraId="22CF4CD0" w14:textId="1724FC11" w:rsidR="00F822D7" w:rsidRPr="00F822D7" w:rsidRDefault="00F822D7" w:rsidP="00F822D7">
      <w:pPr>
        <w:tabs>
          <w:tab w:val="left" w:pos="708"/>
        </w:tabs>
        <w:spacing w:after="0"/>
        <w:jc w:val="both"/>
        <w:rPr>
          <w:rFonts w:ascii="Arial" w:hAnsi="Arial" w:cs="Arial"/>
          <w:sz w:val="16"/>
          <w:szCs w:val="16"/>
        </w:rPr>
      </w:pPr>
      <w:r w:rsidRPr="00F043D1">
        <w:rPr>
          <w:rFonts w:ascii="Arial" w:hAnsi="Arial" w:cs="Arial"/>
          <w:sz w:val="16"/>
          <w:szCs w:val="16"/>
        </w:rPr>
        <w:t xml:space="preserve">- Vpisno mesto za dvopredmetne študijske programe je upoštevano kot </w:t>
      </w:r>
      <w:r w:rsidR="00F1347C">
        <w:rPr>
          <w:rFonts w:ascii="Arial" w:hAnsi="Arial" w:cs="Arial"/>
          <w:sz w:val="16"/>
          <w:szCs w:val="16"/>
        </w:rPr>
        <w:t xml:space="preserve">1. </w:t>
      </w:r>
    </w:p>
    <w:p w14:paraId="06DBCE8C" w14:textId="77777777" w:rsidR="00F112C7" w:rsidRDefault="00F112C7" w:rsidP="00F112C7">
      <w:pPr>
        <w:spacing w:after="0"/>
        <w:jc w:val="both"/>
        <w:rPr>
          <w:rFonts w:ascii="Arial" w:eastAsia="Times New Roman" w:hAnsi="Arial" w:cs="Arial"/>
          <w:iCs/>
          <w:sz w:val="16"/>
          <w:szCs w:val="16"/>
          <w:lang w:eastAsia="sl-SI"/>
        </w:rPr>
      </w:pPr>
      <w:r w:rsidRPr="006F3083">
        <w:rPr>
          <w:rFonts w:ascii="Arial" w:eastAsia="Times New Roman" w:hAnsi="Arial" w:cs="Arial"/>
          <w:iCs/>
          <w:sz w:val="16"/>
          <w:szCs w:val="16"/>
          <w:lang w:eastAsia="sl-SI"/>
        </w:rPr>
        <w:t>** Število prostih mest za vpis v višji letnik (po merilih za prehode) je navedeno v tabeli. Pri študijskih programih, kjer številke niso navedene, velja, da je število razpisanih mest za vpis omejeno s številom vpisnih mest za predhodni letnik v lanskem študijskem letu.</w:t>
      </w:r>
      <w:r>
        <w:rPr>
          <w:rFonts w:ascii="Arial" w:eastAsia="Times New Roman" w:hAnsi="Arial" w:cs="Arial"/>
          <w:iCs/>
          <w:sz w:val="16"/>
          <w:szCs w:val="16"/>
          <w:lang w:eastAsia="sl-SI"/>
        </w:rPr>
        <w:t xml:space="preserve"> </w:t>
      </w:r>
    </w:p>
    <w:p w14:paraId="398F83F6" w14:textId="77777777" w:rsidR="000D1B89" w:rsidRPr="000D1B89" w:rsidRDefault="000D1B89" w:rsidP="000D1B89">
      <w:pPr>
        <w:spacing w:after="0"/>
        <w:jc w:val="both"/>
        <w:rPr>
          <w:rFonts w:ascii="Arial" w:eastAsia="Times New Roman" w:hAnsi="Arial" w:cs="Arial"/>
          <w:iCs/>
          <w:sz w:val="16"/>
          <w:szCs w:val="16"/>
          <w:lang w:eastAsia="sl-SI"/>
        </w:rPr>
      </w:pPr>
      <w:r>
        <w:rPr>
          <w:rFonts w:ascii="Arial" w:eastAsia="Times New Roman" w:hAnsi="Arial" w:cs="Arial"/>
          <w:iCs/>
          <w:sz w:val="16"/>
          <w:szCs w:val="16"/>
          <w:lang w:eastAsia="sl-SI"/>
        </w:rPr>
        <w:t>op1</w:t>
      </w:r>
      <w:r w:rsidRPr="000D1B89">
        <w:rPr>
          <w:rFonts w:ascii="Arial" w:eastAsia="Times New Roman" w:hAnsi="Arial" w:cs="Arial"/>
          <w:iCs/>
          <w:sz w:val="16"/>
          <w:szCs w:val="16"/>
          <w:lang w:eastAsia="sl-SI"/>
        </w:rPr>
        <w:t xml:space="preserve"> Število razpisanih vpisnih mest je skupno za</w:t>
      </w:r>
      <w:r>
        <w:rPr>
          <w:rFonts w:ascii="Arial" w:eastAsia="Times New Roman" w:hAnsi="Arial" w:cs="Arial"/>
          <w:iCs/>
          <w:sz w:val="16"/>
          <w:szCs w:val="16"/>
          <w:lang w:eastAsia="sl-SI"/>
        </w:rPr>
        <w:t xml:space="preserve"> državljane Republike Slovenije in državljane članic</w:t>
      </w:r>
      <w:r w:rsidRPr="000D1B89">
        <w:rPr>
          <w:rFonts w:ascii="Arial" w:eastAsia="Times New Roman" w:hAnsi="Arial" w:cs="Arial"/>
          <w:iCs/>
          <w:sz w:val="16"/>
          <w:szCs w:val="16"/>
          <w:lang w:eastAsia="sl-SI"/>
        </w:rPr>
        <w:t xml:space="preserve"> EU, Slovence brez slovenskega državljanstva</w:t>
      </w:r>
      <w:r>
        <w:rPr>
          <w:rFonts w:ascii="Arial" w:eastAsia="Times New Roman" w:hAnsi="Arial" w:cs="Arial"/>
          <w:iCs/>
          <w:sz w:val="16"/>
          <w:szCs w:val="16"/>
          <w:lang w:eastAsia="sl-SI"/>
        </w:rPr>
        <w:t xml:space="preserve"> in tujce iz držav nečlanic EU</w:t>
      </w:r>
      <w:r w:rsidRPr="000D1B89">
        <w:rPr>
          <w:rFonts w:ascii="Arial" w:eastAsia="Times New Roman" w:hAnsi="Arial" w:cs="Arial"/>
          <w:iCs/>
          <w:sz w:val="16"/>
          <w:szCs w:val="16"/>
          <w:lang w:eastAsia="sl-SI"/>
        </w:rPr>
        <w:t>, skladno s Pravilnikom o razpisu za vpis in izvedbi vpisa v visokem šolstvu.</w:t>
      </w:r>
    </w:p>
    <w:p w14:paraId="3F00E0F2" w14:textId="77777777" w:rsidR="00B76DB9" w:rsidRDefault="00B76DB9" w:rsidP="00F112C7">
      <w:pPr>
        <w:spacing w:after="0"/>
        <w:jc w:val="both"/>
        <w:rPr>
          <w:rFonts w:ascii="Arial" w:eastAsia="Times New Roman" w:hAnsi="Arial" w:cs="Arial"/>
          <w:iCs/>
          <w:sz w:val="16"/>
          <w:szCs w:val="16"/>
          <w:lang w:eastAsia="sl-SI"/>
        </w:rPr>
      </w:pPr>
    </w:p>
    <w:p w14:paraId="1FC27045" w14:textId="77777777" w:rsidR="00F112C7" w:rsidRDefault="00F112C7" w:rsidP="00F112C7">
      <w:pPr>
        <w:spacing w:after="0"/>
        <w:jc w:val="both"/>
        <w:rPr>
          <w:rFonts w:ascii="Arial" w:eastAsia="Times New Roman" w:hAnsi="Arial" w:cs="Arial"/>
          <w:iCs/>
          <w:sz w:val="16"/>
          <w:szCs w:val="16"/>
          <w:lang w:eastAsia="sl-SI"/>
        </w:rPr>
      </w:pPr>
      <w:r>
        <w:rPr>
          <w:rFonts w:ascii="Arial" w:eastAsia="Times New Roman" w:hAnsi="Arial" w:cs="Arial"/>
          <w:iCs/>
          <w:sz w:val="16"/>
          <w:szCs w:val="16"/>
          <w:lang w:eastAsia="sl-SI"/>
        </w:rPr>
        <w:t>Legenda visokošolskih zavodov:</w:t>
      </w:r>
    </w:p>
    <w:p w14:paraId="56B2B763" w14:textId="521A9E73" w:rsidR="009033F1" w:rsidRDefault="00F112C7" w:rsidP="00FB1DAB">
      <w:pPr>
        <w:spacing w:after="0"/>
        <w:jc w:val="both"/>
        <w:rPr>
          <w:rFonts w:ascii="Arial" w:eastAsia="Times New Roman" w:hAnsi="Arial" w:cs="Arial"/>
          <w:iCs/>
          <w:sz w:val="20"/>
          <w:szCs w:val="20"/>
          <w:lang w:eastAsia="sl-SI"/>
        </w:rPr>
      </w:pPr>
      <w:r w:rsidRPr="005D4C93">
        <w:rPr>
          <w:rFonts w:ascii="Arial" w:eastAsia="Times New Roman" w:hAnsi="Arial" w:cs="Arial"/>
          <w:b/>
          <w:iCs/>
          <w:sz w:val="16"/>
          <w:szCs w:val="16"/>
          <w:lang w:eastAsia="sl-SI"/>
        </w:rPr>
        <w:t>UNIVERZA V LJUBLJANI (UL)</w:t>
      </w:r>
      <w:r w:rsidR="00FB1DAB">
        <w:rPr>
          <w:rFonts w:ascii="Arial" w:eastAsia="Times New Roman" w:hAnsi="Arial" w:cs="Arial"/>
          <w:b/>
          <w:iCs/>
          <w:sz w:val="16"/>
          <w:szCs w:val="16"/>
          <w:lang w:eastAsia="sl-SI"/>
        </w:rPr>
        <w:t xml:space="preserve">: </w:t>
      </w:r>
      <w:r w:rsidRPr="00C04081">
        <w:rPr>
          <w:rFonts w:ascii="Arial" w:hAnsi="Arial" w:cs="Arial"/>
          <w:sz w:val="16"/>
          <w:szCs w:val="16"/>
        </w:rPr>
        <w:t>Akademija za glasbo (UL AG)</w:t>
      </w:r>
      <w:r w:rsidR="00FB1DAB">
        <w:rPr>
          <w:rFonts w:ascii="Arial" w:hAnsi="Arial" w:cs="Arial"/>
          <w:sz w:val="16"/>
          <w:szCs w:val="16"/>
        </w:rPr>
        <w:t xml:space="preserve">, </w:t>
      </w:r>
      <w:r w:rsidRPr="00C04081">
        <w:rPr>
          <w:rFonts w:ascii="Arial" w:hAnsi="Arial" w:cs="Arial"/>
          <w:sz w:val="16"/>
          <w:szCs w:val="16"/>
        </w:rPr>
        <w:t>Akademija za gledališče, radio, film in televizijo (UL AGRFT)</w:t>
      </w:r>
      <w:r w:rsidR="00FB1DAB">
        <w:rPr>
          <w:rFonts w:ascii="Arial" w:hAnsi="Arial" w:cs="Arial"/>
          <w:sz w:val="16"/>
          <w:szCs w:val="16"/>
        </w:rPr>
        <w:t xml:space="preserve">, </w:t>
      </w:r>
      <w:r w:rsidRPr="00C04081">
        <w:rPr>
          <w:rFonts w:ascii="Arial" w:hAnsi="Arial" w:cs="Arial"/>
          <w:sz w:val="16"/>
          <w:szCs w:val="16"/>
        </w:rPr>
        <w:t>Akademija za likovno umetnost in oblikovanje (UL ALUO)</w:t>
      </w:r>
      <w:r w:rsidR="00FB1DAB">
        <w:rPr>
          <w:rFonts w:ascii="Arial" w:hAnsi="Arial" w:cs="Arial"/>
          <w:sz w:val="16"/>
          <w:szCs w:val="16"/>
        </w:rPr>
        <w:t xml:space="preserve">, </w:t>
      </w:r>
      <w:r w:rsidRPr="00C04081">
        <w:rPr>
          <w:rFonts w:ascii="Arial" w:hAnsi="Arial" w:cs="Arial"/>
          <w:sz w:val="16"/>
          <w:szCs w:val="16"/>
        </w:rPr>
        <w:t>Biotehniška fakulteta (UL BF)</w:t>
      </w:r>
      <w:r w:rsidR="00FB1DAB">
        <w:rPr>
          <w:rFonts w:ascii="Arial" w:hAnsi="Arial" w:cs="Arial"/>
          <w:sz w:val="16"/>
          <w:szCs w:val="16"/>
        </w:rPr>
        <w:t xml:space="preserve">, </w:t>
      </w:r>
      <w:r w:rsidRPr="00C04081">
        <w:rPr>
          <w:rFonts w:ascii="Arial" w:hAnsi="Arial" w:cs="Arial"/>
          <w:sz w:val="16"/>
          <w:szCs w:val="16"/>
        </w:rPr>
        <w:t>Ekonomska fakulteta (UL EF)</w:t>
      </w:r>
      <w:r w:rsidR="00FB1DAB">
        <w:rPr>
          <w:rFonts w:ascii="Arial" w:hAnsi="Arial" w:cs="Arial"/>
          <w:sz w:val="16"/>
          <w:szCs w:val="16"/>
        </w:rPr>
        <w:t xml:space="preserve">, </w:t>
      </w:r>
      <w:r w:rsidRPr="00C04081">
        <w:rPr>
          <w:rFonts w:ascii="Arial" w:hAnsi="Arial" w:cs="Arial"/>
          <w:sz w:val="16"/>
          <w:szCs w:val="16"/>
        </w:rPr>
        <w:t>Fakulteta za arhitekturo (UL FA)</w:t>
      </w:r>
      <w:r w:rsidR="00FB1DAB">
        <w:rPr>
          <w:rFonts w:ascii="Arial" w:hAnsi="Arial" w:cs="Arial"/>
          <w:sz w:val="16"/>
          <w:szCs w:val="16"/>
        </w:rPr>
        <w:t xml:space="preserve">, </w:t>
      </w:r>
      <w:r w:rsidRPr="00C04081">
        <w:rPr>
          <w:rFonts w:ascii="Arial" w:hAnsi="Arial" w:cs="Arial"/>
          <w:sz w:val="16"/>
          <w:szCs w:val="16"/>
        </w:rPr>
        <w:t>Fakulteta za družbene vede (UL FDV)</w:t>
      </w:r>
      <w:r w:rsidR="00FB1DAB">
        <w:rPr>
          <w:rFonts w:ascii="Arial" w:hAnsi="Arial" w:cs="Arial"/>
          <w:sz w:val="16"/>
          <w:szCs w:val="16"/>
        </w:rPr>
        <w:t xml:space="preserve">, </w:t>
      </w:r>
      <w:r w:rsidRPr="00C04081">
        <w:rPr>
          <w:rFonts w:ascii="Arial" w:hAnsi="Arial" w:cs="Arial"/>
          <w:sz w:val="16"/>
          <w:szCs w:val="16"/>
        </w:rPr>
        <w:t>Fakulteta za elektrotehniko (UL FE)</w:t>
      </w:r>
      <w:r w:rsidR="00FB1DAB">
        <w:rPr>
          <w:rFonts w:ascii="Arial" w:hAnsi="Arial" w:cs="Arial"/>
          <w:sz w:val="16"/>
          <w:szCs w:val="16"/>
        </w:rPr>
        <w:t xml:space="preserve">, </w:t>
      </w:r>
      <w:r w:rsidRPr="00C04081">
        <w:rPr>
          <w:rFonts w:ascii="Arial" w:hAnsi="Arial" w:cs="Arial"/>
          <w:sz w:val="16"/>
          <w:szCs w:val="16"/>
        </w:rPr>
        <w:t>Fakulteta za farmacijo (UL FFA)</w:t>
      </w:r>
      <w:r w:rsidR="00FB1DAB">
        <w:rPr>
          <w:rFonts w:ascii="Arial" w:hAnsi="Arial" w:cs="Arial"/>
          <w:sz w:val="16"/>
          <w:szCs w:val="16"/>
        </w:rPr>
        <w:t xml:space="preserve">, </w:t>
      </w:r>
      <w:r w:rsidRPr="00C04081">
        <w:rPr>
          <w:rFonts w:ascii="Arial" w:hAnsi="Arial" w:cs="Arial"/>
          <w:sz w:val="16"/>
          <w:szCs w:val="16"/>
        </w:rPr>
        <w:t>Fakulteta za gra</w:t>
      </w:r>
      <w:r w:rsidR="00FB1DAB">
        <w:rPr>
          <w:rFonts w:ascii="Arial" w:hAnsi="Arial" w:cs="Arial"/>
          <w:sz w:val="16"/>
          <w:szCs w:val="16"/>
        </w:rPr>
        <w:t xml:space="preserve">dbeništvo in geodezijo (UL FGG), </w:t>
      </w:r>
      <w:r w:rsidRPr="00C04081">
        <w:rPr>
          <w:rFonts w:ascii="Arial" w:hAnsi="Arial" w:cs="Arial"/>
          <w:sz w:val="16"/>
          <w:szCs w:val="16"/>
        </w:rPr>
        <w:t>Fakulteta za kemijo in kemijsko tehnologijo (UL FKKT)</w:t>
      </w:r>
      <w:r w:rsidR="00FB1DAB">
        <w:rPr>
          <w:rFonts w:ascii="Arial" w:hAnsi="Arial" w:cs="Arial"/>
          <w:sz w:val="16"/>
          <w:szCs w:val="16"/>
        </w:rPr>
        <w:t xml:space="preserve">, </w:t>
      </w:r>
      <w:r w:rsidRPr="00C04081">
        <w:rPr>
          <w:rFonts w:ascii="Arial" w:hAnsi="Arial" w:cs="Arial"/>
          <w:sz w:val="16"/>
          <w:szCs w:val="16"/>
        </w:rPr>
        <w:t>Fakulteta za matematiko in fiziko (UL FMF)</w:t>
      </w:r>
      <w:r w:rsidR="00FB1DAB">
        <w:rPr>
          <w:rFonts w:ascii="Arial" w:hAnsi="Arial" w:cs="Arial"/>
          <w:sz w:val="16"/>
          <w:szCs w:val="16"/>
        </w:rPr>
        <w:t xml:space="preserve">, </w:t>
      </w:r>
      <w:r w:rsidRPr="00C04081">
        <w:rPr>
          <w:rFonts w:ascii="Arial" w:hAnsi="Arial" w:cs="Arial"/>
          <w:sz w:val="16"/>
          <w:szCs w:val="16"/>
        </w:rPr>
        <w:t>Fakulteta za pomorstvo in promet (UL FPP)</w:t>
      </w:r>
      <w:r w:rsidR="00FB1DAB">
        <w:rPr>
          <w:rFonts w:ascii="Arial" w:hAnsi="Arial" w:cs="Arial"/>
          <w:sz w:val="16"/>
          <w:szCs w:val="16"/>
        </w:rPr>
        <w:t xml:space="preserve">, </w:t>
      </w:r>
      <w:r w:rsidRPr="00C04081">
        <w:rPr>
          <w:rFonts w:ascii="Arial" w:hAnsi="Arial" w:cs="Arial"/>
          <w:sz w:val="16"/>
          <w:szCs w:val="16"/>
        </w:rPr>
        <w:t>Fakulteta za računalništvo in informatiko (UL FRI)</w:t>
      </w:r>
      <w:r w:rsidR="00FB1DAB">
        <w:rPr>
          <w:rFonts w:ascii="Arial" w:hAnsi="Arial" w:cs="Arial"/>
          <w:sz w:val="16"/>
          <w:szCs w:val="16"/>
        </w:rPr>
        <w:t xml:space="preserve">, </w:t>
      </w:r>
      <w:r w:rsidRPr="00C04081">
        <w:rPr>
          <w:rFonts w:ascii="Arial" w:hAnsi="Arial" w:cs="Arial"/>
          <w:sz w:val="16"/>
          <w:szCs w:val="16"/>
        </w:rPr>
        <w:t>Fakulteta za socialno delo (UL FSD)</w:t>
      </w:r>
      <w:r w:rsidR="00FB1DAB">
        <w:rPr>
          <w:rFonts w:ascii="Arial" w:hAnsi="Arial" w:cs="Arial"/>
          <w:sz w:val="16"/>
          <w:szCs w:val="16"/>
        </w:rPr>
        <w:t xml:space="preserve">, </w:t>
      </w:r>
      <w:r w:rsidRPr="00C04081">
        <w:rPr>
          <w:rFonts w:ascii="Arial" w:hAnsi="Arial" w:cs="Arial"/>
          <w:sz w:val="16"/>
          <w:szCs w:val="16"/>
        </w:rPr>
        <w:t>Fakulteta za strojništvo (UL FS)</w:t>
      </w:r>
      <w:r w:rsidR="00FB1DAB">
        <w:rPr>
          <w:rFonts w:ascii="Arial" w:hAnsi="Arial" w:cs="Arial"/>
          <w:sz w:val="16"/>
          <w:szCs w:val="16"/>
        </w:rPr>
        <w:t xml:space="preserve">, </w:t>
      </w:r>
      <w:r w:rsidRPr="00C04081">
        <w:rPr>
          <w:rFonts w:ascii="Arial" w:hAnsi="Arial" w:cs="Arial"/>
          <w:sz w:val="16"/>
          <w:szCs w:val="16"/>
        </w:rPr>
        <w:t>Fakulteta za šport (UL FŠ)</w:t>
      </w:r>
      <w:r w:rsidR="00FB1DAB">
        <w:rPr>
          <w:rFonts w:ascii="Arial" w:hAnsi="Arial" w:cs="Arial"/>
          <w:sz w:val="16"/>
          <w:szCs w:val="16"/>
        </w:rPr>
        <w:t xml:space="preserve">, </w:t>
      </w:r>
      <w:r w:rsidRPr="00C04081">
        <w:rPr>
          <w:rFonts w:ascii="Arial" w:hAnsi="Arial" w:cs="Arial"/>
          <w:sz w:val="16"/>
          <w:szCs w:val="16"/>
        </w:rPr>
        <w:t>Fakulteta za upravo (UL FU)</w:t>
      </w:r>
      <w:r w:rsidR="00FB1DAB">
        <w:rPr>
          <w:rFonts w:ascii="Arial" w:hAnsi="Arial" w:cs="Arial"/>
          <w:sz w:val="16"/>
          <w:szCs w:val="16"/>
        </w:rPr>
        <w:t xml:space="preserve">, </w:t>
      </w:r>
      <w:r>
        <w:rPr>
          <w:rFonts w:ascii="Arial" w:hAnsi="Arial" w:cs="Arial"/>
          <w:sz w:val="16"/>
          <w:szCs w:val="16"/>
        </w:rPr>
        <w:t>Filozofska fakulteta (UL FF)</w:t>
      </w:r>
      <w:r w:rsidR="00FB1DAB">
        <w:rPr>
          <w:rFonts w:ascii="Arial" w:hAnsi="Arial" w:cs="Arial"/>
          <w:sz w:val="16"/>
          <w:szCs w:val="16"/>
        </w:rPr>
        <w:t xml:space="preserve">, </w:t>
      </w:r>
      <w:r w:rsidRPr="00C04081">
        <w:rPr>
          <w:rFonts w:ascii="Arial" w:hAnsi="Arial" w:cs="Arial"/>
          <w:sz w:val="16"/>
          <w:szCs w:val="16"/>
        </w:rPr>
        <w:t>Naravoslovnotehniška fakulteta (UL NTF)</w:t>
      </w:r>
      <w:r w:rsidR="00FB1DAB">
        <w:rPr>
          <w:rFonts w:ascii="Arial" w:hAnsi="Arial" w:cs="Arial"/>
          <w:sz w:val="16"/>
          <w:szCs w:val="16"/>
        </w:rPr>
        <w:t xml:space="preserve">, </w:t>
      </w:r>
      <w:r>
        <w:rPr>
          <w:rFonts w:ascii="Arial" w:hAnsi="Arial" w:cs="Arial"/>
          <w:sz w:val="16"/>
          <w:szCs w:val="16"/>
        </w:rPr>
        <w:t>Pedagoška fakulteta (UL PE</w:t>
      </w:r>
      <w:r w:rsidRPr="00C04081">
        <w:rPr>
          <w:rFonts w:ascii="Arial" w:hAnsi="Arial" w:cs="Arial"/>
          <w:sz w:val="16"/>
          <w:szCs w:val="16"/>
        </w:rPr>
        <w:t>F)</w:t>
      </w:r>
      <w:r w:rsidR="00FB1DAB">
        <w:rPr>
          <w:rFonts w:ascii="Arial" w:hAnsi="Arial" w:cs="Arial"/>
          <w:sz w:val="16"/>
          <w:szCs w:val="16"/>
        </w:rPr>
        <w:t xml:space="preserve">, </w:t>
      </w:r>
      <w:r w:rsidRPr="00C04081">
        <w:rPr>
          <w:rFonts w:ascii="Arial" w:hAnsi="Arial" w:cs="Arial"/>
          <w:sz w:val="16"/>
          <w:szCs w:val="16"/>
        </w:rPr>
        <w:t>Pravna fakulteta (UL PF)</w:t>
      </w:r>
      <w:r w:rsidR="00FB1DAB">
        <w:rPr>
          <w:rFonts w:ascii="Arial" w:hAnsi="Arial" w:cs="Arial"/>
          <w:sz w:val="16"/>
          <w:szCs w:val="16"/>
        </w:rPr>
        <w:t xml:space="preserve">, </w:t>
      </w:r>
      <w:r w:rsidRPr="00C04081">
        <w:rPr>
          <w:rFonts w:ascii="Arial" w:hAnsi="Arial" w:cs="Arial"/>
          <w:sz w:val="16"/>
          <w:szCs w:val="16"/>
        </w:rPr>
        <w:t>Teološka fakulteta (UL TEOF)</w:t>
      </w:r>
      <w:r w:rsidR="00FB1DAB">
        <w:rPr>
          <w:rFonts w:ascii="Arial" w:hAnsi="Arial" w:cs="Arial"/>
          <w:sz w:val="16"/>
          <w:szCs w:val="16"/>
        </w:rPr>
        <w:t xml:space="preserve">, </w:t>
      </w:r>
      <w:r w:rsidRPr="00C04081">
        <w:rPr>
          <w:rFonts w:ascii="Arial" w:hAnsi="Arial" w:cs="Arial"/>
          <w:sz w:val="16"/>
          <w:szCs w:val="16"/>
        </w:rPr>
        <w:t>Zdravstvena fakulteta (UL ZF)</w:t>
      </w:r>
    </w:p>
    <w:p w14:paraId="1401E7BD" w14:textId="11BA191B" w:rsidR="008A17C3" w:rsidRDefault="00FB1DAB">
      <w:pPr>
        <w:rPr>
          <w:rFonts w:ascii="Arial" w:eastAsia="Times New Roman" w:hAnsi="Arial" w:cs="Arial"/>
          <w:iCs/>
          <w:sz w:val="20"/>
          <w:szCs w:val="20"/>
          <w:lang w:eastAsia="sl-SI"/>
        </w:rPr>
      </w:pPr>
      <w:r>
        <w:rPr>
          <w:rFonts w:ascii="Arial" w:eastAsia="Times New Roman" w:hAnsi="Arial" w:cs="Arial"/>
          <w:iCs/>
          <w:sz w:val="20"/>
          <w:szCs w:val="20"/>
          <w:lang w:eastAsia="sl-SI"/>
        </w:rPr>
        <w:br w:type="page"/>
      </w:r>
    </w:p>
    <w:p w14:paraId="78A5F57F" w14:textId="19B2B92C" w:rsidR="00542DA3" w:rsidRPr="00B01FE1" w:rsidRDefault="00B01FE1" w:rsidP="00542DA3">
      <w:pPr>
        <w:rPr>
          <w:rFonts w:ascii="Arial" w:eastAsia="Times New Roman" w:hAnsi="Arial" w:cs="Arial"/>
          <w:iCs/>
          <w:sz w:val="20"/>
          <w:szCs w:val="20"/>
          <w:lang w:eastAsia="sl-SI"/>
        </w:rPr>
      </w:pPr>
      <w:r>
        <w:rPr>
          <w:rFonts w:ascii="Arial" w:eastAsia="Times New Roman" w:hAnsi="Arial" w:cs="Arial"/>
          <w:iCs/>
          <w:sz w:val="20"/>
          <w:szCs w:val="20"/>
          <w:lang w:eastAsia="sl-SI"/>
        </w:rPr>
        <w:t xml:space="preserve">Tabela 2: </w:t>
      </w:r>
      <w:r w:rsidR="00542DA3" w:rsidRPr="009033F1">
        <w:rPr>
          <w:rFonts w:ascii="Arial" w:eastAsia="Times New Roman" w:hAnsi="Arial" w:cs="Arial"/>
          <w:iCs/>
          <w:sz w:val="20"/>
          <w:szCs w:val="20"/>
          <w:lang w:eastAsia="sl-SI"/>
        </w:rPr>
        <w:t>Seznam študijskih programov s številom vpisnih mest</w:t>
      </w:r>
      <w:r w:rsidR="00542DA3" w:rsidRPr="009033F1">
        <w:rPr>
          <w:rFonts w:ascii="Arial" w:eastAsia="Times New Roman" w:hAnsi="Arial" w:cs="Arial"/>
          <w:b/>
          <w:iCs/>
          <w:sz w:val="20"/>
          <w:szCs w:val="20"/>
          <w:lang w:eastAsia="sl-SI"/>
        </w:rPr>
        <w:t xml:space="preserve"> Univerze v </w:t>
      </w:r>
      <w:r>
        <w:rPr>
          <w:rFonts w:ascii="Arial" w:eastAsia="Times New Roman" w:hAnsi="Arial" w:cs="Arial"/>
          <w:b/>
          <w:iCs/>
          <w:sz w:val="20"/>
          <w:szCs w:val="20"/>
          <w:lang w:eastAsia="sl-SI"/>
        </w:rPr>
        <w:t>Mariboru</w:t>
      </w:r>
    </w:p>
    <w:tbl>
      <w:tblPr>
        <w:tblW w:w="5000" w:type="pct"/>
        <w:tblCellMar>
          <w:left w:w="70" w:type="dxa"/>
          <w:right w:w="70" w:type="dxa"/>
        </w:tblCellMar>
        <w:tblLook w:val="04A0" w:firstRow="1" w:lastRow="0" w:firstColumn="1" w:lastColumn="0" w:noHBand="0" w:noVBand="1"/>
      </w:tblPr>
      <w:tblGrid>
        <w:gridCol w:w="1270"/>
        <w:gridCol w:w="2889"/>
        <w:gridCol w:w="892"/>
        <w:gridCol w:w="738"/>
        <w:gridCol w:w="738"/>
        <w:gridCol w:w="739"/>
        <w:gridCol w:w="739"/>
        <w:gridCol w:w="739"/>
        <w:gridCol w:w="739"/>
        <w:gridCol w:w="739"/>
        <w:gridCol w:w="739"/>
        <w:gridCol w:w="739"/>
        <w:gridCol w:w="739"/>
        <w:gridCol w:w="739"/>
        <w:gridCol w:w="739"/>
        <w:gridCol w:w="739"/>
        <w:gridCol w:w="732"/>
      </w:tblGrid>
      <w:tr w:rsidR="00B01FE1" w:rsidRPr="00B01FE1" w14:paraId="2DFB5327" w14:textId="77777777" w:rsidTr="00BD015A">
        <w:trPr>
          <w:trHeight w:val="1020"/>
          <w:tblHeader/>
        </w:trPr>
        <w:tc>
          <w:tcPr>
            <w:tcW w:w="413"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069D94E" w14:textId="77777777" w:rsidR="00B01FE1" w:rsidRDefault="00B01FE1" w:rsidP="00B01FE1">
            <w:pPr>
              <w:spacing w:after="0" w:line="240" w:lineRule="auto"/>
              <w:jc w:val="center"/>
              <w:rPr>
                <w:rFonts w:ascii="Arial" w:eastAsia="Times New Roman" w:hAnsi="Arial" w:cs="Arial"/>
                <w:b/>
                <w:bCs/>
                <w:sz w:val="18"/>
                <w:szCs w:val="18"/>
                <w:lang w:eastAsia="sl-SI"/>
              </w:rPr>
            </w:pPr>
            <w:r>
              <w:rPr>
                <w:rFonts w:ascii="Arial" w:eastAsia="Times New Roman" w:hAnsi="Arial" w:cs="Arial"/>
                <w:b/>
                <w:bCs/>
                <w:sz w:val="18"/>
                <w:szCs w:val="18"/>
                <w:lang w:eastAsia="sl-SI"/>
              </w:rPr>
              <w:t xml:space="preserve">VŠZ </w:t>
            </w:r>
          </w:p>
          <w:p w14:paraId="5015C047" w14:textId="5F9EF6AB" w:rsidR="00B01FE1" w:rsidRPr="00B01FE1" w:rsidRDefault="00B01FE1" w:rsidP="00B01FE1">
            <w:pPr>
              <w:spacing w:after="0" w:line="240" w:lineRule="auto"/>
              <w:jc w:val="center"/>
              <w:rPr>
                <w:rFonts w:ascii="Arial" w:eastAsia="Times New Roman" w:hAnsi="Arial" w:cs="Arial"/>
                <w:b/>
                <w:bCs/>
                <w:sz w:val="18"/>
                <w:szCs w:val="18"/>
                <w:lang w:eastAsia="sl-SI"/>
              </w:rPr>
            </w:pPr>
            <w:r>
              <w:rPr>
                <w:rFonts w:ascii="Arial" w:eastAsia="Times New Roman" w:hAnsi="Arial" w:cs="Arial"/>
                <w:b/>
                <w:bCs/>
                <w:sz w:val="18"/>
                <w:szCs w:val="18"/>
                <w:lang w:eastAsia="sl-SI"/>
              </w:rPr>
              <w:t>(ime članice UM)</w:t>
            </w:r>
          </w:p>
        </w:tc>
        <w:tc>
          <w:tcPr>
            <w:tcW w:w="939"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D7E4905"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Magistrski študijski program</w:t>
            </w:r>
          </w:p>
        </w:tc>
        <w:tc>
          <w:tcPr>
            <w:tcW w:w="290"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0C42DDE"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Kraj izvajanja</w:t>
            </w:r>
          </w:p>
        </w:tc>
        <w:tc>
          <w:tcPr>
            <w:tcW w:w="960" w:type="pct"/>
            <w:gridSpan w:val="4"/>
            <w:tcBorders>
              <w:top w:val="single" w:sz="4" w:space="0" w:color="auto"/>
              <w:left w:val="nil"/>
              <w:bottom w:val="single" w:sz="4" w:space="0" w:color="auto"/>
              <w:right w:val="single" w:sz="4" w:space="0" w:color="auto"/>
            </w:tcBorders>
            <w:shd w:val="clear" w:color="000000" w:fill="D9D9D9"/>
            <w:vAlign w:val="center"/>
            <w:hideMark/>
          </w:tcPr>
          <w:p w14:paraId="21206A9A"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Število vpisnih mest za državljane Republike Slovenije in držav članic EU</w:t>
            </w:r>
          </w:p>
        </w:tc>
        <w:tc>
          <w:tcPr>
            <w:tcW w:w="960" w:type="pct"/>
            <w:gridSpan w:val="4"/>
            <w:tcBorders>
              <w:top w:val="single" w:sz="4" w:space="0" w:color="auto"/>
              <w:left w:val="nil"/>
              <w:bottom w:val="single" w:sz="4" w:space="0" w:color="auto"/>
              <w:right w:val="single" w:sz="4" w:space="0" w:color="auto"/>
            </w:tcBorders>
            <w:shd w:val="clear" w:color="000000" w:fill="D9D9D9"/>
            <w:vAlign w:val="center"/>
            <w:hideMark/>
          </w:tcPr>
          <w:p w14:paraId="73A65E53"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Število vpisnih mest za Slovence brez slovenskega državljanstva</w:t>
            </w:r>
          </w:p>
        </w:tc>
        <w:tc>
          <w:tcPr>
            <w:tcW w:w="960" w:type="pct"/>
            <w:gridSpan w:val="4"/>
            <w:tcBorders>
              <w:top w:val="single" w:sz="4" w:space="0" w:color="auto"/>
              <w:left w:val="nil"/>
              <w:bottom w:val="single" w:sz="4" w:space="0" w:color="auto"/>
              <w:right w:val="single" w:sz="4" w:space="0" w:color="auto"/>
            </w:tcBorders>
            <w:shd w:val="clear" w:color="000000" w:fill="D9D9D9"/>
            <w:vAlign w:val="center"/>
            <w:hideMark/>
          </w:tcPr>
          <w:p w14:paraId="507D81D3"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Število vpisnih mest za državljane držav nečlanic EU - TUJCE</w:t>
            </w:r>
          </w:p>
        </w:tc>
        <w:tc>
          <w:tcPr>
            <w:tcW w:w="478" w:type="pct"/>
            <w:gridSpan w:val="2"/>
            <w:tcBorders>
              <w:top w:val="single" w:sz="4" w:space="0" w:color="auto"/>
              <w:left w:val="nil"/>
              <w:bottom w:val="single" w:sz="4" w:space="0" w:color="auto"/>
              <w:right w:val="single" w:sz="4" w:space="0" w:color="auto"/>
            </w:tcBorders>
            <w:shd w:val="clear" w:color="000000" w:fill="D9D9D9"/>
            <w:vAlign w:val="center"/>
            <w:hideMark/>
          </w:tcPr>
          <w:p w14:paraId="79EA563D"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Vzporedni študij</w:t>
            </w:r>
          </w:p>
        </w:tc>
      </w:tr>
      <w:tr w:rsidR="00B01FE1" w:rsidRPr="00B01FE1" w14:paraId="65EEE662" w14:textId="77777777" w:rsidTr="00BD015A">
        <w:trPr>
          <w:trHeight w:val="630"/>
          <w:tblHeader/>
        </w:trPr>
        <w:tc>
          <w:tcPr>
            <w:tcW w:w="413" w:type="pct"/>
            <w:vMerge/>
            <w:tcBorders>
              <w:top w:val="single" w:sz="4" w:space="0" w:color="auto"/>
              <w:left w:val="single" w:sz="4" w:space="0" w:color="auto"/>
              <w:bottom w:val="single" w:sz="4" w:space="0" w:color="auto"/>
              <w:right w:val="single" w:sz="4" w:space="0" w:color="auto"/>
            </w:tcBorders>
            <w:vAlign w:val="center"/>
            <w:hideMark/>
          </w:tcPr>
          <w:p w14:paraId="1DB1D5B6"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4A607917"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14:paraId="72123641"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480" w:type="pct"/>
            <w:gridSpan w:val="2"/>
            <w:tcBorders>
              <w:top w:val="single" w:sz="4" w:space="0" w:color="auto"/>
              <w:left w:val="nil"/>
              <w:bottom w:val="single" w:sz="4" w:space="0" w:color="auto"/>
              <w:right w:val="single" w:sz="4" w:space="0" w:color="auto"/>
            </w:tcBorders>
            <w:shd w:val="clear" w:color="000000" w:fill="D9D9D9"/>
            <w:vAlign w:val="center"/>
            <w:hideMark/>
          </w:tcPr>
          <w:p w14:paraId="3FB83FB8"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1. letnik</w:t>
            </w:r>
          </w:p>
        </w:tc>
        <w:tc>
          <w:tcPr>
            <w:tcW w:w="480" w:type="pct"/>
            <w:gridSpan w:val="2"/>
            <w:tcBorders>
              <w:top w:val="single" w:sz="4" w:space="0" w:color="auto"/>
              <w:left w:val="nil"/>
              <w:bottom w:val="single" w:sz="4" w:space="0" w:color="auto"/>
              <w:right w:val="single" w:sz="4" w:space="0" w:color="auto"/>
            </w:tcBorders>
            <w:shd w:val="clear" w:color="000000" w:fill="D9D9D9"/>
            <w:vAlign w:val="center"/>
            <w:hideMark/>
          </w:tcPr>
          <w:p w14:paraId="1A714319"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2. letnik</w:t>
            </w:r>
          </w:p>
        </w:tc>
        <w:tc>
          <w:tcPr>
            <w:tcW w:w="480" w:type="pct"/>
            <w:gridSpan w:val="2"/>
            <w:tcBorders>
              <w:top w:val="single" w:sz="4" w:space="0" w:color="auto"/>
              <w:left w:val="nil"/>
              <w:bottom w:val="single" w:sz="4" w:space="0" w:color="auto"/>
              <w:right w:val="single" w:sz="4" w:space="0" w:color="auto"/>
            </w:tcBorders>
            <w:shd w:val="clear" w:color="000000" w:fill="D9D9D9"/>
            <w:vAlign w:val="center"/>
            <w:hideMark/>
          </w:tcPr>
          <w:p w14:paraId="0627D3FA"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1. letnik</w:t>
            </w:r>
          </w:p>
        </w:tc>
        <w:tc>
          <w:tcPr>
            <w:tcW w:w="480" w:type="pct"/>
            <w:gridSpan w:val="2"/>
            <w:tcBorders>
              <w:top w:val="single" w:sz="4" w:space="0" w:color="auto"/>
              <w:left w:val="nil"/>
              <w:bottom w:val="single" w:sz="4" w:space="0" w:color="auto"/>
              <w:right w:val="single" w:sz="4" w:space="0" w:color="auto"/>
            </w:tcBorders>
            <w:shd w:val="clear" w:color="000000" w:fill="D9D9D9"/>
            <w:vAlign w:val="center"/>
            <w:hideMark/>
          </w:tcPr>
          <w:p w14:paraId="40FBD2A5"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2. letnik</w:t>
            </w:r>
          </w:p>
        </w:tc>
        <w:tc>
          <w:tcPr>
            <w:tcW w:w="480" w:type="pct"/>
            <w:gridSpan w:val="2"/>
            <w:tcBorders>
              <w:top w:val="single" w:sz="4" w:space="0" w:color="auto"/>
              <w:left w:val="nil"/>
              <w:bottom w:val="single" w:sz="4" w:space="0" w:color="auto"/>
              <w:right w:val="single" w:sz="4" w:space="0" w:color="auto"/>
            </w:tcBorders>
            <w:shd w:val="clear" w:color="000000" w:fill="D9D9D9"/>
            <w:vAlign w:val="center"/>
            <w:hideMark/>
          </w:tcPr>
          <w:p w14:paraId="17CCDFF5"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1. letnik</w:t>
            </w:r>
          </w:p>
        </w:tc>
        <w:tc>
          <w:tcPr>
            <w:tcW w:w="480" w:type="pct"/>
            <w:gridSpan w:val="2"/>
            <w:tcBorders>
              <w:top w:val="single" w:sz="4" w:space="0" w:color="auto"/>
              <w:left w:val="nil"/>
              <w:bottom w:val="single" w:sz="4" w:space="0" w:color="auto"/>
              <w:right w:val="single" w:sz="4" w:space="0" w:color="auto"/>
            </w:tcBorders>
            <w:shd w:val="clear" w:color="000000" w:fill="D9D9D9"/>
            <w:vAlign w:val="center"/>
            <w:hideMark/>
          </w:tcPr>
          <w:p w14:paraId="29B86F94"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2. letnik</w:t>
            </w:r>
          </w:p>
        </w:tc>
        <w:tc>
          <w:tcPr>
            <w:tcW w:w="478" w:type="pct"/>
            <w:gridSpan w:val="2"/>
            <w:tcBorders>
              <w:top w:val="single" w:sz="4" w:space="0" w:color="auto"/>
              <w:left w:val="nil"/>
              <w:bottom w:val="single" w:sz="4" w:space="0" w:color="auto"/>
              <w:right w:val="single" w:sz="4" w:space="0" w:color="auto"/>
            </w:tcBorders>
            <w:shd w:val="clear" w:color="000000" w:fill="D9D9D9"/>
            <w:vAlign w:val="center"/>
            <w:hideMark/>
          </w:tcPr>
          <w:p w14:paraId="239D55BD"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1. letnik</w:t>
            </w:r>
          </w:p>
        </w:tc>
      </w:tr>
      <w:tr w:rsidR="00B01FE1" w:rsidRPr="00B01FE1" w14:paraId="43F406D5" w14:textId="77777777" w:rsidTr="00BD015A">
        <w:trPr>
          <w:trHeight w:val="290"/>
          <w:tblHeader/>
        </w:trPr>
        <w:tc>
          <w:tcPr>
            <w:tcW w:w="413" w:type="pct"/>
            <w:vMerge/>
            <w:tcBorders>
              <w:top w:val="single" w:sz="4" w:space="0" w:color="auto"/>
              <w:left w:val="single" w:sz="4" w:space="0" w:color="auto"/>
              <w:bottom w:val="single" w:sz="4" w:space="0" w:color="auto"/>
              <w:right w:val="single" w:sz="4" w:space="0" w:color="auto"/>
            </w:tcBorders>
            <w:vAlign w:val="center"/>
            <w:hideMark/>
          </w:tcPr>
          <w:p w14:paraId="19093CAF"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1269BB73"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14:paraId="7D48F541"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240" w:type="pct"/>
            <w:tcBorders>
              <w:top w:val="nil"/>
              <w:left w:val="nil"/>
              <w:bottom w:val="single" w:sz="4" w:space="0" w:color="auto"/>
              <w:right w:val="single" w:sz="4" w:space="0" w:color="auto"/>
            </w:tcBorders>
            <w:shd w:val="clear" w:color="000000" w:fill="D9D9D9"/>
            <w:vAlign w:val="center"/>
            <w:hideMark/>
          </w:tcPr>
          <w:p w14:paraId="72F5AD94"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redni</w:t>
            </w:r>
          </w:p>
        </w:tc>
        <w:tc>
          <w:tcPr>
            <w:tcW w:w="240" w:type="pct"/>
            <w:tcBorders>
              <w:top w:val="nil"/>
              <w:left w:val="nil"/>
              <w:bottom w:val="single" w:sz="4" w:space="0" w:color="auto"/>
              <w:right w:val="single" w:sz="4" w:space="0" w:color="auto"/>
            </w:tcBorders>
            <w:shd w:val="clear" w:color="000000" w:fill="D9D9D9"/>
            <w:vAlign w:val="center"/>
            <w:hideMark/>
          </w:tcPr>
          <w:p w14:paraId="5611076B"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izredni</w:t>
            </w:r>
          </w:p>
        </w:tc>
        <w:tc>
          <w:tcPr>
            <w:tcW w:w="240" w:type="pct"/>
            <w:tcBorders>
              <w:top w:val="nil"/>
              <w:left w:val="nil"/>
              <w:bottom w:val="single" w:sz="4" w:space="0" w:color="auto"/>
              <w:right w:val="single" w:sz="4" w:space="0" w:color="auto"/>
            </w:tcBorders>
            <w:shd w:val="clear" w:color="000000" w:fill="D9D9D9"/>
            <w:vAlign w:val="center"/>
            <w:hideMark/>
          </w:tcPr>
          <w:p w14:paraId="66566910"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redni</w:t>
            </w:r>
          </w:p>
        </w:tc>
        <w:tc>
          <w:tcPr>
            <w:tcW w:w="240" w:type="pct"/>
            <w:tcBorders>
              <w:top w:val="nil"/>
              <w:left w:val="nil"/>
              <w:bottom w:val="single" w:sz="4" w:space="0" w:color="auto"/>
              <w:right w:val="single" w:sz="4" w:space="0" w:color="auto"/>
            </w:tcBorders>
            <w:shd w:val="clear" w:color="000000" w:fill="D9D9D9"/>
            <w:vAlign w:val="center"/>
            <w:hideMark/>
          </w:tcPr>
          <w:p w14:paraId="1C0978CF"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izredni</w:t>
            </w:r>
          </w:p>
        </w:tc>
        <w:tc>
          <w:tcPr>
            <w:tcW w:w="240" w:type="pct"/>
            <w:tcBorders>
              <w:top w:val="nil"/>
              <w:left w:val="nil"/>
              <w:bottom w:val="single" w:sz="4" w:space="0" w:color="auto"/>
              <w:right w:val="single" w:sz="4" w:space="0" w:color="auto"/>
            </w:tcBorders>
            <w:shd w:val="clear" w:color="000000" w:fill="D9D9D9"/>
            <w:vAlign w:val="center"/>
            <w:hideMark/>
          </w:tcPr>
          <w:p w14:paraId="326C698D"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redni</w:t>
            </w:r>
          </w:p>
        </w:tc>
        <w:tc>
          <w:tcPr>
            <w:tcW w:w="240" w:type="pct"/>
            <w:tcBorders>
              <w:top w:val="nil"/>
              <w:left w:val="nil"/>
              <w:bottom w:val="single" w:sz="4" w:space="0" w:color="auto"/>
              <w:right w:val="single" w:sz="4" w:space="0" w:color="auto"/>
            </w:tcBorders>
            <w:shd w:val="clear" w:color="000000" w:fill="D9D9D9"/>
            <w:vAlign w:val="center"/>
            <w:hideMark/>
          </w:tcPr>
          <w:p w14:paraId="041A2396"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izredni</w:t>
            </w:r>
          </w:p>
        </w:tc>
        <w:tc>
          <w:tcPr>
            <w:tcW w:w="240" w:type="pct"/>
            <w:tcBorders>
              <w:top w:val="nil"/>
              <w:left w:val="nil"/>
              <w:bottom w:val="single" w:sz="4" w:space="0" w:color="auto"/>
              <w:right w:val="single" w:sz="4" w:space="0" w:color="auto"/>
            </w:tcBorders>
            <w:shd w:val="clear" w:color="000000" w:fill="D9D9D9"/>
            <w:vAlign w:val="center"/>
            <w:hideMark/>
          </w:tcPr>
          <w:p w14:paraId="79D3F167"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redni</w:t>
            </w:r>
          </w:p>
        </w:tc>
        <w:tc>
          <w:tcPr>
            <w:tcW w:w="240" w:type="pct"/>
            <w:tcBorders>
              <w:top w:val="nil"/>
              <w:left w:val="nil"/>
              <w:bottom w:val="single" w:sz="4" w:space="0" w:color="auto"/>
              <w:right w:val="single" w:sz="4" w:space="0" w:color="auto"/>
            </w:tcBorders>
            <w:shd w:val="clear" w:color="000000" w:fill="D9D9D9"/>
            <w:vAlign w:val="center"/>
            <w:hideMark/>
          </w:tcPr>
          <w:p w14:paraId="52E0FA4C"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izredni</w:t>
            </w:r>
          </w:p>
        </w:tc>
        <w:tc>
          <w:tcPr>
            <w:tcW w:w="240" w:type="pct"/>
            <w:tcBorders>
              <w:top w:val="nil"/>
              <w:left w:val="nil"/>
              <w:bottom w:val="single" w:sz="4" w:space="0" w:color="auto"/>
              <w:right w:val="single" w:sz="4" w:space="0" w:color="auto"/>
            </w:tcBorders>
            <w:shd w:val="clear" w:color="000000" w:fill="D9D9D9"/>
            <w:vAlign w:val="center"/>
            <w:hideMark/>
          </w:tcPr>
          <w:p w14:paraId="1BEF1572"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redni</w:t>
            </w:r>
          </w:p>
        </w:tc>
        <w:tc>
          <w:tcPr>
            <w:tcW w:w="240" w:type="pct"/>
            <w:tcBorders>
              <w:top w:val="nil"/>
              <w:left w:val="nil"/>
              <w:bottom w:val="single" w:sz="4" w:space="0" w:color="auto"/>
              <w:right w:val="single" w:sz="4" w:space="0" w:color="auto"/>
            </w:tcBorders>
            <w:shd w:val="clear" w:color="000000" w:fill="D9D9D9"/>
            <w:vAlign w:val="center"/>
            <w:hideMark/>
          </w:tcPr>
          <w:p w14:paraId="3E16761B"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izredni</w:t>
            </w:r>
          </w:p>
        </w:tc>
        <w:tc>
          <w:tcPr>
            <w:tcW w:w="240" w:type="pct"/>
            <w:tcBorders>
              <w:top w:val="nil"/>
              <w:left w:val="nil"/>
              <w:bottom w:val="single" w:sz="4" w:space="0" w:color="auto"/>
              <w:right w:val="single" w:sz="4" w:space="0" w:color="auto"/>
            </w:tcBorders>
            <w:shd w:val="clear" w:color="000000" w:fill="D9D9D9"/>
            <w:vAlign w:val="center"/>
            <w:hideMark/>
          </w:tcPr>
          <w:p w14:paraId="7EBDAC6B"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redni</w:t>
            </w:r>
          </w:p>
        </w:tc>
        <w:tc>
          <w:tcPr>
            <w:tcW w:w="240" w:type="pct"/>
            <w:tcBorders>
              <w:top w:val="nil"/>
              <w:left w:val="nil"/>
              <w:bottom w:val="single" w:sz="4" w:space="0" w:color="auto"/>
              <w:right w:val="single" w:sz="4" w:space="0" w:color="auto"/>
            </w:tcBorders>
            <w:shd w:val="clear" w:color="000000" w:fill="D9D9D9"/>
            <w:vAlign w:val="center"/>
            <w:hideMark/>
          </w:tcPr>
          <w:p w14:paraId="4D8C7111"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izredni</w:t>
            </w:r>
          </w:p>
        </w:tc>
        <w:tc>
          <w:tcPr>
            <w:tcW w:w="240" w:type="pct"/>
            <w:tcBorders>
              <w:top w:val="nil"/>
              <w:left w:val="nil"/>
              <w:bottom w:val="single" w:sz="4" w:space="0" w:color="auto"/>
              <w:right w:val="single" w:sz="4" w:space="0" w:color="auto"/>
            </w:tcBorders>
            <w:shd w:val="clear" w:color="000000" w:fill="D9D9D9"/>
            <w:vAlign w:val="center"/>
            <w:hideMark/>
          </w:tcPr>
          <w:p w14:paraId="1FDA7E1B"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redni</w:t>
            </w:r>
          </w:p>
        </w:tc>
        <w:tc>
          <w:tcPr>
            <w:tcW w:w="238" w:type="pct"/>
            <w:tcBorders>
              <w:top w:val="nil"/>
              <w:left w:val="nil"/>
              <w:bottom w:val="single" w:sz="4" w:space="0" w:color="auto"/>
              <w:right w:val="single" w:sz="4" w:space="0" w:color="auto"/>
            </w:tcBorders>
            <w:shd w:val="clear" w:color="000000" w:fill="D9D9D9"/>
            <w:vAlign w:val="center"/>
            <w:hideMark/>
          </w:tcPr>
          <w:p w14:paraId="1C249EFD"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izredni</w:t>
            </w:r>
          </w:p>
        </w:tc>
      </w:tr>
      <w:tr w:rsidR="00B01FE1" w:rsidRPr="00B01FE1" w14:paraId="4D946C05"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03B6F8B1"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EPF</w:t>
            </w:r>
          </w:p>
        </w:tc>
        <w:tc>
          <w:tcPr>
            <w:tcW w:w="939" w:type="pct"/>
            <w:tcBorders>
              <w:top w:val="nil"/>
              <w:left w:val="nil"/>
              <w:bottom w:val="single" w:sz="4" w:space="0" w:color="auto"/>
              <w:right w:val="single" w:sz="4" w:space="0" w:color="auto"/>
            </w:tcBorders>
            <w:shd w:val="clear" w:color="000000" w:fill="FFFFFF"/>
            <w:vAlign w:val="center"/>
            <w:hideMark/>
          </w:tcPr>
          <w:p w14:paraId="1D6F539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Ekonomske in poslovne vede</w:t>
            </w:r>
          </w:p>
        </w:tc>
        <w:tc>
          <w:tcPr>
            <w:tcW w:w="290" w:type="pct"/>
            <w:tcBorders>
              <w:top w:val="nil"/>
              <w:left w:val="nil"/>
              <w:bottom w:val="single" w:sz="4" w:space="0" w:color="auto"/>
              <w:right w:val="single" w:sz="4" w:space="0" w:color="auto"/>
            </w:tcBorders>
            <w:shd w:val="clear" w:color="000000" w:fill="FFFFFF"/>
            <w:vAlign w:val="center"/>
            <w:hideMark/>
          </w:tcPr>
          <w:p w14:paraId="52E60DD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5EAE9A7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270</w:t>
            </w:r>
          </w:p>
        </w:tc>
        <w:tc>
          <w:tcPr>
            <w:tcW w:w="240" w:type="pct"/>
            <w:tcBorders>
              <w:top w:val="nil"/>
              <w:left w:val="nil"/>
              <w:bottom w:val="single" w:sz="4" w:space="0" w:color="auto"/>
              <w:right w:val="single" w:sz="4" w:space="0" w:color="auto"/>
            </w:tcBorders>
            <w:shd w:val="clear" w:color="000000" w:fill="FFFFFF"/>
            <w:vAlign w:val="center"/>
            <w:hideMark/>
          </w:tcPr>
          <w:p w14:paraId="6B69D15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180</w:t>
            </w:r>
          </w:p>
        </w:tc>
        <w:tc>
          <w:tcPr>
            <w:tcW w:w="240" w:type="pct"/>
            <w:tcBorders>
              <w:top w:val="nil"/>
              <w:left w:val="nil"/>
              <w:bottom w:val="single" w:sz="4" w:space="0" w:color="auto"/>
              <w:right w:val="single" w:sz="4" w:space="0" w:color="auto"/>
            </w:tcBorders>
            <w:shd w:val="clear" w:color="000000" w:fill="FFFFFF"/>
            <w:vAlign w:val="center"/>
            <w:hideMark/>
          </w:tcPr>
          <w:p w14:paraId="5591540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351141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40</w:t>
            </w:r>
          </w:p>
        </w:tc>
        <w:tc>
          <w:tcPr>
            <w:tcW w:w="240" w:type="pct"/>
            <w:tcBorders>
              <w:top w:val="nil"/>
              <w:left w:val="nil"/>
              <w:bottom w:val="single" w:sz="4" w:space="0" w:color="auto"/>
              <w:right w:val="single" w:sz="4" w:space="0" w:color="auto"/>
            </w:tcBorders>
            <w:shd w:val="clear" w:color="000000" w:fill="FFFFFF"/>
            <w:vAlign w:val="center"/>
            <w:hideMark/>
          </w:tcPr>
          <w:p w14:paraId="187B984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588CEBC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313DF5E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1106DA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5E4A558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64BF59E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150</w:t>
            </w:r>
          </w:p>
        </w:tc>
        <w:tc>
          <w:tcPr>
            <w:tcW w:w="240" w:type="pct"/>
            <w:tcBorders>
              <w:top w:val="nil"/>
              <w:left w:val="nil"/>
              <w:bottom w:val="single" w:sz="4" w:space="0" w:color="auto"/>
              <w:right w:val="single" w:sz="4" w:space="0" w:color="auto"/>
            </w:tcBorders>
            <w:shd w:val="clear" w:color="000000" w:fill="FFFFFF"/>
            <w:vAlign w:val="center"/>
            <w:hideMark/>
          </w:tcPr>
          <w:p w14:paraId="1BE7FE0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E0944F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34A752D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38" w:type="pct"/>
            <w:tcBorders>
              <w:top w:val="nil"/>
              <w:left w:val="nil"/>
              <w:bottom w:val="single" w:sz="4" w:space="0" w:color="auto"/>
              <w:right w:val="single" w:sz="4" w:space="0" w:color="auto"/>
            </w:tcBorders>
            <w:shd w:val="clear" w:color="000000" w:fill="FFFFFF"/>
            <w:vAlign w:val="center"/>
            <w:hideMark/>
          </w:tcPr>
          <w:p w14:paraId="12226BF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r>
      <w:tr w:rsidR="00B01FE1" w:rsidRPr="00B01FE1" w14:paraId="130B765F" w14:textId="77777777" w:rsidTr="00BD015A">
        <w:trPr>
          <w:trHeight w:val="330"/>
        </w:trPr>
        <w:tc>
          <w:tcPr>
            <w:tcW w:w="4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5200E9BC"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 </w:t>
            </w:r>
          </w:p>
        </w:tc>
        <w:tc>
          <w:tcPr>
            <w:tcW w:w="939" w:type="pct"/>
            <w:tcBorders>
              <w:top w:val="nil"/>
              <w:left w:val="nil"/>
              <w:bottom w:val="single" w:sz="4" w:space="0" w:color="auto"/>
              <w:right w:val="single" w:sz="4" w:space="0" w:color="auto"/>
            </w:tcBorders>
            <w:shd w:val="clear" w:color="000000" w:fill="FFFFFF"/>
            <w:vAlign w:val="center"/>
            <w:hideMark/>
          </w:tcPr>
          <w:p w14:paraId="0813BD0C" w14:textId="593FE15E"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Ekonomija</w:t>
            </w:r>
          </w:p>
        </w:tc>
        <w:tc>
          <w:tcPr>
            <w:tcW w:w="290" w:type="pct"/>
            <w:vMerge w:val="restart"/>
            <w:tcBorders>
              <w:top w:val="nil"/>
              <w:left w:val="single" w:sz="4" w:space="0" w:color="auto"/>
              <w:bottom w:val="single" w:sz="4" w:space="0" w:color="auto"/>
              <w:right w:val="single" w:sz="4" w:space="0" w:color="auto"/>
            </w:tcBorders>
            <w:shd w:val="clear" w:color="000000" w:fill="FFFFFF"/>
            <w:vAlign w:val="center"/>
            <w:hideMark/>
          </w:tcPr>
          <w:p w14:paraId="7848307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4789E3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25ACBB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vAlign w:val="center"/>
            <w:hideMark/>
          </w:tcPr>
          <w:p w14:paraId="10472C7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5818F0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659939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57F74E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5B4771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74A926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2DECDA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884A33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37722A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C78D25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22AD2A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6FE082E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15E5FDDB" w14:textId="77777777" w:rsidTr="00BD015A">
        <w:trPr>
          <w:trHeight w:val="525"/>
        </w:trPr>
        <w:tc>
          <w:tcPr>
            <w:tcW w:w="413" w:type="pct"/>
            <w:vMerge/>
            <w:tcBorders>
              <w:top w:val="nil"/>
              <w:left w:val="single" w:sz="4" w:space="0" w:color="auto"/>
              <w:bottom w:val="single" w:sz="4" w:space="0" w:color="auto"/>
              <w:right w:val="single" w:sz="4" w:space="0" w:color="auto"/>
            </w:tcBorders>
            <w:vAlign w:val="center"/>
            <w:hideMark/>
          </w:tcPr>
          <w:p w14:paraId="39C8DDDF"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69F4992A" w14:textId="02B5C5B8"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Ekonomske in poslovne študije</w:t>
            </w:r>
          </w:p>
        </w:tc>
        <w:tc>
          <w:tcPr>
            <w:tcW w:w="290" w:type="pct"/>
            <w:vMerge/>
            <w:tcBorders>
              <w:top w:val="nil"/>
              <w:left w:val="single" w:sz="4" w:space="0" w:color="auto"/>
              <w:bottom w:val="single" w:sz="4" w:space="0" w:color="auto"/>
              <w:right w:val="single" w:sz="4" w:space="0" w:color="auto"/>
            </w:tcBorders>
            <w:vAlign w:val="center"/>
            <w:hideMark/>
          </w:tcPr>
          <w:p w14:paraId="67A4C256"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36C0548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B779F7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vAlign w:val="center"/>
            <w:hideMark/>
          </w:tcPr>
          <w:p w14:paraId="072DDC6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56CD6B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B7559D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00515A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E1D75F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B44A3E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350E74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1C478A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954DEC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7F26E5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A803D2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04B7AFF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6E85A3FF" w14:textId="77777777" w:rsidTr="00BD015A">
        <w:trPr>
          <w:trHeight w:val="330"/>
        </w:trPr>
        <w:tc>
          <w:tcPr>
            <w:tcW w:w="413" w:type="pct"/>
            <w:vMerge/>
            <w:tcBorders>
              <w:top w:val="nil"/>
              <w:left w:val="single" w:sz="4" w:space="0" w:color="auto"/>
              <w:bottom w:val="single" w:sz="4" w:space="0" w:color="auto"/>
              <w:right w:val="single" w:sz="4" w:space="0" w:color="auto"/>
            </w:tcBorders>
            <w:vAlign w:val="center"/>
            <w:hideMark/>
          </w:tcPr>
          <w:p w14:paraId="334888B6"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00B172E8" w14:textId="77777777" w:rsidR="00B01FE1" w:rsidRPr="00B01FE1" w:rsidRDefault="00B01FE1" w:rsidP="00B01FE1">
            <w:pPr>
              <w:spacing w:after="0" w:line="240" w:lineRule="auto"/>
              <w:jc w:val="right"/>
              <w:rPr>
                <w:rFonts w:ascii="Arial" w:eastAsia="Times New Roman" w:hAnsi="Arial" w:cs="Arial"/>
                <w:i/>
                <w:iCs/>
                <w:sz w:val="18"/>
                <w:szCs w:val="18"/>
                <w:lang w:eastAsia="sl-SI"/>
              </w:rPr>
            </w:pPr>
            <w:r w:rsidRPr="00B01FE1">
              <w:rPr>
                <w:rFonts w:ascii="Arial" w:eastAsia="Times New Roman" w:hAnsi="Arial" w:cs="Arial"/>
                <w:i/>
                <w:iCs/>
                <w:sz w:val="18"/>
                <w:szCs w:val="18"/>
                <w:lang w:eastAsia="sl-SI"/>
              </w:rPr>
              <w:t xml:space="preserve"> izvedba v slovenskem jeziku</w:t>
            </w:r>
          </w:p>
        </w:tc>
        <w:tc>
          <w:tcPr>
            <w:tcW w:w="290" w:type="pct"/>
            <w:vMerge/>
            <w:tcBorders>
              <w:top w:val="nil"/>
              <w:left w:val="single" w:sz="4" w:space="0" w:color="auto"/>
              <w:bottom w:val="single" w:sz="4" w:space="0" w:color="auto"/>
              <w:right w:val="single" w:sz="4" w:space="0" w:color="auto"/>
            </w:tcBorders>
            <w:vAlign w:val="center"/>
            <w:hideMark/>
          </w:tcPr>
          <w:p w14:paraId="3291D804"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2018F1F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8074DE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vAlign w:val="center"/>
            <w:hideMark/>
          </w:tcPr>
          <w:p w14:paraId="4B44B62D"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60DCC5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A65FAD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554783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49406A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DCF40F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2FCA5A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16B50D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D09B7F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8E2CFA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045F6F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17212B4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264A269C" w14:textId="77777777" w:rsidTr="00BD015A">
        <w:trPr>
          <w:trHeight w:val="360"/>
        </w:trPr>
        <w:tc>
          <w:tcPr>
            <w:tcW w:w="413" w:type="pct"/>
            <w:vMerge/>
            <w:tcBorders>
              <w:top w:val="nil"/>
              <w:left w:val="single" w:sz="4" w:space="0" w:color="auto"/>
              <w:bottom w:val="single" w:sz="4" w:space="0" w:color="auto"/>
              <w:right w:val="single" w:sz="4" w:space="0" w:color="auto"/>
            </w:tcBorders>
            <w:vAlign w:val="center"/>
            <w:hideMark/>
          </w:tcPr>
          <w:p w14:paraId="17F1631C"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2273DD66" w14:textId="77777777" w:rsidR="00B01FE1" w:rsidRPr="00B01FE1" w:rsidRDefault="00B01FE1" w:rsidP="00B01FE1">
            <w:pPr>
              <w:spacing w:after="0" w:line="240" w:lineRule="auto"/>
              <w:jc w:val="right"/>
              <w:rPr>
                <w:rFonts w:ascii="Arial" w:eastAsia="Times New Roman" w:hAnsi="Arial" w:cs="Arial"/>
                <w:i/>
                <w:iCs/>
                <w:sz w:val="18"/>
                <w:szCs w:val="18"/>
                <w:lang w:eastAsia="sl-SI"/>
              </w:rPr>
            </w:pPr>
            <w:r w:rsidRPr="00B01FE1">
              <w:rPr>
                <w:rFonts w:ascii="Arial" w:eastAsia="Times New Roman" w:hAnsi="Arial" w:cs="Arial"/>
                <w:i/>
                <w:iCs/>
                <w:sz w:val="18"/>
                <w:szCs w:val="18"/>
                <w:lang w:eastAsia="sl-SI"/>
              </w:rPr>
              <w:t xml:space="preserve"> izvedba v angleškem jeziku</w:t>
            </w:r>
          </w:p>
        </w:tc>
        <w:tc>
          <w:tcPr>
            <w:tcW w:w="290" w:type="pct"/>
            <w:vMerge/>
            <w:tcBorders>
              <w:top w:val="nil"/>
              <w:left w:val="single" w:sz="4" w:space="0" w:color="auto"/>
              <w:bottom w:val="single" w:sz="4" w:space="0" w:color="auto"/>
              <w:right w:val="single" w:sz="4" w:space="0" w:color="auto"/>
            </w:tcBorders>
            <w:vAlign w:val="center"/>
            <w:hideMark/>
          </w:tcPr>
          <w:p w14:paraId="52015CAF"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194D7C1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C9F5CD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vAlign w:val="center"/>
            <w:hideMark/>
          </w:tcPr>
          <w:p w14:paraId="18BAA5E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B7BBFC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577F60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625424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E6B92C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FEB9E7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D2BD6F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5E3568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D7ADF0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DCB81B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33BFF5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1FC0109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3BC7535C" w14:textId="77777777" w:rsidTr="00BD015A">
        <w:trPr>
          <w:trHeight w:val="315"/>
        </w:trPr>
        <w:tc>
          <w:tcPr>
            <w:tcW w:w="413" w:type="pct"/>
            <w:vMerge/>
            <w:tcBorders>
              <w:top w:val="nil"/>
              <w:left w:val="single" w:sz="4" w:space="0" w:color="auto"/>
              <w:bottom w:val="single" w:sz="4" w:space="0" w:color="auto"/>
              <w:right w:val="single" w:sz="4" w:space="0" w:color="auto"/>
            </w:tcBorders>
            <w:vAlign w:val="center"/>
            <w:hideMark/>
          </w:tcPr>
          <w:p w14:paraId="05B804C5"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7F9BA1B9" w14:textId="126ECCE8"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Finance in bančništvo</w:t>
            </w:r>
          </w:p>
        </w:tc>
        <w:tc>
          <w:tcPr>
            <w:tcW w:w="290" w:type="pct"/>
            <w:vMerge/>
            <w:tcBorders>
              <w:top w:val="nil"/>
              <w:left w:val="single" w:sz="4" w:space="0" w:color="auto"/>
              <w:bottom w:val="single" w:sz="4" w:space="0" w:color="auto"/>
              <w:right w:val="single" w:sz="4" w:space="0" w:color="auto"/>
            </w:tcBorders>
            <w:vAlign w:val="center"/>
            <w:hideMark/>
          </w:tcPr>
          <w:p w14:paraId="10984433"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3C7D141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578C61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vAlign w:val="center"/>
            <w:hideMark/>
          </w:tcPr>
          <w:p w14:paraId="255362D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B04158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6BA5E5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6C307D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310150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B036C2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D5A1B3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4D30C8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F93B6E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0DCE0C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4A763B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34A868C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412FD98E" w14:textId="77777777" w:rsidTr="00BD015A">
        <w:trPr>
          <w:trHeight w:val="525"/>
        </w:trPr>
        <w:tc>
          <w:tcPr>
            <w:tcW w:w="413" w:type="pct"/>
            <w:vMerge/>
            <w:tcBorders>
              <w:top w:val="nil"/>
              <w:left w:val="single" w:sz="4" w:space="0" w:color="auto"/>
              <w:bottom w:val="single" w:sz="4" w:space="0" w:color="auto"/>
              <w:right w:val="single" w:sz="4" w:space="0" w:color="auto"/>
            </w:tcBorders>
            <w:vAlign w:val="center"/>
            <w:hideMark/>
          </w:tcPr>
          <w:p w14:paraId="68D5C071"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6B44AEF3" w14:textId="3FB7A871"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Management informatike in elektronskega poslovanja</w:t>
            </w:r>
          </w:p>
        </w:tc>
        <w:tc>
          <w:tcPr>
            <w:tcW w:w="290" w:type="pct"/>
            <w:vMerge/>
            <w:tcBorders>
              <w:top w:val="nil"/>
              <w:left w:val="single" w:sz="4" w:space="0" w:color="auto"/>
              <w:bottom w:val="single" w:sz="4" w:space="0" w:color="auto"/>
              <w:right w:val="single" w:sz="4" w:space="0" w:color="auto"/>
            </w:tcBorders>
            <w:vAlign w:val="center"/>
            <w:hideMark/>
          </w:tcPr>
          <w:p w14:paraId="44F8A2CD"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118A7C8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8D6EEC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vAlign w:val="center"/>
            <w:hideMark/>
          </w:tcPr>
          <w:p w14:paraId="3894001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0D384F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DA0A3B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6B56ED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96ABD9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EF7671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43B1AD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A81DED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34E6FB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3208D4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2D7E54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3F83DFD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035B297E" w14:textId="77777777" w:rsidTr="00BD015A">
        <w:trPr>
          <w:trHeight w:val="360"/>
        </w:trPr>
        <w:tc>
          <w:tcPr>
            <w:tcW w:w="413" w:type="pct"/>
            <w:vMerge/>
            <w:tcBorders>
              <w:top w:val="nil"/>
              <w:left w:val="single" w:sz="4" w:space="0" w:color="auto"/>
              <w:bottom w:val="single" w:sz="4" w:space="0" w:color="auto"/>
              <w:right w:val="single" w:sz="4" w:space="0" w:color="auto"/>
            </w:tcBorders>
            <w:vAlign w:val="center"/>
            <w:hideMark/>
          </w:tcPr>
          <w:p w14:paraId="63BA063C"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728E09FB" w14:textId="03C5BE76"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Management marketinga</w:t>
            </w:r>
          </w:p>
        </w:tc>
        <w:tc>
          <w:tcPr>
            <w:tcW w:w="290" w:type="pct"/>
            <w:vMerge/>
            <w:tcBorders>
              <w:top w:val="nil"/>
              <w:left w:val="single" w:sz="4" w:space="0" w:color="auto"/>
              <w:bottom w:val="single" w:sz="4" w:space="0" w:color="auto"/>
              <w:right w:val="single" w:sz="4" w:space="0" w:color="auto"/>
            </w:tcBorders>
            <w:vAlign w:val="center"/>
            <w:hideMark/>
          </w:tcPr>
          <w:p w14:paraId="4E21C863"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01114E8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FFDDB8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vAlign w:val="center"/>
            <w:hideMark/>
          </w:tcPr>
          <w:p w14:paraId="18DC492D"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5F014F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661CA4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0999C9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0186F4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47188E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29EC44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FDD1CB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0A30CB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A2BB4E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9C7D56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62521E2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117918AC" w14:textId="77777777" w:rsidTr="00BD015A">
        <w:trPr>
          <w:trHeight w:val="525"/>
        </w:trPr>
        <w:tc>
          <w:tcPr>
            <w:tcW w:w="413" w:type="pct"/>
            <w:vMerge/>
            <w:tcBorders>
              <w:top w:val="nil"/>
              <w:left w:val="single" w:sz="4" w:space="0" w:color="auto"/>
              <w:bottom w:val="single" w:sz="4" w:space="0" w:color="auto"/>
              <w:right w:val="single" w:sz="4" w:space="0" w:color="auto"/>
            </w:tcBorders>
            <w:vAlign w:val="center"/>
            <w:hideMark/>
          </w:tcPr>
          <w:p w14:paraId="5B537527"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2BC243B8" w14:textId="54286C50"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Management, organizacija in človeški viri</w:t>
            </w:r>
          </w:p>
        </w:tc>
        <w:tc>
          <w:tcPr>
            <w:tcW w:w="290" w:type="pct"/>
            <w:vMerge/>
            <w:tcBorders>
              <w:top w:val="nil"/>
              <w:left w:val="single" w:sz="4" w:space="0" w:color="auto"/>
              <w:bottom w:val="single" w:sz="4" w:space="0" w:color="auto"/>
              <w:right w:val="single" w:sz="4" w:space="0" w:color="auto"/>
            </w:tcBorders>
            <w:vAlign w:val="center"/>
            <w:hideMark/>
          </w:tcPr>
          <w:p w14:paraId="56ACA88F"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38CB511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AF1A7D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vAlign w:val="center"/>
            <w:hideMark/>
          </w:tcPr>
          <w:p w14:paraId="53C15C9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C0AEE2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A5EC5A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0D0703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76D560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889396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36C2AD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7B44EB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B3C05A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8B12B8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FE0012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7F98516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6D1CFFD4" w14:textId="77777777" w:rsidTr="00BD015A">
        <w:trPr>
          <w:trHeight w:val="525"/>
        </w:trPr>
        <w:tc>
          <w:tcPr>
            <w:tcW w:w="413" w:type="pct"/>
            <w:vMerge/>
            <w:tcBorders>
              <w:top w:val="nil"/>
              <w:left w:val="single" w:sz="4" w:space="0" w:color="auto"/>
              <w:bottom w:val="single" w:sz="4" w:space="0" w:color="auto"/>
              <w:right w:val="single" w:sz="4" w:space="0" w:color="auto"/>
            </w:tcBorders>
            <w:vAlign w:val="center"/>
            <w:hideMark/>
          </w:tcPr>
          <w:p w14:paraId="6DB43002"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34A2BF67" w14:textId="2DD022CA"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Management podjetij v javni lasti</w:t>
            </w:r>
          </w:p>
        </w:tc>
        <w:tc>
          <w:tcPr>
            <w:tcW w:w="290" w:type="pct"/>
            <w:vMerge/>
            <w:tcBorders>
              <w:top w:val="nil"/>
              <w:left w:val="single" w:sz="4" w:space="0" w:color="auto"/>
              <w:bottom w:val="single" w:sz="4" w:space="0" w:color="auto"/>
              <w:right w:val="single" w:sz="4" w:space="0" w:color="auto"/>
            </w:tcBorders>
            <w:vAlign w:val="center"/>
            <w:hideMark/>
          </w:tcPr>
          <w:p w14:paraId="6295A3DD"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21BC402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DF532F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vAlign w:val="center"/>
            <w:hideMark/>
          </w:tcPr>
          <w:p w14:paraId="52B0122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7B6454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68BA09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59C696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C84056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FD1409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9A72BB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D45872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F5F351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285981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A287C2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3E30B1A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27935DFF" w14:textId="77777777" w:rsidTr="00BD015A">
        <w:trPr>
          <w:trHeight w:val="525"/>
        </w:trPr>
        <w:tc>
          <w:tcPr>
            <w:tcW w:w="413" w:type="pct"/>
            <w:vMerge/>
            <w:tcBorders>
              <w:top w:val="nil"/>
              <w:left w:val="single" w:sz="4" w:space="0" w:color="auto"/>
              <w:bottom w:val="single" w:sz="4" w:space="0" w:color="auto"/>
              <w:right w:val="single" w:sz="4" w:space="0" w:color="auto"/>
            </w:tcBorders>
            <w:vAlign w:val="center"/>
            <w:hideMark/>
          </w:tcPr>
          <w:p w14:paraId="0C8F5AE2"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729E551C" w14:textId="24D35E2D"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Mednarodna poslovna ekonomija</w:t>
            </w:r>
          </w:p>
        </w:tc>
        <w:tc>
          <w:tcPr>
            <w:tcW w:w="290" w:type="pct"/>
            <w:vMerge/>
            <w:tcBorders>
              <w:top w:val="nil"/>
              <w:left w:val="single" w:sz="4" w:space="0" w:color="auto"/>
              <w:bottom w:val="single" w:sz="4" w:space="0" w:color="auto"/>
              <w:right w:val="single" w:sz="4" w:space="0" w:color="auto"/>
            </w:tcBorders>
            <w:vAlign w:val="center"/>
            <w:hideMark/>
          </w:tcPr>
          <w:p w14:paraId="3F33F82D"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7C4AA7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ECD7CF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vAlign w:val="center"/>
            <w:hideMark/>
          </w:tcPr>
          <w:p w14:paraId="0C3EE2E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3925D2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10B85D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21A748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BF6313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ECA26B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C3B161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1CB366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BF353F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0E984F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9A0090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7B87E61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5C52E181" w14:textId="77777777" w:rsidTr="00BD015A">
        <w:trPr>
          <w:trHeight w:val="300"/>
        </w:trPr>
        <w:tc>
          <w:tcPr>
            <w:tcW w:w="413" w:type="pct"/>
            <w:vMerge/>
            <w:tcBorders>
              <w:top w:val="nil"/>
              <w:left w:val="single" w:sz="4" w:space="0" w:color="auto"/>
              <w:bottom w:val="single" w:sz="4" w:space="0" w:color="auto"/>
              <w:right w:val="single" w:sz="4" w:space="0" w:color="auto"/>
            </w:tcBorders>
            <w:vAlign w:val="center"/>
            <w:hideMark/>
          </w:tcPr>
          <w:p w14:paraId="5B89BE80"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4E5E1D8D" w14:textId="5BD0A010"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Podjetništvo in inoviranje</w:t>
            </w:r>
          </w:p>
        </w:tc>
        <w:tc>
          <w:tcPr>
            <w:tcW w:w="290" w:type="pct"/>
            <w:vMerge/>
            <w:tcBorders>
              <w:top w:val="nil"/>
              <w:left w:val="single" w:sz="4" w:space="0" w:color="auto"/>
              <w:bottom w:val="single" w:sz="4" w:space="0" w:color="auto"/>
              <w:right w:val="single" w:sz="4" w:space="0" w:color="auto"/>
            </w:tcBorders>
            <w:vAlign w:val="center"/>
            <w:hideMark/>
          </w:tcPr>
          <w:p w14:paraId="0BA07707"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260301F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C70147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vAlign w:val="center"/>
            <w:hideMark/>
          </w:tcPr>
          <w:p w14:paraId="52CDCCA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C302D8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F507E1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E0252E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A346A1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7D721D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339158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FFAFA4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A5FB49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4A0771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B05DD4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7B07263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072115BC" w14:textId="77777777" w:rsidTr="00BD015A">
        <w:trPr>
          <w:trHeight w:val="525"/>
        </w:trPr>
        <w:tc>
          <w:tcPr>
            <w:tcW w:w="413" w:type="pct"/>
            <w:vMerge/>
            <w:tcBorders>
              <w:top w:val="nil"/>
              <w:left w:val="single" w:sz="4" w:space="0" w:color="auto"/>
              <w:bottom w:val="single" w:sz="4" w:space="0" w:color="auto"/>
              <w:right w:val="single" w:sz="4" w:space="0" w:color="auto"/>
            </w:tcBorders>
            <w:vAlign w:val="center"/>
            <w:hideMark/>
          </w:tcPr>
          <w:p w14:paraId="72A1E8B4"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48692F3C" w14:textId="6D997D19"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Računovodstvo, revizija in davščine</w:t>
            </w:r>
          </w:p>
        </w:tc>
        <w:tc>
          <w:tcPr>
            <w:tcW w:w="290" w:type="pct"/>
            <w:vMerge/>
            <w:tcBorders>
              <w:top w:val="nil"/>
              <w:left w:val="single" w:sz="4" w:space="0" w:color="auto"/>
              <w:bottom w:val="single" w:sz="4" w:space="0" w:color="auto"/>
              <w:right w:val="single" w:sz="4" w:space="0" w:color="auto"/>
            </w:tcBorders>
            <w:vAlign w:val="center"/>
            <w:hideMark/>
          </w:tcPr>
          <w:p w14:paraId="0645F5BB"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4F0ADB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04655A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vAlign w:val="center"/>
            <w:hideMark/>
          </w:tcPr>
          <w:p w14:paraId="055186C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3ACF56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D4E901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9F9790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2A4B26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35CB70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6E5E4A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C80B59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0C3A8D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D3210E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4BF805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31AAF90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51B6D914" w14:textId="77777777" w:rsidTr="00BD015A">
        <w:trPr>
          <w:trHeight w:val="525"/>
        </w:trPr>
        <w:tc>
          <w:tcPr>
            <w:tcW w:w="413" w:type="pct"/>
            <w:vMerge/>
            <w:tcBorders>
              <w:top w:val="nil"/>
              <w:left w:val="single" w:sz="4" w:space="0" w:color="auto"/>
              <w:bottom w:val="single" w:sz="4" w:space="0" w:color="auto"/>
              <w:right w:val="single" w:sz="4" w:space="0" w:color="auto"/>
            </w:tcBorders>
            <w:vAlign w:val="center"/>
            <w:hideMark/>
          </w:tcPr>
          <w:p w14:paraId="1B4B6EA4"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37E05CE6" w14:textId="34610884"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Strateški in projektni management</w:t>
            </w:r>
          </w:p>
        </w:tc>
        <w:tc>
          <w:tcPr>
            <w:tcW w:w="290" w:type="pct"/>
            <w:vMerge/>
            <w:tcBorders>
              <w:top w:val="nil"/>
              <w:left w:val="single" w:sz="4" w:space="0" w:color="auto"/>
              <w:bottom w:val="single" w:sz="4" w:space="0" w:color="auto"/>
              <w:right w:val="single" w:sz="4" w:space="0" w:color="auto"/>
            </w:tcBorders>
            <w:vAlign w:val="center"/>
            <w:hideMark/>
          </w:tcPr>
          <w:p w14:paraId="3558BCCC"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284F9E6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17C830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vAlign w:val="center"/>
            <w:hideMark/>
          </w:tcPr>
          <w:p w14:paraId="70BC54F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413D63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80D605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43575B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1F2E43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E293AC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EC03A8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F93531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1E897B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3111DF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2B6BE4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07AEA32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6A9D4990" w14:textId="77777777" w:rsidTr="00BD015A">
        <w:trPr>
          <w:trHeight w:val="525"/>
        </w:trPr>
        <w:tc>
          <w:tcPr>
            <w:tcW w:w="413" w:type="pct"/>
            <w:vMerge/>
            <w:tcBorders>
              <w:top w:val="nil"/>
              <w:left w:val="single" w:sz="4" w:space="0" w:color="auto"/>
              <w:bottom w:val="single" w:sz="4" w:space="0" w:color="auto"/>
              <w:right w:val="single" w:sz="4" w:space="0" w:color="auto"/>
            </w:tcBorders>
            <w:vAlign w:val="center"/>
            <w:hideMark/>
          </w:tcPr>
          <w:p w14:paraId="6EB2A509"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56724321" w14:textId="0990811B"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Upravljanje in vodenje organizacij v zdravstvu</w:t>
            </w:r>
          </w:p>
        </w:tc>
        <w:tc>
          <w:tcPr>
            <w:tcW w:w="290" w:type="pct"/>
            <w:vMerge/>
            <w:tcBorders>
              <w:top w:val="nil"/>
              <w:left w:val="single" w:sz="4" w:space="0" w:color="auto"/>
              <w:bottom w:val="single" w:sz="4" w:space="0" w:color="auto"/>
              <w:right w:val="single" w:sz="4" w:space="0" w:color="auto"/>
            </w:tcBorders>
            <w:vAlign w:val="center"/>
            <w:hideMark/>
          </w:tcPr>
          <w:p w14:paraId="78862260"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CE1B17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961EDF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vAlign w:val="center"/>
            <w:hideMark/>
          </w:tcPr>
          <w:p w14:paraId="0CF3A88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A94FD8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0D051D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2E02E0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D52674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D5028F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7406B5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D62B9C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F7CF01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713673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E6B801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3D1F08B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1BC470A4"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2F1BFC4B"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FERI</w:t>
            </w:r>
          </w:p>
        </w:tc>
        <w:tc>
          <w:tcPr>
            <w:tcW w:w="939" w:type="pct"/>
            <w:tcBorders>
              <w:top w:val="nil"/>
              <w:left w:val="nil"/>
              <w:bottom w:val="single" w:sz="4" w:space="0" w:color="auto"/>
              <w:right w:val="single" w:sz="4" w:space="0" w:color="auto"/>
            </w:tcBorders>
            <w:shd w:val="clear" w:color="000000" w:fill="FFFFFF"/>
            <w:vAlign w:val="center"/>
            <w:hideMark/>
          </w:tcPr>
          <w:p w14:paraId="5FAAA10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Elektrotehnika</w:t>
            </w:r>
          </w:p>
        </w:tc>
        <w:tc>
          <w:tcPr>
            <w:tcW w:w="290" w:type="pct"/>
            <w:tcBorders>
              <w:top w:val="nil"/>
              <w:left w:val="nil"/>
              <w:bottom w:val="single" w:sz="4" w:space="0" w:color="auto"/>
              <w:right w:val="single" w:sz="4" w:space="0" w:color="auto"/>
            </w:tcBorders>
            <w:shd w:val="clear" w:color="000000" w:fill="FFFFFF"/>
            <w:noWrap/>
            <w:vAlign w:val="center"/>
            <w:hideMark/>
          </w:tcPr>
          <w:p w14:paraId="2FF1B82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6732AC1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70</w:t>
            </w:r>
          </w:p>
        </w:tc>
        <w:tc>
          <w:tcPr>
            <w:tcW w:w="240" w:type="pct"/>
            <w:tcBorders>
              <w:top w:val="nil"/>
              <w:left w:val="nil"/>
              <w:bottom w:val="single" w:sz="4" w:space="0" w:color="auto"/>
              <w:right w:val="single" w:sz="4" w:space="0" w:color="auto"/>
            </w:tcBorders>
            <w:shd w:val="clear" w:color="000000" w:fill="FFFFFF"/>
            <w:noWrap/>
            <w:vAlign w:val="center"/>
            <w:hideMark/>
          </w:tcPr>
          <w:p w14:paraId="1E01258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D0A96B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0A4409E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F3C913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019C1B4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CCFA8C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258B557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D5A230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14</w:t>
            </w:r>
          </w:p>
        </w:tc>
        <w:tc>
          <w:tcPr>
            <w:tcW w:w="240" w:type="pct"/>
            <w:tcBorders>
              <w:top w:val="nil"/>
              <w:left w:val="nil"/>
              <w:bottom w:val="single" w:sz="4" w:space="0" w:color="auto"/>
              <w:right w:val="single" w:sz="4" w:space="0" w:color="auto"/>
            </w:tcBorders>
            <w:shd w:val="clear" w:color="000000" w:fill="FFFFFF"/>
            <w:noWrap/>
            <w:vAlign w:val="center"/>
            <w:hideMark/>
          </w:tcPr>
          <w:p w14:paraId="35FF706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3871E2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119D24C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499836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2052990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34B113E2" w14:textId="77777777" w:rsidTr="00BD015A">
        <w:trPr>
          <w:trHeight w:val="345"/>
        </w:trPr>
        <w:tc>
          <w:tcPr>
            <w:tcW w:w="4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5A21FCAC"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 </w:t>
            </w:r>
          </w:p>
        </w:tc>
        <w:tc>
          <w:tcPr>
            <w:tcW w:w="939" w:type="pct"/>
            <w:tcBorders>
              <w:top w:val="nil"/>
              <w:left w:val="nil"/>
              <w:bottom w:val="single" w:sz="4" w:space="0" w:color="auto"/>
              <w:right w:val="single" w:sz="4" w:space="0" w:color="auto"/>
            </w:tcBorders>
            <w:shd w:val="clear" w:color="000000" w:fill="FFFFFF"/>
            <w:vAlign w:val="center"/>
            <w:hideMark/>
          </w:tcPr>
          <w:p w14:paraId="64E73C0E" w14:textId="07B5916C"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Avtomatika in robotika</w:t>
            </w:r>
          </w:p>
        </w:tc>
        <w:tc>
          <w:tcPr>
            <w:tcW w:w="290" w:type="pct"/>
            <w:vMerge w:val="restart"/>
            <w:tcBorders>
              <w:top w:val="nil"/>
              <w:left w:val="single" w:sz="4" w:space="0" w:color="auto"/>
              <w:bottom w:val="single" w:sz="4" w:space="0" w:color="auto"/>
              <w:right w:val="single" w:sz="4" w:space="0" w:color="auto"/>
            </w:tcBorders>
            <w:shd w:val="clear" w:color="000000" w:fill="FFFFFF"/>
            <w:vAlign w:val="center"/>
            <w:hideMark/>
          </w:tcPr>
          <w:p w14:paraId="15F7E2A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1BF7E1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A54BBC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FB58EF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339D43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C8E6CC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EF0471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2E32E5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074BCD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97DF8D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0BF734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BB5F5E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EA6B47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C654EF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2593DDC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2FB1A04C" w14:textId="77777777" w:rsidTr="00BD015A">
        <w:trPr>
          <w:trHeight w:val="345"/>
        </w:trPr>
        <w:tc>
          <w:tcPr>
            <w:tcW w:w="413" w:type="pct"/>
            <w:vMerge/>
            <w:tcBorders>
              <w:top w:val="nil"/>
              <w:left w:val="single" w:sz="4" w:space="0" w:color="auto"/>
              <w:bottom w:val="single" w:sz="4" w:space="0" w:color="auto"/>
              <w:right w:val="single" w:sz="4" w:space="0" w:color="auto"/>
            </w:tcBorders>
            <w:vAlign w:val="center"/>
            <w:hideMark/>
          </w:tcPr>
          <w:p w14:paraId="08549C19"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30F51A23" w14:textId="5B98A0F1"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Elektronika</w:t>
            </w:r>
          </w:p>
        </w:tc>
        <w:tc>
          <w:tcPr>
            <w:tcW w:w="290" w:type="pct"/>
            <w:vMerge/>
            <w:tcBorders>
              <w:top w:val="nil"/>
              <w:left w:val="single" w:sz="4" w:space="0" w:color="auto"/>
              <w:bottom w:val="single" w:sz="4" w:space="0" w:color="auto"/>
              <w:right w:val="single" w:sz="4" w:space="0" w:color="auto"/>
            </w:tcBorders>
            <w:vAlign w:val="center"/>
            <w:hideMark/>
          </w:tcPr>
          <w:p w14:paraId="45F88D40"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6B4FB69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C1D106D"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20C27C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75DB7D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16334D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5EFAFC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736D5D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DB72E3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773DC6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2DB23A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BF3750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5DDE37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C6C161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69990DC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536BC885" w14:textId="77777777" w:rsidTr="00BD015A">
        <w:trPr>
          <w:trHeight w:val="585"/>
        </w:trPr>
        <w:tc>
          <w:tcPr>
            <w:tcW w:w="413" w:type="pct"/>
            <w:vMerge/>
            <w:tcBorders>
              <w:top w:val="nil"/>
              <w:left w:val="single" w:sz="4" w:space="0" w:color="auto"/>
              <w:bottom w:val="single" w:sz="4" w:space="0" w:color="auto"/>
              <w:right w:val="single" w:sz="4" w:space="0" w:color="auto"/>
            </w:tcBorders>
            <w:vAlign w:val="center"/>
            <w:hideMark/>
          </w:tcPr>
          <w:p w14:paraId="4C5F4EC3"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7F5D6FCB" w14:textId="09632D0C"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Močnostna elektrotehnika</w:t>
            </w:r>
          </w:p>
        </w:tc>
        <w:tc>
          <w:tcPr>
            <w:tcW w:w="290" w:type="pct"/>
            <w:vMerge/>
            <w:tcBorders>
              <w:top w:val="nil"/>
              <w:left w:val="single" w:sz="4" w:space="0" w:color="auto"/>
              <w:bottom w:val="single" w:sz="4" w:space="0" w:color="auto"/>
              <w:right w:val="single" w:sz="4" w:space="0" w:color="auto"/>
            </w:tcBorders>
            <w:vAlign w:val="center"/>
            <w:hideMark/>
          </w:tcPr>
          <w:p w14:paraId="3E96C099"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38677F2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586DA2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16B1CB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538CA7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EBCA72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6654E2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774C10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51D271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A71947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25A784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3C4C86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F481ED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CD4ADC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161C36B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472CE187"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68F87F70"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FERI</w:t>
            </w:r>
          </w:p>
        </w:tc>
        <w:tc>
          <w:tcPr>
            <w:tcW w:w="939" w:type="pct"/>
            <w:tcBorders>
              <w:top w:val="nil"/>
              <w:left w:val="nil"/>
              <w:bottom w:val="single" w:sz="4" w:space="0" w:color="auto"/>
              <w:right w:val="single" w:sz="4" w:space="0" w:color="auto"/>
            </w:tcBorders>
            <w:shd w:val="clear" w:color="000000" w:fill="FFFFFF"/>
            <w:vAlign w:val="center"/>
            <w:hideMark/>
          </w:tcPr>
          <w:p w14:paraId="203DE5D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Informatika in podatkovne tehnologije</w:t>
            </w:r>
          </w:p>
        </w:tc>
        <w:tc>
          <w:tcPr>
            <w:tcW w:w="290" w:type="pct"/>
            <w:tcBorders>
              <w:top w:val="nil"/>
              <w:left w:val="nil"/>
              <w:bottom w:val="single" w:sz="4" w:space="0" w:color="auto"/>
              <w:right w:val="single" w:sz="4" w:space="0" w:color="auto"/>
            </w:tcBorders>
            <w:shd w:val="clear" w:color="000000" w:fill="FFFFFF"/>
            <w:vAlign w:val="center"/>
            <w:hideMark/>
          </w:tcPr>
          <w:p w14:paraId="01A685F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6C6E95B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60</w:t>
            </w:r>
          </w:p>
        </w:tc>
        <w:tc>
          <w:tcPr>
            <w:tcW w:w="240" w:type="pct"/>
            <w:tcBorders>
              <w:top w:val="nil"/>
              <w:left w:val="nil"/>
              <w:bottom w:val="single" w:sz="4" w:space="0" w:color="auto"/>
              <w:right w:val="single" w:sz="4" w:space="0" w:color="auto"/>
            </w:tcBorders>
            <w:shd w:val="clear" w:color="000000" w:fill="FFFFFF"/>
            <w:noWrap/>
            <w:vAlign w:val="center"/>
            <w:hideMark/>
          </w:tcPr>
          <w:p w14:paraId="697396A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266869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0245279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20DA20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500EBBC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046466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03072B4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514A23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12</w:t>
            </w:r>
          </w:p>
        </w:tc>
        <w:tc>
          <w:tcPr>
            <w:tcW w:w="240" w:type="pct"/>
            <w:tcBorders>
              <w:top w:val="nil"/>
              <w:left w:val="nil"/>
              <w:bottom w:val="single" w:sz="4" w:space="0" w:color="auto"/>
              <w:right w:val="single" w:sz="4" w:space="0" w:color="auto"/>
            </w:tcBorders>
            <w:shd w:val="clear" w:color="000000" w:fill="FFFFFF"/>
            <w:noWrap/>
            <w:vAlign w:val="center"/>
            <w:hideMark/>
          </w:tcPr>
          <w:p w14:paraId="43A07DF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F0C3C1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136B6C9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B31DC7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62E35B2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6D7A165C"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1FD4C346"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FERI</w:t>
            </w:r>
          </w:p>
        </w:tc>
        <w:tc>
          <w:tcPr>
            <w:tcW w:w="939" w:type="pct"/>
            <w:tcBorders>
              <w:top w:val="nil"/>
              <w:left w:val="nil"/>
              <w:bottom w:val="single" w:sz="4" w:space="0" w:color="auto"/>
              <w:right w:val="single" w:sz="4" w:space="0" w:color="auto"/>
            </w:tcBorders>
            <w:shd w:val="clear" w:color="000000" w:fill="FFFFFF"/>
            <w:vAlign w:val="center"/>
            <w:hideMark/>
          </w:tcPr>
          <w:p w14:paraId="405415F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Medijske komunikacije</w:t>
            </w:r>
          </w:p>
        </w:tc>
        <w:tc>
          <w:tcPr>
            <w:tcW w:w="290" w:type="pct"/>
            <w:tcBorders>
              <w:top w:val="nil"/>
              <w:left w:val="nil"/>
              <w:bottom w:val="single" w:sz="4" w:space="0" w:color="auto"/>
              <w:right w:val="single" w:sz="4" w:space="0" w:color="auto"/>
            </w:tcBorders>
            <w:shd w:val="clear" w:color="000000" w:fill="FFFFFF"/>
            <w:vAlign w:val="center"/>
            <w:hideMark/>
          </w:tcPr>
          <w:p w14:paraId="74DC88A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4B72CD7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50</w:t>
            </w:r>
          </w:p>
        </w:tc>
        <w:tc>
          <w:tcPr>
            <w:tcW w:w="240" w:type="pct"/>
            <w:tcBorders>
              <w:top w:val="nil"/>
              <w:left w:val="nil"/>
              <w:bottom w:val="single" w:sz="4" w:space="0" w:color="auto"/>
              <w:right w:val="single" w:sz="4" w:space="0" w:color="auto"/>
            </w:tcBorders>
            <w:shd w:val="clear" w:color="000000" w:fill="FFFFFF"/>
            <w:noWrap/>
            <w:vAlign w:val="center"/>
            <w:hideMark/>
          </w:tcPr>
          <w:p w14:paraId="0E41895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33E245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0205331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C85BB2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5169575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148CC8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70DAE65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8C3007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0BF5373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952E62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5C537AF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9A0728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6B566BF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03D2F017" w14:textId="77777777" w:rsidTr="00BD015A">
        <w:trPr>
          <w:trHeight w:val="57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7FB8CA05"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FERI (s FS)</w:t>
            </w:r>
          </w:p>
        </w:tc>
        <w:tc>
          <w:tcPr>
            <w:tcW w:w="939" w:type="pct"/>
            <w:tcBorders>
              <w:top w:val="nil"/>
              <w:left w:val="nil"/>
              <w:bottom w:val="single" w:sz="4" w:space="0" w:color="auto"/>
              <w:right w:val="single" w:sz="4" w:space="0" w:color="auto"/>
            </w:tcBorders>
            <w:shd w:val="clear" w:color="000000" w:fill="FFFFFF"/>
            <w:vAlign w:val="center"/>
            <w:hideMark/>
          </w:tcPr>
          <w:p w14:paraId="6F2B12BB" w14:textId="77777777" w:rsidR="00B01FE1" w:rsidRPr="00B01FE1" w:rsidRDefault="00B01FE1" w:rsidP="00B01FE1">
            <w:pPr>
              <w:spacing w:after="0" w:line="240" w:lineRule="auto"/>
              <w:rPr>
                <w:rFonts w:ascii="Arial" w:eastAsia="Times New Roman" w:hAnsi="Arial" w:cs="Arial"/>
                <w:sz w:val="18"/>
                <w:szCs w:val="18"/>
                <w:lang w:eastAsia="sl-SI"/>
              </w:rPr>
            </w:pPr>
            <w:proofErr w:type="spellStart"/>
            <w:r w:rsidRPr="00B01FE1">
              <w:rPr>
                <w:rFonts w:ascii="Arial" w:eastAsia="Times New Roman" w:hAnsi="Arial" w:cs="Arial"/>
                <w:sz w:val="18"/>
                <w:szCs w:val="18"/>
                <w:lang w:eastAsia="sl-SI"/>
              </w:rPr>
              <w:t>Mehatronika</w:t>
            </w:r>
            <w:proofErr w:type="spellEnd"/>
            <w:r w:rsidRPr="00B01FE1">
              <w:rPr>
                <w:rFonts w:ascii="Arial" w:eastAsia="Times New Roman" w:hAnsi="Arial" w:cs="Arial"/>
                <w:sz w:val="18"/>
                <w:szCs w:val="18"/>
                <w:lang w:eastAsia="sl-SI"/>
              </w:rPr>
              <w:t xml:space="preserve"> (interdisciplinarni) </w:t>
            </w:r>
          </w:p>
        </w:tc>
        <w:tc>
          <w:tcPr>
            <w:tcW w:w="290" w:type="pct"/>
            <w:tcBorders>
              <w:top w:val="nil"/>
              <w:left w:val="nil"/>
              <w:bottom w:val="single" w:sz="4" w:space="0" w:color="auto"/>
              <w:right w:val="single" w:sz="4" w:space="0" w:color="auto"/>
            </w:tcBorders>
            <w:shd w:val="clear" w:color="000000" w:fill="FFFFFF"/>
            <w:vAlign w:val="center"/>
            <w:hideMark/>
          </w:tcPr>
          <w:p w14:paraId="627A85F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1171720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8312E1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1C2329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321BF64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5C4657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A76B99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7B9B00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79A34A9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87196B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8AEC65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3FAC5E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368601E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E0411D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vAlign w:val="center"/>
            <w:hideMark/>
          </w:tcPr>
          <w:p w14:paraId="0D2C9EC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5563D36"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4E5148A5"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FERI</w:t>
            </w:r>
          </w:p>
        </w:tc>
        <w:tc>
          <w:tcPr>
            <w:tcW w:w="939" w:type="pct"/>
            <w:tcBorders>
              <w:top w:val="nil"/>
              <w:left w:val="nil"/>
              <w:bottom w:val="single" w:sz="4" w:space="0" w:color="auto"/>
              <w:right w:val="single" w:sz="4" w:space="0" w:color="auto"/>
            </w:tcBorders>
            <w:shd w:val="clear" w:color="000000" w:fill="FFFFFF"/>
            <w:vAlign w:val="center"/>
            <w:hideMark/>
          </w:tcPr>
          <w:p w14:paraId="1F5CB4D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Računalništvo in informacijske tehnologije</w:t>
            </w:r>
          </w:p>
        </w:tc>
        <w:tc>
          <w:tcPr>
            <w:tcW w:w="290" w:type="pct"/>
            <w:tcBorders>
              <w:top w:val="nil"/>
              <w:left w:val="nil"/>
              <w:bottom w:val="single" w:sz="4" w:space="0" w:color="auto"/>
              <w:right w:val="single" w:sz="4" w:space="0" w:color="auto"/>
            </w:tcBorders>
            <w:shd w:val="clear" w:color="000000" w:fill="FFFFFF"/>
            <w:noWrap/>
            <w:vAlign w:val="center"/>
            <w:hideMark/>
          </w:tcPr>
          <w:p w14:paraId="4291655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5EEA2D1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60</w:t>
            </w:r>
          </w:p>
        </w:tc>
        <w:tc>
          <w:tcPr>
            <w:tcW w:w="240" w:type="pct"/>
            <w:tcBorders>
              <w:top w:val="nil"/>
              <w:left w:val="nil"/>
              <w:bottom w:val="single" w:sz="4" w:space="0" w:color="auto"/>
              <w:right w:val="single" w:sz="4" w:space="0" w:color="auto"/>
            </w:tcBorders>
            <w:shd w:val="clear" w:color="000000" w:fill="FFFFFF"/>
            <w:noWrap/>
            <w:vAlign w:val="center"/>
            <w:hideMark/>
          </w:tcPr>
          <w:p w14:paraId="58D003A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F28D7A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1CE65ED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CD2106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31CC7AF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C96220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76A37D1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903D24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12</w:t>
            </w:r>
          </w:p>
        </w:tc>
        <w:tc>
          <w:tcPr>
            <w:tcW w:w="240" w:type="pct"/>
            <w:tcBorders>
              <w:top w:val="nil"/>
              <w:left w:val="nil"/>
              <w:bottom w:val="single" w:sz="4" w:space="0" w:color="auto"/>
              <w:right w:val="single" w:sz="4" w:space="0" w:color="auto"/>
            </w:tcBorders>
            <w:shd w:val="clear" w:color="000000" w:fill="FFFFFF"/>
            <w:noWrap/>
            <w:vAlign w:val="center"/>
            <w:hideMark/>
          </w:tcPr>
          <w:p w14:paraId="22A784C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F9C9D2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0646C8F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498DB6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57272F8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77FD9D20"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2876EFD3"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FERI</w:t>
            </w:r>
          </w:p>
        </w:tc>
        <w:tc>
          <w:tcPr>
            <w:tcW w:w="939" w:type="pct"/>
            <w:tcBorders>
              <w:top w:val="nil"/>
              <w:left w:val="nil"/>
              <w:bottom w:val="single" w:sz="4" w:space="0" w:color="auto"/>
              <w:right w:val="single" w:sz="4" w:space="0" w:color="auto"/>
            </w:tcBorders>
            <w:shd w:val="clear" w:color="000000" w:fill="FFFFFF"/>
            <w:vAlign w:val="center"/>
            <w:hideMark/>
          </w:tcPr>
          <w:p w14:paraId="75DB35C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Telekomunikacije</w:t>
            </w:r>
          </w:p>
        </w:tc>
        <w:tc>
          <w:tcPr>
            <w:tcW w:w="290" w:type="pct"/>
            <w:tcBorders>
              <w:top w:val="nil"/>
              <w:left w:val="nil"/>
              <w:bottom w:val="single" w:sz="4" w:space="0" w:color="auto"/>
              <w:right w:val="single" w:sz="4" w:space="0" w:color="auto"/>
            </w:tcBorders>
            <w:shd w:val="clear" w:color="000000" w:fill="FFFFFF"/>
            <w:vAlign w:val="center"/>
            <w:hideMark/>
          </w:tcPr>
          <w:p w14:paraId="75AA57F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22FCE48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noWrap/>
            <w:vAlign w:val="center"/>
            <w:hideMark/>
          </w:tcPr>
          <w:p w14:paraId="5AD74A5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04B896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3CE3FFA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1D46AF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1D18346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49F803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36061F7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3F2B4A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w:t>
            </w:r>
          </w:p>
        </w:tc>
        <w:tc>
          <w:tcPr>
            <w:tcW w:w="240" w:type="pct"/>
            <w:tcBorders>
              <w:top w:val="nil"/>
              <w:left w:val="nil"/>
              <w:bottom w:val="single" w:sz="4" w:space="0" w:color="auto"/>
              <w:right w:val="single" w:sz="4" w:space="0" w:color="auto"/>
            </w:tcBorders>
            <w:shd w:val="clear" w:color="000000" w:fill="FFFFFF"/>
            <w:noWrap/>
            <w:vAlign w:val="center"/>
            <w:hideMark/>
          </w:tcPr>
          <w:p w14:paraId="31097E5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4411D0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6104A48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A28FEA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61BF03B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5FE05987" w14:textId="77777777" w:rsidTr="00BD015A">
        <w:trPr>
          <w:trHeight w:val="6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5781D02E"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FE</w:t>
            </w:r>
          </w:p>
        </w:tc>
        <w:tc>
          <w:tcPr>
            <w:tcW w:w="939" w:type="pct"/>
            <w:tcBorders>
              <w:top w:val="nil"/>
              <w:left w:val="nil"/>
              <w:bottom w:val="single" w:sz="4" w:space="0" w:color="auto"/>
              <w:right w:val="single" w:sz="4" w:space="0" w:color="auto"/>
            </w:tcBorders>
            <w:shd w:val="clear" w:color="000000" w:fill="FFFFFF"/>
            <w:vAlign w:val="center"/>
            <w:hideMark/>
          </w:tcPr>
          <w:p w14:paraId="2A1C62C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Energetika</w:t>
            </w:r>
          </w:p>
        </w:tc>
        <w:tc>
          <w:tcPr>
            <w:tcW w:w="290" w:type="pct"/>
            <w:tcBorders>
              <w:top w:val="nil"/>
              <w:left w:val="nil"/>
              <w:bottom w:val="single" w:sz="4" w:space="0" w:color="auto"/>
              <w:right w:val="single" w:sz="4" w:space="0" w:color="auto"/>
            </w:tcBorders>
            <w:shd w:val="clear" w:color="000000" w:fill="FFFFFF"/>
            <w:vAlign w:val="center"/>
            <w:hideMark/>
          </w:tcPr>
          <w:p w14:paraId="1E0665F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Krško, Velenje</w:t>
            </w:r>
          </w:p>
        </w:tc>
        <w:tc>
          <w:tcPr>
            <w:tcW w:w="240" w:type="pct"/>
            <w:tcBorders>
              <w:top w:val="nil"/>
              <w:left w:val="nil"/>
              <w:bottom w:val="single" w:sz="4" w:space="0" w:color="auto"/>
              <w:right w:val="single" w:sz="4" w:space="0" w:color="auto"/>
            </w:tcBorders>
            <w:shd w:val="clear" w:color="000000" w:fill="FFFFFF"/>
            <w:noWrap/>
            <w:vAlign w:val="center"/>
            <w:hideMark/>
          </w:tcPr>
          <w:p w14:paraId="7683010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35</w:t>
            </w:r>
          </w:p>
        </w:tc>
        <w:tc>
          <w:tcPr>
            <w:tcW w:w="240" w:type="pct"/>
            <w:tcBorders>
              <w:top w:val="nil"/>
              <w:left w:val="nil"/>
              <w:bottom w:val="single" w:sz="4" w:space="0" w:color="auto"/>
              <w:right w:val="single" w:sz="4" w:space="0" w:color="auto"/>
            </w:tcBorders>
            <w:shd w:val="clear" w:color="000000" w:fill="FFFFFF"/>
            <w:noWrap/>
            <w:vAlign w:val="center"/>
            <w:hideMark/>
          </w:tcPr>
          <w:p w14:paraId="1ACC831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noWrap/>
            <w:vAlign w:val="center"/>
            <w:hideMark/>
          </w:tcPr>
          <w:p w14:paraId="32CE509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6</w:t>
            </w:r>
          </w:p>
        </w:tc>
        <w:tc>
          <w:tcPr>
            <w:tcW w:w="240" w:type="pct"/>
            <w:tcBorders>
              <w:top w:val="nil"/>
              <w:left w:val="nil"/>
              <w:bottom w:val="single" w:sz="4" w:space="0" w:color="auto"/>
              <w:right w:val="single" w:sz="4" w:space="0" w:color="auto"/>
            </w:tcBorders>
            <w:shd w:val="clear" w:color="000000" w:fill="FFFFFF"/>
            <w:noWrap/>
            <w:vAlign w:val="center"/>
            <w:hideMark/>
          </w:tcPr>
          <w:p w14:paraId="2FF68A0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8</w:t>
            </w:r>
          </w:p>
        </w:tc>
        <w:tc>
          <w:tcPr>
            <w:tcW w:w="240" w:type="pct"/>
            <w:tcBorders>
              <w:top w:val="nil"/>
              <w:left w:val="nil"/>
              <w:bottom w:val="single" w:sz="4" w:space="0" w:color="auto"/>
              <w:right w:val="single" w:sz="4" w:space="0" w:color="auto"/>
            </w:tcBorders>
            <w:shd w:val="clear" w:color="000000" w:fill="FFFFFF"/>
            <w:noWrap/>
            <w:vAlign w:val="center"/>
            <w:hideMark/>
          </w:tcPr>
          <w:p w14:paraId="2019C18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1721239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6D602F4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1E0195B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3DD8B9C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12</w:t>
            </w:r>
          </w:p>
        </w:tc>
        <w:tc>
          <w:tcPr>
            <w:tcW w:w="240" w:type="pct"/>
            <w:tcBorders>
              <w:top w:val="nil"/>
              <w:left w:val="nil"/>
              <w:bottom w:val="single" w:sz="4" w:space="0" w:color="auto"/>
              <w:right w:val="single" w:sz="4" w:space="0" w:color="auto"/>
            </w:tcBorders>
            <w:shd w:val="clear" w:color="000000" w:fill="FFFFFF"/>
            <w:noWrap/>
            <w:vAlign w:val="center"/>
            <w:hideMark/>
          </w:tcPr>
          <w:p w14:paraId="3E5C31F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8</w:t>
            </w:r>
          </w:p>
        </w:tc>
        <w:tc>
          <w:tcPr>
            <w:tcW w:w="240" w:type="pct"/>
            <w:tcBorders>
              <w:top w:val="nil"/>
              <w:left w:val="nil"/>
              <w:bottom w:val="single" w:sz="4" w:space="0" w:color="auto"/>
              <w:right w:val="single" w:sz="4" w:space="0" w:color="auto"/>
            </w:tcBorders>
            <w:shd w:val="clear" w:color="000000" w:fill="FFFFFF"/>
            <w:noWrap/>
            <w:vAlign w:val="center"/>
            <w:hideMark/>
          </w:tcPr>
          <w:p w14:paraId="71F63B7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0E54BA9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63873C0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5617889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46A74B9B"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3CD78B3A"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FGPA</w:t>
            </w:r>
          </w:p>
        </w:tc>
        <w:tc>
          <w:tcPr>
            <w:tcW w:w="939" w:type="pct"/>
            <w:tcBorders>
              <w:top w:val="nil"/>
              <w:left w:val="nil"/>
              <w:bottom w:val="single" w:sz="4" w:space="0" w:color="auto"/>
              <w:right w:val="single" w:sz="4" w:space="0" w:color="auto"/>
            </w:tcBorders>
            <w:shd w:val="clear" w:color="000000" w:fill="FFFFFF"/>
            <w:vAlign w:val="center"/>
            <w:hideMark/>
          </w:tcPr>
          <w:p w14:paraId="3404FB3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Arhitektura</w:t>
            </w:r>
          </w:p>
        </w:tc>
        <w:tc>
          <w:tcPr>
            <w:tcW w:w="290" w:type="pct"/>
            <w:tcBorders>
              <w:top w:val="nil"/>
              <w:left w:val="nil"/>
              <w:bottom w:val="single" w:sz="4" w:space="0" w:color="auto"/>
              <w:right w:val="single" w:sz="4" w:space="0" w:color="auto"/>
            </w:tcBorders>
            <w:shd w:val="clear" w:color="000000" w:fill="FFFFFF"/>
            <w:vAlign w:val="center"/>
            <w:hideMark/>
          </w:tcPr>
          <w:p w14:paraId="3E269AA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6A08473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40</w:t>
            </w:r>
          </w:p>
        </w:tc>
        <w:tc>
          <w:tcPr>
            <w:tcW w:w="240" w:type="pct"/>
            <w:tcBorders>
              <w:top w:val="nil"/>
              <w:left w:val="nil"/>
              <w:bottom w:val="single" w:sz="4" w:space="0" w:color="auto"/>
              <w:right w:val="single" w:sz="4" w:space="0" w:color="auto"/>
            </w:tcBorders>
            <w:shd w:val="clear" w:color="000000" w:fill="FFFFFF"/>
            <w:noWrap/>
            <w:vAlign w:val="center"/>
            <w:hideMark/>
          </w:tcPr>
          <w:p w14:paraId="5AA20D6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5E9409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6</w:t>
            </w:r>
          </w:p>
        </w:tc>
        <w:tc>
          <w:tcPr>
            <w:tcW w:w="240" w:type="pct"/>
            <w:tcBorders>
              <w:top w:val="nil"/>
              <w:left w:val="nil"/>
              <w:bottom w:val="single" w:sz="4" w:space="0" w:color="auto"/>
              <w:right w:val="single" w:sz="4" w:space="0" w:color="auto"/>
            </w:tcBorders>
            <w:shd w:val="clear" w:color="000000" w:fill="FFFFFF"/>
            <w:noWrap/>
            <w:vAlign w:val="center"/>
            <w:hideMark/>
          </w:tcPr>
          <w:p w14:paraId="3060040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E8831B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79E87F9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773A79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5AF0F65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927411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12</w:t>
            </w:r>
          </w:p>
        </w:tc>
        <w:tc>
          <w:tcPr>
            <w:tcW w:w="240" w:type="pct"/>
            <w:tcBorders>
              <w:top w:val="nil"/>
              <w:left w:val="nil"/>
              <w:bottom w:val="single" w:sz="4" w:space="0" w:color="auto"/>
              <w:right w:val="single" w:sz="4" w:space="0" w:color="auto"/>
            </w:tcBorders>
            <w:shd w:val="clear" w:color="000000" w:fill="FFFFFF"/>
            <w:noWrap/>
            <w:vAlign w:val="center"/>
            <w:hideMark/>
          </w:tcPr>
          <w:p w14:paraId="21F824B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7A607E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478B01D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AD165E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0E3FF50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08C2C4F0"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1B0C5925"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FGPA (z EPF in FS)</w:t>
            </w:r>
          </w:p>
        </w:tc>
        <w:tc>
          <w:tcPr>
            <w:tcW w:w="939" w:type="pct"/>
            <w:tcBorders>
              <w:top w:val="nil"/>
              <w:left w:val="nil"/>
              <w:bottom w:val="single" w:sz="4" w:space="0" w:color="auto"/>
              <w:right w:val="single" w:sz="4" w:space="0" w:color="auto"/>
            </w:tcBorders>
            <w:shd w:val="clear" w:color="000000" w:fill="FFFFFF"/>
            <w:vAlign w:val="center"/>
            <w:hideMark/>
          </w:tcPr>
          <w:p w14:paraId="43C4A02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Gospodarsko inženirstvo (interdisciplinarni)</w:t>
            </w:r>
          </w:p>
        </w:tc>
        <w:tc>
          <w:tcPr>
            <w:tcW w:w="290" w:type="pct"/>
            <w:tcBorders>
              <w:top w:val="nil"/>
              <w:left w:val="nil"/>
              <w:bottom w:val="single" w:sz="4" w:space="0" w:color="auto"/>
              <w:right w:val="single" w:sz="4" w:space="0" w:color="auto"/>
            </w:tcBorders>
            <w:shd w:val="clear" w:color="000000" w:fill="FFFFFF"/>
            <w:vAlign w:val="center"/>
            <w:hideMark/>
          </w:tcPr>
          <w:p w14:paraId="693FFAF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568B9B9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4DBC83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E9DBFB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4D0135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D81C35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630EF2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E53645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03D27D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52EFCF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6AC364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7AAF67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4BE27A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E04AF4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vAlign w:val="center"/>
            <w:hideMark/>
          </w:tcPr>
          <w:p w14:paraId="14C5F13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05ABB9B3"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3309E063"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 </w:t>
            </w:r>
          </w:p>
        </w:tc>
        <w:tc>
          <w:tcPr>
            <w:tcW w:w="939" w:type="pct"/>
            <w:tcBorders>
              <w:top w:val="nil"/>
              <w:left w:val="nil"/>
              <w:bottom w:val="single" w:sz="4" w:space="0" w:color="auto"/>
              <w:right w:val="single" w:sz="4" w:space="0" w:color="auto"/>
            </w:tcBorders>
            <w:shd w:val="clear" w:color="000000" w:fill="FFFFFF"/>
            <w:vAlign w:val="center"/>
            <w:hideMark/>
          </w:tcPr>
          <w:p w14:paraId="1CF20E75" w14:textId="3CC3E3A0"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Gradbeništvo</w:t>
            </w:r>
          </w:p>
        </w:tc>
        <w:tc>
          <w:tcPr>
            <w:tcW w:w="290" w:type="pct"/>
            <w:tcBorders>
              <w:top w:val="nil"/>
              <w:left w:val="nil"/>
              <w:bottom w:val="single" w:sz="4" w:space="0" w:color="auto"/>
              <w:right w:val="single" w:sz="4" w:space="0" w:color="auto"/>
            </w:tcBorders>
            <w:shd w:val="clear" w:color="000000" w:fill="FFFFFF"/>
            <w:vAlign w:val="center"/>
            <w:hideMark/>
          </w:tcPr>
          <w:p w14:paraId="0D2165D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54C999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vAlign w:val="center"/>
            <w:hideMark/>
          </w:tcPr>
          <w:p w14:paraId="76ACD6F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FBFF33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6</w:t>
            </w:r>
          </w:p>
        </w:tc>
        <w:tc>
          <w:tcPr>
            <w:tcW w:w="240" w:type="pct"/>
            <w:tcBorders>
              <w:top w:val="nil"/>
              <w:left w:val="nil"/>
              <w:bottom w:val="single" w:sz="4" w:space="0" w:color="auto"/>
              <w:right w:val="single" w:sz="4" w:space="0" w:color="auto"/>
            </w:tcBorders>
            <w:shd w:val="clear" w:color="000000" w:fill="FFFFFF"/>
            <w:vAlign w:val="center"/>
            <w:hideMark/>
          </w:tcPr>
          <w:p w14:paraId="61E32A7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2E1507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78D84C9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CFEACD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7138D33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C0C10D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65EFE27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ED117C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7689E78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3836B9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38" w:type="pct"/>
            <w:tcBorders>
              <w:top w:val="nil"/>
              <w:left w:val="nil"/>
              <w:bottom w:val="single" w:sz="4" w:space="0" w:color="auto"/>
              <w:right w:val="single" w:sz="4" w:space="0" w:color="auto"/>
            </w:tcBorders>
            <w:shd w:val="clear" w:color="000000" w:fill="FFFFFF"/>
            <w:vAlign w:val="center"/>
            <w:hideMark/>
          </w:tcPr>
          <w:p w14:paraId="03C3B2B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D3E9289"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27FFC9BE"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FGPA</w:t>
            </w:r>
          </w:p>
        </w:tc>
        <w:tc>
          <w:tcPr>
            <w:tcW w:w="939" w:type="pct"/>
            <w:tcBorders>
              <w:top w:val="nil"/>
              <w:left w:val="nil"/>
              <w:bottom w:val="single" w:sz="4" w:space="0" w:color="auto"/>
              <w:right w:val="single" w:sz="4" w:space="0" w:color="auto"/>
            </w:tcBorders>
            <w:shd w:val="clear" w:color="000000" w:fill="FFFFFF"/>
            <w:vAlign w:val="center"/>
            <w:hideMark/>
          </w:tcPr>
          <w:p w14:paraId="1AEB3CF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Gradbeništvo</w:t>
            </w:r>
          </w:p>
        </w:tc>
        <w:tc>
          <w:tcPr>
            <w:tcW w:w="290" w:type="pct"/>
            <w:tcBorders>
              <w:top w:val="nil"/>
              <w:left w:val="nil"/>
              <w:bottom w:val="single" w:sz="4" w:space="0" w:color="auto"/>
              <w:right w:val="single" w:sz="4" w:space="0" w:color="auto"/>
            </w:tcBorders>
            <w:shd w:val="clear" w:color="000000" w:fill="FFFFFF"/>
            <w:vAlign w:val="center"/>
            <w:hideMark/>
          </w:tcPr>
          <w:p w14:paraId="4D8E996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729F33A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40</w:t>
            </w:r>
          </w:p>
        </w:tc>
        <w:tc>
          <w:tcPr>
            <w:tcW w:w="240" w:type="pct"/>
            <w:tcBorders>
              <w:top w:val="nil"/>
              <w:left w:val="nil"/>
              <w:bottom w:val="single" w:sz="4" w:space="0" w:color="auto"/>
              <w:right w:val="single" w:sz="4" w:space="0" w:color="auto"/>
            </w:tcBorders>
            <w:shd w:val="clear" w:color="000000" w:fill="FFFFFF"/>
            <w:noWrap/>
            <w:vAlign w:val="center"/>
            <w:hideMark/>
          </w:tcPr>
          <w:p w14:paraId="608D221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30</w:t>
            </w:r>
          </w:p>
        </w:tc>
        <w:tc>
          <w:tcPr>
            <w:tcW w:w="240" w:type="pct"/>
            <w:tcBorders>
              <w:top w:val="nil"/>
              <w:left w:val="nil"/>
              <w:bottom w:val="single" w:sz="4" w:space="0" w:color="auto"/>
              <w:right w:val="single" w:sz="4" w:space="0" w:color="auto"/>
            </w:tcBorders>
            <w:shd w:val="clear" w:color="000000" w:fill="FFFFFF"/>
            <w:noWrap/>
            <w:vAlign w:val="center"/>
            <w:hideMark/>
          </w:tcPr>
          <w:p w14:paraId="2162EFB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6B93A50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1A301F4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432C666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1961F43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5DE361B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77285AA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8</w:t>
            </w:r>
          </w:p>
        </w:tc>
        <w:tc>
          <w:tcPr>
            <w:tcW w:w="240" w:type="pct"/>
            <w:tcBorders>
              <w:top w:val="nil"/>
              <w:left w:val="nil"/>
              <w:bottom w:val="single" w:sz="4" w:space="0" w:color="auto"/>
              <w:right w:val="single" w:sz="4" w:space="0" w:color="auto"/>
            </w:tcBorders>
            <w:shd w:val="clear" w:color="000000" w:fill="FFFFFF"/>
            <w:noWrap/>
            <w:vAlign w:val="center"/>
            <w:hideMark/>
          </w:tcPr>
          <w:p w14:paraId="6229D8A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noWrap/>
            <w:vAlign w:val="center"/>
            <w:hideMark/>
          </w:tcPr>
          <w:p w14:paraId="7A6A97B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664A9DF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579B1B5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7473E5A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r>
      <w:tr w:rsidR="00B01FE1" w:rsidRPr="00B01FE1" w14:paraId="15F3B83C" w14:textId="77777777" w:rsidTr="00BD015A">
        <w:trPr>
          <w:trHeight w:val="255"/>
        </w:trPr>
        <w:tc>
          <w:tcPr>
            <w:tcW w:w="4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04885B47"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 </w:t>
            </w:r>
          </w:p>
        </w:tc>
        <w:tc>
          <w:tcPr>
            <w:tcW w:w="939" w:type="pct"/>
            <w:tcBorders>
              <w:top w:val="nil"/>
              <w:left w:val="nil"/>
              <w:bottom w:val="single" w:sz="4" w:space="0" w:color="auto"/>
              <w:right w:val="single" w:sz="4" w:space="0" w:color="auto"/>
            </w:tcBorders>
            <w:shd w:val="clear" w:color="000000" w:fill="FFFFFF"/>
            <w:vAlign w:val="center"/>
            <w:hideMark/>
          </w:tcPr>
          <w:p w14:paraId="7E226D89" w14:textId="420048CB"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Gradbena infrastruktura</w:t>
            </w:r>
          </w:p>
        </w:tc>
        <w:tc>
          <w:tcPr>
            <w:tcW w:w="290" w:type="pct"/>
            <w:vMerge w:val="restart"/>
            <w:tcBorders>
              <w:top w:val="nil"/>
              <w:left w:val="single" w:sz="4" w:space="0" w:color="auto"/>
              <w:bottom w:val="single" w:sz="4" w:space="0" w:color="auto"/>
              <w:right w:val="single" w:sz="4" w:space="0" w:color="auto"/>
            </w:tcBorders>
            <w:shd w:val="clear" w:color="000000" w:fill="FFFFFF"/>
            <w:vAlign w:val="center"/>
            <w:hideMark/>
          </w:tcPr>
          <w:p w14:paraId="09D10A3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380E98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38B667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5E794B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040F91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7A09B3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76F0E6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A88709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F533AC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7029E7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A8506B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C5FF7D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8B2FC7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58D596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1AAA650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159713A6" w14:textId="77777777" w:rsidTr="00BD015A">
        <w:trPr>
          <w:trHeight w:val="520"/>
        </w:trPr>
        <w:tc>
          <w:tcPr>
            <w:tcW w:w="413" w:type="pct"/>
            <w:vMerge/>
            <w:tcBorders>
              <w:top w:val="nil"/>
              <w:left w:val="single" w:sz="4" w:space="0" w:color="auto"/>
              <w:bottom w:val="single" w:sz="4" w:space="0" w:color="auto"/>
              <w:right w:val="single" w:sz="4" w:space="0" w:color="auto"/>
            </w:tcBorders>
            <w:vAlign w:val="center"/>
            <w:hideMark/>
          </w:tcPr>
          <w:p w14:paraId="41EF89B9"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1D835354" w14:textId="1FF55B28"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Gradbene konstrukcije in operativa</w:t>
            </w:r>
          </w:p>
        </w:tc>
        <w:tc>
          <w:tcPr>
            <w:tcW w:w="290" w:type="pct"/>
            <w:vMerge/>
            <w:tcBorders>
              <w:top w:val="nil"/>
              <w:left w:val="single" w:sz="4" w:space="0" w:color="auto"/>
              <w:bottom w:val="single" w:sz="4" w:space="0" w:color="auto"/>
              <w:right w:val="single" w:sz="4" w:space="0" w:color="auto"/>
            </w:tcBorders>
            <w:vAlign w:val="center"/>
            <w:hideMark/>
          </w:tcPr>
          <w:p w14:paraId="52207E2E"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3957B2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8A3970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6E7044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79AD10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95117B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7068C3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13EB6B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DF4209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992E45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34FEE1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C6E09E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47EAE1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AE8C98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1F86E8A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5EEB7A8B"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5FD992C2"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FGPA</w:t>
            </w:r>
          </w:p>
        </w:tc>
        <w:tc>
          <w:tcPr>
            <w:tcW w:w="939" w:type="pct"/>
            <w:tcBorders>
              <w:top w:val="nil"/>
              <w:left w:val="nil"/>
              <w:bottom w:val="single" w:sz="4" w:space="0" w:color="auto"/>
              <w:right w:val="single" w:sz="4" w:space="0" w:color="auto"/>
            </w:tcBorders>
            <w:shd w:val="clear" w:color="000000" w:fill="FFFFFF"/>
            <w:vAlign w:val="center"/>
            <w:hideMark/>
          </w:tcPr>
          <w:p w14:paraId="38DFF2F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Prometno inženirstvo</w:t>
            </w:r>
          </w:p>
        </w:tc>
        <w:tc>
          <w:tcPr>
            <w:tcW w:w="290" w:type="pct"/>
            <w:tcBorders>
              <w:top w:val="nil"/>
              <w:left w:val="nil"/>
              <w:bottom w:val="single" w:sz="4" w:space="0" w:color="auto"/>
              <w:right w:val="single" w:sz="4" w:space="0" w:color="auto"/>
            </w:tcBorders>
            <w:shd w:val="clear" w:color="000000" w:fill="FFFFFF"/>
            <w:vAlign w:val="center"/>
            <w:hideMark/>
          </w:tcPr>
          <w:p w14:paraId="0277F8E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4F95226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noWrap/>
            <w:vAlign w:val="center"/>
            <w:hideMark/>
          </w:tcPr>
          <w:p w14:paraId="27553A1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30</w:t>
            </w:r>
          </w:p>
        </w:tc>
        <w:tc>
          <w:tcPr>
            <w:tcW w:w="240" w:type="pct"/>
            <w:tcBorders>
              <w:top w:val="nil"/>
              <w:left w:val="nil"/>
              <w:bottom w:val="single" w:sz="4" w:space="0" w:color="auto"/>
              <w:right w:val="single" w:sz="4" w:space="0" w:color="auto"/>
            </w:tcBorders>
            <w:shd w:val="clear" w:color="000000" w:fill="FFFFFF"/>
            <w:noWrap/>
            <w:vAlign w:val="center"/>
            <w:hideMark/>
          </w:tcPr>
          <w:p w14:paraId="0BA1393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6</w:t>
            </w:r>
          </w:p>
        </w:tc>
        <w:tc>
          <w:tcPr>
            <w:tcW w:w="240" w:type="pct"/>
            <w:tcBorders>
              <w:top w:val="nil"/>
              <w:left w:val="nil"/>
              <w:bottom w:val="single" w:sz="4" w:space="0" w:color="auto"/>
              <w:right w:val="single" w:sz="4" w:space="0" w:color="auto"/>
            </w:tcBorders>
            <w:shd w:val="clear" w:color="000000" w:fill="FFFFFF"/>
            <w:noWrap/>
            <w:vAlign w:val="center"/>
            <w:hideMark/>
          </w:tcPr>
          <w:p w14:paraId="431D2F8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6</w:t>
            </w:r>
          </w:p>
        </w:tc>
        <w:tc>
          <w:tcPr>
            <w:tcW w:w="240" w:type="pct"/>
            <w:tcBorders>
              <w:top w:val="nil"/>
              <w:left w:val="nil"/>
              <w:bottom w:val="single" w:sz="4" w:space="0" w:color="auto"/>
              <w:right w:val="single" w:sz="4" w:space="0" w:color="auto"/>
            </w:tcBorders>
            <w:shd w:val="clear" w:color="000000" w:fill="FFFFFF"/>
            <w:noWrap/>
            <w:vAlign w:val="center"/>
            <w:hideMark/>
          </w:tcPr>
          <w:p w14:paraId="51B41BA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059529C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466FE6B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4DF3FD1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2441FF3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8</w:t>
            </w:r>
          </w:p>
        </w:tc>
        <w:tc>
          <w:tcPr>
            <w:tcW w:w="240" w:type="pct"/>
            <w:tcBorders>
              <w:top w:val="nil"/>
              <w:left w:val="nil"/>
              <w:bottom w:val="single" w:sz="4" w:space="0" w:color="auto"/>
              <w:right w:val="single" w:sz="4" w:space="0" w:color="auto"/>
            </w:tcBorders>
            <w:shd w:val="clear" w:color="000000" w:fill="FFFFFF"/>
            <w:noWrap/>
            <w:vAlign w:val="center"/>
            <w:hideMark/>
          </w:tcPr>
          <w:p w14:paraId="12E8342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noWrap/>
            <w:vAlign w:val="center"/>
            <w:hideMark/>
          </w:tcPr>
          <w:p w14:paraId="7126645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68E4F83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3313F55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38" w:type="pct"/>
            <w:tcBorders>
              <w:top w:val="nil"/>
              <w:left w:val="nil"/>
              <w:bottom w:val="single" w:sz="4" w:space="0" w:color="auto"/>
              <w:right w:val="single" w:sz="4" w:space="0" w:color="auto"/>
            </w:tcBorders>
            <w:shd w:val="clear" w:color="000000" w:fill="FFFFFF"/>
            <w:noWrap/>
            <w:vAlign w:val="center"/>
            <w:hideMark/>
          </w:tcPr>
          <w:p w14:paraId="1FB7880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r>
      <w:tr w:rsidR="00B01FE1" w:rsidRPr="00B01FE1" w14:paraId="4A4D41F3"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0AC91133"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FKKT</w:t>
            </w:r>
          </w:p>
        </w:tc>
        <w:tc>
          <w:tcPr>
            <w:tcW w:w="939" w:type="pct"/>
            <w:tcBorders>
              <w:top w:val="nil"/>
              <w:left w:val="nil"/>
              <w:bottom w:val="single" w:sz="4" w:space="0" w:color="auto"/>
              <w:right w:val="single" w:sz="4" w:space="0" w:color="auto"/>
            </w:tcBorders>
            <w:shd w:val="clear" w:color="000000" w:fill="FFFFFF"/>
            <w:vAlign w:val="center"/>
            <w:hideMark/>
          </w:tcPr>
          <w:p w14:paraId="5EA577D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Kemija</w:t>
            </w:r>
          </w:p>
        </w:tc>
        <w:tc>
          <w:tcPr>
            <w:tcW w:w="290" w:type="pct"/>
            <w:tcBorders>
              <w:top w:val="nil"/>
              <w:left w:val="nil"/>
              <w:bottom w:val="single" w:sz="4" w:space="0" w:color="auto"/>
              <w:right w:val="single" w:sz="4" w:space="0" w:color="auto"/>
            </w:tcBorders>
            <w:shd w:val="clear" w:color="000000" w:fill="FFFFFF"/>
            <w:vAlign w:val="center"/>
            <w:hideMark/>
          </w:tcPr>
          <w:p w14:paraId="0CF25FCD"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4951EAE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24</w:t>
            </w:r>
          </w:p>
        </w:tc>
        <w:tc>
          <w:tcPr>
            <w:tcW w:w="240" w:type="pct"/>
            <w:tcBorders>
              <w:top w:val="nil"/>
              <w:left w:val="nil"/>
              <w:bottom w:val="single" w:sz="4" w:space="0" w:color="auto"/>
              <w:right w:val="single" w:sz="4" w:space="0" w:color="auto"/>
            </w:tcBorders>
            <w:shd w:val="clear" w:color="000000" w:fill="FFFFFF"/>
            <w:vAlign w:val="center"/>
            <w:hideMark/>
          </w:tcPr>
          <w:p w14:paraId="66AD78E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8053A9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6BA4D36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D4EBA2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4048831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8DA258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23DDB46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B5DEA5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2CF4FF0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DE8721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696D4E7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16920D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591D0B7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6C88B81C"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10E7D4D5"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FKKT</w:t>
            </w:r>
          </w:p>
        </w:tc>
        <w:tc>
          <w:tcPr>
            <w:tcW w:w="939" w:type="pct"/>
            <w:tcBorders>
              <w:top w:val="nil"/>
              <w:left w:val="nil"/>
              <w:bottom w:val="single" w:sz="4" w:space="0" w:color="auto"/>
              <w:right w:val="single" w:sz="4" w:space="0" w:color="auto"/>
            </w:tcBorders>
            <w:shd w:val="clear" w:color="000000" w:fill="FFFFFF"/>
            <w:vAlign w:val="center"/>
            <w:hideMark/>
          </w:tcPr>
          <w:p w14:paraId="28DCA2C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Kemijsko inženirstvo</w:t>
            </w:r>
          </w:p>
        </w:tc>
        <w:tc>
          <w:tcPr>
            <w:tcW w:w="290" w:type="pct"/>
            <w:tcBorders>
              <w:top w:val="nil"/>
              <w:left w:val="nil"/>
              <w:bottom w:val="single" w:sz="4" w:space="0" w:color="auto"/>
              <w:right w:val="single" w:sz="4" w:space="0" w:color="auto"/>
            </w:tcBorders>
            <w:shd w:val="clear" w:color="000000" w:fill="FFFFFF"/>
            <w:vAlign w:val="center"/>
            <w:hideMark/>
          </w:tcPr>
          <w:p w14:paraId="335D9D5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296AAFE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34</w:t>
            </w:r>
          </w:p>
        </w:tc>
        <w:tc>
          <w:tcPr>
            <w:tcW w:w="240" w:type="pct"/>
            <w:tcBorders>
              <w:top w:val="nil"/>
              <w:left w:val="nil"/>
              <w:bottom w:val="single" w:sz="4" w:space="0" w:color="auto"/>
              <w:right w:val="single" w:sz="4" w:space="0" w:color="auto"/>
            </w:tcBorders>
            <w:shd w:val="clear" w:color="000000" w:fill="FFFFFF"/>
            <w:vAlign w:val="center"/>
            <w:hideMark/>
          </w:tcPr>
          <w:p w14:paraId="7CEC31A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C3A892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3CAB4AF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268DF3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5C48453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B94B2C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729AC3D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659247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14D8DD2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EA8AE3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082FF1F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262218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38" w:type="pct"/>
            <w:tcBorders>
              <w:top w:val="nil"/>
              <w:left w:val="nil"/>
              <w:bottom w:val="single" w:sz="4" w:space="0" w:color="auto"/>
              <w:right w:val="single" w:sz="4" w:space="0" w:color="auto"/>
            </w:tcBorders>
            <w:shd w:val="clear" w:color="000000" w:fill="FFFFFF"/>
            <w:noWrap/>
            <w:vAlign w:val="center"/>
            <w:hideMark/>
          </w:tcPr>
          <w:p w14:paraId="79AC92C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735E48BE" w14:textId="77777777" w:rsidTr="00BD015A">
        <w:trPr>
          <w:trHeight w:val="290"/>
        </w:trPr>
        <w:tc>
          <w:tcPr>
            <w:tcW w:w="4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540BEAE7"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 </w:t>
            </w:r>
          </w:p>
        </w:tc>
        <w:tc>
          <w:tcPr>
            <w:tcW w:w="939" w:type="pct"/>
            <w:tcBorders>
              <w:top w:val="nil"/>
              <w:left w:val="nil"/>
              <w:bottom w:val="single" w:sz="4" w:space="0" w:color="auto"/>
              <w:right w:val="single" w:sz="4" w:space="0" w:color="auto"/>
            </w:tcBorders>
            <w:shd w:val="clear" w:color="000000" w:fill="FFFFFF"/>
            <w:vAlign w:val="center"/>
            <w:hideMark/>
          </w:tcPr>
          <w:p w14:paraId="683F8CF0" w14:textId="22B6C4FB"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Biokemijsko inženirstvo</w:t>
            </w:r>
          </w:p>
        </w:tc>
        <w:tc>
          <w:tcPr>
            <w:tcW w:w="290" w:type="pct"/>
            <w:vMerge w:val="restart"/>
            <w:tcBorders>
              <w:top w:val="nil"/>
              <w:left w:val="single" w:sz="4" w:space="0" w:color="auto"/>
              <w:bottom w:val="single" w:sz="4" w:space="0" w:color="auto"/>
              <w:right w:val="single" w:sz="4" w:space="0" w:color="auto"/>
            </w:tcBorders>
            <w:shd w:val="clear" w:color="000000" w:fill="FFFFFF"/>
            <w:vAlign w:val="center"/>
            <w:hideMark/>
          </w:tcPr>
          <w:p w14:paraId="690EB80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4B7443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5C0604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03B228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7A90DA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B7DB3B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064F4A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C09D3A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00A721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BC8715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3B1EAC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B88C70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947751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563B36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6CE6F55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452F53E5" w14:textId="77777777" w:rsidTr="00BD015A">
        <w:trPr>
          <w:trHeight w:val="300"/>
        </w:trPr>
        <w:tc>
          <w:tcPr>
            <w:tcW w:w="413" w:type="pct"/>
            <w:vMerge/>
            <w:tcBorders>
              <w:top w:val="nil"/>
              <w:left w:val="single" w:sz="4" w:space="0" w:color="auto"/>
              <w:bottom w:val="single" w:sz="4" w:space="0" w:color="auto"/>
              <w:right w:val="single" w:sz="4" w:space="0" w:color="auto"/>
            </w:tcBorders>
            <w:vAlign w:val="center"/>
            <w:hideMark/>
          </w:tcPr>
          <w:p w14:paraId="031987E7"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057F6B88" w14:textId="58AF948B"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Kemijsko inženirstvo</w:t>
            </w:r>
          </w:p>
        </w:tc>
        <w:tc>
          <w:tcPr>
            <w:tcW w:w="290" w:type="pct"/>
            <w:vMerge/>
            <w:tcBorders>
              <w:top w:val="nil"/>
              <w:left w:val="single" w:sz="4" w:space="0" w:color="auto"/>
              <w:bottom w:val="single" w:sz="4" w:space="0" w:color="auto"/>
              <w:right w:val="single" w:sz="4" w:space="0" w:color="auto"/>
            </w:tcBorders>
            <w:vAlign w:val="center"/>
            <w:hideMark/>
          </w:tcPr>
          <w:p w14:paraId="044D063F"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19F54E1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2C156D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E2D7FE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29075E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B0795D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D0CA6D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96A17A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61ADB7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F62C7C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B975C8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8C4D60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25456A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88C819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515501B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64ABE672" w14:textId="77777777" w:rsidTr="00BD015A">
        <w:trPr>
          <w:trHeight w:val="315"/>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43B25B8C"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FKBV</w:t>
            </w:r>
          </w:p>
        </w:tc>
        <w:tc>
          <w:tcPr>
            <w:tcW w:w="939" w:type="pct"/>
            <w:tcBorders>
              <w:top w:val="nil"/>
              <w:left w:val="nil"/>
              <w:bottom w:val="single" w:sz="4" w:space="0" w:color="auto"/>
              <w:right w:val="single" w:sz="4" w:space="0" w:color="auto"/>
            </w:tcBorders>
            <w:shd w:val="clear" w:color="000000" w:fill="FFFFFF"/>
            <w:vAlign w:val="center"/>
            <w:hideMark/>
          </w:tcPr>
          <w:p w14:paraId="2C6EDE2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Agrarna ekonomika</w:t>
            </w:r>
          </w:p>
        </w:tc>
        <w:tc>
          <w:tcPr>
            <w:tcW w:w="290" w:type="pct"/>
            <w:tcBorders>
              <w:top w:val="nil"/>
              <w:left w:val="nil"/>
              <w:bottom w:val="single" w:sz="4" w:space="0" w:color="auto"/>
              <w:right w:val="single" w:sz="4" w:space="0" w:color="auto"/>
            </w:tcBorders>
            <w:shd w:val="clear" w:color="000000" w:fill="FFFFFF"/>
            <w:vAlign w:val="center"/>
            <w:hideMark/>
          </w:tcPr>
          <w:p w14:paraId="344D654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Hoče</w:t>
            </w:r>
          </w:p>
        </w:tc>
        <w:tc>
          <w:tcPr>
            <w:tcW w:w="240" w:type="pct"/>
            <w:tcBorders>
              <w:top w:val="nil"/>
              <w:left w:val="nil"/>
              <w:bottom w:val="single" w:sz="4" w:space="0" w:color="auto"/>
              <w:right w:val="single" w:sz="4" w:space="0" w:color="auto"/>
            </w:tcBorders>
            <w:shd w:val="clear" w:color="000000" w:fill="FFFFFF"/>
            <w:noWrap/>
            <w:vAlign w:val="center"/>
            <w:hideMark/>
          </w:tcPr>
          <w:p w14:paraId="1832DF8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noWrap/>
            <w:vAlign w:val="center"/>
            <w:hideMark/>
          </w:tcPr>
          <w:p w14:paraId="72B5571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noWrap/>
            <w:vAlign w:val="center"/>
            <w:hideMark/>
          </w:tcPr>
          <w:p w14:paraId="31DAF78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3856DEB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77AB092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778B85A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3E93E33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4A81673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61616A7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713E4DF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7E42DF4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667D07C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65A12F4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73A038B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r>
      <w:tr w:rsidR="00B01FE1" w:rsidRPr="00B01FE1" w14:paraId="45B55037"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31B47EE7"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FKBV</w:t>
            </w:r>
          </w:p>
        </w:tc>
        <w:tc>
          <w:tcPr>
            <w:tcW w:w="939" w:type="pct"/>
            <w:tcBorders>
              <w:top w:val="nil"/>
              <w:left w:val="nil"/>
              <w:bottom w:val="single" w:sz="4" w:space="0" w:color="auto"/>
              <w:right w:val="single" w:sz="4" w:space="0" w:color="auto"/>
            </w:tcBorders>
            <w:shd w:val="clear" w:color="000000" w:fill="FFFFFF"/>
            <w:vAlign w:val="center"/>
            <w:hideMark/>
          </w:tcPr>
          <w:p w14:paraId="7475357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Kmetijstvo</w:t>
            </w:r>
          </w:p>
        </w:tc>
        <w:tc>
          <w:tcPr>
            <w:tcW w:w="290" w:type="pct"/>
            <w:tcBorders>
              <w:top w:val="nil"/>
              <w:left w:val="nil"/>
              <w:bottom w:val="single" w:sz="4" w:space="0" w:color="auto"/>
              <w:right w:val="single" w:sz="4" w:space="0" w:color="auto"/>
            </w:tcBorders>
            <w:shd w:val="clear" w:color="000000" w:fill="FFFFFF"/>
            <w:vAlign w:val="center"/>
            <w:hideMark/>
          </w:tcPr>
          <w:p w14:paraId="4F8FFB8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Hoče</w:t>
            </w:r>
          </w:p>
        </w:tc>
        <w:tc>
          <w:tcPr>
            <w:tcW w:w="240" w:type="pct"/>
            <w:tcBorders>
              <w:top w:val="nil"/>
              <w:left w:val="nil"/>
              <w:bottom w:val="single" w:sz="4" w:space="0" w:color="auto"/>
              <w:right w:val="single" w:sz="4" w:space="0" w:color="auto"/>
            </w:tcBorders>
            <w:shd w:val="clear" w:color="000000" w:fill="FFFFFF"/>
            <w:noWrap/>
            <w:vAlign w:val="center"/>
            <w:hideMark/>
          </w:tcPr>
          <w:p w14:paraId="61B05A6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30</w:t>
            </w:r>
          </w:p>
        </w:tc>
        <w:tc>
          <w:tcPr>
            <w:tcW w:w="240" w:type="pct"/>
            <w:tcBorders>
              <w:top w:val="nil"/>
              <w:left w:val="nil"/>
              <w:bottom w:val="single" w:sz="4" w:space="0" w:color="auto"/>
              <w:right w:val="single" w:sz="4" w:space="0" w:color="auto"/>
            </w:tcBorders>
            <w:shd w:val="clear" w:color="000000" w:fill="FFFFFF"/>
            <w:noWrap/>
            <w:vAlign w:val="center"/>
            <w:hideMark/>
          </w:tcPr>
          <w:p w14:paraId="458919C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noWrap/>
            <w:vAlign w:val="center"/>
            <w:hideMark/>
          </w:tcPr>
          <w:p w14:paraId="37ADD00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2211E73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23DF366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453764C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7921680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11A0B08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5CA2138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50D3D0A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68F8496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1824806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4B5EF20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1477744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r>
      <w:tr w:rsidR="00B01FE1" w:rsidRPr="00B01FE1" w14:paraId="2553176E" w14:textId="77777777" w:rsidTr="00BD015A">
        <w:trPr>
          <w:trHeight w:val="705"/>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57D32831"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FKBV</w:t>
            </w:r>
          </w:p>
        </w:tc>
        <w:tc>
          <w:tcPr>
            <w:tcW w:w="939" w:type="pct"/>
            <w:tcBorders>
              <w:top w:val="nil"/>
              <w:left w:val="nil"/>
              <w:bottom w:val="single" w:sz="4" w:space="0" w:color="auto"/>
              <w:right w:val="single" w:sz="4" w:space="0" w:color="auto"/>
            </w:tcBorders>
            <w:shd w:val="clear" w:color="000000" w:fill="FFFFFF"/>
            <w:vAlign w:val="center"/>
            <w:hideMark/>
          </w:tcPr>
          <w:p w14:paraId="5AB9D45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Varnost hrane v </w:t>
            </w:r>
            <w:proofErr w:type="spellStart"/>
            <w:r w:rsidRPr="00B01FE1">
              <w:rPr>
                <w:rFonts w:ascii="Arial" w:eastAsia="Times New Roman" w:hAnsi="Arial" w:cs="Arial"/>
                <w:sz w:val="18"/>
                <w:szCs w:val="18"/>
                <w:lang w:eastAsia="sl-SI"/>
              </w:rPr>
              <w:t>prehrambeni</w:t>
            </w:r>
            <w:proofErr w:type="spellEnd"/>
            <w:r w:rsidRPr="00B01FE1">
              <w:rPr>
                <w:rFonts w:ascii="Arial" w:eastAsia="Times New Roman" w:hAnsi="Arial" w:cs="Arial"/>
                <w:sz w:val="18"/>
                <w:szCs w:val="18"/>
                <w:lang w:eastAsia="sl-SI"/>
              </w:rPr>
              <w:t xml:space="preserve"> verigi</w:t>
            </w:r>
          </w:p>
        </w:tc>
        <w:tc>
          <w:tcPr>
            <w:tcW w:w="290" w:type="pct"/>
            <w:tcBorders>
              <w:top w:val="nil"/>
              <w:left w:val="nil"/>
              <w:bottom w:val="single" w:sz="4" w:space="0" w:color="auto"/>
              <w:right w:val="single" w:sz="4" w:space="0" w:color="auto"/>
            </w:tcBorders>
            <w:shd w:val="clear" w:color="000000" w:fill="FFFFFF"/>
            <w:vAlign w:val="center"/>
            <w:hideMark/>
          </w:tcPr>
          <w:p w14:paraId="2612EC3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Hoče</w:t>
            </w:r>
          </w:p>
        </w:tc>
        <w:tc>
          <w:tcPr>
            <w:tcW w:w="240" w:type="pct"/>
            <w:tcBorders>
              <w:top w:val="nil"/>
              <w:left w:val="nil"/>
              <w:bottom w:val="single" w:sz="4" w:space="0" w:color="auto"/>
              <w:right w:val="single" w:sz="4" w:space="0" w:color="auto"/>
            </w:tcBorders>
            <w:shd w:val="clear" w:color="000000" w:fill="FFFFFF"/>
            <w:noWrap/>
            <w:vAlign w:val="center"/>
            <w:hideMark/>
          </w:tcPr>
          <w:p w14:paraId="3EFCA3B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22</w:t>
            </w:r>
          </w:p>
        </w:tc>
        <w:tc>
          <w:tcPr>
            <w:tcW w:w="240" w:type="pct"/>
            <w:tcBorders>
              <w:top w:val="nil"/>
              <w:left w:val="nil"/>
              <w:bottom w:val="single" w:sz="4" w:space="0" w:color="auto"/>
              <w:right w:val="single" w:sz="4" w:space="0" w:color="auto"/>
            </w:tcBorders>
            <w:shd w:val="clear" w:color="000000" w:fill="FFFFFF"/>
            <w:noWrap/>
            <w:vAlign w:val="center"/>
            <w:hideMark/>
          </w:tcPr>
          <w:p w14:paraId="7D2183F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noWrap/>
            <w:vAlign w:val="center"/>
            <w:hideMark/>
          </w:tcPr>
          <w:p w14:paraId="09D158F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3F4E4C9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39DD801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0188E66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7BFAC4C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5E5C8A5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1F352FD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5677F51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5303160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386FEE3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39139E1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40A56CF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r>
      <w:tr w:rsidR="00B01FE1" w:rsidRPr="00B01FE1" w14:paraId="1AC6F463" w14:textId="77777777" w:rsidTr="00BD015A">
        <w:trPr>
          <w:trHeight w:val="315"/>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7FB6918D"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FL</w:t>
            </w:r>
          </w:p>
        </w:tc>
        <w:tc>
          <w:tcPr>
            <w:tcW w:w="939" w:type="pct"/>
            <w:tcBorders>
              <w:top w:val="nil"/>
              <w:left w:val="nil"/>
              <w:bottom w:val="single" w:sz="4" w:space="0" w:color="auto"/>
              <w:right w:val="single" w:sz="4" w:space="0" w:color="auto"/>
            </w:tcBorders>
            <w:shd w:val="clear" w:color="000000" w:fill="FFFFFF"/>
            <w:vAlign w:val="center"/>
            <w:hideMark/>
          </w:tcPr>
          <w:p w14:paraId="19FAD01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Logistika sistemov</w:t>
            </w:r>
          </w:p>
        </w:tc>
        <w:tc>
          <w:tcPr>
            <w:tcW w:w="290" w:type="pct"/>
            <w:tcBorders>
              <w:top w:val="nil"/>
              <w:left w:val="nil"/>
              <w:bottom w:val="single" w:sz="4" w:space="0" w:color="auto"/>
              <w:right w:val="single" w:sz="4" w:space="0" w:color="auto"/>
            </w:tcBorders>
            <w:shd w:val="clear" w:color="000000" w:fill="FFFFFF"/>
            <w:vAlign w:val="center"/>
            <w:hideMark/>
          </w:tcPr>
          <w:p w14:paraId="460D3A8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Celje</w:t>
            </w:r>
          </w:p>
        </w:tc>
        <w:tc>
          <w:tcPr>
            <w:tcW w:w="240" w:type="pct"/>
            <w:tcBorders>
              <w:top w:val="nil"/>
              <w:left w:val="nil"/>
              <w:bottom w:val="single" w:sz="4" w:space="0" w:color="auto"/>
              <w:right w:val="single" w:sz="4" w:space="0" w:color="auto"/>
            </w:tcBorders>
            <w:shd w:val="clear" w:color="000000" w:fill="FFFFFF"/>
            <w:vAlign w:val="center"/>
            <w:hideMark/>
          </w:tcPr>
          <w:p w14:paraId="048A12E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40</w:t>
            </w:r>
          </w:p>
        </w:tc>
        <w:tc>
          <w:tcPr>
            <w:tcW w:w="240" w:type="pct"/>
            <w:tcBorders>
              <w:top w:val="nil"/>
              <w:left w:val="nil"/>
              <w:bottom w:val="single" w:sz="4" w:space="0" w:color="auto"/>
              <w:right w:val="single" w:sz="4" w:space="0" w:color="auto"/>
            </w:tcBorders>
            <w:shd w:val="clear" w:color="000000" w:fill="FFFFFF"/>
            <w:vAlign w:val="center"/>
            <w:hideMark/>
          </w:tcPr>
          <w:p w14:paraId="4004BA1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1063830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4A5B33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73D9873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B245BC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CE2FB8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AD8301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02BA28E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8</w:t>
            </w:r>
          </w:p>
        </w:tc>
        <w:tc>
          <w:tcPr>
            <w:tcW w:w="240" w:type="pct"/>
            <w:tcBorders>
              <w:top w:val="nil"/>
              <w:left w:val="nil"/>
              <w:bottom w:val="single" w:sz="4" w:space="0" w:color="auto"/>
              <w:right w:val="single" w:sz="4" w:space="0" w:color="auto"/>
            </w:tcBorders>
            <w:shd w:val="clear" w:color="000000" w:fill="FFFFFF"/>
            <w:vAlign w:val="center"/>
            <w:hideMark/>
          </w:tcPr>
          <w:p w14:paraId="3AC0805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54</w:t>
            </w:r>
          </w:p>
        </w:tc>
        <w:tc>
          <w:tcPr>
            <w:tcW w:w="240" w:type="pct"/>
            <w:tcBorders>
              <w:top w:val="nil"/>
              <w:left w:val="nil"/>
              <w:bottom w:val="single" w:sz="4" w:space="0" w:color="auto"/>
              <w:right w:val="single" w:sz="4" w:space="0" w:color="auto"/>
            </w:tcBorders>
            <w:shd w:val="clear" w:color="000000" w:fill="FFFFFF"/>
            <w:vAlign w:val="center"/>
            <w:hideMark/>
          </w:tcPr>
          <w:p w14:paraId="0608293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222799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7F9EDEA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vAlign w:val="center"/>
            <w:hideMark/>
          </w:tcPr>
          <w:p w14:paraId="0CCFCBB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r>
      <w:tr w:rsidR="00B01FE1" w:rsidRPr="00B01FE1" w14:paraId="5E1E5D71" w14:textId="77777777" w:rsidTr="00BD015A">
        <w:trPr>
          <w:trHeight w:val="290"/>
        </w:trPr>
        <w:tc>
          <w:tcPr>
            <w:tcW w:w="4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5D9A49B0"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 </w:t>
            </w:r>
          </w:p>
        </w:tc>
        <w:tc>
          <w:tcPr>
            <w:tcW w:w="939" w:type="pct"/>
            <w:tcBorders>
              <w:top w:val="nil"/>
              <w:left w:val="nil"/>
              <w:bottom w:val="single" w:sz="4" w:space="0" w:color="auto"/>
              <w:right w:val="single" w:sz="4" w:space="0" w:color="auto"/>
            </w:tcBorders>
            <w:shd w:val="clear" w:color="000000" w:fill="FFFFFF"/>
            <w:vAlign w:val="center"/>
            <w:hideMark/>
          </w:tcPr>
          <w:p w14:paraId="0309C8F9" w14:textId="77777777" w:rsidR="00B01FE1" w:rsidRPr="00B01FE1" w:rsidRDefault="00B01FE1" w:rsidP="00B01FE1">
            <w:pPr>
              <w:spacing w:after="0" w:line="240" w:lineRule="auto"/>
              <w:jc w:val="right"/>
              <w:rPr>
                <w:rFonts w:ascii="Arial" w:eastAsia="Times New Roman" w:hAnsi="Arial" w:cs="Arial"/>
                <w:i/>
                <w:iCs/>
                <w:sz w:val="18"/>
                <w:szCs w:val="18"/>
                <w:lang w:eastAsia="sl-SI"/>
              </w:rPr>
            </w:pPr>
            <w:r w:rsidRPr="00B01FE1">
              <w:rPr>
                <w:rFonts w:ascii="Arial" w:eastAsia="Times New Roman" w:hAnsi="Arial" w:cs="Arial"/>
                <w:i/>
                <w:iCs/>
                <w:sz w:val="18"/>
                <w:szCs w:val="18"/>
                <w:lang w:eastAsia="sl-SI"/>
              </w:rPr>
              <w:t>Izvedba v slovenskem jeziku</w:t>
            </w:r>
          </w:p>
        </w:tc>
        <w:tc>
          <w:tcPr>
            <w:tcW w:w="290" w:type="pct"/>
            <w:vMerge w:val="restart"/>
            <w:tcBorders>
              <w:top w:val="nil"/>
              <w:left w:val="single" w:sz="4" w:space="0" w:color="auto"/>
              <w:bottom w:val="single" w:sz="4" w:space="0" w:color="auto"/>
              <w:right w:val="single" w:sz="4" w:space="0" w:color="auto"/>
            </w:tcBorders>
            <w:shd w:val="clear" w:color="000000" w:fill="FFFFFF"/>
            <w:vAlign w:val="center"/>
            <w:hideMark/>
          </w:tcPr>
          <w:p w14:paraId="296F986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935834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4F9201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45002A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C823EF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BB59D0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155406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E95624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3E7041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095EF0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300C51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F96483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35C602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9E1CF0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56CEFF2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51D186FA" w14:textId="77777777" w:rsidTr="00BD015A">
        <w:trPr>
          <w:trHeight w:val="315"/>
        </w:trPr>
        <w:tc>
          <w:tcPr>
            <w:tcW w:w="413" w:type="pct"/>
            <w:vMerge/>
            <w:tcBorders>
              <w:top w:val="nil"/>
              <w:left w:val="single" w:sz="4" w:space="0" w:color="auto"/>
              <w:bottom w:val="single" w:sz="4" w:space="0" w:color="auto"/>
              <w:right w:val="single" w:sz="4" w:space="0" w:color="auto"/>
            </w:tcBorders>
            <w:vAlign w:val="center"/>
            <w:hideMark/>
          </w:tcPr>
          <w:p w14:paraId="4DF3AAB1"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17E81EB2" w14:textId="77777777" w:rsidR="00B01FE1" w:rsidRPr="00B01FE1" w:rsidRDefault="00B01FE1" w:rsidP="00B01FE1">
            <w:pPr>
              <w:spacing w:after="0" w:line="240" w:lineRule="auto"/>
              <w:jc w:val="right"/>
              <w:rPr>
                <w:rFonts w:ascii="Arial" w:eastAsia="Times New Roman" w:hAnsi="Arial" w:cs="Arial"/>
                <w:i/>
                <w:iCs/>
                <w:sz w:val="18"/>
                <w:szCs w:val="18"/>
                <w:lang w:eastAsia="sl-SI"/>
              </w:rPr>
            </w:pPr>
            <w:r w:rsidRPr="00B01FE1">
              <w:rPr>
                <w:rFonts w:ascii="Arial" w:eastAsia="Times New Roman" w:hAnsi="Arial" w:cs="Arial"/>
                <w:i/>
                <w:iCs/>
                <w:sz w:val="18"/>
                <w:szCs w:val="18"/>
                <w:lang w:eastAsia="sl-SI"/>
              </w:rPr>
              <w:t>Izvedba v angleškem jeziku</w:t>
            </w:r>
          </w:p>
        </w:tc>
        <w:tc>
          <w:tcPr>
            <w:tcW w:w="290" w:type="pct"/>
            <w:vMerge/>
            <w:tcBorders>
              <w:top w:val="nil"/>
              <w:left w:val="single" w:sz="4" w:space="0" w:color="auto"/>
              <w:bottom w:val="single" w:sz="4" w:space="0" w:color="auto"/>
              <w:right w:val="single" w:sz="4" w:space="0" w:color="auto"/>
            </w:tcBorders>
            <w:vAlign w:val="center"/>
            <w:hideMark/>
          </w:tcPr>
          <w:p w14:paraId="3EEE56B3"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5880E82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trike/>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4579CF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02DF71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E6DFAA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C3516A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BB303E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DA9528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3CF622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5F44D1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trike/>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83EB25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84D846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0DD75D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AFE1D0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21ABAB2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7BB5C5A8" w14:textId="77777777" w:rsidTr="00BD015A">
        <w:trPr>
          <w:trHeight w:val="360"/>
        </w:trPr>
        <w:tc>
          <w:tcPr>
            <w:tcW w:w="413" w:type="pct"/>
            <w:vMerge/>
            <w:tcBorders>
              <w:top w:val="nil"/>
              <w:left w:val="single" w:sz="4" w:space="0" w:color="auto"/>
              <w:bottom w:val="single" w:sz="4" w:space="0" w:color="auto"/>
              <w:right w:val="single" w:sz="4" w:space="0" w:color="auto"/>
            </w:tcBorders>
            <w:vAlign w:val="center"/>
            <w:hideMark/>
          </w:tcPr>
          <w:p w14:paraId="6E340B2B"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5D9D757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90" w:type="pct"/>
            <w:tcBorders>
              <w:top w:val="nil"/>
              <w:left w:val="nil"/>
              <w:bottom w:val="single" w:sz="4" w:space="0" w:color="auto"/>
              <w:right w:val="single" w:sz="4" w:space="0" w:color="auto"/>
            </w:tcBorders>
            <w:shd w:val="clear" w:color="000000" w:fill="FFFFFF"/>
            <w:vAlign w:val="center"/>
            <w:hideMark/>
          </w:tcPr>
          <w:p w14:paraId="7CB0586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Ljubljana</w:t>
            </w:r>
          </w:p>
        </w:tc>
        <w:tc>
          <w:tcPr>
            <w:tcW w:w="240" w:type="pct"/>
            <w:tcBorders>
              <w:top w:val="nil"/>
              <w:left w:val="nil"/>
              <w:bottom w:val="single" w:sz="4" w:space="0" w:color="auto"/>
              <w:right w:val="single" w:sz="4" w:space="0" w:color="auto"/>
            </w:tcBorders>
            <w:shd w:val="clear" w:color="000000" w:fill="FFFFFF"/>
            <w:vAlign w:val="center"/>
            <w:hideMark/>
          </w:tcPr>
          <w:p w14:paraId="143B6EA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7101E2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5062C90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8C767E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4EA495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B0C2D1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D2B158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8E51F2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8E7F4F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5ADF94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E42010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52F0FC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97D777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vAlign w:val="center"/>
            <w:hideMark/>
          </w:tcPr>
          <w:p w14:paraId="7D5D348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55E133B8" w14:textId="77777777" w:rsidTr="00BD015A">
        <w:trPr>
          <w:trHeight w:val="290"/>
        </w:trPr>
        <w:tc>
          <w:tcPr>
            <w:tcW w:w="413" w:type="pct"/>
            <w:vMerge/>
            <w:tcBorders>
              <w:top w:val="nil"/>
              <w:left w:val="single" w:sz="4" w:space="0" w:color="auto"/>
              <w:bottom w:val="single" w:sz="4" w:space="0" w:color="auto"/>
              <w:right w:val="single" w:sz="4" w:space="0" w:color="auto"/>
            </w:tcBorders>
            <w:vAlign w:val="center"/>
            <w:hideMark/>
          </w:tcPr>
          <w:p w14:paraId="076CC654"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73014793" w14:textId="77777777" w:rsidR="00B01FE1" w:rsidRPr="00B01FE1" w:rsidRDefault="00B01FE1" w:rsidP="00B01FE1">
            <w:pPr>
              <w:spacing w:after="0" w:line="240" w:lineRule="auto"/>
              <w:jc w:val="right"/>
              <w:rPr>
                <w:rFonts w:ascii="Arial" w:eastAsia="Times New Roman" w:hAnsi="Arial" w:cs="Arial"/>
                <w:i/>
                <w:iCs/>
                <w:sz w:val="18"/>
                <w:szCs w:val="18"/>
                <w:lang w:eastAsia="sl-SI"/>
              </w:rPr>
            </w:pPr>
            <w:r w:rsidRPr="00B01FE1">
              <w:rPr>
                <w:rFonts w:ascii="Arial" w:eastAsia="Times New Roman" w:hAnsi="Arial" w:cs="Arial"/>
                <w:i/>
                <w:iCs/>
                <w:sz w:val="18"/>
                <w:szCs w:val="18"/>
                <w:lang w:eastAsia="sl-SI"/>
              </w:rPr>
              <w:t>Izvedba v slovenskem jeziku</w:t>
            </w:r>
          </w:p>
        </w:tc>
        <w:tc>
          <w:tcPr>
            <w:tcW w:w="290" w:type="pct"/>
            <w:vMerge w:val="restart"/>
            <w:tcBorders>
              <w:top w:val="nil"/>
              <w:left w:val="single" w:sz="4" w:space="0" w:color="auto"/>
              <w:bottom w:val="single" w:sz="4" w:space="0" w:color="auto"/>
              <w:right w:val="single" w:sz="4" w:space="0" w:color="auto"/>
            </w:tcBorders>
            <w:shd w:val="clear" w:color="000000" w:fill="FFFFFF"/>
            <w:vAlign w:val="center"/>
            <w:hideMark/>
          </w:tcPr>
          <w:p w14:paraId="1323C20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DD812B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552AD7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FD6079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0EE501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183AEE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3DA2D0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3FF819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C1AB82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8184CA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742306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148026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2906C6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99C70F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11A72FC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70B904F" w14:textId="77777777" w:rsidTr="00BD015A">
        <w:trPr>
          <w:trHeight w:val="290"/>
        </w:trPr>
        <w:tc>
          <w:tcPr>
            <w:tcW w:w="413" w:type="pct"/>
            <w:vMerge/>
            <w:tcBorders>
              <w:top w:val="nil"/>
              <w:left w:val="single" w:sz="4" w:space="0" w:color="auto"/>
              <w:bottom w:val="single" w:sz="4" w:space="0" w:color="auto"/>
              <w:right w:val="single" w:sz="4" w:space="0" w:color="auto"/>
            </w:tcBorders>
            <w:vAlign w:val="center"/>
            <w:hideMark/>
          </w:tcPr>
          <w:p w14:paraId="3B8A03CB"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38C05671" w14:textId="77777777" w:rsidR="00B01FE1" w:rsidRPr="00B01FE1" w:rsidRDefault="00B01FE1" w:rsidP="00B01FE1">
            <w:pPr>
              <w:spacing w:after="0" w:line="240" w:lineRule="auto"/>
              <w:jc w:val="right"/>
              <w:rPr>
                <w:rFonts w:ascii="Arial" w:eastAsia="Times New Roman" w:hAnsi="Arial" w:cs="Arial"/>
                <w:i/>
                <w:iCs/>
                <w:sz w:val="18"/>
                <w:szCs w:val="18"/>
                <w:lang w:eastAsia="sl-SI"/>
              </w:rPr>
            </w:pPr>
            <w:r w:rsidRPr="00B01FE1">
              <w:rPr>
                <w:rFonts w:ascii="Arial" w:eastAsia="Times New Roman" w:hAnsi="Arial" w:cs="Arial"/>
                <w:i/>
                <w:iCs/>
                <w:sz w:val="18"/>
                <w:szCs w:val="18"/>
                <w:lang w:eastAsia="sl-SI"/>
              </w:rPr>
              <w:t>Izvedba v angleškem jeziku</w:t>
            </w:r>
          </w:p>
        </w:tc>
        <w:tc>
          <w:tcPr>
            <w:tcW w:w="290" w:type="pct"/>
            <w:vMerge/>
            <w:tcBorders>
              <w:top w:val="nil"/>
              <w:left w:val="single" w:sz="4" w:space="0" w:color="auto"/>
              <w:bottom w:val="single" w:sz="4" w:space="0" w:color="auto"/>
              <w:right w:val="single" w:sz="4" w:space="0" w:color="auto"/>
            </w:tcBorders>
            <w:vAlign w:val="center"/>
            <w:hideMark/>
          </w:tcPr>
          <w:p w14:paraId="45C102C5"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1894119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37489E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8DB42E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EA2658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71E663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444AC1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98AD33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DD584D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355742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055224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D0FF2A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7DCBEB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A8E633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2380961D"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3ACBF90C" w14:textId="77777777" w:rsidTr="00BD015A">
        <w:trPr>
          <w:trHeight w:val="645"/>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31ABDBE6"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FNM</w:t>
            </w:r>
          </w:p>
        </w:tc>
        <w:tc>
          <w:tcPr>
            <w:tcW w:w="939" w:type="pct"/>
            <w:tcBorders>
              <w:top w:val="nil"/>
              <w:left w:val="nil"/>
              <w:bottom w:val="single" w:sz="4" w:space="0" w:color="auto"/>
              <w:right w:val="single" w:sz="4" w:space="0" w:color="auto"/>
            </w:tcBorders>
            <w:shd w:val="clear" w:color="000000" w:fill="FFFFFF"/>
            <w:vAlign w:val="center"/>
            <w:hideMark/>
          </w:tcPr>
          <w:p w14:paraId="291FDF0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Biologija in ekologija z </w:t>
            </w:r>
            <w:proofErr w:type="spellStart"/>
            <w:r w:rsidRPr="00B01FE1">
              <w:rPr>
                <w:rFonts w:ascii="Arial" w:eastAsia="Times New Roman" w:hAnsi="Arial" w:cs="Arial"/>
                <w:sz w:val="18"/>
                <w:szCs w:val="18"/>
                <w:lang w:eastAsia="sl-SI"/>
              </w:rPr>
              <w:t>naravovarstvom</w:t>
            </w:r>
            <w:proofErr w:type="spellEnd"/>
          </w:p>
        </w:tc>
        <w:tc>
          <w:tcPr>
            <w:tcW w:w="290" w:type="pct"/>
            <w:tcBorders>
              <w:top w:val="nil"/>
              <w:left w:val="nil"/>
              <w:bottom w:val="single" w:sz="4" w:space="0" w:color="auto"/>
              <w:right w:val="single" w:sz="4" w:space="0" w:color="auto"/>
            </w:tcBorders>
            <w:shd w:val="clear" w:color="000000" w:fill="FFFFFF"/>
            <w:vAlign w:val="center"/>
            <w:hideMark/>
          </w:tcPr>
          <w:p w14:paraId="46BC96B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4BEDDB2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30</w:t>
            </w:r>
          </w:p>
        </w:tc>
        <w:tc>
          <w:tcPr>
            <w:tcW w:w="240" w:type="pct"/>
            <w:tcBorders>
              <w:top w:val="nil"/>
              <w:left w:val="nil"/>
              <w:bottom w:val="single" w:sz="4" w:space="0" w:color="auto"/>
              <w:right w:val="single" w:sz="4" w:space="0" w:color="auto"/>
            </w:tcBorders>
            <w:shd w:val="clear" w:color="000000" w:fill="FFFFFF"/>
            <w:vAlign w:val="center"/>
            <w:hideMark/>
          </w:tcPr>
          <w:p w14:paraId="7EFCE1E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673FF8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6B1E2A4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F485F3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167901F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B4D43D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1E3134A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0BE9DF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6</w:t>
            </w:r>
          </w:p>
        </w:tc>
        <w:tc>
          <w:tcPr>
            <w:tcW w:w="240" w:type="pct"/>
            <w:tcBorders>
              <w:top w:val="nil"/>
              <w:left w:val="nil"/>
              <w:bottom w:val="single" w:sz="4" w:space="0" w:color="auto"/>
              <w:right w:val="single" w:sz="4" w:space="0" w:color="auto"/>
            </w:tcBorders>
            <w:shd w:val="clear" w:color="000000" w:fill="FFFFFF"/>
            <w:noWrap/>
            <w:vAlign w:val="center"/>
            <w:hideMark/>
          </w:tcPr>
          <w:p w14:paraId="0BBE499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E1A2FA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6DA2CE9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9DB73A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12F0CBE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53CFF6CA"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3E1E12CF"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FNM</w:t>
            </w:r>
          </w:p>
        </w:tc>
        <w:tc>
          <w:tcPr>
            <w:tcW w:w="939" w:type="pct"/>
            <w:tcBorders>
              <w:top w:val="nil"/>
              <w:left w:val="nil"/>
              <w:bottom w:val="single" w:sz="4" w:space="0" w:color="auto"/>
              <w:right w:val="single" w:sz="4" w:space="0" w:color="auto"/>
            </w:tcBorders>
            <w:shd w:val="clear" w:color="000000" w:fill="FFFFFF"/>
            <w:vAlign w:val="center"/>
            <w:hideMark/>
          </w:tcPr>
          <w:p w14:paraId="22C453B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Fizika</w:t>
            </w:r>
          </w:p>
        </w:tc>
        <w:tc>
          <w:tcPr>
            <w:tcW w:w="290" w:type="pct"/>
            <w:tcBorders>
              <w:top w:val="nil"/>
              <w:left w:val="nil"/>
              <w:bottom w:val="single" w:sz="4" w:space="0" w:color="auto"/>
              <w:right w:val="single" w:sz="4" w:space="0" w:color="auto"/>
            </w:tcBorders>
            <w:shd w:val="clear" w:color="000000" w:fill="FFFFFF"/>
            <w:vAlign w:val="center"/>
            <w:hideMark/>
          </w:tcPr>
          <w:p w14:paraId="60CB3B2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6FA984E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vAlign w:val="center"/>
            <w:hideMark/>
          </w:tcPr>
          <w:p w14:paraId="555BCF0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E2151C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1F4AEEC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8B7E81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624FAE5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5E046B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28052DF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9C1875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4072054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14215A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0F45170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89181D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312E2F0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5196C56B" w14:textId="77777777" w:rsidTr="00BD015A">
        <w:trPr>
          <w:trHeight w:val="315"/>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6C3B80E4"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FNM</w:t>
            </w:r>
          </w:p>
        </w:tc>
        <w:tc>
          <w:tcPr>
            <w:tcW w:w="939" w:type="pct"/>
            <w:tcBorders>
              <w:top w:val="nil"/>
              <w:left w:val="nil"/>
              <w:bottom w:val="single" w:sz="4" w:space="0" w:color="auto"/>
              <w:right w:val="single" w:sz="4" w:space="0" w:color="auto"/>
            </w:tcBorders>
            <w:shd w:val="clear" w:color="000000" w:fill="FFFFFF"/>
            <w:vAlign w:val="center"/>
            <w:hideMark/>
          </w:tcPr>
          <w:p w14:paraId="41CC9F0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Izobraževalna matematika</w:t>
            </w:r>
          </w:p>
        </w:tc>
        <w:tc>
          <w:tcPr>
            <w:tcW w:w="290" w:type="pct"/>
            <w:tcBorders>
              <w:top w:val="nil"/>
              <w:left w:val="nil"/>
              <w:bottom w:val="single" w:sz="4" w:space="0" w:color="auto"/>
              <w:right w:val="single" w:sz="4" w:space="0" w:color="auto"/>
            </w:tcBorders>
            <w:shd w:val="clear" w:color="000000" w:fill="FFFFFF"/>
            <w:vAlign w:val="center"/>
            <w:hideMark/>
          </w:tcPr>
          <w:p w14:paraId="61FE385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70C46F8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vAlign w:val="center"/>
            <w:hideMark/>
          </w:tcPr>
          <w:p w14:paraId="3AF71C3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501DD7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239A119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8A2D01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4916A9B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579F91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3355F43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386F4C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6B68D6A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0006BA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1B2F10E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7A7637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6B9F193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1F4C063"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20207882"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FNM</w:t>
            </w:r>
          </w:p>
        </w:tc>
        <w:tc>
          <w:tcPr>
            <w:tcW w:w="939" w:type="pct"/>
            <w:tcBorders>
              <w:top w:val="nil"/>
              <w:left w:val="nil"/>
              <w:bottom w:val="single" w:sz="4" w:space="0" w:color="auto"/>
              <w:right w:val="single" w:sz="4" w:space="0" w:color="auto"/>
            </w:tcBorders>
            <w:shd w:val="clear" w:color="000000" w:fill="FFFFFF"/>
            <w:vAlign w:val="center"/>
            <w:hideMark/>
          </w:tcPr>
          <w:p w14:paraId="18BBD68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Izobraževalna tehnika</w:t>
            </w:r>
          </w:p>
        </w:tc>
        <w:tc>
          <w:tcPr>
            <w:tcW w:w="290" w:type="pct"/>
            <w:tcBorders>
              <w:top w:val="nil"/>
              <w:left w:val="nil"/>
              <w:bottom w:val="single" w:sz="4" w:space="0" w:color="auto"/>
              <w:right w:val="single" w:sz="4" w:space="0" w:color="auto"/>
            </w:tcBorders>
            <w:shd w:val="clear" w:color="000000" w:fill="FFFFFF"/>
            <w:vAlign w:val="center"/>
            <w:hideMark/>
          </w:tcPr>
          <w:p w14:paraId="79213DC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0B4BBB2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356D7E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65A5768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7C03F0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453FD02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C2160B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6788A35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FF0719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464388C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7E2EDC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47C8703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F86AD8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1CBCC87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1162AF8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r>
      <w:tr w:rsidR="00B01FE1" w:rsidRPr="00B01FE1" w14:paraId="42103B43"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7585507B"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FNM</w:t>
            </w:r>
          </w:p>
        </w:tc>
        <w:tc>
          <w:tcPr>
            <w:tcW w:w="939" w:type="pct"/>
            <w:tcBorders>
              <w:top w:val="nil"/>
              <w:left w:val="nil"/>
              <w:bottom w:val="single" w:sz="4" w:space="0" w:color="auto"/>
              <w:right w:val="single" w:sz="4" w:space="0" w:color="auto"/>
            </w:tcBorders>
            <w:shd w:val="clear" w:color="000000" w:fill="FFFFFF"/>
            <w:vAlign w:val="center"/>
            <w:hideMark/>
          </w:tcPr>
          <w:p w14:paraId="166D799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Matematika</w:t>
            </w:r>
          </w:p>
        </w:tc>
        <w:tc>
          <w:tcPr>
            <w:tcW w:w="290" w:type="pct"/>
            <w:tcBorders>
              <w:top w:val="nil"/>
              <w:left w:val="nil"/>
              <w:bottom w:val="single" w:sz="4" w:space="0" w:color="auto"/>
              <w:right w:val="single" w:sz="4" w:space="0" w:color="auto"/>
            </w:tcBorders>
            <w:shd w:val="clear" w:color="000000" w:fill="FFFFFF"/>
            <w:vAlign w:val="center"/>
            <w:hideMark/>
          </w:tcPr>
          <w:p w14:paraId="00DD855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4D5065D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30</w:t>
            </w:r>
          </w:p>
        </w:tc>
        <w:tc>
          <w:tcPr>
            <w:tcW w:w="240" w:type="pct"/>
            <w:tcBorders>
              <w:top w:val="nil"/>
              <w:left w:val="nil"/>
              <w:bottom w:val="single" w:sz="4" w:space="0" w:color="auto"/>
              <w:right w:val="single" w:sz="4" w:space="0" w:color="auto"/>
            </w:tcBorders>
            <w:shd w:val="clear" w:color="000000" w:fill="FFFFFF"/>
            <w:vAlign w:val="center"/>
            <w:hideMark/>
          </w:tcPr>
          <w:p w14:paraId="2060CFA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D0A8B4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588E5F0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8DFDAB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6ED69C8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A3F14F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2115588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AF1D70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3AD248C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03E1CE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59E8CA3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2A2DEE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4D4DF08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7E91F353" w14:textId="77777777" w:rsidTr="00BD015A">
        <w:trPr>
          <w:trHeight w:val="60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03BE4E3D"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FOV</w:t>
            </w:r>
          </w:p>
        </w:tc>
        <w:tc>
          <w:tcPr>
            <w:tcW w:w="939" w:type="pct"/>
            <w:tcBorders>
              <w:top w:val="nil"/>
              <w:left w:val="nil"/>
              <w:bottom w:val="single" w:sz="4" w:space="0" w:color="auto"/>
              <w:right w:val="single" w:sz="4" w:space="0" w:color="auto"/>
            </w:tcBorders>
            <w:shd w:val="clear" w:color="000000" w:fill="FFFFFF"/>
            <w:vAlign w:val="center"/>
            <w:hideMark/>
          </w:tcPr>
          <w:p w14:paraId="36CC25E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Inženiring poslovnih sistemov</w:t>
            </w:r>
          </w:p>
        </w:tc>
        <w:tc>
          <w:tcPr>
            <w:tcW w:w="290" w:type="pct"/>
            <w:tcBorders>
              <w:top w:val="nil"/>
              <w:left w:val="nil"/>
              <w:bottom w:val="single" w:sz="4" w:space="0" w:color="auto"/>
              <w:right w:val="single" w:sz="4" w:space="0" w:color="auto"/>
            </w:tcBorders>
            <w:shd w:val="clear" w:color="000000" w:fill="FFFFFF"/>
            <w:vAlign w:val="center"/>
            <w:hideMark/>
          </w:tcPr>
          <w:p w14:paraId="50D7853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Kranj</w:t>
            </w:r>
          </w:p>
        </w:tc>
        <w:tc>
          <w:tcPr>
            <w:tcW w:w="240" w:type="pct"/>
            <w:tcBorders>
              <w:top w:val="nil"/>
              <w:left w:val="nil"/>
              <w:bottom w:val="single" w:sz="4" w:space="0" w:color="auto"/>
              <w:right w:val="single" w:sz="4" w:space="0" w:color="auto"/>
            </w:tcBorders>
            <w:shd w:val="clear" w:color="000000" w:fill="FFFFFF"/>
            <w:vAlign w:val="center"/>
            <w:hideMark/>
          </w:tcPr>
          <w:p w14:paraId="771E1E1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35</w:t>
            </w:r>
          </w:p>
        </w:tc>
        <w:tc>
          <w:tcPr>
            <w:tcW w:w="240" w:type="pct"/>
            <w:tcBorders>
              <w:top w:val="nil"/>
              <w:left w:val="nil"/>
              <w:bottom w:val="single" w:sz="4" w:space="0" w:color="auto"/>
              <w:right w:val="single" w:sz="4" w:space="0" w:color="auto"/>
            </w:tcBorders>
            <w:shd w:val="clear" w:color="000000" w:fill="FFFFFF"/>
            <w:vAlign w:val="center"/>
            <w:hideMark/>
          </w:tcPr>
          <w:p w14:paraId="597632E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268B7ED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508DDD6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6D74072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1742F5E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7EE0624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012722F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5574802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7</w:t>
            </w:r>
          </w:p>
        </w:tc>
        <w:tc>
          <w:tcPr>
            <w:tcW w:w="240" w:type="pct"/>
            <w:tcBorders>
              <w:top w:val="nil"/>
              <w:left w:val="nil"/>
              <w:bottom w:val="single" w:sz="4" w:space="0" w:color="auto"/>
              <w:right w:val="single" w:sz="4" w:space="0" w:color="auto"/>
            </w:tcBorders>
            <w:shd w:val="clear" w:color="000000" w:fill="FFFFFF"/>
            <w:vAlign w:val="center"/>
            <w:hideMark/>
          </w:tcPr>
          <w:p w14:paraId="7164EA4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477D6FA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32303D7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7FB1FC9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vAlign w:val="center"/>
            <w:hideMark/>
          </w:tcPr>
          <w:p w14:paraId="6A34970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r>
      <w:tr w:rsidR="00B01FE1" w:rsidRPr="00B01FE1" w14:paraId="2282BC0F" w14:textId="77777777" w:rsidTr="00BD015A">
        <w:trPr>
          <w:trHeight w:val="87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4030C1EB"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FOV (s FZV)</w:t>
            </w:r>
          </w:p>
        </w:tc>
        <w:tc>
          <w:tcPr>
            <w:tcW w:w="939" w:type="pct"/>
            <w:tcBorders>
              <w:top w:val="nil"/>
              <w:left w:val="nil"/>
              <w:bottom w:val="single" w:sz="4" w:space="0" w:color="auto"/>
              <w:right w:val="single" w:sz="4" w:space="0" w:color="auto"/>
            </w:tcBorders>
            <w:shd w:val="clear" w:color="000000" w:fill="FFFFFF"/>
            <w:vAlign w:val="center"/>
            <w:hideMark/>
          </w:tcPr>
          <w:p w14:paraId="298C3D7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Management v zdravstvu in socialnem varstvu (interdisciplinarni)</w:t>
            </w:r>
          </w:p>
        </w:tc>
        <w:tc>
          <w:tcPr>
            <w:tcW w:w="290" w:type="pct"/>
            <w:tcBorders>
              <w:top w:val="nil"/>
              <w:left w:val="nil"/>
              <w:bottom w:val="single" w:sz="4" w:space="0" w:color="auto"/>
              <w:right w:val="single" w:sz="4" w:space="0" w:color="auto"/>
            </w:tcBorders>
            <w:shd w:val="clear" w:color="000000" w:fill="FFFFFF"/>
            <w:vAlign w:val="center"/>
            <w:hideMark/>
          </w:tcPr>
          <w:p w14:paraId="042004E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Kranj</w:t>
            </w:r>
          </w:p>
        </w:tc>
        <w:tc>
          <w:tcPr>
            <w:tcW w:w="240" w:type="pct"/>
            <w:tcBorders>
              <w:top w:val="nil"/>
              <w:left w:val="nil"/>
              <w:bottom w:val="single" w:sz="4" w:space="0" w:color="auto"/>
              <w:right w:val="single" w:sz="4" w:space="0" w:color="auto"/>
            </w:tcBorders>
            <w:shd w:val="clear" w:color="000000" w:fill="FFFFFF"/>
            <w:vAlign w:val="center"/>
            <w:hideMark/>
          </w:tcPr>
          <w:p w14:paraId="5B6914F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9563C0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C49620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643B5E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12</w:t>
            </w:r>
          </w:p>
        </w:tc>
        <w:tc>
          <w:tcPr>
            <w:tcW w:w="240" w:type="pct"/>
            <w:tcBorders>
              <w:top w:val="nil"/>
              <w:left w:val="nil"/>
              <w:bottom w:val="single" w:sz="4" w:space="0" w:color="auto"/>
              <w:right w:val="single" w:sz="4" w:space="0" w:color="auto"/>
            </w:tcBorders>
            <w:shd w:val="clear" w:color="000000" w:fill="FFFFFF"/>
            <w:vAlign w:val="center"/>
            <w:hideMark/>
          </w:tcPr>
          <w:p w14:paraId="3EA68B0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6306E2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AFE832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0F9E60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3DFA6E3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B63EFF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3F93CA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B98CAC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4FA814A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vAlign w:val="center"/>
            <w:hideMark/>
          </w:tcPr>
          <w:p w14:paraId="7E2D14C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4EA82E9" w14:textId="77777777" w:rsidTr="00BD015A">
        <w:trPr>
          <w:trHeight w:val="60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0C7553E9"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FOV</w:t>
            </w:r>
          </w:p>
        </w:tc>
        <w:tc>
          <w:tcPr>
            <w:tcW w:w="939" w:type="pct"/>
            <w:tcBorders>
              <w:top w:val="nil"/>
              <w:left w:val="nil"/>
              <w:bottom w:val="single" w:sz="4" w:space="0" w:color="auto"/>
              <w:right w:val="single" w:sz="4" w:space="0" w:color="auto"/>
            </w:tcBorders>
            <w:shd w:val="clear" w:color="000000" w:fill="FFFFFF"/>
            <w:vAlign w:val="center"/>
            <w:hideMark/>
          </w:tcPr>
          <w:p w14:paraId="0C20B79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Organizacija in management informacijskih sistemov</w:t>
            </w:r>
          </w:p>
        </w:tc>
        <w:tc>
          <w:tcPr>
            <w:tcW w:w="290" w:type="pct"/>
            <w:tcBorders>
              <w:top w:val="nil"/>
              <w:left w:val="nil"/>
              <w:bottom w:val="single" w:sz="4" w:space="0" w:color="auto"/>
              <w:right w:val="single" w:sz="4" w:space="0" w:color="auto"/>
            </w:tcBorders>
            <w:shd w:val="clear" w:color="000000" w:fill="FFFFFF"/>
            <w:vAlign w:val="center"/>
            <w:hideMark/>
          </w:tcPr>
          <w:p w14:paraId="5E2EBF5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Kranj</w:t>
            </w:r>
          </w:p>
        </w:tc>
        <w:tc>
          <w:tcPr>
            <w:tcW w:w="240" w:type="pct"/>
            <w:tcBorders>
              <w:top w:val="nil"/>
              <w:left w:val="nil"/>
              <w:bottom w:val="single" w:sz="4" w:space="0" w:color="auto"/>
              <w:right w:val="single" w:sz="4" w:space="0" w:color="auto"/>
            </w:tcBorders>
            <w:shd w:val="clear" w:color="000000" w:fill="FFFFFF"/>
            <w:vAlign w:val="center"/>
            <w:hideMark/>
          </w:tcPr>
          <w:p w14:paraId="426F570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35</w:t>
            </w:r>
          </w:p>
        </w:tc>
        <w:tc>
          <w:tcPr>
            <w:tcW w:w="240" w:type="pct"/>
            <w:tcBorders>
              <w:top w:val="nil"/>
              <w:left w:val="nil"/>
              <w:bottom w:val="single" w:sz="4" w:space="0" w:color="auto"/>
              <w:right w:val="single" w:sz="4" w:space="0" w:color="auto"/>
            </w:tcBorders>
            <w:shd w:val="clear" w:color="000000" w:fill="FFFFFF"/>
            <w:vAlign w:val="center"/>
            <w:hideMark/>
          </w:tcPr>
          <w:p w14:paraId="4469988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220C703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5239E8A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129E9C5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69DFA6D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44116B8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6B566AC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6D4AA37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7</w:t>
            </w:r>
          </w:p>
        </w:tc>
        <w:tc>
          <w:tcPr>
            <w:tcW w:w="240" w:type="pct"/>
            <w:tcBorders>
              <w:top w:val="nil"/>
              <w:left w:val="nil"/>
              <w:bottom w:val="single" w:sz="4" w:space="0" w:color="auto"/>
              <w:right w:val="single" w:sz="4" w:space="0" w:color="auto"/>
            </w:tcBorders>
            <w:shd w:val="clear" w:color="000000" w:fill="FFFFFF"/>
            <w:vAlign w:val="center"/>
            <w:hideMark/>
          </w:tcPr>
          <w:p w14:paraId="636CEF6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65293C0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79F0AAD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20D5D85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vAlign w:val="center"/>
            <w:hideMark/>
          </w:tcPr>
          <w:p w14:paraId="46D92EF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r>
      <w:tr w:rsidR="00B01FE1" w:rsidRPr="00B01FE1" w14:paraId="61E62EFC" w14:textId="77777777" w:rsidTr="00BD015A">
        <w:trPr>
          <w:trHeight w:val="915"/>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03ACD055"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FOV</w:t>
            </w:r>
          </w:p>
        </w:tc>
        <w:tc>
          <w:tcPr>
            <w:tcW w:w="939" w:type="pct"/>
            <w:tcBorders>
              <w:top w:val="nil"/>
              <w:left w:val="nil"/>
              <w:bottom w:val="single" w:sz="4" w:space="0" w:color="auto"/>
              <w:right w:val="single" w:sz="4" w:space="0" w:color="auto"/>
            </w:tcBorders>
            <w:shd w:val="clear" w:color="000000" w:fill="FFFFFF"/>
            <w:vAlign w:val="center"/>
            <w:hideMark/>
          </w:tcPr>
          <w:p w14:paraId="17C0FC6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Organizacija in management kadrovskih in izobraževalnih sistemov</w:t>
            </w:r>
          </w:p>
        </w:tc>
        <w:tc>
          <w:tcPr>
            <w:tcW w:w="290" w:type="pct"/>
            <w:tcBorders>
              <w:top w:val="nil"/>
              <w:left w:val="nil"/>
              <w:bottom w:val="single" w:sz="4" w:space="0" w:color="auto"/>
              <w:right w:val="single" w:sz="4" w:space="0" w:color="auto"/>
            </w:tcBorders>
            <w:shd w:val="clear" w:color="000000" w:fill="FFFFFF"/>
            <w:vAlign w:val="center"/>
            <w:hideMark/>
          </w:tcPr>
          <w:p w14:paraId="619F1B9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Kranj</w:t>
            </w:r>
          </w:p>
        </w:tc>
        <w:tc>
          <w:tcPr>
            <w:tcW w:w="240" w:type="pct"/>
            <w:tcBorders>
              <w:top w:val="nil"/>
              <w:left w:val="nil"/>
              <w:bottom w:val="single" w:sz="4" w:space="0" w:color="auto"/>
              <w:right w:val="single" w:sz="4" w:space="0" w:color="auto"/>
            </w:tcBorders>
            <w:shd w:val="clear" w:color="000000" w:fill="FFFFFF"/>
            <w:vAlign w:val="center"/>
            <w:hideMark/>
          </w:tcPr>
          <w:p w14:paraId="2FF2171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35</w:t>
            </w:r>
          </w:p>
        </w:tc>
        <w:tc>
          <w:tcPr>
            <w:tcW w:w="240" w:type="pct"/>
            <w:tcBorders>
              <w:top w:val="nil"/>
              <w:left w:val="nil"/>
              <w:bottom w:val="single" w:sz="4" w:space="0" w:color="auto"/>
              <w:right w:val="single" w:sz="4" w:space="0" w:color="auto"/>
            </w:tcBorders>
            <w:shd w:val="clear" w:color="000000" w:fill="FFFFFF"/>
            <w:vAlign w:val="center"/>
            <w:hideMark/>
          </w:tcPr>
          <w:p w14:paraId="756DBAA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0D9D9F7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72FA435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05F6F8B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6EAF50E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56BE928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6807B69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0AF449C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7</w:t>
            </w:r>
          </w:p>
        </w:tc>
        <w:tc>
          <w:tcPr>
            <w:tcW w:w="240" w:type="pct"/>
            <w:tcBorders>
              <w:top w:val="nil"/>
              <w:left w:val="nil"/>
              <w:bottom w:val="single" w:sz="4" w:space="0" w:color="auto"/>
              <w:right w:val="single" w:sz="4" w:space="0" w:color="auto"/>
            </w:tcBorders>
            <w:shd w:val="clear" w:color="000000" w:fill="FFFFFF"/>
            <w:vAlign w:val="center"/>
            <w:hideMark/>
          </w:tcPr>
          <w:p w14:paraId="58BFDE8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53C84BC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460F619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571EB67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vAlign w:val="center"/>
            <w:hideMark/>
          </w:tcPr>
          <w:p w14:paraId="504AD55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r>
      <w:tr w:rsidR="00B01FE1" w:rsidRPr="00B01FE1" w14:paraId="409E4B8D"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56A559FB"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FS (z EPF, FGPA)</w:t>
            </w:r>
          </w:p>
        </w:tc>
        <w:tc>
          <w:tcPr>
            <w:tcW w:w="939" w:type="pct"/>
            <w:tcBorders>
              <w:top w:val="nil"/>
              <w:left w:val="nil"/>
              <w:bottom w:val="single" w:sz="4" w:space="0" w:color="auto"/>
              <w:right w:val="single" w:sz="4" w:space="0" w:color="auto"/>
            </w:tcBorders>
            <w:shd w:val="clear" w:color="000000" w:fill="FFFFFF"/>
            <w:vAlign w:val="center"/>
            <w:hideMark/>
          </w:tcPr>
          <w:p w14:paraId="2079C34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Gospodarsko inženirstvo (interdisciplinarni)</w:t>
            </w:r>
          </w:p>
        </w:tc>
        <w:tc>
          <w:tcPr>
            <w:tcW w:w="290" w:type="pct"/>
            <w:tcBorders>
              <w:top w:val="nil"/>
              <w:left w:val="nil"/>
              <w:bottom w:val="single" w:sz="4" w:space="0" w:color="auto"/>
              <w:right w:val="single" w:sz="4" w:space="0" w:color="auto"/>
            </w:tcBorders>
            <w:shd w:val="clear" w:color="000000" w:fill="FFFFFF"/>
            <w:vAlign w:val="center"/>
            <w:hideMark/>
          </w:tcPr>
          <w:p w14:paraId="7A4482F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3161C66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F043FF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117DB6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B49AA8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41F02C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4B9BBE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46A1DD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6080FF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E59FD9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D61F81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277AF0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48342C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AA61AA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31590EE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33630F70"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13C53592"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 </w:t>
            </w:r>
          </w:p>
        </w:tc>
        <w:tc>
          <w:tcPr>
            <w:tcW w:w="939" w:type="pct"/>
            <w:tcBorders>
              <w:top w:val="nil"/>
              <w:left w:val="nil"/>
              <w:bottom w:val="single" w:sz="4" w:space="0" w:color="auto"/>
              <w:right w:val="single" w:sz="4" w:space="0" w:color="auto"/>
            </w:tcBorders>
            <w:shd w:val="clear" w:color="000000" w:fill="FFFFFF"/>
            <w:vAlign w:val="center"/>
            <w:hideMark/>
          </w:tcPr>
          <w:p w14:paraId="0FA4D13F" w14:textId="62E27DA6"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Strojništvo</w:t>
            </w:r>
          </w:p>
        </w:tc>
        <w:tc>
          <w:tcPr>
            <w:tcW w:w="290" w:type="pct"/>
            <w:tcBorders>
              <w:top w:val="nil"/>
              <w:left w:val="nil"/>
              <w:bottom w:val="single" w:sz="4" w:space="0" w:color="auto"/>
              <w:right w:val="single" w:sz="4" w:space="0" w:color="auto"/>
            </w:tcBorders>
            <w:shd w:val="clear" w:color="000000" w:fill="FFFFFF"/>
            <w:vAlign w:val="center"/>
            <w:hideMark/>
          </w:tcPr>
          <w:p w14:paraId="40FC21F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3B111C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30</w:t>
            </w:r>
          </w:p>
        </w:tc>
        <w:tc>
          <w:tcPr>
            <w:tcW w:w="240" w:type="pct"/>
            <w:tcBorders>
              <w:top w:val="nil"/>
              <w:left w:val="nil"/>
              <w:bottom w:val="single" w:sz="4" w:space="0" w:color="auto"/>
              <w:right w:val="single" w:sz="4" w:space="0" w:color="auto"/>
            </w:tcBorders>
            <w:shd w:val="clear" w:color="000000" w:fill="FFFFFF"/>
            <w:noWrap/>
            <w:vAlign w:val="center"/>
            <w:hideMark/>
          </w:tcPr>
          <w:p w14:paraId="5B02AB9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07EC76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6AB5AA8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65C595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2FDBEC9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31141F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681C6F0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5DC58A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6</w:t>
            </w:r>
          </w:p>
        </w:tc>
        <w:tc>
          <w:tcPr>
            <w:tcW w:w="240" w:type="pct"/>
            <w:tcBorders>
              <w:top w:val="nil"/>
              <w:left w:val="nil"/>
              <w:bottom w:val="single" w:sz="4" w:space="0" w:color="auto"/>
              <w:right w:val="single" w:sz="4" w:space="0" w:color="auto"/>
            </w:tcBorders>
            <w:shd w:val="clear" w:color="000000" w:fill="FFFFFF"/>
            <w:noWrap/>
            <w:vAlign w:val="center"/>
            <w:hideMark/>
          </w:tcPr>
          <w:p w14:paraId="1140E05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0EB713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63638F1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D74669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7590142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4FDB13B9"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7A5416B9"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FS</w:t>
            </w:r>
          </w:p>
        </w:tc>
        <w:tc>
          <w:tcPr>
            <w:tcW w:w="939" w:type="pct"/>
            <w:tcBorders>
              <w:top w:val="nil"/>
              <w:left w:val="nil"/>
              <w:bottom w:val="single" w:sz="4" w:space="0" w:color="auto"/>
              <w:right w:val="single" w:sz="4" w:space="0" w:color="auto"/>
            </w:tcBorders>
            <w:shd w:val="clear" w:color="000000" w:fill="FFFFFF"/>
            <w:vAlign w:val="center"/>
            <w:hideMark/>
          </w:tcPr>
          <w:p w14:paraId="06F8ABA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Inženirsko oblikovanje izdelkov</w:t>
            </w:r>
          </w:p>
        </w:tc>
        <w:tc>
          <w:tcPr>
            <w:tcW w:w="290" w:type="pct"/>
            <w:tcBorders>
              <w:top w:val="nil"/>
              <w:left w:val="nil"/>
              <w:bottom w:val="single" w:sz="4" w:space="0" w:color="auto"/>
              <w:right w:val="single" w:sz="4" w:space="0" w:color="auto"/>
            </w:tcBorders>
            <w:shd w:val="clear" w:color="000000" w:fill="FFFFFF"/>
            <w:vAlign w:val="center"/>
            <w:hideMark/>
          </w:tcPr>
          <w:p w14:paraId="0CDDBD4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31B2E23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369D7C9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2C1D5E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713783A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9C1EF0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1FFD138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AE3E0D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2336538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6303D2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w:t>
            </w:r>
          </w:p>
        </w:tc>
        <w:tc>
          <w:tcPr>
            <w:tcW w:w="240" w:type="pct"/>
            <w:tcBorders>
              <w:top w:val="nil"/>
              <w:left w:val="nil"/>
              <w:bottom w:val="single" w:sz="4" w:space="0" w:color="auto"/>
              <w:right w:val="single" w:sz="4" w:space="0" w:color="auto"/>
            </w:tcBorders>
            <w:shd w:val="clear" w:color="000000" w:fill="FFFFFF"/>
            <w:vAlign w:val="center"/>
            <w:hideMark/>
          </w:tcPr>
          <w:p w14:paraId="33A822A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446D7D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3CD3CF5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4C5195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vAlign w:val="center"/>
            <w:hideMark/>
          </w:tcPr>
          <w:p w14:paraId="3869D9F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339749B2"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22906EE2"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FS (s FERI)</w:t>
            </w:r>
          </w:p>
        </w:tc>
        <w:tc>
          <w:tcPr>
            <w:tcW w:w="939" w:type="pct"/>
            <w:tcBorders>
              <w:top w:val="nil"/>
              <w:left w:val="nil"/>
              <w:bottom w:val="single" w:sz="4" w:space="0" w:color="auto"/>
              <w:right w:val="single" w:sz="4" w:space="0" w:color="auto"/>
            </w:tcBorders>
            <w:shd w:val="clear" w:color="000000" w:fill="FFFFFF"/>
            <w:vAlign w:val="center"/>
            <w:hideMark/>
          </w:tcPr>
          <w:p w14:paraId="19FAA34E" w14:textId="77777777" w:rsidR="00B01FE1" w:rsidRPr="00B01FE1" w:rsidRDefault="00B01FE1" w:rsidP="00B01FE1">
            <w:pPr>
              <w:spacing w:after="0" w:line="240" w:lineRule="auto"/>
              <w:rPr>
                <w:rFonts w:ascii="Arial" w:eastAsia="Times New Roman" w:hAnsi="Arial" w:cs="Arial"/>
                <w:sz w:val="18"/>
                <w:szCs w:val="18"/>
                <w:lang w:eastAsia="sl-SI"/>
              </w:rPr>
            </w:pPr>
            <w:proofErr w:type="spellStart"/>
            <w:r w:rsidRPr="00B01FE1">
              <w:rPr>
                <w:rFonts w:ascii="Arial" w:eastAsia="Times New Roman" w:hAnsi="Arial" w:cs="Arial"/>
                <w:sz w:val="18"/>
                <w:szCs w:val="18"/>
                <w:lang w:eastAsia="sl-SI"/>
              </w:rPr>
              <w:t>Mehatronika</w:t>
            </w:r>
            <w:proofErr w:type="spellEnd"/>
            <w:r w:rsidRPr="00B01FE1">
              <w:rPr>
                <w:rFonts w:ascii="Arial" w:eastAsia="Times New Roman" w:hAnsi="Arial" w:cs="Arial"/>
                <w:sz w:val="18"/>
                <w:szCs w:val="18"/>
                <w:lang w:eastAsia="sl-SI"/>
              </w:rPr>
              <w:t xml:space="preserve"> (interdisciplinarni) </w:t>
            </w:r>
          </w:p>
        </w:tc>
        <w:tc>
          <w:tcPr>
            <w:tcW w:w="290" w:type="pct"/>
            <w:tcBorders>
              <w:top w:val="nil"/>
              <w:left w:val="nil"/>
              <w:bottom w:val="single" w:sz="4" w:space="0" w:color="auto"/>
              <w:right w:val="single" w:sz="4" w:space="0" w:color="auto"/>
            </w:tcBorders>
            <w:shd w:val="clear" w:color="000000" w:fill="FFFFFF"/>
            <w:vAlign w:val="center"/>
            <w:hideMark/>
          </w:tcPr>
          <w:p w14:paraId="3F579A9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1ED24FA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30</w:t>
            </w:r>
          </w:p>
        </w:tc>
        <w:tc>
          <w:tcPr>
            <w:tcW w:w="240" w:type="pct"/>
            <w:tcBorders>
              <w:top w:val="nil"/>
              <w:left w:val="nil"/>
              <w:bottom w:val="single" w:sz="4" w:space="0" w:color="auto"/>
              <w:right w:val="single" w:sz="4" w:space="0" w:color="auto"/>
            </w:tcBorders>
            <w:shd w:val="clear" w:color="000000" w:fill="FFFFFF"/>
            <w:vAlign w:val="center"/>
            <w:hideMark/>
          </w:tcPr>
          <w:p w14:paraId="05456C8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360D10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440DC6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7543ED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45FBE61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BB709B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7FBEFD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72D06D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6</w:t>
            </w:r>
          </w:p>
        </w:tc>
        <w:tc>
          <w:tcPr>
            <w:tcW w:w="240" w:type="pct"/>
            <w:tcBorders>
              <w:top w:val="nil"/>
              <w:left w:val="nil"/>
              <w:bottom w:val="single" w:sz="4" w:space="0" w:color="auto"/>
              <w:right w:val="single" w:sz="4" w:space="0" w:color="auto"/>
            </w:tcBorders>
            <w:shd w:val="clear" w:color="000000" w:fill="FFFFFF"/>
            <w:vAlign w:val="center"/>
            <w:hideMark/>
          </w:tcPr>
          <w:p w14:paraId="256B2F2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BFBEF7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B1E5FF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754D90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vAlign w:val="center"/>
            <w:hideMark/>
          </w:tcPr>
          <w:p w14:paraId="1D17C2C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7AF68FD2" w14:textId="77777777" w:rsidTr="00BD015A">
        <w:trPr>
          <w:trHeight w:val="615"/>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4DF2F480"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FS</w:t>
            </w:r>
          </w:p>
        </w:tc>
        <w:tc>
          <w:tcPr>
            <w:tcW w:w="939" w:type="pct"/>
            <w:tcBorders>
              <w:top w:val="nil"/>
              <w:left w:val="nil"/>
              <w:bottom w:val="single" w:sz="4" w:space="0" w:color="auto"/>
              <w:right w:val="single" w:sz="4" w:space="0" w:color="auto"/>
            </w:tcBorders>
            <w:shd w:val="clear" w:color="000000" w:fill="FFFFFF"/>
            <w:vAlign w:val="center"/>
            <w:hideMark/>
          </w:tcPr>
          <w:p w14:paraId="7C9AAD3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Oblikovanje in tekstilni materiali</w:t>
            </w:r>
          </w:p>
        </w:tc>
        <w:tc>
          <w:tcPr>
            <w:tcW w:w="290" w:type="pct"/>
            <w:tcBorders>
              <w:top w:val="nil"/>
              <w:left w:val="nil"/>
              <w:bottom w:val="single" w:sz="4" w:space="0" w:color="auto"/>
              <w:right w:val="single" w:sz="4" w:space="0" w:color="auto"/>
            </w:tcBorders>
            <w:shd w:val="clear" w:color="000000" w:fill="FFFFFF"/>
            <w:vAlign w:val="center"/>
            <w:hideMark/>
          </w:tcPr>
          <w:p w14:paraId="54F4D5B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4FB80F0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vAlign w:val="center"/>
            <w:hideMark/>
          </w:tcPr>
          <w:p w14:paraId="6325137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068EEF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74A328D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2623D5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7DD7CA8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A80B4E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16A87CC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8C6972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55A0D4D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611D54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4530063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E6A7A3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vAlign w:val="center"/>
            <w:hideMark/>
          </w:tcPr>
          <w:p w14:paraId="35E05A5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CA32B46" w14:textId="77777777" w:rsidTr="00BD015A">
        <w:trPr>
          <w:trHeight w:val="315"/>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5FF871C9"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 </w:t>
            </w:r>
          </w:p>
        </w:tc>
        <w:tc>
          <w:tcPr>
            <w:tcW w:w="939" w:type="pct"/>
            <w:tcBorders>
              <w:top w:val="nil"/>
              <w:left w:val="nil"/>
              <w:bottom w:val="single" w:sz="4" w:space="0" w:color="auto"/>
              <w:right w:val="single" w:sz="4" w:space="0" w:color="auto"/>
            </w:tcBorders>
            <w:shd w:val="clear" w:color="000000" w:fill="FFFFFF"/>
            <w:vAlign w:val="center"/>
            <w:hideMark/>
          </w:tcPr>
          <w:p w14:paraId="593207A8" w14:textId="25FB2B63"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Tekstilni materiali</w:t>
            </w:r>
          </w:p>
        </w:tc>
        <w:tc>
          <w:tcPr>
            <w:tcW w:w="290" w:type="pct"/>
            <w:tcBorders>
              <w:top w:val="nil"/>
              <w:left w:val="nil"/>
              <w:bottom w:val="single" w:sz="4" w:space="0" w:color="auto"/>
              <w:right w:val="single" w:sz="4" w:space="0" w:color="auto"/>
            </w:tcBorders>
            <w:shd w:val="clear" w:color="000000" w:fill="FFFFFF"/>
            <w:vAlign w:val="center"/>
            <w:hideMark/>
          </w:tcPr>
          <w:p w14:paraId="6F5C977D"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E2C7FF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C36BDD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B1DAC0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C5DA15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F02AEB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4F579D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8504BE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B7BCC9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765364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0E0A8F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5BE339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CCEF6D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AE1342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1C9BB60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00ED8B67"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3ABFD227"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FS</w:t>
            </w:r>
          </w:p>
        </w:tc>
        <w:tc>
          <w:tcPr>
            <w:tcW w:w="939" w:type="pct"/>
            <w:tcBorders>
              <w:top w:val="nil"/>
              <w:left w:val="nil"/>
              <w:bottom w:val="single" w:sz="4" w:space="0" w:color="auto"/>
              <w:right w:val="single" w:sz="4" w:space="0" w:color="auto"/>
            </w:tcBorders>
            <w:shd w:val="clear" w:color="000000" w:fill="FFFFFF"/>
            <w:vAlign w:val="center"/>
            <w:hideMark/>
          </w:tcPr>
          <w:p w14:paraId="6BEE0512" w14:textId="77777777" w:rsidR="00B01FE1" w:rsidRPr="00B01FE1" w:rsidRDefault="00B01FE1" w:rsidP="00B01FE1">
            <w:pPr>
              <w:spacing w:after="0" w:line="240" w:lineRule="auto"/>
              <w:rPr>
                <w:rFonts w:ascii="Arial" w:eastAsia="Times New Roman" w:hAnsi="Arial" w:cs="Arial"/>
                <w:sz w:val="18"/>
                <w:szCs w:val="18"/>
                <w:lang w:eastAsia="sl-SI"/>
              </w:rPr>
            </w:pPr>
            <w:proofErr w:type="spellStart"/>
            <w:r w:rsidRPr="00B01FE1">
              <w:rPr>
                <w:rFonts w:ascii="Arial" w:eastAsia="Times New Roman" w:hAnsi="Arial" w:cs="Arial"/>
                <w:sz w:val="18"/>
                <w:szCs w:val="18"/>
                <w:lang w:eastAsia="sl-SI"/>
              </w:rPr>
              <w:t>Okoljsko</w:t>
            </w:r>
            <w:proofErr w:type="spellEnd"/>
            <w:r w:rsidRPr="00B01FE1">
              <w:rPr>
                <w:rFonts w:ascii="Arial" w:eastAsia="Times New Roman" w:hAnsi="Arial" w:cs="Arial"/>
                <w:sz w:val="18"/>
                <w:szCs w:val="18"/>
                <w:lang w:eastAsia="sl-SI"/>
              </w:rPr>
              <w:t xml:space="preserve"> inženirstvo</w:t>
            </w:r>
          </w:p>
        </w:tc>
        <w:tc>
          <w:tcPr>
            <w:tcW w:w="290" w:type="pct"/>
            <w:tcBorders>
              <w:top w:val="nil"/>
              <w:left w:val="nil"/>
              <w:bottom w:val="single" w:sz="4" w:space="0" w:color="auto"/>
              <w:right w:val="single" w:sz="4" w:space="0" w:color="auto"/>
            </w:tcBorders>
            <w:shd w:val="clear" w:color="000000" w:fill="FFFFFF"/>
            <w:vAlign w:val="center"/>
            <w:hideMark/>
          </w:tcPr>
          <w:p w14:paraId="25457AC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7582F14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3B6F800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F90100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14C36A7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7D8C24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41A2169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248FE1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454969E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C71058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w:t>
            </w:r>
          </w:p>
        </w:tc>
        <w:tc>
          <w:tcPr>
            <w:tcW w:w="240" w:type="pct"/>
            <w:tcBorders>
              <w:top w:val="nil"/>
              <w:left w:val="nil"/>
              <w:bottom w:val="single" w:sz="4" w:space="0" w:color="auto"/>
              <w:right w:val="single" w:sz="4" w:space="0" w:color="auto"/>
            </w:tcBorders>
            <w:shd w:val="clear" w:color="000000" w:fill="FFFFFF"/>
            <w:vAlign w:val="center"/>
            <w:hideMark/>
          </w:tcPr>
          <w:p w14:paraId="06ED325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4B196A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3BECD34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772A33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vAlign w:val="center"/>
            <w:hideMark/>
          </w:tcPr>
          <w:p w14:paraId="53EB321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4AB9075F"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3409A93D"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FS</w:t>
            </w:r>
          </w:p>
        </w:tc>
        <w:tc>
          <w:tcPr>
            <w:tcW w:w="939" w:type="pct"/>
            <w:tcBorders>
              <w:top w:val="nil"/>
              <w:left w:val="nil"/>
              <w:bottom w:val="single" w:sz="4" w:space="0" w:color="auto"/>
              <w:right w:val="single" w:sz="4" w:space="0" w:color="auto"/>
            </w:tcBorders>
            <w:shd w:val="clear" w:color="000000" w:fill="FFFFFF"/>
            <w:vAlign w:val="center"/>
            <w:hideMark/>
          </w:tcPr>
          <w:p w14:paraId="71AE533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Strojništvo</w:t>
            </w:r>
          </w:p>
        </w:tc>
        <w:tc>
          <w:tcPr>
            <w:tcW w:w="290" w:type="pct"/>
            <w:tcBorders>
              <w:top w:val="nil"/>
              <w:left w:val="nil"/>
              <w:bottom w:val="single" w:sz="4" w:space="0" w:color="auto"/>
              <w:right w:val="single" w:sz="4" w:space="0" w:color="auto"/>
            </w:tcBorders>
            <w:shd w:val="clear" w:color="000000" w:fill="FFFFFF"/>
            <w:vAlign w:val="center"/>
            <w:hideMark/>
          </w:tcPr>
          <w:p w14:paraId="47BA4F7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51873D3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60</w:t>
            </w:r>
          </w:p>
        </w:tc>
        <w:tc>
          <w:tcPr>
            <w:tcW w:w="240" w:type="pct"/>
            <w:tcBorders>
              <w:top w:val="nil"/>
              <w:left w:val="nil"/>
              <w:bottom w:val="single" w:sz="4" w:space="0" w:color="auto"/>
              <w:right w:val="single" w:sz="4" w:space="0" w:color="auto"/>
            </w:tcBorders>
            <w:shd w:val="clear" w:color="000000" w:fill="FFFFFF"/>
            <w:vAlign w:val="center"/>
            <w:hideMark/>
          </w:tcPr>
          <w:p w14:paraId="4C43DDD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62A254C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089C123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672B3D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596A61B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6132F00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7A2E70B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2A6FD3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12</w:t>
            </w:r>
          </w:p>
        </w:tc>
        <w:tc>
          <w:tcPr>
            <w:tcW w:w="240" w:type="pct"/>
            <w:tcBorders>
              <w:top w:val="nil"/>
              <w:left w:val="nil"/>
              <w:bottom w:val="single" w:sz="4" w:space="0" w:color="auto"/>
              <w:right w:val="single" w:sz="4" w:space="0" w:color="auto"/>
            </w:tcBorders>
            <w:shd w:val="clear" w:color="000000" w:fill="FFFFFF"/>
            <w:vAlign w:val="center"/>
            <w:hideMark/>
          </w:tcPr>
          <w:p w14:paraId="3B4CEDA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w:t>
            </w:r>
          </w:p>
        </w:tc>
        <w:tc>
          <w:tcPr>
            <w:tcW w:w="240" w:type="pct"/>
            <w:tcBorders>
              <w:top w:val="nil"/>
              <w:left w:val="nil"/>
              <w:bottom w:val="single" w:sz="4" w:space="0" w:color="auto"/>
              <w:right w:val="single" w:sz="4" w:space="0" w:color="auto"/>
            </w:tcBorders>
            <w:shd w:val="clear" w:color="000000" w:fill="FFFFFF"/>
            <w:vAlign w:val="center"/>
            <w:hideMark/>
          </w:tcPr>
          <w:p w14:paraId="11456B1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2F2957C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0181BC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(6*)</w:t>
            </w:r>
          </w:p>
        </w:tc>
        <w:tc>
          <w:tcPr>
            <w:tcW w:w="238" w:type="pct"/>
            <w:tcBorders>
              <w:top w:val="nil"/>
              <w:left w:val="nil"/>
              <w:bottom w:val="single" w:sz="4" w:space="0" w:color="auto"/>
              <w:right w:val="single" w:sz="4" w:space="0" w:color="auto"/>
            </w:tcBorders>
            <w:shd w:val="clear" w:color="000000" w:fill="FFFFFF"/>
            <w:vAlign w:val="center"/>
            <w:hideMark/>
          </w:tcPr>
          <w:p w14:paraId="17EF19A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4ADA1F52" w14:textId="77777777" w:rsidTr="00BD015A">
        <w:trPr>
          <w:trHeight w:val="520"/>
        </w:trPr>
        <w:tc>
          <w:tcPr>
            <w:tcW w:w="4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375C9537"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 </w:t>
            </w:r>
          </w:p>
        </w:tc>
        <w:tc>
          <w:tcPr>
            <w:tcW w:w="939" w:type="pct"/>
            <w:tcBorders>
              <w:top w:val="nil"/>
              <w:left w:val="nil"/>
              <w:bottom w:val="single" w:sz="4" w:space="0" w:color="auto"/>
              <w:right w:val="single" w:sz="4" w:space="0" w:color="auto"/>
            </w:tcBorders>
            <w:shd w:val="clear" w:color="000000" w:fill="FFFFFF"/>
            <w:vAlign w:val="center"/>
            <w:hideMark/>
          </w:tcPr>
          <w:p w14:paraId="75D52051" w14:textId="2FBC45E4"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Energetsko, procesno in </w:t>
            </w:r>
            <w:proofErr w:type="spellStart"/>
            <w:r w:rsidRPr="00B01FE1">
              <w:rPr>
                <w:rFonts w:ascii="Arial" w:eastAsia="Times New Roman" w:hAnsi="Arial" w:cs="Arial"/>
                <w:sz w:val="18"/>
                <w:szCs w:val="18"/>
                <w:lang w:eastAsia="sl-SI"/>
              </w:rPr>
              <w:t>okoljsko</w:t>
            </w:r>
            <w:proofErr w:type="spellEnd"/>
            <w:r w:rsidRPr="00B01FE1">
              <w:rPr>
                <w:rFonts w:ascii="Arial" w:eastAsia="Times New Roman" w:hAnsi="Arial" w:cs="Arial"/>
                <w:sz w:val="18"/>
                <w:szCs w:val="18"/>
                <w:lang w:eastAsia="sl-SI"/>
              </w:rPr>
              <w:t xml:space="preserve"> strojništvo</w:t>
            </w:r>
          </w:p>
        </w:tc>
        <w:tc>
          <w:tcPr>
            <w:tcW w:w="290" w:type="pct"/>
            <w:vMerge w:val="restart"/>
            <w:tcBorders>
              <w:top w:val="nil"/>
              <w:left w:val="single" w:sz="4" w:space="0" w:color="auto"/>
              <w:bottom w:val="single" w:sz="4" w:space="0" w:color="auto"/>
              <w:right w:val="single" w:sz="4" w:space="0" w:color="auto"/>
            </w:tcBorders>
            <w:shd w:val="clear" w:color="000000" w:fill="FFFFFF"/>
            <w:vAlign w:val="center"/>
            <w:hideMark/>
          </w:tcPr>
          <w:p w14:paraId="0C45AC4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7EDF19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E59D54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757805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2E4A13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809999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35705B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C81FFC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23DB8F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4EE204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E58BB8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D1FEAD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C7FF83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461465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22D4700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567E4F6A" w14:textId="77777777" w:rsidTr="00BD015A">
        <w:trPr>
          <w:trHeight w:val="290"/>
        </w:trPr>
        <w:tc>
          <w:tcPr>
            <w:tcW w:w="413" w:type="pct"/>
            <w:vMerge/>
            <w:tcBorders>
              <w:top w:val="nil"/>
              <w:left w:val="single" w:sz="4" w:space="0" w:color="auto"/>
              <w:bottom w:val="single" w:sz="4" w:space="0" w:color="auto"/>
              <w:right w:val="single" w:sz="4" w:space="0" w:color="auto"/>
            </w:tcBorders>
            <w:vAlign w:val="center"/>
            <w:hideMark/>
          </w:tcPr>
          <w:p w14:paraId="2CF06CC6"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1E89B58F" w14:textId="64D1F5E5"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w:t>
            </w:r>
            <w:proofErr w:type="spellStart"/>
            <w:r w:rsidRPr="00B01FE1">
              <w:rPr>
                <w:rFonts w:ascii="Arial" w:eastAsia="Times New Roman" w:hAnsi="Arial" w:cs="Arial"/>
                <w:sz w:val="18"/>
                <w:szCs w:val="18"/>
                <w:lang w:eastAsia="sl-SI"/>
              </w:rPr>
              <w:t>Konstrukterstvo</w:t>
            </w:r>
            <w:proofErr w:type="spellEnd"/>
          </w:p>
        </w:tc>
        <w:tc>
          <w:tcPr>
            <w:tcW w:w="290" w:type="pct"/>
            <w:vMerge/>
            <w:tcBorders>
              <w:top w:val="nil"/>
              <w:left w:val="single" w:sz="4" w:space="0" w:color="auto"/>
              <w:bottom w:val="single" w:sz="4" w:space="0" w:color="auto"/>
              <w:right w:val="single" w:sz="4" w:space="0" w:color="auto"/>
            </w:tcBorders>
            <w:vAlign w:val="center"/>
            <w:hideMark/>
          </w:tcPr>
          <w:p w14:paraId="2406E952"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3831B55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607DB6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678A26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CFA6AA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DD9AB4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28DC34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388480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E3F8C2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6F0CF0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F43C43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5CB6F6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87DEB8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1C198D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4B10970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465FEBC9" w14:textId="77777777" w:rsidTr="00BD015A">
        <w:trPr>
          <w:trHeight w:val="615"/>
        </w:trPr>
        <w:tc>
          <w:tcPr>
            <w:tcW w:w="413" w:type="pct"/>
            <w:vMerge/>
            <w:tcBorders>
              <w:top w:val="nil"/>
              <w:left w:val="single" w:sz="4" w:space="0" w:color="auto"/>
              <w:bottom w:val="single" w:sz="4" w:space="0" w:color="auto"/>
              <w:right w:val="single" w:sz="4" w:space="0" w:color="auto"/>
            </w:tcBorders>
            <w:vAlign w:val="center"/>
            <w:hideMark/>
          </w:tcPr>
          <w:p w14:paraId="46B982FA"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55E2991F" w14:textId="65D349A0"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Proizvodne tehnologije in sistemi</w:t>
            </w:r>
          </w:p>
        </w:tc>
        <w:tc>
          <w:tcPr>
            <w:tcW w:w="290" w:type="pct"/>
            <w:vMerge/>
            <w:tcBorders>
              <w:top w:val="nil"/>
              <w:left w:val="single" w:sz="4" w:space="0" w:color="auto"/>
              <w:bottom w:val="single" w:sz="4" w:space="0" w:color="auto"/>
              <w:right w:val="single" w:sz="4" w:space="0" w:color="auto"/>
            </w:tcBorders>
            <w:vAlign w:val="center"/>
            <w:hideMark/>
          </w:tcPr>
          <w:p w14:paraId="71190E1B"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693F057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1C1703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4F99FA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76DB42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6A660F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7E2C12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119558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3F2094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75A092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41F329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BE538A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3BC32E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5FA34B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2AC4438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2846C941"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68E55203"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FT</w:t>
            </w:r>
          </w:p>
        </w:tc>
        <w:tc>
          <w:tcPr>
            <w:tcW w:w="939" w:type="pct"/>
            <w:tcBorders>
              <w:top w:val="nil"/>
              <w:left w:val="nil"/>
              <w:bottom w:val="single" w:sz="4" w:space="0" w:color="auto"/>
              <w:right w:val="single" w:sz="4" w:space="0" w:color="auto"/>
            </w:tcBorders>
            <w:shd w:val="clear" w:color="000000" w:fill="FFFFFF"/>
            <w:vAlign w:val="center"/>
            <w:hideMark/>
          </w:tcPr>
          <w:p w14:paraId="40882EA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Turistične destinacije in doživetja</w:t>
            </w:r>
          </w:p>
        </w:tc>
        <w:tc>
          <w:tcPr>
            <w:tcW w:w="290" w:type="pct"/>
            <w:tcBorders>
              <w:top w:val="nil"/>
              <w:left w:val="nil"/>
              <w:bottom w:val="single" w:sz="4" w:space="0" w:color="auto"/>
              <w:right w:val="single" w:sz="4" w:space="0" w:color="auto"/>
            </w:tcBorders>
            <w:shd w:val="clear" w:color="000000" w:fill="FFFFFF"/>
            <w:vAlign w:val="center"/>
            <w:hideMark/>
          </w:tcPr>
          <w:p w14:paraId="4373B12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85F631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E68EE8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A9378F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694D0A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616967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B96A18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CC08E0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215099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C1DD36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F43DF5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9DB42E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BA16F6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B3BAF1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vAlign w:val="center"/>
            <w:hideMark/>
          </w:tcPr>
          <w:p w14:paraId="0BB7E13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79D0220E" w14:textId="77777777" w:rsidTr="00BD015A">
        <w:trPr>
          <w:trHeight w:val="300"/>
        </w:trPr>
        <w:tc>
          <w:tcPr>
            <w:tcW w:w="4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3EA37BC9"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 </w:t>
            </w:r>
          </w:p>
        </w:tc>
        <w:tc>
          <w:tcPr>
            <w:tcW w:w="939" w:type="pct"/>
            <w:tcBorders>
              <w:top w:val="nil"/>
              <w:left w:val="nil"/>
              <w:bottom w:val="single" w:sz="4" w:space="0" w:color="auto"/>
              <w:right w:val="single" w:sz="4" w:space="0" w:color="auto"/>
            </w:tcBorders>
            <w:shd w:val="clear" w:color="000000" w:fill="FFFFFF"/>
            <w:vAlign w:val="center"/>
            <w:hideMark/>
          </w:tcPr>
          <w:p w14:paraId="20D09833" w14:textId="77777777" w:rsidR="00B01FE1" w:rsidRPr="00B01FE1" w:rsidRDefault="00B01FE1" w:rsidP="00B01FE1">
            <w:pPr>
              <w:spacing w:after="0" w:line="240" w:lineRule="auto"/>
              <w:jc w:val="right"/>
              <w:rPr>
                <w:rFonts w:ascii="Arial" w:eastAsia="Times New Roman" w:hAnsi="Arial" w:cs="Arial"/>
                <w:i/>
                <w:iCs/>
                <w:sz w:val="18"/>
                <w:szCs w:val="18"/>
                <w:lang w:eastAsia="sl-SI"/>
              </w:rPr>
            </w:pPr>
            <w:r w:rsidRPr="00B01FE1">
              <w:rPr>
                <w:rFonts w:ascii="Arial" w:eastAsia="Times New Roman" w:hAnsi="Arial" w:cs="Arial"/>
                <w:i/>
                <w:iCs/>
                <w:sz w:val="18"/>
                <w:szCs w:val="18"/>
                <w:lang w:eastAsia="sl-SI"/>
              </w:rPr>
              <w:t>Izvedba v slovenskem jeziku</w:t>
            </w:r>
          </w:p>
        </w:tc>
        <w:tc>
          <w:tcPr>
            <w:tcW w:w="290" w:type="pct"/>
            <w:tcBorders>
              <w:top w:val="nil"/>
              <w:left w:val="nil"/>
              <w:bottom w:val="single" w:sz="4" w:space="0" w:color="auto"/>
              <w:right w:val="single" w:sz="4" w:space="0" w:color="auto"/>
            </w:tcBorders>
            <w:shd w:val="clear" w:color="000000" w:fill="FFFFFF"/>
            <w:vAlign w:val="center"/>
            <w:hideMark/>
          </w:tcPr>
          <w:p w14:paraId="7D6BAF9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Brežice</w:t>
            </w:r>
          </w:p>
        </w:tc>
        <w:tc>
          <w:tcPr>
            <w:tcW w:w="240" w:type="pct"/>
            <w:tcBorders>
              <w:top w:val="nil"/>
              <w:left w:val="nil"/>
              <w:bottom w:val="single" w:sz="4" w:space="0" w:color="auto"/>
              <w:right w:val="single" w:sz="4" w:space="0" w:color="auto"/>
            </w:tcBorders>
            <w:shd w:val="clear" w:color="000000" w:fill="FFFFFF"/>
            <w:noWrap/>
            <w:vAlign w:val="center"/>
            <w:hideMark/>
          </w:tcPr>
          <w:p w14:paraId="273D517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30</w:t>
            </w:r>
          </w:p>
        </w:tc>
        <w:tc>
          <w:tcPr>
            <w:tcW w:w="240" w:type="pct"/>
            <w:tcBorders>
              <w:top w:val="nil"/>
              <w:left w:val="nil"/>
              <w:bottom w:val="single" w:sz="4" w:space="0" w:color="auto"/>
              <w:right w:val="single" w:sz="4" w:space="0" w:color="auto"/>
            </w:tcBorders>
            <w:shd w:val="clear" w:color="000000" w:fill="FFFFFF"/>
            <w:noWrap/>
            <w:vAlign w:val="center"/>
            <w:hideMark/>
          </w:tcPr>
          <w:p w14:paraId="766AE88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noWrap/>
            <w:vAlign w:val="center"/>
            <w:hideMark/>
          </w:tcPr>
          <w:p w14:paraId="7E67092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51D84C6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1F70C4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2D9E5D2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2F69647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7940BA6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33C7EC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02D76A8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noWrap/>
            <w:vAlign w:val="center"/>
            <w:hideMark/>
          </w:tcPr>
          <w:p w14:paraId="1D1EDAF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43C4183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4E1F3E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w:t>
            </w:r>
          </w:p>
        </w:tc>
        <w:tc>
          <w:tcPr>
            <w:tcW w:w="238" w:type="pct"/>
            <w:tcBorders>
              <w:top w:val="nil"/>
              <w:left w:val="nil"/>
              <w:bottom w:val="single" w:sz="4" w:space="0" w:color="auto"/>
              <w:right w:val="single" w:sz="4" w:space="0" w:color="auto"/>
            </w:tcBorders>
            <w:shd w:val="clear" w:color="000000" w:fill="FFFFFF"/>
            <w:noWrap/>
            <w:vAlign w:val="center"/>
            <w:hideMark/>
          </w:tcPr>
          <w:p w14:paraId="7B57FE9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A6ED8AB" w14:textId="77777777" w:rsidTr="00BD015A">
        <w:trPr>
          <w:trHeight w:val="290"/>
        </w:trPr>
        <w:tc>
          <w:tcPr>
            <w:tcW w:w="413" w:type="pct"/>
            <w:vMerge/>
            <w:tcBorders>
              <w:top w:val="nil"/>
              <w:left w:val="single" w:sz="4" w:space="0" w:color="auto"/>
              <w:bottom w:val="single" w:sz="4" w:space="0" w:color="auto"/>
              <w:right w:val="single" w:sz="4" w:space="0" w:color="auto"/>
            </w:tcBorders>
            <w:vAlign w:val="center"/>
            <w:hideMark/>
          </w:tcPr>
          <w:p w14:paraId="40B75C83"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5564D6F2" w14:textId="77777777" w:rsidR="00B01FE1" w:rsidRPr="00B01FE1" w:rsidRDefault="00B01FE1" w:rsidP="00B01FE1">
            <w:pPr>
              <w:spacing w:after="0" w:line="240" w:lineRule="auto"/>
              <w:jc w:val="right"/>
              <w:rPr>
                <w:rFonts w:ascii="Arial" w:eastAsia="Times New Roman" w:hAnsi="Arial" w:cs="Arial"/>
                <w:i/>
                <w:iCs/>
                <w:sz w:val="18"/>
                <w:szCs w:val="18"/>
                <w:lang w:eastAsia="sl-SI"/>
              </w:rPr>
            </w:pPr>
            <w:r w:rsidRPr="00B01FE1">
              <w:rPr>
                <w:rFonts w:ascii="Arial" w:eastAsia="Times New Roman" w:hAnsi="Arial" w:cs="Arial"/>
                <w:i/>
                <w:iCs/>
                <w:sz w:val="18"/>
                <w:szCs w:val="18"/>
                <w:lang w:eastAsia="sl-SI"/>
              </w:rPr>
              <w:t>Izvedba v angleškem jeziku</w:t>
            </w:r>
          </w:p>
        </w:tc>
        <w:tc>
          <w:tcPr>
            <w:tcW w:w="290" w:type="pct"/>
            <w:tcBorders>
              <w:top w:val="nil"/>
              <w:left w:val="nil"/>
              <w:bottom w:val="single" w:sz="4" w:space="0" w:color="auto"/>
              <w:right w:val="single" w:sz="4" w:space="0" w:color="auto"/>
            </w:tcBorders>
            <w:shd w:val="clear" w:color="000000" w:fill="FFFFFF"/>
            <w:vAlign w:val="center"/>
            <w:hideMark/>
          </w:tcPr>
          <w:p w14:paraId="1896D51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Ljubljana</w:t>
            </w:r>
          </w:p>
        </w:tc>
        <w:tc>
          <w:tcPr>
            <w:tcW w:w="240" w:type="pct"/>
            <w:tcBorders>
              <w:top w:val="nil"/>
              <w:left w:val="nil"/>
              <w:bottom w:val="single" w:sz="4" w:space="0" w:color="auto"/>
              <w:right w:val="single" w:sz="4" w:space="0" w:color="auto"/>
            </w:tcBorders>
            <w:shd w:val="clear" w:color="000000" w:fill="FFFFFF"/>
            <w:noWrap/>
            <w:vAlign w:val="center"/>
            <w:hideMark/>
          </w:tcPr>
          <w:p w14:paraId="6D79784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808C42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60</w:t>
            </w:r>
          </w:p>
        </w:tc>
        <w:tc>
          <w:tcPr>
            <w:tcW w:w="240" w:type="pct"/>
            <w:tcBorders>
              <w:top w:val="nil"/>
              <w:left w:val="nil"/>
              <w:bottom w:val="single" w:sz="4" w:space="0" w:color="auto"/>
              <w:right w:val="single" w:sz="4" w:space="0" w:color="auto"/>
            </w:tcBorders>
            <w:shd w:val="clear" w:color="000000" w:fill="FFFFFF"/>
            <w:noWrap/>
            <w:vAlign w:val="center"/>
            <w:hideMark/>
          </w:tcPr>
          <w:p w14:paraId="33596C5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89D7E6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1D07E00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229805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D2DA51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B22ECC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05E3239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5D9AE8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70</w:t>
            </w:r>
          </w:p>
        </w:tc>
        <w:tc>
          <w:tcPr>
            <w:tcW w:w="240" w:type="pct"/>
            <w:tcBorders>
              <w:top w:val="nil"/>
              <w:left w:val="nil"/>
              <w:bottom w:val="single" w:sz="4" w:space="0" w:color="auto"/>
              <w:right w:val="single" w:sz="4" w:space="0" w:color="auto"/>
            </w:tcBorders>
            <w:shd w:val="clear" w:color="000000" w:fill="FFFFFF"/>
            <w:noWrap/>
            <w:vAlign w:val="center"/>
            <w:hideMark/>
          </w:tcPr>
          <w:p w14:paraId="3B0933E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B18197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169635E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1B9E13E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055CD678"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297AD7BD"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FVV</w:t>
            </w:r>
          </w:p>
        </w:tc>
        <w:tc>
          <w:tcPr>
            <w:tcW w:w="939" w:type="pct"/>
            <w:tcBorders>
              <w:top w:val="nil"/>
              <w:left w:val="nil"/>
              <w:bottom w:val="single" w:sz="4" w:space="0" w:color="auto"/>
              <w:right w:val="single" w:sz="4" w:space="0" w:color="auto"/>
            </w:tcBorders>
            <w:shd w:val="clear" w:color="000000" w:fill="FFFFFF"/>
            <w:vAlign w:val="center"/>
            <w:hideMark/>
          </w:tcPr>
          <w:p w14:paraId="68B3294D" w14:textId="77777777" w:rsidR="00B01FE1" w:rsidRPr="00B01FE1" w:rsidRDefault="00B01FE1" w:rsidP="00B01FE1">
            <w:pPr>
              <w:spacing w:after="0" w:line="240" w:lineRule="auto"/>
              <w:rPr>
                <w:rFonts w:ascii="Arial" w:eastAsia="Times New Roman" w:hAnsi="Arial" w:cs="Arial"/>
                <w:sz w:val="18"/>
                <w:szCs w:val="18"/>
                <w:lang w:eastAsia="sl-SI"/>
              </w:rPr>
            </w:pPr>
            <w:proofErr w:type="spellStart"/>
            <w:r w:rsidRPr="00B01FE1">
              <w:rPr>
                <w:rFonts w:ascii="Arial" w:eastAsia="Times New Roman" w:hAnsi="Arial" w:cs="Arial"/>
                <w:sz w:val="18"/>
                <w:szCs w:val="18"/>
                <w:lang w:eastAsia="sl-SI"/>
              </w:rPr>
              <w:t>Varstvoslovje</w:t>
            </w:r>
            <w:proofErr w:type="spellEnd"/>
          </w:p>
        </w:tc>
        <w:tc>
          <w:tcPr>
            <w:tcW w:w="290" w:type="pct"/>
            <w:tcBorders>
              <w:top w:val="nil"/>
              <w:left w:val="nil"/>
              <w:bottom w:val="single" w:sz="4" w:space="0" w:color="auto"/>
              <w:right w:val="single" w:sz="4" w:space="0" w:color="auto"/>
            </w:tcBorders>
            <w:shd w:val="clear" w:color="000000" w:fill="FFFFFF"/>
            <w:vAlign w:val="center"/>
            <w:hideMark/>
          </w:tcPr>
          <w:p w14:paraId="3C445F4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Ljubljana</w:t>
            </w:r>
          </w:p>
        </w:tc>
        <w:tc>
          <w:tcPr>
            <w:tcW w:w="240" w:type="pct"/>
            <w:tcBorders>
              <w:top w:val="nil"/>
              <w:left w:val="nil"/>
              <w:bottom w:val="single" w:sz="4" w:space="0" w:color="auto"/>
              <w:right w:val="single" w:sz="4" w:space="0" w:color="auto"/>
            </w:tcBorders>
            <w:shd w:val="clear" w:color="000000" w:fill="FFFFFF"/>
            <w:vAlign w:val="center"/>
            <w:hideMark/>
          </w:tcPr>
          <w:p w14:paraId="26087E7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40</w:t>
            </w:r>
          </w:p>
        </w:tc>
        <w:tc>
          <w:tcPr>
            <w:tcW w:w="240" w:type="pct"/>
            <w:tcBorders>
              <w:top w:val="nil"/>
              <w:left w:val="nil"/>
              <w:bottom w:val="single" w:sz="4" w:space="0" w:color="auto"/>
              <w:right w:val="single" w:sz="4" w:space="0" w:color="auto"/>
            </w:tcBorders>
            <w:shd w:val="clear" w:color="000000" w:fill="FFFFFF"/>
            <w:vAlign w:val="center"/>
            <w:hideMark/>
          </w:tcPr>
          <w:p w14:paraId="2EE75F6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40</w:t>
            </w:r>
          </w:p>
        </w:tc>
        <w:tc>
          <w:tcPr>
            <w:tcW w:w="240" w:type="pct"/>
            <w:tcBorders>
              <w:top w:val="nil"/>
              <w:left w:val="nil"/>
              <w:bottom w:val="single" w:sz="4" w:space="0" w:color="auto"/>
              <w:right w:val="single" w:sz="4" w:space="0" w:color="auto"/>
            </w:tcBorders>
            <w:shd w:val="clear" w:color="000000" w:fill="FFFFFF"/>
            <w:vAlign w:val="center"/>
            <w:hideMark/>
          </w:tcPr>
          <w:p w14:paraId="7D43247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3DBD33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7342859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5A0B32C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7AA7657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2EB6A8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1C62AC2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1073890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3B5D6E4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A5C2FE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0DA6547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vAlign w:val="center"/>
            <w:hideMark/>
          </w:tcPr>
          <w:p w14:paraId="410203E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3B652F0" w14:textId="77777777" w:rsidTr="00BD015A">
        <w:trPr>
          <w:trHeight w:val="93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559C5E62"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FZV (s FOV)</w:t>
            </w:r>
          </w:p>
        </w:tc>
        <w:tc>
          <w:tcPr>
            <w:tcW w:w="939" w:type="pct"/>
            <w:tcBorders>
              <w:top w:val="nil"/>
              <w:left w:val="nil"/>
              <w:bottom w:val="single" w:sz="4" w:space="0" w:color="auto"/>
              <w:right w:val="single" w:sz="4" w:space="0" w:color="auto"/>
            </w:tcBorders>
            <w:shd w:val="clear" w:color="000000" w:fill="FFFFFF"/>
            <w:vAlign w:val="center"/>
            <w:hideMark/>
          </w:tcPr>
          <w:p w14:paraId="6ADDB68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Management v zdravstvu in socialnem varstvu (interdisciplinarni)</w:t>
            </w:r>
          </w:p>
        </w:tc>
        <w:tc>
          <w:tcPr>
            <w:tcW w:w="290" w:type="pct"/>
            <w:tcBorders>
              <w:top w:val="nil"/>
              <w:left w:val="nil"/>
              <w:bottom w:val="single" w:sz="4" w:space="0" w:color="auto"/>
              <w:right w:val="single" w:sz="4" w:space="0" w:color="auto"/>
            </w:tcBorders>
            <w:shd w:val="clear" w:color="000000" w:fill="FFFFFF"/>
            <w:vAlign w:val="center"/>
            <w:hideMark/>
          </w:tcPr>
          <w:p w14:paraId="56B1677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6EDA054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30</w:t>
            </w:r>
          </w:p>
        </w:tc>
        <w:tc>
          <w:tcPr>
            <w:tcW w:w="240" w:type="pct"/>
            <w:tcBorders>
              <w:top w:val="nil"/>
              <w:left w:val="nil"/>
              <w:bottom w:val="single" w:sz="4" w:space="0" w:color="auto"/>
              <w:right w:val="single" w:sz="4" w:space="0" w:color="auto"/>
            </w:tcBorders>
            <w:shd w:val="clear" w:color="000000" w:fill="FFFFFF"/>
            <w:vAlign w:val="center"/>
            <w:hideMark/>
          </w:tcPr>
          <w:p w14:paraId="3D0993F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30</w:t>
            </w:r>
          </w:p>
        </w:tc>
        <w:tc>
          <w:tcPr>
            <w:tcW w:w="240" w:type="pct"/>
            <w:tcBorders>
              <w:top w:val="nil"/>
              <w:left w:val="nil"/>
              <w:bottom w:val="single" w:sz="4" w:space="0" w:color="auto"/>
              <w:right w:val="single" w:sz="4" w:space="0" w:color="auto"/>
            </w:tcBorders>
            <w:shd w:val="clear" w:color="000000" w:fill="FFFFFF"/>
            <w:vAlign w:val="center"/>
            <w:hideMark/>
          </w:tcPr>
          <w:p w14:paraId="337D56E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A7B80E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F0E205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7BFADF4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6254797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DC3A50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59E507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1580A53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034E0DB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471C35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B5F6C2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vAlign w:val="center"/>
            <w:hideMark/>
          </w:tcPr>
          <w:p w14:paraId="16C4B73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536484E6"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5498885E"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FZV</w:t>
            </w:r>
          </w:p>
        </w:tc>
        <w:tc>
          <w:tcPr>
            <w:tcW w:w="939" w:type="pct"/>
            <w:tcBorders>
              <w:top w:val="nil"/>
              <w:left w:val="nil"/>
              <w:bottom w:val="single" w:sz="4" w:space="0" w:color="auto"/>
              <w:right w:val="single" w:sz="4" w:space="0" w:color="auto"/>
            </w:tcBorders>
            <w:shd w:val="clear" w:color="000000" w:fill="FFFFFF"/>
            <w:vAlign w:val="center"/>
            <w:hideMark/>
          </w:tcPr>
          <w:p w14:paraId="7AB46D6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Zdravstvena nega</w:t>
            </w:r>
          </w:p>
        </w:tc>
        <w:tc>
          <w:tcPr>
            <w:tcW w:w="290" w:type="pct"/>
            <w:tcBorders>
              <w:top w:val="nil"/>
              <w:left w:val="nil"/>
              <w:bottom w:val="single" w:sz="4" w:space="0" w:color="auto"/>
              <w:right w:val="single" w:sz="4" w:space="0" w:color="auto"/>
            </w:tcBorders>
            <w:shd w:val="clear" w:color="000000" w:fill="FFFFFF"/>
            <w:vAlign w:val="center"/>
            <w:hideMark/>
          </w:tcPr>
          <w:p w14:paraId="76D6719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1BD0B84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139359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ACA6AA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26A5F5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5D92C6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7895F6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C1DF98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4FA039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6695C9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3124D1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0257B8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901892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AF8124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vAlign w:val="center"/>
            <w:hideMark/>
          </w:tcPr>
          <w:p w14:paraId="79E14D6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6F6736A8" w14:textId="77777777" w:rsidTr="00BD015A">
        <w:trPr>
          <w:trHeight w:val="720"/>
        </w:trPr>
        <w:tc>
          <w:tcPr>
            <w:tcW w:w="4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524B42D8"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 </w:t>
            </w:r>
          </w:p>
        </w:tc>
        <w:tc>
          <w:tcPr>
            <w:tcW w:w="939" w:type="pct"/>
            <w:tcBorders>
              <w:top w:val="nil"/>
              <w:left w:val="nil"/>
              <w:bottom w:val="single" w:sz="4" w:space="0" w:color="auto"/>
              <w:right w:val="single" w:sz="4" w:space="0" w:color="auto"/>
            </w:tcBorders>
            <w:shd w:val="clear" w:color="000000" w:fill="FFFFFF"/>
            <w:vAlign w:val="center"/>
            <w:hideMark/>
          </w:tcPr>
          <w:p w14:paraId="2C5049C3" w14:textId="75BC6D7E"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Mentalno zdravje v napredni praksi zdravstvene nege</w:t>
            </w:r>
          </w:p>
        </w:tc>
        <w:tc>
          <w:tcPr>
            <w:tcW w:w="290"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F2A89E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DF8D7A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8</w:t>
            </w:r>
          </w:p>
        </w:tc>
        <w:tc>
          <w:tcPr>
            <w:tcW w:w="240" w:type="pct"/>
            <w:tcBorders>
              <w:top w:val="nil"/>
              <w:left w:val="nil"/>
              <w:bottom w:val="single" w:sz="4" w:space="0" w:color="auto"/>
              <w:right w:val="single" w:sz="4" w:space="0" w:color="auto"/>
            </w:tcBorders>
            <w:shd w:val="clear" w:color="000000" w:fill="FFFFFF"/>
            <w:noWrap/>
            <w:vAlign w:val="center"/>
            <w:hideMark/>
          </w:tcPr>
          <w:p w14:paraId="0E76FE9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06127CB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E4659D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BF2124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50B51BD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4EF906D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287CE0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EF8BD2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577DB21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0C25573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F8F004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C0A082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27E74C4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C18E3AE" w14:textId="77777777" w:rsidTr="00BD015A">
        <w:trPr>
          <w:trHeight w:val="555"/>
        </w:trPr>
        <w:tc>
          <w:tcPr>
            <w:tcW w:w="413" w:type="pct"/>
            <w:vMerge/>
            <w:tcBorders>
              <w:top w:val="nil"/>
              <w:left w:val="single" w:sz="4" w:space="0" w:color="auto"/>
              <w:bottom w:val="single" w:sz="4" w:space="0" w:color="auto"/>
              <w:right w:val="single" w:sz="4" w:space="0" w:color="auto"/>
            </w:tcBorders>
            <w:vAlign w:val="center"/>
            <w:hideMark/>
          </w:tcPr>
          <w:p w14:paraId="65A8C191"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1616BF4E" w14:textId="58C169F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Preventivna in klinična prehrana</w:t>
            </w:r>
          </w:p>
        </w:tc>
        <w:tc>
          <w:tcPr>
            <w:tcW w:w="290" w:type="pct"/>
            <w:vMerge/>
            <w:tcBorders>
              <w:top w:val="nil"/>
              <w:left w:val="single" w:sz="4" w:space="0" w:color="auto"/>
              <w:bottom w:val="single" w:sz="4" w:space="0" w:color="auto"/>
              <w:right w:val="single" w:sz="4" w:space="0" w:color="auto"/>
            </w:tcBorders>
            <w:vAlign w:val="center"/>
            <w:hideMark/>
          </w:tcPr>
          <w:p w14:paraId="01B5CED5"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36CC7D6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8</w:t>
            </w:r>
          </w:p>
        </w:tc>
        <w:tc>
          <w:tcPr>
            <w:tcW w:w="240" w:type="pct"/>
            <w:tcBorders>
              <w:top w:val="nil"/>
              <w:left w:val="nil"/>
              <w:bottom w:val="single" w:sz="4" w:space="0" w:color="auto"/>
              <w:right w:val="single" w:sz="4" w:space="0" w:color="auto"/>
            </w:tcBorders>
            <w:shd w:val="clear" w:color="000000" w:fill="FFFFFF"/>
            <w:noWrap/>
            <w:vAlign w:val="center"/>
            <w:hideMark/>
          </w:tcPr>
          <w:p w14:paraId="5DF3787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60623A5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365CB4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6334B6F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785CF15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20A3398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0E2960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7FA28E4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1A38ACF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0B50F0C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B31C2B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7F0861DD"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7F9F44A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4CCF670" w14:textId="77777777" w:rsidTr="00BD015A">
        <w:trPr>
          <w:trHeight w:val="525"/>
        </w:trPr>
        <w:tc>
          <w:tcPr>
            <w:tcW w:w="413" w:type="pct"/>
            <w:vMerge/>
            <w:tcBorders>
              <w:top w:val="nil"/>
              <w:left w:val="single" w:sz="4" w:space="0" w:color="auto"/>
              <w:bottom w:val="single" w:sz="4" w:space="0" w:color="auto"/>
              <w:right w:val="single" w:sz="4" w:space="0" w:color="auto"/>
            </w:tcBorders>
            <w:vAlign w:val="center"/>
            <w:hideMark/>
          </w:tcPr>
          <w:p w14:paraId="01E34230"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066ED2DB" w14:textId="0F0B17DA"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Urgentna stanja v zdravstvu</w:t>
            </w:r>
          </w:p>
        </w:tc>
        <w:tc>
          <w:tcPr>
            <w:tcW w:w="290" w:type="pct"/>
            <w:vMerge/>
            <w:tcBorders>
              <w:top w:val="nil"/>
              <w:left w:val="single" w:sz="4" w:space="0" w:color="auto"/>
              <w:bottom w:val="single" w:sz="4" w:space="0" w:color="auto"/>
              <w:right w:val="single" w:sz="4" w:space="0" w:color="auto"/>
            </w:tcBorders>
            <w:vAlign w:val="center"/>
            <w:hideMark/>
          </w:tcPr>
          <w:p w14:paraId="649BBD80"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5C1D33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8</w:t>
            </w:r>
          </w:p>
        </w:tc>
        <w:tc>
          <w:tcPr>
            <w:tcW w:w="240" w:type="pct"/>
            <w:tcBorders>
              <w:top w:val="nil"/>
              <w:left w:val="nil"/>
              <w:bottom w:val="single" w:sz="4" w:space="0" w:color="auto"/>
              <w:right w:val="single" w:sz="4" w:space="0" w:color="auto"/>
            </w:tcBorders>
            <w:shd w:val="clear" w:color="000000" w:fill="FFFFFF"/>
            <w:noWrap/>
            <w:vAlign w:val="center"/>
            <w:hideMark/>
          </w:tcPr>
          <w:p w14:paraId="37D011D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44481A9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D30543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621BA18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59100F2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58215E7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331261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5F8FF32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0714B4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562EB7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EF119C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42772C2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70E4CE5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6CD682BC" w14:textId="77777777" w:rsidTr="00BD015A">
        <w:trPr>
          <w:trHeight w:val="345"/>
        </w:trPr>
        <w:tc>
          <w:tcPr>
            <w:tcW w:w="413" w:type="pct"/>
            <w:vMerge/>
            <w:tcBorders>
              <w:top w:val="nil"/>
              <w:left w:val="single" w:sz="4" w:space="0" w:color="auto"/>
              <w:bottom w:val="single" w:sz="4" w:space="0" w:color="auto"/>
              <w:right w:val="single" w:sz="4" w:space="0" w:color="auto"/>
            </w:tcBorders>
            <w:vAlign w:val="center"/>
            <w:hideMark/>
          </w:tcPr>
          <w:p w14:paraId="1616F2E4"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0970E441" w14:textId="379EC7FC"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Zdravstvena nega</w:t>
            </w:r>
          </w:p>
        </w:tc>
        <w:tc>
          <w:tcPr>
            <w:tcW w:w="290" w:type="pct"/>
            <w:vMerge/>
            <w:tcBorders>
              <w:top w:val="nil"/>
              <w:left w:val="single" w:sz="4" w:space="0" w:color="auto"/>
              <w:bottom w:val="single" w:sz="4" w:space="0" w:color="auto"/>
              <w:right w:val="single" w:sz="4" w:space="0" w:color="auto"/>
            </w:tcBorders>
            <w:vAlign w:val="center"/>
            <w:hideMark/>
          </w:tcPr>
          <w:p w14:paraId="4AF159C5"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280DB15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11</w:t>
            </w:r>
          </w:p>
        </w:tc>
        <w:tc>
          <w:tcPr>
            <w:tcW w:w="240" w:type="pct"/>
            <w:tcBorders>
              <w:top w:val="nil"/>
              <w:left w:val="nil"/>
              <w:bottom w:val="single" w:sz="4" w:space="0" w:color="auto"/>
              <w:right w:val="single" w:sz="4" w:space="0" w:color="auto"/>
            </w:tcBorders>
            <w:shd w:val="clear" w:color="000000" w:fill="FFFFFF"/>
            <w:noWrap/>
            <w:vAlign w:val="center"/>
            <w:hideMark/>
          </w:tcPr>
          <w:p w14:paraId="3058F0C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5F19050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DE2295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857F17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70D7A21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1B73601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439601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8282C1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58316BF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7B07C03D"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366D85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B87AA3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2E9A345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r>
      <w:tr w:rsidR="00B01FE1" w:rsidRPr="00B01FE1" w14:paraId="273C951A"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7C6248AD"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618B01B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Anglistika (dvopredmetni)</w:t>
            </w:r>
          </w:p>
        </w:tc>
        <w:tc>
          <w:tcPr>
            <w:tcW w:w="290" w:type="pct"/>
            <w:tcBorders>
              <w:top w:val="nil"/>
              <w:left w:val="nil"/>
              <w:bottom w:val="single" w:sz="4" w:space="0" w:color="auto"/>
              <w:right w:val="single" w:sz="4" w:space="0" w:color="auto"/>
            </w:tcBorders>
            <w:shd w:val="clear" w:color="000000" w:fill="FFFFFF"/>
            <w:vAlign w:val="center"/>
            <w:hideMark/>
          </w:tcPr>
          <w:p w14:paraId="2CCDC6D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6D51D52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vAlign w:val="center"/>
            <w:hideMark/>
          </w:tcPr>
          <w:p w14:paraId="776B626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DABFC6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79FE477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B098B6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2835FE8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A71800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2F48FB8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DE687B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2FF071B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6480A5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04C2A68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A7B052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vAlign w:val="center"/>
            <w:hideMark/>
          </w:tcPr>
          <w:p w14:paraId="1C814B9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7327A0FC"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5A30CC5A"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1D1C849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Filozofija (dvopredmetni, pedagoški)</w:t>
            </w:r>
          </w:p>
        </w:tc>
        <w:tc>
          <w:tcPr>
            <w:tcW w:w="290" w:type="pct"/>
            <w:tcBorders>
              <w:top w:val="nil"/>
              <w:left w:val="nil"/>
              <w:bottom w:val="single" w:sz="4" w:space="0" w:color="auto"/>
              <w:right w:val="single" w:sz="4" w:space="0" w:color="auto"/>
            </w:tcBorders>
            <w:shd w:val="clear" w:color="000000" w:fill="FFFFFF"/>
            <w:vAlign w:val="center"/>
            <w:hideMark/>
          </w:tcPr>
          <w:p w14:paraId="6A17844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233A4F1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9</w:t>
            </w:r>
          </w:p>
        </w:tc>
        <w:tc>
          <w:tcPr>
            <w:tcW w:w="240" w:type="pct"/>
            <w:tcBorders>
              <w:top w:val="nil"/>
              <w:left w:val="nil"/>
              <w:bottom w:val="single" w:sz="4" w:space="0" w:color="auto"/>
              <w:right w:val="single" w:sz="4" w:space="0" w:color="auto"/>
            </w:tcBorders>
            <w:shd w:val="clear" w:color="000000" w:fill="FFFFFF"/>
            <w:vAlign w:val="center"/>
            <w:hideMark/>
          </w:tcPr>
          <w:p w14:paraId="0EF9012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1ADAF7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7F31964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C5F6CD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63DFBB3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91D120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0B497E7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D8598F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2949E74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339E3A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2EDEA61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E961A2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vAlign w:val="center"/>
            <w:hideMark/>
          </w:tcPr>
          <w:p w14:paraId="4F75BED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0B2EBDDF" w14:textId="77777777" w:rsidTr="00BD015A">
        <w:trPr>
          <w:trHeight w:val="315"/>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5257E40C"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10D48DF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Filozofija (dvopredmetni)</w:t>
            </w:r>
          </w:p>
        </w:tc>
        <w:tc>
          <w:tcPr>
            <w:tcW w:w="290" w:type="pct"/>
            <w:tcBorders>
              <w:top w:val="nil"/>
              <w:left w:val="nil"/>
              <w:bottom w:val="single" w:sz="4" w:space="0" w:color="auto"/>
              <w:right w:val="single" w:sz="4" w:space="0" w:color="auto"/>
            </w:tcBorders>
            <w:shd w:val="clear" w:color="000000" w:fill="FFFFFF"/>
            <w:vAlign w:val="center"/>
            <w:hideMark/>
          </w:tcPr>
          <w:p w14:paraId="4557A60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4E8A590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9</w:t>
            </w:r>
          </w:p>
        </w:tc>
        <w:tc>
          <w:tcPr>
            <w:tcW w:w="240" w:type="pct"/>
            <w:tcBorders>
              <w:top w:val="nil"/>
              <w:left w:val="nil"/>
              <w:bottom w:val="single" w:sz="4" w:space="0" w:color="auto"/>
              <w:right w:val="single" w:sz="4" w:space="0" w:color="auto"/>
            </w:tcBorders>
            <w:shd w:val="clear" w:color="000000" w:fill="FFFFFF"/>
            <w:vAlign w:val="center"/>
            <w:hideMark/>
          </w:tcPr>
          <w:p w14:paraId="2C872C2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8B4B0C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26ED898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1C1900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79BE444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34EA12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4A883C1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77614A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3803EDE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9CB054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4C960B0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332A32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vAlign w:val="center"/>
            <w:hideMark/>
          </w:tcPr>
          <w:p w14:paraId="38AACAB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0CA1B846"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1B36D820"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220DFB6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Geografija (dvopredmetni pedagoški)</w:t>
            </w:r>
          </w:p>
        </w:tc>
        <w:tc>
          <w:tcPr>
            <w:tcW w:w="290" w:type="pct"/>
            <w:tcBorders>
              <w:top w:val="nil"/>
              <w:left w:val="nil"/>
              <w:bottom w:val="single" w:sz="4" w:space="0" w:color="auto"/>
              <w:right w:val="single" w:sz="4" w:space="0" w:color="auto"/>
            </w:tcBorders>
            <w:shd w:val="clear" w:color="000000" w:fill="FFFFFF"/>
            <w:vAlign w:val="center"/>
            <w:hideMark/>
          </w:tcPr>
          <w:p w14:paraId="0D714AC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4E4D560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vAlign w:val="center"/>
            <w:hideMark/>
          </w:tcPr>
          <w:p w14:paraId="07EB3AA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63674F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5231B5B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816129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61D3F92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C0A464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5135F37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DCA23D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6ECE333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78EC63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3B5685D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15977E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38" w:type="pct"/>
            <w:tcBorders>
              <w:top w:val="nil"/>
              <w:left w:val="nil"/>
              <w:bottom w:val="single" w:sz="4" w:space="0" w:color="auto"/>
              <w:right w:val="single" w:sz="4" w:space="0" w:color="auto"/>
            </w:tcBorders>
            <w:shd w:val="clear" w:color="000000" w:fill="FFFFFF"/>
            <w:vAlign w:val="center"/>
            <w:hideMark/>
          </w:tcPr>
          <w:p w14:paraId="605A8B5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CD1C1C4"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3326FE91"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7A00CFC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Geografija (dvopredmetni)</w:t>
            </w:r>
          </w:p>
        </w:tc>
        <w:tc>
          <w:tcPr>
            <w:tcW w:w="290" w:type="pct"/>
            <w:tcBorders>
              <w:top w:val="nil"/>
              <w:left w:val="nil"/>
              <w:bottom w:val="single" w:sz="4" w:space="0" w:color="auto"/>
              <w:right w:val="single" w:sz="4" w:space="0" w:color="auto"/>
            </w:tcBorders>
            <w:shd w:val="clear" w:color="000000" w:fill="FFFFFF"/>
            <w:vAlign w:val="center"/>
            <w:hideMark/>
          </w:tcPr>
          <w:p w14:paraId="0C30BE1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44FA6C3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5616B30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FDFEC9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0C8421C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411206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6015812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407F48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303BDC1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37664E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7009948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A94227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5FFAE8D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7C3C0D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38" w:type="pct"/>
            <w:tcBorders>
              <w:top w:val="nil"/>
              <w:left w:val="nil"/>
              <w:bottom w:val="single" w:sz="4" w:space="0" w:color="auto"/>
              <w:right w:val="single" w:sz="4" w:space="0" w:color="auto"/>
            </w:tcBorders>
            <w:shd w:val="clear" w:color="000000" w:fill="FFFFFF"/>
            <w:vAlign w:val="center"/>
            <w:hideMark/>
          </w:tcPr>
          <w:p w14:paraId="6BC9190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663D033" w14:textId="77777777" w:rsidTr="00BD015A">
        <w:trPr>
          <w:trHeight w:val="90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360333E0"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33E9F0A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Madžarski jezik s književnostjo (dvopredmetni, pedagoški)</w:t>
            </w:r>
          </w:p>
        </w:tc>
        <w:tc>
          <w:tcPr>
            <w:tcW w:w="290" w:type="pct"/>
            <w:tcBorders>
              <w:top w:val="nil"/>
              <w:left w:val="nil"/>
              <w:bottom w:val="single" w:sz="4" w:space="0" w:color="auto"/>
              <w:right w:val="single" w:sz="4" w:space="0" w:color="auto"/>
            </w:tcBorders>
            <w:shd w:val="clear" w:color="000000" w:fill="FFFFFF"/>
            <w:vAlign w:val="center"/>
            <w:hideMark/>
          </w:tcPr>
          <w:p w14:paraId="30C19C5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0E98A55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w:t>
            </w:r>
          </w:p>
        </w:tc>
        <w:tc>
          <w:tcPr>
            <w:tcW w:w="240" w:type="pct"/>
            <w:tcBorders>
              <w:top w:val="nil"/>
              <w:left w:val="nil"/>
              <w:bottom w:val="single" w:sz="4" w:space="0" w:color="auto"/>
              <w:right w:val="single" w:sz="4" w:space="0" w:color="auto"/>
            </w:tcBorders>
            <w:shd w:val="clear" w:color="000000" w:fill="FFFFFF"/>
            <w:vAlign w:val="center"/>
            <w:hideMark/>
          </w:tcPr>
          <w:p w14:paraId="110C5A6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1F583D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62D018E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4579C5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1016D58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70AA74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4EBF7B8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2F38B4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74328EA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296E25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01774AB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87A90D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38" w:type="pct"/>
            <w:tcBorders>
              <w:top w:val="nil"/>
              <w:left w:val="nil"/>
              <w:bottom w:val="single" w:sz="4" w:space="0" w:color="auto"/>
              <w:right w:val="single" w:sz="4" w:space="0" w:color="auto"/>
            </w:tcBorders>
            <w:shd w:val="clear" w:color="000000" w:fill="FFFFFF"/>
            <w:vAlign w:val="center"/>
            <w:hideMark/>
          </w:tcPr>
          <w:p w14:paraId="71138F0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37E82973"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0E36EC5A"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6C15F88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Medkulturna germanistika (dvopredmetni)</w:t>
            </w:r>
          </w:p>
        </w:tc>
        <w:tc>
          <w:tcPr>
            <w:tcW w:w="290" w:type="pct"/>
            <w:tcBorders>
              <w:top w:val="nil"/>
              <w:left w:val="nil"/>
              <w:bottom w:val="single" w:sz="4" w:space="0" w:color="auto"/>
              <w:right w:val="single" w:sz="4" w:space="0" w:color="auto"/>
            </w:tcBorders>
            <w:shd w:val="clear" w:color="000000" w:fill="FFFFFF"/>
            <w:vAlign w:val="center"/>
            <w:hideMark/>
          </w:tcPr>
          <w:p w14:paraId="21EC705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069DB77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6B93C9C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FB10C6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6635599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7BA694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3565422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8A6991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7A4C14E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3CA739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18C1AFB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97DDD7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4CA6C32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4987DB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vAlign w:val="center"/>
            <w:hideMark/>
          </w:tcPr>
          <w:p w14:paraId="591C90B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34120CF1"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608AF55F"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4DF41A1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Medkulturna germanistika</w:t>
            </w:r>
          </w:p>
        </w:tc>
        <w:tc>
          <w:tcPr>
            <w:tcW w:w="290" w:type="pct"/>
            <w:tcBorders>
              <w:top w:val="nil"/>
              <w:left w:val="nil"/>
              <w:bottom w:val="single" w:sz="4" w:space="0" w:color="auto"/>
              <w:right w:val="single" w:sz="4" w:space="0" w:color="auto"/>
            </w:tcBorders>
            <w:shd w:val="clear" w:color="000000" w:fill="FFFFFF"/>
            <w:vAlign w:val="center"/>
            <w:hideMark/>
          </w:tcPr>
          <w:p w14:paraId="289B049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5E0BA27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vAlign w:val="center"/>
            <w:hideMark/>
          </w:tcPr>
          <w:p w14:paraId="7F6597D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77FB5D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796F56D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F6435D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0271BBE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041E44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5AE0734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FB4688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771BD4A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1BA903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6D3C788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3E9DE3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38" w:type="pct"/>
            <w:tcBorders>
              <w:top w:val="nil"/>
              <w:left w:val="nil"/>
              <w:bottom w:val="single" w:sz="4" w:space="0" w:color="auto"/>
              <w:right w:val="single" w:sz="4" w:space="0" w:color="auto"/>
            </w:tcBorders>
            <w:shd w:val="clear" w:color="000000" w:fill="FFFFFF"/>
            <w:vAlign w:val="center"/>
            <w:hideMark/>
          </w:tcPr>
          <w:p w14:paraId="7DFED3D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08765137"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33873C9D"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662D1C5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Nemščina kot tuji jezik (dvopredmetni, pedagoški)</w:t>
            </w:r>
          </w:p>
        </w:tc>
        <w:tc>
          <w:tcPr>
            <w:tcW w:w="290" w:type="pct"/>
            <w:tcBorders>
              <w:top w:val="nil"/>
              <w:left w:val="nil"/>
              <w:bottom w:val="single" w:sz="4" w:space="0" w:color="auto"/>
              <w:right w:val="single" w:sz="4" w:space="0" w:color="auto"/>
            </w:tcBorders>
            <w:shd w:val="clear" w:color="000000" w:fill="FFFFFF"/>
            <w:vAlign w:val="center"/>
            <w:hideMark/>
          </w:tcPr>
          <w:p w14:paraId="6BA41BA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11C4BEE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17</w:t>
            </w:r>
          </w:p>
        </w:tc>
        <w:tc>
          <w:tcPr>
            <w:tcW w:w="240" w:type="pct"/>
            <w:tcBorders>
              <w:top w:val="nil"/>
              <w:left w:val="nil"/>
              <w:bottom w:val="single" w:sz="4" w:space="0" w:color="auto"/>
              <w:right w:val="single" w:sz="4" w:space="0" w:color="auto"/>
            </w:tcBorders>
            <w:shd w:val="clear" w:color="000000" w:fill="FFFFFF"/>
            <w:vAlign w:val="center"/>
            <w:hideMark/>
          </w:tcPr>
          <w:p w14:paraId="43DCDF2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B6A250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021B3E0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A2887F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2FF5B3C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FFEB2F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6925314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2E078C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0886AAD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1558CB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3A043DA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FBEA64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38" w:type="pct"/>
            <w:tcBorders>
              <w:top w:val="nil"/>
              <w:left w:val="nil"/>
              <w:bottom w:val="single" w:sz="4" w:space="0" w:color="auto"/>
              <w:right w:val="single" w:sz="4" w:space="0" w:color="auto"/>
            </w:tcBorders>
            <w:shd w:val="clear" w:color="000000" w:fill="FFFFFF"/>
            <w:vAlign w:val="center"/>
            <w:hideMark/>
          </w:tcPr>
          <w:p w14:paraId="5FFD035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7E76B015"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3E166354"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7BED57C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Pedagogika (dvopredmetni, pedagoški)</w:t>
            </w:r>
          </w:p>
        </w:tc>
        <w:tc>
          <w:tcPr>
            <w:tcW w:w="290" w:type="pct"/>
            <w:tcBorders>
              <w:top w:val="nil"/>
              <w:left w:val="nil"/>
              <w:bottom w:val="single" w:sz="4" w:space="0" w:color="auto"/>
              <w:right w:val="single" w:sz="4" w:space="0" w:color="auto"/>
            </w:tcBorders>
            <w:shd w:val="clear" w:color="000000" w:fill="FFFFFF"/>
            <w:vAlign w:val="center"/>
            <w:hideMark/>
          </w:tcPr>
          <w:p w14:paraId="5B4CFAA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3337D93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30</w:t>
            </w:r>
          </w:p>
        </w:tc>
        <w:tc>
          <w:tcPr>
            <w:tcW w:w="240" w:type="pct"/>
            <w:tcBorders>
              <w:top w:val="nil"/>
              <w:left w:val="nil"/>
              <w:bottom w:val="single" w:sz="4" w:space="0" w:color="auto"/>
              <w:right w:val="single" w:sz="4" w:space="0" w:color="auto"/>
            </w:tcBorders>
            <w:shd w:val="clear" w:color="000000" w:fill="FFFFFF"/>
            <w:vAlign w:val="center"/>
            <w:hideMark/>
          </w:tcPr>
          <w:p w14:paraId="0094EDF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C79240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8</w:t>
            </w:r>
          </w:p>
        </w:tc>
        <w:tc>
          <w:tcPr>
            <w:tcW w:w="240" w:type="pct"/>
            <w:tcBorders>
              <w:top w:val="nil"/>
              <w:left w:val="nil"/>
              <w:bottom w:val="single" w:sz="4" w:space="0" w:color="auto"/>
              <w:right w:val="single" w:sz="4" w:space="0" w:color="auto"/>
            </w:tcBorders>
            <w:shd w:val="clear" w:color="000000" w:fill="FFFFFF"/>
            <w:vAlign w:val="center"/>
            <w:hideMark/>
          </w:tcPr>
          <w:p w14:paraId="7E67BC1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CA8AA4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1D996ED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23DEA2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3C4B940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A7BD36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w:t>
            </w:r>
          </w:p>
        </w:tc>
        <w:tc>
          <w:tcPr>
            <w:tcW w:w="240" w:type="pct"/>
            <w:tcBorders>
              <w:top w:val="nil"/>
              <w:left w:val="nil"/>
              <w:bottom w:val="single" w:sz="4" w:space="0" w:color="auto"/>
              <w:right w:val="single" w:sz="4" w:space="0" w:color="auto"/>
            </w:tcBorders>
            <w:shd w:val="clear" w:color="000000" w:fill="FFFFFF"/>
            <w:vAlign w:val="center"/>
            <w:hideMark/>
          </w:tcPr>
          <w:p w14:paraId="3B69C2A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35C546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681F034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8CDB16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w:t>
            </w:r>
          </w:p>
        </w:tc>
        <w:tc>
          <w:tcPr>
            <w:tcW w:w="238" w:type="pct"/>
            <w:tcBorders>
              <w:top w:val="nil"/>
              <w:left w:val="nil"/>
              <w:bottom w:val="single" w:sz="4" w:space="0" w:color="auto"/>
              <w:right w:val="single" w:sz="4" w:space="0" w:color="auto"/>
            </w:tcBorders>
            <w:shd w:val="clear" w:color="000000" w:fill="FFFFFF"/>
            <w:vAlign w:val="center"/>
            <w:hideMark/>
          </w:tcPr>
          <w:p w14:paraId="561BAAD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637B9275"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2A4E00A1"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0D7AE2A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Pedagogika (pedagoški)</w:t>
            </w:r>
          </w:p>
        </w:tc>
        <w:tc>
          <w:tcPr>
            <w:tcW w:w="290" w:type="pct"/>
            <w:tcBorders>
              <w:top w:val="nil"/>
              <w:left w:val="nil"/>
              <w:bottom w:val="single" w:sz="4" w:space="0" w:color="auto"/>
              <w:right w:val="single" w:sz="4" w:space="0" w:color="auto"/>
            </w:tcBorders>
            <w:shd w:val="clear" w:color="000000" w:fill="FFFFFF"/>
            <w:vAlign w:val="center"/>
            <w:hideMark/>
          </w:tcPr>
          <w:p w14:paraId="3E55E30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7FF4676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5E2EBF2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268A0A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8</w:t>
            </w:r>
          </w:p>
        </w:tc>
        <w:tc>
          <w:tcPr>
            <w:tcW w:w="240" w:type="pct"/>
            <w:tcBorders>
              <w:top w:val="nil"/>
              <w:left w:val="nil"/>
              <w:bottom w:val="single" w:sz="4" w:space="0" w:color="auto"/>
              <w:right w:val="single" w:sz="4" w:space="0" w:color="auto"/>
            </w:tcBorders>
            <w:shd w:val="clear" w:color="000000" w:fill="FFFFFF"/>
            <w:vAlign w:val="center"/>
            <w:hideMark/>
          </w:tcPr>
          <w:p w14:paraId="42E8CE5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84089A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5EED2E9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C216B2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3918097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A2FD55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48189D3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354E1D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1A689CD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A54E24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38" w:type="pct"/>
            <w:tcBorders>
              <w:top w:val="nil"/>
              <w:left w:val="nil"/>
              <w:bottom w:val="single" w:sz="4" w:space="0" w:color="auto"/>
              <w:right w:val="single" w:sz="4" w:space="0" w:color="auto"/>
            </w:tcBorders>
            <w:shd w:val="clear" w:color="000000" w:fill="FFFFFF"/>
            <w:vAlign w:val="center"/>
            <w:hideMark/>
          </w:tcPr>
          <w:p w14:paraId="6578B9C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021EE46"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16AE6ED2"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3CDE196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Poučevanje angleščine (dvopredmetni, pedagoški)</w:t>
            </w:r>
          </w:p>
        </w:tc>
        <w:tc>
          <w:tcPr>
            <w:tcW w:w="290" w:type="pct"/>
            <w:tcBorders>
              <w:top w:val="nil"/>
              <w:left w:val="nil"/>
              <w:bottom w:val="single" w:sz="4" w:space="0" w:color="auto"/>
              <w:right w:val="single" w:sz="4" w:space="0" w:color="auto"/>
            </w:tcBorders>
            <w:shd w:val="clear" w:color="000000" w:fill="FFFFFF"/>
            <w:vAlign w:val="center"/>
            <w:hideMark/>
          </w:tcPr>
          <w:p w14:paraId="2F803C5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6598700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240DEDB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565826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6247E1E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AB3831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53B8C71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2BAD75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04E3BC2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FB53FB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w:t>
            </w:r>
          </w:p>
        </w:tc>
        <w:tc>
          <w:tcPr>
            <w:tcW w:w="240" w:type="pct"/>
            <w:tcBorders>
              <w:top w:val="nil"/>
              <w:left w:val="nil"/>
              <w:bottom w:val="single" w:sz="4" w:space="0" w:color="auto"/>
              <w:right w:val="single" w:sz="4" w:space="0" w:color="auto"/>
            </w:tcBorders>
            <w:shd w:val="clear" w:color="000000" w:fill="FFFFFF"/>
            <w:vAlign w:val="center"/>
            <w:hideMark/>
          </w:tcPr>
          <w:p w14:paraId="57592CE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31BD42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2DA6FE9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A829F1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38" w:type="pct"/>
            <w:tcBorders>
              <w:top w:val="nil"/>
              <w:left w:val="nil"/>
              <w:bottom w:val="single" w:sz="4" w:space="0" w:color="auto"/>
              <w:right w:val="single" w:sz="4" w:space="0" w:color="auto"/>
            </w:tcBorders>
            <w:shd w:val="clear" w:color="000000" w:fill="FFFFFF"/>
            <w:vAlign w:val="center"/>
            <w:hideMark/>
          </w:tcPr>
          <w:p w14:paraId="001DBE8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08A62F65"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00BEA8A2"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2D580F5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Prevajanje in tolmačenje</w:t>
            </w:r>
          </w:p>
        </w:tc>
        <w:tc>
          <w:tcPr>
            <w:tcW w:w="290" w:type="pct"/>
            <w:tcBorders>
              <w:top w:val="nil"/>
              <w:left w:val="nil"/>
              <w:bottom w:val="single" w:sz="4" w:space="0" w:color="auto"/>
              <w:right w:val="single" w:sz="4" w:space="0" w:color="auto"/>
            </w:tcBorders>
            <w:shd w:val="clear" w:color="000000" w:fill="FFFFFF"/>
            <w:vAlign w:val="center"/>
            <w:hideMark/>
          </w:tcPr>
          <w:p w14:paraId="265193B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229CCED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18</w:t>
            </w:r>
          </w:p>
        </w:tc>
        <w:tc>
          <w:tcPr>
            <w:tcW w:w="240" w:type="pct"/>
            <w:tcBorders>
              <w:top w:val="nil"/>
              <w:left w:val="nil"/>
              <w:bottom w:val="single" w:sz="4" w:space="0" w:color="auto"/>
              <w:right w:val="single" w:sz="4" w:space="0" w:color="auto"/>
            </w:tcBorders>
            <w:shd w:val="clear" w:color="000000" w:fill="FFFFFF"/>
            <w:vAlign w:val="center"/>
            <w:hideMark/>
          </w:tcPr>
          <w:p w14:paraId="74B6DAA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5EF116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F7AB8D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211DA9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01FB751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6C81A4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5A5BAC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1FA7EE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21E3BA1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865D69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5E67CC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64EC0C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vAlign w:val="center"/>
            <w:hideMark/>
          </w:tcPr>
          <w:p w14:paraId="7646793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45A35441" w14:textId="77777777" w:rsidTr="00BD015A">
        <w:trPr>
          <w:trHeight w:val="585"/>
        </w:trPr>
        <w:tc>
          <w:tcPr>
            <w:tcW w:w="4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6A74F082"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 </w:t>
            </w:r>
          </w:p>
        </w:tc>
        <w:tc>
          <w:tcPr>
            <w:tcW w:w="939" w:type="pct"/>
            <w:tcBorders>
              <w:top w:val="nil"/>
              <w:left w:val="nil"/>
              <w:bottom w:val="single" w:sz="4" w:space="0" w:color="auto"/>
              <w:right w:val="single" w:sz="4" w:space="0" w:color="auto"/>
            </w:tcBorders>
            <w:shd w:val="clear" w:color="000000" w:fill="FFFFFF"/>
            <w:vAlign w:val="center"/>
            <w:hideMark/>
          </w:tcPr>
          <w:p w14:paraId="233B9B9F" w14:textId="616AD474"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Prevajanje - angleščina in Tolmačenje - angleščina</w:t>
            </w:r>
          </w:p>
        </w:tc>
        <w:tc>
          <w:tcPr>
            <w:tcW w:w="290" w:type="pct"/>
            <w:vMerge w:val="restart"/>
            <w:tcBorders>
              <w:top w:val="nil"/>
              <w:left w:val="single" w:sz="4" w:space="0" w:color="auto"/>
              <w:bottom w:val="single" w:sz="4" w:space="0" w:color="auto"/>
              <w:right w:val="single" w:sz="4" w:space="0" w:color="auto"/>
            </w:tcBorders>
            <w:shd w:val="clear" w:color="000000" w:fill="FFFFFF"/>
            <w:vAlign w:val="center"/>
            <w:hideMark/>
          </w:tcPr>
          <w:p w14:paraId="40CDE7E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647155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00969F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43302A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3F94C9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DFBC56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ED0A8A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5E2FD4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01AD11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FD3A8A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5FA1E4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769780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42F127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CE347B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664379C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53BA693A" w14:textId="77777777" w:rsidTr="00BD015A">
        <w:trPr>
          <w:trHeight w:val="585"/>
        </w:trPr>
        <w:tc>
          <w:tcPr>
            <w:tcW w:w="413" w:type="pct"/>
            <w:vMerge/>
            <w:tcBorders>
              <w:top w:val="nil"/>
              <w:left w:val="single" w:sz="4" w:space="0" w:color="auto"/>
              <w:bottom w:val="single" w:sz="4" w:space="0" w:color="auto"/>
              <w:right w:val="single" w:sz="4" w:space="0" w:color="auto"/>
            </w:tcBorders>
            <w:vAlign w:val="center"/>
            <w:hideMark/>
          </w:tcPr>
          <w:p w14:paraId="25E42BB7"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3D6DC6C0" w14:textId="5A655209"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Prevajanje - nemščina in Tolmačenje - nemščina</w:t>
            </w:r>
          </w:p>
        </w:tc>
        <w:tc>
          <w:tcPr>
            <w:tcW w:w="290" w:type="pct"/>
            <w:vMerge/>
            <w:tcBorders>
              <w:top w:val="nil"/>
              <w:left w:val="single" w:sz="4" w:space="0" w:color="auto"/>
              <w:bottom w:val="single" w:sz="4" w:space="0" w:color="auto"/>
              <w:right w:val="single" w:sz="4" w:space="0" w:color="auto"/>
            </w:tcBorders>
            <w:vAlign w:val="center"/>
            <w:hideMark/>
          </w:tcPr>
          <w:p w14:paraId="376E813A"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256060D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D70F37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139461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D42D82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86BAE2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605FC4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EABA99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A95435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B446F3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B6C57D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671D30D"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7BA89A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A4026D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0A1E9EB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02233A3B" w14:textId="77777777" w:rsidTr="00BD015A">
        <w:trPr>
          <w:trHeight w:val="585"/>
        </w:trPr>
        <w:tc>
          <w:tcPr>
            <w:tcW w:w="413" w:type="pct"/>
            <w:vMerge/>
            <w:tcBorders>
              <w:top w:val="nil"/>
              <w:left w:val="single" w:sz="4" w:space="0" w:color="auto"/>
              <w:bottom w:val="single" w:sz="4" w:space="0" w:color="auto"/>
              <w:right w:val="single" w:sz="4" w:space="0" w:color="auto"/>
            </w:tcBorders>
            <w:vAlign w:val="center"/>
            <w:hideMark/>
          </w:tcPr>
          <w:p w14:paraId="3163C51E"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5B8DCAB7" w14:textId="7C0912AF"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Prevajanje - madžarščina in Tolmačenje - madžarščina</w:t>
            </w:r>
          </w:p>
        </w:tc>
        <w:tc>
          <w:tcPr>
            <w:tcW w:w="290" w:type="pct"/>
            <w:vMerge/>
            <w:tcBorders>
              <w:top w:val="nil"/>
              <w:left w:val="single" w:sz="4" w:space="0" w:color="auto"/>
              <w:bottom w:val="single" w:sz="4" w:space="0" w:color="auto"/>
              <w:right w:val="single" w:sz="4" w:space="0" w:color="auto"/>
            </w:tcBorders>
            <w:vAlign w:val="center"/>
            <w:hideMark/>
          </w:tcPr>
          <w:p w14:paraId="69A6BEDF"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3CF55C8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BEBC05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E3EE23D"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D79F1B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A3AABC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7DC06B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EFB9BF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59C012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CE49FD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9D3D15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E11F9B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2A529B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53EE5B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590078B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5F23E354" w14:textId="77777777" w:rsidTr="00BD015A">
        <w:trPr>
          <w:trHeight w:val="585"/>
        </w:trPr>
        <w:tc>
          <w:tcPr>
            <w:tcW w:w="413" w:type="pct"/>
            <w:vMerge/>
            <w:tcBorders>
              <w:top w:val="nil"/>
              <w:left w:val="single" w:sz="4" w:space="0" w:color="auto"/>
              <w:bottom w:val="single" w:sz="4" w:space="0" w:color="auto"/>
              <w:right w:val="single" w:sz="4" w:space="0" w:color="auto"/>
            </w:tcBorders>
            <w:vAlign w:val="center"/>
            <w:hideMark/>
          </w:tcPr>
          <w:p w14:paraId="1C7D9CB0"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19F0C8B6" w14:textId="031EC79A"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Prevajanje - angleščina in Prevajanje - nemščina</w:t>
            </w:r>
          </w:p>
        </w:tc>
        <w:tc>
          <w:tcPr>
            <w:tcW w:w="290" w:type="pct"/>
            <w:vMerge/>
            <w:tcBorders>
              <w:top w:val="nil"/>
              <w:left w:val="single" w:sz="4" w:space="0" w:color="auto"/>
              <w:bottom w:val="single" w:sz="4" w:space="0" w:color="auto"/>
              <w:right w:val="single" w:sz="4" w:space="0" w:color="auto"/>
            </w:tcBorders>
            <w:vAlign w:val="center"/>
            <w:hideMark/>
          </w:tcPr>
          <w:p w14:paraId="45509E25"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0CFDBD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1319E4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790BA3D"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645B0D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A9D347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BF3953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AAF8DA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BDB496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69C556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686225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2E06B7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68700A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431EE3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6A8DDB5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3EC515F8" w14:textId="77777777" w:rsidTr="00BD015A">
        <w:trPr>
          <w:trHeight w:val="585"/>
        </w:trPr>
        <w:tc>
          <w:tcPr>
            <w:tcW w:w="413" w:type="pct"/>
            <w:vMerge/>
            <w:tcBorders>
              <w:top w:val="nil"/>
              <w:left w:val="single" w:sz="4" w:space="0" w:color="auto"/>
              <w:bottom w:val="single" w:sz="4" w:space="0" w:color="auto"/>
              <w:right w:val="single" w:sz="4" w:space="0" w:color="auto"/>
            </w:tcBorders>
            <w:vAlign w:val="center"/>
            <w:hideMark/>
          </w:tcPr>
          <w:p w14:paraId="7ED50818"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4DA48737" w14:textId="4EDC1485"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Prevajanje - angleščina in Prevajanje - madžarščina</w:t>
            </w:r>
          </w:p>
        </w:tc>
        <w:tc>
          <w:tcPr>
            <w:tcW w:w="290" w:type="pct"/>
            <w:vMerge/>
            <w:tcBorders>
              <w:top w:val="nil"/>
              <w:left w:val="single" w:sz="4" w:space="0" w:color="auto"/>
              <w:bottom w:val="single" w:sz="4" w:space="0" w:color="auto"/>
              <w:right w:val="single" w:sz="4" w:space="0" w:color="auto"/>
            </w:tcBorders>
            <w:vAlign w:val="center"/>
            <w:hideMark/>
          </w:tcPr>
          <w:p w14:paraId="3BE4249E"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3A5DA0D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4F0DB2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7137E9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1EB6AF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F74AF2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A71127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EDE0CC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79D65A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C5130A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1C3411D"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AA5F15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B278CF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7579FB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3797347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23D5FDDE" w14:textId="77777777" w:rsidTr="00BD015A">
        <w:trPr>
          <w:trHeight w:val="585"/>
        </w:trPr>
        <w:tc>
          <w:tcPr>
            <w:tcW w:w="413" w:type="pct"/>
            <w:vMerge/>
            <w:tcBorders>
              <w:top w:val="nil"/>
              <w:left w:val="single" w:sz="4" w:space="0" w:color="auto"/>
              <w:bottom w:val="single" w:sz="4" w:space="0" w:color="auto"/>
              <w:right w:val="single" w:sz="4" w:space="0" w:color="auto"/>
            </w:tcBorders>
            <w:vAlign w:val="center"/>
            <w:hideMark/>
          </w:tcPr>
          <w:p w14:paraId="29E8A948"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5DB2EEFE" w14:textId="6C0C0749"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Prevajanje - nemščina in Prevajanje - madžarščina</w:t>
            </w:r>
          </w:p>
        </w:tc>
        <w:tc>
          <w:tcPr>
            <w:tcW w:w="290" w:type="pct"/>
            <w:vMerge/>
            <w:tcBorders>
              <w:top w:val="nil"/>
              <w:left w:val="single" w:sz="4" w:space="0" w:color="auto"/>
              <w:bottom w:val="single" w:sz="4" w:space="0" w:color="auto"/>
              <w:right w:val="single" w:sz="4" w:space="0" w:color="auto"/>
            </w:tcBorders>
            <w:vAlign w:val="center"/>
            <w:hideMark/>
          </w:tcPr>
          <w:p w14:paraId="34877D30"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CDA580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F6FEA3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37952D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06BDC8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4F8A38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1A7370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6F618F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A27F83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A6A634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E70241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F264DA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B7D760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724CDA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09F1FF2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37450661" w14:textId="77777777" w:rsidTr="00BD015A">
        <w:trPr>
          <w:trHeight w:val="585"/>
        </w:trPr>
        <w:tc>
          <w:tcPr>
            <w:tcW w:w="413" w:type="pct"/>
            <w:vMerge/>
            <w:tcBorders>
              <w:top w:val="nil"/>
              <w:left w:val="single" w:sz="4" w:space="0" w:color="auto"/>
              <w:bottom w:val="single" w:sz="4" w:space="0" w:color="auto"/>
              <w:right w:val="single" w:sz="4" w:space="0" w:color="auto"/>
            </w:tcBorders>
            <w:vAlign w:val="center"/>
            <w:hideMark/>
          </w:tcPr>
          <w:p w14:paraId="6378F5CD"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327AB69B" w14:textId="24806B9D"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Tolmačenje - angleščina in Tolmačenje - nemščina</w:t>
            </w:r>
          </w:p>
        </w:tc>
        <w:tc>
          <w:tcPr>
            <w:tcW w:w="290" w:type="pct"/>
            <w:vMerge/>
            <w:tcBorders>
              <w:top w:val="nil"/>
              <w:left w:val="single" w:sz="4" w:space="0" w:color="auto"/>
              <w:bottom w:val="single" w:sz="4" w:space="0" w:color="auto"/>
              <w:right w:val="single" w:sz="4" w:space="0" w:color="auto"/>
            </w:tcBorders>
            <w:vAlign w:val="center"/>
            <w:hideMark/>
          </w:tcPr>
          <w:p w14:paraId="28BC18D3"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5311193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2002BA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B9801C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18A2F0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D39F3E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34DF99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16E1E6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89146D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8583FE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C98AD4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83B67C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A0872D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12980C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403E761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3366B894" w14:textId="77777777" w:rsidTr="00BD015A">
        <w:trPr>
          <w:trHeight w:val="585"/>
        </w:trPr>
        <w:tc>
          <w:tcPr>
            <w:tcW w:w="413" w:type="pct"/>
            <w:vMerge/>
            <w:tcBorders>
              <w:top w:val="nil"/>
              <w:left w:val="single" w:sz="4" w:space="0" w:color="auto"/>
              <w:bottom w:val="single" w:sz="4" w:space="0" w:color="auto"/>
              <w:right w:val="single" w:sz="4" w:space="0" w:color="auto"/>
            </w:tcBorders>
            <w:vAlign w:val="center"/>
            <w:hideMark/>
          </w:tcPr>
          <w:p w14:paraId="6E128FA7"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591DE065" w14:textId="6DAD35AE"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Tolmačenje - angleščina in Tolmačenje - madžarščina</w:t>
            </w:r>
          </w:p>
        </w:tc>
        <w:tc>
          <w:tcPr>
            <w:tcW w:w="290" w:type="pct"/>
            <w:vMerge/>
            <w:tcBorders>
              <w:top w:val="nil"/>
              <w:left w:val="single" w:sz="4" w:space="0" w:color="auto"/>
              <w:bottom w:val="single" w:sz="4" w:space="0" w:color="auto"/>
              <w:right w:val="single" w:sz="4" w:space="0" w:color="auto"/>
            </w:tcBorders>
            <w:vAlign w:val="center"/>
            <w:hideMark/>
          </w:tcPr>
          <w:p w14:paraId="6A365DBA"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2B69D0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2B239E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A644D8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4FE07A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077AD6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A4493F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3EE8B5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16412B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72F0AB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2B9E6B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0D4E01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1A56B2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20CBC1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0D98A10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F1186A3" w14:textId="77777777" w:rsidTr="00BD015A">
        <w:trPr>
          <w:trHeight w:val="585"/>
        </w:trPr>
        <w:tc>
          <w:tcPr>
            <w:tcW w:w="413" w:type="pct"/>
            <w:vMerge/>
            <w:tcBorders>
              <w:top w:val="nil"/>
              <w:left w:val="single" w:sz="4" w:space="0" w:color="auto"/>
              <w:bottom w:val="single" w:sz="4" w:space="0" w:color="auto"/>
              <w:right w:val="single" w:sz="4" w:space="0" w:color="auto"/>
            </w:tcBorders>
            <w:vAlign w:val="center"/>
            <w:hideMark/>
          </w:tcPr>
          <w:p w14:paraId="06C3C53C"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1F723C81" w14:textId="28F157A3"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Tolmačenje - nemščina in Tolmačenje - madžarščina</w:t>
            </w:r>
          </w:p>
        </w:tc>
        <w:tc>
          <w:tcPr>
            <w:tcW w:w="290" w:type="pct"/>
            <w:vMerge/>
            <w:tcBorders>
              <w:top w:val="nil"/>
              <w:left w:val="single" w:sz="4" w:space="0" w:color="auto"/>
              <w:bottom w:val="single" w:sz="4" w:space="0" w:color="auto"/>
              <w:right w:val="single" w:sz="4" w:space="0" w:color="auto"/>
            </w:tcBorders>
            <w:vAlign w:val="center"/>
            <w:hideMark/>
          </w:tcPr>
          <w:p w14:paraId="7C87F30E"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06846A4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0ED175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2A5CC6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DA0980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4F4953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60C341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D36640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AA7C06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08CE5D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85957D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68AE56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98FC9F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C447E0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4AA4605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69923F90"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7E66CD30"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48DAB08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Psihologija</w:t>
            </w:r>
          </w:p>
        </w:tc>
        <w:tc>
          <w:tcPr>
            <w:tcW w:w="290" w:type="pct"/>
            <w:tcBorders>
              <w:top w:val="nil"/>
              <w:left w:val="nil"/>
              <w:bottom w:val="single" w:sz="4" w:space="0" w:color="auto"/>
              <w:right w:val="single" w:sz="4" w:space="0" w:color="auto"/>
            </w:tcBorders>
            <w:shd w:val="clear" w:color="000000" w:fill="FFFFFF"/>
            <w:vAlign w:val="center"/>
            <w:hideMark/>
          </w:tcPr>
          <w:p w14:paraId="08B43D3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059C08B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35</w:t>
            </w:r>
          </w:p>
        </w:tc>
        <w:tc>
          <w:tcPr>
            <w:tcW w:w="240" w:type="pct"/>
            <w:tcBorders>
              <w:top w:val="nil"/>
              <w:left w:val="nil"/>
              <w:bottom w:val="single" w:sz="4" w:space="0" w:color="auto"/>
              <w:right w:val="single" w:sz="4" w:space="0" w:color="auto"/>
            </w:tcBorders>
            <w:shd w:val="clear" w:color="000000" w:fill="FFFFFF"/>
            <w:vAlign w:val="center"/>
            <w:hideMark/>
          </w:tcPr>
          <w:p w14:paraId="4E08449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E3CB12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964B32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73AC44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0488A61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958B97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BCEEBE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C3D048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w:t>
            </w:r>
          </w:p>
        </w:tc>
        <w:tc>
          <w:tcPr>
            <w:tcW w:w="240" w:type="pct"/>
            <w:tcBorders>
              <w:top w:val="nil"/>
              <w:left w:val="nil"/>
              <w:bottom w:val="single" w:sz="4" w:space="0" w:color="auto"/>
              <w:right w:val="single" w:sz="4" w:space="0" w:color="auto"/>
            </w:tcBorders>
            <w:shd w:val="clear" w:color="000000" w:fill="FFFFFF"/>
            <w:vAlign w:val="center"/>
            <w:hideMark/>
          </w:tcPr>
          <w:p w14:paraId="0BE3F32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2F3206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42E694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389B78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5552EE7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07CE2C96" w14:textId="77777777" w:rsidTr="00BD015A">
        <w:trPr>
          <w:trHeight w:val="93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2A9D6156"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72ABFAE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Slovenski jezik in književnost (dvopredmetni, pedagoški)</w:t>
            </w:r>
          </w:p>
        </w:tc>
        <w:tc>
          <w:tcPr>
            <w:tcW w:w="290" w:type="pct"/>
            <w:tcBorders>
              <w:top w:val="nil"/>
              <w:left w:val="nil"/>
              <w:bottom w:val="single" w:sz="4" w:space="0" w:color="auto"/>
              <w:right w:val="single" w:sz="4" w:space="0" w:color="auto"/>
            </w:tcBorders>
            <w:shd w:val="clear" w:color="000000" w:fill="FFFFFF"/>
            <w:vAlign w:val="center"/>
            <w:hideMark/>
          </w:tcPr>
          <w:p w14:paraId="4AC567E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122EF53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2E82D81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CA997C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4131169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33D9D8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3DD09CE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721375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2054FF7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7DA340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090BC82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40ACD6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4D76893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77BB21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38" w:type="pct"/>
            <w:tcBorders>
              <w:top w:val="nil"/>
              <w:left w:val="nil"/>
              <w:bottom w:val="single" w:sz="4" w:space="0" w:color="auto"/>
              <w:right w:val="single" w:sz="4" w:space="0" w:color="auto"/>
            </w:tcBorders>
            <w:shd w:val="clear" w:color="000000" w:fill="FFFFFF"/>
            <w:noWrap/>
            <w:vAlign w:val="center"/>
            <w:hideMark/>
          </w:tcPr>
          <w:p w14:paraId="3F6B05E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668BAFB6"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0B913CC7"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5DD5604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Slovenski jezik in književnost (dvopredmetni)</w:t>
            </w:r>
          </w:p>
        </w:tc>
        <w:tc>
          <w:tcPr>
            <w:tcW w:w="290" w:type="pct"/>
            <w:tcBorders>
              <w:top w:val="nil"/>
              <w:left w:val="nil"/>
              <w:bottom w:val="single" w:sz="4" w:space="0" w:color="auto"/>
              <w:right w:val="single" w:sz="4" w:space="0" w:color="auto"/>
            </w:tcBorders>
            <w:shd w:val="clear" w:color="000000" w:fill="FFFFFF"/>
            <w:vAlign w:val="center"/>
            <w:hideMark/>
          </w:tcPr>
          <w:p w14:paraId="5DDC6B2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6C07705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746D83C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865894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5A4FC80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1BA661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26EBC2F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DA28D0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20098B4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9310A0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595B2D5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9E88C8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0962CF1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EAE540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38" w:type="pct"/>
            <w:tcBorders>
              <w:top w:val="nil"/>
              <w:left w:val="nil"/>
              <w:bottom w:val="single" w:sz="4" w:space="0" w:color="auto"/>
              <w:right w:val="single" w:sz="4" w:space="0" w:color="auto"/>
            </w:tcBorders>
            <w:shd w:val="clear" w:color="000000" w:fill="FFFFFF"/>
            <w:noWrap/>
            <w:vAlign w:val="center"/>
            <w:hideMark/>
          </w:tcPr>
          <w:p w14:paraId="70D9973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76A6F8B4"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17E0CDEF"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2649041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Slovenski jezik in književnost (pedagoški)</w:t>
            </w:r>
          </w:p>
        </w:tc>
        <w:tc>
          <w:tcPr>
            <w:tcW w:w="290" w:type="pct"/>
            <w:tcBorders>
              <w:top w:val="nil"/>
              <w:left w:val="nil"/>
              <w:bottom w:val="single" w:sz="4" w:space="0" w:color="auto"/>
              <w:right w:val="single" w:sz="4" w:space="0" w:color="auto"/>
            </w:tcBorders>
            <w:shd w:val="clear" w:color="000000" w:fill="FFFFFF"/>
            <w:vAlign w:val="center"/>
            <w:hideMark/>
          </w:tcPr>
          <w:p w14:paraId="5A2FD8E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789FEB6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2A15D88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321A43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5CA5A9A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A6A0CB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31767FE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A1690D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3EBEAD7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410AA2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7E5BAB4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DC67CD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62B0FB6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AAAA04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38" w:type="pct"/>
            <w:tcBorders>
              <w:top w:val="nil"/>
              <w:left w:val="nil"/>
              <w:bottom w:val="single" w:sz="4" w:space="0" w:color="auto"/>
              <w:right w:val="single" w:sz="4" w:space="0" w:color="auto"/>
            </w:tcBorders>
            <w:shd w:val="clear" w:color="000000" w:fill="FFFFFF"/>
            <w:noWrap/>
            <w:vAlign w:val="center"/>
            <w:hideMark/>
          </w:tcPr>
          <w:p w14:paraId="3ED46EA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4D4BC19B"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7E9FF604"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59ADF58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Sociologija (dvopredmetni, pedagoški)</w:t>
            </w:r>
          </w:p>
        </w:tc>
        <w:tc>
          <w:tcPr>
            <w:tcW w:w="290" w:type="pct"/>
            <w:tcBorders>
              <w:top w:val="nil"/>
              <w:left w:val="nil"/>
              <w:bottom w:val="single" w:sz="4" w:space="0" w:color="auto"/>
              <w:right w:val="single" w:sz="4" w:space="0" w:color="auto"/>
            </w:tcBorders>
            <w:shd w:val="clear" w:color="000000" w:fill="FFFFFF"/>
            <w:vAlign w:val="center"/>
            <w:hideMark/>
          </w:tcPr>
          <w:p w14:paraId="01B23D6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2DEA52B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1173F61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8B4EFB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405D99D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1E2F2A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5A845AB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29A15F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0C48C67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EF2D67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251A6A2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167024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67CE584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21D350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38" w:type="pct"/>
            <w:tcBorders>
              <w:top w:val="nil"/>
              <w:left w:val="nil"/>
              <w:bottom w:val="single" w:sz="4" w:space="0" w:color="auto"/>
              <w:right w:val="single" w:sz="4" w:space="0" w:color="auto"/>
            </w:tcBorders>
            <w:shd w:val="clear" w:color="000000" w:fill="FFFFFF"/>
            <w:noWrap/>
            <w:vAlign w:val="center"/>
            <w:hideMark/>
          </w:tcPr>
          <w:p w14:paraId="6588D47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7B361501"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6E4F321F"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6F42AEC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Sociologija</w:t>
            </w:r>
          </w:p>
        </w:tc>
        <w:tc>
          <w:tcPr>
            <w:tcW w:w="290" w:type="pct"/>
            <w:tcBorders>
              <w:top w:val="nil"/>
              <w:left w:val="nil"/>
              <w:bottom w:val="single" w:sz="4" w:space="0" w:color="auto"/>
              <w:right w:val="single" w:sz="4" w:space="0" w:color="auto"/>
            </w:tcBorders>
            <w:shd w:val="clear" w:color="000000" w:fill="FFFFFF"/>
            <w:vAlign w:val="center"/>
            <w:hideMark/>
          </w:tcPr>
          <w:p w14:paraId="6C38925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5153D3E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vAlign w:val="center"/>
            <w:hideMark/>
          </w:tcPr>
          <w:p w14:paraId="17F5F25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15F5CE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527D086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1B9220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565A432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FCDF66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7B725D6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D75202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415FC18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18F280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3BFFC79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E99FD3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38" w:type="pct"/>
            <w:tcBorders>
              <w:top w:val="nil"/>
              <w:left w:val="nil"/>
              <w:bottom w:val="single" w:sz="4" w:space="0" w:color="auto"/>
              <w:right w:val="single" w:sz="4" w:space="0" w:color="auto"/>
            </w:tcBorders>
            <w:shd w:val="clear" w:color="000000" w:fill="FFFFFF"/>
            <w:noWrap/>
            <w:vAlign w:val="center"/>
            <w:hideMark/>
          </w:tcPr>
          <w:p w14:paraId="5495359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844DF8D"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64D0D32D"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3A42637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Umetnostna zgodovina (dvopredmetni)</w:t>
            </w:r>
          </w:p>
        </w:tc>
        <w:tc>
          <w:tcPr>
            <w:tcW w:w="290" w:type="pct"/>
            <w:tcBorders>
              <w:top w:val="nil"/>
              <w:left w:val="nil"/>
              <w:bottom w:val="single" w:sz="4" w:space="0" w:color="auto"/>
              <w:right w:val="single" w:sz="4" w:space="0" w:color="auto"/>
            </w:tcBorders>
            <w:shd w:val="clear" w:color="000000" w:fill="FFFFFF"/>
            <w:vAlign w:val="center"/>
            <w:hideMark/>
          </w:tcPr>
          <w:p w14:paraId="1FEE278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0E6ECCA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vAlign w:val="center"/>
            <w:hideMark/>
          </w:tcPr>
          <w:p w14:paraId="4BAD99A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DED637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770E332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6CD7EB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44821B3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E5A57B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7AE38EF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6F0C69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5DFF6A7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AA5433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2111180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7D2DBF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38" w:type="pct"/>
            <w:tcBorders>
              <w:top w:val="nil"/>
              <w:left w:val="nil"/>
              <w:bottom w:val="single" w:sz="4" w:space="0" w:color="auto"/>
              <w:right w:val="single" w:sz="4" w:space="0" w:color="auto"/>
            </w:tcBorders>
            <w:shd w:val="clear" w:color="000000" w:fill="FFFFFF"/>
            <w:noWrap/>
            <w:vAlign w:val="center"/>
            <w:hideMark/>
          </w:tcPr>
          <w:p w14:paraId="5F4C96D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6F7DD0C5"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2540E556"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45AAE82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Zgodovina (dvopredmetni, pedagoški)</w:t>
            </w:r>
          </w:p>
        </w:tc>
        <w:tc>
          <w:tcPr>
            <w:tcW w:w="290" w:type="pct"/>
            <w:tcBorders>
              <w:top w:val="nil"/>
              <w:left w:val="nil"/>
              <w:bottom w:val="single" w:sz="4" w:space="0" w:color="auto"/>
              <w:right w:val="single" w:sz="4" w:space="0" w:color="auto"/>
            </w:tcBorders>
            <w:shd w:val="clear" w:color="000000" w:fill="FFFFFF"/>
            <w:vAlign w:val="center"/>
            <w:hideMark/>
          </w:tcPr>
          <w:p w14:paraId="4899578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3DBF4F0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6F4689F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028AAB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332924D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C770C1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0E17E19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53634C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4B935E6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F988FE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4AD52A2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EBF95B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46DEEB5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0F63C7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317BA53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31ED8901"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48BF12B2"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653D1DB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Zgodovina (dvopredmetni)</w:t>
            </w:r>
          </w:p>
        </w:tc>
        <w:tc>
          <w:tcPr>
            <w:tcW w:w="290" w:type="pct"/>
            <w:tcBorders>
              <w:top w:val="nil"/>
              <w:left w:val="nil"/>
              <w:bottom w:val="single" w:sz="4" w:space="0" w:color="auto"/>
              <w:right w:val="single" w:sz="4" w:space="0" w:color="auto"/>
            </w:tcBorders>
            <w:shd w:val="clear" w:color="000000" w:fill="FFFFFF"/>
            <w:vAlign w:val="center"/>
            <w:hideMark/>
          </w:tcPr>
          <w:p w14:paraId="74A8DFC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0D9D8BE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700D79E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0099FD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1C4561D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CC7E03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0AF210D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37C3CE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50384F7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B4E60C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28E286A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553C96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4A61172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9C2249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78034EA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7372F6B9"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00ADBC84"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2425BC9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Zgodovina</w:t>
            </w:r>
          </w:p>
        </w:tc>
        <w:tc>
          <w:tcPr>
            <w:tcW w:w="290" w:type="pct"/>
            <w:tcBorders>
              <w:top w:val="nil"/>
              <w:left w:val="nil"/>
              <w:bottom w:val="single" w:sz="4" w:space="0" w:color="auto"/>
              <w:right w:val="single" w:sz="4" w:space="0" w:color="auto"/>
            </w:tcBorders>
            <w:shd w:val="clear" w:color="000000" w:fill="FFFFFF"/>
            <w:vAlign w:val="center"/>
            <w:hideMark/>
          </w:tcPr>
          <w:p w14:paraId="56BFCB6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16EA699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39E1DF7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946734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0EC15A9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ABD06A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30B43C0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D6FEE2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1A11041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9D60A9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4360495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FE9B72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2424A11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C440F1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4A03161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77A4605D"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1C7001E8"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PEF</w:t>
            </w:r>
          </w:p>
        </w:tc>
        <w:tc>
          <w:tcPr>
            <w:tcW w:w="939" w:type="pct"/>
            <w:tcBorders>
              <w:top w:val="nil"/>
              <w:left w:val="nil"/>
              <w:bottom w:val="single" w:sz="4" w:space="0" w:color="auto"/>
              <w:right w:val="single" w:sz="4" w:space="0" w:color="auto"/>
            </w:tcBorders>
            <w:shd w:val="clear" w:color="000000" w:fill="FFFFFF"/>
            <w:vAlign w:val="center"/>
            <w:hideMark/>
          </w:tcPr>
          <w:p w14:paraId="1005EDF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Glasbena pedagogika</w:t>
            </w:r>
          </w:p>
        </w:tc>
        <w:tc>
          <w:tcPr>
            <w:tcW w:w="290" w:type="pct"/>
            <w:tcBorders>
              <w:top w:val="nil"/>
              <w:left w:val="nil"/>
              <w:bottom w:val="single" w:sz="4" w:space="0" w:color="auto"/>
              <w:right w:val="single" w:sz="4" w:space="0" w:color="auto"/>
            </w:tcBorders>
            <w:shd w:val="clear" w:color="000000" w:fill="FFFFFF"/>
            <w:vAlign w:val="center"/>
            <w:hideMark/>
          </w:tcPr>
          <w:p w14:paraId="4E85BCB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7BA4CE7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7C91378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A0BBB1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F14353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54B82F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5CEBDF5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FE52EB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63D9E8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4F6C96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7A98544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0E6BB1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EA3D59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E45EE3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38" w:type="pct"/>
            <w:tcBorders>
              <w:top w:val="nil"/>
              <w:left w:val="nil"/>
              <w:bottom w:val="single" w:sz="4" w:space="0" w:color="auto"/>
              <w:right w:val="single" w:sz="4" w:space="0" w:color="auto"/>
            </w:tcBorders>
            <w:shd w:val="clear" w:color="000000" w:fill="FFFFFF"/>
            <w:vAlign w:val="center"/>
            <w:hideMark/>
          </w:tcPr>
          <w:p w14:paraId="7BD00D8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0D288158" w14:textId="77777777" w:rsidTr="00BD015A">
        <w:trPr>
          <w:trHeight w:val="615"/>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7811CC17"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PEF</w:t>
            </w:r>
          </w:p>
        </w:tc>
        <w:tc>
          <w:tcPr>
            <w:tcW w:w="939" w:type="pct"/>
            <w:tcBorders>
              <w:top w:val="nil"/>
              <w:left w:val="nil"/>
              <w:bottom w:val="single" w:sz="4" w:space="0" w:color="auto"/>
              <w:right w:val="single" w:sz="4" w:space="0" w:color="auto"/>
            </w:tcBorders>
            <w:shd w:val="clear" w:color="000000" w:fill="FFFFFF"/>
            <w:vAlign w:val="center"/>
            <w:hideMark/>
          </w:tcPr>
          <w:p w14:paraId="5DCF756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Inkluzija v vzgoji in izobraževanju</w:t>
            </w:r>
          </w:p>
        </w:tc>
        <w:tc>
          <w:tcPr>
            <w:tcW w:w="290" w:type="pct"/>
            <w:tcBorders>
              <w:top w:val="nil"/>
              <w:left w:val="nil"/>
              <w:bottom w:val="single" w:sz="4" w:space="0" w:color="auto"/>
              <w:right w:val="single" w:sz="4" w:space="0" w:color="auto"/>
            </w:tcBorders>
            <w:shd w:val="clear" w:color="000000" w:fill="FFFFFF"/>
            <w:vAlign w:val="center"/>
            <w:hideMark/>
          </w:tcPr>
          <w:p w14:paraId="7AD7012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2553F2C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094E24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30</w:t>
            </w:r>
          </w:p>
        </w:tc>
        <w:tc>
          <w:tcPr>
            <w:tcW w:w="240" w:type="pct"/>
            <w:tcBorders>
              <w:top w:val="nil"/>
              <w:left w:val="nil"/>
              <w:bottom w:val="single" w:sz="4" w:space="0" w:color="auto"/>
              <w:right w:val="single" w:sz="4" w:space="0" w:color="auto"/>
            </w:tcBorders>
            <w:shd w:val="clear" w:color="000000" w:fill="FFFFFF"/>
            <w:vAlign w:val="center"/>
            <w:hideMark/>
          </w:tcPr>
          <w:p w14:paraId="0ABA9E6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45BCDF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0F9D3A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B3878D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5081AB0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98ADED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F94D4B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BB2850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5AA5DE5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85095E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693FCB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vAlign w:val="center"/>
            <w:hideMark/>
          </w:tcPr>
          <w:p w14:paraId="6652AFA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r>
      <w:tr w:rsidR="00B01FE1" w:rsidRPr="00B01FE1" w14:paraId="13D73083"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65F6B5E1"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PEF</w:t>
            </w:r>
          </w:p>
        </w:tc>
        <w:tc>
          <w:tcPr>
            <w:tcW w:w="939" w:type="pct"/>
            <w:tcBorders>
              <w:top w:val="nil"/>
              <w:left w:val="nil"/>
              <w:bottom w:val="single" w:sz="4" w:space="0" w:color="auto"/>
              <w:right w:val="single" w:sz="4" w:space="0" w:color="auto"/>
            </w:tcBorders>
            <w:shd w:val="clear" w:color="000000" w:fill="FFFFFF"/>
            <w:vAlign w:val="center"/>
            <w:hideMark/>
          </w:tcPr>
          <w:p w14:paraId="44AC595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Likovna pedagogika</w:t>
            </w:r>
          </w:p>
        </w:tc>
        <w:tc>
          <w:tcPr>
            <w:tcW w:w="290" w:type="pct"/>
            <w:tcBorders>
              <w:top w:val="nil"/>
              <w:left w:val="nil"/>
              <w:bottom w:val="single" w:sz="4" w:space="0" w:color="auto"/>
              <w:right w:val="single" w:sz="4" w:space="0" w:color="auto"/>
            </w:tcBorders>
            <w:shd w:val="clear" w:color="000000" w:fill="FFFFFF"/>
            <w:vAlign w:val="center"/>
            <w:hideMark/>
          </w:tcPr>
          <w:p w14:paraId="22EB7DCD"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3F45E13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76DEAAB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748FCB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6149DA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FF1C67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7957D48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980AD9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890210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C507CC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66CF0F8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094251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E5F6B7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DA9E5E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38" w:type="pct"/>
            <w:tcBorders>
              <w:top w:val="nil"/>
              <w:left w:val="nil"/>
              <w:bottom w:val="single" w:sz="4" w:space="0" w:color="auto"/>
              <w:right w:val="single" w:sz="4" w:space="0" w:color="auto"/>
            </w:tcBorders>
            <w:shd w:val="clear" w:color="000000" w:fill="FFFFFF"/>
            <w:vAlign w:val="center"/>
            <w:hideMark/>
          </w:tcPr>
          <w:p w14:paraId="29E6BC6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4D927F67"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416CCAAF"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PEF</w:t>
            </w:r>
          </w:p>
        </w:tc>
        <w:tc>
          <w:tcPr>
            <w:tcW w:w="939" w:type="pct"/>
            <w:tcBorders>
              <w:top w:val="nil"/>
              <w:left w:val="nil"/>
              <w:bottom w:val="single" w:sz="4" w:space="0" w:color="auto"/>
              <w:right w:val="single" w:sz="4" w:space="0" w:color="auto"/>
            </w:tcBorders>
            <w:shd w:val="clear" w:color="000000" w:fill="FFFFFF"/>
            <w:vAlign w:val="center"/>
            <w:hideMark/>
          </w:tcPr>
          <w:p w14:paraId="05A8852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Predšolska vzgoja</w:t>
            </w:r>
          </w:p>
        </w:tc>
        <w:tc>
          <w:tcPr>
            <w:tcW w:w="290" w:type="pct"/>
            <w:tcBorders>
              <w:top w:val="nil"/>
              <w:left w:val="nil"/>
              <w:bottom w:val="single" w:sz="4" w:space="0" w:color="auto"/>
              <w:right w:val="single" w:sz="4" w:space="0" w:color="auto"/>
            </w:tcBorders>
            <w:shd w:val="clear" w:color="000000" w:fill="FFFFFF"/>
            <w:vAlign w:val="center"/>
            <w:hideMark/>
          </w:tcPr>
          <w:p w14:paraId="2D08DA0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47A0DC2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12A214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484A7BB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C79627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7C44B8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0912B2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2C31D6E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F0E444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15ECC0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CC73AF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222E9FB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1B275A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658E57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vAlign w:val="center"/>
            <w:hideMark/>
          </w:tcPr>
          <w:p w14:paraId="7B67862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r>
      <w:tr w:rsidR="00B01FE1" w:rsidRPr="00B01FE1" w14:paraId="10B0E04B"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082E685D"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PEF</w:t>
            </w:r>
          </w:p>
        </w:tc>
        <w:tc>
          <w:tcPr>
            <w:tcW w:w="939" w:type="pct"/>
            <w:tcBorders>
              <w:top w:val="nil"/>
              <w:left w:val="nil"/>
              <w:bottom w:val="single" w:sz="4" w:space="0" w:color="auto"/>
              <w:right w:val="single" w:sz="4" w:space="0" w:color="auto"/>
            </w:tcBorders>
            <w:shd w:val="clear" w:color="000000" w:fill="FFFFFF"/>
            <w:vAlign w:val="center"/>
            <w:hideMark/>
          </w:tcPr>
          <w:p w14:paraId="7766785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Razredni pouk</w:t>
            </w:r>
          </w:p>
        </w:tc>
        <w:tc>
          <w:tcPr>
            <w:tcW w:w="290" w:type="pct"/>
            <w:tcBorders>
              <w:top w:val="nil"/>
              <w:left w:val="nil"/>
              <w:bottom w:val="single" w:sz="4" w:space="0" w:color="auto"/>
              <w:right w:val="single" w:sz="4" w:space="0" w:color="auto"/>
            </w:tcBorders>
            <w:shd w:val="clear" w:color="000000" w:fill="FFFFFF"/>
            <w:vAlign w:val="center"/>
            <w:hideMark/>
          </w:tcPr>
          <w:p w14:paraId="3124C46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6A8E9E6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70</w:t>
            </w:r>
          </w:p>
        </w:tc>
        <w:tc>
          <w:tcPr>
            <w:tcW w:w="240" w:type="pct"/>
            <w:tcBorders>
              <w:top w:val="nil"/>
              <w:left w:val="nil"/>
              <w:bottom w:val="single" w:sz="4" w:space="0" w:color="auto"/>
              <w:right w:val="single" w:sz="4" w:space="0" w:color="auto"/>
            </w:tcBorders>
            <w:shd w:val="clear" w:color="000000" w:fill="FFFFFF"/>
            <w:vAlign w:val="center"/>
            <w:hideMark/>
          </w:tcPr>
          <w:p w14:paraId="7C605F4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83378D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9B082F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39C040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2354893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D21E88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8E2C7E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F1AE32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5589E00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565677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E3EBC5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7CBF80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vAlign w:val="center"/>
            <w:hideMark/>
          </w:tcPr>
          <w:p w14:paraId="36F5D9C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7F8984DB"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6C9962C7"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PF</w:t>
            </w:r>
          </w:p>
        </w:tc>
        <w:tc>
          <w:tcPr>
            <w:tcW w:w="939" w:type="pct"/>
            <w:tcBorders>
              <w:top w:val="nil"/>
              <w:left w:val="nil"/>
              <w:bottom w:val="single" w:sz="4" w:space="0" w:color="auto"/>
              <w:right w:val="single" w:sz="4" w:space="0" w:color="auto"/>
            </w:tcBorders>
            <w:shd w:val="clear" w:color="000000" w:fill="FFFFFF"/>
            <w:vAlign w:val="center"/>
            <w:hideMark/>
          </w:tcPr>
          <w:p w14:paraId="536F5BB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Evropske pravne študije</w:t>
            </w:r>
          </w:p>
        </w:tc>
        <w:tc>
          <w:tcPr>
            <w:tcW w:w="290" w:type="pct"/>
            <w:tcBorders>
              <w:top w:val="nil"/>
              <w:left w:val="nil"/>
              <w:bottom w:val="single" w:sz="4" w:space="0" w:color="auto"/>
              <w:right w:val="single" w:sz="4" w:space="0" w:color="auto"/>
            </w:tcBorders>
            <w:shd w:val="clear" w:color="000000" w:fill="FFFFFF"/>
            <w:vAlign w:val="center"/>
            <w:hideMark/>
          </w:tcPr>
          <w:p w14:paraId="721E32D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0B91B7F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04ACEB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30</w:t>
            </w:r>
          </w:p>
        </w:tc>
        <w:tc>
          <w:tcPr>
            <w:tcW w:w="240" w:type="pct"/>
            <w:tcBorders>
              <w:top w:val="nil"/>
              <w:left w:val="nil"/>
              <w:bottom w:val="single" w:sz="4" w:space="0" w:color="auto"/>
              <w:right w:val="single" w:sz="4" w:space="0" w:color="auto"/>
            </w:tcBorders>
            <w:shd w:val="clear" w:color="000000" w:fill="FFFFFF"/>
            <w:vAlign w:val="center"/>
            <w:hideMark/>
          </w:tcPr>
          <w:p w14:paraId="00E898A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635CAD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08B3511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23B444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vAlign w:val="center"/>
            <w:hideMark/>
          </w:tcPr>
          <w:p w14:paraId="16B694C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577943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077D61E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0220B5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noWrap/>
            <w:vAlign w:val="center"/>
            <w:hideMark/>
          </w:tcPr>
          <w:p w14:paraId="651B32A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F72DCF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54933D8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vAlign w:val="center"/>
            <w:hideMark/>
          </w:tcPr>
          <w:p w14:paraId="2FAC496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45C17DD9" w14:textId="77777777" w:rsidTr="00BD015A">
        <w:trPr>
          <w:trHeight w:val="290"/>
        </w:trPr>
        <w:tc>
          <w:tcPr>
            <w:tcW w:w="4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59BAB07B"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 </w:t>
            </w:r>
          </w:p>
        </w:tc>
        <w:tc>
          <w:tcPr>
            <w:tcW w:w="939" w:type="pct"/>
            <w:tcBorders>
              <w:top w:val="nil"/>
              <w:left w:val="nil"/>
              <w:bottom w:val="single" w:sz="4" w:space="0" w:color="auto"/>
              <w:right w:val="single" w:sz="4" w:space="0" w:color="auto"/>
            </w:tcBorders>
            <w:shd w:val="clear" w:color="000000" w:fill="FFFFFF"/>
            <w:vAlign w:val="center"/>
            <w:hideMark/>
          </w:tcPr>
          <w:p w14:paraId="6A114050" w14:textId="77777777" w:rsidR="00B01FE1" w:rsidRPr="00B01FE1" w:rsidRDefault="00B01FE1" w:rsidP="00B01FE1">
            <w:pPr>
              <w:spacing w:after="0" w:line="240" w:lineRule="auto"/>
              <w:jc w:val="right"/>
              <w:rPr>
                <w:rFonts w:ascii="Arial" w:eastAsia="Times New Roman" w:hAnsi="Arial" w:cs="Arial"/>
                <w:i/>
                <w:iCs/>
                <w:sz w:val="18"/>
                <w:szCs w:val="18"/>
                <w:lang w:eastAsia="sl-SI"/>
              </w:rPr>
            </w:pPr>
            <w:r w:rsidRPr="00B01FE1">
              <w:rPr>
                <w:rFonts w:ascii="Arial" w:eastAsia="Times New Roman" w:hAnsi="Arial" w:cs="Arial"/>
                <w:i/>
                <w:iCs/>
                <w:sz w:val="18"/>
                <w:szCs w:val="18"/>
                <w:lang w:eastAsia="sl-SI"/>
              </w:rPr>
              <w:t>Izvedba v slovenskem jeziku</w:t>
            </w:r>
          </w:p>
        </w:tc>
        <w:tc>
          <w:tcPr>
            <w:tcW w:w="290" w:type="pct"/>
            <w:vMerge w:val="restart"/>
            <w:tcBorders>
              <w:top w:val="nil"/>
              <w:left w:val="single" w:sz="4" w:space="0" w:color="auto"/>
              <w:bottom w:val="single" w:sz="4" w:space="0" w:color="auto"/>
              <w:right w:val="single" w:sz="4" w:space="0" w:color="auto"/>
            </w:tcBorders>
            <w:shd w:val="clear" w:color="000000" w:fill="FFFFFF"/>
            <w:vAlign w:val="center"/>
            <w:hideMark/>
          </w:tcPr>
          <w:p w14:paraId="32DD30E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AA9E0B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21E9B4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B38DC7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F6EDF5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B7A7D6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5296A6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0E3BBA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BA38F8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CC6D49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2D6598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435848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42B26C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67CAA4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279CCF1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0A20C3DD" w14:textId="77777777" w:rsidTr="00BD015A">
        <w:trPr>
          <w:trHeight w:val="290"/>
        </w:trPr>
        <w:tc>
          <w:tcPr>
            <w:tcW w:w="413" w:type="pct"/>
            <w:vMerge/>
            <w:tcBorders>
              <w:top w:val="nil"/>
              <w:left w:val="single" w:sz="4" w:space="0" w:color="auto"/>
              <w:bottom w:val="single" w:sz="4" w:space="0" w:color="auto"/>
              <w:right w:val="single" w:sz="4" w:space="0" w:color="auto"/>
            </w:tcBorders>
            <w:vAlign w:val="center"/>
            <w:hideMark/>
          </w:tcPr>
          <w:p w14:paraId="2B05B52A"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1503E31A" w14:textId="77777777" w:rsidR="00B01FE1" w:rsidRPr="00B01FE1" w:rsidRDefault="00B01FE1" w:rsidP="00B01FE1">
            <w:pPr>
              <w:spacing w:after="0" w:line="240" w:lineRule="auto"/>
              <w:jc w:val="right"/>
              <w:rPr>
                <w:rFonts w:ascii="Arial" w:eastAsia="Times New Roman" w:hAnsi="Arial" w:cs="Arial"/>
                <w:i/>
                <w:iCs/>
                <w:sz w:val="18"/>
                <w:szCs w:val="18"/>
                <w:lang w:eastAsia="sl-SI"/>
              </w:rPr>
            </w:pPr>
            <w:r w:rsidRPr="00B01FE1">
              <w:rPr>
                <w:rFonts w:ascii="Arial" w:eastAsia="Times New Roman" w:hAnsi="Arial" w:cs="Arial"/>
                <w:i/>
                <w:iCs/>
                <w:sz w:val="18"/>
                <w:szCs w:val="18"/>
                <w:lang w:eastAsia="sl-SI"/>
              </w:rPr>
              <w:t>Izvedba v angleškem jeziku</w:t>
            </w:r>
          </w:p>
        </w:tc>
        <w:tc>
          <w:tcPr>
            <w:tcW w:w="290" w:type="pct"/>
            <w:vMerge/>
            <w:tcBorders>
              <w:top w:val="nil"/>
              <w:left w:val="single" w:sz="4" w:space="0" w:color="auto"/>
              <w:bottom w:val="single" w:sz="4" w:space="0" w:color="auto"/>
              <w:right w:val="single" w:sz="4" w:space="0" w:color="auto"/>
            </w:tcBorders>
            <w:vAlign w:val="center"/>
            <w:hideMark/>
          </w:tcPr>
          <w:p w14:paraId="512C23ED"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256B1FE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9B2B9F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895915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CF5E1E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FE7CAA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A567F4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35D7E0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4B8344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9BA2C9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64D311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A60F47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48FE43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F3290B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51E6463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7CFC49EC"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2606AFE2"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PF</w:t>
            </w:r>
          </w:p>
        </w:tc>
        <w:tc>
          <w:tcPr>
            <w:tcW w:w="939" w:type="pct"/>
            <w:tcBorders>
              <w:top w:val="nil"/>
              <w:left w:val="nil"/>
              <w:bottom w:val="single" w:sz="4" w:space="0" w:color="auto"/>
              <w:right w:val="single" w:sz="4" w:space="0" w:color="auto"/>
            </w:tcBorders>
            <w:shd w:val="clear" w:color="000000" w:fill="FFFFFF"/>
            <w:vAlign w:val="center"/>
            <w:hideMark/>
          </w:tcPr>
          <w:p w14:paraId="6996263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Pravo</w:t>
            </w:r>
          </w:p>
        </w:tc>
        <w:tc>
          <w:tcPr>
            <w:tcW w:w="290" w:type="pct"/>
            <w:tcBorders>
              <w:top w:val="nil"/>
              <w:left w:val="nil"/>
              <w:bottom w:val="single" w:sz="4" w:space="0" w:color="auto"/>
              <w:right w:val="single" w:sz="4" w:space="0" w:color="auto"/>
            </w:tcBorders>
            <w:shd w:val="clear" w:color="000000" w:fill="FFFFFF"/>
            <w:vAlign w:val="center"/>
            <w:hideMark/>
          </w:tcPr>
          <w:p w14:paraId="4045509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3E31A2A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120</w:t>
            </w:r>
          </w:p>
        </w:tc>
        <w:tc>
          <w:tcPr>
            <w:tcW w:w="240" w:type="pct"/>
            <w:tcBorders>
              <w:top w:val="nil"/>
              <w:left w:val="nil"/>
              <w:bottom w:val="single" w:sz="4" w:space="0" w:color="auto"/>
              <w:right w:val="single" w:sz="4" w:space="0" w:color="auto"/>
            </w:tcBorders>
            <w:shd w:val="clear" w:color="000000" w:fill="FFFFFF"/>
            <w:vAlign w:val="center"/>
            <w:hideMark/>
          </w:tcPr>
          <w:p w14:paraId="113A76F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0AF239A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99A41F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7DE15E1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49E3B5D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3FC4653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C6B632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6EC7417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6D26F63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0ABFF47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1136A4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60E0095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vAlign w:val="center"/>
            <w:hideMark/>
          </w:tcPr>
          <w:p w14:paraId="0DD3449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r>
    </w:tbl>
    <w:p w14:paraId="6FF52A28" w14:textId="77777777" w:rsidR="00BD015A" w:rsidRDefault="00BD015A" w:rsidP="00BD015A">
      <w:pPr>
        <w:spacing w:after="0"/>
        <w:rPr>
          <w:rFonts w:ascii="Arial" w:eastAsia="Times New Roman" w:hAnsi="Arial" w:cs="Arial"/>
          <w:iCs/>
          <w:sz w:val="16"/>
          <w:szCs w:val="16"/>
          <w:u w:val="single"/>
          <w:lang w:eastAsia="sl-SI"/>
        </w:rPr>
      </w:pPr>
    </w:p>
    <w:p w14:paraId="17833BC9" w14:textId="3A4E7BEE" w:rsidR="00BD015A" w:rsidRDefault="00BD015A" w:rsidP="00BD015A">
      <w:pPr>
        <w:spacing w:after="0"/>
        <w:rPr>
          <w:rFonts w:ascii="Arial" w:eastAsia="Times New Roman" w:hAnsi="Arial" w:cs="Arial"/>
          <w:iCs/>
          <w:sz w:val="16"/>
          <w:szCs w:val="16"/>
          <w:lang w:eastAsia="sl-SI"/>
        </w:rPr>
      </w:pPr>
      <w:r w:rsidRPr="00BD015A">
        <w:rPr>
          <w:rFonts w:ascii="Arial" w:eastAsia="Times New Roman" w:hAnsi="Arial" w:cs="Arial"/>
          <w:iCs/>
          <w:sz w:val="16"/>
          <w:szCs w:val="16"/>
          <w:u w:val="single"/>
          <w:lang w:eastAsia="sl-SI"/>
        </w:rPr>
        <w:t>Opombe</w:t>
      </w:r>
      <w:r w:rsidRPr="00E505A2">
        <w:rPr>
          <w:rFonts w:ascii="Arial" w:eastAsia="Times New Roman" w:hAnsi="Arial" w:cs="Arial"/>
          <w:iCs/>
          <w:sz w:val="16"/>
          <w:szCs w:val="16"/>
          <w:lang w:eastAsia="sl-SI"/>
        </w:rPr>
        <w:t>:</w:t>
      </w:r>
    </w:p>
    <w:p w14:paraId="20994DA3" w14:textId="03239357" w:rsidR="00BD015A" w:rsidRDefault="00BD015A" w:rsidP="00BD015A">
      <w:pPr>
        <w:tabs>
          <w:tab w:val="left" w:pos="708"/>
        </w:tabs>
        <w:spacing w:after="0"/>
        <w:jc w:val="both"/>
        <w:rPr>
          <w:rFonts w:ascii="Arial" w:hAnsi="Arial" w:cs="Arial"/>
          <w:sz w:val="16"/>
          <w:szCs w:val="16"/>
        </w:rPr>
      </w:pPr>
      <w:r w:rsidRPr="00F043D1">
        <w:rPr>
          <w:rFonts w:ascii="Arial" w:hAnsi="Arial" w:cs="Arial"/>
          <w:sz w:val="16"/>
          <w:szCs w:val="16"/>
        </w:rPr>
        <w:t xml:space="preserve">- Vpisno mesto za dvopredmetne študijske programe je upoštevano kot </w:t>
      </w:r>
      <w:r w:rsidR="00F1347C">
        <w:rPr>
          <w:rFonts w:ascii="Arial" w:hAnsi="Arial" w:cs="Arial"/>
          <w:sz w:val="16"/>
          <w:szCs w:val="16"/>
        </w:rPr>
        <w:t>1</w:t>
      </w:r>
      <w:r w:rsidRPr="00F043D1">
        <w:rPr>
          <w:rFonts w:ascii="Arial" w:hAnsi="Arial" w:cs="Arial"/>
          <w:sz w:val="16"/>
          <w:szCs w:val="16"/>
        </w:rPr>
        <w:t>.</w:t>
      </w:r>
    </w:p>
    <w:p w14:paraId="7FA8DC71" w14:textId="0E1297ED" w:rsidR="00BD015A" w:rsidRDefault="00BD015A" w:rsidP="00BD015A">
      <w:pPr>
        <w:tabs>
          <w:tab w:val="left" w:pos="708"/>
        </w:tabs>
        <w:spacing w:after="0"/>
        <w:jc w:val="both"/>
        <w:rPr>
          <w:rFonts w:ascii="Arial" w:hAnsi="Arial" w:cs="Arial"/>
          <w:sz w:val="16"/>
          <w:szCs w:val="16"/>
        </w:rPr>
      </w:pPr>
      <w:r>
        <w:rPr>
          <w:rFonts w:ascii="Arial" w:hAnsi="Arial" w:cs="Arial"/>
          <w:sz w:val="16"/>
          <w:szCs w:val="16"/>
        </w:rPr>
        <w:t xml:space="preserve">(*) Vpisna mesta </w:t>
      </w:r>
      <w:r w:rsidRPr="00BD015A">
        <w:rPr>
          <w:rFonts w:ascii="Arial" w:hAnsi="Arial" w:cs="Arial"/>
          <w:sz w:val="16"/>
          <w:szCs w:val="16"/>
        </w:rPr>
        <w:t>so skupna za državljane Republike Slovenije, državljane držav članic Evropske unije, Slovence brez slovenskega državljanstva in državljane držav nečlanic Evropske unije</w:t>
      </w:r>
      <w:r>
        <w:rPr>
          <w:rFonts w:ascii="Arial" w:hAnsi="Arial" w:cs="Arial"/>
          <w:sz w:val="16"/>
          <w:szCs w:val="16"/>
        </w:rPr>
        <w:t xml:space="preserve">. </w:t>
      </w:r>
    </w:p>
    <w:p w14:paraId="7A5B1D36" w14:textId="4C052279" w:rsidR="00BD015A" w:rsidRDefault="00BD015A" w:rsidP="00BD015A">
      <w:pPr>
        <w:tabs>
          <w:tab w:val="left" w:pos="708"/>
        </w:tabs>
        <w:spacing w:after="0"/>
        <w:jc w:val="both"/>
        <w:rPr>
          <w:rFonts w:ascii="Arial" w:hAnsi="Arial" w:cs="Arial"/>
          <w:sz w:val="16"/>
          <w:szCs w:val="16"/>
        </w:rPr>
      </w:pPr>
      <w:r>
        <w:rPr>
          <w:rFonts w:ascii="Arial" w:hAnsi="Arial" w:cs="Arial"/>
          <w:sz w:val="16"/>
          <w:szCs w:val="16"/>
        </w:rPr>
        <w:t xml:space="preserve">&amp; Vpisna mesta so skupna za smeri in/ali jezik izvajanja. </w:t>
      </w:r>
    </w:p>
    <w:p w14:paraId="25E919F4" w14:textId="77777777" w:rsidR="00BD015A" w:rsidRPr="00BD015A" w:rsidRDefault="00BD015A" w:rsidP="00BD015A">
      <w:pPr>
        <w:spacing w:after="0"/>
        <w:jc w:val="both"/>
        <w:rPr>
          <w:rFonts w:ascii="Arial" w:eastAsia="Times New Roman" w:hAnsi="Arial" w:cs="Arial"/>
          <w:iCs/>
          <w:sz w:val="16"/>
          <w:szCs w:val="16"/>
          <w:lang w:eastAsia="sl-SI"/>
        </w:rPr>
      </w:pPr>
      <w:r w:rsidRPr="00BD015A">
        <w:rPr>
          <w:rFonts w:ascii="Arial" w:eastAsia="Times New Roman" w:hAnsi="Arial" w:cs="Arial"/>
          <w:iCs/>
          <w:sz w:val="16"/>
          <w:szCs w:val="16"/>
          <w:lang w:eastAsia="sl-SI"/>
        </w:rPr>
        <w:t>Legenda visokošolskih zavodov:</w:t>
      </w:r>
    </w:p>
    <w:p w14:paraId="7A956434" w14:textId="77777777" w:rsidR="00BD015A" w:rsidRPr="00BD015A" w:rsidRDefault="00BD015A" w:rsidP="00BD015A">
      <w:pPr>
        <w:spacing w:after="0"/>
        <w:jc w:val="both"/>
        <w:rPr>
          <w:rFonts w:ascii="Arial" w:eastAsia="Times New Roman" w:hAnsi="Arial" w:cs="Arial"/>
          <w:b/>
          <w:iCs/>
          <w:sz w:val="16"/>
          <w:szCs w:val="16"/>
          <w:lang w:eastAsia="sl-SI"/>
        </w:rPr>
      </w:pPr>
      <w:r w:rsidRPr="00BD015A">
        <w:rPr>
          <w:rFonts w:ascii="Arial" w:hAnsi="Arial" w:cs="Arial"/>
          <w:b/>
          <w:bCs/>
          <w:sz w:val="16"/>
          <w:szCs w:val="16"/>
        </w:rPr>
        <w:t>UNIVERZA V MARIBORU</w:t>
      </w:r>
      <w:r w:rsidRPr="00BD015A">
        <w:rPr>
          <w:rFonts w:ascii="Arial" w:hAnsi="Arial" w:cs="Arial"/>
          <w:sz w:val="16"/>
          <w:szCs w:val="16"/>
        </w:rPr>
        <w:t xml:space="preserve"> (UM): Ekonomsko-poslovna fakulteta (UM EPF), Fakulteta za elektrotehniko, računalništvo in informatiko (UM FERI), Fakulteta za energetiko (UM FE), Fakulteta za gradbeništvo, prometno inženirstvo in arhitekturo (UM FGPA), Fakulteta za kemijo in kemijsko tehnologijo (UM FKKT), Fakulteta za kmetijstvo in </w:t>
      </w:r>
      <w:proofErr w:type="spellStart"/>
      <w:r w:rsidRPr="00BD015A">
        <w:rPr>
          <w:rFonts w:ascii="Arial" w:hAnsi="Arial" w:cs="Arial"/>
          <w:sz w:val="16"/>
          <w:szCs w:val="16"/>
        </w:rPr>
        <w:t>biosistemske</w:t>
      </w:r>
      <w:proofErr w:type="spellEnd"/>
      <w:r w:rsidRPr="00BD015A">
        <w:rPr>
          <w:rFonts w:ascii="Arial" w:hAnsi="Arial" w:cs="Arial"/>
          <w:sz w:val="16"/>
          <w:szCs w:val="16"/>
        </w:rPr>
        <w:t xml:space="preserve"> vede (UM FKBV), Fakulteta za logistiko (UM FL), Fakulteta za naravoslovje in matematiko (UM FNM), Fakulteta za organizacijske vede (UM FOV), Fakulteta za strojništvo (UM FS), Fakulteta za turizem (UM FT), Fakulteta za varnostne vede (UM FVV), Fakulteta za zdravstvene vede (UM FZV), Filozofska fakulteta (UM FF), Medicinska fakulteta (UM MF), Pedagoška fakulteta (UM PEF), Pravna fakulteta (UM PF)</w:t>
      </w:r>
      <w:r w:rsidRPr="00BD015A">
        <w:rPr>
          <w:rFonts w:ascii="Arial" w:eastAsia="Times New Roman" w:hAnsi="Arial" w:cs="Arial"/>
          <w:b/>
          <w:iCs/>
          <w:sz w:val="16"/>
          <w:szCs w:val="16"/>
          <w:lang w:eastAsia="sl-SI"/>
        </w:rPr>
        <w:t xml:space="preserve"> </w:t>
      </w:r>
    </w:p>
    <w:p w14:paraId="7C08641B" w14:textId="68F54C14" w:rsidR="00BD015A" w:rsidRDefault="00BD015A" w:rsidP="00BD015A">
      <w:pPr>
        <w:tabs>
          <w:tab w:val="left" w:pos="708"/>
        </w:tabs>
        <w:spacing w:after="0"/>
        <w:jc w:val="both"/>
        <w:rPr>
          <w:rFonts w:ascii="Arial" w:hAnsi="Arial" w:cs="Arial"/>
          <w:sz w:val="16"/>
          <w:szCs w:val="16"/>
        </w:rPr>
      </w:pPr>
    </w:p>
    <w:p w14:paraId="2574873D" w14:textId="77777777" w:rsidR="00BD015A" w:rsidRPr="00F822D7" w:rsidRDefault="00BD015A" w:rsidP="00BD015A">
      <w:pPr>
        <w:tabs>
          <w:tab w:val="left" w:pos="708"/>
        </w:tabs>
        <w:spacing w:after="0"/>
        <w:jc w:val="both"/>
        <w:rPr>
          <w:rFonts w:ascii="Arial" w:hAnsi="Arial" w:cs="Arial"/>
          <w:sz w:val="16"/>
          <w:szCs w:val="16"/>
        </w:rPr>
      </w:pPr>
    </w:p>
    <w:p w14:paraId="5D6E879D" w14:textId="77777777" w:rsidR="00BD015A" w:rsidRDefault="00BD015A">
      <w:pPr>
        <w:rPr>
          <w:rFonts w:ascii="Arial" w:eastAsia="Times New Roman" w:hAnsi="Arial" w:cs="Arial"/>
          <w:iCs/>
          <w:sz w:val="20"/>
          <w:szCs w:val="20"/>
          <w:lang w:eastAsia="sl-SI"/>
        </w:rPr>
      </w:pPr>
      <w:r>
        <w:rPr>
          <w:rFonts w:ascii="Arial" w:eastAsia="Times New Roman" w:hAnsi="Arial" w:cs="Arial"/>
          <w:iCs/>
          <w:sz w:val="20"/>
          <w:szCs w:val="20"/>
          <w:lang w:eastAsia="sl-SI"/>
        </w:rPr>
        <w:br w:type="page"/>
      </w:r>
    </w:p>
    <w:p w14:paraId="2961204D" w14:textId="0274FF30" w:rsidR="0093634D" w:rsidRPr="00B01FE1" w:rsidRDefault="0093634D" w:rsidP="0093634D">
      <w:pPr>
        <w:rPr>
          <w:rFonts w:ascii="Arial" w:eastAsia="Times New Roman" w:hAnsi="Arial" w:cs="Arial"/>
          <w:iCs/>
          <w:sz w:val="20"/>
          <w:szCs w:val="20"/>
          <w:lang w:eastAsia="sl-SI"/>
        </w:rPr>
      </w:pPr>
      <w:r>
        <w:rPr>
          <w:rFonts w:ascii="Arial" w:eastAsia="Times New Roman" w:hAnsi="Arial" w:cs="Arial"/>
          <w:iCs/>
          <w:sz w:val="20"/>
          <w:szCs w:val="20"/>
          <w:lang w:eastAsia="sl-SI"/>
        </w:rPr>
        <w:t xml:space="preserve">Tabela 3: </w:t>
      </w:r>
      <w:r w:rsidRPr="009033F1">
        <w:rPr>
          <w:rFonts w:ascii="Arial" w:eastAsia="Times New Roman" w:hAnsi="Arial" w:cs="Arial"/>
          <w:iCs/>
          <w:sz w:val="20"/>
          <w:szCs w:val="20"/>
          <w:lang w:eastAsia="sl-SI"/>
        </w:rPr>
        <w:t>Seznam študijskih programov s številom vpisnih mest</w:t>
      </w:r>
      <w:r w:rsidRPr="009033F1">
        <w:rPr>
          <w:rFonts w:ascii="Arial" w:eastAsia="Times New Roman" w:hAnsi="Arial" w:cs="Arial"/>
          <w:b/>
          <w:iCs/>
          <w:sz w:val="20"/>
          <w:szCs w:val="20"/>
          <w:lang w:eastAsia="sl-SI"/>
        </w:rPr>
        <w:t xml:space="preserve"> Univerze </w:t>
      </w:r>
      <w:r>
        <w:rPr>
          <w:rFonts w:ascii="Arial" w:eastAsia="Times New Roman" w:hAnsi="Arial" w:cs="Arial"/>
          <w:b/>
          <w:iCs/>
          <w:sz w:val="20"/>
          <w:szCs w:val="20"/>
          <w:lang w:eastAsia="sl-SI"/>
        </w:rPr>
        <w:t>na Primorskem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34"/>
        <w:gridCol w:w="4593"/>
        <w:gridCol w:w="1711"/>
        <w:gridCol w:w="605"/>
        <w:gridCol w:w="656"/>
        <w:gridCol w:w="603"/>
        <w:gridCol w:w="677"/>
        <w:gridCol w:w="585"/>
        <w:gridCol w:w="659"/>
        <w:gridCol w:w="585"/>
        <w:gridCol w:w="656"/>
        <w:gridCol w:w="603"/>
        <w:gridCol w:w="680"/>
        <w:gridCol w:w="585"/>
        <w:gridCol w:w="656"/>
      </w:tblGrid>
      <w:tr w:rsidR="00162BE7" w:rsidRPr="00162BE7" w14:paraId="3B5AB02B" w14:textId="77777777" w:rsidTr="00162BE7">
        <w:trPr>
          <w:trHeight w:val="885"/>
          <w:tblHeader/>
        </w:trPr>
        <w:tc>
          <w:tcPr>
            <w:tcW w:w="498" w:type="pct"/>
            <w:vMerge w:val="restart"/>
            <w:shd w:val="clear" w:color="auto" w:fill="D9D9D9" w:themeFill="background1" w:themeFillShade="D9"/>
            <w:noWrap/>
            <w:vAlign w:val="center"/>
            <w:hideMark/>
          </w:tcPr>
          <w:p w14:paraId="69D745FB" w14:textId="77777777"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Članica UP</w:t>
            </w:r>
          </w:p>
        </w:tc>
        <w:tc>
          <w:tcPr>
            <w:tcW w:w="1492" w:type="pct"/>
            <w:vMerge w:val="restart"/>
            <w:shd w:val="clear" w:color="auto" w:fill="D9D9D9" w:themeFill="background1" w:themeFillShade="D9"/>
            <w:noWrap/>
            <w:vAlign w:val="center"/>
            <w:hideMark/>
          </w:tcPr>
          <w:p w14:paraId="02A49CEF" w14:textId="77777777"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Magistrski študijski program</w:t>
            </w:r>
          </w:p>
        </w:tc>
        <w:tc>
          <w:tcPr>
            <w:tcW w:w="556" w:type="pct"/>
            <w:vMerge w:val="restart"/>
            <w:shd w:val="clear" w:color="000000" w:fill="D9D9D9"/>
            <w:vAlign w:val="center"/>
            <w:hideMark/>
          </w:tcPr>
          <w:p w14:paraId="00251BC6" w14:textId="77777777"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Kraj izvajanja</w:t>
            </w:r>
          </w:p>
        </w:tc>
        <w:tc>
          <w:tcPr>
            <w:tcW w:w="1230" w:type="pct"/>
            <w:gridSpan w:val="6"/>
            <w:shd w:val="clear" w:color="000000" w:fill="D9D9D9"/>
            <w:vAlign w:val="center"/>
            <w:hideMark/>
          </w:tcPr>
          <w:p w14:paraId="2AA72F15" w14:textId="77777777"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 xml:space="preserve"> 1. LETNIK </w:t>
            </w:r>
          </w:p>
        </w:tc>
        <w:tc>
          <w:tcPr>
            <w:tcW w:w="820" w:type="pct"/>
            <w:gridSpan w:val="4"/>
            <w:shd w:val="clear" w:color="000000" w:fill="D9D9D9"/>
            <w:vAlign w:val="center"/>
            <w:hideMark/>
          </w:tcPr>
          <w:p w14:paraId="6AC61349" w14:textId="77777777"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2. LETNIK (vpis po merilih za prehode oz. pod pogoji za hitrejše napredovanje)</w:t>
            </w:r>
          </w:p>
        </w:tc>
        <w:tc>
          <w:tcPr>
            <w:tcW w:w="403" w:type="pct"/>
            <w:gridSpan w:val="2"/>
            <w:shd w:val="clear" w:color="000000" w:fill="D9D9D9"/>
            <w:noWrap/>
            <w:vAlign w:val="center"/>
            <w:hideMark/>
          </w:tcPr>
          <w:p w14:paraId="4BDEBF38" w14:textId="77777777"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1. LETNIK</w:t>
            </w:r>
          </w:p>
        </w:tc>
      </w:tr>
      <w:tr w:rsidR="00162BE7" w:rsidRPr="00162BE7" w14:paraId="6619DA8B" w14:textId="77777777" w:rsidTr="00162BE7">
        <w:trPr>
          <w:trHeight w:val="1110"/>
          <w:tblHeader/>
        </w:trPr>
        <w:tc>
          <w:tcPr>
            <w:tcW w:w="498" w:type="pct"/>
            <w:vMerge/>
            <w:shd w:val="clear" w:color="auto" w:fill="D9D9D9" w:themeFill="background1" w:themeFillShade="D9"/>
            <w:vAlign w:val="center"/>
            <w:hideMark/>
          </w:tcPr>
          <w:p w14:paraId="21253FE2" w14:textId="77777777" w:rsidR="00162BE7" w:rsidRPr="00162BE7" w:rsidRDefault="00162BE7" w:rsidP="00162BE7">
            <w:pPr>
              <w:spacing w:after="0" w:line="240" w:lineRule="auto"/>
              <w:rPr>
                <w:rFonts w:ascii="Calibri Light" w:eastAsia="Times New Roman" w:hAnsi="Calibri Light" w:cs="Calibri Light"/>
                <w:lang w:eastAsia="sl-SI"/>
              </w:rPr>
            </w:pPr>
          </w:p>
        </w:tc>
        <w:tc>
          <w:tcPr>
            <w:tcW w:w="1492" w:type="pct"/>
            <w:vMerge/>
            <w:shd w:val="clear" w:color="auto" w:fill="D9D9D9" w:themeFill="background1" w:themeFillShade="D9"/>
            <w:vAlign w:val="center"/>
            <w:hideMark/>
          </w:tcPr>
          <w:p w14:paraId="2D1087E9" w14:textId="77777777" w:rsidR="00162BE7" w:rsidRPr="00162BE7" w:rsidRDefault="00162BE7" w:rsidP="00162BE7">
            <w:pPr>
              <w:spacing w:after="0" w:line="240" w:lineRule="auto"/>
              <w:rPr>
                <w:rFonts w:ascii="Arial" w:eastAsia="Times New Roman" w:hAnsi="Arial" w:cs="Arial"/>
                <w:b/>
                <w:bCs/>
                <w:sz w:val="18"/>
                <w:szCs w:val="18"/>
                <w:lang w:eastAsia="sl-SI"/>
              </w:rPr>
            </w:pPr>
          </w:p>
        </w:tc>
        <w:tc>
          <w:tcPr>
            <w:tcW w:w="556" w:type="pct"/>
            <w:vMerge/>
            <w:vAlign w:val="center"/>
            <w:hideMark/>
          </w:tcPr>
          <w:p w14:paraId="6E3AC212" w14:textId="77777777" w:rsidR="00162BE7" w:rsidRPr="00162BE7" w:rsidRDefault="00162BE7" w:rsidP="00162BE7">
            <w:pPr>
              <w:spacing w:after="0" w:line="240" w:lineRule="auto"/>
              <w:rPr>
                <w:rFonts w:ascii="Arial" w:eastAsia="Times New Roman" w:hAnsi="Arial" w:cs="Arial"/>
                <w:sz w:val="18"/>
                <w:szCs w:val="18"/>
                <w:lang w:eastAsia="sl-SI"/>
              </w:rPr>
            </w:pPr>
          </w:p>
        </w:tc>
        <w:tc>
          <w:tcPr>
            <w:tcW w:w="410" w:type="pct"/>
            <w:gridSpan w:val="2"/>
            <w:shd w:val="clear" w:color="000000" w:fill="D9D9D9"/>
            <w:vAlign w:val="center"/>
            <w:hideMark/>
          </w:tcPr>
          <w:p w14:paraId="5F3410DE" w14:textId="5FF5263A"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 xml:space="preserve">Državljani Republike Slovenije in državljani članic </w:t>
            </w:r>
            <w:r>
              <w:rPr>
                <w:rFonts w:ascii="Arial" w:eastAsia="Times New Roman" w:hAnsi="Arial" w:cs="Arial"/>
                <w:b/>
                <w:bCs/>
                <w:sz w:val="18"/>
                <w:szCs w:val="18"/>
                <w:lang w:eastAsia="sl-SI"/>
              </w:rPr>
              <w:t>EU</w:t>
            </w:r>
          </w:p>
        </w:tc>
        <w:tc>
          <w:tcPr>
            <w:tcW w:w="416" w:type="pct"/>
            <w:gridSpan w:val="2"/>
            <w:shd w:val="clear" w:color="000000" w:fill="D9D9D9"/>
            <w:vAlign w:val="center"/>
            <w:hideMark/>
          </w:tcPr>
          <w:p w14:paraId="6B77F6E1" w14:textId="5FDE0575"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 xml:space="preserve">Slovenci brez </w:t>
            </w:r>
            <w:proofErr w:type="spellStart"/>
            <w:r w:rsidRPr="00162BE7">
              <w:rPr>
                <w:rFonts w:ascii="Arial" w:eastAsia="Times New Roman" w:hAnsi="Arial" w:cs="Arial"/>
                <w:b/>
                <w:bCs/>
                <w:sz w:val="18"/>
                <w:szCs w:val="18"/>
                <w:lang w:eastAsia="sl-SI"/>
              </w:rPr>
              <w:t>sloven</w:t>
            </w:r>
            <w:proofErr w:type="spellEnd"/>
            <w:r>
              <w:rPr>
                <w:rFonts w:ascii="Arial" w:eastAsia="Times New Roman" w:hAnsi="Arial" w:cs="Arial"/>
                <w:b/>
                <w:bCs/>
                <w:sz w:val="18"/>
                <w:szCs w:val="18"/>
                <w:lang w:eastAsia="sl-SI"/>
              </w:rPr>
              <w:t xml:space="preserve">. </w:t>
            </w:r>
            <w:r w:rsidRPr="00162BE7">
              <w:rPr>
                <w:rFonts w:ascii="Arial" w:eastAsia="Times New Roman" w:hAnsi="Arial" w:cs="Arial"/>
                <w:b/>
                <w:bCs/>
                <w:sz w:val="18"/>
                <w:szCs w:val="18"/>
                <w:lang w:eastAsia="sl-SI"/>
              </w:rPr>
              <w:t>držav</w:t>
            </w:r>
            <w:r>
              <w:rPr>
                <w:rFonts w:ascii="Arial" w:eastAsia="Times New Roman" w:hAnsi="Arial" w:cs="Arial"/>
                <w:b/>
                <w:bCs/>
                <w:sz w:val="18"/>
                <w:szCs w:val="18"/>
                <w:lang w:eastAsia="sl-SI"/>
              </w:rPr>
              <w:t>.</w:t>
            </w:r>
            <w:r w:rsidRPr="00162BE7">
              <w:rPr>
                <w:rFonts w:ascii="Arial" w:eastAsia="Times New Roman" w:hAnsi="Arial" w:cs="Arial"/>
                <w:b/>
                <w:bCs/>
                <w:sz w:val="18"/>
                <w:szCs w:val="18"/>
                <w:lang w:eastAsia="sl-SI"/>
              </w:rPr>
              <w:t xml:space="preserve"> </w:t>
            </w:r>
          </w:p>
        </w:tc>
        <w:tc>
          <w:tcPr>
            <w:tcW w:w="404" w:type="pct"/>
            <w:gridSpan w:val="2"/>
            <w:shd w:val="clear" w:color="000000" w:fill="D9D9D9"/>
            <w:vAlign w:val="center"/>
            <w:hideMark/>
          </w:tcPr>
          <w:p w14:paraId="7446F498" w14:textId="77777777"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Tujci (izven EU)</w:t>
            </w:r>
          </w:p>
        </w:tc>
        <w:tc>
          <w:tcPr>
            <w:tcW w:w="403" w:type="pct"/>
            <w:gridSpan w:val="2"/>
            <w:shd w:val="clear" w:color="000000" w:fill="D9D9D9"/>
            <w:vAlign w:val="center"/>
            <w:hideMark/>
          </w:tcPr>
          <w:p w14:paraId="612269EC" w14:textId="02B08DE1"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 xml:space="preserve">Državljani Republike Slovenije in državljani članic </w:t>
            </w:r>
            <w:r>
              <w:rPr>
                <w:rFonts w:ascii="Arial" w:eastAsia="Times New Roman" w:hAnsi="Arial" w:cs="Arial"/>
                <w:b/>
                <w:bCs/>
                <w:sz w:val="18"/>
                <w:szCs w:val="18"/>
                <w:lang w:eastAsia="sl-SI"/>
              </w:rPr>
              <w:t>EU</w:t>
            </w:r>
          </w:p>
        </w:tc>
        <w:tc>
          <w:tcPr>
            <w:tcW w:w="417" w:type="pct"/>
            <w:gridSpan w:val="2"/>
            <w:shd w:val="clear" w:color="000000" w:fill="D9D9D9"/>
            <w:vAlign w:val="center"/>
            <w:hideMark/>
          </w:tcPr>
          <w:p w14:paraId="00466292" w14:textId="7D03097C"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 xml:space="preserve">Slovenci brez </w:t>
            </w:r>
            <w:proofErr w:type="spellStart"/>
            <w:r w:rsidRPr="00162BE7">
              <w:rPr>
                <w:rFonts w:ascii="Arial" w:eastAsia="Times New Roman" w:hAnsi="Arial" w:cs="Arial"/>
                <w:b/>
                <w:bCs/>
                <w:sz w:val="18"/>
                <w:szCs w:val="18"/>
                <w:lang w:eastAsia="sl-SI"/>
              </w:rPr>
              <w:t>sloven</w:t>
            </w:r>
            <w:proofErr w:type="spellEnd"/>
            <w:r>
              <w:rPr>
                <w:rFonts w:ascii="Arial" w:eastAsia="Times New Roman" w:hAnsi="Arial" w:cs="Arial"/>
                <w:b/>
                <w:bCs/>
                <w:sz w:val="18"/>
                <w:szCs w:val="18"/>
                <w:lang w:eastAsia="sl-SI"/>
              </w:rPr>
              <w:t>.</w:t>
            </w:r>
            <w:r w:rsidRPr="00162BE7">
              <w:rPr>
                <w:rFonts w:ascii="Arial" w:eastAsia="Times New Roman" w:hAnsi="Arial" w:cs="Arial"/>
                <w:b/>
                <w:bCs/>
                <w:sz w:val="18"/>
                <w:szCs w:val="18"/>
                <w:lang w:eastAsia="sl-SI"/>
              </w:rPr>
              <w:t xml:space="preserve"> držav</w:t>
            </w:r>
            <w:r>
              <w:rPr>
                <w:rFonts w:ascii="Arial" w:eastAsia="Times New Roman" w:hAnsi="Arial" w:cs="Arial"/>
                <w:b/>
                <w:bCs/>
                <w:sz w:val="18"/>
                <w:szCs w:val="18"/>
                <w:lang w:eastAsia="sl-SI"/>
              </w:rPr>
              <w:t>.</w:t>
            </w:r>
            <w:r w:rsidRPr="00162BE7">
              <w:rPr>
                <w:rFonts w:ascii="Arial" w:eastAsia="Times New Roman" w:hAnsi="Arial" w:cs="Arial"/>
                <w:b/>
                <w:bCs/>
                <w:sz w:val="18"/>
                <w:szCs w:val="18"/>
                <w:lang w:eastAsia="sl-SI"/>
              </w:rPr>
              <w:t xml:space="preserve"> in tujci (izven EU)</w:t>
            </w:r>
          </w:p>
        </w:tc>
        <w:tc>
          <w:tcPr>
            <w:tcW w:w="403" w:type="pct"/>
            <w:gridSpan w:val="2"/>
            <w:shd w:val="clear" w:color="000000" w:fill="D9D9D9"/>
            <w:vAlign w:val="center"/>
            <w:hideMark/>
          </w:tcPr>
          <w:p w14:paraId="27403ABB" w14:textId="77777777"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Kandidati za vzporedni študij</w:t>
            </w:r>
          </w:p>
        </w:tc>
      </w:tr>
      <w:tr w:rsidR="00162BE7" w:rsidRPr="00162BE7" w14:paraId="47871EDA" w14:textId="77777777" w:rsidTr="00162BE7">
        <w:trPr>
          <w:trHeight w:val="390"/>
          <w:tblHeader/>
        </w:trPr>
        <w:tc>
          <w:tcPr>
            <w:tcW w:w="498" w:type="pct"/>
            <w:vMerge/>
            <w:shd w:val="clear" w:color="auto" w:fill="D9D9D9" w:themeFill="background1" w:themeFillShade="D9"/>
            <w:vAlign w:val="center"/>
            <w:hideMark/>
          </w:tcPr>
          <w:p w14:paraId="08E20115" w14:textId="77777777" w:rsidR="00162BE7" w:rsidRPr="00162BE7" w:rsidRDefault="00162BE7" w:rsidP="00162BE7">
            <w:pPr>
              <w:spacing w:after="0" w:line="240" w:lineRule="auto"/>
              <w:rPr>
                <w:rFonts w:ascii="Calibri Light" w:eastAsia="Times New Roman" w:hAnsi="Calibri Light" w:cs="Calibri Light"/>
                <w:lang w:eastAsia="sl-SI"/>
              </w:rPr>
            </w:pPr>
          </w:p>
        </w:tc>
        <w:tc>
          <w:tcPr>
            <w:tcW w:w="1492" w:type="pct"/>
            <w:vMerge/>
            <w:shd w:val="clear" w:color="auto" w:fill="D9D9D9" w:themeFill="background1" w:themeFillShade="D9"/>
            <w:vAlign w:val="center"/>
            <w:hideMark/>
          </w:tcPr>
          <w:p w14:paraId="61503C66" w14:textId="77777777" w:rsidR="00162BE7" w:rsidRPr="00162BE7" w:rsidRDefault="00162BE7" w:rsidP="00162BE7">
            <w:pPr>
              <w:spacing w:after="0" w:line="240" w:lineRule="auto"/>
              <w:rPr>
                <w:rFonts w:ascii="Arial" w:eastAsia="Times New Roman" w:hAnsi="Arial" w:cs="Arial"/>
                <w:b/>
                <w:bCs/>
                <w:sz w:val="18"/>
                <w:szCs w:val="18"/>
                <w:lang w:eastAsia="sl-SI"/>
              </w:rPr>
            </w:pPr>
          </w:p>
        </w:tc>
        <w:tc>
          <w:tcPr>
            <w:tcW w:w="556" w:type="pct"/>
            <w:vMerge/>
            <w:vAlign w:val="center"/>
            <w:hideMark/>
          </w:tcPr>
          <w:p w14:paraId="5E29F09E" w14:textId="77777777" w:rsidR="00162BE7" w:rsidRPr="00162BE7" w:rsidRDefault="00162BE7" w:rsidP="00162BE7">
            <w:pPr>
              <w:spacing w:after="0" w:line="240" w:lineRule="auto"/>
              <w:rPr>
                <w:rFonts w:ascii="Arial" w:eastAsia="Times New Roman" w:hAnsi="Arial" w:cs="Arial"/>
                <w:sz w:val="18"/>
                <w:szCs w:val="18"/>
                <w:lang w:eastAsia="sl-SI"/>
              </w:rPr>
            </w:pPr>
          </w:p>
        </w:tc>
        <w:tc>
          <w:tcPr>
            <w:tcW w:w="197" w:type="pct"/>
            <w:shd w:val="clear" w:color="000000" w:fill="D9D9D9"/>
            <w:noWrap/>
            <w:vAlign w:val="center"/>
            <w:hideMark/>
          </w:tcPr>
          <w:p w14:paraId="0A00B5E4" w14:textId="77777777" w:rsidR="00162BE7" w:rsidRPr="00162BE7" w:rsidRDefault="00162BE7" w:rsidP="00162BE7">
            <w:pPr>
              <w:spacing w:after="0" w:line="240" w:lineRule="auto"/>
              <w:jc w:val="center"/>
              <w:rPr>
                <w:rFonts w:ascii="Arial" w:eastAsia="Times New Roman" w:hAnsi="Arial" w:cs="Arial"/>
                <w:b/>
                <w:bCs/>
                <w:sz w:val="16"/>
                <w:szCs w:val="16"/>
                <w:lang w:eastAsia="sl-SI"/>
              </w:rPr>
            </w:pPr>
            <w:r w:rsidRPr="00162BE7">
              <w:rPr>
                <w:rFonts w:ascii="Arial" w:eastAsia="Times New Roman" w:hAnsi="Arial" w:cs="Arial"/>
                <w:b/>
                <w:bCs/>
                <w:sz w:val="16"/>
                <w:szCs w:val="16"/>
                <w:lang w:eastAsia="sl-SI"/>
              </w:rPr>
              <w:t xml:space="preserve">Redni </w:t>
            </w:r>
          </w:p>
        </w:tc>
        <w:tc>
          <w:tcPr>
            <w:tcW w:w="213" w:type="pct"/>
            <w:shd w:val="clear" w:color="000000" w:fill="D9D9D9"/>
            <w:noWrap/>
            <w:vAlign w:val="center"/>
            <w:hideMark/>
          </w:tcPr>
          <w:p w14:paraId="584EB329" w14:textId="77777777" w:rsidR="00162BE7" w:rsidRPr="00162BE7" w:rsidRDefault="00162BE7" w:rsidP="00162BE7">
            <w:pPr>
              <w:spacing w:after="0" w:line="240" w:lineRule="auto"/>
              <w:jc w:val="center"/>
              <w:rPr>
                <w:rFonts w:ascii="Arial" w:eastAsia="Times New Roman" w:hAnsi="Arial" w:cs="Arial"/>
                <w:b/>
                <w:bCs/>
                <w:sz w:val="16"/>
                <w:szCs w:val="16"/>
                <w:lang w:eastAsia="sl-SI"/>
              </w:rPr>
            </w:pPr>
            <w:r w:rsidRPr="00162BE7">
              <w:rPr>
                <w:rFonts w:ascii="Arial" w:eastAsia="Times New Roman" w:hAnsi="Arial" w:cs="Arial"/>
                <w:b/>
                <w:bCs/>
                <w:sz w:val="16"/>
                <w:szCs w:val="16"/>
                <w:lang w:eastAsia="sl-SI"/>
              </w:rPr>
              <w:t>Izredni</w:t>
            </w:r>
          </w:p>
        </w:tc>
        <w:tc>
          <w:tcPr>
            <w:tcW w:w="196" w:type="pct"/>
            <w:shd w:val="clear" w:color="000000" w:fill="D9D9D9"/>
            <w:noWrap/>
            <w:vAlign w:val="center"/>
            <w:hideMark/>
          </w:tcPr>
          <w:p w14:paraId="5E3C02BC" w14:textId="77777777" w:rsidR="00162BE7" w:rsidRPr="00162BE7" w:rsidRDefault="00162BE7" w:rsidP="00162BE7">
            <w:pPr>
              <w:spacing w:after="0" w:line="240" w:lineRule="auto"/>
              <w:jc w:val="center"/>
              <w:rPr>
                <w:rFonts w:ascii="Arial" w:eastAsia="Times New Roman" w:hAnsi="Arial" w:cs="Arial"/>
                <w:b/>
                <w:bCs/>
                <w:sz w:val="16"/>
                <w:szCs w:val="16"/>
                <w:lang w:eastAsia="sl-SI"/>
              </w:rPr>
            </w:pPr>
            <w:r w:rsidRPr="00162BE7">
              <w:rPr>
                <w:rFonts w:ascii="Arial" w:eastAsia="Times New Roman" w:hAnsi="Arial" w:cs="Arial"/>
                <w:b/>
                <w:bCs/>
                <w:sz w:val="16"/>
                <w:szCs w:val="16"/>
                <w:lang w:eastAsia="sl-SI"/>
              </w:rPr>
              <w:t xml:space="preserve">Redni </w:t>
            </w:r>
          </w:p>
        </w:tc>
        <w:tc>
          <w:tcPr>
            <w:tcW w:w="220" w:type="pct"/>
            <w:shd w:val="clear" w:color="000000" w:fill="D9D9D9"/>
            <w:noWrap/>
            <w:vAlign w:val="center"/>
            <w:hideMark/>
          </w:tcPr>
          <w:p w14:paraId="3F41D424" w14:textId="77777777" w:rsidR="00162BE7" w:rsidRPr="00162BE7" w:rsidRDefault="00162BE7" w:rsidP="00162BE7">
            <w:pPr>
              <w:spacing w:after="0" w:line="240" w:lineRule="auto"/>
              <w:jc w:val="center"/>
              <w:rPr>
                <w:rFonts w:ascii="Arial" w:eastAsia="Times New Roman" w:hAnsi="Arial" w:cs="Arial"/>
                <w:b/>
                <w:bCs/>
                <w:sz w:val="16"/>
                <w:szCs w:val="16"/>
                <w:lang w:eastAsia="sl-SI"/>
              </w:rPr>
            </w:pPr>
            <w:r w:rsidRPr="00162BE7">
              <w:rPr>
                <w:rFonts w:ascii="Arial" w:eastAsia="Times New Roman" w:hAnsi="Arial" w:cs="Arial"/>
                <w:b/>
                <w:bCs/>
                <w:sz w:val="16"/>
                <w:szCs w:val="16"/>
                <w:lang w:eastAsia="sl-SI"/>
              </w:rPr>
              <w:t>Izredni</w:t>
            </w:r>
          </w:p>
        </w:tc>
        <w:tc>
          <w:tcPr>
            <w:tcW w:w="190" w:type="pct"/>
            <w:shd w:val="clear" w:color="000000" w:fill="D9D9D9"/>
            <w:noWrap/>
            <w:vAlign w:val="center"/>
            <w:hideMark/>
          </w:tcPr>
          <w:p w14:paraId="5B744DDB" w14:textId="77777777" w:rsidR="00162BE7" w:rsidRPr="00162BE7" w:rsidRDefault="00162BE7" w:rsidP="00162BE7">
            <w:pPr>
              <w:spacing w:after="0" w:line="240" w:lineRule="auto"/>
              <w:jc w:val="center"/>
              <w:rPr>
                <w:rFonts w:ascii="Arial" w:eastAsia="Times New Roman" w:hAnsi="Arial" w:cs="Arial"/>
                <w:b/>
                <w:bCs/>
                <w:sz w:val="16"/>
                <w:szCs w:val="16"/>
                <w:lang w:eastAsia="sl-SI"/>
              </w:rPr>
            </w:pPr>
            <w:r w:rsidRPr="00162BE7">
              <w:rPr>
                <w:rFonts w:ascii="Arial" w:eastAsia="Times New Roman" w:hAnsi="Arial" w:cs="Arial"/>
                <w:b/>
                <w:bCs/>
                <w:sz w:val="16"/>
                <w:szCs w:val="16"/>
                <w:lang w:eastAsia="sl-SI"/>
              </w:rPr>
              <w:t xml:space="preserve">Redni </w:t>
            </w:r>
          </w:p>
        </w:tc>
        <w:tc>
          <w:tcPr>
            <w:tcW w:w="214" w:type="pct"/>
            <w:shd w:val="clear" w:color="000000" w:fill="D9D9D9"/>
            <w:noWrap/>
            <w:vAlign w:val="center"/>
            <w:hideMark/>
          </w:tcPr>
          <w:p w14:paraId="17DBB02A" w14:textId="77777777" w:rsidR="00162BE7" w:rsidRPr="00162BE7" w:rsidRDefault="00162BE7" w:rsidP="00162BE7">
            <w:pPr>
              <w:spacing w:after="0" w:line="240" w:lineRule="auto"/>
              <w:jc w:val="center"/>
              <w:rPr>
                <w:rFonts w:ascii="Arial" w:eastAsia="Times New Roman" w:hAnsi="Arial" w:cs="Arial"/>
                <w:b/>
                <w:bCs/>
                <w:sz w:val="16"/>
                <w:szCs w:val="16"/>
                <w:lang w:eastAsia="sl-SI"/>
              </w:rPr>
            </w:pPr>
            <w:r w:rsidRPr="00162BE7">
              <w:rPr>
                <w:rFonts w:ascii="Arial" w:eastAsia="Times New Roman" w:hAnsi="Arial" w:cs="Arial"/>
                <w:b/>
                <w:bCs/>
                <w:sz w:val="16"/>
                <w:szCs w:val="16"/>
                <w:lang w:eastAsia="sl-SI"/>
              </w:rPr>
              <w:t>Izredni</w:t>
            </w:r>
          </w:p>
        </w:tc>
        <w:tc>
          <w:tcPr>
            <w:tcW w:w="190" w:type="pct"/>
            <w:shd w:val="clear" w:color="000000" w:fill="D9D9D9"/>
            <w:noWrap/>
            <w:vAlign w:val="center"/>
            <w:hideMark/>
          </w:tcPr>
          <w:p w14:paraId="6201FA6C" w14:textId="77777777" w:rsidR="00162BE7" w:rsidRPr="00162BE7" w:rsidRDefault="00162BE7" w:rsidP="00162BE7">
            <w:pPr>
              <w:spacing w:after="0" w:line="240" w:lineRule="auto"/>
              <w:jc w:val="center"/>
              <w:rPr>
                <w:rFonts w:ascii="Arial" w:eastAsia="Times New Roman" w:hAnsi="Arial" w:cs="Arial"/>
                <w:b/>
                <w:bCs/>
                <w:sz w:val="16"/>
                <w:szCs w:val="16"/>
                <w:lang w:eastAsia="sl-SI"/>
              </w:rPr>
            </w:pPr>
            <w:r w:rsidRPr="00162BE7">
              <w:rPr>
                <w:rFonts w:ascii="Arial" w:eastAsia="Times New Roman" w:hAnsi="Arial" w:cs="Arial"/>
                <w:b/>
                <w:bCs/>
                <w:sz w:val="16"/>
                <w:szCs w:val="16"/>
                <w:lang w:eastAsia="sl-SI"/>
              </w:rPr>
              <w:t xml:space="preserve">Redni </w:t>
            </w:r>
          </w:p>
        </w:tc>
        <w:tc>
          <w:tcPr>
            <w:tcW w:w="213" w:type="pct"/>
            <w:shd w:val="clear" w:color="000000" w:fill="D9D9D9"/>
            <w:noWrap/>
            <w:vAlign w:val="center"/>
            <w:hideMark/>
          </w:tcPr>
          <w:p w14:paraId="00F0DFCC" w14:textId="77777777" w:rsidR="00162BE7" w:rsidRPr="00162BE7" w:rsidRDefault="00162BE7" w:rsidP="00162BE7">
            <w:pPr>
              <w:spacing w:after="0" w:line="240" w:lineRule="auto"/>
              <w:jc w:val="center"/>
              <w:rPr>
                <w:rFonts w:ascii="Arial" w:eastAsia="Times New Roman" w:hAnsi="Arial" w:cs="Arial"/>
                <w:b/>
                <w:bCs/>
                <w:sz w:val="16"/>
                <w:szCs w:val="16"/>
                <w:lang w:eastAsia="sl-SI"/>
              </w:rPr>
            </w:pPr>
            <w:r w:rsidRPr="00162BE7">
              <w:rPr>
                <w:rFonts w:ascii="Arial" w:eastAsia="Times New Roman" w:hAnsi="Arial" w:cs="Arial"/>
                <w:b/>
                <w:bCs/>
                <w:sz w:val="16"/>
                <w:szCs w:val="16"/>
                <w:lang w:eastAsia="sl-SI"/>
              </w:rPr>
              <w:t>Izredni</w:t>
            </w:r>
          </w:p>
        </w:tc>
        <w:tc>
          <w:tcPr>
            <w:tcW w:w="196" w:type="pct"/>
            <w:shd w:val="clear" w:color="000000" w:fill="D9D9D9"/>
            <w:noWrap/>
            <w:vAlign w:val="center"/>
            <w:hideMark/>
          </w:tcPr>
          <w:p w14:paraId="33C6516D" w14:textId="77777777" w:rsidR="00162BE7" w:rsidRPr="00162BE7" w:rsidRDefault="00162BE7" w:rsidP="00162BE7">
            <w:pPr>
              <w:spacing w:after="0" w:line="240" w:lineRule="auto"/>
              <w:jc w:val="center"/>
              <w:rPr>
                <w:rFonts w:ascii="Arial" w:eastAsia="Times New Roman" w:hAnsi="Arial" w:cs="Arial"/>
                <w:b/>
                <w:bCs/>
                <w:sz w:val="16"/>
                <w:szCs w:val="16"/>
                <w:lang w:eastAsia="sl-SI"/>
              </w:rPr>
            </w:pPr>
            <w:r w:rsidRPr="00162BE7">
              <w:rPr>
                <w:rFonts w:ascii="Arial" w:eastAsia="Times New Roman" w:hAnsi="Arial" w:cs="Arial"/>
                <w:b/>
                <w:bCs/>
                <w:sz w:val="16"/>
                <w:szCs w:val="16"/>
                <w:lang w:eastAsia="sl-SI"/>
              </w:rPr>
              <w:t xml:space="preserve">Redni </w:t>
            </w:r>
          </w:p>
        </w:tc>
        <w:tc>
          <w:tcPr>
            <w:tcW w:w="221" w:type="pct"/>
            <w:shd w:val="clear" w:color="000000" w:fill="D9D9D9"/>
            <w:noWrap/>
            <w:vAlign w:val="center"/>
            <w:hideMark/>
          </w:tcPr>
          <w:p w14:paraId="5A2EA4E7" w14:textId="77777777" w:rsidR="00162BE7" w:rsidRPr="00162BE7" w:rsidRDefault="00162BE7" w:rsidP="00162BE7">
            <w:pPr>
              <w:spacing w:after="0" w:line="240" w:lineRule="auto"/>
              <w:jc w:val="center"/>
              <w:rPr>
                <w:rFonts w:ascii="Arial" w:eastAsia="Times New Roman" w:hAnsi="Arial" w:cs="Arial"/>
                <w:b/>
                <w:bCs/>
                <w:sz w:val="16"/>
                <w:szCs w:val="16"/>
                <w:lang w:eastAsia="sl-SI"/>
              </w:rPr>
            </w:pPr>
            <w:r w:rsidRPr="00162BE7">
              <w:rPr>
                <w:rFonts w:ascii="Arial" w:eastAsia="Times New Roman" w:hAnsi="Arial" w:cs="Arial"/>
                <w:b/>
                <w:bCs/>
                <w:sz w:val="16"/>
                <w:szCs w:val="16"/>
                <w:lang w:eastAsia="sl-SI"/>
              </w:rPr>
              <w:t>Izredni</w:t>
            </w:r>
          </w:p>
        </w:tc>
        <w:tc>
          <w:tcPr>
            <w:tcW w:w="190" w:type="pct"/>
            <w:shd w:val="clear" w:color="000000" w:fill="D9D9D9"/>
            <w:noWrap/>
            <w:vAlign w:val="center"/>
            <w:hideMark/>
          </w:tcPr>
          <w:p w14:paraId="4A79233F" w14:textId="77777777" w:rsidR="00162BE7" w:rsidRPr="00162BE7" w:rsidRDefault="00162BE7" w:rsidP="00162BE7">
            <w:pPr>
              <w:spacing w:after="0" w:line="240" w:lineRule="auto"/>
              <w:jc w:val="center"/>
              <w:rPr>
                <w:rFonts w:ascii="Arial" w:eastAsia="Times New Roman" w:hAnsi="Arial" w:cs="Arial"/>
                <w:b/>
                <w:bCs/>
                <w:sz w:val="16"/>
                <w:szCs w:val="16"/>
                <w:lang w:eastAsia="sl-SI"/>
              </w:rPr>
            </w:pPr>
            <w:r w:rsidRPr="00162BE7">
              <w:rPr>
                <w:rFonts w:ascii="Arial" w:eastAsia="Times New Roman" w:hAnsi="Arial" w:cs="Arial"/>
                <w:b/>
                <w:bCs/>
                <w:sz w:val="16"/>
                <w:szCs w:val="16"/>
                <w:lang w:eastAsia="sl-SI"/>
              </w:rPr>
              <w:t xml:space="preserve">Redni </w:t>
            </w:r>
          </w:p>
        </w:tc>
        <w:tc>
          <w:tcPr>
            <w:tcW w:w="213" w:type="pct"/>
            <w:shd w:val="clear" w:color="000000" w:fill="D9D9D9"/>
            <w:noWrap/>
            <w:vAlign w:val="center"/>
            <w:hideMark/>
          </w:tcPr>
          <w:p w14:paraId="244A0AA5" w14:textId="77777777" w:rsidR="00162BE7" w:rsidRPr="00162BE7" w:rsidRDefault="00162BE7" w:rsidP="00162BE7">
            <w:pPr>
              <w:spacing w:after="0" w:line="240" w:lineRule="auto"/>
              <w:jc w:val="center"/>
              <w:rPr>
                <w:rFonts w:ascii="Arial" w:eastAsia="Times New Roman" w:hAnsi="Arial" w:cs="Arial"/>
                <w:b/>
                <w:bCs/>
                <w:sz w:val="16"/>
                <w:szCs w:val="16"/>
                <w:lang w:eastAsia="sl-SI"/>
              </w:rPr>
            </w:pPr>
            <w:r w:rsidRPr="00162BE7">
              <w:rPr>
                <w:rFonts w:ascii="Arial" w:eastAsia="Times New Roman" w:hAnsi="Arial" w:cs="Arial"/>
                <w:b/>
                <w:bCs/>
                <w:sz w:val="16"/>
                <w:szCs w:val="16"/>
                <w:lang w:eastAsia="sl-SI"/>
              </w:rPr>
              <w:t>Izredni</w:t>
            </w:r>
          </w:p>
        </w:tc>
      </w:tr>
      <w:tr w:rsidR="00162BE7" w:rsidRPr="00162BE7" w14:paraId="1D077A2F" w14:textId="77777777" w:rsidTr="00162BE7">
        <w:trPr>
          <w:trHeight w:val="345"/>
        </w:trPr>
        <w:tc>
          <w:tcPr>
            <w:tcW w:w="498" w:type="pct"/>
            <w:vMerge w:val="restart"/>
            <w:shd w:val="clear" w:color="auto" w:fill="auto"/>
            <w:noWrap/>
            <w:vAlign w:val="bottom"/>
            <w:hideMark/>
          </w:tcPr>
          <w:p w14:paraId="79034655"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FHŠ</w:t>
            </w:r>
          </w:p>
          <w:p w14:paraId="0DAE1A87"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6B3C5308"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044A3745"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2E371222"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11BF6172"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760A03A4"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793A9160"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56E8182B"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20F4130C"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25B772E7" w14:textId="4E8B7CA4"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tc>
        <w:tc>
          <w:tcPr>
            <w:tcW w:w="1492" w:type="pct"/>
            <w:shd w:val="clear" w:color="000000" w:fill="FFFFFF"/>
            <w:noWrap/>
            <w:hideMark/>
          </w:tcPr>
          <w:p w14:paraId="09BFDC5E"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Arheološka dediščina Sredozemlja</w:t>
            </w:r>
          </w:p>
        </w:tc>
        <w:tc>
          <w:tcPr>
            <w:tcW w:w="556" w:type="pct"/>
            <w:shd w:val="clear" w:color="000000" w:fill="FFFFFF"/>
            <w:noWrap/>
            <w:hideMark/>
          </w:tcPr>
          <w:p w14:paraId="2075AA76"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5D19401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2CBBA5CB" w14:textId="77777777"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 </w:t>
            </w:r>
          </w:p>
        </w:tc>
        <w:tc>
          <w:tcPr>
            <w:tcW w:w="196" w:type="pct"/>
            <w:shd w:val="clear" w:color="000000" w:fill="FFFFFF"/>
            <w:noWrap/>
            <w:vAlign w:val="center"/>
            <w:hideMark/>
          </w:tcPr>
          <w:p w14:paraId="35D4198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24E39C58" w14:textId="77777777"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 </w:t>
            </w:r>
          </w:p>
        </w:tc>
        <w:tc>
          <w:tcPr>
            <w:tcW w:w="190" w:type="pct"/>
            <w:shd w:val="clear" w:color="000000" w:fill="FFFFFF"/>
            <w:noWrap/>
            <w:vAlign w:val="center"/>
            <w:hideMark/>
          </w:tcPr>
          <w:p w14:paraId="4AF1A91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33EFEDDC" w14:textId="77777777"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 </w:t>
            </w:r>
          </w:p>
        </w:tc>
        <w:tc>
          <w:tcPr>
            <w:tcW w:w="190" w:type="pct"/>
            <w:shd w:val="clear" w:color="000000" w:fill="FFFFFF"/>
            <w:noWrap/>
            <w:vAlign w:val="center"/>
            <w:hideMark/>
          </w:tcPr>
          <w:p w14:paraId="1684CDF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7FDF3E2B" w14:textId="77777777"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 </w:t>
            </w:r>
          </w:p>
        </w:tc>
        <w:tc>
          <w:tcPr>
            <w:tcW w:w="196" w:type="pct"/>
            <w:shd w:val="clear" w:color="000000" w:fill="FFFFFF"/>
            <w:noWrap/>
            <w:vAlign w:val="center"/>
            <w:hideMark/>
          </w:tcPr>
          <w:p w14:paraId="326100F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4E6EDB9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0DEC3F1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3B3C8D5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773B3B83" w14:textId="77777777" w:rsidTr="00162BE7">
        <w:trPr>
          <w:trHeight w:val="345"/>
        </w:trPr>
        <w:tc>
          <w:tcPr>
            <w:tcW w:w="498" w:type="pct"/>
            <w:vMerge/>
            <w:shd w:val="clear" w:color="auto" w:fill="auto"/>
            <w:noWrap/>
            <w:vAlign w:val="bottom"/>
            <w:hideMark/>
          </w:tcPr>
          <w:p w14:paraId="42E7114D" w14:textId="4EC50FFD"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hideMark/>
          </w:tcPr>
          <w:p w14:paraId="358F819A"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Geografija </w:t>
            </w:r>
          </w:p>
        </w:tc>
        <w:tc>
          <w:tcPr>
            <w:tcW w:w="556" w:type="pct"/>
            <w:shd w:val="clear" w:color="000000" w:fill="FFFFFF"/>
            <w:noWrap/>
            <w:hideMark/>
          </w:tcPr>
          <w:p w14:paraId="5D6BC77C"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0AD0D86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0909F68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5E42709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35E6B79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6F1CCD3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3EF91F1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62A1E5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48DB459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1F09F5C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5C27463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69BD5AC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2051A53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3B61B631" w14:textId="77777777" w:rsidTr="00162BE7">
        <w:trPr>
          <w:trHeight w:val="345"/>
        </w:trPr>
        <w:tc>
          <w:tcPr>
            <w:tcW w:w="498" w:type="pct"/>
            <w:vMerge/>
            <w:shd w:val="clear" w:color="000000" w:fill="FFFFFF"/>
            <w:noWrap/>
            <w:vAlign w:val="bottom"/>
            <w:hideMark/>
          </w:tcPr>
          <w:p w14:paraId="36671451" w14:textId="224CC81B"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hideMark/>
          </w:tcPr>
          <w:p w14:paraId="2B83277E"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Geografija, </w:t>
            </w:r>
            <w:r w:rsidRPr="00162BE7">
              <w:rPr>
                <w:rFonts w:ascii="Arial" w:eastAsia="Times New Roman" w:hAnsi="Arial" w:cs="Arial"/>
                <w:i/>
                <w:iCs/>
                <w:sz w:val="18"/>
                <w:szCs w:val="18"/>
                <w:lang w:eastAsia="sl-SI"/>
              </w:rPr>
              <w:t>dvopredmetni pedagoški</w:t>
            </w:r>
          </w:p>
        </w:tc>
        <w:tc>
          <w:tcPr>
            <w:tcW w:w="556" w:type="pct"/>
            <w:shd w:val="clear" w:color="000000" w:fill="FFFFFF"/>
            <w:noWrap/>
            <w:hideMark/>
          </w:tcPr>
          <w:p w14:paraId="618ECBDD"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3E2FB4E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473ADC2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381D8C4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609B692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451D72C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15C82670" w14:textId="77777777" w:rsidR="00162BE7" w:rsidRPr="00162BE7" w:rsidRDefault="00162BE7" w:rsidP="00162BE7">
            <w:pPr>
              <w:spacing w:after="0" w:line="240" w:lineRule="auto"/>
              <w:jc w:val="center"/>
              <w:rPr>
                <w:rFonts w:ascii="Arial" w:eastAsia="Times New Roman" w:hAnsi="Arial" w:cs="Arial"/>
                <w:i/>
                <w:iCs/>
                <w:sz w:val="18"/>
                <w:szCs w:val="18"/>
                <w:lang w:eastAsia="sl-SI"/>
              </w:rPr>
            </w:pPr>
            <w:r w:rsidRPr="00162BE7">
              <w:rPr>
                <w:rFonts w:ascii="Arial" w:eastAsia="Times New Roman" w:hAnsi="Arial" w:cs="Arial"/>
                <w:i/>
                <w:iCs/>
                <w:sz w:val="18"/>
                <w:szCs w:val="18"/>
                <w:lang w:eastAsia="sl-SI"/>
              </w:rPr>
              <w:t> </w:t>
            </w:r>
          </w:p>
        </w:tc>
        <w:tc>
          <w:tcPr>
            <w:tcW w:w="190" w:type="pct"/>
            <w:shd w:val="clear" w:color="000000" w:fill="FFFFFF"/>
            <w:noWrap/>
            <w:vAlign w:val="center"/>
            <w:hideMark/>
          </w:tcPr>
          <w:p w14:paraId="3A7765B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1186CF5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7BCD019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02C3C90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2C0458C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3DCEA37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22D5D6A4" w14:textId="77777777" w:rsidTr="00162BE7">
        <w:trPr>
          <w:trHeight w:val="345"/>
        </w:trPr>
        <w:tc>
          <w:tcPr>
            <w:tcW w:w="498" w:type="pct"/>
            <w:vMerge/>
            <w:shd w:val="clear" w:color="000000" w:fill="FFFFFF"/>
            <w:noWrap/>
            <w:vAlign w:val="bottom"/>
            <w:hideMark/>
          </w:tcPr>
          <w:p w14:paraId="2E9744DA" w14:textId="25CAB1BA"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hideMark/>
          </w:tcPr>
          <w:p w14:paraId="7C392ADF"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Italijanistika </w:t>
            </w:r>
          </w:p>
        </w:tc>
        <w:tc>
          <w:tcPr>
            <w:tcW w:w="556" w:type="pct"/>
            <w:shd w:val="clear" w:color="000000" w:fill="FFFFFF"/>
            <w:noWrap/>
            <w:hideMark/>
          </w:tcPr>
          <w:p w14:paraId="382E9863"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6E98CCA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76F10A5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1825E73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0123494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41BFC42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74D5A47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4313AF1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6531E0C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4589D63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noWrap/>
            <w:vAlign w:val="center"/>
            <w:hideMark/>
          </w:tcPr>
          <w:p w14:paraId="53EBC93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1793C0B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1A53FB2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6A07F17A" w14:textId="77777777" w:rsidTr="00162BE7">
        <w:trPr>
          <w:trHeight w:val="345"/>
        </w:trPr>
        <w:tc>
          <w:tcPr>
            <w:tcW w:w="498" w:type="pct"/>
            <w:vMerge/>
            <w:shd w:val="clear" w:color="000000" w:fill="FFFFFF"/>
            <w:noWrap/>
            <w:vAlign w:val="bottom"/>
            <w:hideMark/>
          </w:tcPr>
          <w:p w14:paraId="00980728" w14:textId="68AC67E7"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hideMark/>
          </w:tcPr>
          <w:p w14:paraId="63573823"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Italijanistika, </w:t>
            </w:r>
            <w:r w:rsidRPr="00162BE7">
              <w:rPr>
                <w:rFonts w:ascii="Arial" w:eastAsia="Times New Roman" w:hAnsi="Arial" w:cs="Arial"/>
                <w:i/>
                <w:iCs/>
                <w:sz w:val="18"/>
                <w:szCs w:val="18"/>
                <w:lang w:eastAsia="sl-SI"/>
              </w:rPr>
              <w:t>pedagoški</w:t>
            </w:r>
            <w:r w:rsidRPr="00162BE7">
              <w:rPr>
                <w:rFonts w:ascii="Arial" w:eastAsia="Times New Roman" w:hAnsi="Arial" w:cs="Arial"/>
                <w:sz w:val="18"/>
                <w:szCs w:val="18"/>
                <w:lang w:eastAsia="sl-SI"/>
              </w:rPr>
              <w:t xml:space="preserve"> </w:t>
            </w:r>
          </w:p>
        </w:tc>
        <w:tc>
          <w:tcPr>
            <w:tcW w:w="556" w:type="pct"/>
            <w:shd w:val="clear" w:color="000000" w:fill="FFFFFF"/>
            <w:noWrap/>
            <w:hideMark/>
          </w:tcPr>
          <w:p w14:paraId="24116FCF"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4BFB160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7A886BA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5E97859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75EDDA0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40D26AB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63554B4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5A36616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7343682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7BFED7A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noWrap/>
            <w:vAlign w:val="center"/>
            <w:hideMark/>
          </w:tcPr>
          <w:p w14:paraId="7AA368A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69F2797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162A263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35507CB0" w14:textId="77777777" w:rsidTr="00162BE7">
        <w:trPr>
          <w:trHeight w:val="345"/>
        </w:trPr>
        <w:tc>
          <w:tcPr>
            <w:tcW w:w="498" w:type="pct"/>
            <w:vMerge/>
            <w:shd w:val="clear" w:color="000000" w:fill="FFFFFF"/>
            <w:noWrap/>
            <w:vAlign w:val="bottom"/>
            <w:hideMark/>
          </w:tcPr>
          <w:p w14:paraId="4DC7C0B1" w14:textId="43EA5CDE"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hideMark/>
          </w:tcPr>
          <w:p w14:paraId="03382B4F"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Jezikovno posredovanje in prevajanje</w:t>
            </w:r>
          </w:p>
        </w:tc>
        <w:tc>
          <w:tcPr>
            <w:tcW w:w="556" w:type="pct"/>
            <w:shd w:val="clear" w:color="000000" w:fill="FFFFFF"/>
            <w:noWrap/>
            <w:hideMark/>
          </w:tcPr>
          <w:p w14:paraId="1CE2237C"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2A77FED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5878C18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2BA4DA5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6E5A13D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10B7710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6877D84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58B0371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7B3E426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1E86231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1AFDE44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192B625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306888A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2FFDA957" w14:textId="77777777" w:rsidTr="00162BE7">
        <w:trPr>
          <w:trHeight w:val="345"/>
        </w:trPr>
        <w:tc>
          <w:tcPr>
            <w:tcW w:w="498" w:type="pct"/>
            <w:vMerge/>
            <w:shd w:val="clear" w:color="000000" w:fill="FFFFFF"/>
            <w:noWrap/>
            <w:vAlign w:val="bottom"/>
            <w:hideMark/>
          </w:tcPr>
          <w:p w14:paraId="6BCC40FB" w14:textId="7AA37051"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noWrap/>
            <w:hideMark/>
          </w:tcPr>
          <w:p w14:paraId="15E5BD3F"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Komuniciranje in mediji </w:t>
            </w:r>
          </w:p>
        </w:tc>
        <w:tc>
          <w:tcPr>
            <w:tcW w:w="556" w:type="pct"/>
            <w:shd w:val="clear" w:color="000000" w:fill="FFFFFF"/>
            <w:noWrap/>
            <w:hideMark/>
          </w:tcPr>
          <w:p w14:paraId="2999C845"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0BA4C34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4AE3535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0E0098A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47EC2D8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4A9B9A7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4E819BD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5D43CA4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0CB359A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578382C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6B3C289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7DECFF3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0807D83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1627B4A5" w14:textId="77777777" w:rsidTr="00162BE7">
        <w:trPr>
          <w:trHeight w:val="345"/>
        </w:trPr>
        <w:tc>
          <w:tcPr>
            <w:tcW w:w="498" w:type="pct"/>
            <w:vMerge/>
            <w:shd w:val="clear" w:color="000000" w:fill="FFFFFF"/>
            <w:noWrap/>
            <w:vAlign w:val="bottom"/>
            <w:hideMark/>
          </w:tcPr>
          <w:p w14:paraId="31564AC5" w14:textId="5376F041"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noWrap/>
            <w:hideMark/>
          </w:tcPr>
          <w:p w14:paraId="567F2B13"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Kulturni študiji in antropologija </w:t>
            </w:r>
          </w:p>
        </w:tc>
        <w:tc>
          <w:tcPr>
            <w:tcW w:w="556" w:type="pct"/>
            <w:shd w:val="clear" w:color="000000" w:fill="FFFFFF"/>
            <w:noWrap/>
            <w:hideMark/>
          </w:tcPr>
          <w:p w14:paraId="67A46AFD"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29A96C1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63A5663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5B4ED8A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7ADA002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18453D6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335057E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2C4A06F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2EF968A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31318AD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54A92E3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795E6CA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367A8AB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351C0287" w14:textId="77777777" w:rsidTr="00162BE7">
        <w:trPr>
          <w:trHeight w:val="345"/>
        </w:trPr>
        <w:tc>
          <w:tcPr>
            <w:tcW w:w="498" w:type="pct"/>
            <w:vMerge/>
            <w:shd w:val="clear" w:color="000000" w:fill="FFFFFF"/>
            <w:noWrap/>
            <w:vAlign w:val="bottom"/>
            <w:hideMark/>
          </w:tcPr>
          <w:p w14:paraId="0C49D996" w14:textId="414B2EEC"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noWrap/>
            <w:hideMark/>
          </w:tcPr>
          <w:p w14:paraId="082D1973"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Slovenistika, </w:t>
            </w:r>
            <w:r w:rsidRPr="00162BE7">
              <w:rPr>
                <w:rFonts w:ascii="Arial" w:eastAsia="Times New Roman" w:hAnsi="Arial" w:cs="Arial"/>
                <w:i/>
                <w:iCs/>
                <w:sz w:val="18"/>
                <w:szCs w:val="18"/>
                <w:lang w:eastAsia="sl-SI"/>
              </w:rPr>
              <w:t>pedagoški</w:t>
            </w:r>
          </w:p>
        </w:tc>
        <w:tc>
          <w:tcPr>
            <w:tcW w:w="556" w:type="pct"/>
            <w:shd w:val="clear" w:color="000000" w:fill="FFFFFF"/>
            <w:noWrap/>
            <w:hideMark/>
          </w:tcPr>
          <w:p w14:paraId="45360EF8"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45E910C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1936074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48C1E5D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519C3C8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71CB00C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13EA98AF" w14:textId="77777777" w:rsidR="00162BE7" w:rsidRPr="00162BE7" w:rsidRDefault="00162BE7" w:rsidP="00162BE7">
            <w:pPr>
              <w:spacing w:after="0" w:line="240" w:lineRule="auto"/>
              <w:jc w:val="center"/>
              <w:rPr>
                <w:rFonts w:ascii="Arial" w:eastAsia="Times New Roman" w:hAnsi="Arial" w:cs="Arial"/>
                <w:i/>
                <w:iCs/>
                <w:sz w:val="18"/>
                <w:szCs w:val="18"/>
                <w:lang w:eastAsia="sl-SI"/>
              </w:rPr>
            </w:pPr>
            <w:r w:rsidRPr="00162BE7">
              <w:rPr>
                <w:rFonts w:ascii="Arial" w:eastAsia="Times New Roman" w:hAnsi="Arial" w:cs="Arial"/>
                <w:i/>
                <w:iCs/>
                <w:sz w:val="18"/>
                <w:szCs w:val="18"/>
                <w:lang w:eastAsia="sl-SI"/>
              </w:rPr>
              <w:t> </w:t>
            </w:r>
          </w:p>
        </w:tc>
        <w:tc>
          <w:tcPr>
            <w:tcW w:w="190" w:type="pct"/>
            <w:shd w:val="clear" w:color="000000" w:fill="FFFFFF"/>
            <w:noWrap/>
            <w:vAlign w:val="center"/>
            <w:hideMark/>
          </w:tcPr>
          <w:p w14:paraId="29F02DB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7E17A66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6C57386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691B747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5D4F400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445968F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582955E9" w14:textId="77777777" w:rsidTr="00162BE7">
        <w:trPr>
          <w:trHeight w:val="345"/>
        </w:trPr>
        <w:tc>
          <w:tcPr>
            <w:tcW w:w="498" w:type="pct"/>
            <w:vMerge/>
            <w:shd w:val="clear" w:color="000000" w:fill="FFFFFF"/>
            <w:noWrap/>
            <w:vAlign w:val="bottom"/>
            <w:hideMark/>
          </w:tcPr>
          <w:p w14:paraId="0E99BD21" w14:textId="601BE80E"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noWrap/>
            <w:hideMark/>
          </w:tcPr>
          <w:p w14:paraId="3AF9446D"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Zgodovina </w:t>
            </w:r>
          </w:p>
        </w:tc>
        <w:tc>
          <w:tcPr>
            <w:tcW w:w="556" w:type="pct"/>
            <w:shd w:val="clear" w:color="000000" w:fill="FFFFFF"/>
            <w:noWrap/>
            <w:hideMark/>
          </w:tcPr>
          <w:p w14:paraId="07C2CE3C"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576E95F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487BC0C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4E9E836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3223F7B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28E2CD2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1FE5D27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4EC83C5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72C0451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5526D7D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4E327F1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02433DA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689FDE8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64A857D8" w14:textId="77777777" w:rsidTr="00162BE7">
        <w:trPr>
          <w:trHeight w:val="345"/>
        </w:trPr>
        <w:tc>
          <w:tcPr>
            <w:tcW w:w="498" w:type="pct"/>
            <w:vMerge/>
            <w:shd w:val="clear" w:color="000000" w:fill="FFFFFF"/>
            <w:noWrap/>
            <w:vAlign w:val="bottom"/>
            <w:hideMark/>
          </w:tcPr>
          <w:p w14:paraId="44D1AD34" w14:textId="01C82428"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hideMark/>
          </w:tcPr>
          <w:p w14:paraId="3AEE6A66"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Zgodovina, </w:t>
            </w:r>
            <w:r w:rsidRPr="00162BE7">
              <w:rPr>
                <w:rFonts w:ascii="Arial" w:eastAsia="Times New Roman" w:hAnsi="Arial" w:cs="Arial"/>
                <w:i/>
                <w:iCs/>
                <w:sz w:val="18"/>
                <w:szCs w:val="18"/>
                <w:lang w:eastAsia="sl-SI"/>
              </w:rPr>
              <w:t xml:space="preserve">dvopredmetni pedagoški  </w:t>
            </w:r>
          </w:p>
        </w:tc>
        <w:tc>
          <w:tcPr>
            <w:tcW w:w="556" w:type="pct"/>
            <w:shd w:val="clear" w:color="000000" w:fill="FFFFFF"/>
            <w:noWrap/>
            <w:hideMark/>
          </w:tcPr>
          <w:p w14:paraId="6774A1F8"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00769BE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6147F3F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2066242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09864CB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003A63E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5B1635D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E1CF63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381E742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035B8DE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6A5EDF0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549F1E2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7753CB3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1496AD53" w14:textId="77777777" w:rsidTr="00162BE7">
        <w:trPr>
          <w:trHeight w:val="345"/>
        </w:trPr>
        <w:tc>
          <w:tcPr>
            <w:tcW w:w="498" w:type="pct"/>
            <w:vMerge w:val="restart"/>
            <w:shd w:val="clear" w:color="000000" w:fill="FFFFFF"/>
            <w:noWrap/>
            <w:vAlign w:val="bottom"/>
            <w:hideMark/>
          </w:tcPr>
          <w:p w14:paraId="7CB4ACDB"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FM</w:t>
            </w:r>
          </w:p>
          <w:p w14:paraId="3A5838EE"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658CE78A"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699B743E"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0BC769EF"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7C37AF84"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7F5555E8"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293EE957" w14:textId="07CDA856"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tc>
        <w:tc>
          <w:tcPr>
            <w:tcW w:w="1492" w:type="pct"/>
            <w:shd w:val="clear" w:color="000000" w:fill="FFFFFF"/>
            <w:noWrap/>
            <w:hideMark/>
          </w:tcPr>
          <w:p w14:paraId="6D8A6959"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Ekonomija in finance - </w:t>
            </w:r>
            <w:r w:rsidRPr="00162BE7">
              <w:rPr>
                <w:rFonts w:ascii="Arial" w:eastAsia="Times New Roman" w:hAnsi="Arial" w:cs="Arial"/>
                <w:i/>
                <w:iCs/>
                <w:sz w:val="18"/>
                <w:szCs w:val="18"/>
                <w:lang w:eastAsia="sl-SI"/>
              </w:rPr>
              <w:t>izvedba v slovenskem jeziku</w:t>
            </w:r>
          </w:p>
        </w:tc>
        <w:tc>
          <w:tcPr>
            <w:tcW w:w="556" w:type="pct"/>
            <w:shd w:val="clear" w:color="000000" w:fill="FFFFFF"/>
            <w:noWrap/>
            <w:hideMark/>
          </w:tcPr>
          <w:p w14:paraId="71F864C1"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613E2FD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29BDD1A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721FB96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4618427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2BBAA2E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vAlign w:val="center"/>
            <w:hideMark/>
          </w:tcPr>
          <w:p w14:paraId="320933D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2615AAF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5</w:t>
            </w:r>
          </w:p>
        </w:tc>
        <w:tc>
          <w:tcPr>
            <w:tcW w:w="213" w:type="pct"/>
            <w:shd w:val="clear" w:color="000000" w:fill="FFFFFF"/>
            <w:noWrap/>
            <w:vAlign w:val="center"/>
            <w:hideMark/>
          </w:tcPr>
          <w:p w14:paraId="284CE85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vAlign w:val="center"/>
            <w:hideMark/>
          </w:tcPr>
          <w:p w14:paraId="2979982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vAlign w:val="center"/>
            <w:hideMark/>
          </w:tcPr>
          <w:p w14:paraId="38CE445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5C209E5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6A67363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2B4AD85E" w14:textId="77777777" w:rsidTr="00162BE7">
        <w:trPr>
          <w:trHeight w:val="345"/>
        </w:trPr>
        <w:tc>
          <w:tcPr>
            <w:tcW w:w="498" w:type="pct"/>
            <w:vMerge/>
            <w:shd w:val="clear" w:color="000000" w:fill="FFFFFF"/>
            <w:noWrap/>
            <w:vAlign w:val="bottom"/>
            <w:hideMark/>
          </w:tcPr>
          <w:p w14:paraId="7384137A" w14:textId="367D3706"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noWrap/>
            <w:hideMark/>
          </w:tcPr>
          <w:p w14:paraId="2CEC36B8"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Ekonomija in finance - </w:t>
            </w:r>
            <w:r w:rsidRPr="00162BE7">
              <w:rPr>
                <w:rFonts w:ascii="Arial" w:eastAsia="Times New Roman" w:hAnsi="Arial" w:cs="Arial"/>
                <w:i/>
                <w:iCs/>
                <w:sz w:val="18"/>
                <w:szCs w:val="18"/>
                <w:lang w:eastAsia="sl-SI"/>
              </w:rPr>
              <w:t>izvedba v angleškem jeziku</w:t>
            </w:r>
          </w:p>
        </w:tc>
        <w:tc>
          <w:tcPr>
            <w:tcW w:w="556" w:type="pct"/>
            <w:shd w:val="clear" w:color="000000" w:fill="FFFFFF"/>
            <w:noWrap/>
            <w:hideMark/>
          </w:tcPr>
          <w:p w14:paraId="7CFBED02"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67C0607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5A4156B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17A8D87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0" w:type="pct"/>
            <w:shd w:val="clear" w:color="000000" w:fill="FFFFFF"/>
            <w:noWrap/>
            <w:vAlign w:val="center"/>
            <w:hideMark/>
          </w:tcPr>
          <w:p w14:paraId="43851E3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64E57E7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4" w:type="pct"/>
            <w:shd w:val="clear" w:color="000000" w:fill="FFFFFF"/>
            <w:vAlign w:val="center"/>
            <w:hideMark/>
          </w:tcPr>
          <w:p w14:paraId="5331B4E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34F6170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5FDE2CD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vAlign w:val="center"/>
            <w:hideMark/>
          </w:tcPr>
          <w:p w14:paraId="696B81B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vAlign w:val="center"/>
            <w:hideMark/>
          </w:tcPr>
          <w:p w14:paraId="5C5BE6C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4CB13AF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462F9A9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0AF190F4" w14:textId="77777777" w:rsidTr="00162BE7">
        <w:trPr>
          <w:trHeight w:val="345"/>
        </w:trPr>
        <w:tc>
          <w:tcPr>
            <w:tcW w:w="498" w:type="pct"/>
            <w:vMerge/>
            <w:shd w:val="clear" w:color="000000" w:fill="FFFFFF"/>
            <w:noWrap/>
            <w:vAlign w:val="bottom"/>
            <w:hideMark/>
          </w:tcPr>
          <w:p w14:paraId="715B607E" w14:textId="5688B5B5"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noWrap/>
            <w:hideMark/>
          </w:tcPr>
          <w:p w14:paraId="5991B383"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Management - </w:t>
            </w:r>
            <w:r w:rsidRPr="00162BE7">
              <w:rPr>
                <w:rFonts w:ascii="Arial" w:eastAsia="Times New Roman" w:hAnsi="Arial" w:cs="Arial"/>
                <w:i/>
                <w:iCs/>
                <w:sz w:val="18"/>
                <w:szCs w:val="18"/>
                <w:lang w:eastAsia="sl-SI"/>
              </w:rPr>
              <w:t>izvedba v slovenskem jeziku</w:t>
            </w:r>
          </w:p>
        </w:tc>
        <w:tc>
          <w:tcPr>
            <w:tcW w:w="556" w:type="pct"/>
            <w:shd w:val="clear" w:color="000000" w:fill="FFFFFF"/>
            <w:noWrap/>
            <w:hideMark/>
          </w:tcPr>
          <w:p w14:paraId="45A09E9A"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3DF1570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50</w:t>
            </w:r>
          </w:p>
        </w:tc>
        <w:tc>
          <w:tcPr>
            <w:tcW w:w="213" w:type="pct"/>
            <w:shd w:val="clear" w:color="000000" w:fill="FFFFFF"/>
            <w:noWrap/>
            <w:vAlign w:val="center"/>
            <w:hideMark/>
          </w:tcPr>
          <w:p w14:paraId="6EA3B22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18F583F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1DD55F3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1DB3C1A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5</w:t>
            </w:r>
          </w:p>
        </w:tc>
        <w:tc>
          <w:tcPr>
            <w:tcW w:w="214" w:type="pct"/>
            <w:shd w:val="clear" w:color="000000" w:fill="FFFFFF"/>
            <w:noWrap/>
            <w:vAlign w:val="center"/>
            <w:hideMark/>
          </w:tcPr>
          <w:p w14:paraId="14195F1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2C60CD8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5</w:t>
            </w:r>
          </w:p>
        </w:tc>
        <w:tc>
          <w:tcPr>
            <w:tcW w:w="213" w:type="pct"/>
            <w:shd w:val="clear" w:color="000000" w:fill="FFFFFF"/>
            <w:noWrap/>
            <w:vAlign w:val="center"/>
            <w:hideMark/>
          </w:tcPr>
          <w:p w14:paraId="18B91F9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vAlign w:val="center"/>
            <w:hideMark/>
          </w:tcPr>
          <w:p w14:paraId="10FDA72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5</w:t>
            </w:r>
          </w:p>
        </w:tc>
        <w:tc>
          <w:tcPr>
            <w:tcW w:w="221" w:type="pct"/>
            <w:shd w:val="clear" w:color="000000" w:fill="FFFFFF"/>
            <w:vAlign w:val="center"/>
            <w:hideMark/>
          </w:tcPr>
          <w:p w14:paraId="6E01EE4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5B1E668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3850B30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5BCD401A" w14:textId="77777777" w:rsidTr="00162BE7">
        <w:trPr>
          <w:trHeight w:val="345"/>
        </w:trPr>
        <w:tc>
          <w:tcPr>
            <w:tcW w:w="498" w:type="pct"/>
            <w:vMerge/>
            <w:shd w:val="clear" w:color="000000" w:fill="FFFFFF"/>
            <w:noWrap/>
            <w:vAlign w:val="bottom"/>
            <w:hideMark/>
          </w:tcPr>
          <w:p w14:paraId="70529FF4" w14:textId="47A418B1"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noWrap/>
            <w:hideMark/>
          </w:tcPr>
          <w:p w14:paraId="2CCF4023" w14:textId="77777777" w:rsidR="00162BE7" w:rsidRPr="00162BE7" w:rsidRDefault="00162BE7" w:rsidP="00162BE7">
            <w:pPr>
              <w:spacing w:after="0" w:line="240" w:lineRule="auto"/>
              <w:rPr>
                <w:rFonts w:ascii="Arial" w:eastAsia="Times New Roman" w:hAnsi="Arial" w:cs="Arial"/>
                <w:i/>
                <w:iCs/>
                <w:sz w:val="18"/>
                <w:szCs w:val="18"/>
                <w:lang w:eastAsia="sl-SI"/>
              </w:rPr>
            </w:pPr>
            <w:r w:rsidRPr="00162BE7">
              <w:rPr>
                <w:rFonts w:ascii="Arial" w:eastAsia="Times New Roman" w:hAnsi="Arial" w:cs="Arial"/>
                <w:sz w:val="18"/>
                <w:szCs w:val="18"/>
                <w:lang w:eastAsia="sl-SI"/>
              </w:rPr>
              <w:t xml:space="preserve">Management  </w:t>
            </w:r>
            <w:r w:rsidRPr="00162BE7">
              <w:rPr>
                <w:rFonts w:ascii="Arial" w:eastAsia="Times New Roman" w:hAnsi="Arial" w:cs="Arial"/>
                <w:i/>
                <w:iCs/>
                <w:sz w:val="18"/>
                <w:szCs w:val="18"/>
                <w:lang w:eastAsia="sl-SI"/>
              </w:rPr>
              <w:t>- izvedba v angleškem jeziku</w:t>
            </w:r>
          </w:p>
        </w:tc>
        <w:tc>
          <w:tcPr>
            <w:tcW w:w="556" w:type="pct"/>
            <w:shd w:val="clear" w:color="000000" w:fill="FFFFFF"/>
            <w:noWrap/>
            <w:hideMark/>
          </w:tcPr>
          <w:p w14:paraId="25DC5928"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1155103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075C397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781667F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0EA0779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3D184FC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4" w:type="pct"/>
            <w:shd w:val="clear" w:color="000000" w:fill="FFFFFF"/>
            <w:noWrap/>
            <w:vAlign w:val="center"/>
            <w:hideMark/>
          </w:tcPr>
          <w:p w14:paraId="68B9EF3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401B145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5</w:t>
            </w:r>
          </w:p>
        </w:tc>
        <w:tc>
          <w:tcPr>
            <w:tcW w:w="213" w:type="pct"/>
            <w:shd w:val="clear" w:color="000000" w:fill="FFFFFF"/>
            <w:noWrap/>
            <w:vAlign w:val="center"/>
            <w:hideMark/>
          </w:tcPr>
          <w:p w14:paraId="69E7C45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vAlign w:val="center"/>
            <w:hideMark/>
          </w:tcPr>
          <w:p w14:paraId="7B631D2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5</w:t>
            </w:r>
          </w:p>
        </w:tc>
        <w:tc>
          <w:tcPr>
            <w:tcW w:w="221" w:type="pct"/>
            <w:shd w:val="clear" w:color="000000" w:fill="FFFFFF"/>
            <w:vAlign w:val="center"/>
            <w:hideMark/>
          </w:tcPr>
          <w:p w14:paraId="2463720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161A94B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14C81B5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1927279D" w14:textId="77777777" w:rsidTr="00162BE7">
        <w:trPr>
          <w:trHeight w:val="345"/>
        </w:trPr>
        <w:tc>
          <w:tcPr>
            <w:tcW w:w="498" w:type="pct"/>
            <w:vMerge/>
            <w:shd w:val="clear" w:color="000000" w:fill="FFFFFF"/>
            <w:noWrap/>
            <w:vAlign w:val="bottom"/>
            <w:hideMark/>
          </w:tcPr>
          <w:p w14:paraId="6C21166F" w14:textId="07F31B5E"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hideMark/>
          </w:tcPr>
          <w:p w14:paraId="4C669D3B"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Management trajnostnega razvoja </w:t>
            </w:r>
          </w:p>
        </w:tc>
        <w:tc>
          <w:tcPr>
            <w:tcW w:w="556" w:type="pct"/>
            <w:shd w:val="clear" w:color="000000" w:fill="FFFFFF"/>
            <w:noWrap/>
            <w:hideMark/>
          </w:tcPr>
          <w:p w14:paraId="17AAB27C"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0A8DEE8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0205773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26BAF9E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6E110D7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1F3EB88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vAlign w:val="center"/>
            <w:hideMark/>
          </w:tcPr>
          <w:p w14:paraId="443A816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1382AB7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16F8379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vAlign w:val="center"/>
            <w:hideMark/>
          </w:tcPr>
          <w:p w14:paraId="4B7A5DE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vAlign w:val="center"/>
            <w:hideMark/>
          </w:tcPr>
          <w:p w14:paraId="30710E8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C483AC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7A047C7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32BF54E2" w14:textId="77777777" w:rsidTr="00162BE7">
        <w:trPr>
          <w:trHeight w:val="555"/>
        </w:trPr>
        <w:tc>
          <w:tcPr>
            <w:tcW w:w="498" w:type="pct"/>
            <w:vMerge/>
            <w:shd w:val="clear" w:color="000000" w:fill="FFFFFF"/>
            <w:noWrap/>
            <w:vAlign w:val="bottom"/>
            <w:hideMark/>
          </w:tcPr>
          <w:p w14:paraId="0E2771CD" w14:textId="5427B79C"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hideMark/>
          </w:tcPr>
          <w:p w14:paraId="1A458F0E"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Politologija - mednarodni odnosi in gospodarska diplomacija-</w:t>
            </w:r>
            <w:r w:rsidRPr="00162BE7">
              <w:rPr>
                <w:rFonts w:ascii="Arial" w:eastAsia="Times New Roman" w:hAnsi="Arial" w:cs="Arial"/>
                <w:i/>
                <w:iCs/>
                <w:sz w:val="18"/>
                <w:szCs w:val="18"/>
                <w:lang w:eastAsia="sl-SI"/>
              </w:rPr>
              <w:t xml:space="preserve"> izvedba v slovenskem jeziku</w:t>
            </w:r>
          </w:p>
        </w:tc>
        <w:tc>
          <w:tcPr>
            <w:tcW w:w="556" w:type="pct"/>
            <w:shd w:val="clear" w:color="000000" w:fill="FFFFFF"/>
            <w:noWrap/>
            <w:hideMark/>
          </w:tcPr>
          <w:p w14:paraId="798DCDCB"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501CF06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013FDC2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196" w:type="pct"/>
            <w:shd w:val="clear" w:color="000000" w:fill="FFFFFF"/>
            <w:noWrap/>
            <w:vAlign w:val="center"/>
            <w:hideMark/>
          </w:tcPr>
          <w:p w14:paraId="09EDFFF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0" w:type="pct"/>
            <w:shd w:val="clear" w:color="000000" w:fill="FFFFFF"/>
            <w:noWrap/>
            <w:vAlign w:val="center"/>
            <w:hideMark/>
          </w:tcPr>
          <w:p w14:paraId="0A807B6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190" w:type="pct"/>
            <w:shd w:val="clear" w:color="000000" w:fill="FFFFFF"/>
            <w:vAlign w:val="center"/>
            <w:hideMark/>
          </w:tcPr>
          <w:p w14:paraId="7E09C10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4" w:type="pct"/>
            <w:shd w:val="clear" w:color="000000" w:fill="FFFFFF"/>
            <w:noWrap/>
            <w:vAlign w:val="center"/>
            <w:hideMark/>
          </w:tcPr>
          <w:p w14:paraId="573F96C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3D8929F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521AB28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vAlign w:val="center"/>
            <w:hideMark/>
          </w:tcPr>
          <w:p w14:paraId="653EE24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vAlign w:val="center"/>
            <w:hideMark/>
          </w:tcPr>
          <w:p w14:paraId="387C328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0FAA883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1C38311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581357EE" w14:textId="77777777" w:rsidTr="00162BE7">
        <w:trPr>
          <w:trHeight w:val="555"/>
        </w:trPr>
        <w:tc>
          <w:tcPr>
            <w:tcW w:w="498" w:type="pct"/>
            <w:vMerge/>
            <w:shd w:val="clear" w:color="000000" w:fill="FFFFFF"/>
            <w:noWrap/>
            <w:vAlign w:val="bottom"/>
            <w:hideMark/>
          </w:tcPr>
          <w:p w14:paraId="712837AB" w14:textId="3C975383"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hideMark/>
          </w:tcPr>
          <w:p w14:paraId="2EEC8598"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Politologija - mednarodni odnosi in gospodarska diplomacija </w:t>
            </w:r>
            <w:r w:rsidRPr="00162BE7">
              <w:rPr>
                <w:rFonts w:ascii="Arial" w:eastAsia="Times New Roman" w:hAnsi="Arial" w:cs="Arial"/>
                <w:i/>
                <w:iCs/>
                <w:sz w:val="18"/>
                <w:szCs w:val="18"/>
                <w:lang w:eastAsia="sl-SI"/>
              </w:rPr>
              <w:t xml:space="preserve">- izvedba v angleškem jeziku </w:t>
            </w:r>
          </w:p>
        </w:tc>
        <w:tc>
          <w:tcPr>
            <w:tcW w:w="556" w:type="pct"/>
            <w:shd w:val="clear" w:color="000000" w:fill="FFFFFF"/>
            <w:noWrap/>
            <w:hideMark/>
          </w:tcPr>
          <w:p w14:paraId="42CDF667"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7272B39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3561AB5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196" w:type="pct"/>
            <w:shd w:val="clear" w:color="000000" w:fill="FFFFFF"/>
            <w:noWrap/>
            <w:vAlign w:val="center"/>
            <w:hideMark/>
          </w:tcPr>
          <w:p w14:paraId="7EF5D9B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0" w:type="pct"/>
            <w:shd w:val="clear" w:color="000000" w:fill="FFFFFF"/>
            <w:noWrap/>
            <w:vAlign w:val="center"/>
            <w:hideMark/>
          </w:tcPr>
          <w:p w14:paraId="38AEA13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190" w:type="pct"/>
            <w:shd w:val="clear" w:color="000000" w:fill="FFFFFF"/>
            <w:vAlign w:val="center"/>
            <w:hideMark/>
          </w:tcPr>
          <w:p w14:paraId="1E6BA38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4" w:type="pct"/>
            <w:shd w:val="clear" w:color="000000" w:fill="FFFFFF"/>
            <w:noWrap/>
            <w:vAlign w:val="center"/>
            <w:hideMark/>
          </w:tcPr>
          <w:p w14:paraId="226C749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10</w:t>
            </w:r>
          </w:p>
        </w:tc>
        <w:tc>
          <w:tcPr>
            <w:tcW w:w="190" w:type="pct"/>
            <w:shd w:val="clear" w:color="000000" w:fill="FFFFFF"/>
            <w:noWrap/>
            <w:vAlign w:val="center"/>
            <w:hideMark/>
          </w:tcPr>
          <w:p w14:paraId="35C2825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020E9B7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vAlign w:val="center"/>
            <w:hideMark/>
          </w:tcPr>
          <w:p w14:paraId="056E307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vAlign w:val="center"/>
            <w:hideMark/>
          </w:tcPr>
          <w:p w14:paraId="6F462D1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23C660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1222B20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7ADE3067" w14:textId="77777777" w:rsidTr="00162BE7">
        <w:trPr>
          <w:trHeight w:val="345"/>
        </w:trPr>
        <w:tc>
          <w:tcPr>
            <w:tcW w:w="498" w:type="pct"/>
            <w:vMerge/>
            <w:shd w:val="clear" w:color="000000" w:fill="FFFFFF"/>
            <w:noWrap/>
            <w:vAlign w:val="bottom"/>
            <w:hideMark/>
          </w:tcPr>
          <w:p w14:paraId="79212C8F" w14:textId="53ED3795"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noWrap/>
            <w:hideMark/>
          </w:tcPr>
          <w:p w14:paraId="08B767C2"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Pravo za management</w:t>
            </w:r>
          </w:p>
        </w:tc>
        <w:tc>
          <w:tcPr>
            <w:tcW w:w="556" w:type="pct"/>
            <w:shd w:val="clear" w:color="000000" w:fill="FFFFFF"/>
            <w:noWrap/>
            <w:hideMark/>
          </w:tcPr>
          <w:p w14:paraId="7F14300D"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448453D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239229E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395ECDA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05052D4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32A5F46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239EBCF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1BC3E82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45AE289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4558DFF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noWrap/>
            <w:vAlign w:val="center"/>
            <w:hideMark/>
          </w:tcPr>
          <w:p w14:paraId="7D949A6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48F58BC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0EFF800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1CFCA844" w14:textId="77777777" w:rsidTr="00162BE7">
        <w:trPr>
          <w:trHeight w:val="345"/>
        </w:trPr>
        <w:tc>
          <w:tcPr>
            <w:tcW w:w="498" w:type="pct"/>
            <w:vMerge w:val="restart"/>
            <w:shd w:val="clear" w:color="000000" w:fill="FFFFFF"/>
            <w:noWrap/>
            <w:vAlign w:val="bottom"/>
            <w:hideMark/>
          </w:tcPr>
          <w:p w14:paraId="2A958264"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FAMNIT</w:t>
            </w:r>
          </w:p>
          <w:p w14:paraId="44B7F651"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60715FE9"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7879495B" w14:textId="77777777" w:rsidR="00162BE7" w:rsidRPr="00162BE7" w:rsidRDefault="00162BE7" w:rsidP="00162BE7">
            <w:pPr>
              <w:spacing w:after="0" w:line="240" w:lineRule="auto"/>
              <w:rPr>
                <w:rFonts w:ascii="Calibri Light" w:eastAsia="Times New Roman" w:hAnsi="Calibri Light" w:cs="Calibri Light"/>
                <w:b/>
                <w:bCs/>
                <w:color w:val="FF0000"/>
                <w:lang w:eastAsia="sl-SI"/>
              </w:rPr>
            </w:pPr>
            <w:r w:rsidRPr="00162BE7">
              <w:rPr>
                <w:rFonts w:ascii="Calibri Light" w:eastAsia="Times New Roman" w:hAnsi="Calibri Light" w:cs="Calibri Light"/>
                <w:b/>
                <w:bCs/>
                <w:color w:val="FF0000"/>
                <w:lang w:eastAsia="sl-SI"/>
              </w:rPr>
              <w:t> </w:t>
            </w:r>
          </w:p>
          <w:p w14:paraId="60000E7C" w14:textId="77777777" w:rsidR="00162BE7" w:rsidRPr="00162BE7" w:rsidRDefault="00162BE7" w:rsidP="00162BE7">
            <w:pPr>
              <w:spacing w:after="0" w:line="240" w:lineRule="auto"/>
              <w:rPr>
                <w:rFonts w:ascii="Calibri Light" w:eastAsia="Times New Roman" w:hAnsi="Calibri Light" w:cs="Calibri Light"/>
                <w:b/>
                <w:bCs/>
                <w:color w:val="FF0000"/>
                <w:lang w:eastAsia="sl-SI"/>
              </w:rPr>
            </w:pPr>
            <w:r w:rsidRPr="00162BE7">
              <w:rPr>
                <w:rFonts w:ascii="Calibri Light" w:eastAsia="Times New Roman" w:hAnsi="Calibri Light" w:cs="Calibri Light"/>
                <w:b/>
                <w:bCs/>
                <w:color w:val="FF0000"/>
                <w:lang w:eastAsia="sl-SI"/>
              </w:rPr>
              <w:t> </w:t>
            </w:r>
          </w:p>
          <w:p w14:paraId="7D389092"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7E0F35F5"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28960133" w14:textId="77777777" w:rsidR="00162BE7" w:rsidRPr="00162BE7" w:rsidRDefault="00162BE7" w:rsidP="00162BE7">
            <w:pPr>
              <w:spacing w:after="0" w:line="240" w:lineRule="auto"/>
              <w:jc w:val="center"/>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1DB8CB7C" w14:textId="77777777" w:rsidR="00162BE7" w:rsidRPr="00162BE7" w:rsidRDefault="00162BE7" w:rsidP="00162BE7">
            <w:pPr>
              <w:spacing w:after="0" w:line="240" w:lineRule="auto"/>
              <w:jc w:val="center"/>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38F3C64C" w14:textId="5563123D"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tc>
        <w:tc>
          <w:tcPr>
            <w:tcW w:w="1492" w:type="pct"/>
            <w:shd w:val="clear" w:color="000000" w:fill="FFFFFF"/>
            <w:noWrap/>
            <w:hideMark/>
          </w:tcPr>
          <w:p w14:paraId="7B0B1438" w14:textId="77777777" w:rsidR="00162BE7" w:rsidRPr="00162BE7" w:rsidRDefault="00162BE7" w:rsidP="00162BE7">
            <w:pPr>
              <w:spacing w:after="0" w:line="240" w:lineRule="auto"/>
              <w:rPr>
                <w:rFonts w:ascii="Arial" w:eastAsia="Times New Roman" w:hAnsi="Arial" w:cs="Arial"/>
                <w:sz w:val="18"/>
                <w:szCs w:val="18"/>
                <w:lang w:eastAsia="sl-SI"/>
              </w:rPr>
            </w:pPr>
            <w:proofErr w:type="spellStart"/>
            <w:r w:rsidRPr="00162BE7">
              <w:rPr>
                <w:rFonts w:ascii="Arial" w:eastAsia="Times New Roman" w:hAnsi="Arial" w:cs="Arial"/>
                <w:sz w:val="18"/>
                <w:szCs w:val="18"/>
                <w:lang w:eastAsia="sl-SI"/>
              </w:rPr>
              <w:t>Biopsihologija</w:t>
            </w:r>
            <w:proofErr w:type="spellEnd"/>
            <w:r w:rsidRPr="00162BE7">
              <w:rPr>
                <w:rFonts w:ascii="Arial" w:eastAsia="Times New Roman" w:hAnsi="Arial" w:cs="Arial"/>
                <w:sz w:val="18"/>
                <w:szCs w:val="18"/>
                <w:lang w:eastAsia="sl-SI"/>
              </w:rPr>
              <w:t xml:space="preserve"> </w:t>
            </w:r>
          </w:p>
        </w:tc>
        <w:tc>
          <w:tcPr>
            <w:tcW w:w="556" w:type="pct"/>
            <w:shd w:val="clear" w:color="000000" w:fill="FFFFFF"/>
            <w:noWrap/>
            <w:hideMark/>
          </w:tcPr>
          <w:p w14:paraId="7313948A"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 Izola delno</w:t>
            </w:r>
          </w:p>
        </w:tc>
        <w:tc>
          <w:tcPr>
            <w:tcW w:w="197" w:type="pct"/>
            <w:shd w:val="clear" w:color="000000" w:fill="FFFFFF"/>
            <w:noWrap/>
            <w:vAlign w:val="center"/>
            <w:hideMark/>
          </w:tcPr>
          <w:p w14:paraId="5136570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30</w:t>
            </w:r>
          </w:p>
        </w:tc>
        <w:tc>
          <w:tcPr>
            <w:tcW w:w="213" w:type="pct"/>
            <w:shd w:val="clear" w:color="000000" w:fill="FFFFFF"/>
            <w:noWrap/>
            <w:vAlign w:val="center"/>
            <w:hideMark/>
          </w:tcPr>
          <w:p w14:paraId="2CB6CE1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7C0C201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7837075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722256D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w:t>
            </w:r>
          </w:p>
        </w:tc>
        <w:tc>
          <w:tcPr>
            <w:tcW w:w="214" w:type="pct"/>
            <w:shd w:val="clear" w:color="000000" w:fill="FFFFFF"/>
            <w:noWrap/>
            <w:vAlign w:val="center"/>
            <w:hideMark/>
          </w:tcPr>
          <w:p w14:paraId="2A6B8BF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AE6672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 () </w:t>
            </w:r>
          </w:p>
        </w:tc>
        <w:tc>
          <w:tcPr>
            <w:tcW w:w="213" w:type="pct"/>
            <w:shd w:val="clear" w:color="000000" w:fill="FFFFFF"/>
            <w:noWrap/>
            <w:vAlign w:val="center"/>
            <w:hideMark/>
          </w:tcPr>
          <w:p w14:paraId="7410929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3AD3BC7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 () </w:t>
            </w:r>
          </w:p>
        </w:tc>
        <w:tc>
          <w:tcPr>
            <w:tcW w:w="221" w:type="pct"/>
            <w:shd w:val="clear" w:color="000000" w:fill="FFFFFF"/>
            <w:noWrap/>
            <w:vAlign w:val="center"/>
            <w:hideMark/>
          </w:tcPr>
          <w:p w14:paraId="67F2CBF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6887CAA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3C762F2D" w14:textId="77777777" w:rsidR="00162BE7" w:rsidRPr="00162BE7" w:rsidRDefault="00162BE7" w:rsidP="00162BE7">
            <w:pPr>
              <w:spacing w:after="0" w:line="240" w:lineRule="auto"/>
              <w:jc w:val="center"/>
              <w:rPr>
                <w:rFonts w:ascii="Arial" w:eastAsia="Times New Roman" w:hAnsi="Arial" w:cs="Arial"/>
                <w:i/>
                <w:iCs/>
                <w:sz w:val="18"/>
                <w:szCs w:val="18"/>
                <w:lang w:eastAsia="sl-SI"/>
              </w:rPr>
            </w:pPr>
            <w:r w:rsidRPr="00162BE7">
              <w:rPr>
                <w:rFonts w:ascii="Arial" w:eastAsia="Times New Roman" w:hAnsi="Arial" w:cs="Arial"/>
                <w:i/>
                <w:iCs/>
                <w:sz w:val="18"/>
                <w:szCs w:val="18"/>
                <w:lang w:eastAsia="sl-SI"/>
              </w:rPr>
              <w:t> </w:t>
            </w:r>
          </w:p>
        </w:tc>
      </w:tr>
      <w:tr w:rsidR="00162BE7" w:rsidRPr="00162BE7" w14:paraId="333D3D52" w14:textId="77777777" w:rsidTr="00162BE7">
        <w:trPr>
          <w:trHeight w:val="345"/>
        </w:trPr>
        <w:tc>
          <w:tcPr>
            <w:tcW w:w="498" w:type="pct"/>
            <w:vMerge/>
            <w:shd w:val="clear" w:color="000000" w:fill="FFFFFF"/>
            <w:noWrap/>
            <w:vAlign w:val="bottom"/>
            <w:hideMark/>
          </w:tcPr>
          <w:p w14:paraId="23D00728" w14:textId="478DEBA2"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hideMark/>
          </w:tcPr>
          <w:p w14:paraId="7EAF43D2" w14:textId="77777777" w:rsidR="00162BE7" w:rsidRPr="00162BE7" w:rsidRDefault="00162BE7" w:rsidP="00162BE7">
            <w:pPr>
              <w:spacing w:after="0" w:line="240" w:lineRule="auto"/>
              <w:rPr>
                <w:rFonts w:ascii="Arial" w:eastAsia="Times New Roman" w:hAnsi="Arial" w:cs="Arial"/>
                <w:i/>
                <w:iCs/>
                <w:sz w:val="18"/>
                <w:szCs w:val="18"/>
                <w:lang w:eastAsia="sl-SI"/>
              </w:rPr>
            </w:pPr>
            <w:r w:rsidRPr="00162BE7">
              <w:rPr>
                <w:rFonts w:ascii="Arial" w:eastAsia="Times New Roman" w:hAnsi="Arial" w:cs="Arial"/>
                <w:sz w:val="18"/>
                <w:szCs w:val="18"/>
                <w:lang w:eastAsia="sl-SI"/>
              </w:rPr>
              <w:t xml:space="preserve">Matematične znanosti </w:t>
            </w:r>
            <w:r w:rsidRPr="00162BE7">
              <w:rPr>
                <w:rFonts w:ascii="Arial" w:eastAsia="Times New Roman" w:hAnsi="Arial" w:cs="Arial"/>
                <w:i/>
                <w:iCs/>
                <w:sz w:val="18"/>
                <w:szCs w:val="18"/>
                <w:lang w:eastAsia="sl-SI"/>
              </w:rPr>
              <w:t>- izvedba v slovenskem jeziku</w:t>
            </w:r>
          </w:p>
        </w:tc>
        <w:tc>
          <w:tcPr>
            <w:tcW w:w="556" w:type="pct"/>
            <w:shd w:val="clear" w:color="000000" w:fill="FFFFFF"/>
            <w:hideMark/>
          </w:tcPr>
          <w:p w14:paraId="24C9DBA2"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6EFB919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30</w:t>
            </w:r>
          </w:p>
        </w:tc>
        <w:tc>
          <w:tcPr>
            <w:tcW w:w="213" w:type="pct"/>
            <w:shd w:val="clear" w:color="000000" w:fill="FFFFFF"/>
            <w:noWrap/>
            <w:vAlign w:val="center"/>
            <w:hideMark/>
          </w:tcPr>
          <w:p w14:paraId="440C5EF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29A3E3C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0F67008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7D8CC2D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10</w:t>
            </w:r>
          </w:p>
        </w:tc>
        <w:tc>
          <w:tcPr>
            <w:tcW w:w="214" w:type="pct"/>
            <w:shd w:val="clear" w:color="000000" w:fill="FFFFFF"/>
            <w:noWrap/>
            <w:vAlign w:val="center"/>
            <w:hideMark/>
          </w:tcPr>
          <w:p w14:paraId="1C1C877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0D86427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 () </w:t>
            </w:r>
          </w:p>
        </w:tc>
        <w:tc>
          <w:tcPr>
            <w:tcW w:w="213" w:type="pct"/>
            <w:shd w:val="clear" w:color="000000" w:fill="FFFFFF"/>
            <w:noWrap/>
            <w:vAlign w:val="center"/>
            <w:hideMark/>
          </w:tcPr>
          <w:p w14:paraId="72AFAAD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5839C00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 () </w:t>
            </w:r>
          </w:p>
        </w:tc>
        <w:tc>
          <w:tcPr>
            <w:tcW w:w="221" w:type="pct"/>
            <w:shd w:val="clear" w:color="000000" w:fill="FFFFFF"/>
            <w:noWrap/>
            <w:vAlign w:val="center"/>
            <w:hideMark/>
          </w:tcPr>
          <w:p w14:paraId="3A881F1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131C78D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4654834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438DC25E" w14:textId="77777777" w:rsidTr="00162BE7">
        <w:trPr>
          <w:trHeight w:val="345"/>
        </w:trPr>
        <w:tc>
          <w:tcPr>
            <w:tcW w:w="498" w:type="pct"/>
            <w:vMerge/>
            <w:shd w:val="clear" w:color="000000" w:fill="FFFFFF"/>
            <w:noWrap/>
            <w:vAlign w:val="bottom"/>
            <w:hideMark/>
          </w:tcPr>
          <w:p w14:paraId="4F66364D" w14:textId="57D6F6CE"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hideMark/>
          </w:tcPr>
          <w:p w14:paraId="1F3DF4B4" w14:textId="77777777" w:rsidR="00162BE7" w:rsidRPr="00162BE7" w:rsidRDefault="00162BE7" w:rsidP="00162BE7">
            <w:pPr>
              <w:spacing w:after="0" w:line="240" w:lineRule="auto"/>
              <w:rPr>
                <w:rFonts w:ascii="Arial" w:eastAsia="Times New Roman" w:hAnsi="Arial" w:cs="Arial"/>
                <w:i/>
                <w:iCs/>
                <w:sz w:val="18"/>
                <w:szCs w:val="18"/>
                <w:lang w:eastAsia="sl-SI"/>
              </w:rPr>
            </w:pPr>
            <w:r w:rsidRPr="00162BE7">
              <w:rPr>
                <w:rFonts w:ascii="Arial" w:eastAsia="Times New Roman" w:hAnsi="Arial" w:cs="Arial"/>
                <w:sz w:val="18"/>
                <w:szCs w:val="18"/>
                <w:lang w:eastAsia="sl-SI"/>
              </w:rPr>
              <w:t xml:space="preserve">Matematične znanosti - </w:t>
            </w:r>
            <w:r w:rsidRPr="00162BE7">
              <w:rPr>
                <w:rFonts w:ascii="Arial" w:eastAsia="Times New Roman" w:hAnsi="Arial" w:cs="Arial"/>
                <w:i/>
                <w:iCs/>
                <w:sz w:val="18"/>
                <w:szCs w:val="18"/>
                <w:lang w:eastAsia="sl-SI"/>
              </w:rPr>
              <w:t>izvedba v angleškem jeziku</w:t>
            </w:r>
          </w:p>
        </w:tc>
        <w:tc>
          <w:tcPr>
            <w:tcW w:w="556" w:type="pct"/>
            <w:shd w:val="clear" w:color="000000" w:fill="FFFFFF"/>
            <w:hideMark/>
          </w:tcPr>
          <w:p w14:paraId="26E150DE"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2CE8265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15</w:t>
            </w:r>
          </w:p>
        </w:tc>
        <w:tc>
          <w:tcPr>
            <w:tcW w:w="213" w:type="pct"/>
            <w:shd w:val="clear" w:color="000000" w:fill="FFFFFF"/>
            <w:noWrap/>
            <w:vAlign w:val="center"/>
            <w:hideMark/>
          </w:tcPr>
          <w:p w14:paraId="6112F12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2EBB3FF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6090A5F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283ADA8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15</w:t>
            </w:r>
          </w:p>
        </w:tc>
        <w:tc>
          <w:tcPr>
            <w:tcW w:w="214" w:type="pct"/>
            <w:shd w:val="clear" w:color="000000" w:fill="FFFFFF"/>
            <w:noWrap/>
            <w:vAlign w:val="center"/>
            <w:hideMark/>
          </w:tcPr>
          <w:p w14:paraId="74DE4DE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0F60519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15</w:t>
            </w:r>
          </w:p>
        </w:tc>
        <w:tc>
          <w:tcPr>
            <w:tcW w:w="213" w:type="pct"/>
            <w:shd w:val="clear" w:color="000000" w:fill="FFFFFF"/>
            <w:noWrap/>
            <w:vAlign w:val="center"/>
            <w:hideMark/>
          </w:tcPr>
          <w:p w14:paraId="7D27F00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vAlign w:val="center"/>
            <w:hideMark/>
          </w:tcPr>
          <w:p w14:paraId="0030A11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15</w:t>
            </w:r>
          </w:p>
        </w:tc>
        <w:tc>
          <w:tcPr>
            <w:tcW w:w="221" w:type="pct"/>
            <w:shd w:val="clear" w:color="000000" w:fill="FFFFFF"/>
            <w:noWrap/>
            <w:vAlign w:val="center"/>
            <w:hideMark/>
          </w:tcPr>
          <w:p w14:paraId="64A0300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05FDD2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28B5050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20FEBC6A" w14:textId="77777777" w:rsidTr="00162BE7">
        <w:trPr>
          <w:trHeight w:val="345"/>
        </w:trPr>
        <w:tc>
          <w:tcPr>
            <w:tcW w:w="498" w:type="pct"/>
            <w:vMerge/>
            <w:shd w:val="clear" w:color="000000" w:fill="FFFFFF"/>
            <w:noWrap/>
            <w:vAlign w:val="bottom"/>
            <w:hideMark/>
          </w:tcPr>
          <w:p w14:paraId="3066632C" w14:textId="2AF5E591" w:rsidR="00162BE7" w:rsidRPr="00162BE7" w:rsidRDefault="00162BE7" w:rsidP="00162BE7">
            <w:pPr>
              <w:spacing w:after="0" w:line="240" w:lineRule="auto"/>
              <w:rPr>
                <w:rFonts w:ascii="Calibri Light" w:eastAsia="Times New Roman" w:hAnsi="Calibri Light" w:cs="Calibri Light"/>
                <w:b/>
                <w:bCs/>
                <w:color w:val="FF0000"/>
                <w:lang w:eastAsia="sl-SI"/>
              </w:rPr>
            </w:pPr>
          </w:p>
        </w:tc>
        <w:tc>
          <w:tcPr>
            <w:tcW w:w="1492" w:type="pct"/>
            <w:shd w:val="clear" w:color="000000" w:fill="FFFFFF"/>
            <w:noWrap/>
            <w:hideMark/>
          </w:tcPr>
          <w:p w14:paraId="62F74C59" w14:textId="77777777" w:rsidR="00162BE7" w:rsidRPr="00162BE7" w:rsidRDefault="00162BE7" w:rsidP="00162BE7">
            <w:pPr>
              <w:spacing w:after="0" w:line="240" w:lineRule="auto"/>
              <w:rPr>
                <w:rFonts w:ascii="Arial" w:eastAsia="Times New Roman" w:hAnsi="Arial" w:cs="Arial"/>
                <w:i/>
                <w:iCs/>
                <w:sz w:val="18"/>
                <w:szCs w:val="18"/>
                <w:lang w:eastAsia="sl-SI"/>
              </w:rPr>
            </w:pPr>
            <w:r w:rsidRPr="00162BE7">
              <w:rPr>
                <w:rFonts w:ascii="Arial" w:eastAsia="Times New Roman" w:hAnsi="Arial" w:cs="Arial"/>
                <w:sz w:val="18"/>
                <w:szCs w:val="18"/>
                <w:lang w:eastAsia="sl-SI"/>
              </w:rPr>
              <w:t xml:space="preserve">Podatkovna znanost </w:t>
            </w:r>
            <w:r w:rsidRPr="00162BE7">
              <w:rPr>
                <w:rFonts w:ascii="Arial" w:eastAsia="Times New Roman" w:hAnsi="Arial" w:cs="Arial"/>
                <w:i/>
                <w:iCs/>
                <w:sz w:val="18"/>
                <w:szCs w:val="18"/>
                <w:lang w:eastAsia="sl-SI"/>
              </w:rPr>
              <w:t>- izvedba v slovenskem jeziku</w:t>
            </w:r>
          </w:p>
        </w:tc>
        <w:tc>
          <w:tcPr>
            <w:tcW w:w="556" w:type="pct"/>
            <w:shd w:val="clear" w:color="000000" w:fill="FFFFFF"/>
            <w:noWrap/>
            <w:hideMark/>
          </w:tcPr>
          <w:p w14:paraId="4438E978"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5661731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10</w:t>
            </w:r>
          </w:p>
        </w:tc>
        <w:tc>
          <w:tcPr>
            <w:tcW w:w="213" w:type="pct"/>
            <w:shd w:val="clear" w:color="000000" w:fill="FFFFFF"/>
            <w:noWrap/>
            <w:vAlign w:val="center"/>
            <w:hideMark/>
          </w:tcPr>
          <w:p w14:paraId="738912A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6C9E17B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0801A3F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41FC5A1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5</w:t>
            </w:r>
          </w:p>
        </w:tc>
        <w:tc>
          <w:tcPr>
            <w:tcW w:w="214" w:type="pct"/>
            <w:shd w:val="clear" w:color="000000" w:fill="FFFFFF"/>
            <w:noWrap/>
            <w:vAlign w:val="center"/>
            <w:hideMark/>
          </w:tcPr>
          <w:p w14:paraId="09197EB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321E580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 () </w:t>
            </w:r>
          </w:p>
        </w:tc>
        <w:tc>
          <w:tcPr>
            <w:tcW w:w="213" w:type="pct"/>
            <w:shd w:val="clear" w:color="000000" w:fill="FFFFFF"/>
            <w:noWrap/>
            <w:vAlign w:val="center"/>
            <w:hideMark/>
          </w:tcPr>
          <w:p w14:paraId="51246E9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7DB48E5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 () </w:t>
            </w:r>
          </w:p>
        </w:tc>
        <w:tc>
          <w:tcPr>
            <w:tcW w:w="221" w:type="pct"/>
            <w:shd w:val="clear" w:color="000000" w:fill="FFFFFF"/>
            <w:noWrap/>
            <w:vAlign w:val="center"/>
            <w:hideMark/>
          </w:tcPr>
          <w:p w14:paraId="12C4C15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213A39F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51CF83C3" w14:textId="77777777" w:rsidR="00162BE7" w:rsidRPr="00162BE7" w:rsidRDefault="00162BE7" w:rsidP="00162BE7">
            <w:pPr>
              <w:spacing w:after="0" w:line="240" w:lineRule="auto"/>
              <w:jc w:val="center"/>
              <w:rPr>
                <w:rFonts w:ascii="Arial" w:eastAsia="Times New Roman" w:hAnsi="Arial" w:cs="Arial"/>
                <w:i/>
                <w:iCs/>
                <w:sz w:val="18"/>
                <w:szCs w:val="18"/>
                <w:lang w:eastAsia="sl-SI"/>
              </w:rPr>
            </w:pPr>
            <w:r w:rsidRPr="00162BE7">
              <w:rPr>
                <w:rFonts w:ascii="Arial" w:eastAsia="Times New Roman" w:hAnsi="Arial" w:cs="Arial"/>
                <w:i/>
                <w:iCs/>
                <w:sz w:val="18"/>
                <w:szCs w:val="18"/>
                <w:lang w:eastAsia="sl-SI"/>
              </w:rPr>
              <w:t> </w:t>
            </w:r>
          </w:p>
        </w:tc>
      </w:tr>
      <w:tr w:rsidR="00162BE7" w:rsidRPr="00162BE7" w14:paraId="27C542F4" w14:textId="77777777" w:rsidTr="00162BE7">
        <w:trPr>
          <w:trHeight w:val="345"/>
        </w:trPr>
        <w:tc>
          <w:tcPr>
            <w:tcW w:w="498" w:type="pct"/>
            <w:vMerge/>
            <w:shd w:val="clear" w:color="000000" w:fill="FFFFFF"/>
            <w:noWrap/>
            <w:vAlign w:val="bottom"/>
            <w:hideMark/>
          </w:tcPr>
          <w:p w14:paraId="678EE98D" w14:textId="74C011EB" w:rsidR="00162BE7" w:rsidRPr="00162BE7" w:rsidRDefault="00162BE7" w:rsidP="00162BE7">
            <w:pPr>
              <w:spacing w:after="0" w:line="240" w:lineRule="auto"/>
              <w:rPr>
                <w:rFonts w:ascii="Calibri Light" w:eastAsia="Times New Roman" w:hAnsi="Calibri Light" w:cs="Calibri Light"/>
                <w:b/>
                <w:bCs/>
                <w:color w:val="FF0000"/>
                <w:lang w:eastAsia="sl-SI"/>
              </w:rPr>
            </w:pPr>
          </w:p>
        </w:tc>
        <w:tc>
          <w:tcPr>
            <w:tcW w:w="1492" w:type="pct"/>
            <w:shd w:val="clear" w:color="000000" w:fill="FFFFFF"/>
            <w:noWrap/>
            <w:hideMark/>
          </w:tcPr>
          <w:p w14:paraId="70A2A527" w14:textId="77777777" w:rsidR="00162BE7" w:rsidRPr="00162BE7" w:rsidRDefault="00162BE7" w:rsidP="00162BE7">
            <w:pPr>
              <w:spacing w:after="0" w:line="240" w:lineRule="auto"/>
              <w:rPr>
                <w:rFonts w:ascii="Arial" w:eastAsia="Times New Roman" w:hAnsi="Arial" w:cs="Arial"/>
                <w:i/>
                <w:iCs/>
                <w:sz w:val="18"/>
                <w:szCs w:val="18"/>
                <w:lang w:eastAsia="sl-SI"/>
              </w:rPr>
            </w:pPr>
            <w:r w:rsidRPr="00162BE7">
              <w:rPr>
                <w:rFonts w:ascii="Arial" w:eastAsia="Times New Roman" w:hAnsi="Arial" w:cs="Arial"/>
                <w:sz w:val="18"/>
                <w:szCs w:val="18"/>
                <w:lang w:eastAsia="sl-SI"/>
              </w:rPr>
              <w:t xml:space="preserve">Podatkovna znanost - </w:t>
            </w:r>
            <w:r w:rsidRPr="00162BE7">
              <w:rPr>
                <w:rFonts w:ascii="Arial" w:eastAsia="Times New Roman" w:hAnsi="Arial" w:cs="Arial"/>
                <w:i/>
                <w:iCs/>
                <w:sz w:val="18"/>
                <w:szCs w:val="18"/>
                <w:lang w:eastAsia="sl-SI"/>
              </w:rPr>
              <w:t>izvedba v angleškem jeziku</w:t>
            </w:r>
          </w:p>
        </w:tc>
        <w:tc>
          <w:tcPr>
            <w:tcW w:w="556" w:type="pct"/>
            <w:shd w:val="clear" w:color="000000" w:fill="FFFFFF"/>
            <w:noWrap/>
            <w:hideMark/>
          </w:tcPr>
          <w:p w14:paraId="2AA6CEB1"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5C542A2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10</w:t>
            </w:r>
          </w:p>
        </w:tc>
        <w:tc>
          <w:tcPr>
            <w:tcW w:w="213" w:type="pct"/>
            <w:shd w:val="clear" w:color="000000" w:fill="FFFFFF"/>
            <w:noWrap/>
            <w:vAlign w:val="center"/>
            <w:hideMark/>
          </w:tcPr>
          <w:p w14:paraId="23E1E97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2CC574A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2E1849D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74D6630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5</w:t>
            </w:r>
          </w:p>
        </w:tc>
        <w:tc>
          <w:tcPr>
            <w:tcW w:w="214" w:type="pct"/>
            <w:shd w:val="clear" w:color="000000" w:fill="FFFFFF"/>
            <w:noWrap/>
            <w:vAlign w:val="center"/>
            <w:hideMark/>
          </w:tcPr>
          <w:p w14:paraId="5FA2B34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FC5793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5</w:t>
            </w:r>
          </w:p>
        </w:tc>
        <w:tc>
          <w:tcPr>
            <w:tcW w:w="213" w:type="pct"/>
            <w:shd w:val="clear" w:color="000000" w:fill="FFFFFF"/>
            <w:noWrap/>
            <w:vAlign w:val="center"/>
            <w:hideMark/>
          </w:tcPr>
          <w:p w14:paraId="55C7666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5DB0655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5</w:t>
            </w:r>
          </w:p>
        </w:tc>
        <w:tc>
          <w:tcPr>
            <w:tcW w:w="221" w:type="pct"/>
            <w:shd w:val="clear" w:color="000000" w:fill="FFFFFF"/>
            <w:noWrap/>
            <w:vAlign w:val="center"/>
            <w:hideMark/>
          </w:tcPr>
          <w:p w14:paraId="532CB85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5A88D2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5E3B660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020B1580" w14:textId="77777777" w:rsidTr="00162BE7">
        <w:trPr>
          <w:trHeight w:val="345"/>
        </w:trPr>
        <w:tc>
          <w:tcPr>
            <w:tcW w:w="498" w:type="pct"/>
            <w:vMerge/>
            <w:shd w:val="clear" w:color="000000" w:fill="FFFFFF"/>
            <w:noWrap/>
            <w:vAlign w:val="bottom"/>
            <w:hideMark/>
          </w:tcPr>
          <w:p w14:paraId="55A65784" w14:textId="5FB322D7"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noWrap/>
            <w:hideMark/>
          </w:tcPr>
          <w:p w14:paraId="69784ABA"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Psihologija</w:t>
            </w:r>
          </w:p>
        </w:tc>
        <w:tc>
          <w:tcPr>
            <w:tcW w:w="556" w:type="pct"/>
            <w:shd w:val="clear" w:color="000000" w:fill="FFFFFF"/>
            <w:noWrap/>
            <w:hideMark/>
          </w:tcPr>
          <w:p w14:paraId="46D7B15D"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5BBC16E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30</w:t>
            </w:r>
          </w:p>
        </w:tc>
        <w:tc>
          <w:tcPr>
            <w:tcW w:w="213" w:type="pct"/>
            <w:shd w:val="clear" w:color="000000" w:fill="FFFFFF"/>
            <w:noWrap/>
            <w:vAlign w:val="center"/>
            <w:hideMark/>
          </w:tcPr>
          <w:p w14:paraId="59C8494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73B0180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4597ED8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708084C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w:t>
            </w:r>
          </w:p>
        </w:tc>
        <w:tc>
          <w:tcPr>
            <w:tcW w:w="214" w:type="pct"/>
            <w:shd w:val="clear" w:color="000000" w:fill="FFFFFF"/>
            <w:noWrap/>
            <w:vAlign w:val="center"/>
            <w:hideMark/>
          </w:tcPr>
          <w:p w14:paraId="0D7372C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21063EA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 () </w:t>
            </w:r>
          </w:p>
        </w:tc>
        <w:tc>
          <w:tcPr>
            <w:tcW w:w="213" w:type="pct"/>
            <w:shd w:val="clear" w:color="000000" w:fill="FFFFFF"/>
            <w:noWrap/>
            <w:vAlign w:val="center"/>
            <w:hideMark/>
          </w:tcPr>
          <w:p w14:paraId="079DDBF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4E0C6A0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 () </w:t>
            </w:r>
          </w:p>
        </w:tc>
        <w:tc>
          <w:tcPr>
            <w:tcW w:w="221" w:type="pct"/>
            <w:shd w:val="clear" w:color="000000" w:fill="FFFFFF"/>
            <w:noWrap/>
            <w:vAlign w:val="center"/>
            <w:hideMark/>
          </w:tcPr>
          <w:p w14:paraId="4D4C331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F51853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7570C38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1DA89653" w14:textId="77777777" w:rsidTr="00162BE7">
        <w:trPr>
          <w:trHeight w:val="345"/>
        </w:trPr>
        <w:tc>
          <w:tcPr>
            <w:tcW w:w="498" w:type="pct"/>
            <w:vMerge/>
            <w:shd w:val="clear" w:color="000000" w:fill="FFFFFF"/>
            <w:noWrap/>
            <w:vAlign w:val="bottom"/>
            <w:hideMark/>
          </w:tcPr>
          <w:p w14:paraId="7E448D2A" w14:textId="636E4A9C"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noWrap/>
            <w:hideMark/>
          </w:tcPr>
          <w:p w14:paraId="26E870E8"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Računalništvo in informatika</w:t>
            </w:r>
          </w:p>
        </w:tc>
        <w:tc>
          <w:tcPr>
            <w:tcW w:w="556" w:type="pct"/>
            <w:shd w:val="clear" w:color="000000" w:fill="FFFFFF"/>
            <w:noWrap/>
            <w:hideMark/>
          </w:tcPr>
          <w:p w14:paraId="3E404D5F"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43E50E3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30</w:t>
            </w:r>
          </w:p>
        </w:tc>
        <w:tc>
          <w:tcPr>
            <w:tcW w:w="213" w:type="pct"/>
            <w:shd w:val="clear" w:color="000000" w:fill="FFFFFF"/>
            <w:noWrap/>
            <w:vAlign w:val="center"/>
            <w:hideMark/>
          </w:tcPr>
          <w:p w14:paraId="455FA34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0108D82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4B5A255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5C566EA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10</w:t>
            </w:r>
          </w:p>
        </w:tc>
        <w:tc>
          <w:tcPr>
            <w:tcW w:w="214" w:type="pct"/>
            <w:shd w:val="clear" w:color="000000" w:fill="FFFFFF"/>
            <w:noWrap/>
            <w:vAlign w:val="center"/>
            <w:hideMark/>
          </w:tcPr>
          <w:p w14:paraId="7ADF633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66ED31E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 () </w:t>
            </w:r>
          </w:p>
        </w:tc>
        <w:tc>
          <w:tcPr>
            <w:tcW w:w="213" w:type="pct"/>
            <w:shd w:val="clear" w:color="000000" w:fill="FFFFFF"/>
            <w:noWrap/>
            <w:vAlign w:val="center"/>
            <w:hideMark/>
          </w:tcPr>
          <w:p w14:paraId="34A15D4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2D84B3F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 () </w:t>
            </w:r>
          </w:p>
        </w:tc>
        <w:tc>
          <w:tcPr>
            <w:tcW w:w="221" w:type="pct"/>
            <w:shd w:val="clear" w:color="000000" w:fill="FFFFFF"/>
            <w:noWrap/>
            <w:vAlign w:val="center"/>
            <w:hideMark/>
          </w:tcPr>
          <w:p w14:paraId="56F869D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13011A8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2C64449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5ECE87D2" w14:textId="77777777" w:rsidTr="00162BE7">
        <w:trPr>
          <w:trHeight w:val="345"/>
        </w:trPr>
        <w:tc>
          <w:tcPr>
            <w:tcW w:w="498" w:type="pct"/>
            <w:vMerge/>
            <w:shd w:val="clear" w:color="000000" w:fill="FFFFFF"/>
            <w:noWrap/>
            <w:vAlign w:val="bottom"/>
            <w:hideMark/>
          </w:tcPr>
          <w:p w14:paraId="679BA17A" w14:textId="0784ADB1"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noWrap/>
            <w:hideMark/>
          </w:tcPr>
          <w:p w14:paraId="588EAF6B"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Trajnostno grajeno okolje - </w:t>
            </w:r>
            <w:r w:rsidRPr="00162BE7">
              <w:rPr>
                <w:rFonts w:ascii="Arial" w:eastAsia="Times New Roman" w:hAnsi="Arial" w:cs="Arial"/>
                <w:i/>
                <w:iCs/>
                <w:sz w:val="18"/>
                <w:szCs w:val="18"/>
                <w:lang w:eastAsia="sl-SI"/>
              </w:rPr>
              <w:t>izvedba v slovenskem jeziku</w:t>
            </w:r>
          </w:p>
        </w:tc>
        <w:tc>
          <w:tcPr>
            <w:tcW w:w="556" w:type="pct"/>
            <w:shd w:val="clear" w:color="000000" w:fill="FFFFFF"/>
            <w:hideMark/>
          </w:tcPr>
          <w:p w14:paraId="74EC7D80"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Izola</w:t>
            </w:r>
          </w:p>
        </w:tc>
        <w:tc>
          <w:tcPr>
            <w:tcW w:w="197" w:type="pct"/>
            <w:shd w:val="clear" w:color="000000" w:fill="FFFFFF"/>
            <w:noWrap/>
            <w:vAlign w:val="center"/>
            <w:hideMark/>
          </w:tcPr>
          <w:p w14:paraId="2F978B5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10</w:t>
            </w:r>
          </w:p>
        </w:tc>
        <w:tc>
          <w:tcPr>
            <w:tcW w:w="213" w:type="pct"/>
            <w:shd w:val="clear" w:color="000000" w:fill="FFFFFF"/>
            <w:noWrap/>
            <w:vAlign w:val="center"/>
            <w:hideMark/>
          </w:tcPr>
          <w:p w14:paraId="63C95B8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3ECA0CF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6860F47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6A8E652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73CC25D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9D3C52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10</w:t>
            </w:r>
          </w:p>
        </w:tc>
        <w:tc>
          <w:tcPr>
            <w:tcW w:w="213" w:type="pct"/>
            <w:shd w:val="clear" w:color="000000" w:fill="FFFFFF"/>
            <w:noWrap/>
            <w:vAlign w:val="center"/>
            <w:hideMark/>
          </w:tcPr>
          <w:p w14:paraId="4C3F375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303A09A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21" w:type="pct"/>
            <w:shd w:val="clear" w:color="000000" w:fill="FFFFFF"/>
            <w:noWrap/>
            <w:vAlign w:val="center"/>
            <w:hideMark/>
          </w:tcPr>
          <w:p w14:paraId="3D90FC5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E2EA4E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5E78E3F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286C8B36" w14:textId="77777777" w:rsidTr="00162BE7">
        <w:trPr>
          <w:trHeight w:val="345"/>
        </w:trPr>
        <w:tc>
          <w:tcPr>
            <w:tcW w:w="498" w:type="pct"/>
            <w:vMerge/>
            <w:shd w:val="clear" w:color="000000" w:fill="FFFFFF"/>
            <w:noWrap/>
            <w:vAlign w:val="bottom"/>
            <w:hideMark/>
          </w:tcPr>
          <w:p w14:paraId="343D5E41" w14:textId="76B8972A"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noWrap/>
            <w:hideMark/>
          </w:tcPr>
          <w:p w14:paraId="3155AAB9"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Trajnostno grajeno okolje - </w:t>
            </w:r>
            <w:r w:rsidRPr="00162BE7">
              <w:rPr>
                <w:rFonts w:ascii="Arial" w:eastAsia="Times New Roman" w:hAnsi="Arial" w:cs="Arial"/>
                <w:i/>
                <w:iCs/>
                <w:sz w:val="18"/>
                <w:szCs w:val="18"/>
                <w:lang w:eastAsia="sl-SI"/>
              </w:rPr>
              <w:t>izvedba v angleškem jeziku</w:t>
            </w:r>
          </w:p>
        </w:tc>
        <w:tc>
          <w:tcPr>
            <w:tcW w:w="556" w:type="pct"/>
            <w:shd w:val="clear" w:color="000000" w:fill="FFFFFF"/>
            <w:hideMark/>
          </w:tcPr>
          <w:p w14:paraId="3E833D25"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Izola</w:t>
            </w:r>
          </w:p>
        </w:tc>
        <w:tc>
          <w:tcPr>
            <w:tcW w:w="197" w:type="pct"/>
            <w:shd w:val="clear" w:color="000000" w:fill="FFFFFF"/>
            <w:noWrap/>
            <w:vAlign w:val="center"/>
            <w:hideMark/>
          </w:tcPr>
          <w:p w14:paraId="4BCD884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15</w:t>
            </w:r>
          </w:p>
        </w:tc>
        <w:tc>
          <w:tcPr>
            <w:tcW w:w="213" w:type="pct"/>
            <w:shd w:val="clear" w:color="000000" w:fill="FFFFFF"/>
            <w:noWrap/>
            <w:vAlign w:val="center"/>
            <w:hideMark/>
          </w:tcPr>
          <w:p w14:paraId="26F23C2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35FB542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05D832C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522121F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5C20A52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6B6C60E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15</w:t>
            </w:r>
          </w:p>
        </w:tc>
        <w:tc>
          <w:tcPr>
            <w:tcW w:w="213" w:type="pct"/>
            <w:shd w:val="clear" w:color="000000" w:fill="FFFFFF"/>
            <w:noWrap/>
            <w:vAlign w:val="center"/>
            <w:hideMark/>
          </w:tcPr>
          <w:p w14:paraId="37CF077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1C5E2FE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21" w:type="pct"/>
            <w:shd w:val="clear" w:color="000000" w:fill="FFFFFF"/>
            <w:noWrap/>
            <w:vAlign w:val="center"/>
            <w:hideMark/>
          </w:tcPr>
          <w:p w14:paraId="645FA7C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44B52DE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75ADD25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38345D61" w14:textId="77777777" w:rsidTr="00162BE7">
        <w:trPr>
          <w:trHeight w:val="345"/>
        </w:trPr>
        <w:tc>
          <w:tcPr>
            <w:tcW w:w="498" w:type="pct"/>
            <w:vMerge/>
            <w:shd w:val="clear" w:color="000000" w:fill="FFFFFF"/>
            <w:noWrap/>
            <w:vAlign w:val="bottom"/>
            <w:hideMark/>
          </w:tcPr>
          <w:p w14:paraId="67256477" w14:textId="2D486FD0"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noWrap/>
            <w:hideMark/>
          </w:tcPr>
          <w:p w14:paraId="208C1EDF"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Varstvo narave</w:t>
            </w:r>
          </w:p>
        </w:tc>
        <w:tc>
          <w:tcPr>
            <w:tcW w:w="556" w:type="pct"/>
            <w:shd w:val="clear" w:color="000000" w:fill="FFFFFF"/>
            <w:noWrap/>
            <w:hideMark/>
          </w:tcPr>
          <w:p w14:paraId="3A890B3B"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Izola, Koper (delno)</w:t>
            </w:r>
          </w:p>
        </w:tc>
        <w:tc>
          <w:tcPr>
            <w:tcW w:w="197" w:type="pct"/>
            <w:shd w:val="clear" w:color="000000" w:fill="FFFFFF"/>
            <w:noWrap/>
            <w:vAlign w:val="center"/>
            <w:hideMark/>
          </w:tcPr>
          <w:p w14:paraId="3680B57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30</w:t>
            </w:r>
          </w:p>
        </w:tc>
        <w:tc>
          <w:tcPr>
            <w:tcW w:w="213" w:type="pct"/>
            <w:shd w:val="clear" w:color="000000" w:fill="FFFFFF"/>
            <w:noWrap/>
            <w:vAlign w:val="center"/>
            <w:hideMark/>
          </w:tcPr>
          <w:p w14:paraId="02BD962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3E372C4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65AAFAF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6B6A854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10</w:t>
            </w:r>
          </w:p>
        </w:tc>
        <w:tc>
          <w:tcPr>
            <w:tcW w:w="214" w:type="pct"/>
            <w:shd w:val="clear" w:color="000000" w:fill="FFFFFF"/>
            <w:noWrap/>
            <w:vAlign w:val="center"/>
            <w:hideMark/>
          </w:tcPr>
          <w:p w14:paraId="70890EA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5503E65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 () </w:t>
            </w:r>
          </w:p>
        </w:tc>
        <w:tc>
          <w:tcPr>
            <w:tcW w:w="213" w:type="pct"/>
            <w:shd w:val="clear" w:color="000000" w:fill="FFFFFF"/>
            <w:noWrap/>
            <w:vAlign w:val="center"/>
            <w:hideMark/>
          </w:tcPr>
          <w:p w14:paraId="11A7C6E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6C869A6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 () </w:t>
            </w:r>
          </w:p>
        </w:tc>
        <w:tc>
          <w:tcPr>
            <w:tcW w:w="221" w:type="pct"/>
            <w:shd w:val="clear" w:color="000000" w:fill="FFFFFF"/>
            <w:noWrap/>
            <w:vAlign w:val="center"/>
            <w:hideMark/>
          </w:tcPr>
          <w:p w14:paraId="02DF5A3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4D95756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79C5E6C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7327DFFD" w14:textId="77777777" w:rsidTr="00162BE7">
        <w:trPr>
          <w:trHeight w:val="345"/>
        </w:trPr>
        <w:tc>
          <w:tcPr>
            <w:tcW w:w="498" w:type="pct"/>
            <w:vMerge w:val="restart"/>
            <w:shd w:val="clear" w:color="000000" w:fill="FFFFFF"/>
            <w:noWrap/>
            <w:vAlign w:val="bottom"/>
            <w:hideMark/>
          </w:tcPr>
          <w:p w14:paraId="2325ECCA"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FTŠ - TURISTICA</w:t>
            </w:r>
          </w:p>
          <w:p w14:paraId="4BEF257C" w14:textId="00F9C918"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color w:val="0070C0"/>
                <w:lang w:eastAsia="sl-SI"/>
              </w:rPr>
              <w:t> </w:t>
            </w:r>
          </w:p>
        </w:tc>
        <w:tc>
          <w:tcPr>
            <w:tcW w:w="1492" w:type="pct"/>
            <w:shd w:val="clear" w:color="000000" w:fill="FFFFFF"/>
            <w:noWrap/>
            <w:hideMark/>
          </w:tcPr>
          <w:p w14:paraId="307DD852"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Dediščinski turizem   </w:t>
            </w:r>
          </w:p>
        </w:tc>
        <w:tc>
          <w:tcPr>
            <w:tcW w:w="556" w:type="pct"/>
            <w:shd w:val="clear" w:color="000000" w:fill="FFFFFF"/>
            <w:noWrap/>
            <w:hideMark/>
          </w:tcPr>
          <w:p w14:paraId="66E08632"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Portorož</w:t>
            </w:r>
          </w:p>
        </w:tc>
        <w:tc>
          <w:tcPr>
            <w:tcW w:w="197" w:type="pct"/>
            <w:shd w:val="clear" w:color="000000" w:fill="FFFFFF"/>
            <w:noWrap/>
            <w:vAlign w:val="center"/>
            <w:hideMark/>
          </w:tcPr>
          <w:p w14:paraId="4E89262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7E894E8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749773C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714088C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53CB45A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4</w:t>
            </w:r>
          </w:p>
        </w:tc>
        <w:tc>
          <w:tcPr>
            <w:tcW w:w="214" w:type="pct"/>
            <w:shd w:val="clear" w:color="000000" w:fill="FFFFFF"/>
            <w:noWrap/>
            <w:vAlign w:val="center"/>
            <w:hideMark/>
          </w:tcPr>
          <w:p w14:paraId="383B128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4D425AC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05A12B5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vAlign w:val="center"/>
            <w:hideMark/>
          </w:tcPr>
          <w:p w14:paraId="130827B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3AE81DB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5C838C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1D37724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0047B885" w14:textId="77777777" w:rsidTr="00162BE7">
        <w:trPr>
          <w:trHeight w:val="345"/>
        </w:trPr>
        <w:tc>
          <w:tcPr>
            <w:tcW w:w="498" w:type="pct"/>
            <w:vMerge/>
            <w:shd w:val="clear" w:color="auto" w:fill="auto"/>
            <w:noWrap/>
            <w:vAlign w:val="bottom"/>
            <w:hideMark/>
          </w:tcPr>
          <w:p w14:paraId="5BC8D0B7" w14:textId="1123BD68" w:rsidR="00162BE7" w:rsidRPr="00162BE7" w:rsidRDefault="00162BE7" w:rsidP="00162BE7">
            <w:pPr>
              <w:spacing w:after="0" w:line="240" w:lineRule="auto"/>
              <w:rPr>
                <w:rFonts w:ascii="Calibri Light" w:eastAsia="Times New Roman" w:hAnsi="Calibri Light" w:cs="Calibri Light"/>
                <w:b/>
                <w:bCs/>
                <w:color w:val="0070C0"/>
                <w:lang w:eastAsia="sl-SI"/>
              </w:rPr>
            </w:pPr>
          </w:p>
        </w:tc>
        <w:tc>
          <w:tcPr>
            <w:tcW w:w="1492" w:type="pct"/>
            <w:shd w:val="clear" w:color="000000" w:fill="FFFFFF"/>
            <w:noWrap/>
            <w:hideMark/>
          </w:tcPr>
          <w:p w14:paraId="41FBD439"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Turizem</w:t>
            </w:r>
          </w:p>
        </w:tc>
        <w:tc>
          <w:tcPr>
            <w:tcW w:w="556" w:type="pct"/>
            <w:shd w:val="clear" w:color="000000" w:fill="FFFFFF"/>
            <w:noWrap/>
            <w:hideMark/>
          </w:tcPr>
          <w:p w14:paraId="75095D14"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Portorož</w:t>
            </w:r>
          </w:p>
        </w:tc>
        <w:tc>
          <w:tcPr>
            <w:tcW w:w="197" w:type="pct"/>
            <w:shd w:val="clear" w:color="000000" w:fill="FFFFFF"/>
            <w:noWrap/>
            <w:vAlign w:val="center"/>
            <w:hideMark/>
          </w:tcPr>
          <w:p w14:paraId="0344C85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40</w:t>
            </w:r>
          </w:p>
        </w:tc>
        <w:tc>
          <w:tcPr>
            <w:tcW w:w="213" w:type="pct"/>
            <w:shd w:val="clear" w:color="000000" w:fill="FFFFFF"/>
            <w:noWrap/>
            <w:vAlign w:val="center"/>
            <w:hideMark/>
          </w:tcPr>
          <w:p w14:paraId="00C5B59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10</w:t>
            </w:r>
          </w:p>
        </w:tc>
        <w:tc>
          <w:tcPr>
            <w:tcW w:w="196" w:type="pct"/>
            <w:shd w:val="clear" w:color="000000" w:fill="FFFFFF"/>
            <w:noWrap/>
            <w:vAlign w:val="center"/>
            <w:hideMark/>
          </w:tcPr>
          <w:p w14:paraId="3BD4972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65B8C66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190" w:type="pct"/>
            <w:shd w:val="clear" w:color="000000" w:fill="FFFFFF"/>
            <w:vAlign w:val="center"/>
            <w:hideMark/>
          </w:tcPr>
          <w:p w14:paraId="7CA120F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8</w:t>
            </w:r>
          </w:p>
        </w:tc>
        <w:tc>
          <w:tcPr>
            <w:tcW w:w="214" w:type="pct"/>
            <w:shd w:val="clear" w:color="000000" w:fill="FFFFFF"/>
            <w:noWrap/>
            <w:vAlign w:val="center"/>
            <w:hideMark/>
          </w:tcPr>
          <w:p w14:paraId="4C7A3D4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5</w:t>
            </w:r>
          </w:p>
        </w:tc>
        <w:tc>
          <w:tcPr>
            <w:tcW w:w="190" w:type="pct"/>
            <w:shd w:val="clear" w:color="000000" w:fill="FFFFFF"/>
            <w:noWrap/>
            <w:vAlign w:val="center"/>
            <w:hideMark/>
          </w:tcPr>
          <w:p w14:paraId="088DCAC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42A7E83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vAlign w:val="center"/>
            <w:hideMark/>
          </w:tcPr>
          <w:p w14:paraId="3E835B5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50550E7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6A1A06C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038429E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r>
      <w:tr w:rsidR="00162BE7" w:rsidRPr="00162BE7" w14:paraId="50723EC3" w14:textId="77777777" w:rsidTr="00162BE7">
        <w:trPr>
          <w:trHeight w:val="345"/>
        </w:trPr>
        <w:tc>
          <w:tcPr>
            <w:tcW w:w="498" w:type="pct"/>
            <w:vMerge w:val="restart"/>
            <w:shd w:val="clear" w:color="auto" w:fill="auto"/>
            <w:noWrap/>
            <w:vAlign w:val="bottom"/>
            <w:hideMark/>
          </w:tcPr>
          <w:p w14:paraId="25B3CB78"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FVZ</w:t>
            </w:r>
          </w:p>
          <w:p w14:paraId="7D917C4D" w14:textId="77777777" w:rsidR="00162BE7" w:rsidRPr="00162BE7" w:rsidRDefault="00162BE7" w:rsidP="00162BE7">
            <w:pPr>
              <w:spacing w:after="0" w:line="240" w:lineRule="auto"/>
              <w:rPr>
                <w:rFonts w:ascii="Calibri Light" w:eastAsia="Times New Roman" w:hAnsi="Calibri Light" w:cs="Calibri Light"/>
                <w:lang w:eastAsia="sl-SI"/>
              </w:rPr>
            </w:pPr>
            <w:r w:rsidRPr="00162BE7">
              <w:rPr>
                <w:rFonts w:ascii="Calibri Light" w:eastAsia="Times New Roman" w:hAnsi="Calibri Light" w:cs="Calibri Light"/>
                <w:lang w:eastAsia="sl-SI"/>
              </w:rPr>
              <w:t> </w:t>
            </w:r>
          </w:p>
          <w:p w14:paraId="515AA1A3" w14:textId="77777777" w:rsidR="00162BE7" w:rsidRPr="00162BE7" w:rsidRDefault="00162BE7" w:rsidP="00162BE7">
            <w:pPr>
              <w:spacing w:after="0" w:line="240" w:lineRule="auto"/>
              <w:rPr>
                <w:rFonts w:ascii="Calibri Light" w:eastAsia="Times New Roman" w:hAnsi="Calibri Light" w:cs="Calibri Light"/>
                <w:lang w:eastAsia="sl-SI"/>
              </w:rPr>
            </w:pPr>
            <w:r w:rsidRPr="00162BE7">
              <w:rPr>
                <w:rFonts w:ascii="Calibri Light" w:eastAsia="Times New Roman" w:hAnsi="Calibri Light" w:cs="Calibri Light"/>
                <w:lang w:eastAsia="sl-SI"/>
              </w:rPr>
              <w:t> </w:t>
            </w:r>
          </w:p>
          <w:p w14:paraId="1CF7DA3C" w14:textId="77777777" w:rsidR="00162BE7" w:rsidRPr="00162BE7" w:rsidRDefault="00162BE7" w:rsidP="00162BE7">
            <w:pPr>
              <w:spacing w:after="0" w:line="240" w:lineRule="auto"/>
              <w:rPr>
                <w:rFonts w:ascii="Calibri Light" w:eastAsia="Times New Roman" w:hAnsi="Calibri Light" w:cs="Calibri Light"/>
                <w:lang w:eastAsia="sl-SI"/>
              </w:rPr>
            </w:pPr>
            <w:r w:rsidRPr="00162BE7">
              <w:rPr>
                <w:rFonts w:ascii="Calibri Light" w:eastAsia="Times New Roman" w:hAnsi="Calibri Light" w:cs="Calibri Light"/>
                <w:lang w:eastAsia="sl-SI"/>
              </w:rPr>
              <w:t> </w:t>
            </w:r>
          </w:p>
          <w:p w14:paraId="5A7E6BA1" w14:textId="6B7BF87A"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lang w:eastAsia="sl-SI"/>
              </w:rPr>
              <w:t> </w:t>
            </w:r>
          </w:p>
        </w:tc>
        <w:tc>
          <w:tcPr>
            <w:tcW w:w="1492" w:type="pct"/>
            <w:shd w:val="clear" w:color="000000" w:fill="FFFFFF"/>
            <w:noWrap/>
            <w:hideMark/>
          </w:tcPr>
          <w:p w14:paraId="3EF3EADD"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Aplikativna </w:t>
            </w:r>
            <w:proofErr w:type="spellStart"/>
            <w:r w:rsidRPr="00162BE7">
              <w:rPr>
                <w:rFonts w:ascii="Arial" w:eastAsia="Times New Roman" w:hAnsi="Arial" w:cs="Arial"/>
                <w:sz w:val="18"/>
                <w:szCs w:val="18"/>
                <w:lang w:eastAsia="sl-SI"/>
              </w:rPr>
              <w:t>kineziologija</w:t>
            </w:r>
            <w:proofErr w:type="spellEnd"/>
            <w:r w:rsidRPr="00162BE7">
              <w:rPr>
                <w:rFonts w:ascii="Arial" w:eastAsia="Times New Roman" w:hAnsi="Arial" w:cs="Arial"/>
                <w:sz w:val="18"/>
                <w:szCs w:val="18"/>
                <w:lang w:eastAsia="sl-SI"/>
              </w:rPr>
              <w:t xml:space="preserve"> </w:t>
            </w:r>
          </w:p>
        </w:tc>
        <w:tc>
          <w:tcPr>
            <w:tcW w:w="556" w:type="pct"/>
            <w:shd w:val="clear" w:color="000000" w:fill="FFFFFF"/>
            <w:noWrap/>
            <w:hideMark/>
          </w:tcPr>
          <w:p w14:paraId="2E85ED50"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Izola</w:t>
            </w:r>
          </w:p>
        </w:tc>
        <w:tc>
          <w:tcPr>
            <w:tcW w:w="197" w:type="pct"/>
            <w:shd w:val="clear" w:color="000000" w:fill="FFFFFF"/>
            <w:noWrap/>
            <w:vAlign w:val="center"/>
            <w:hideMark/>
          </w:tcPr>
          <w:p w14:paraId="62EDE56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30</w:t>
            </w:r>
          </w:p>
        </w:tc>
        <w:tc>
          <w:tcPr>
            <w:tcW w:w="213" w:type="pct"/>
            <w:shd w:val="clear" w:color="000000" w:fill="FFFFFF"/>
            <w:noWrap/>
            <w:vAlign w:val="center"/>
            <w:hideMark/>
          </w:tcPr>
          <w:p w14:paraId="5B86D4B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5E9A8B8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20" w:type="pct"/>
            <w:shd w:val="clear" w:color="000000" w:fill="FFFFFF"/>
            <w:noWrap/>
            <w:vAlign w:val="center"/>
            <w:hideMark/>
          </w:tcPr>
          <w:p w14:paraId="69E886B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188553A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w:t>
            </w:r>
          </w:p>
        </w:tc>
        <w:tc>
          <w:tcPr>
            <w:tcW w:w="214" w:type="pct"/>
            <w:shd w:val="clear" w:color="000000" w:fill="FFFFFF"/>
            <w:noWrap/>
            <w:vAlign w:val="center"/>
            <w:hideMark/>
          </w:tcPr>
          <w:p w14:paraId="4DE61AF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0FA5102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4A6A931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759AE10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51B6CDE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6D0648D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25267C1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1BF962A8" w14:textId="77777777" w:rsidTr="00162BE7">
        <w:trPr>
          <w:trHeight w:val="345"/>
        </w:trPr>
        <w:tc>
          <w:tcPr>
            <w:tcW w:w="498" w:type="pct"/>
            <w:vMerge/>
            <w:shd w:val="clear" w:color="auto" w:fill="auto"/>
            <w:noWrap/>
            <w:vAlign w:val="bottom"/>
            <w:hideMark/>
          </w:tcPr>
          <w:p w14:paraId="49DEAD95" w14:textId="7CCED44F" w:rsidR="00162BE7" w:rsidRPr="00162BE7" w:rsidRDefault="00162BE7" w:rsidP="00162BE7">
            <w:pPr>
              <w:spacing w:after="0" w:line="240" w:lineRule="auto"/>
              <w:rPr>
                <w:rFonts w:ascii="Calibri Light" w:eastAsia="Times New Roman" w:hAnsi="Calibri Light" w:cs="Calibri Light"/>
                <w:lang w:eastAsia="sl-SI"/>
              </w:rPr>
            </w:pPr>
          </w:p>
        </w:tc>
        <w:tc>
          <w:tcPr>
            <w:tcW w:w="1492" w:type="pct"/>
            <w:shd w:val="clear" w:color="000000" w:fill="FFFFFF"/>
            <w:noWrap/>
            <w:hideMark/>
          </w:tcPr>
          <w:p w14:paraId="7EB618CC"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Dietetika in klinična prehrana</w:t>
            </w:r>
          </w:p>
        </w:tc>
        <w:tc>
          <w:tcPr>
            <w:tcW w:w="556" w:type="pct"/>
            <w:shd w:val="clear" w:color="000000" w:fill="FFFFFF"/>
            <w:noWrap/>
            <w:hideMark/>
          </w:tcPr>
          <w:p w14:paraId="2AE24AFD"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Izola</w:t>
            </w:r>
          </w:p>
        </w:tc>
        <w:tc>
          <w:tcPr>
            <w:tcW w:w="197" w:type="pct"/>
            <w:shd w:val="clear" w:color="000000" w:fill="FFFFFF"/>
            <w:noWrap/>
            <w:vAlign w:val="center"/>
            <w:hideMark/>
          </w:tcPr>
          <w:p w14:paraId="46638F9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30</w:t>
            </w:r>
          </w:p>
        </w:tc>
        <w:tc>
          <w:tcPr>
            <w:tcW w:w="213" w:type="pct"/>
            <w:shd w:val="clear" w:color="000000" w:fill="FFFFFF"/>
            <w:noWrap/>
            <w:vAlign w:val="center"/>
            <w:hideMark/>
          </w:tcPr>
          <w:p w14:paraId="7487AEB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144600F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20" w:type="pct"/>
            <w:shd w:val="clear" w:color="000000" w:fill="FFFFFF"/>
            <w:noWrap/>
            <w:vAlign w:val="center"/>
            <w:hideMark/>
          </w:tcPr>
          <w:p w14:paraId="5CA0BC6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1D68BB1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w:t>
            </w:r>
          </w:p>
        </w:tc>
        <w:tc>
          <w:tcPr>
            <w:tcW w:w="214" w:type="pct"/>
            <w:shd w:val="clear" w:color="000000" w:fill="FFFFFF"/>
            <w:noWrap/>
            <w:vAlign w:val="center"/>
            <w:hideMark/>
          </w:tcPr>
          <w:p w14:paraId="55DE755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52485A7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3CC3EC4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434C90E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noWrap/>
            <w:vAlign w:val="center"/>
            <w:hideMark/>
          </w:tcPr>
          <w:p w14:paraId="6B6096D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38849B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4E7FE823" w14:textId="77777777" w:rsidR="00162BE7" w:rsidRPr="00162BE7" w:rsidRDefault="00162BE7" w:rsidP="00162BE7">
            <w:pPr>
              <w:spacing w:after="0" w:line="240" w:lineRule="auto"/>
              <w:jc w:val="center"/>
              <w:rPr>
                <w:rFonts w:ascii="Arial" w:eastAsia="Times New Roman" w:hAnsi="Arial" w:cs="Arial"/>
                <w:i/>
                <w:iCs/>
                <w:sz w:val="18"/>
                <w:szCs w:val="18"/>
                <w:lang w:eastAsia="sl-SI"/>
              </w:rPr>
            </w:pPr>
            <w:r w:rsidRPr="00162BE7">
              <w:rPr>
                <w:rFonts w:ascii="Arial" w:eastAsia="Times New Roman" w:hAnsi="Arial" w:cs="Arial"/>
                <w:i/>
                <w:iCs/>
                <w:sz w:val="18"/>
                <w:szCs w:val="18"/>
                <w:lang w:eastAsia="sl-SI"/>
              </w:rPr>
              <w:t> </w:t>
            </w:r>
          </w:p>
        </w:tc>
      </w:tr>
      <w:tr w:rsidR="00162BE7" w:rsidRPr="00162BE7" w14:paraId="47819342" w14:textId="77777777" w:rsidTr="00162BE7">
        <w:trPr>
          <w:trHeight w:val="345"/>
        </w:trPr>
        <w:tc>
          <w:tcPr>
            <w:tcW w:w="498" w:type="pct"/>
            <w:vMerge/>
            <w:shd w:val="clear" w:color="auto" w:fill="auto"/>
            <w:noWrap/>
            <w:vAlign w:val="bottom"/>
            <w:hideMark/>
          </w:tcPr>
          <w:p w14:paraId="494A75A3" w14:textId="65CE7BD9" w:rsidR="00162BE7" w:rsidRPr="00162BE7" w:rsidRDefault="00162BE7" w:rsidP="00162BE7">
            <w:pPr>
              <w:spacing w:after="0" w:line="240" w:lineRule="auto"/>
              <w:rPr>
                <w:rFonts w:ascii="Calibri Light" w:eastAsia="Times New Roman" w:hAnsi="Calibri Light" w:cs="Calibri Light"/>
                <w:lang w:eastAsia="sl-SI"/>
              </w:rPr>
            </w:pPr>
          </w:p>
        </w:tc>
        <w:tc>
          <w:tcPr>
            <w:tcW w:w="1492" w:type="pct"/>
            <w:shd w:val="clear" w:color="000000" w:fill="FFFFFF"/>
            <w:noWrap/>
            <w:hideMark/>
          </w:tcPr>
          <w:p w14:paraId="488FC74E"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Fizioterapija</w:t>
            </w:r>
          </w:p>
        </w:tc>
        <w:tc>
          <w:tcPr>
            <w:tcW w:w="556" w:type="pct"/>
            <w:shd w:val="clear" w:color="000000" w:fill="FFFFFF"/>
            <w:noWrap/>
            <w:hideMark/>
          </w:tcPr>
          <w:p w14:paraId="4EDDD40D"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Izola</w:t>
            </w:r>
          </w:p>
        </w:tc>
        <w:tc>
          <w:tcPr>
            <w:tcW w:w="197" w:type="pct"/>
            <w:shd w:val="clear" w:color="000000" w:fill="FFFFFF"/>
            <w:noWrap/>
            <w:vAlign w:val="center"/>
            <w:hideMark/>
          </w:tcPr>
          <w:p w14:paraId="2F1CD2F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30</w:t>
            </w:r>
          </w:p>
        </w:tc>
        <w:tc>
          <w:tcPr>
            <w:tcW w:w="213" w:type="pct"/>
            <w:shd w:val="clear" w:color="000000" w:fill="FFFFFF"/>
            <w:noWrap/>
            <w:vAlign w:val="center"/>
            <w:hideMark/>
          </w:tcPr>
          <w:p w14:paraId="7FD5F1D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4DABDA7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20" w:type="pct"/>
            <w:shd w:val="clear" w:color="000000" w:fill="FFFFFF"/>
            <w:noWrap/>
            <w:vAlign w:val="center"/>
            <w:hideMark/>
          </w:tcPr>
          <w:p w14:paraId="54E7D4F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5CE24FF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w:t>
            </w:r>
          </w:p>
        </w:tc>
        <w:tc>
          <w:tcPr>
            <w:tcW w:w="214" w:type="pct"/>
            <w:shd w:val="clear" w:color="000000" w:fill="FFFFFF"/>
            <w:noWrap/>
            <w:vAlign w:val="center"/>
            <w:hideMark/>
          </w:tcPr>
          <w:p w14:paraId="7121913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2FCCBB7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5C402E4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253C2B2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1050CE2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0700F36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4A8766DA" w14:textId="77777777" w:rsidR="00162BE7" w:rsidRPr="00162BE7" w:rsidRDefault="00162BE7" w:rsidP="00162BE7">
            <w:pPr>
              <w:spacing w:after="0" w:line="240" w:lineRule="auto"/>
              <w:jc w:val="center"/>
              <w:rPr>
                <w:rFonts w:ascii="Arial" w:eastAsia="Times New Roman" w:hAnsi="Arial" w:cs="Arial"/>
                <w:i/>
                <w:iCs/>
                <w:sz w:val="18"/>
                <w:szCs w:val="18"/>
                <w:lang w:eastAsia="sl-SI"/>
              </w:rPr>
            </w:pPr>
            <w:r w:rsidRPr="00162BE7">
              <w:rPr>
                <w:rFonts w:ascii="Arial" w:eastAsia="Times New Roman" w:hAnsi="Arial" w:cs="Arial"/>
                <w:i/>
                <w:iCs/>
                <w:sz w:val="18"/>
                <w:szCs w:val="18"/>
                <w:lang w:eastAsia="sl-SI"/>
              </w:rPr>
              <w:t> </w:t>
            </w:r>
          </w:p>
        </w:tc>
      </w:tr>
      <w:tr w:rsidR="00162BE7" w:rsidRPr="00162BE7" w14:paraId="16385CF6" w14:textId="77777777" w:rsidTr="00162BE7">
        <w:trPr>
          <w:trHeight w:val="345"/>
        </w:trPr>
        <w:tc>
          <w:tcPr>
            <w:tcW w:w="498" w:type="pct"/>
            <w:vMerge/>
            <w:shd w:val="clear" w:color="auto" w:fill="auto"/>
            <w:noWrap/>
            <w:vAlign w:val="bottom"/>
            <w:hideMark/>
          </w:tcPr>
          <w:p w14:paraId="50FB318D" w14:textId="1F6D7F02" w:rsidR="00162BE7" w:rsidRPr="00162BE7" w:rsidRDefault="00162BE7" w:rsidP="00162BE7">
            <w:pPr>
              <w:spacing w:after="0" w:line="240" w:lineRule="auto"/>
              <w:rPr>
                <w:rFonts w:ascii="Calibri Light" w:eastAsia="Times New Roman" w:hAnsi="Calibri Light" w:cs="Calibri Light"/>
                <w:lang w:eastAsia="sl-SI"/>
              </w:rPr>
            </w:pPr>
          </w:p>
        </w:tc>
        <w:tc>
          <w:tcPr>
            <w:tcW w:w="1492" w:type="pct"/>
            <w:shd w:val="clear" w:color="000000" w:fill="FFFFFF"/>
            <w:noWrap/>
            <w:hideMark/>
          </w:tcPr>
          <w:p w14:paraId="4FA8E19D"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Športna vzgoja</w:t>
            </w:r>
          </w:p>
        </w:tc>
        <w:tc>
          <w:tcPr>
            <w:tcW w:w="556" w:type="pct"/>
            <w:shd w:val="clear" w:color="000000" w:fill="FFFFFF"/>
            <w:noWrap/>
            <w:hideMark/>
          </w:tcPr>
          <w:p w14:paraId="1CE41363"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Izola</w:t>
            </w:r>
          </w:p>
        </w:tc>
        <w:tc>
          <w:tcPr>
            <w:tcW w:w="197" w:type="pct"/>
            <w:shd w:val="clear" w:color="000000" w:fill="FFFFFF"/>
            <w:noWrap/>
            <w:vAlign w:val="center"/>
            <w:hideMark/>
          </w:tcPr>
          <w:p w14:paraId="74C87E2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30</w:t>
            </w:r>
          </w:p>
        </w:tc>
        <w:tc>
          <w:tcPr>
            <w:tcW w:w="213" w:type="pct"/>
            <w:shd w:val="clear" w:color="000000" w:fill="FFFFFF"/>
            <w:noWrap/>
            <w:vAlign w:val="center"/>
            <w:hideMark/>
          </w:tcPr>
          <w:p w14:paraId="4A9C790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6FDCF4A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20" w:type="pct"/>
            <w:shd w:val="clear" w:color="000000" w:fill="FFFFFF"/>
            <w:noWrap/>
            <w:vAlign w:val="center"/>
            <w:hideMark/>
          </w:tcPr>
          <w:p w14:paraId="0AA2EAC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2715F05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w:t>
            </w:r>
          </w:p>
        </w:tc>
        <w:tc>
          <w:tcPr>
            <w:tcW w:w="214" w:type="pct"/>
            <w:shd w:val="clear" w:color="000000" w:fill="FFFFFF"/>
            <w:noWrap/>
            <w:vAlign w:val="center"/>
            <w:hideMark/>
          </w:tcPr>
          <w:p w14:paraId="0FB32DB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67ED06E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0B2F258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2ABED8A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768A2BC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2DBE321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7495144A" w14:textId="77777777" w:rsidR="00162BE7" w:rsidRPr="00162BE7" w:rsidRDefault="00162BE7" w:rsidP="00162BE7">
            <w:pPr>
              <w:spacing w:after="0" w:line="240" w:lineRule="auto"/>
              <w:jc w:val="center"/>
              <w:rPr>
                <w:rFonts w:ascii="Arial" w:eastAsia="Times New Roman" w:hAnsi="Arial" w:cs="Arial"/>
                <w:i/>
                <w:iCs/>
                <w:sz w:val="18"/>
                <w:szCs w:val="18"/>
                <w:lang w:eastAsia="sl-SI"/>
              </w:rPr>
            </w:pPr>
            <w:r w:rsidRPr="00162BE7">
              <w:rPr>
                <w:rFonts w:ascii="Arial" w:eastAsia="Times New Roman" w:hAnsi="Arial" w:cs="Arial"/>
                <w:i/>
                <w:iCs/>
                <w:sz w:val="18"/>
                <w:szCs w:val="18"/>
                <w:lang w:eastAsia="sl-SI"/>
              </w:rPr>
              <w:t> </w:t>
            </w:r>
          </w:p>
        </w:tc>
      </w:tr>
      <w:tr w:rsidR="00162BE7" w:rsidRPr="00162BE7" w14:paraId="5535CD9B" w14:textId="77777777" w:rsidTr="00162BE7">
        <w:trPr>
          <w:trHeight w:val="345"/>
        </w:trPr>
        <w:tc>
          <w:tcPr>
            <w:tcW w:w="498" w:type="pct"/>
            <w:vMerge/>
            <w:shd w:val="clear" w:color="auto" w:fill="auto"/>
            <w:noWrap/>
            <w:vAlign w:val="bottom"/>
            <w:hideMark/>
          </w:tcPr>
          <w:p w14:paraId="0B53096F" w14:textId="0CDB93F0" w:rsidR="00162BE7" w:rsidRPr="00162BE7" w:rsidRDefault="00162BE7" w:rsidP="00162BE7">
            <w:pPr>
              <w:spacing w:after="0" w:line="240" w:lineRule="auto"/>
              <w:rPr>
                <w:rFonts w:ascii="Calibri Light" w:eastAsia="Times New Roman" w:hAnsi="Calibri Light" w:cs="Calibri Light"/>
                <w:lang w:eastAsia="sl-SI"/>
              </w:rPr>
            </w:pPr>
          </w:p>
        </w:tc>
        <w:tc>
          <w:tcPr>
            <w:tcW w:w="1492" w:type="pct"/>
            <w:shd w:val="clear" w:color="000000" w:fill="FFFFFF"/>
            <w:noWrap/>
            <w:hideMark/>
          </w:tcPr>
          <w:p w14:paraId="0B9DA66B"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Zdravstvena nega</w:t>
            </w:r>
          </w:p>
        </w:tc>
        <w:tc>
          <w:tcPr>
            <w:tcW w:w="556" w:type="pct"/>
            <w:shd w:val="clear" w:color="000000" w:fill="FFFFFF"/>
            <w:noWrap/>
            <w:hideMark/>
          </w:tcPr>
          <w:p w14:paraId="3A06081A"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Izola</w:t>
            </w:r>
          </w:p>
        </w:tc>
        <w:tc>
          <w:tcPr>
            <w:tcW w:w="197" w:type="pct"/>
            <w:shd w:val="clear" w:color="000000" w:fill="FFFFFF"/>
            <w:noWrap/>
            <w:vAlign w:val="center"/>
            <w:hideMark/>
          </w:tcPr>
          <w:p w14:paraId="14718DE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30</w:t>
            </w:r>
          </w:p>
        </w:tc>
        <w:tc>
          <w:tcPr>
            <w:tcW w:w="213" w:type="pct"/>
            <w:shd w:val="clear" w:color="000000" w:fill="FFFFFF"/>
            <w:noWrap/>
            <w:vAlign w:val="center"/>
            <w:hideMark/>
          </w:tcPr>
          <w:p w14:paraId="635CF90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00CA914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20" w:type="pct"/>
            <w:shd w:val="clear" w:color="000000" w:fill="FFFFFF"/>
            <w:noWrap/>
            <w:vAlign w:val="center"/>
            <w:hideMark/>
          </w:tcPr>
          <w:p w14:paraId="7633534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2A0F0E3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w:t>
            </w:r>
          </w:p>
        </w:tc>
        <w:tc>
          <w:tcPr>
            <w:tcW w:w="214" w:type="pct"/>
            <w:shd w:val="clear" w:color="000000" w:fill="FFFFFF"/>
            <w:noWrap/>
            <w:vAlign w:val="center"/>
            <w:hideMark/>
          </w:tcPr>
          <w:p w14:paraId="1EA0E1D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1D04E61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5FFC239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66EF831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noWrap/>
            <w:vAlign w:val="center"/>
            <w:hideMark/>
          </w:tcPr>
          <w:p w14:paraId="0D8524F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47E8954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40B4052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70F2B93C" w14:textId="77777777" w:rsidTr="00162BE7">
        <w:trPr>
          <w:trHeight w:val="345"/>
        </w:trPr>
        <w:tc>
          <w:tcPr>
            <w:tcW w:w="498" w:type="pct"/>
            <w:vMerge w:val="restart"/>
            <w:shd w:val="clear" w:color="auto" w:fill="auto"/>
            <w:noWrap/>
            <w:vAlign w:val="center"/>
            <w:hideMark/>
          </w:tcPr>
          <w:p w14:paraId="1C0A7CF8"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PEF</w:t>
            </w:r>
          </w:p>
          <w:p w14:paraId="5968E898" w14:textId="7A85F510" w:rsidR="00162BE7" w:rsidRPr="00162BE7" w:rsidRDefault="00162BE7" w:rsidP="00162BE7">
            <w:pPr>
              <w:spacing w:after="0" w:line="240" w:lineRule="auto"/>
              <w:rPr>
                <w:rFonts w:ascii="Calibri Light" w:eastAsia="Times New Roman" w:hAnsi="Calibri Light" w:cs="Calibri Light"/>
                <w:color w:val="7030A0"/>
                <w:lang w:eastAsia="sl-SI"/>
              </w:rPr>
            </w:pPr>
          </w:p>
          <w:p w14:paraId="28AFF965" w14:textId="001764EC" w:rsidR="00162BE7" w:rsidRPr="00162BE7" w:rsidRDefault="00162BE7" w:rsidP="00162BE7">
            <w:pPr>
              <w:spacing w:after="0" w:line="240" w:lineRule="auto"/>
              <w:rPr>
                <w:rFonts w:ascii="Calibri Light" w:eastAsia="Times New Roman" w:hAnsi="Calibri Light" w:cs="Calibri Light"/>
                <w:color w:val="7030A0"/>
                <w:lang w:eastAsia="sl-SI"/>
              </w:rPr>
            </w:pPr>
          </w:p>
          <w:p w14:paraId="01FF59EF" w14:textId="1C8759D3" w:rsidR="00162BE7" w:rsidRPr="00162BE7" w:rsidRDefault="00162BE7" w:rsidP="00162BE7">
            <w:pPr>
              <w:spacing w:after="0" w:line="240" w:lineRule="auto"/>
              <w:rPr>
                <w:rFonts w:ascii="Calibri Light" w:eastAsia="Times New Roman" w:hAnsi="Calibri Light" w:cs="Calibri Light"/>
                <w:color w:val="7030A0"/>
                <w:lang w:eastAsia="sl-SI"/>
              </w:rPr>
            </w:pPr>
          </w:p>
          <w:p w14:paraId="3C29C8D1" w14:textId="0F8DADF4" w:rsidR="00162BE7" w:rsidRPr="00162BE7" w:rsidRDefault="00162BE7" w:rsidP="00162BE7">
            <w:pPr>
              <w:spacing w:after="0" w:line="240" w:lineRule="auto"/>
              <w:rPr>
                <w:rFonts w:ascii="Calibri Light" w:eastAsia="Times New Roman" w:hAnsi="Calibri Light" w:cs="Calibri Light"/>
                <w:lang w:eastAsia="sl-SI"/>
              </w:rPr>
            </w:pPr>
          </w:p>
          <w:p w14:paraId="2A09CD1A" w14:textId="49571087" w:rsidR="00162BE7" w:rsidRPr="00162BE7" w:rsidRDefault="00162BE7" w:rsidP="00162BE7">
            <w:pPr>
              <w:spacing w:after="0" w:line="240" w:lineRule="auto"/>
              <w:rPr>
                <w:rFonts w:ascii="Calibri Light" w:eastAsia="Times New Roman" w:hAnsi="Calibri Light" w:cs="Calibri Light"/>
                <w:lang w:eastAsia="sl-SI"/>
              </w:rPr>
            </w:pPr>
          </w:p>
          <w:p w14:paraId="550E1A63" w14:textId="2C21EF4C" w:rsidR="00162BE7" w:rsidRPr="00162BE7" w:rsidRDefault="00162BE7" w:rsidP="00162BE7">
            <w:pPr>
              <w:spacing w:after="0" w:line="240" w:lineRule="auto"/>
              <w:rPr>
                <w:rFonts w:ascii="Calibri Light" w:eastAsia="Times New Roman" w:hAnsi="Calibri Light" w:cs="Calibri Light"/>
                <w:color w:val="00B050"/>
                <w:lang w:eastAsia="sl-SI"/>
              </w:rPr>
            </w:pPr>
          </w:p>
          <w:p w14:paraId="19172DCC" w14:textId="2CE611CC" w:rsidR="00162BE7" w:rsidRPr="00162BE7" w:rsidRDefault="00162BE7" w:rsidP="00162BE7">
            <w:pPr>
              <w:spacing w:after="0" w:line="240" w:lineRule="auto"/>
              <w:rPr>
                <w:rFonts w:ascii="Calibri Light" w:eastAsia="Times New Roman" w:hAnsi="Calibri Light" w:cs="Calibri Light"/>
                <w:color w:val="00B050"/>
                <w:lang w:eastAsia="sl-SI"/>
              </w:rPr>
            </w:pPr>
          </w:p>
          <w:p w14:paraId="0C1D8E80" w14:textId="11459B20"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noWrap/>
            <w:hideMark/>
          </w:tcPr>
          <w:p w14:paraId="64F07A26"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Andragogika</w:t>
            </w:r>
          </w:p>
        </w:tc>
        <w:tc>
          <w:tcPr>
            <w:tcW w:w="556" w:type="pct"/>
            <w:shd w:val="clear" w:color="000000" w:fill="FFFFFF"/>
            <w:noWrap/>
            <w:hideMark/>
          </w:tcPr>
          <w:p w14:paraId="788ADFBD"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02B650F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274DF98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196" w:type="pct"/>
            <w:shd w:val="clear" w:color="000000" w:fill="FFFFFF"/>
            <w:noWrap/>
            <w:vAlign w:val="center"/>
            <w:hideMark/>
          </w:tcPr>
          <w:p w14:paraId="7569FD3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7E251E8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190" w:type="pct"/>
            <w:shd w:val="clear" w:color="000000" w:fill="FFFFFF"/>
            <w:vAlign w:val="center"/>
            <w:hideMark/>
          </w:tcPr>
          <w:p w14:paraId="7110BCD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4" w:type="pct"/>
            <w:shd w:val="clear" w:color="000000" w:fill="FFFFFF"/>
            <w:vAlign w:val="center"/>
            <w:hideMark/>
          </w:tcPr>
          <w:p w14:paraId="2A296CE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190" w:type="pct"/>
            <w:shd w:val="clear" w:color="000000" w:fill="FFFFFF"/>
            <w:noWrap/>
            <w:vAlign w:val="center"/>
            <w:hideMark/>
          </w:tcPr>
          <w:p w14:paraId="1244C4C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733E93E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42BC33C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491AF15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29A9A29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6BCEA09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76ADB2B5" w14:textId="77777777" w:rsidTr="00162BE7">
        <w:trPr>
          <w:trHeight w:val="345"/>
        </w:trPr>
        <w:tc>
          <w:tcPr>
            <w:tcW w:w="498" w:type="pct"/>
            <w:vMerge/>
            <w:shd w:val="clear" w:color="auto" w:fill="auto"/>
            <w:noWrap/>
            <w:vAlign w:val="bottom"/>
            <w:hideMark/>
          </w:tcPr>
          <w:p w14:paraId="2AB915A1" w14:textId="576A173E" w:rsidR="00162BE7" w:rsidRPr="00162BE7" w:rsidRDefault="00162BE7" w:rsidP="00162BE7">
            <w:pPr>
              <w:spacing w:after="0" w:line="240" w:lineRule="auto"/>
              <w:rPr>
                <w:rFonts w:ascii="Calibri Light" w:eastAsia="Times New Roman" w:hAnsi="Calibri Light" w:cs="Calibri Light"/>
                <w:color w:val="7030A0"/>
                <w:lang w:eastAsia="sl-SI"/>
              </w:rPr>
            </w:pPr>
          </w:p>
        </w:tc>
        <w:tc>
          <w:tcPr>
            <w:tcW w:w="1492" w:type="pct"/>
            <w:shd w:val="clear" w:color="000000" w:fill="FFFFFF"/>
            <w:noWrap/>
            <w:hideMark/>
          </w:tcPr>
          <w:p w14:paraId="197F8B72"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Inkluzivna pedagogika  -  Koper</w:t>
            </w:r>
          </w:p>
        </w:tc>
        <w:tc>
          <w:tcPr>
            <w:tcW w:w="556" w:type="pct"/>
            <w:shd w:val="clear" w:color="000000" w:fill="FFFFFF"/>
            <w:noWrap/>
            <w:hideMark/>
          </w:tcPr>
          <w:p w14:paraId="4D15529B"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460ED50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30</w:t>
            </w:r>
          </w:p>
        </w:tc>
        <w:tc>
          <w:tcPr>
            <w:tcW w:w="213" w:type="pct"/>
            <w:shd w:val="clear" w:color="000000" w:fill="FFFFFF"/>
            <w:noWrap/>
            <w:vAlign w:val="center"/>
            <w:hideMark/>
          </w:tcPr>
          <w:p w14:paraId="420E794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30</w:t>
            </w:r>
          </w:p>
        </w:tc>
        <w:tc>
          <w:tcPr>
            <w:tcW w:w="196" w:type="pct"/>
            <w:shd w:val="clear" w:color="000000" w:fill="FFFFFF"/>
            <w:noWrap/>
            <w:vAlign w:val="center"/>
            <w:hideMark/>
          </w:tcPr>
          <w:p w14:paraId="404E900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20F9099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190" w:type="pct"/>
            <w:shd w:val="clear" w:color="000000" w:fill="FFFFFF"/>
            <w:noWrap/>
            <w:vAlign w:val="center"/>
            <w:hideMark/>
          </w:tcPr>
          <w:p w14:paraId="0CF252B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475BA39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190" w:type="pct"/>
            <w:shd w:val="clear" w:color="000000" w:fill="FFFFFF"/>
            <w:noWrap/>
            <w:vAlign w:val="center"/>
            <w:hideMark/>
          </w:tcPr>
          <w:p w14:paraId="21A0071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133DB7E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196" w:type="pct"/>
            <w:shd w:val="clear" w:color="000000" w:fill="FFFFFF"/>
            <w:noWrap/>
            <w:vAlign w:val="center"/>
            <w:hideMark/>
          </w:tcPr>
          <w:p w14:paraId="41C506F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3EA9EB3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190" w:type="pct"/>
            <w:shd w:val="clear" w:color="000000" w:fill="FFFFFF"/>
            <w:noWrap/>
            <w:vAlign w:val="center"/>
            <w:hideMark/>
          </w:tcPr>
          <w:p w14:paraId="17B20FA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2510202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573FBE8D" w14:textId="77777777" w:rsidTr="00162BE7">
        <w:trPr>
          <w:trHeight w:val="345"/>
        </w:trPr>
        <w:tc>
          <w:tcPr>
            <w:tcW w:w="498" w:type="pct"/>
            <w:vMerge/>
            <w:shd w:val="clear" w:color="auto" w:fill="auto"/>
            <w:noWrap/>
            <w:vAlign w:val="bottom"/>
            <w:hideMark/>
          </w:tcPr>
          <w:p w14:paraId="00ADBB59" w14:textId="5815A583" w:rsidR="00162BE7" w:rsidRPr="00162BE7" w:rsidRDefault="00162BE7" w:rsidP="00162BE7">
            <w:pPr>
              <w:spacing w:after="0" w:line="240" w:lineRule="auto"/>
              <w:rPr>
                <w:rFonts w:ascii="Calibri Light" w:eastAsia="Times New Roman" w:hAnsi="Calibri Light" w:cs="Calibri Light"/>
                <w:color w:val="7030A0"/>
                <w:lang w:eastAsia="sl-SI"/>
              </w:rPr>
            </w:pPr>
          </w:p>
        </w:tc>
        <w:tc>
          <w:tcPr>
            <w:tcW w:w="1492" w:type="pct"/>
            <w:shd w:val="clear" w:color="000000" w:fill="FFFFFF"/>
            <w:noWrap/>
            <w:hideMark/>
          </w:tcPr>
          <w:p w14:paraId="23F906E5"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Inkluzivna pedagogika  -  Ptuj</w:t>
            </w:r>
          </w:p>
        </w:tc>
        <w:tc>
          <w:tcPr>
            <w:tcW w:w="556" w:type="pct"/>
            <w:shd w:val="clear" w:color="000000" w:fill="FFFFFF"/>
            <w:noWrap/>
            <w:hideMark/>
          </w:tcPr>
          <w:p w14:paraId="238A5690"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Ptuj</w:t>
            </w:r>
          </w:p>
        </w:tc>
        <w:tc>
          <w:tcPr>
            <w:tcW w:w="197" w:type="pct"/>
            <w:shd w:val="clear" w:color="000000" w:fill="FFFFFF"/>
            <w:noWrap/>
            <w:vAlign w:val="center"/>
            <w:hideMark/>
          </w:tcPr>
          <w:p w14:paraId="0D27895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40CCF1E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30</w:t>
            </w:r>
          </w:p>
        </w:tc>
        <w:tc>
          <w:tcPr>
            <w:tcW w:w="196" w:type="pct"/>
            <w:shd w:val="clear" w:color="000000" w:fill="FFFFFF"/>
            <w:noWrap/>
            <w:vAlign w:val="center"/>
            <w:hideMark/>
          </w:tcPr>
          <w:p w14:paraId="1169604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0" w:type="pct"/>
            <w:shd w:val="clear" w:color="000000" w:fill="FFFFFF"/>
            <w:noWrap/>
            <w:vAlign w:val="center"/>
            <w:hideMark/>
          </w:tcPr>
          <w:p w14:paraId="129F8A3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190" w:type="pct"/>
            <w:shd w:val="clear" w:color="000000" w:fill="FFFFFF"/>
            <w:noWrap/>
            <w:vAlign w:val="center"/>
            <w:hideMark/>
          </w:tcPr>
          <w:p w14:paraId="0D86349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4" w:type="pct"/>
            <w:shd w:val="clear" w:color="000000" w:fill="FFFFFF"/>
            <w:noWrap/>
            <w:vAlign w:val="center"/>
            <w:hideMark/>
          </w:tcPr>
          <w:p w14:paraId="709BC80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190" w:type="pct"/>
            <w:shd w:val="clear" w:color="000000" w:fill="FFFFFF"/>
            <w:noWrap/>
            <w:vAlign w:val="center"/>
            <w:hideMark/>
          </w:tcPr>
          <w:p w14:paraId="2355086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10307E9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2F74FD2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noWrap/>
            <w:vAlign w:val="center"/>
            <w:hideMark/>
          </w:tcPr>
          <w:p w14:paraId="3621D2D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4AA3132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6D22486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42298C5B" w14:textId="77777777" w:rsidTr="00162BE7">
        <w:trPr>
          <w:trHeight w:val="345"/>
        </w:trPr>
        <w:tc>
          <w:tcPr>
            <w:tcW w:w="498" w:type="pct"/>
            <w:vMerge/>
            <w:shd w:val="clear" w:color="auto" w:fill="auto"/>
            <w:noWrap/>
            <w:vAlign w:val="bottom"/>
            <w:hideMark/>
          </w:tcPr>
          <w:p w14:paraId="437E173E" w14:textId="36C645D9" w:rsidR="00162BE7" w:rsidRPr="00162BE7" w:rsidRDefault="00162BE7" w:rsidP="00162BE7">
            <w:pPr>
              <w:spacing w:after="0" w:line="240" w:lineRule="auto"/>
              <w:rPr>
                <w:rFonts w:ascii="Calibri Light" w:eastAsia="Times New Roman" w:hAnsi="Calibri Light" w:cs="Calibri Light"/>
                <w:color w:val="7030A0"/>
                <w:lang w:eastAsia="sl-SI"/>
              </w:rPr>
            </w:pPr>
          </w:p>
        </w:tc>
        <w:tc>
          <w:tcPr>
            <w:tcW w:w="1492" w:type="pct"/>
            <w:shd w:val="clear" w:color="000000" w:fill="FFFFFF"/>
            <w:noWrap/>
            <w:hideMark/>
          </w:tcPr>
          <w:p w14:paraId="574E6E34"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Inkluzivna pedagogika  -  Škofja Loka</w:t>
            </w:r>
          </w:p>
        </w:tc>
        <w:tc>
          <w:tcPr>
            <w:tcW w:w="556" w:type="pct"/>
            <w:shd w:val="clear" w:color="000000" w:fill="FFFFFF"/>
            <w:noWrap/>
            <w:hideMark/>
          </w:tcPr>
          <w:p w14:paraId="76E6A212"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Škofja Loka</w:t>
            </w:r>
          </w:p>
        </w:tc>
        <w:tc>
          <w:tcPr>
            <w:tcW w:w="197" w:type="pct"/>
            <w:shd w:val="clear" w:color="000000" w:fill="FFFFFF"/>
            <w:noWrap/>
            <w:vAlign w:val="center"/>
            <w:hideMark/>
          </w:tcPr>
          <w:p w14:paraId="08E47CE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4099A1F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60E80D1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0" w:type="pct"/>
            <w:shd w:val="clear" w:color="000000" w:fill="FFFFFF"/>
            <w:noWrap/>
            <w:vAlign w:val="center"/>
            <w:hideMark/>
          </w:tcPr>
          <w:p w14:paraId="414C508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27BA24F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4" w:type="pct"/>
            <w:shd w:val="clear" w:color="000000" w:fill="FFFFFF"/>
            <w:noWrap/>
            <w:vAlign w:val="center"/>
            <w:hideMark/>
          </w:tcPr>
          <w:p w14:paraId="2B28A3A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511AC63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0B32D43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196" w:type="pct"/>
            <w:shd w:val="clear" w:color="000000" w:fill="FFFFFF"/>
            <w:noWrap/>
            <w:vAlign w:val="center"/>
            <w:hideMark/>
          </w:tcPr>
          <w:p w14:paraId="3804309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noWrap/>
            <w:vAlign w:val="center"/>
            <w:hideMark/>
          </w:tcPr>
          <w:p w14:paraId="13C8552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190" w:type="pct"/>
            <w:shd w:val="clear" w:color="000000" w:fill="FFFFFF"/>
            <w:noWrap/>
            <w:vAlign w:val="center"/>
            <w:hideMark/>
          </w:tcPr>
          <w:p w14:paraId="0777027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7BA69ED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622A9E97" w14:textId="77777777" w:rsidTr="00162BE7">
        <w:trPr>
          <w:trHeight w:val="901"/>
        </w:trPr>
        <w:tc>
          <w:tcPr>
            <w:tcW w:w="498" w:type="pct"/>
            <w:vMerge/>
            <w:shd w:val="clear" w:color="auto" w:fill="auto"/>
            <w:noWrap/>
            <w:vAlign w:val="bottom"/>
            <w:hideMark/>
          </w:tcPr>
          <w:p w14:paraId="4EFA5381" w14:textId="09D3DA56" w:rsidR="00162BE7" w:rsidRPr="00162BE7" w:rsidRDefault="00162BE7" w:rsidP="00162BE7">
            <w:pPr>
              <w:spacing w:after="0" w:line="240" w:lineRule="auto"/>
              <w:rPr>
                <w:rFonts w:ascii="Calibri Light" w:eastAsia="Times New Roman" w:hAnsi="Calibri Light" w:cs="Calibri Light"/>
                <w:lang w:eastAsia="sl-SI"/>
              </w:rPr>
            </w:pPr>
          </w:p>
        </w:tc>
        <w:tc>
          <w:tcPr>
            <w:tcW w:w="1492" w:type="pct"/>
            <w:shd w:val="clear" w:color="000000" w:fill="FFFFFF"/>
            <w:hideMark/>
          </w:tcPr>
          <w:p w14:paraId="74624A89"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Razredni pouk </w:t>
            </w:r>
            <w:r w:rsidRPr="00162BE7">
              <w:rPr>
                <w:rFonts w:ascii="Arial" w:eastAsia="Times New Roman" w:hAnsi="Arial" w:cs="Arial"/>
                <w:sz w:val="18"/>
                <w:szCs w:val="18"/>
                <w:lang w:eastAsia="sl-SI"/>
              </w:rPr>
              <w:br/>
              <w:t>Smer: Poučevanje na razredni stopnji</w:t>
            </w:r>
            <w:r w:rsidRPr="00162BE7">
              <w:rPr>
                <w:rFonts w:ascii="Arial" w:eastAsia="Times New Roman" w:hAnsi="Arial" w:cs="Arial"/>
                <w:sz w:val="18"/>
                <w:szCs w:val="18"/>
                <w:lang w:eastAsia="sl-SI"/>
              </w:rPr>
              <w:br/>
              <w:t>Smer: Poučevanje na razredni stopnji z angleščino</w:t>
            </w:r>
            <w:r w:rsidRPr="00162BE7">
              <w:rPr>
                <w:rFonts w:ascii="Arial" w:eastAsia="Times New Roman" w:hAnsi="Arial" w:cs="Arial"/>
                <w:sz w:val="18"/>
                <w:szCs w:val="18"/>
                <w:lang w:eastAsia="sl-SI"/>
              </w:rPr>
              <w:br/>
              <w:t>Smer: Poučevanje na razredni stopnji z italijanščino</w:t>
            </w:r>
          </w:p>
        </w:tc>
        <w:tc>
          <w:tcPr>
            <w:tcW w:w="556" w:type="pct"/>
            <w:shd w:val="clear" w:color="000000" w:fill="FFFFFF"/>
            <w:noWrap/>
            <w:hideMark/>
          </w:tcPr>
          <w:p w14:paraId="79D25F54"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16A0199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58</w:t>
            </w:r>
          </w:p>
        </w:tc>
        <w:tc>
          <w:tcPr>
            <w:tcW w:w="213" w:type="pct"/>
            <w:shd w:val="clear" w:color="000000" w:fill="FFFFFF"/>
            <w:noWrap/>
            <w:vAlign w:val="center"/>
            <w:hideMark/>
          </w:tcPr>
          <w:p w14:paraId="1701B9D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3843A26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15BB45A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4C6CF76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0B5B35E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452FCDD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55F777C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11BC127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noWrap/>
            <w:vAlign w:val="center"/>
            <w:hideMark/>
          </w:tcPr>
          <w:p w14:paraId="771D705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3F6C99C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w:t>
            </w:r>
          </w:p>
        </w:tc>
        <w:tc>
          <w:tcPr>
            <w:tcW w:w="213" w:type="pct"/>
            <w:shd w:val="clear" w:color="000000" w:fill="FFFFFF"/>
            <w:noWrap/>
            <w:vAlign w:val="center"/>
            <w:hideMark/>
          </w:tcPr>
          <w:p w14:paraId="4453E95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6743FE75" w14:textId="77777777" w:rsidTr="00162BE7">
        <w:trPr>
          <w:trHeight w:val="663"/>
        </w:trPr>
        <w:tc>
          <w:tcPr>
            <w:tcW w:w="498" w:type="pct"/>
            <w:vMerge/>
            <w:shd w:val="clear" w:color="auto" w:fill="auto"/>
            <w:noWrap/>
            <w:vAlign w:val="bottom"/>
            <w:hideMark/>
          </w:tcPr>
          <w:p w14:paraId="181302B7" w14:textId="4258094F" w:rsidR="00162BE7" w:rsidRPr="00162BE7" w:rsidRDefault="00162BE7" w:rsidP="00162BE7">
            <w:pPr>
              <w:spacing w:after="0" w:line="240" w:lineRule="auto"/>
              <w:rPr>
                <w:rFonts w:ascii="Calibri Light" w:eastAsia="Times New Roman" w:hAnsi="Calibri Light" w:cs="Calibri Light"/>
                <w:lang w:eastAsia="sl-SI"/>
              </w:rPr>
            </w:pPr>
          </w:p>
        </w:tc>
        <w:tc>
          <w:tcPr>
            <w:tcW w:w="1492" w:type="pct"/>
            <w:shd w:val="clear" w:color="000000" w:fill="FFFFFF"/>
            <w:hideMark/>
          </w:tcPr>
          <w:p w14:paraId="2C5BE3A0"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Razredni pouk</w:t>
            </w:r>
            <w:r w:rsidRPr="00162BE7">
              <w:rPr>
                <w:rFonts w:ascii="Arial" w:eastAsia="Times New Roman" w:hAnsi="Arial" w:cs="Arial"/>
                <w:sz w:val="18"/>
                <w:szCs w:val="18"/>
                <w:lang w:eastAsia="sl-SI"/>
              </w:rPr>
              <w:br/>
              <w:t>Smer: Razredni pouk za zavode z italijanskim učnim jezikom</w:t>
            </w:r>
          </w:p>
        </w:tc>
        <w:tc>
          <w:tcPr>
            <w:tcW w:w="556" w:type="pct"/>
            <w:shd w:val="clear" w:color="000000" w:fill="FFFFFF"/>
            <w:noWrap/>
            <w:hideMark/>
          </w:tcPr>
          <w:p w14:paraId="5C382CFE"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7222EB2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40A34F8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542F596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37853FA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0DE69EF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4" w:type="pct"/>
            <w:shd w:val="clear" w:color="000000" w:fill="FFFFFF"/>
            <w:noWrap/>
            <w:vAlign w:val="center"/>
            <w:hideMark/>
          </w:tcPr>
          <w:p w14:paraId="636E1CC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125332C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1CD0858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069FD94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noWrap/>
            <w:vAlign w:val="center"/>
            <w:hideMark/>
          </w:tcPr>
          <w:p w14:paraId="3D5F199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046664F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673B414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7E47F016" w14:textId="77777777" w:rsidTr="00162BE7">
        <w:trPr>
          <w:trHeight w:val="345"/>
        </w:trPr>
        <w:tc>
          <w:tcPr>
            <w:tcW w:w="498" w:type="pct"/>
            <w:vMerge/>
            <w:shd w:val="clear" w:color="auto" w:fill="auto"/>
            <w:noWrap/>
            <w:vAlign w:val="bottom"/>
            <w:hideMark/>
          </w:tcPr>
          <w:p w14:paraId="3685BB27" w14:textId="01B4EF5C" w:rsidR="00162BE7" w:rsidRPr="00162BE7" w:rsidRDefault="00162BE7" w:rsidP="00162BE7">
            <w:pPr>
              <w:spacing w:after="0" w:line="240" w:lineRule="auto"/>
              <w:rPr>
                <w:rFonts w:ascii="Calibri Light" w:eastAsia="Times New Roman" w:hAnsi="Calibri Light" w:cs="Calibri Light"/>
                <w:color w:val="00B050"/>
                <w:lang w:eastAsia="sl-SI"/>
              </w:rPr>
            </w:pPr>
          </w:p>
        </w:tc>
        <w:tc>
          <w:tcPr>
            <w:tcW w:w="1492" w:type="pct"/>
            <w:shd w:val="clear" w:color="000000" w:fill="FFFFFF"/>
            <w:noWrap/>
            <w:hideMark/>
          </w:tcPr>
          <w:p w14:paraId="4369892E"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Socialna pedagogika</w:t>
            </w:r>
          </w:p>
        </w:tc>
        <w:tc>
          <w:tcPr>
            <w:tcW w:w="556" w:type="pct"/>
            <w:shd w:val="clear" w:color="000000" w:fill="FFFFFF"/>
            <w:noWrap/>
            <w:hideMark/>
          </w:tcPr>
          <w:p w14:paraId="42C08486"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6EA8E83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30</w:t>
            </w:r>
          </w:p>
        </w:tc>
        <w:tc>
          <w:tcPr>
            <w:tcW w:w="213" w:type="pct"/>
            <w:shd w:val="clear" w:color="000000" w:fill="FFFFFF"/>
            <w:noWrap/>
            <w:vAlign w:val="center"/>
            <w:hideMark/>
          </w:tcPr>
          <w:p w14:paraId="60E1502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3ECD082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5ABE1F5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4AC5841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4" w:type="pct"/>
            <w:shd w:val="clear" w:color="000000" w:fill="FFFFFF"/>
            <w:noWrap/>
            <w:vAlign w:val="center"/>
            <w:hideMark/>
          </w:tcPr>
          <w:p w14:paraId="1669D36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4E0F1B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74A5A94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125C2B2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w:t>
            </w:r>
          </w:p>
        </w:tc>
        <w:tc>
          <w:tcPr>
            <w:tcW w:w="221" w:type="pct"/>
            <w:shd w:val="clear" w:color="000000" w:fill="FFFFFF"/>
            <w:noWrap/>
            <w:vAlign w:val="center"/>
            <w:hideMark/>
          </w:tcPr>
          <w:p w14:paraId="74F0B56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516C5E1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4562E71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4A083A39" w14:textId="77777777" w:rsidTr="00162BE7">
        <w:trPr>
          <w:trHeight w:val="345"/>
        </w:trPr>
        <w:tc>
          <w:tcPr>
            <w:tcW w:w="498" w:type="pct"/>
            <w:vMerge/>
            <w:shd w:val="clear" w:color="auto" w:fill="auto"/>
            <w:noWrap/>
            <w:vAlign w:val="bottom"/>
            <w:hideMark/>
          </w:tcPr>
          <w:p w14:paraId="28D26591" w14:textId="3EBACBA2" w:rsidR="00162BE7" w:rsidRPr="00162BE7" w:rsidRDefault="00162BE7" w:rsidP="00162BE7">
            <w:pPr>
              <w:spacing w:after="0" w:line="240" w:lineRule="auto"/>
              <w:rPr>
                <w:rFonts w:ascii="Calibri Light" w:eastAsia="Times New Roman" w:hAnsi="Calibri Light" w:cs="Calibri Light"/>
                <w:color w:val="00B050"/>
                <w:lang w:eastAsia="sl-SI"/>
              </w:rPr>
            </w:pPr>
          </w:p>
        </w:tc>
        <w:tc>
          <w:tcPr>
            <w:tcW w:w="1492" w:type="pct"/>
            <w:shd w:val="clear" w:color="000000" w:fill="FFFFFF"/>
            <w:noWrap/>
            <w:hideMark/>
          </w:tcPr>
          <w:p w14:paraId="2A8F42F8"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Socialna pedagogika </w:t>
            </w:r>
          </w:p>
        </w:tc>
        <w:tc>
          <w:tcPr>
            <w:tcW w:w="556" w:type="pct"/>
            <w:shd w:val="clear" w:color="000000" w:fill="FFFFFF"/>
            <w:noWrap/>
            <w:hideMark/>
          </w:tcPr>
          <w:p w14:paraId="5508EF05"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Ptuj</w:t>
            </w:r>
          </w:p>
        </w:tc>
        <w:tc>
          <w:tcPr>
            <w:tcW w:w="197" w:type="pct"/>
            <w:shd w:val="clear" w:color="000000" w:fill="FFFFFF"/>
            <w:noWrap/>
            <w:vAlign w:val="center"/>
            <w:hideMark/>
          </w:tcPr>
          <w:p w14:paraId="52C6853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24F2104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756790E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0" w:type="pct"/>
            <w:shd w:val="clear" w:color="000000" w:fill="FFFFFF"/>
            <w:noWrap/>
            <w:vAlign w:val="center"/>
            <w:hideMark/>
          </w:tcPr>
          <w:p w14:paraId="212F5D6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311E8CE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4" w:type="pct"/>
            <w:shd w:val="clear" w:color="000000" w:fill="FFFFFF"/>
            <w:noWrap/>
            <w:vAlign w:val="center"/>
            <w:hideMark/>
          </w:tcPr>
          <w:p w14:paraId="7C0FA5D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F5A574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47D47E0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196" w:type="pct"/>
            <w:shd w:val="clear" w:color="000000" w:fill="FFFFFF"/>
            <w:noWrap/>
            <w:vAlign w:val="center"/>
            <w:hideMark/>
          </w:tcPr>
          <w:p w14:paraId="3DF427B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noWrap/>
            <w:vAlign w:val="center"/>
            <w:hideMark/>
          </w:tcPr>
          <w:p w14:paraId="5AA4686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190" w:type="pct"/>
            <w:shd w:val="clear" w:color="000000" w:fill="FFFFFF"/>
            <w:noWrap/>
            <w:vAlign w:val="center"/>
            <w:hideMark/>
          </w:tcPr>
          <w:p w14:paraId="704617D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4C0DD74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145CDDED" w14:textId="77777777" w:rsidTr="00162BE7">
        <w:trPr>
          <w:trHeight w:val="345"/>
        </w:trPr>
        <w:tc>
          <w:tcPr>
            <w:tcW w:w="498" w:type="pct"/>
            <w:vMerge/>
            <w:shd w:val="clear" w:color="auto" w:fill="auto"/>
            <w:noWrap/>
            <w:vAlign w:val="bottom"/>
            <w:hideMark/>
          </w:tcPr>
          <w:p w14:paraId="38AE737A" w14:textId="703D422E" w:rsidR="00162BE7" w:rsidRPr="00162BE7" w:rsidRDefault="00162BE7" w:rsidP="00162BE7">
            <w:pPr>
              <w:spacing w:after="0" w:line="240" w:lineRule="auto"/>
              <w:rPr>
                <w:rFonts w:ascii="Calibri Light" w:eastAsia="Times New Roman" w:hAnsi="Calibri Light" w:cs="Calibri Light"/>
                <w:lang w:eastAsia="sl-SI"/>
              </w:rPr>
            </w:pPr>
          </w:p>
        </w:tc>
        <w:tc>
          <w:tcPr>
            <w:tcW w:w="1492" w:type="pct"/>
            <w:shd w:val="clear" w:color="000000" w:fill="FFFFFF"/>
            <w:noWrap/>
            <w:hideMark/>
          </w:tcPr>
          <w:p w14:paraId="1790CFD6"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Zgodnje učenje</w:t>
            </w:r>
          </w:p>
        </w:tc>
        <w:tc>
          <w:tcPr>
            <w:tcW w:w="556" w:type="pct"/>
            <w:shd w:val="clear" w:color="000000" w:fill="FFFFFF"/>
            <w:noWrap/>
            <w:hideMark/>
          </w:tcPr>
          <w:p w14:paraId="29820748"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7C5E140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4032ECD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7CB5CD9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0" w:type="pct"/>
            <w:shd w:val="clear" w:color="000000" w:fill="FFFFFF"/>
            <w:noWrap/>
            <w:vAlign w:val="center"/>
            <w:hideMark/>
          </w:tcPr>
          <w:p w14:paraId="659D555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5FDF3CF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4" w:type="pct"/>
            <w:shd w:val="clear" w:color="000000" w:fill="FFFFFF"/>
            <w:vAlign w:val="center"/>
            <w:hideMark/>
          </w:tcPr>
          <w:p w14:paraId="123304E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4A501A1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7E04B33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155C82A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190C03C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CF99FF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0F7B9DA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bl>
    <w:p w14:paraId="7E5B2AFF" w14:textId="77777777" w:rsidR="00EF1DB5" w:rsidRDefault="00EF1DB5" w:rsidP="00EF1DB5">
      <w:pPr>
        <w:spacing w:after="0"/>
        <w:rPr>
          <w:rFonts w:ascii="Arial" w:hAnsi="Arial" w:cs="Arial"/>
          <w:sz w:val="16"/>
          <w:szCs w:val="16"/>
          <w:u w:val="single"/>
        </w:rPr>
      </w:pPr>
    </w:p>
    <w:p w14:paraId="63C5A8F0" w14:textId="35544EAE" w:rsidR="00EF1DB5" w:rsidRDefault="00EF1DB5" w:rsidP="00EF1DB5">
      <w:pPr>
        <w:spacing w:after="0"/>
        <w:rPr>
          <w:rFonts w:ascii="Arial" w:hAnsi="Arial" w:cs="Arial"/>
          <w:sz w:val="16"/>
          <w:szCs w:val="16"/>
        </w:rPr>
      </w:pPr>
      <w:r w:rsidRPr="00671221">
        <w:rPr>
          <w:rFonts w:ascii="Arial" w:hAnsi="Arial" w:cs="Arial"/>
          <w:sz w:val="16"/>
          <w:szCs w:val="16"/>
          <w:u w:val="single"/>
        </w:rPr>
        <w:t>Opombe</w:t>
      </w:r>
      <w:r w:rsidRPr="001A295C">
        <w:rPr>
          <w:rFonts w:ascii="Arial" w:hAnsi="Arial" w:cs="Arial"/>
          <w:sz w:val="16"/>
          <w:szCs w:val="16"/>
        </w:rPr>
        <w:t>:</w:t>
      </w:r>
    </w:p>
    <w:p w14:paraId="30EEF5E0" w14:textId="75EA0E40" w:rsidR="00EF1DB5" w:rsidRPr="00F822D7" w:rsidRDefault="00EF1DB5" w:rsidP="00EF1DB5">
      <w:pPr>
        <w:tabs>
          <w:tab w:val="left" w:pos="708"/>
        </w:tabs>
        <w:spacing w:after="0"/>
        <w:jc w:val="both"/>
        <w:rPr>
          <w:rFonts w:ascii="Arial" w:hAnsi="Arial" w:cs="Arial"/>
          <w:sz w:val="16"/>
          <w:szCs w:val="16"/>
        </w:rPr>
      </w:pPr>
      <w:r w:rsidRPr="00F822D7">
        <w:rPr>
          <w:rFonts w:ascii="Arial" w:hAnsi="Arial" w:cs="Arial"/>
          <w:sz w:val="16"/>
          <w:szCs w:val="16"/>
        </w:rPr>
        <w:t>- Vpisno mesto za dvopredmetne študijske programe je upoštevano kot</w:t>
      </w:r>
      <w:r w:rsidR="00F1347C">
        <w:rPr>
          <w:rFonts w:ascii="Arial" w:hAnsi="Arial" w:cs="Arial"/>
          <w:sz w:val="16"/>
          <w:szCs w:val="16"/>
        </w:rPr>
        <w:t xml:space="preserve"> 1</w:t>
      </w:r>
      <w:r w:rsidRPr="00F822D7">
        <w:rPr>
          <w:rFonts w:ascii="Arial" w:hAnsi="Arial" w:cs="Arial"/>
          <w:sz w:val="16"/>
          <w:szCs w:val="16"/>
        </w:rPr>
        <w:t>.</w:t>
      </w:r>
    </w:p>
    <w:p w14:paraId="5A5B616C" w14:textId="77777777" w:rsidR="00EF1DB5" w:rsidRPr="001A295C" w:rsidRDefault="00EF1DB5" w:rsidP="00EF1DB5">
      <w:pPr>
        <w:spacing w:after="0"/>
        <w:rPr>
          <w:rFonts w:ascii="Arial" w:hAnsi="Arial" w:cs="Arial"/>
          <w:sz w:val="16"/>
          <w:szCs w:val="16"/>
        </w:rPr>
      </w:pPr>
      <w:r w:rsidRPr="001A295C">
        <w:rPr>
          <w:rFonts w:ascii="Arial" w:hAnsi="Arial" w:cs="Arial"/>
          <w:sz w:val="16"/>
          <w:szCs w:val="16"/>
        </w:rPr>
        <w:t>* Število vpisnih mest je omejeno z razpisanimi vpisnimi mesti za 1. letnik generacije.</w:t>
      </w:r>
    </w:p>
    <w:p w14:paraId="7EB55E46" w14:textId="77777777" w:rsidR="00EF1DB5" w:rsidRPr="001A295C" w:rsidRDefault="00EF1DB5" w:rsidP="00EF1DB5">
      <w:pPr>
        <w:spacing w:after="0"/>
        <w:rPr>
          <w:rFonts w:ascii="Arial" w:hAnsi="Arial" w:cs="Arial"/>
          <w:sz w:val="16"/>
          <w:szCs w:val="16"/>
        </w:rPr>
      </w:pPr>
      <w:r w:rsidRPr="001A295C">
        <w:rPr>
          <w:rFonts w:ascii="Arial" w:hAnsi="Arial" w:cs="Arial"/>
          <w:sz w:val="16"/>
          <w:szCs w:val="16"/>
        </w:rPr>
        <w:t>* () Omejeno s št. razpisanih vpisnih mest za 1. letnik generacije in z določenim največjim številom mest</w:t>
      </w:r>
    </w:p>
    <w:p w14:paraId="0EEE8ECE" w14:textId="0E64DA6C" w:rsidR="00EF1DB5" w:rsidRDefault="00EF1DB5" w:rsidP="00EF1DB5">
      <w:pPr>
        <w:spacing w:after="0"/>
        <w:jc w:val="both"/>
        <w:rPr>
          <w:rFonts w:ascii="Arial" w:hAnsi="Arial" w:cs="Arial"/>
          <w:sz w:val="16"/>
          <w:szCs w:val="16"/>
        </w:rPr>
      </w:pPr>
      <w:r>
        <w:rPr>
          <w:rFonts w:ascii="Arial" w:hAnsi="Arial" w:cs="Arial"/>
          <w:sz w:val="16"/>
          <w:szCs w:val="16"/>
        </w:rPr>
        <w:t>** (SK) R</w:t>
      </w:r>
      <w:r w:rsidRPr="00E62C92">
        <w:rPr>
          <w:rFonts w:ascii="Arial" w:hAnsi="Arial" w:cs="Arial"/>
          <w:sz w:val="16"/>
          <w:szCs w:val="16"/>
        </w:rPr>
        <w:t>azpis</w:t>
      </w:r>
      <w:r>
        <w:rPr>
          <w:rFonts w:ascii="Arial" w:hAnsi="Arial" w:cs="Arial"/>
          <w:sz w:val="16"/>
          <w:szCs w:val="16"/>
        </w:rPr>
        <w:t>ana</w:t>
      </w:r>
      <w:r w:rsidRPr="00E62C92">
        <w:rPr>
          <w:rFonts w:ascii="Arial" w:hAnsi="Arial" w:cs="Arial"/>
          <w:sz w:val="16"/>
          <w:szCs w:val="16"/>
        </w:rPr>
        <w:t xml:space="preserve"> vpis</w:t>
      </w:r>
      <w:r>
        <w:rPr>
          <w:rFonts w:ascii="Arial" w:hAnsi="Arial" w:cs="Arial"/>
          <w:sz w:val="16"/>
          <w:szCs w:val="16"/>
        </w:rPr>
        <w:t>na</w:t>
      </w:r>
      <w:r w:rsidRPr="00E62C92">
        <w:rPr>
          <w:rFonts w:ascii="Arial" w:hAnsi="Arial" w:cs="Arial"/>
          <w:sz w:val="16"/>
          <w:szCs w:val="16"/>
        </w:rPr>
        <w:t xml:space="preserve"> mesta so skupna za državljane RS in državljane članic EU, Slovence brez slov. državljanstva in tujce (izven EU) in so zapisana v tabeli v stolpcu za državljane RS</w:t>
      </w:r>
      <w:r>
        <w:rPr>
          <w:rFonts w:ascii="Arial" w:hAnsi="Arial" w:cs="Arial"/>
          <w:sz w:val="16"/>
          <w:szCs w:val="16"/>
        </w:rPr>
        <w:t>.</w:t>
      </w:r>
    </w:p>
    <w:p w14:paraId="4E1C093F" w14:textId="1D7BE6DC" w:rsidR="00EF1DB5" w:rsidRDefault="00EF1DB5" w:rsidP="00EF1DB5">
      <w:pPr>
        <w:spacing w:after="0"/>
        <w:jc w:val="both"/>
        <w:rPr>
          <w:rFonts w:ascii="Arial" w:hAnsi="Arial" w:cs="Arial"/>
          <w:sz w:val="16"/>
          <w:szCs w:val="16"/>
        </w:rPr>
      </w:pPr>
      <w:r>
        <w:rPr>
          <w:rFonts w:ascii="Arial" w:hAnsi="Arial" w:cs="Arial"/>
          <w:sz w:val="16"/>
          <w:szCs w:val="16"/>
        </w:rPr>
        <w:t xml:space="preserve">*** </w:t>
      </w:r>
      <w:r w:rsidRPr="00E62C92">
        <w:rPr>
          <w:rFonts w:ascii="Arial" w:hAnsi="Arial" w:cs="Arial"/>
          <w:sz w:val="16"/>
          <w:szCs w:val="16"/>
        </w:rPr>
        <w:t>3 mesta za Slovence brez slo</w:t>
      </w:r>
      <w:r>
        <w:rPr>
          <w:rFonts w:ascii="Arial" w:hAnsi="Arial" w:cs="Arial"/>
          <w:sz w:val="16"/>
          <w:szCs w:val="16"/>
        </w:rPr>
        <w:t xml:space="preserve">venskega </w:t>
      </w:r>
      <w:r w:rsidRPr="00E62C92">
        <w:rPr>
          <w:rFonts w:ascii="Arial" w:hAnsi="Arial" w:cs="Arial"/>
          <w:sz w:val="16"/>
          <w:szCs w:val="16"/>
        </w:rPr>
        <w:t>držav</w:t>
      </w:r>
      <w:r>
        <w:rPr>
          <w:rFonts w:ascii="Arial" w:hAnsi="Arial" w:cs="Arial"/>
          <w:sz w:val="16"/>
          <w:szCs w:val="16"/>
        </w:rPr>
        <w:t>ljanstva</w:t>
      </w:r>
      <w:r w:rsidRPr="00E62C92">
        <w:rPr>
          <w:rFonts w:ascii="Arial" w:hAnsi="Arial" w:cs="Arial"/>
          <w:sz w:val="16"/>
          <w:szCs w:val="16"/>
        </w:rPr>
        <w:t>, za tujce izven EU velja, da je število omejeno s št. razpisanih vpisnih mest za 1. letnik generacije in z določenim največjim številom mest</w:t>
      </w:r>
      <w:r>
        <w:rPr>
          <w:rFonts w:ascii="Arial" w:hAnsi="Arial" w:cs="Arial"/>
          <w:sz w:val="16"/>
          <w:szCs w:val="16"/>
        </w:rPr>
        <w:t>.</w:t>
      </w:r>
    </w:p>
    <w:p w14:paraId="411C3B09" w14:textId="77777777" w:rsidR="00EF1DB5" w:rsidRPr="001A295C" w:rsidRDefault="00EF1DB5" w:rsidP="00EF1DB5">
      <w:pPr>
        <w:spacing w:after="0"/>
        <w:jc w:val="both"/>
        <w:rPr>
          <w:rFonts w:ascii="Arial" w:hAnsi="Arial" w:cs="Arial"/>
          <w:sz w:val="16"/>
          <w:szCs w:val="16"/>
        </w:rPr>
      </w:pPr>
    </w:p>
    <w:p w14:paraId="70E9338C" w14:textId="77777777" w:rsidR="00EF1DB5" w:rsidRPr="001A295C" w:rsidRDefault="00EF1DB5" w:rsidP="00EF1DB5">
      <w:pPr>
        <w:spacing w:after="0"/>
        <w:jc w:val="both"/>
        <w:rPr>
          <w:rFonts w:ascii="Arial" w:eastAsia="Times New Roman" w:hAnsi="Arial" w:cs="Arial"/>
          <w:iCs/>
          <w:sz w:val="16"/>
          <w:szCs w:val="16"/>
          <w:lang w:eastAsia="sl-SI"/>
        </w:rPr>
      </w:pPr>
      <w:r w:rsidRPr="001A295C">
        <w:rPr>
          <w:rFonts w:ascii="Arial" w:eastAsia="Times New Roman" w:hAnsi="Arial" w:cs="Arial"/>
          <w:iCs/>
          <w:sz w:val="16"/>
          <w:szCs w:val="16"/>
          <w:lang w:eastAsia="sl-SI"/>
        </w:rPr>
        <w:t>Legenda visokošolskih zavodov:</w:t>
      </w:r>
    </w:p>
    <w:p w14:paraId="3D6B8356" w14:textId="77777777" w:rsidR="00EF1DB5" w:rsidRPr="001A295C" w:rsidRDefault="00EF1DB5" w:rsidP="00EF1DB5">
      <w:pPr>
        <w:spacing w:after="0"/>
        <w:jc w:val="both"/>
        <w:rPr>
          <w:rFonts w:ascii="Arial" w:hAnsi="Arial" w:cs="Arial"/>
          <w:sz w:val="16"/>
          <w:szCs w:val="16"/>
        </w:rPr>
      </w:pPr>
      <w:r w:rsidRPr="00EF1DB5">
        <w:rPr>
          <w:rFonts w:ascii="Arial" w:hAnsi="Arial" w:cs="Arial"/>
          <w:b/>
          <w:bCs/>
          <w:sz w:val="16"/>
          <w:szCs w:val="16"/>
        </w:rPr>
        <w:t>UNIVERZA NA PRIMORSKEM</w:t>
      </w:r>
      <w:r w:rsidRPr="001A295C">
        <w:rPr>
          <w:rFonts w:ascii="Arial" w:hAnsi="Arial" w:cs="Arial"/>
          <w:sz w:val="16"/>
          <w:szCs w:val="16"/>
        </w:rPr>
        <w:t xml:space="preserve"> (UP)</w:t>
      </w:r>
      <w:r>
        <w:rPr>
          <w:rFonts w:ascii="Arial" w:hAnsi="Arial" w:cs="Arial"/>
          <w:sz w:val="16"/>
          <w:szCs w:val="16"/>
        </w:rPr>
        <w:t xml:space="preserve">: </w:t>
      </w:r>
      <w:r w:rsidRPr="001A295C">
        <w:rPr>
          <w:rFonts w:ascii="Arial" w:hAnsi="Arial" w:cs="Arial"/>
          <w:sz w:val="16"/>
          <w:szCs w:val="16"/>
        </w:rPr>
        <w:t>Fakulteta za humanistične študije (UP FHŠ)</w:t>
      </w:r>
      <w:r>
        <w:rPr>
          <w:rFonts w:ascii="Arial" w:hAnsi="Arial" w:cs="Arial"/>
          <w:sz w:val="16"/>
          <w:szCs w:val="16"/>
        </w:rPr>
        <w:t xml:space="preserve">, </w:t>
      </w:r>
      <w:r w:rsidRPr="001A295C">
        <w:rPr>
          <w:rFonts w:ascii="Arial" w:hAnsi="Arial" w:cs="Arial"/>
          <w:sz w:val="16"/>
          <w:szCs w:val="16"/>
        </w:rPr>
        <w:t>Fakulteta za management (UP FM)</w:t>
      </w:r>
      <w:r>
        <w:rPr>
          <w:rFonts w:ascii="Arial" w:hAnsi="Arial" w:cs="Arial"/>
          <w:sz w:val="16"/>
          <w:szCs w:val="16"/>
        </w:rPr>
        <w:t xml:space="preserve">, </w:t>
      </w:r>
      <w:r w:rsidRPr="001A295C">
        <w:rPr>
          <w:rFonts w:ascii="Arial" w:hAnsi="Arial" w:cs="Arial"/>
          <w:sz w:val="16"/>
          <w:szCs w:val="16"/>
        </w:rPr>
        <w:t>Fakulteta za matematiko, naravoslovje in informacijske tehnologije (UP FAMNIT)</w:t>
      </w:r>
      <w:r>
        <w:rPr>
          <w:rFonts w:ascii="Arial" w:hAnsi="Arial" w:cs="Arial"/>
          <w:sz w:val="16"/>
          <w:szCs w:val="16"/>
        </w:rPr>
        <w:t xml:space="preserve">, </w:t>
      </w:r>
      <w:r w:rsidRPr="001A295C">
        <w:rPr>
          <w:rFonts w:ascii="Arial" w:hAnsi="Arial" w:cs="Arial"/>
          <w:sz w:val="16"/>
          <w:szCs w:val="16"/>
        </w:rPr>
        <w:t xml:space="preserve">Fakulteta za turistične študije – </w:t>
      </w:r>
      <w:proofErr w:type="spellStart"/>
      <w:r w:rsidRPr="001A295C">
        <w:rPr>
          <w:rFonts w:ascii="Arial" w:hAnsi="Arial" w:cs="Arial"/>
          <w:sz w:val="16"/>
          <w:szCs w:val="16"/>
        </w:rPr>
        <w:t>Turistica</w:t>
      </w:r>
      <w:proofErr w:type="spellEnd"/>
      <w:r w:rsidRPr="001A295C">
        <w:rPr>
          <w:rFonts w:ascii="Arial" w:hAnsi="Arial" w:cs="Arial"/>
          <w:sz w:val="16"/>
          <w:szCs w:val="16"/>
        </w:rPr>
        <w:t xml:space="preserve"> (UP FTŠ </w:t>
      </w:r>
      <w:proofErr w:type="spellStart"/>
      <w:r w:rsidRPr="001A295C">
        <w:rPr>
          <w:rFonts w:ascii="Arial" w:hAnsi="Arial" w:cs="Arial"/>
          <w:sz w:val="16"/>
          <w:szCs w:val="16"/>
        </w:rPr>
        <w:t>Turistica</w:t>
      </w:r>
      <w:proofErr w:type="spellEnd"/>
      <w:r w:rsidRPr="001A295C">
        <w:rPr>
          <w:rFonts w:ascii="Arial" w:hAnsi="Arial" w:cs="Arial"/>
          <w:sz w:val="16"/>
          <w:szCs w:val="16"/>
        </w:rPr>
        <w:t>)</w:t>
      </w:r>
      <w:r>
        <w:rPr>
          <w:rFonts w:ascii="Arial" w:hAnsi="Arial" w:cs="Arial"/>
          <w:sz w:val="16"/>
          <w:szCs w:val="16"/>
        </w:rPr>
        <w:t xml:space="preserve">, </w:t>
      </w:r>
      <w:r w:rsidRPr="001A295C">
        <w:rPr>
          <w:rFonts w:ascii="Arial" w:hAnsi="Arial" w:cs="Arial"/>
          <w:sz w:val="16"/>
          <w:szCs w:val="16"/>
        </w:rPr>
        <w:t>Pedagoška fakulteta (UP PEF)</w:t>
      </w:r>
      <w:r>
        <w:rPr>
          <w:rFonts w:ascii="Arial" w:hAnsi="Arial" w:cs="Arial"/>
          <w:sz w:val="16"/>
          <w:szCs w:val="16"/>
        </w:rPr>
        <w:t xml:space="preserve">, </w:t>
      </w:r>
      <w:r w:rsidRPr="001A295C">
        <w:rPr>
          <w:rFonts w:ascii="Arial" w:hAnsi="Arial" w:cs="Arial"/>
          <w:sz w:val="16"/>
          <w:szCs w:val="16"/>
        </w:rPr>
        <w:t>Fakulteta za vede o zdravju (UP FVZ)</w:t>
      </w:r>
    </w:p>
    <w:p w14:paraId="28520551" w14:textId="6DA2AE91" w:rsidR="00542DA3" w:rsidRDefault="00542DA3">
      <w:pPr>
        <w:rPr>
          <w:rFonts w:ascii="Arial" w:eastAsia="Times New Roman" w:hAnsi="Arial" w:cs="Arial"/>
          <w:iCs/>
          <w:sz w:val="20"/>
          <w:szCs w:val="20"/>
          <w:lang w:eastAsia="sl-SI"/>
        </w:rPr>
      </w:pPr>
    </w:p>
    <w:p w14:paraId="150FEF15" w14:textId="1F53BC97" w:rsidR="00542DA3" w:rsidRDefault="00542DA3">
      <w:pPr>
        <w:rPr>
          <w:rFonts w:ascii="Arial" w:eastAsia="Times New Roman" w:hAnsi="Arial" w:cs="Arial"/>
          <w:iCs/>
          <w:sz w:val="20"/>
          <w:szCs w:val="20"/>
          <w:lang w:eastAsia="sl-SI"/>
        </w:rPr>
      </w:pPr>
    </w:p>
    <w:p w14:paraId="6A76BD07" w14:textId="77777777" w:rsidR="00542DA3" w:rsidRDefault="00542DA3">
      <w:pPr>
        <w:rPr>
          <w:rFonts w:ascii="Arial" w:eastAsia="Times New Roman" w:hAnsi="Arial" w:cs="Arial"/>
          <w:iCs/>
          <w:sz w:val="20"/>
          <w:szCs w:val="20"/>
          <w:lang w:eastAsia="sl-SI"/>
        </w:rPr>
      </w:pPr>
    </w:p>
    <w:p w14:paraId="3BA052A2" w14:textId="77777777" w:rsidR="006B143F" w:rsidRDefault="006B143F">
      <w:pPr>
        <w:rPr>
          <w:rFonts w:ascii="Arial" w:eastAsia="Times New Roman" w:hAnsi="Arial" w:cs="Arial"/>
          <w:iCs/>
          <w:sz w:val="20"/>
          <w:szCs w:val="20"/>
          <w:lang w:eastAsia="sl-SI"/>
        </w:rPr>
      </w:pPr>
      <w:r>
        <w:rPr>
          <w:rFonts w:ascii="Arial" w:eastAsia="Times New Roman" w:hAnsi="Arial" w:cs="Arial"/>
          <w:iCs/>
          <w:sz w:val="20"/>
          <w:szCs w:val="20"/>
          <w:lang w:eastAsia="sl-SI"/>
        </w:rPr>
        <w:br w:type="page"/>
      </w:r>
    </w:p>
    <w:p w14:paraId="0BD6E32F" w14:textId="5531FE4A" w:rsidR="00EF1DB5" w:rsidRPr="00EF1DB5" w:rsidRDefault="006B143F" w:rsidP="00EF1DB5">
      <w:pPr>
        <w:rPr>
          <w:rFonts w:ascii="Arial" w:eastAsia="Times New Roman" w:hAnsi="Arial" w:cs="Arial"/>
          <w:iCs/>
          <w:sz w:val="20"/>
          <w:szCs w:val="20"/>
          <w:lang w:eastAsia="sl-SI"/>
        </w:rPr>
      </w:pPr>
      <w:r>
        <w:rPr>
          <w:rFonts w:ascii="Arial" w:eastAsia="Times New Roman" w:hAnsi="Arial" w:cs="Arial"/>
          <w:iCs/>
          <w:sz w:val="20"/>
          <w:szCs w:val="20"/>
          <w:lang w:eastAsia="sl-SI"/>
        </w:rPr>
        <w:t xml:space="preserve">Tabela 4: </w:t>
      </w:r>
      <w:r w:rsidRPr="009033F1">
        <w:rPr>
          <w:rFonts w:ascii="Arial" w:eastAsia="Times New Roman" w:hAnsi="Arial" w:cs="Arial"/>
          <w:iCs/>
          <w:sz w:val="20"/>
          <w:szCs w:val="20"/>
          <w:lang w:eastAsia="sl-SI"/>
        </w:rPr>
        <w:t>Seznam študijskih programov s številom vpisnih mest</w:t>
      </w:r>
      <w:r w:rsidRPr="009033F1">
        <w:rPr>
          <w:rFonts w:ascii="Arial" w:eastAsia="Times New Roman" w:hAnsi="Arial" w:cs="Arial"/>
          <w:b/>
          <w:iCs/>
          <w:sz w:val="20"/>
          <w:szCs w:val="20"/>
          <w:lang w:eastAsia="sl-SI"/>
        </w:rPr>
        <w:t xml:space="preserve"> </w:t>
      </w:r>
      <w:r>
        <w:rPr>
          <w:rFonts w:ascii="Arial" w:eastAsia="Times New Roman" w:hAnsi="Arial" w:cs="Arial"/>
          <w:b/>
          <w:iCs/>
          <w:sz w:val="20"/>
          <w:szCs w:val="20"/>
          <w:lang w:eastAsia="sl-SI"/>
        </w:rPr>
        <w:t>Fakultete za informacijske študije v Novem mestu</w:t>
      </w:r>
      <w:r w:rsidR="00EF1DB5">
        <w:rPr>
          <w:rFonts w:ascii="Arial" w:eastAsia="Times New Roman" w:hAnsi="Arial" w:cs="Arial"/>
          <w:b/>
          <w:iCs/>
          <w:sz w:val="20"/>
          <w:szCs w:val="20"/>
          <w:lang w:eastAsia="sl-SI"/>
        </w:rPr>
        <w:t xml:space="preserve"> </w:t>
      </w:r>
    </w:p>
    <w:tbl>
      <w:tblPr>
        <w:tblW w:w="13100" w:type="dxa"/>
        <w:tblCellMar>
          <w:left w:w="70" w:type="dxa"/>
          <w:right w:w="70" w:type="dxa"/>
        </w:tblCellMar>
        <w:tblLook w:val="04A0" w:firstRow="1" w:lastRow="0" w:firstColumn="1" w:lastColumn="0" w:noHBand="0" w:noVBand="1"/>
      </w:tblPr>
      <w:tblGrid>
        <w:gridCol w:w="1896"/>
        <w:gridCol w:w="1278"/>
        <w:gridCol w:w="651"/>
        <w:gridCol w:w="767"/>
        <w:gridCol w:w="651"/>
        <w:gridCol w:w="767"/>
        <w:gridCol w:w="651"/>
        <w:gridCol w:w="767"/>
        <w:gridCol w:w="651"/>
        <w:gridCol w:w="767"/>
        <w:gridCol w:w="651"/>
        <w:gridCol w:w="767"/>
        <w:gridCol w:w="651"/>
        <w:gridCol w:w="767"/>
        <w:gridCol w:w="651"/>
        <w:gridCol w:w="767"/>
      </w:tblGrid>
      <w:tr w:rsidR="00EF1DB5" w:rsidRPr="00FE6F90" w14:paraId="4390F438" w14:textId="77777777" w:rsidTr="00047132">
        <w:trPr>
          <w:trHeight w:val="405"/>
        </w:trPr>
        <w:tc>
          <w:tcPr>
            <w:tcW w:w="189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DD63759"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Fakulteta za informacijske študija (FIŠ)</w:t>
            </w:r>
          </w:p>
        </w:tc>
        <w:tc>
          <w:tcPr>
            <w:tcW w:w="127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E1630CB"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Kraj izvajanja</w:t>
            </w:r>
          </w:p>
        </w:tc>
        <w:tc>
          <w:tcPr>
            <w:tcW w:w="9926" w:type="dxa"/>
            <w:gridSpan w:val="14"/>
            <w:tcBorders>
              <w:top w:val="single" w:sz="4" w:space="0" w:color="auto"/>
              <w:left w:val="nil"/>
              <w:bottom w:val="single" w:sz="4" w:space="0" w:color="auto"/>
              <w:right w:val="single" w:sz="4" w:space="0" w:color="auto"/>
            </w:tcBorders>
            <w:shd w:val="clear" w:color="000000" w:fill="F2F2F2"/>
            <w:noWrap/>
            <w:vAlign w:val="bottom"/>
            <w:hideMark/>
          </w:tcPr>
          <w:p w14:paraId="245A9EF5"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 </w:t>
            </w:r>
          </w:p>
        </w:tc>
      </w:tr>
      <w:tr w:rsidR="00EF1DB5" w:rsidRPr="00FE6F90" w14:paraId="17EC5DF0" w14:textId="77777777" w:rsidTr="00047132">
        <w:trPr>
          <w:trHeight w:val="885"/>
        </w:trPr>
        <w:tc>
          <w:tcPr>
            <w:tcW w:w="1896" w:type="dxa"/>
            <w:vMerge/>
            <w:tcBorders>
              <w:top w:val="single" w:sz="4" w:space="0" w:color="auto"/>
              <w:left w:val="single" w:sz="4" w:space="0" w:color="auto"/>
              <w:bottom w:val="single" w:sz="4" w:space="0" w:color="auto"/>
              <w:right w:val="single" w:sz="4" w:space="0" w:color="auto"/>
            </w:tcBorders>
            <w:vAlign w:val="center"/>
            <w:hideMark/>
          </w:tcPr>
          <w:p w14:paraId="2AF5F2AB" w14:textId="77777777" w:rsidR="00EF1DB5" w:rsidRPr="00FE6F90" w:rsidRDefault="00EF1DB5" w:rsidP="00047132">
            <w:pPr>
              <w:spacing w:after="0" w:line="240" w:lineRule="auto"/>
              <w:rPr>
                <w:rFonts w:ascii="Calibri" w:eastAsia="Times New Roman" w:hAnsi="Calibri" w:cs="Times New Roman"/>
                <w:b/>
                <w:bCs/>
                <w:sz w:val="18"/>
                <w:szCs w:val="18"/>
                <w:lang w:eastAsia="sl-SI"/>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386B5A4C" w14:textId="77777777" w:rsidR="00EF1DB5" w:rsidRPr="00FE6F90" w:rsidRDefault="00EF1DB5" w:rsidP="00047132">
            <w:pPr>
              <w:spacing w:after="0" w:line="240" w:lineRule="auto"/>
              <w:rPr>
                <w:rFonts w:ascii="Calibri" w:eastAsia="Times New Roman" w:hAnsi="Calibri" w:cs="Times New Roman"/>
                <w:b/>
                <w:bCs/>
                <w:sz w:val="18"/>
                <w:szCs w:val="18"/>
                <w:lang w:eastAsia="sl-SI"/>
              </w:rPr>
            </w:pPr>
          </w:p>
        </w:tc>
        <w:tc>
          <w:tcPr>
            <w:tcW w:w="4254" w:type="dxa"/>
            <w:gridSpan w:val="6"/>
            <w:tcBorders>
              <w:top w:val="single" w:sz="4" w:space="0" w:color="auto"/>
              <w:left w:val="nil"/>
              <w:bottom w:val="single" w:sz="4" w:space="0" w:color="auto"/>
              <w:right w:val="single" w:sz="4" w:space="0" w:color="auto"/>
            </w:tcBorders>
            <w:shd w:val="clear" w:color="000000" w:fill="F2F2F2"/>
            <w:vAlign w:val="center"/>
            <w:hideMark/>
          </w:tcPr>
          <w:p w14:paraId="0973D6BA"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 xml:space="preserve"> 1. LETNIK </w:t>
            </w:r>
          </w:p>
        </w:tc>
        <w:tc>
          <w:tcPr>
            <w:tcW w:w="4254" w:type="dxa"/>
            <w:gridSpan w:val="6"/>
            <w:tcBorders>
              <w:top w:val="single" w:sz="4" w:space="0" w:color="auto"/>
              <w:left w:val="nil"/>
              <w:bottom w:val="single" w:sz="4" w:space="0" w:color="auto"/>
              <w:right w:val="single" w:sz="4" w:space="0" w:color="auto"/>
            </w:tcBorders>
            <w:shd w:val="clear" w:color="000000" w:fill="F2F2F2"/>
            <w:vAlign w:val="center"/>
            <w:hideMark/>
          </w:tcPr>
          <w:p w14:paraId="3C014B21"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2. LETNIK (vpis po merilih za prehode oz. pod pogoji za hitrejše napredovanje)</w:t>
            </w:r>
          </w:p>
        </w:tc>
        <w:tc>
          <w:tcPr>
            <w:tcW w:w="1418"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18ABF540"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1. LETNIK</w:t>
            </w:r>
          </w:p>
        </w:tc>
      </w:tr>
      <w:tr w:rsidR="00EF1DB5" w:rsidRPr="00FE6F90" w14:paraId="1A9D649F" w14:textId="77777777" w:rsidTr="00047132">
        <w:trPr>
          <w:trHeight w:val="1395"/>
        </w:trPr>
        <w:tc>
          <w:tcPr>
            <w:tcW w:w="1896" w:type="dxa"/>
            <w:vMerge/>
            <w:tcBorders>
              <w:top w:val="single" w:sz="4" w:space="0" w:color="auto"/>
              <w:left w:val="single" w:sz="4" w:space="0" w:color="auto"/>
              <w:bottom w:val="single" w:sz="4" w:space="0" w:color="auto"/>
              <w:right w:val="single" w:sz="4" w:space="0" w:color="auto"/>
            </w:tcBorders>
            <w:vAlign w:val="center"/>
            <w:hideMark/>
          </w:tcPr>
          <w:p w14:paraId="61DC70D0" w14:textId="77777777" w:rsidR="00EF1DB5" w:rsidRPr="00FE6F90" w:rsidRDefault="00EF1DB5" w:rsidP="00047132">
            <w:pPr>
              <w:spacing w:after="0" w:line="240" w:lineRule="auto"/>
              <w:rPr>
                <w:rFonts w:ascii="Calibri" w:eastAsia="Times New Roman" w:hAnsi="Calibri" w:cs="Times New Roman"/>
                <w:b/>
                <w:bCs/>
                <w:sz w:val="18"/>
                <w:szCs w:val="18"/>
                <w:lang w:eastAsia="sl-SI"/>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60E0D758" w14:textId="77777777" w:rsidR="00EF1DB5" w:rsidRPr="00FE6F90" w:rsidRDefault="00EF1DB5" w:rsidP="00047132">
            <w:pPr>
              <w:spacing w:after="0" w:line="240" w:lineRule="auto"/>
              <w:rPr>
                <w:rFonts w:ascii="Calibri" w:eastAsia="Times New Roman" w:hAnsi="Calibri" w:cs="Times New Roman"/>
                <w:b/>
                <w:bCs/>
                <w:sz w:val="18"/>
                <w:szCs w:val="18"/>
                <w:lang w:eastAsia="sl-SI"/>
              </w:rPr>
            </w:pPr>
          </w:p>
        </w:tc>
        <w:tc>
          <w:tcPr>
            <w:tcW w:w="1418" w:type="dxa"/>
            <w:gridSpan w:val="2"/>
            <w:tcBorders>
              <w:top w:val="single" w:sz="4" w:space="0" w:color="auto"/>
              <w:left w:val="nil"/>
              <w:bottom w:val="single" w:sz="4" w:space="0" w:color="auto"/>
              <w:right w:val="single" w:sz="4" w:space="0" w:color="auto"/>
            </w:tcBorders>
            <w:shd w:val="clear" w:color="000000" w:fill="F2F2F2"/>
            <w:vAlign w:val="center"/>
            <w:hideMark/>
          </w:tcPr>
          <w:p w14:paraId="2CB22782"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Državljani Republike Slovenije in državljani članic Evropske unije</w:t>
            </w:r>
          </w:p>
        </w:tc>
        <w:tc>
          <w:tcPr>
            <w:tcW w:w="1418" w:type="dxa"/>
            <w:gridSpan w:val="2"/>
            <w:tcBorders>
              <w:top w:val="single" w:sz="4" w:space="0" w:color="auto"/>
              <w:left w:val="nil"/>
              <w:bottom w:val="single" w:sz="4" w:space="0" w:color="auto"/>
              <w:right w:val="single" w:sz="4" w:space="0" w:color="auto"/>
            </w:tcBorders>
            <w:shd w:val="clear" w:color="000000" w:fill="F2F2F2"/>
            <w:vAlign w:val="center"/>
            <w:hideMark/>
          </w:tcPr>
          <w:p w14:paraId="49A26637"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 xml:space="preserve">Slovenci brez slovenskega državljanstva </w:t>
            </w:r>
          </w:p>
        </w:tc>
        <w:tc>
          <w:tcPr>
            <w:tcW w:w="1418" w:type="dxa"/>
            <w:gridSpan w:val="2"/>
            <w:tcBorders>
              <w:top w:val="single" w:sz="4" w:space="0" w:color="auto"/>
              <w:left w:val="nil"/>
              <w:bottom w:val="single" w:sz="4" w:space="0" w:color="auto"/>
              <w:right w:val="single" w:sz="4" w:space="0" w:color="auto"/>
            </w:tcBorders>
            <w:shd w:val="clear" w:color="000000" w:fill="F2F2F2"/>
            <w:vAlign w:val="center"/>
            <w:hideMark/>
          </w:tcPr>
          <w:p w14:paraId="76382A76"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Tujci (izven EU)</w:t>
            </w:r>
          </w:p>
        </w:tc>
        <w:tc>
          <w:tcPr>
            <w:tcW w:w="1418" w:type="dxa"/>
            <w:gridSpan w:val="2"/>
            <w:tcBorders>
              <w:top w:val="single" w:sz="4" w:space="0" w:color="auto"/>
              <w:left w:val="nil"/>
              <w:bottom w:val="single" w:sz="4" w:space="0" w:color="auto"/>
              <w:right w:val="single" w:sz="4" w:space="0" w:color="auto"/>
            </w:tcBorders>
            <w:shd w:val="clear" w:color="000000" w:fill="F2F2F2"/>
            <w:vAlign w:val="center"/>
            <w:hideMark/>
          </w:tcPr>
          <w:p w14:paraId="63C1F2F1"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Državljani Republike Slovenije in državljani članic Evropske unije</w:t>
            </w:r>
          </w:p>
        </w:tc>
        <w:tc>
          <w:tcPr>
            <w:tcW w:w="1418" w:type="dxa"/>
            <w:gridSpan w:val="2"/>
            <w:tcBorders>
              <w:top w:val="single" w:sz="4" w:space="0" w:color="auto"/>
              <w:left w:val="nil"/>
              <w:bottom w:val="single" w:sz="4" w:space="0" w:color="auto"/>
              <w:right w:val="single" w:sz="4" w:space="0" w:color="auto"/>
            </w:tcBorders>
            <w:shd w:val="clear" w:color="000000" w:fill="F2F2F2"/>
            <w:vAlign w:val="center"/>
            <w:hideMark/>
          </w:tcPr>
          <w:p w14:paraId="2291EDFB"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Slovenci brez slovenskega državljanstva</w:t>
            </w:r>
          </w:p>
        </w:tc>
        <w:tc>
          <w:tcPr>
            <w:tcW w:w="1418" w:type="dxa"/>
            <w:gridSpan w:val="2"/>
            <w:tcBorders>
              <w:top w:val="single" w:sz="4" w:space="0" w:color="auto"/>
              <w:left w:val="nil"/>
              <w:bottom w:val="single" w:sz="4" w:space="0" w:color="auto"/>
              <w:right w:val="single" w:sz="4" w:space="0" w:color="auto"/>
            </w:tcBorders>
            <w:shd w:val="clear" w:color="000000" w:fill="F2F2F2"/>
            <w:vAlign w:val="center"/>
            <w:hideMark/>
          </w:tcPr>
          <w:p w14:paraId="53637546"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 xml:space="preserve"> Tujci (izven EU)</w:t>
            </w:r>
          </w:p>
        </w:tc>
        <w:tc>
          <w:tcPr>
            <w:tcW w:w="1418" w:type="dxa"/>
            <w:gridSpan w:val="2"/>
            <w:tcBorders>
              <w:top w:val="single" w:sz="4" w:space="0" w:color="auto"/>
              <w:left w:val="nil"/>
              <w:bottom w:val="single" w:sz="4" w:space="0" w:color="auto"/>
              <w:right w:val="single" w:sz="4" w:space="0" w:color="auto"/>
            </w:tcBorders>
            <w:shd w:val="clear" w:color="000000" w:fill="F2F2F2"/>
            <w:vAlign w:val="center"/>
            <w:hideMark/>
          </w:tcPr>
          <w:p w14:paraId="2996D606"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Kandidati za vzporedni študij</w:t>
            </w:r>
          </w:p>
        </w:tc>
      </w:tr>
      <w:tr w:rsidR="00EF1DB5" w:rsidRPr="00FE6F90" w14:paraId="06E98965" w14:textId="77777777" w:rsidTr="00047132">
        <w:trPr>
          <w:trHeight w:val="390"/>
        </w:trPr>
        <w:tc>
          <w:tcPr>
            <w:tcW w:w="1896" w:type="dxa"/>
            <w:vMerge/>
            <w:tcBorders>
              <w:top w:val="single" w:sz="4" w:space="0" w:color="auto"/>
              <w:left w:val="single" w:sz="4" w:space="0" w:color="auto"/>
              <w:bottom w:val="single" w:sz="4" w:space="0" w:color="auto"/>
              <w:right w:val="single" w:sz="4" w:space="0" w:color="auto"/>
            </w:tcBorders>
            <w:vAlign w:val="center"/>
            <w:hideMark/>
          </w:tcPr>
          <w:p w14:paraId="2329E355" w14:textId="77777777" w:rsidR="00EF1DB5" w:rsidRPr="00FE6F90" w:rsidRDefault="00EF1DB5" w:rsidP="00047132">
            <w:pPr>
              <w:spacing w:after="0" w:line="240" w:lineRule="auto"/>
              <w:rPr>
                <w:rFonts w:ascii="Calibri" w:eastAsia="Times New Roman" w:hAnsi="Calibri" w:cs="Times New Roman"/>
                <w:b/>
                <w:bCs/>
                <w:sz w:val="18"/>
                <w:szCs w:val="18"/>
                <w:lang w:eastAsia="sl-SI"/>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1902F6DE" w14:textId="77777777" w:rsidR="00EF1DB5" w:rsidRPr="00FE6F90" w:rsidRDefault="00EF1DB5" w:rsidP="00047132">
            <w:pPr>
              <w:spacing w:after="0" w:line="240" w:lineRule="auto"/>
              <w:rPr>
                <w:rFonts w:ascii="Calibri" w:eastAsia="Times New Roman" w:hAnsi="Calibri" w:cs="Times New Roman"/>
                <w:b/>
                <w:bCs/>
                <w:sz w:val="18"/>
                <w:szCs w:val="18"/>
                <w:lang w:eastAsia="sl-SI"/>
              </w:rPr>
            </w:pPr>
          </w:p>
        </w:tc>
        <w:tc>
          <w:tcPr>
            <w:tcW w:w="651" w:type="dxa"/>
            <w:tcBorders>
              <w:top w:val="nil"/>
              <w:left w:val="nil"/>
              <w:bottom w:val="single" w:sz="4" w:space="0" w:color="auto"/>
              <w:right w:val="single" w:sz="4" w:space="0" w:color="auto"/>
            </w:tcBorders>
            <w:shd w:val="clear" w:color="000000" w:fill="F2F2F2"/>
            <w:noWrap/>
            <w:vAlign w:val="bottom"/>
            <w:hideMark/>
          </w:tcPr>
          <w:p w14:paraId="21C564F6"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 xml:space="preserve">Redni </w:t>
            </w:r>
          </w:p>
        </w:tc>
        <w:tc>
          <w:tcPr>
            <w:tcW w:w="767" w:type="dxa"/>
            <w:tcBorders>
              <w:top w:val="nil"/>
              <w:left w:val="nil"/>
              <w:bottom w:val="single" w:sz="4" w:space="0" w:color="auto"/>
              <w:right w:val="single" w:sz="4" w:space="0" w:color="auto"/>
            </w:tcBorders>
            <w:shd w:val="clear" w:color="000000" w:fill="F2F2F2"/>
            <w:noWrap/>
            <w:vAlign w:val="bottom"/>
            <w:hideMark/>
          </w:tcPr>
          <w:p w14:paraId="2CBF01B1"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Izredni</w:t>
            </w:r>
          </w:p>
        </w:tc>
        <w:tc>
          <w:tcPr>
            <w:tcW w:w="651" w:type="dxa"/>
            <w:tcBorders>
              <w:top w:val="nil"/>
              <w:left w:val="nil"/>
              <w:bottom w:val="single" w:sz="4" w:space="0" w:color="auto"/>
              <w:right w:val="single" w:sz="4" w:space="0" w:color="auto"/>
            </w:tcBorders>
            <w:shd w:val="clear" w:color="000000" w:fill="F2F2F2"/>
            <w:noWrap/>
            <w:vAlign w:val="bottom"/>
            <w:hideMark/>
          </w:tcPr>
          <w:p w14:paraId="36B0B25A"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 xml:space="preserve">Redni </w:t>
            </w:r>
          </w:p>
        </w:tc>
        <w:tc>
          <w:tcPr>
            <w:tcW w:w="767" w:type="dxa"/>
            <w:tcBorders>
              <w:top w:val="nil"/>
              <w:left w:val="nil"/>
              <w:bottom w:val="single" w:sz="4" w:space="0" w:color="auto"/>
              <w:right w:val="single" w:sz="4" w:space="0" w:color="auto"/>
            </w:tcBorders>
            <w:shd w:val="clear" w:color="000000" w:fill="F2F2F2"/>
            <w:noWrap/>
            <w:vAlign w:val="bottom"/>
            <w:hideMark/>
          </w:tcPr>
          <w:p w14:paraId="33B6F260"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Izredni</w:t>
            </w:r>
          </w:p>
        </w:tc>
        <w:tc>
          <w:tcPr>
            <w:tcW w:w="651" w:type="dxa"/>
            <w:tcBorders>
              <w:top w:val="nil"/>
              <w:left w:val="nil"/>
              <w:bottom w:val="single" w:sz="4" w:space="0" w:color="auto"/>
              <w:right w:val="single" w:sz="4" w:space="0" w:color="auto"/>
            </w:tcBorders>
            <w:shd w:val="clear" w:color="000000" w:fill="F2F2F2"/>
            <w:noWrap/>
            <w:vAlign w:val="bottom"/>
            <w:hideMark/>
          </w:tcPr>
          <w:p w14:paraId="0C7D11E3"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 xml:space="preserve">Redni </w:t>
            </w:r>
          </w:p>
        </w:tc>
        <w:tc>
          <w:tcPr>
            <w:tcW w:w="767" w:type="dxa"/>
            <w:tcBorders>
              <w:top w:val="nil"/>
              <w:left w:val="nil"/>
              <w:bottom w:val="single" w:sz="4" w:space="0" w:color="auto"/>
              <w:right w:val="single" w:sz="4" w:space="0" w:color="auto"/>
            </w:tcBorders>
            <w:shd w:val="clear" w:color="000000" w:fill="F2F2F2"/>
            <w:noWrap/>
            <w:vAlign w:val="bottom"/>
            <w:hideMark/>
          </w:tcPr>
          <w:p w14:paraId="3523F01B"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Izredni</w:t>
            </w:r>
          </w:p>
        </w:tc>
        <w:tc>
          <w:tcPr>
            <w:tcW w:w="651" w:type="dxa"/>
            <w:tcBorders>
              <w:top w:val="nil"/>
              <w:left w:val="nil"/>
              <w:bottom w:val="single" w:sz="4" w:space="0" w:color="auto"/>
              <w:right w:val="single" w:sz="4" w:space="0" w:color="auto"/>
            </w:tcBorders>
            <w:shd w:val="clear" w:color="000000" w:fill="F2F2F2"/>
            <w:noWrap/>
            <w:vAlign w:val="bottom"/>
            <w:hideMark/>
          </w:tcPr>
          <w:p w14:paraId="3EBF0FF4"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 xml:space="preserve">Redni </w:t>
            </w:r>
          </w:p>
        </w:tc>
        <w:tc>
          <w:tcPr>
            <w:tcW w:w="767" w:type="dxa"/>
            <w:tcBorders>
              <w:top w:val="nil"/>
              <w:left w:val="nil"/>
              <w:bottom w:val="single" w:sz="4" w:space="0" w:color="auto"/>
              <w:right w:val="single" w:sz="4" w:space="0" w:color="auto"/>
            </w:tcBorders>
            <w:shd w:val="clear" w:color="000000" w:fill="F2F2F2"/>
            <w:noWrap/>
            <w:vAlign w:val="bottom"/>
            <w:hideMark/>
          </w:tcPr>
          <w:p w14:paraId="42D3DCCE"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Izredni</w:t>
            </w:r>
          </w:p>
        </w:tc>
        <w:tc>
          <w:tcPr>
            <w:tcW w:w="651" w:type="dxa"/>
            <w:tcBorders>
              <w:top w:val="nil"/>
              <w:left w:val="nil"/>
              <w:bottom w:val="single" w:sz="4" w:space="0" w:color="auto"/>
              <w:right w:val="single" w:sz="4" w:space="0" w:color="auto"/>
            </w:tcBorders>
            <w:shd w:val="clear" w:color="000000" w:fill="F2F2F2"/>
            <w:noWrap/>
            <w:vAlign w:val="bottom"/>
            <w:hideMark/>
          </w:tcPr>
          <w:p w14:paraId="54CAAA85"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Redni</w:t>
            </w:r>
          </w:p>
        </w:tc>
        <w:tc>
          <w:tcPr>
            <w:tcW w:w="767" w:type="dxa"/>
            <w:tcBorders>
              <w:top w:val="nil"/>
              <w:left w:val="nil"/>
              <w:bottom w:val="single" w:sz="4" w:space="0" w:color="auto"/>
              <w:right w:val="single" w:sz="4" w:space="0" w:color="auto"/>
            </w:tcBorders>
            <w:shd w:val="clear" w:color="000000" w:fill="F2F2F2"/>
            <w:noWrap/>
            <w:vAlign w:val="bottom"/>
            <w:hideMark/>
          </w:tcPr>
          <w:p w14:paraId="7DFC886E"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Izredni</w:t>
            </w:r>
          </w:p>
        </w:tc>
        <w:tc>
          <w:tcPr>
            <w:tcW w:w="651" w:type="dxa"/>
            <w:tcBorders>
              <w:top w:val="nil"/>
              <w:left w:val="nil"/>
              <w:bottom w:val="single" w:sz="4" w:space="0" w:color="auto"/>
              <w:right w:val="single" w:sz="4" w:space="0" w:color="auto"/>
            </w:tcBorders>
            <w:shd w:val="clear" w:color="000000" w:fill="F2F2F2"/>
            <w:noWrap/>
            <w:vAlign w:val="bottom"/>
            <w:hideMark/>
          </w:tcPr>
          <w:p w14:paraId="5C0AD52D"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 xml:space="preserve">Redni </w:t>
            </w:r>
          </w:p>
        </w:tc>
        <w:tc>
          <w:tcPr>
            <w:tcW w:w="767" w:type="dxa"/>
            <w:tcBorders>
              <w:top w:val="nil"/>
              <w:left w:val="nil"/>
              <w:bottom w:val="single" w:sz="4" w:space="0" w:color="auto"/>
              <w:right w:val="single" w:sz="4" w:space="0" w:color="auto"/>
            </w:tcBorders>
            <w:shd w:val="clear" w:color="000000" w:fill="F2F2F2"/>
            <w:noWrap/>
            <w:vAlign w:val="bottom"/>
            <w:hideMark/>
          </w:tcPr>
          <w:p w14:paraId="26A10ADF"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Izredni</w:t>
            </w:r>
          </w:p>
        </w:tc>
        <w:tc>
          <w:tcPr>
            <w:tcW w:w="651" w:type="dxa"/>
            <w:tcBorders>
              <w:top w:val="nil"/>
              <w:left w:val="nil"/>
              <w:bottom w:val="single" w:sz="4" w:space="0" w:color="auto"/>
              <w:right w:val="single" w:sz="4" w:space="0" w:color="auto"/>
            </w:tcBorders>
            <w:shd w:val="clear" w:color="000000" w:fill="F2F2F2"/>
            <w:noWrap/>
            <w:vAlign w:val="bottom"/>
            <w:hideMark/>
          </w:tcPr>
          <w:p w14:paraId="0B2AD998"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 xml:space="preserve">Redni </w:t>
            </w:r>
          </w:p>
        </w:tc>
        <w:tc>
          <w:tcPr>
            <w:tcW w:w="767" w:type="dxa"/>
            <w:tcBorders>
              <w:top w:val="nil"/>
              <w:left w:val="nil"/>
              <w:bottom w:val="single" w:sz="4" w:space="0" w:color="auto"/>
              <w:right w:val="single" w:sz="4" w:space="0" w:color="auto"/>
            </w:tcBorders>
            <w:shd w:val="clear" w:color="000000" w:fill="F2F2F2"/>
            <w:noWrap/>
            <w:vAlign w:val="bottom"/>
            <w:hideMark/>
          </w:tcPr>
          <w:p w14:paraId="05EA41C3"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Izredni</w:t>
            </w:r>
          </w:p>
        </w:tc>
      </w:tr>
      <w:tr w:rsidR="00EF1DB5" w:rsidRPr="00FE6F90" w14:paraId="70D37441" w14:textId="77777777" w:rsidTr="00047132">
        <w:trPr>
          <w:trHeight w:val="492"/>
        </w:trPr>
        <w:tc>
          <w:tcPr>
            <w:tcW w:w="1896" w:type="dxa"/>
            <w:tcBorders>
              <w:top w:val="nil"/>
              <w:left w:val="single" w:sz="4" w:space="0" w:color="auto"/>
              <w:bottom w:val="single" w:sz="4" w:space="0" w:color="auto"/>
              <w:right w:val="single" w:sz="4" w:space="0" w:color="auto"/>
            </w:tcBorders>
            <w:shd w:val="clear" w:color="auto" w:fill="auto"/>
            <w:vAlign w:val="bottom"/>
            <w:hideMark/>
          </w:tcPr>
          <w:p w14:paraId="484899F8" w14:textId="77777777" w:rsidR="00EF1DB5" w:rsidRPr="00FE6F90" w:rsidRDefault="00EF1DB5" w:rsidP="00047132">
            <w:pPr>
              <w:spacing w:after="0" w:line="240" w:lineRule="auto"/>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Informatika v sodobni družbi</w:t>
            </w:r>
          </w:p>
        </w:tc>
        <w:tc>
          <w:tcPr>
            <w:tcW w:w="1278" w:type="dxa"/>
            <w:tcBorders>
              <w:top w:val="nil"/>
              <w:left w:val="nil"/>
              <w:bottom w:val="single" w:sz="4" w:space="0" w:color="auto"/>
              <w:right w:val="single" w:sz="4" w:space="0" w:color="auto"/>
            </w:tcBorders>
            <w:shd w:val="clear" w:color="auto" w:fill="auto"/>
            <w:noWrap/>
            <w:vAlign w:val="bottom"/>
            <w:hideMark/>
          </w:tcPr>
          <w:p w14:paraId="2447945D" w14:textId="77777777" w:rsidR="00EF1DB5" w:rsidRPr="00FE6F90" w:rsidRDefault="00EF1DB5" w:rsidP="00047132">
            <w:pPr>
              <w:spacing w:after="0" w:line="240" w:lineRule="auto"/>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Novo mesto</w:t>
            </w:r>
          </w:p>
        </w:tc>
        <w:tc>
          <w:tcPr>
            <w:tcW w:w="651" w:type="dxa"/>
            <w:tcBorders>
              <w:top w:val="nil"/>
              <w:left w:val="nil"/>
              <w:bottom w:val="single" w:sz="4" w:space="0" w:color="auto"/>
              <w:right w:val="single" w:sz="4" w:space="0" w:color="auto"/>
            </w:tcBorders>
            <w:shd w:val="clear" w:color="auto" w:fill="auto"/>
            <w:noWrap/>
            <w:vAlign w:val="bottom"/>
            <w:hideMark/>
          </w:tcPr>
          <w:p w14:paraId="69138262"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40</w:t>
            </w:r>
          </w:p>
        </w:tc>
        <w:tc>
          <w:tcPr>
            <w:tcW w:w="767" w:type="dxa"/>
            <w:tcBorders>
              <w:top w:val="nil"/>
              <w:left w:val="nil"/>
              <w:bottom w:val="single" w:sz="4" w:space="0" w:color="auto"/>
              <w:right w:val="single" w:sz="4" w:space="0" w:color="auto"/>
            </w:tcBorders>
            <w:shd w:val="clear" w:color="auto" w:fill="auto"/>
            <w:noWrap/>
            <w:vAlign w:val="bottom"/>
            <w:hideMark/>
          </w:tcPr>
          <w:p w14:paraId="2C7DD832"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20</w:t>
            </w:r>
          </w:p>
        </w:tc>
        <w:tc>
          <w:tcPr>
            <w:tcW w:w="651" w:type="dxa"/>
            <w:tcBorders>
              <w:top w:val="nil"/>
              <w:left w:val="nil"/>
              <w:bottom w:val="single" w:sz="4" w:space="0" w:color="auto"/>
              <w:right w:val="single" w:sz="4" w:space="0" w:color="auto"/>
            </w:tcBorders>
            <w:shd w:val="clear" w:color="auto" w:fill="auto"/>
            <w:noWrap/>
            <w:vAlign w:val="bottom"/>
            <w:hideMark/>
          </w:tcPr>
          <w:p w14:paraId="72DBD3E6"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4</w:t>
            </w:r>
          </w:p>
        </w:tc>
        <w:tc>
          <w:tcPr>
            <w:tcW w:w="767" w:type="dxa"/>
            <w:tcBorders>
              <w:top w:val="nil"/>
              <w:left w:val="nil"/>
              <w:bottom w:val="single" w:sz="4" w:space="0" w:color="auto"/>
              <w:right w:val="single" w:sz="4" w:space="0" w:color="auto"/>
            </w:tcBorders>
            <w:shd w:val="clear" w:color="auto" w:fill="auto"/>
            <w:noWrap/>
            <w:vAlign w:val="bottom"/>
            <w:hideMark/>
          </w:tcPr>
          <w:p w14:paraId="765D014F"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5</w:t>
            </w:r>
          </w:p>
        </w:tc>
        <w:tc>
          <w:tcPr>
            <w:tcW w:w="651" w:type="dxa"/>
            <w:tcBorders>
              <w:top w:val="nil"/>
              <w:left w:val="nil"/>
              <w:bottom w:val="single" w:sz="4" w:space="0" w:color="auto"/>
              <w:right w:val="single" w:sz="4" w:space="0" w:color="auto"/>
            </w:tcBorders>
            <w:shd w:val="clear" w:color="auto" w:fill="auto"/>
            <w:noWrap/>
            <w:vAlign w:val="bottom"/>
            <w:hideMark/>
          </w:tcPr>
          <w:p w14:paraId="69081D1F"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4</w:t>
            </w:r>
          </w:p>
        </w:tc>
        <w:tc>
          <w:tcPr>
            <w:tcW w:w="767" w:type="dxa"/>
            <w:tcBorders>
              <w:top w:val="nil"/>
              <w:left w:val="nil"/>
              <w:bottom w:val="single" w:sz="4" w:space="0" w:color="auto"/>
              <w:right w:val="single" w:sz="4" w:space="0" w:color="auto"/>
            </w:tcBorders>
            <w:shd w:val="clear" w:color="auto" w:fill="auto"/>
            <w:noWrap/>
            <w:vAlign w:val="bottom"/>
            <w:hideMark/>
          </w:tcPr>
          <w:p w14:paraId="77521DFA"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5</w:t>
            </w:r>
          </w:p>
        </w:tc>
        <w:tc>
          <w:tcPr>
            <w:tcW w:w="651" w:type="dxa"/>
            <w:tcBorders>
              <w:top w:val="nil"/>
              <w:left w:val="nil"/>
              <w:bottom w:val="single" w:sz="4" w:space="0" w:color="auto"/>
              <w:right w:val="single" w:sz="4" w:space="0" w:color="auto"/>
            </w:tcBorders>
            <w:shd w:val="clear" w:color="auto" w:fill="auto"/>
            <w:noWrap/>
            <w:vAlign w:val="bottom"/>
            <w:hideMark/>
          </w:tcPr>
          <w:p w14:paraId="2454F95B"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w:t>
            </w:r>
          </w:p>
        </w:tc>
        <w:tc>
          <w:tcPr>
            <w:tcW w:w="767" w:type="dxa"/>
            <w:tcBorders>
              <w:top w:val="nil"/>
              <w:left w:val="nil"/>
              <w:bottom w:val="single" w:sz="4" w:space="0" w:color="auto"/>
              <w:right w:val="single" w:sz="4" w:space="0" w:color="auto"/>
            </w:tcBorders>
            <w:shd w:val="clear" w:color="auto" w:fill="auto"/>
            <w:noWrap/>
            <w:vAlign w:val="bottom"/>
            <w:hideMark/>
          </w:tcPr>
          <w:p w14:paraId="6AEEE382"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20</w:t>
            </w:r>
          </w:p>
        </w:tc>
        <w:tc>
          <w:tcPr>
            <w:tcW w:w="651" w:type="dxa"/>
            <w:tcBorders>
              <w:top w:val="nil"/>
              <w:left w:val="nil"/>
              <w:bottom w:val="single" w:sz="4" w:space="0" w:color="auto"/>
              <w:right w:val="single" w:sz="4" w:space="0" w:color="auto"/>
            </w:tcBorders>
            <w:shd w:val="clear" w:color="auto" w:fill="auto"/>
            <w:noWrap/>
            <w:vAlign w:val="bottom"/>
            <w:hideMark/>
          </w:tcPr>
          <w:p w14:paraId="699AEF0E"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w:t>
            </w:r>
          </w:p>
        </w:tc>
        <w:tc>
          <w:tcPr>
            <w:tcW w:w="767" w:type="dxa"/>
            <w:tcBorders>
              <w:top w:val="nil"/>
              <w:left w:val="nil"/>
              <w:bottom w:val="single" w:sz="4" w:space="0" w:color="auto"/>
              <w:right w:val="single" w:sz="4" w:space="0" w:color="auto"/>
            </w:tcBorders>
            <w:shd w:val="clear" w:color="auto" w:fill="auto"/>
            <w:noWrap/>
            <w:vAlign w:val="bottom"/>
            <w:hideMark/>
          </w:tcPr>
          <w:p w14:paraId="77D1DD99"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5</w:t>
            </w:r>
          </w:p>
        </w:tc>
        <w:tc>
          <w:tcPr>
            <w:tcW w:w="651" w:type="dxa"/>
            <w:tcBorders>
              <w:top w:val="nil"/>
              <w:left w:val="nil"/>
              <w:bottom w:val="single" w:sz="4" w:space="0" w:color="auto"/>
              <w:right w:val="single" w:sz="4" w:space="0" w:color="auto"/>
            </w:tcBorders>
            <w:shd w:val="clear" w:color="auto" w:fill="auto"/>
            <w:noWrap/>
            <w:vAlign w:val="bottom"/>
            <w:hideMark/>
          </w:tcPr>
          <w:p w14:paraId="492F3DE7"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w:t>
            </w:r>
          </w:p>
        </w:tc>
        <w:tc>
          <w:tcPr>
            <w:tcW w:w="767" w:type="dxa"/>
            <w:tcBorders>
              <w:top w:val="nil"/>
              <w:left w:val="nil"/>
              <w:bottom w:val="single" w:sz="4" w:space="0" w:color="auto"/>
              <w:right w:val="single" w:sz="4" w:space="0" w:color="auto"/>
            </w:tcBorders>
            <w:shd w:val="clear" w:color="auto" w:fill="auto"/>
            <w:noWrap/>
            <w:vAlign w:val="bottom"/>
            <w:hideMark/>
          </w:tcPr>
          <w:p w14:paraId="3466A28E"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5</w:t>
            </w:r>
          </w:p>
        </w:tc>
        <w:tc>
          <w:tcPr>
            <w:tcW w:w="651" w:type="dxa"/>
            <w:tcBorders>
              <w:top w:val="nil"/>
              <w:left w:val="nil"/>
              <w:bottom w:val="single" w:sz="4" w:space="0" w:color="auto"/>
              <w:right w:val="single" w:sz="4" w:space="0" w:color="auto"/>
            </w:tcBorders>
            <w:shd w:val="clear" w:color="auto" w:fill="auto"/>
            <w:noWrap/>
            <w:vAlign w:val="bottom"/>
            <w:hideMark/>
          </w:tcPr>
          <w:p w14:paraId="6077010B"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 </w:t>
            </w:r>
          </w:p>
        </w:tc>
        <w:tc>
          <w:tcPr>
            <w:tcW w:w="767" w:type="dxa"/>
            <w:tcBorders>
              <w:top w:val="nil"/>
              <w:left w:val="nil"/>
              <w:bottom w:val="single" w:sz="4" w:space="0" w:color="auto"/>
              <w:right w:val="single" w:sz="4" w:space="0" w:color="auto"/>
            </w:tcBorders>
            <w:shd w:val="clear" w:color="auto" w:fill="auto"/>
            <w:noWrap/>
            <w:vAlign w:val="bottom"/>
            <w:hideMark/>
          </w:tcPr>
          <w:p w14:paraId="506FEC92"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10</w:t>
            </w:r>
          </w:p>
        </w:tc>
      </w:tr>
      <w:tr w:rsidR="00EF1DB5" w:rsidRPr="00FE6F90" w14:paraId="57C4341E" w14:textId="77777777" w:rsidTr="00047132">
        <w:trPr>
          <w:trHeight w:val="288"/>
        </w:trPr>
        <w:tc>
          <w:tcPr>
            <w:tcW w:w="1896" w:type="dxa"/>
            <w:tcBorders>
              <w:top w:val="nil"/>
              <w:left w:val="single" w:sz="4" w:space="0" w:color="auto"/>
              <w:bottom w:val="single" w:sz="4" w:space="0" w:color="auto"/>
              <w:right w:val="single" w:sz="4" w:space="0" w:color="auto"/>
            </w:tcBorders>
            <w:shd w:val="clear" w:color="auto" w:fill="auto"/>
            <w:vAlign w:val="bottom"/>
            <w:hideMark/>
          </w:tcPr>
          <w:p w14:paraId="7B1FCBEF" w14:textId="77777777" w:rsidR="00EF1DB5" w:rsidRPr="00FE6F90" w:rsidRDefault="00EF1DB5" w:rsidP="00047132">
            <w:pPr>
              <w:spacing w:after="0" w:line="240" w:lineRule="auto"/>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Podatkovne znanosti</w:t>
            </w:r>
          </w:p>
        </w:tc>
        <w:tc>
          <w:tcPr>
            <w:tcW w:w="1278" w:type="dxa"/>
            <w:tcBorders>
              <w:top w:val="nil"/>
              <w:left w:val="nil"/>
              <w:bottom w:val="single" w:sz="4" w:space="0" w:color="auto"/>
              <w:right w:val="single" w:sz="4" w:space="0" w:color="auto"/>
            </w:tcBorders>
            <w:shd w:val="clear" w:color="auto" w:fill="auto"/>
            <w:noWrap/>
            <w:vAlign w:val="bottom"/>
            <w:hideMark/>
          </w:tcPr>
          <w:p w14:paraId="0DDF8670" w14:textId="77777777" w:rsidR="00EF1DB5" w:rsidRPr="00FE6F90" w:rsidRDefault="00EF1DB5" w:rsidP="00047132">
            <w:pPr>
              <w:spacing w:after="0" w:line="240" w:lineRule="auto"/>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Novo mesto</w:t>
            </w:r>
          </w:p>
        </w:tc>
        <w:tc>
          <w:tcPr>
            <w:tcW w:w="651" w:type="dxa"/>
            <w:tcBorders>
              <w:top w:val="nil"/>
              <w:left w:val="nil"/>
              <w:bottom w:val="single" w:sz="4" w:space="0" w:color="auto"/>
              <w:right w:val="single" w:sz="4" w:space="0" w:color="auto"/>
            </w:tcBorders>
            <w:shd w:val="clear" w:color="auto" w:fill="auto"/>
            <w:noWrap/>
            <w:vAlign w:val="bottom"/>
            <w:hideMark/>
          </w:tcPr>
          <w:p w14:paraId="53353ED8"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30</w:t>
            </w:r>
          </w:p>
        </w:tc>
        <w:tc>
          <w:tcPr>
            <w:tcW w:w="767" w:type="dxa"/>
            <w:tcBorders>
              <w:top w:val="nil"/>
              <w:left w:val="nil"/>
              <w:bottom w:val="single" w:sz="4" w:space="0" w:color="auto"/>
              <w:right w:val="single" w:sz="4" w:space="0" w:color="auto"/>
            </w:tcBorders>
            <w:shd w:val="clear" w:color="auto" w:fill="auto"/>
            <w:noWrap/>
            <w:vAlign w:val="bottom"/>
            <w:hideMark/>
          </w:tcPr>
          <w:p w14:paraId="3CB8BB3C"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25</w:t>
            </w:r>
          </w:p>
        </w:tc>
        <w:tc>
          <w:tcPr>
            <w:tcW w:w="651" w:type="dxa"/>
            <w:tcBorders>
              <w:top w:val="nil"/>
              <w:left w:val="nil"/>
              <w:bottom w:val="single" w:sz="4" w:space="0" w:color="auto"/>
              <w:right w:val="single" w:sz="4" w:space="0" w:color="auto"/>
            </w:tcBorders>
            <w:shd w:val="clear" w:color="auto" w:fill="auto"/>
            <w:noWrap/>
            <w:vAlign w:val="bottom"/>
            <w:hideMark/>
          </w:tcPr>
          <w:p w14:paraId="15F3D3AD"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3</w:t>
            </w:r>
          </w:p>
        </w:tc>
        <w:tc>
          <w:tcPr>
            <w:tcW w:w="767" w:type="dxa"/>
            <w:tcBorders>
              <w:top w:val="nil"/>
              <w:left w:val="nil"/>
              <w:bottom w:val="single" w:sz="4" w:space="0" w:color="auto"/>
              <w:right w:val="single" w:sz="4" w:space="0" w:color="auto"/>
            </w:tcBorders>
            <w:shd w:val="clear" w:color="auto" w:fill="auto"/>
            <w:noWrap/>
            <w:vAlign w:val="bottom"/>
            <w:hideMark/>
          </w:tcPr>
          <w:p w14:paraId="460C5662"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13</w:t>
            </w:r>
          </w:p>
        </w:tc>
        <w:tc>
          <w:tcPr>
            <w:tcW w:w="651" w:type="dxa"/>
            <w:tcBorders>
              <w:top w:val="nil"/>
              <w:left w:val="nil"/>
              <w:bottom w:val="single" w:sz="4" w:space="0" w:color="auto"/>
              <w:right w:val="single" w:sz="4" w:space="0" w:color="auto"/>
            </w:tcBorders>
            <w:shd w:val="clear" w:color="auto" w:fill="auto"/>
            <w:noWrap/>
            <w:vAlign w:val="bottom"/>
            <w:hideMark/>
          </w:tcPr>
          <w:p w14:paraId="625AD2D4"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3</w:t>
            </w:r>
          </w:p>
        </w:tc>
        <w:tc>
          <w:tcPr>
            <w:tcW w:w="767" w:type="dxa"/>
            <w:tcBorders>
              <w:top w:val="nil"/>
              <w:left w:val="nil"/>
              <w:bottom w:val="single" w:sz="4" w:space="0" w:color="auto"/>
              <w:right w:val="single" w:sz="4" w:space="0" w:color="auto"/>
            </w:tcBorders>
            <w:shd w:val="clear" w:color="auto" w:fill="auto"/>
            <w:noWrap/>
            <w:vAlign w:val="bottom"/>
            <w:hideMark/>
          </w:tcPr>
          <w:p w14:paraId="5156F810"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12</w:t>
            </w:r>
          </w:p>
        </w:tc>
        <w:tc>
          <w:tcPr>
            <w:tcW w:w="651" w:type="dxa"/>
            <w:tcBorders>
              <w:top w:val="nil"/>
              <w:left w:val="nil"/>
              <w:bottom w:val="single" w:sz="4" w:space="0" w:color="auto"/>
              <w:right w:val="single" w:sz="4" w:space="0" w:color="auto"/>
            </w:tcBorders>
            <w:shd w:val="clear" w:color="auto" w:fill="auto"/>
            <w:noWrap/>
            <w:vAlign w:val="bottom"/>
            <w:hideMark/>
          </w:tcPr>
          <w:p w14:paraId="107770FB"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w:t>
            </w:r>
          </w:p>
        </w:tc>
        <w:tc>
          <w:tcPr>
            <w:tcW w:w="767" w:type="dxa"/>
            <w:tcBorders>
              <w:top w:val="nil"/>
              <w:left w:val="nil"/>
              <w:bottom w:val="single" w:sz="4" w:space="0" w:color="auto"/>
              <w:right w:val="single" w:sz="4" w:space="0" w:color="auto"/>
            </w:tcBorders>
            <w:shd w:val="clear" w:color="auto" w:fill="auto"/>
            <w:noWrap/>
            <w:vAlign w:val="bottom"/>
            <w:hideMark/>
          </w:tcPr>
          <w:p w14:paraId="513607A0"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25</w:t>
            </w:r>
          </w:p>
        </w:tc>
        <w:tc>
          <w:tcPr>
            <w:tcW w:w="651" w:type="dxa"/>
            <w:tcBorders>
              <w:top w:val="nil"/>
              <w:left w:val="nil"/>
              <w:bottom w:val="single" w:sz="4" w:space="0" w:color="auto"/>
              <w:right w:val="single" w:sz="4" w:space="0" w:color="auto"/>
            </w:tcBorders>
            <w:shd w:val="clear" w:color="auto" w:fill="auto"/>
            <w:noWrap/>
            <w:vAlign w:val="bottom"/>
            <w:hideMark/>
          </w:tcPr>
          <w:p w14:paraId="20CF790B"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w:t>
            </w:r>
          </w:p>
        </w:tc>
        <w:tc>
          <w:tcPr>
            <w:tcW w:w="767" w:type="dxa"/>
            <w:tcBorders>
              <w:top w:val="nil"/>
              <w:left w:val="nil"/>
              <w:bottom w:val="single" w:sz="4" w:space="0" w:color="auto"/>
              <w:right w:val="single" w:sz="4" w:space="0" w:color="auto"/>
            </w:tcBorders>
            <w:shd w:val="clear" w:color="auto" w:fill="auto"/>
            <w:noWrap/>
            <w:vAlign w:val="bottom"/>
            <w:hideMark/>
          </w:tcPr>
          <w:p w14:paraId="52634E65"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13</w:t>
            </w:r>
          </w:p>
        </w:tc>
        <w:tc>
          <w:tcPr>
            <w:tcW w:w="651" w:type="dxa"/>
            <w:tcBorders>
              <w:top w:val="nil"/>
              <w:left w:val="nil"/>
              <w:bottom w:val="single" w:sz="4" w:space="0" w:color="auto"/>
              <w:right w:val="single" w:sz="4" w:space="0" w:color="auto"/>
            </w:tcBorders>
            <w:shd w:val="clear" w:color="auto" w:fill="auto"/>
            <w:noWrap/>
            <w:vAlign w:val="bottom"/>
            <w:hideMark/>
          </w:tcPr>
          <w:p w14:paraId="46C369C2"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w:t>
            </w:r>
          </w:p>
        </w:tc>
        <w:tc>
          <w:tcPr>
            <w:tcW w:w="767" w:type="dxa"/>
            <w:tcBorders>
              <w:top w:val="nil"/>
              <w:left w:val="nil"/>
              <w:bottom w:val="single" w:sz="4" w:space="0" w:color="auto"/>
              <w:right w:val="single" w:sz="4" w:space="0" w:color="auto"/>
            </w:tcBorders>
            <w:shd w:val="clear" w:color="auto" w:fill="auto"/>
            <w:noWrap/>
            <w:vAlign w:val="bottom"/>
            <w:hideMark/>
          </w:tcPr>
          <w:p w14:paraId="51BD14FC"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12</w:t>
            </w:r>
          </w:p>
        </w:tc>
        <w:tc>
          <w:tcPr>
            <w:tcW w:w="651" w:type="dxa"/>
            <w:tcBorders>
              <w:top w:val="nil"/>
              <w:left w:val="nil"/>
              <w:bottom w:val="single" w:sz="4" w:space="0" w:color="auto"/>
              <w:right w:val="single" w:sz="4" w:space="0" w:color="auto"/>
            </w:tcBorders>
            <w:shd w:val="clear" w:color="auto" w:fill="auto"/>
            <w:noWrap/>
            <w:vAlign w:val="bottom"/>
            <w:hideMark/>
          </w:tcPr>
          <w:p w14:paraId="5DDAFBC2"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 </w:t>
            </w:r>
          </w:p>
        </w:tc>
        <w:tc>
          <w:tcPr>
            <w:tcW w:w="767" w:type="dxa"/>
            <w:tcBorders>
              <w:top w:val="nil"/>
              <w:left w:val="nil"/>
              <w:bottom w:val="single" w:sz="4" w:space="0" w:color="auto"/>
              <w:right w:val="single" w:sz="4" w:space="0" w:color="auto"/>
            </w:tcBorders>
            <w:shd w:val="clear" w:color="auto" w:fill="auto"/>
            <w:noWrap/>
            <w:vAlign w:val="bottom"/>
            <w:hideMark/>
          </w:tcPr>
          <w:p w14:paraId="34F9371D"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25</w:t>
            </w:r>
          </w:p>
        </w:tc>
      </w:tr>
      <w:tr w:rsidR="00EF1DB5" w:rsidRPr="00FE6F90" w14:paraId="72D1383A" w14:textId="77777777" w:rsidTr="00F1347C">
        <w:trPr>
          <w:trHeight w:val="492"/>
        </w:trPr>
        <w:tc>
          <w:tcPr>
            <w:tcW w:w="1896" w:type="dxa"/>
            <w:tcBorders>
              <w:top w:val="nil"/>
              <w:left w:val="single" w:sz="4" w:space="0" w:color="auto"/>
              <w:bottom w:val="single" w:sz="4" w:space="0" w:color="auto"/>
              <w:right w:val="single" w:sz="4" w:space="0" w:color="auto"/>
            </w:tcBorders>
            <w:shd w:val="clear" w:color="auto" w:fill="auto"/>
            <w:vAlign w:val="bottom"/>
            <w:hideMark/>
          </w:tcPr>
          <w:p w14:paraId="1D1041E9" w14:textId="77777777" w:rsidR="00EF1DB5" w:rsidRPr="00FE6F90" w:rsidRDefault="00EF1DB5" w:rsidP="00047132">
            <w:pPr>
              <w:spacing w:after="0" w:line="240" w:lineRule="auto"/>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Računalništvo in spletne tehnologija</w:t>
            </w:r>
          </w:p>
        </w:tc>
        <w:tc>
          <w:tcPr>
            <w:tcW w:w="1278" w:type="dxa"/>
            <w:tcBorders>
              <w:top w:val="nil"/>
              <w:left w:val="nil"/>
              <w:bottom w:val="single" w:sz="4" w:space="0" w:color="auto"/>
              <w:right w:val="single" w:sz="4" w:space="0" w:color="auto"/>
            </w:tcBorders>
            <w:shd w:val="clear" w:color="auto" w:fill="auto"/>
            <w:noWrap/>
            <w:vAlign w:val="bottom"/>
            <w:hideMark/>
          </w:tcPr>
          <w:p w14:paraId="13BD4769" w14:textId="77777777" w:rsidR="00EF1DB5" w:rsidRPr="00FE6F90" w:rsidRDefault="00EF1DB5" w:rsidP="00047132">
            <w:pPr>
              <w:spacing w:after="0" w:line="240" w:lineRule="auto"/>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Novo mesto</w:t>
            </w:r>
          </w:p>
        </w:tc>
        <w:tc>
          <w:tcPr>
            <w:tcW w:w="651" w:type="dxa"/>
            <w:tcBorders>
              <w:top w:val="nil"/>
              <w:left w:val="nil"/>
              <w:bottom w:val="single" w:sz="4" w:space="0" w:color="auto"/>
              <w:right w:val="single" w:sz="4" w:space="0" w:color="auto"/>
            </w:tcBorders>
            <w:shd w:val="clear" w:color="auto" w:fill="auto"/>
            <w:noWrap/>
            <w:vAlign w:val="bottom"/>
            <w:hideMark/>
          </w:tcPr>
          <w:p w14:paraId="5F6950B9"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30</w:t>
            </w:r>
          </w:p>
        </w:tc>
        <w:tc>
          <w:tcPr>
            <w:tcW w:w="767" w:type="dxa"/>
            <w:tcBorders>
              <w:top w:val="nil"/>
              <w:left w:val="nil"/>
              <w:bottom w:val="single" w:sz="4" w:space="0" w:color="auto"/>
              <w:right w:val="single" w:sz="4" w:space="0" w:color="auto"/>
            </w:tcBorders>
            <w:shd w:val="clear" w:color="auto" w:fill="auto"/>
            <w:noWrap/>
            <w:vAlign w:val="bottom"/>
            <w:hideMark/>
          </w:tcPr>
          <w:p w14:paraId="664AB148"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25</w:t>
            </w:r>
          </w:p>
        </w:tc>
        <w:tc>
          <w:tcPr>
            <w:tcW w:w="651" w:type="dxa"/>
            <w:tcBorders>
              <w:top w:val="nil"/>
              <w:left w:val="nil"/>
              <w:bottom w:val="single" w:sz="4" w:space="0" w:color="auto"/>
              <w:right w:val="single" w:sz="4" w:space="0" w:color="auto"/>
            </w:tcBorders>
            <w:shd w:val="clear" w:color="auto" w:fill="auto"/>
            <w:noWrap/>
            <w:vAlign w:val="bottom"/>
            <w:hideMark/>
          </w:tcPr>
          <w:p w14:paraId="5A7FFC75"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3</w:t>
            </w:r>
          </w:p>
        </w:tc>
        <w:tc>
          <w:tcPr>
            <w:tcW w:w="767" w:type="dxa"/>
            <w:tcBorders>
              <w:top w:val="nil"/>
              <w:left w:val="nil"/>
              <w:bottom w:val="single" w:sz="4" w:space="0" w:color="auto"/>
              <w:right w:val="single" w:sz="4" w:space="0" w:color="auto"/>
            </w:tcBorders>
            <w:shd w:val="clear" w:color="auto" w:fill="auto"/>
            <w:noWrap/>
            <w:vAlign w:val="bottom"/>
            <w:hideMark/>
          </w:tcPr>
          <w:p w14:paraId="7B050485"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13</w:t>
            </w:r>
          </w:p>
        </w:tc>
        <w:tc>
          <w:tcPr>
            <w:tcW w:w="651" w:type="dxa"/>
            <w:tcBorders>
              <w:top w:val="nil"/>
              <w:left w:val="nil"/>
              <w:bottom w:val="single" w:sz="4" w:space="0" w:color="auto"/>
              <w:right w:val="single" w:sz="4" w:space="0" w:color="auto"/>
            </w:tcBorders>
            <w:shd w:val="clear" w:color="auto" w:fill="auto"/>
            <w:noWrap/>
            <w:vAlign w:val="bottom"/>
            <w:hideMark/>
          </w:tcPr>
          <w:p w14:paraId="0A8B515D"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3</w:t>
            </w:r>
          </w:p>
        </w:tc>
        <w:tc>
          <w:tcPr>
            <w:tcW w:w="767" w:type="dxa"/>
            <w:tcBorders>
              <w:top w:val="nil"/>
              <w:left w:val="nil"/>
              <w:bottom w:val="single" w:sz="4" w:space="0" w:color="auto"/>
              <w:right w:val="single" w:sz="4" w:space="0" w:color="auto"/>
            </w:tcBorders>
            <w:shd w:val="clear" w:color="auto" w:fill="auto"/>
            <w:noWrap/>
            <w:vAlign w:val="bottom"/>
            <w:hideMark/>
          </w:tcPr>
          <w:p w14:paraId="1DBD17C2"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12</w:t>
            </w:r>
          </w:p>
        </w:tc>
        <w:tc>
          <w:tcPr>
            <w:tcW w:w="651" w:type="dxa"/>
            <w:tcBorders>
              <w:top w:val="nil"/>
              <w:left w:val="nil"/>
              <w:bottom w:val="single" w:sz="4" w:space="0" w:color="auto"/>
              <w:right w:val="single" w:sz="4" w:space="0" w:color="auto"/>
            </w:tcBorders>
            <w:shd w:val="clear" w:color="auto" w:fill="auto"/>
            <w:noWrap/>
            <w:vAlign w:val="bottom"/>
            <w:hideMark/>
          </w:tcPr>
          <w:p w14:paraId="7A451F13"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w:t>
            </w:r>
          </w:p>
        </w:tc>
        <w:tc>
          <w:tcPr>
            <w:tcW w:w="767" w:type="dxa"/>
            <w:tcBorders>
              <w:top w:val="nil"/>
              <w:left w:val="nil"/>
              <w:bottom w:val="single" w:sz="4" w:space="0" w:color="auto"/>
              <w:right w:val="single" w:sz="4" w:space="0" w:color="auto"/>
            </w:tcBorders>
            <w:shd w:val="clear" w:color="auto" w:fill="auto"/>
            <w:noWrap/>
            <w:vAlign w:val="bottom"/>
            <w:hideMark/>
          </w:tcPr>
          <w:p w14:paraId="48C6258C"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25</w:t>
            </w:r>
          </w:p>
        </w:tc>
        <w:tc>
          <w:tcPr>
            <w:tcW w:w="651" w:type="dxa"/>
            <w:tcBorders>
              <w:top w:val="nil"/>
              <w:left w:val="nil"/>
              <w:bottom w:val="single" w:sz="4" w:space="0" w:color="auto"/>
              <w:right w:val="single" w:sz="4" w:space="0" w:color="auto"/>
            </w:tcBorders>
            <w:shd w:val="clear" w:color="auto" w:fill="auto"/>
            <w:noWrap/>
            <w:vAlign w:val="bottom"/>
            <w:hideMark/>
          </w:tcPr>
          <w:p w14:paraId="749B3942"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w:t>
            </w:r>
          </w:p>
        </w:tc>
        <w:tc>
          <w:tcPr>
            <w:tcW w:w="767" w:type="dxa"/>
            <w:tcBorders>
              <w:top w:val="nil"/>
              <w:left w:val="nil"/>
              <w:bottom w:val="single" w:sz="4" w:space="0" w:color="auto"/>
              <w:right w:val="single" w:sz="4" w:space="0" w:color="auto"/>
            </w:tcBorders>
            <w:shd w:val="clear" w:color="auto" w:fill="auto"/>
            <w:noWrap/>
            <w:vAlign w:val="bottom"/>
            <w:hideMark/>
          </w:tcPr>
          <w:p w14:paraId="01F08B2C"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13</w:t>
            </w:r>
          </w:p>
        </w:tc>
        <w:tc>
          <w:tcPr>
            <w:tcW w:w="651" w:type="dxa"/>
            <w:tcBorders>
              <w:top w:val="nil"/>
              <w:left w:val="nil"/>
              <w:bottom w:val="single" w:sz="4" w:space="0" w:color="auto"/>
              <w:right w:val="single" w:sz="4" w:space="0" w:color="auto"/>
            </w:tcBorders>
            <w:shd w:val="clear" w:color="auto" w:fill="auto"/>
            <w:noWrap/>
            <w:vAlign w:val="bottom"/>
            <w:hideMark/>
          </w:tcPr>
          <w:p w14:paraId="0417C392"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w:t>
            </w:r>
          </w:p>
        </w:tc>
        <w:tc>
          <w:tcPr>
            <w:tcW w:w="767" w:type="dxa"/>
            <w:tcBorders>
              <w:top w:val="nil"/>
              <w:left w:val="nil"/>
              <w:bottom w:val="single" w:sz="4" w:space="0" w:color="auto"/>
              <w:right w:val="single" w:sz="4" w:space="0" w:color="auto"/>
            </w:tcBorders>
            <w:shd w:val="clear" w:color="auto" w:fill="auto"/>
            <w:noWrap/>
            <w:vAlign w:val="bottom"/>
            <w:hideMark/>
          </w:tcPr>
          <w:p w14:paraId="1EB66E71"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12</w:t>
            </w:r>
          </w:p>
        </w:tc>
        <w:tc>
          <w:tcPr>
            <w:tcW w:w="651" w:type="dxa"/>
            <w:tcBorders>
              <w:top w:val="nil"/>
              <w:left w:val="nil"/>
              <w:bottom w:val="single" w:sz="4" w:space="0" w:color="auto"/>
              <w:right w:val="single" w:sz="4" w:space="0" w:color="auto"/>
            </w:tcBorders>
            <w:shd w:val="clear" w:color="auto" w:fill="auto"/>
            <w:noWrap/>
            <w:vAlign w:val="bottom"/>
            <w:hideMark/>
          </w:tcPr>
          <w:p w14:paraId="57B7AA93"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 </w:t>
            </w:r>
          </w:p>
        </w:tc>
        <w:tc>
          <w:tcPr>
            <w:tcW w:w="767" w:type="dxa"/>
            <w:tcBorders>
              <w:top w:val="nil"/>
              <w:left w:val="nil"/>
              <w:bottom w:val="single" w:sz="4" w:space="0" w:color="auto"/>
              <w:right w:val="single" w:sz="4" w:space="0" w:color="auto"/>
            </w:tcBorders>
            <w:shd w:val="clear" w:color="auto" w:fill="auto"/>
            <w:noWrap/>
            <w:vAlign w:val="bottom"/>
            <w:hideMark/>
          </w:tcPr>
          <w:p w14:paraId="3C17A993"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25</w:t>
            </w:r>
          </w:p>
        </w:tc>
      </w:tr>
      <w:tr w:rsidR="00F1347C" w:rsidRPr="00FE6F90" w14:paraId="298AF497" w14:textId="77777777" w:rsidTr="00F1347C">
        <w:trPr>
          <w:trHeight w:val="278"/>
        </w:trPr>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14:paraId="6D1286A5" w14:textId="7993187F" w:rsidR="00F1347C" w:rsidRPr="00FE6F90" w:rsidRDefault="00F1347C" w:rsidP="00047132">
            <w:pPr>
              <w:spacing w:after="0" w:line="240" w:lineRule="auto"/>
              <w:rPr>
                <w:rFonts w:ascii="Calibri" w:eastAsia="Times New Roman" w:hAnsi="Calibri" w:cs="Times New Roman"/>
                <w:color w:val="000000"/>
                <w:sz w:val="18"/>
                <w:szCs w:val="18"/>
                <w:lang w:eastAsia="sl-SI"/>
              </w:rPr>
            </w:pPr>
            <w:r>
              <w:rPr>
                <w:rFonts w:ascii="Calibri" w:eastAsia="Times New Roman" w:hAnsi="Calibri" w:cs="Times New Roman"/>
                <w:color w:val="000000"/>
                <w:sz w:val="18"/>
                <w:szCs w:val="18"/>
                <w:lang w:eastAsia="sl-SI"/>
              </w:rPr>
              <w:t>Kibernetska varnost</w:t>
            </w:r>
          </w:p>
        </w:tc>
        <w:tc>
          <w:tcPr>
            <w:tcW w:w="1278" w:type="dxa"/>
            <w:tcBorders>
              <w:top w:val="single" w:sz="4" w:space="0" w:color="auto"/>
              <w:left w:val="nil"/>
              <w:bottom w:val="single" w:sz="4" w:space="0" w:color="auto"/>
              <w:right w:val="single" w:sz="4" w:space="0" w:color="auto"/>
            </w:tcBorders>
            <w:shd w:val="clear" w:color="auto" w:fill="auto"/>
            <w:noWrap/>
            <w:vAlign w:val="bottom"/>
          </w:tcPr>
          <w:p w14:paraId="7AC44766" w14:textId="007A5C58" w:rsidR="00F1347C" w:rsidRPr="00FE6F90" w:rsidRDefault="00F1347C" w:rsidP="00047132">
            <w:pPr>
              <w:spacing w:after="0" w:line="240" w:lineRule="auto"/>
              <w:rPr>
                <w:rFonts w:ascii="Calibri" w:eastAsia="Times New Roman" w:hAnsi="Calibri" w:cs="Times New Roman"/>
                <w:color w:val="000000"/>
                <w:sz w:val="18"/>
                <w:szCs w:val="18"/>
                <w:lang w:eastAsia="sl-SI"/>
              </w:rPr>
            </w:pPr>
            <w:r>
              <w:rPr>
                <w:rFonts w:ascii="Calibri" w:eastAsia="Times New Roman" w:hAnsi="Calibri" w:cs="Times New Roman"/>
                <w:color w:val="000000"/>
                <w:sz w:val="18"/>
                <w:szCs w:val="18"/>
                <w:lang w:eastAsia="sl-SI"/>
              </w:rPr>
              <w:t xml:space="preserve">Novo mesto </w:t>
            </w:r>
          </w:p>
        </w:tc>
        <w:tc>
          <w:tcPr>
            <w:tcW w:w="651" w:type="dxa"/>
            <w:tcBorders>
              <w:top w:val="single" w:sz="4" w:space="0" w:color="auto"/>
              <w:left w:val="nil"/>
              <w:bottom w:val="single" w:sz="4" w:space="0" w:color="auto"/>
              <w:right w:val="single" w:sz="4" w:space="0" w:color="auto"/>
            </w:tcBorders>
            <w:shd w:val="clear" w:color="auto" w:fill="auto"/>
            <w:noWrap/>
            <w:vAlign w:val="bottom"/>
          </w:tcPr>
          <w:p w14:paraId="56F3FDC7"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695BA085" w14:textId="6C4FABB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r>
              <w:rPr>
                <w:rFonts w:ascii="Calibri" w:eastAsia="Times New Roman" w:hAnsi="Calibri" w:cs="Times New Roman"/>
                <w:color w:val="000000"/>
                <w:sz w:val="18"/>
                <w:szCs w:val="18"/>
                <w:lang w:eastAsia="sl-SI"/>
              </w:rPr>
              <w:t>25</w:t>
            </w:r>
          </w:p>
        </w:tc>
        <w:tc>
          <w:tcPr>
            <w:tcW w:w="651" w:type="dxa"/>
            <w:tcBorders>
              <w:top w:val="single" w:sz="4" w:space="0" w:color="auto"/>
              <w:left w:val="nil"/>
              <w:bottom w:val="single" w:sz="4" w:space="0" w:color="auto"/>
              <w:right w:val="single" w:sz="4" w:space="0" w:color="auto"/>
            </w:tcBorders>
            <w:shd w:val="clear" w:color="auto" w:fill="auto"/>
            <w:noWrap/>
            <w:vAlign w:val="bottom"/>
          </w:tcPr>
          <w:p w14:paraId="7B29F75D"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14039DF4" w14:textId="65E79591"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r>
              <w:rPr>
                <w:rFonts w:ascii="Calibri" w:eastAsia="Times New Roman" w:hAnsi="Calibri" w:cs="Times New Roman"/>
                <w:color w:val="000000"/>
                <w:sz w:val="18"/>
                <w:szCs w:val="18"/>
                <w:lang w:eastAsia="sl-SI"/>
              </w:rPr>
              <w:t>13</w:t>
            </w:r>
          </w:p>
        </w:tc>
        <w:tc>
          <w:tcPr>
            <w:tcW w:w="651" w:type="dxa"/>
            <w:tcBorders>
              <w:top w:val="single" w:sz="4" w:space="0" w:color="auto"/>
              <w:left w:val="nil"/>
              <w:bottom w:val="single" w:sz="4" w:space="0" w:color="auto"/>
              <w:right w:val="single" w:sz="4" w:space="0" w:color="auto"/>
            </w:tcBorders>
            <w:shd w:val="clear" w:color="auto" w:fill="auto"/>
            <w:noWrap/>
            <w:vAlign w:val="bottom"/>
          </w:tcPr>
          <w:p w14:paraId="69CF5428"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51DC7D6A" w14:textId="4517BA1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r>
              <w:rPr>
                <w:rFonts w:ascii="Calibri" w:eastAsia="Times New Roman" w:hAnsi="Calibri" w:cs="Times New Roman"/>
                <w:color w:val="000000"/>
                <w:sz w:val="18"/>
                <w:szCs w:val="18"/>
                <w:lang w:eastAsia="sl-SI"/>
              </w:rPr>
              <w:t>12</w:t>
            </w:r>
          </w:p>
        </w:tc>
        <w:tc>
          <w:tcPr>
            <w:tcW w:w="651" w:type="dxa"/>
            <w:tcBorders>
              <w:top w:val="single" w:sz="4" w:space="0" w:color="auto"/>
              <w:left w:val="nil"/>
              <w:bottom w:val="single" w:sz="4" w:space="0" w:color="auto"/>
              <w:right w:val="single" w:sz="4" w:space="0" w:color="auto"/>
            </w:tcBorders>
            <w:shd w:val="clear" w:color="auto" w:fill="auto"/>
            <w:noWrap/>
            <w:vAlign w:val="bottom"/>
          </w:tcPr>
          <w:p w14:paraId="12C42127"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0938A040"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651" w:type="dxa"/>
            <w:tcBorders>
              <w:top w:val="single" w:sz="4" w:space="0" w:color="auto"/>
              <w:left w:val="nil"/>
              <w:bottom w:val="single" w:sz="4" w:space="0" w:color="auto"/>
              <w:right w:val="single" w:sz="4" w:space="0" w:color="auto"/>
            </w:tcBorders>
            <w:shd w:val="clear" w:color="auto" w:fill="auto"/>
            <w:noWrap/>
            <w:vAlign w:val="bottom"/>
          </w:tcPr>
          <w:p w14:paraId="5C686AE0"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2CD8F2FC"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651" w:type="dxa"/>
            <w:tcBorders>
              <w:top w:val="single" w:sz="4" w:space="0" w:color="auto"/>
              <w:left w:val="nil"/>
              <w:bottom w:val="single" w:sz="4" w:space="0" w:color="auto"/>
              <w:right w:val="single" w:sz="4" w:space="0" w:color="auto"/>
            </w:tcBorders>
            <w:shd w:val="clear" w:color="auto" w:fill="auto"/>
            <w:noWrap/>
            <w:vAlign w:val="bottom"/>
          </w:tcPr>
          <w:p w14:paraId="19EE7EB2"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6D7F41A3"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651" w:type="dxa"/>
            <w:tcBorders>
              <w:top w:val="single" w:sz="4" w:space="0" w:color="auto"/>
              <w:left w:val="nil"/>
              <w:bottom w:val="single" w:sz="4" w:space="0" w:color="auto"/>
              <w:right w:val="single" w:sz="4" w:space="0" w:color="auto"/>
            </w:tcBorders>
            <w:shd w:val="clear" w:color="auto" w:fill="auto"/>
            <w:noWrap/>
            <w:vAlign w:val="bottom"/>
          </w:tcPr>
          <w:p w14:paraId="4605F54A"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6D9FE116" w14:textId="67714ABE"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r>
              <w:rPr>
                <w:rFonts w:ascii="Calibri" w:eastAsia="Times New Roman" w:hAnsi="Calibri" w:cs="Times New Roman"/>
                <w:color w:val="000000"/>
                <w:sz w:val="18"/>
                <w:szCs w:val="18"/>
                <w:lang w:eastAsia="sl-SI"/>
              </w:rPr>
              <w:t>25</w:t>
            </w:r>
          </w:p>
        </w:tc>
      </w:tr>
      <w:tr w:rsidR="00F1347C" w:rsidRPr="00FE6F90" w14:paraId="02CBBFBA" w14:textId="77777777" w:rsidTr="00F1347C">
        <w:trPr>
          <w:trHeight w:val="278"/>
        </w:trPr>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14:paraId="607E7842" w14:textId="6B2D4023" w:rsidR="00F1347C" w:rsidRDefault="00F1347C" w:rsidP="00047132">
            <w:pPr>
              <w:spacing w:after="0" w:line="240" w:lineRule="auto"/>
              <w:rPr>
                <w:rFonts w:ascii="Calibri" w:eastAsia="Times New Roman" w:hAnsi="Calibri" w:cs="Times New Roman"/>
                <w:color w:val="000000"/>
                <w:sz w:val="18"/>
                <w:szCs w:val="18"/>
                <w:lang w:eastAsia="sl-SI"/>
              </w:rPr>
            </w:pPr>
            <w:r>
              <w:rPr>
                <w:rFonts w:ascii="Calibri" w:eastAsia="Times New Roman" w:hAnsi="Calibri" w:cs="Times New Roman"/>
                <w:color w:val="000000"/>
                <w:sz w:val="18"/>
                <w:szCs w:val="18"/>
                <w:lang w:eastAsia="sl-SI"/>
              </w:rPr>
              <w:t>Poslovna informatika</w:t>
            </w:r>
          </w:p>
        </w:tc>
        <w:tc>
          <w:tcPr>
            <w:tcW w:w="1278" w:type="dxa"/>
            <w:tcBorders>
              <w:top w:val="single" w:sz="4" w:space="0" w:color="auto"/>
              <w:left w:val="nil"/>
              <w:bottom w:val="single" w:sz="4" w:space="0" w:color="auto"/>
              <w:right w:val="single" w:sz="4" w:space="0" w:color="auto"/>
            </w:tcBorders>
            <w:shd w:val="clear" w:color="auto" w:fill="auto"/>
            <w:noWrap/>
            <w:vAlign w:val="bottom"/>
          </w:tcPr>
          <w:p w14:paraId="6ED875E2" w14:textId="336F5065" w:rsidR="00F1347C" w:rsidRDefault="00F1347C" w:rsidP="00047132">
            <w:pPr>
              <w:spacing w:after="0" w:line="240" w:lineRule="auto"/>
              <w:rPr>
                <w:rFonts w:ascii="Calibri" w:eastAsia="Times New Roman" w:hAnsi="Calibri" w:cs="Times New Roman"/>
                <w:color w:val="000000"/>
                <w:sz w:val="18"/>
                <w:szCs w:val="18"/>
                <w:lang w:eastAsia="sl-SI"/>
              </w:rPr>
            </w:pPr>
            <w:r>
              <w:rPr>
                <w:rFonts w:ascii="Calibri" w:eastAsia="Times New Roman" w:hAnsi="Calibri" w:cs="Times New Roman"/>
                <w:color w:val="000000"/>
                <w:sz w:val="18"/>
                <w:szCs w:val="18"/>
                <w:lang w:eastAsia="sl-SI"/>
              </w:rPr>
              <w:t>Novo mesto</w:t>
            </w:r>
          </w:p>
        </w:tc>
        <w:tc>
          <w:tcPr>
            <w:tcW w:w="651" w:type="dxa"/>
            <w:tcBorders>
              <w:top w:val="single" w:sz="4" w:space="0" w:color="auto"/>
              <w:left w:val="nil"/>
              <w:bottom w:val="single" w:sz="4" w:space="0" w:color="auto"/>
              <w:right w:val="single" w:sz="4" w:space="0" w:color="auto"/>
            </w:tcBorders>
            <w:shd w:val="clear" w:color="auto" w:fill="auto"/>
            <w:noWrap/>
            <w:vAlign w:val="bottom"/>
          </w:tcPr>
          <w:p w14:paraId="012F4D40"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0EB34454" w14:textId="585DFACA" w:rsidR="00F1347C" w:rsidRDefault="00F1347C" w:rsidP="00047132">
            <w:pPr>
              <w:spacing w:after="0" w:line="240" w:lineRule="auto"/>
              <w:jc w:val="center"/>
              <w:rPr>
                <w:rFonts w:ascii="Calibri" w:eastAsia="Times New Roman" w:hAnsi="Calibri" w:cs="Times New Roman"/>
                <w:color w:val="000000"/>
                <w:sz w:val="18"/>
                <w:szCs w:val="18"/>
                <w:lang w:eastAsia="sl-SI"/>
              </w:rPr>
            </w:pPr>
            <w:r>
              <w:rPr>
                <w:rFonts w:ascii="Calibri" w:eastAsia="Times New Roman" w:hAnsi="Calibri" w:cs="Times New Roman"/>
                <w:color w:val="000000"/>
                <w:sz w:val="18"/>
                <w:szCs w:val="18"/>
                <w:lang w:eastAsia="sl-SI"/>
              </w:rPr>
              <w:t>25</w:t>
            </w:r>
          </w:p>
        </w:tc>
        <w:tc>
          <w:tcPr>
            <w:tcW w:w="651" w:type="dxa"/>
            <w:tcBorders>
              <w:top w:val="single" w:sz="4" w:space="0" w:color="auto"/>
              <w:left w:val="nil"/>
              <w:bottom w:val="single" w:sz="4" w:space="0" w:color="auto"/>
              <w:right w:val="single" w:sz="4" w:space="0" w:color="auto"/>
            </w:tcBorders>
            <w:shd w:val="clear" w:color="auto" w:fill="auto"/>
            <w:noWrap/>
            <w:vAlign w:val="bottom"/>
          </w:tcPr>
          <w:p w14:paraId="0E510736"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558E668A" w14:textId="2B69D5B9" w:rsidR="00F1347C" w:rsidRDefault="00F1347C" w:rsidP="00047132">
            <w:pPr>
              <w:spacing w:after="0" w:line="240" w:lineRule="auto"/>
              <w:jc w:val="center"/>
              <w:rPr>
                <w:rFonts w:ascii="Calibri" w:eastAsia="Times New Roman" w:hAnsi="Calibri" w:cs="Times New Roman"/>
                <w:color w:val="000000"/>
                <w:sz w:val="18"/>
                <w:szCs w:val="18"/>
                <w:lang w:eastAsia="sl-SI"/>
              </w:rPr>
            </w:pPr>
            <w:r>
              <w:rPr>
                <w:rFonts w:ascii="Calibri" w:eastAsia="Times New Roman" w:hAnsi="Calibri" w:cs="Times New Roman"/>
                <w:color w:val="000000"/>
                <w:sz w:val="18"/>
                <w:szCs w:val="18"/>
                <w:lang w:eastAsia="sl-SI"/>
              </w:rPr>
              <w:t>13</w:t>
            </w:r>
          </w:p>
        </w:tc>
        <w:tc>
          <w:tcPr>
            <w:tcW w:w="651" w:type="dxa"/>
            <w:tcBorders>
              <w:top w:val="single" w:sz="4" w:space="0" w:color="auto"/>
              <w:left w:val="nil"/>
              <w:bottom w:val="single" w:sz="4" w:space="0" w:color="auto"/>
              <w:right w:val="single" w:sz="4" w:space="0" w:color="auto"/>
            </w:tcBorders>
            <w:shd w:val="clear" w:color="auto" w:fill="auto"/>
            <w:noWrap/>
            <w:vAlign w:val="bottom"/>
          </w:tcPr>
          <w:p w14:paraId="53009C01"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596DA8AE" w14:textId="20031889" w:rsidR="00F1347C" w:rsidRDefault="00F1347C" w:rsidP="00047132">
            <w:pPr>
              <w:spacing w:after="0" w:line="240" w:lineRule="auto"/>
              <w:jc w:val="center"/>
              <w:rPr>
                <w:rFonts w:ascii="Calibri" w:eastAsia="Times New Roman" w:hAnsi="Calibri" w:cs="Times New Roman"/>
                <w:color w:val="000000"/>
                <w:sz w:val="18"/>
                <w:szCs w:val="18"/>
                <w:lang w:eastAsia="sl-SI"/>
              </w:rPr>
            </w:pPr>
            <w:r>
              <w:rPr>
                <w:rFonts w:ascii="Calibri" w:eastAsia="Times New Roman" w:hAnsi="Calibri" w:cs="Times New Roman"/>
                <w:color w:val="000000"/>
                <w:sz w:val="18"/>
                <w:szCs w:val="18"/>
                <w:lang w:eastAsia="sl-SI"/>
              </w:rPr>
              <w:t>12</w:t>
            </w:r>
          </w:p>
        </w:tc>
        <w:tc>
          <w:tcPr>
            <w:tcW w:w="651" w:type="dxa"/>
            <w:tcBorders>
              <w:top w:val="single" w:sz="4" w:space="0" w:color="auto"/>
              <w:left w:val="nil"/>
              <w:bottom w:val="single" w:sz="4" w:space="0" w:color="auto"/>
              <w:right w:val="single" w:sz="4" w:space="0" w:color="auto"/>
            </w:tcBorders>
            <w:shd w:val="clear" w:color="auto" w:fill="auto"/>
            <w:noWrap/>
            <w:vAlign w:val="bottom"/>
          </w:tcPr>
          <w:p w14:paraId="5EECFEA4"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44F1B4D7"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651" w:type="dxa"/>
            <w:tcBorders>
              <w:top w:val="single" w:sz="4" w:space="0" w:color="auto"/>
              <w:left w:val="nil"/>
              <w:bottom w:val="single" w:sz="4" w:space="0" w:color="auto"/>
              <w:right w:val="single" w:sz="4" w:space="0" w:color="auto"/>
            </w:tcBorders>
            <w:shd w:val="clear" w:color="auto" w:fill="auto"/>
            <w:noWrap/>
            <w:vAlign w:val="bottom"/>
          </w:tcPr>
          <w:p w14:paraId="07B37F17"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0C1F46D0"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651" w:type="dxa"/>
            <w:tcBorders>
              <w:top w:val="single" w:sz="4" w:space="0" w:color="auto"/>
              <w:left w:val="nil"/>
              <w:bottom w:val="single" w:sz="4" w:space="0" w:color="auto"/>
              <w:right w:val="single" w:sz="4" w:space="0" w:color="auto"/>
            </w:tcBorders>
            <w:shd w:val="clear" w:color="auto" w:fill="auto"/>
            <w:noWrap/>
            <w:vAlign w:val="bottom"/>
          </w:tcPr>
          <w:p w14:paraId="26EC488B"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51A7D210"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651" w:type="dxa"/>
            <w:tcBorders>
              <w:top w:val="single" w:sz="4" w:space="0" w:color="auto"/>
              <w:left w:val="nil"/>
              <w:bottom w:val="single" w:sz="4" w:space="0" w:color="auto"/>
              <w:right w:val="single" w:sz="4" w:space="0" w:color="auto"/>
            </w:tcBorders>
            <w:shd w:val="clear" w:color="auto" w:fill="auto"/>
            <w:noWrap/>
            <w:vAlign w:val="bottom"/>
          </w:tcPr>
          <w:p w14:paraId="2E329A49"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6655C0A1" w14:textId="3BF8DC8E" w:rsidR="00F1347C" w:rsidRDefault="00F1347C" w:rsidP="00047132">
            <w:pPr>
              <w:spacing w:after="0" w:line="240" w:lineRule="auto"/>
              <w:jc w:val="center"/>
              <w:rPr>
                <w:rFonts w:ascii="Calibri" w:eastAsia="Times New Roman" w:hAnsi="Calibri" w:cs="Times New Roman"/>
                <w:color w:val="000000"/>
                <w:sz w:val="18"/>
                <w:szCs w:val="18"/>
                <w:lang w:eastAsia="sl-SI"/>
              </w:rPr>
            </w:pPr>
            <w:r>
              <w:rPr>
                <w:rFonts w:ascii="Calibri" w:eastAsia="Times New Roman" w:hAnsi="Calibri" w:cs="Times New Roman"/>
                <w:color w:val="000000"/>
                <w:sz w:val="18"/>
                <w:szCs w:val="18"/>
                <w:lang w:eastAsia="sl-SI"/>
              </w:rPr>
              <w:t>25</w:t>
            </w:r>
          </w:p>
        </w:tc>
      </w:tr>
    </w:tbl>
    <w:p w14:paraId="5F670261" w14:textId="77777777" w:rsidR="00EF1DB5" w:rsidRPr="00B11691" w:rsidRDefault="00EF1DB5" w:rsidP="00EF1DB5">
      <w:pPr>
        <w:spacing w:after="0"/>
        <w:jc w:val="both"/>
        <w:rPr>
          <w:rFonts w:ascii="Arial" w:eastAsia="Times New Roman" w:hAnsi="Arial" w:cs="Arial"/>
          <w:iCs/>
          <w:sz w:val="16"/>
          <w:szCs w:val="16"/>
          <w:lang w:eastAsia="sl-SI"/>
        </w:rPr>
      </w:pPr>
    </w:p>
    <w:p w14:paraId="0DD32014" w14:textId="77777777" w:rsidR="00EF1DB5" w:rsidRDefault="00EF1DB5" w:rsidP="00EF1DB5">
      <w:pPr>
        <w:spacing w:after="0"/>
        <w:jc w:val="both"/>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Opombe:</w:t>
      </w:r>
    </w:p>
    <w:p w14:paraId="778254C3" w14:textId="77777777" w:rsidR="00EF1DB5" w:rsidRDefault="00EF1DB5" w:rsidP="00EF1DB5">
      <w:pPr>
        <w:spacing w:after="0"/>
        <w:jc w:val="both"/>
        <w:rPr>
          <w:rFonts w:ascii="Arial" w:eastAsia="Times New Roman" w:hAnsi="Arial" w:cs="Arial"/>
          <w:color w:val="000000"/>
          <w:sz w:val="16"/>
          <w:szCs w:val="16"/>
          <w:lang w:eastAsia="sl-SI"/>
        </w:rPr>
      </w:pPr>
      <w:r w:rsidRPr="00765159">
        <w:rPr>
          <w:rFonts w:ascii="Arial" w:eastAsia="Times New Roman" w:hAnsi="Arial" w:cs="Arial"/>
          <w:color w:val="000000"/>
          <w:sz w:val="16"/>
          <w:szCs w:val="16"/>
          <w:lang w:eastAsia="sl-SI"/>
        </w:rPr>
        <w:t>*Število prostih mest za vpis v višji letnik (po merilih za prehode oziroma pod pogoji za hitrejše napredovanje) je navedeno v tabeli. Pri študijskih programih, kjer številke niso navedene, velja, da je število razpisanih mest za vpis omejeno s številom vpisnih mest za predhodni letnik v lanskem študijskem letu.</w:t>
      </w:r>
    </w:p>
    <w:p w14:paraId="5DFAB134" w14:textId="77777777" w:rsidR="00EF1DB5" w:rsidRDefault="00EF1DB5" w:rsidP="00EF1DB5">
      <w:pPr>
        <w:spacing w:after="0"/>
        <w:jc w:val="both"/>
        <w:rPr>
          <w:rFonts w:ascii="Arial" w:eastAsia="Times New Roman" w:hAnsi="Arial" w:cs="Arial"/>
          <w:color w:val="000000"/>
          <w:sz w:val="16"/>
          <w:szCs w:val="16"/>
          <w:lang w:eastAsia="sl-SI"/>
        </w:rPr>
      </w:pPr>
    </w:p>
    <w:p w14:paraId="756CF52C" w14:textId="77777777" w:rsidR="00EF1DB5" w:rsidRDefault="00EF1DB5" w:rsidP="00EF1DB5">
      <w:pPr>
        <w:spacing w:after="0"/>
        <w:jc w:val="both"/>
        <w:rPr>
          <w:rFonts w:ascii="Arial" w:eastAsia="Times New Roman" w:hAnsi="Arial" w:cs="Arial"/>
          <w:iCs/>
          <w:sz w:val="16"/>
          <w:szCs w:val="16"/>
          <w:lang w:eastAsia="sl-SI"/>
        </w:rPr>
      </w:pPr>
      <w:r w:rsidRPr="001A295C">
        <w:rPr>
          <w:rFonts w:ascii="Arial" w:eastAsia="Times New Roman" w:hAnsi="Arial" w:cs="Arial"/>
          <w:iCs/>
          <w:sz w:val="16"/>
          <w:szCs w:val="16"/>
          <w:lang w:eastAsia="sl-SI"/>
        </w:rPr>
        <w:t>Legenda visokošolsk</w:t>
      </w:r>
      <w:r>
        <w:rPr>
          <w:rFonts w:ascii="Arial" w:eastAsia="Times New Roman" w:hAnsi="Arial" w:cs="Arial"/>
          <w:iCs/>
          <w:sz w:val="16"/>
          <w:szCs w:val="16"/>
          <w:lang w:eastAsia="sl-SI"/>
        </w:rPr>
        <w:t>ega</w:t>
      </w:r>
      <w:r w:rsidRPr="001A295C">
        <w:rPr>
          <w:rFonts w:ascii="Arial" w:eastAsia="Times New Roman" w:hAnsi="Arial" w:cs="Arial"/>
          <w:iCs/>
          <w:sz w:val="16"/>
          <w:szCs w:val="16"/>
          <w:lang w:eastAsia="sl-SI"/>
        </w:rPr>
        <w:t xml:space="preserve"> zavod</w:t>
      </w:r>
      <w:r>
        <w:rPr>
          <w:rFonts w:ascii="Arial" w:eastAsia="Times New Roman" w:hAnsi="Arial" w:cs="Arial"/>
          <w:iCs/>
          <w:sz w:val="16"/>
          <w:szCs w:val="16"/>
          <w:lang w:eastAsia="sl-SI"/>
        </w:rPr>
        <w:t>a</w:t>
      </w:r>
      <w:r w:rsidRPr="001A295C">
        <w:rPr>
          <w:rFonts w:ascii="Arial" w:eastAsia="Times New Roman" w:hAnsi="Arial" w:cs="Arial"/>
          <w:iCs/>
          <w:sz w:val="16"/>
          <w:szCs w:val="16"/>
          <w:lang w:eastAsia="sl-SI"/>
        </w:rPr>
        <w:t>:</w:t>
      </w:r>
    </w:p>
    <w:p w14:paraId="70069EA7" w14:textId="77777777" w:rsidR="00EF1DB5" w:rsidRPr="0022785F" w:rsidRDefault="00EF1DB5" w:rsidP="00EF1DB5">
      <w:pPr>
        <w:spacing w:after="0"/>
        <w:jc w:val="both"/>
        <w:rPr>
          <w:rFonts w:ascii="Arial" w:eastAsia="Times New Roman" w:hAnsi="Arial" w:cs="Arial"/>
          <w:iCs/>
          <w:sz w:val="16"/>
          <w:szCs w:val="16"/>
          <w:lang w:eastAsia="sl-SI"/>
        </w:rPr>
      </w:pPr>
      <w:r w:rsidRPr="00EF1DB5">
        <w:rPr>
          <w:rFonts w:ascii="Arial" w:eastAsia="Times New Roman" w:hAnsi="Arial" w:cs="Arial"/>
          <w:b/>
          <w:color w:val="000000"/>
          <w:sz w:val="16"/>
          <w:szCs w:val="16"/>
          <w:lang w:eastAsia="sl-SI"/>
        </w:rPr>
        <w:t>Fakulteta za informacijske študije v Novem mestu</w:t>
      </w:r>
      <w:r w:rsidRPr="0022785F">
        <w:rPr>
          <w:rFonts w:ascii="Arial" w:eastAsia="Times New Roman" w:hAnsi="Arial" w:cs="Arial"/>
          <w:bCs/>
          <w:color w:val="000000"/>
          <w:sz w:val="16"/>
          <w:szCs w:val="16"/>
          <w:lang w:eastAsia="sl-SI"/>
        </w:rPr>
        <w:t xml:space="preserve"> (FIŠ)</w:t>
      </w:r>
    </w:p>
    <w:p w14:paraId="70AD7871" w14:textId="21DEFD59" w:rsidR="00B01FE1" w:rsidRDefault="00B01FE1">
      <w:pPr>
        <w:rPr>
          <w:rFonts w:ascii="Arial" w:eastAsia="Times New Roman" w:hAnsi="Arial" w:cs="Arial"/>
          <w:iCs/>
          <w:sz w:val="20"/>
          <w:szCs w:val="20"/>
          <w:lang w:eastAsia="sl-SI"/>
        </w:rPr>
      </w:pPr>
      <w:r>
        <w:rPr>
          <w:rFonts w:ascii="Arial" w:eastAsia="Times New Roman" w:hAnsi="Arial" w:cs="Arial"/>
          <w:iCs/>
          <w:sz w:val="20"/>
          <w:szCs w:val="20"/>
          <w:lang w:eastAsia="sl-SI"/>
        </w:rPr>
        <w:br w:type="page"/>
      </w:r>
    </w:p>
    <w:p w14:paraId="02A9FB0E" w14:textId="77777777" w:rsidR="00542DA3" w:rsidRDefault="00542DA3">
      <w:pPr>
        <w:rPr>
          <w:rFonts w:ascii="Arial" w:eastAsia="Times New Roman" w:hAnsi="Arial" w:cs="Arial"/>
          <w:iCs/>
          <w:sz w:val="20"/>
          <w:szCs w:val="20"/>
          <w:lang w:eastAsia="sl-SI"/>
        </w:rPr>
      </w:pPr>
    </w:p>
    <w:p w14:paraId="0658259C" w14:textId="0869B5B5" w:rsidR="00090A7A" w:rsidRDefault="006B143F" w:rsidP="00F112C7">
      <w:pPr>
        <w:rPr>
          <w:rFonts w:ascii="Arial" w:eastAsia="Times New Roman" w:hAnsi="Arial" w:cs="Arial"/>
          <w:b/>
          <w:iCs/>
          <w:sz w:val="20"/>
          <w:szCs w:val="20"/>
          <w:lang w:eastAsia="sl-SI"/>
        </w:rPr>
      </w:pPr>
      <w:r w:rsidRPr="00F1347C">
        <w:rPr>
          <w:rFonts w:ascii="Arial" w:eastAsia="Times New Roman" w:hAnsi="Arial" w:cs="Arial"/>
          <w:iCs/>
          <w:sz w:val="20"/>
          <w:szCs w:val="20"/>
          <w:lang w:eastAsia="sl-SI"/>
        </w:rPr>
        <w:t xml:space="preserve">Tabela 5: </w:t>
      </w:r>
      <w:r w:rsidR="00F112C7" w:rsidRPr="00F1347C">
        <w:rPr>
          <w:rFonts w:ascii="Arial" w:eastAsia="Times New Roman" w:hAnsi="Arial" w:cs="Arial"/>
          <w:iCs/>
          <w:sz w:val="20"/>
          <w:szCs w:val="20"/>
          <w:lang w:eastAsia="sl-SI"/>
        </w:rPr>
        <w:t>Seznam študijskih programov s številom vpisnih</w:t>
      </w:r>
      <w:r w:rsidR="00F112C7" w:rsidRPr="00A165E4">
        <w:rPr>
          <w:rFonts w:ascii="Arial" w:eastAsia="Times New Roman" w:hAnsi="Arial" w:cs="Arial"/>
          <w:iCs/>
          <w:sz w:val="20"/>
          <w:szCs w:val="20"/>
          <w:lang w:eastAsia="sl-SI"/>
        </w:rPr>
        <w:t xml:space="preserve"> mest</w:t>
      </w:r>
      <w:r w:rsidR="00F0011E">
        <w:rPr>
          <w:rFonts w:ascii="Arial" w:eastAsia="Times New Roman" w:hAnsi="Arial" w:cs="Arial"/>
          <w:iCs/>
          <w:sz w:val="20"/>
          <w:szCs w:val="20"/>
          <w:lang w:eastAsia="sl-SI"/>
        </w:rPr>
        <w:t xml:space="preserve"> za </w:t>
      </w:r>
      <w:r w:rsidR="00F0011E" w:rsidRPr="00F0011E">
        <w:rPr>
          <w:rFonts w:ascii="Arial" w:eastAsia="Times New Roman" w:hAnsi="Arial" w:cs="Arial"/>
          <w:b/>
          <w:iCs/>
          <w:sz w:val="20"/>
          <w:szCs w:val="20"/>
          <w:lang w:eastAsia="sl-SI"/>
        </w:rPr>
        <w:t>magistrske študijske programe s koncesijo</w:t>
      </w:r>
    </w:p>
    <w:tbl>
      <w:tblPr>
        <w:tblW w:w="14635" w:type="dxa"/>
        <w:tblCellMar>
          <w:left w:w="70" w:type="dxa"/>
          <w:right w:w="70" w:type="dxa"/>
        </w:tblCellMar>
        <w:tblLook w:val="04A0" w:firstRow="1" w:lastRow="0" w:firstColumn="1" w:lastColumn="0" w:noHBand="0" w:noVBand="1"/>
      </w:tblPr>
      <w:tblGrid>
        <w:gridCol w:w="1536"/>
        <w:gridCol w:w="1301"/>
        <w:gridCol w:w="906"/>
        <w:gridCol w:w="904"/>
        <w:gridCol w:w="909"/>
        <w:gridCol w:w="905"/>
        <w:gridCol w:w="909"/>
        <w:gridCol w:w="905"/>
        <w:gridCol w:w="909"/>
        <w:gridCol w:w="905"/>
        <w:gridCol w:w="909"/>
        <w:gridCol w:w="905"/>
        <w:gridCol w:w="909"/>
        <w:gridCol w:w="905"/>
        <w:gridCol w:w="907"/>
        <w:gridCol w:w="11"/>
      </w:tblGrid>
      <w:tr w:rsidR="00601DF1" w:rsidRPr="006B143F" w14:paraId="4C0366A9" w14:textId="77777777" w:rsidTr="006B143F">
        <w:trPr>
          <w:trHeight w:val="489"/>
        </w:trPr>
        <w:tc>
          <w:tcPr>
            <w:tcW w:w="1598" w:type="dxa"/>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2D486409" w14:textId="77777777" w:rsidR="00601DF1" w:rsidRPr="006B143F" w:rsidRDefault="00601DF1" w:rsidP="00047132">
            <w:pPr>
              <w:spacing w:after="0" w:line="240" w:lineRule="auto"/>
              <w:jc w:val="center"/>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Visokošolski zavod</w:t>
            </w:r>
          </w:p>
        </w:tc>
        <w:tc>
          <w:tcPr>
            <w:tcW w:w="1238"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326816" w14:textId="77777777" w:rsidR="00601DF1" w:rsidRPr="006B143F" w:rsidRDefault="00601DF1" w:rsidP="00047132">
            <w:pPr>
              <w:spacing w:after="0" w:line="240" w:lineRule="auto"/>
              <w:jc w:val="center"/>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Magistrski študijski program</w:t>
            </w:r>
          </w:p>
        </w:tc>
        <w:tc>
          <w:tcPr>
            <w:tcW w:w="906"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D00463" w14:textId="77777777" w:rsidR="00601DF1" w:rsidRPr="006B143F" w:rsidRDefault="00601DF1" w:rsidP="00047132">
            <w:pPr>
              <w:spacing w:after="0" w:line="240" w:lineRule="auto"/>
              <w:jc w:val="center"/>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Kraj izvajanja</w:t>
            </w:r>
          </w:p>
        </w:tc>
        <w:tc>
          <w:tcPr>
            <w:tcW w:w="3627" w:type="dxa"/>
            <w:gridSpan w:val="4"/>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44450F20" w14:textId="77777777" w:rsidR="00601DF1" w:rsidRPr="006B143F" w:rsidRDefault="00601DF1" w:rsidP="00047132">
            <w:pPr>
              <w:spacing w:after="0" w:line="240" w:lineRule="auto"/>
              <w:jc w:val="center"/>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Število vpisnih mest za državljane Republike Slovenije in EU</w:t>
            </w:r>
          </w:p>
        </w:tc>
        <w:tc>
          <w:tcPr>
            <w:tcW w:w="3628" w:type="dxa"/>
            <w:gridSpan w:val="4"/>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28620B34" w14:textId="77777777" w:rsidR="00601DF1" w:rsidRPr="006B143F" w:rsidRDefault="00601DF1" w:rsidP="00047132">
            <w:pPr>
              <w:spacing w:after="0" w:line="240" w:lineRule="auto"/>
              <w:jc w:val="center"/>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Število vpisnih mest za Slovence brez slovenskega državljanstva</w:t>
            </w:r>
          </w:p>
        </w:tc>
        <w:tc>
          <w:tcPr>
            <w:tcW w:w="3638" w:type="dxa"/>
            <w:gridSpan w:val="5"/>
            <w:tcBorders>
              <w:top w:val="single" w:sz="8" w:space="0" w:color="auto"/>
              <w:left w:val="nil"/>
              <w:bottom w:val="single" w:sz="4" w:space="0" w:color="auto"/>
              <w:right w:val="single" w:sz="8" w:space="0" w:color="000000"/>
            </w:tcBorders>
            <w:shd w:val="clear" w:color="auto" w:fill="D9D9D9" w:themeFill="background1" w:themeFillShade="D9"/>
            <w:vAlign w:val="center"/>
            <w:hideMark/>
          </w:tcPr>
          <w:p w14:paraId="545495CB" w14:textId="77777777" w:rsidR="00601DF1" w:rsidRPr="006B143F" w:rsidRDefault="00601DF1" w:rsidP="00047132">
            <w:pPr>
              <w:spacing w:after="0" w:line="240" w:lineRule="auto"/>
              <w:jc w:val="center"/>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Število vpisnih mest za tujce, ki prihajajo iz držav, ki niso članice EU</w:t>
            </w:r>
          </w:p>
        </w:tc>
      </w:tr>
      <w:tr w:rsidR="00601DF1" w:rsidRPr="006B143F" w14:paraId="09C0D986" w14:textId="77777777" w:rsidTr="006B143F">
        <w:trPr>
          <w:trHeight w:val="244"/>
        </w:trPr>
        <w:tc>
          <w:tcPr>
            <w:tcW w:w="1598" w:type="dxa"/>
            <w:vMerge/>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39863A09" w14:textId="77777777" w:rsidR="00601DF1" w:rsidRPr="006B143F" w:rsidRDefault="00601DF1" w:rsidP="00047132">
            <w:pPr>
              <w:spacing w:after="0" w:line="240" w:lineRule="auto"/>
              <w:rPr>
                <w:rFonts w:ascii="Arial" w:eastAsia="Times New Roman" w:hAnsi="Arial" w:cs="Arial"/>
                <w:b/>
                <w:bCs/>
                <w:color w:val="000000"/>
                <w:sz w:val="18"/>
                <w:szCs w:val="18"/>
                <w:lang w:eastAsia="sl-SI"/>
              </w:rPr>
            </w:pPr>
          </w:p>
        </w:tc>
        <w:tc>
          <w:tcPr>
            <w:tcW w:w="1238" w:type="dxa"/>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6D4089" w14:textId="77777777" w:rsidR="00601DF1" w:rsidRPr="006B143F" w:rsidRDefault="00601DF1" w:rsidP="00047132">
            <w:pPr>
              <w:spacing w:after="0" w:line="240" w:lineRule="auto"/>
              <w:rPr>
                <w:rFonts w:ascii="Arial" w:eastAsia="Times New Roman" w:hAnsi="Arial" w:cs="Arial"/>
                <w:b/>
                <w:bCs/>
                <w:color w:val="000000"/>
                <w:sz w:val="18"/>
                <w:szCs w:val="18"/>
                <w:lang w:eastAsia="sl-SI"/>
              </w:rPr>
            </w:pPr>
          </w:p>
        </w:tc>
        <w:tc>
          <w:tcPr>
            <w:tcW w:w="906" w:type="dxa"/>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51BCBC" w14:textId="77777777" w:rsidR="00601DF1" w:rsidRPr="006B143F" w:rsidRDefault="00601DF1" w:rsidP="00047132">
            <w:pPr>
              <w:spacing w:after="0" w:line="240" w:lineRule="auto"/>
              <w:rPr>
                <w:rFonts w:ascii="Arial" w:eastAsia="Times New Roman" w:hAnsi="Arial" w:cs="Arial"/>
                <w:b/>
                <w:bCs/>
                <w:color w:val="000000"/>
                <w:sz w:val="18"/>
                <w:szCs w:val="18"/>
                <w:lang w:eastAsia="sl-SI"/>
              </w:rPr>
            </w:pPr>
          </w:p>
        </w:tc>
        <w:tc>
          <w:tcPr>
            <w:tcW w:w="181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C2409A" w14:textId="77777777" w:rsidR="00601DF1" w:rsidRPr="006B143F" w:rsidRDefault="00601DF1" w:rsidP="00047132">
            <w:pPr>
              <w:spacing w:after="0" w:line="240" w:lineRule="auto"/>
              <w:jc w:val="center"/>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1. letnik</w:t>
            </w:r>
          </w:p>
        </w:tc>
        <w:tc>
          <w:tcPr>
            <w:tcW w:w="181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3538A6" w14:textId="77777777" w:rsidR="00601DF1" w:rsidRPr="006B143F" w:rsidRDefault="00601DF1" w:rsidP="00047132">
            <w:pPr>
              <w:spacing w:after="0" w:line="240" w:lineRule="auto"/>
              <w:jc w:val="center"/>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2. letnik</w:t>
            </w:r>
          </w:p>
        </w:tc>
        <w:tc>
          <w:tcPr>
            <w:tcW w:w="181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CB16F1" w14:textId="77777777" w:rsidR="00601DF1" w:rsidRPr="006B143F" w:rsidRDefault="00601DF1" w:rsidP="00047132">
            <w:pPr>
              <w:spacing w:after="0" w:line="240" w:lineRule="auto"/>
              <w:jc w:val="center"/>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1. letnik</w:t>
            </w:r>
          </w:p>
        </w:tc>
        <w:tc>
          <w:tcPr>
            <w:tcW w:w="181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3BDED6" w14:textId="77777777" w:rsidR="00601DF1" w:rsidRPr="006B143F" w:rsidRDefault="00601DF1" w:rsidP="00047132">
            <w:pPr>
              <w:spacing w:after="0" w:line="240" w:lineRule="auto"/>
              <w:jc w:val="center"/>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2. letnik</w:t>
            </w:r>
          </w:p>
        </w:tc>
        <w:tc>
          <w:tcPr>
            <w:tcW w:w="181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E095EE" w14:textId="77777777" w:rsidR="00601DF1" w:rsidRPr="006B143F" w:rsidRDefault="00601DF1" w:rsidP="00047132">
            <w:pPr>
              <w:spacing w:after="0" w:line="240" w:lineRule="auto"/>
              <w:jc w:val="center"/>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1. letnik</w:t>
            </w:r>
          </w:p>
        </w:tc>
        <w:tc>
          <w:tcPr>
            <w:tcW w:w="1824" w:type="dxa"/>
            <w:gridSpan w:val="3"/>
            <w:tcBorders>
              <w:top w:val="single" w:sz="4" w:space="0" w:color="auto"/>
              <w:left w:val="nil"/>
              <w:bottom w:val="single" w:sz="4" w:space="0" w:color="auto"/>
              <w:right w:val="single" w:sz="8" w:space="0" w:color="000000"/>
            </w:tcBorders>
            <w:shd w:val="clear" w:color="auto" w:fill="D9D9D9" w:themeFill="background1" w:themeFillShade="D9"/>
            <w:vAlign w:val="center"/>
            <w:hideMark/>
          </w:tcPr>
          <w:p w14:paraId="7BE48B4C" w14:textId="77777777" w:rsidR="00601DF1" w:rsidRPr="006B143F" w:rsidRDefault="00601DF1" w:rsidP="00047132">
            <w:pPr>
              <w:spacing w:after="0" w:line="240" w:lineRule="auto"/>
              <w:jc w:val="center"/>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2. letnik</w:t>
            </w:r>
          </w:p>
        </w:tc>
      </w:tr>
      <w:tr w:rsidR="00601DF1" w:rsidRPr="006B143F" w14:paraId="2D5E4119" w14:textId="77777777" w:rsidTr="006B143F">
        <w:trPr>
          <w:gridAfter w:val="1"/>
          <w:wAfter w:w="12" w:type="dxa"/>
          <w:trHeight w:val="244"/>
        </w:trPr>
        <w:tc>
          <w:tcPr>
            <w:tcW w:w="1598" w:type="dxa"/>
            <w:vMerge/>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4665A758" w14:textId="77777777" w:rsidR="00601DF1" w:rsidRPr="006B143F" w:rsidRDefault="00601DF1" w:rsidP="00047132">
            <w:pPr>
              <w:spacing w:after="0" w:line="240" w:lineRule="auto"/>
              <w:rPr>
                <w:rFonts w:ascii="Arial" w:eastAsia="Times New Roman" w:hAnsi="Arial" w:cs="Arial"/>
                <w:b/>
                <w:bCs/>
                <w:color w:val="000000"/>
                <w:sz w:val="18"/>
                <w:szCs w:val="18"/>
                <w:lang w:eastAsia="sl-SI"/>
              </w:rPr>
            </w:pPr>
          </w:p>
        </w:tc>
        <w:tc>
          <w:tcPr>
            <w:tcW w:w="1238" w:type="dxa"/>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D1C79D" w14:textId="77777777" w:rsidR="00601DF1" w:rsidRPr="006B143F" w:rsidRDefault="00601DF1" w:rsidP="00047132">
            <w:pPr>
              <w:spacing w:after="0" w:line="240" w:lineRule="auto"/>
              <w:rPr>
                <w:rFonts w:ascii="Arial" w:eastAsia="Times New Roman" w:hAnsi="Arial" w:cs="Arial"/>
                <w:b/>
                <w:bCs/>
                <w:color w:val="000000"/>
                <w:sz w:val="18"/>
                <w:szCs w:val="18"/>
                <w:lang w:eastAsia="sl-SI"/>
              </w:rPr>
            </w:pPr>
          </w:p>
        </w:tc>
        <w:tc>
          <w:tcPr>
            <w:tcW w:w="906" w:type="dxa"/>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E3BA69" w14:textId="77777777" w:rsidR="00601DF1" w:rsidRPr="006B143F" w:rsidRDefault="00601DF1" w:rsidP="00047132">
            <w:pPr>
              <w:spacing w:after="0" w:line="240" w:lineRule="auto"/>
              <w:rPr>
                <w:rFonts w:ascii="Arial" w:eastAsia="Times New Roman" w:hAnsi="Arial" w:cs="Arial"/>
                <w:b/>
                <w:bCs/>
                <w:color w:val="000000"/>
                <w:sz w:val="18"/>
                <w:szCs w:val="18"/>
                <w:lang w:eastAsia="sl-SI"/>
              </w:rPr>
            </w:pPr>
          </w:p>
        </w:tc>
        <w:tc>
          <w:tcPr>
            <w:tcW w:w="904" w:type="dxa"/>
            <w:tcBorders>
              <w:top w:val="nil"/>
              <w:left w:val="nil"/>
              <w:bottom w:val="single" w:sz="4" w:space="0" w:color="auto"/>
              <w:right w:val="single" w:sz="4" w:space="0" w:color="auto"/>
            </w:tcBorders>
            <w:shd w:val="clear" w:color="auto" w:fill="D9D9D9" w:themeFill="background1" w:themeFillShade="D9"/>
            <w:vAlign w:val="center"/>
            <w:hideMark/>
          </w:tcPr>
          <w:p w14:paraId="417328F5"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Redni</w:t>
            </w:r>
          </w:p>
        </w:tc>
        <w:tc>
          <w:tcPr>
            <w:tcW w:w="909" w:type="dxa"/>
            <w:tcBorders>
              <w:top w:val="nil"/>
              <w:left w:val="nil"/>
              <w:bottom w:val="single" w:sz="4" w:space="0" w:color="auto"/>
              <w:right w:val="single" w:sz="4" w:space="0" w:color="auto"/>
            </w:tcBorders>
            <w:shd w:val="clear" w:color="auto" w:fill="D9D9D9" w:themeFill="background1" w:themeFillShade="D9"/>
            <w:vAlign w:val="center"/>
            <w:hideMark/>
          </w:tcPr>
          <w:p w14:paraId="79F71E89"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Izredni</w:t>
            </w:r>
          </w:p>
        </w:tc>
        <w:tc>
          <w:tcPr>
            <w:tcW w:w="905" w:type="dxa"/>
            <w:tcBorders>
              <w:top w:val="nil"/>
              <w:left w:val="nil"/>
              <w:bottom w:val="single" w:sz="4" w:space="0" w:color="auto"/>
              <w:right w:val="single" w:sz="4" w:space="0" w:color="auto"/>
            </w:tcBorders>
            <w:shd w:val="clear" w:color="auto" w:fill="D9D9D9" w:themeFill="background1" w:themeFillShade="D9"/>
            <w:vAlign w:val="center"/>
            <w:hideMark/>
          </w:tcPr>
          <w:p w14:paraId="185B5E51"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Redni</w:t>
            </w:r>
          </w:p>
        </w:tc>
        <w:tc>
          <w:tcPr>
            <w:tcW w:w="909" w:type="dxa"/>
            <w:tcBorders>
              <w:top w:val="nil"/>
              <w:left w:val="nil"/>
              <w:bottom w:val="single" w:sz="4" w:space="0" w:color="auto"/>
              <w:right w:val="single" w:sz="4" w:space="0" w:color="auto"/>
            </w:tcBorders>
            <w:shd w:val="clear" w:color="auto" w:fill="D9D9D9" w:themeFill="background1" w:themeFillShade="D9"/>
            <w:vAlign w:val="center"/>
            <w:hideMark/>
          </w:tcPr>
          <w:p w14:paraId="043DF650"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Izredni</w:t>
            </w:r>
          </w:p>
        </w:tc>
        <w:tc>
          <w:tcPr>
            <w:tcW w:w="905" w:type="dxa"/>
            <w:tcBorders>
              <w:top w:val="nil"/>
              <w:left w:val="nil"/>
              <w:bottom w:val="single" w:sz="4" w:space="0" w:color="auto"/>
              <w:right w:val="single" w:sz="4" w:space="0" w:color="auto"/>
            </w:tcBorders>
            <w:shd w:val="clear" w:color="auto" w:fill="D9D9D9" w:themeFill="background1" w:themeFillShade="D9"/>
            <w:vAlign w:val="center"/>
            <w:hideMark/>
          </w:tcPr>
          <w:p w14:paraId="581F06F8"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Redni</w:t>
            </w:r>
          </w:p>
        </w:tc>
        <w:tc>
          <w:tcPr>
            <w:tcW w:w="909" w:type="dxa"/>
            <w:tcBorders>
              <w:top w:val="nil"/>
              <w:left w:val="nil"/>
              <w:bottom w:val="single" w:sz="4" w:space="0" w:color="auto"/>
              <w:right w:val="single" w:sz="4" w:space="0" w:color="auto"/>
            </w:tcBorders>
            <w:shd w:val="clear" w:color="auto" w:fill="D9D9D9" w:themeFill="background1" w:themeFillShade="D9"/>
            <w:vAlign w:val="center"/>
            <w:hideMark/>
          </w:tcPr>
          <w:p w14:paraId="395B42DE"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Izredni</w:t>
            </w:r>
          </w:p>
        </w:tc>
        <w:tc>
          <w:tcPr>
            <w:tcW w:w="905" w:type="dxa"/>
            <w:tcBorders>
              <w:top w:val="nil"/>
              <w:left w:val="nil"/>
              <w:bottom w:val="single" w:sz="4" w:space="0" w:color="auto"/>
              <w:right w:val="single" w:sz="4" w:space="0" w:color="auto"/>
            </w:tcBorders>
            <w:shd w:val="clear" w:color="auto" w:fill="D9D9D9" w:themeFill="background1" w:themeFillShade="D9"/>
            <w:vAlign w:val="center"/>
            <w:hideMark/>
          </w:tcPr>
          <w:p w14:paraId="7D211244"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Redni</w:t>
            </w:r>
          </w:p>
        </w:tc>
        <w:tc>
          <w:tcPr>
            <w:tcW w:w="909" w:type="dxa"/>
            <w:tcBorders>
              <w:top w:val="nil"/>
              <w:left w:val="nil"/>
              <w:bottom w:val="single" w:sz="4" w:space="0" w:color="auto"/>
              <w:right w:val="single" w:sz="4" w:space="0" w:color="auto"/>
            </w:tcBorders>
            <w:shd w:val="clear" w:color="auto" w:fill="D9D9D9" w:themeFill="background1" w:themeFillShade="D9"/>
            <w:vAlign w:val="center"/>
            <w:hideMark/>
          </w:tcPr>
          <w:p w14:paraId="78C6AFD0"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Izredni</w:t>
            </w:r>
          </w:p>
        </w:tc>
        <w:tc>
          <w:tcPr>
            <w:tcW w:w="905" w:type="dxa"/>
            <w:tcBorders>
              <w:top w:val="nil"/>
              <w:left w:val="nil"/>
              <w:bottom w:val="single" w:sz="4" w:space="0" w:color="auto"/>
              <w:right w:val="single" w:sz="4" w:space="0" w:color="auto"/>
            </w:tcBorders>
            <w:shd w:val="clear" w:color="auto" w:fill="D9D9D9" w:themeFill="background1" w:themeFillShade="D9"/>
            <w:vAlign w:val="center"/>
            <w:hideMark/>
          </w:tcPr>
          <w:p w14:paraId="7953BB2A"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Redni</w:t>
            </w:r>
          </w:p>
        </w:tc>
        <w:tc>
          <w:tcPr>
            <w:tcW w:w="909" w:type="dxa"/>
            <w:tcBorders>
              <w:top w:val="nil"/>
              <w:left w:val="nil"/>
              <w:bottom w:val="single" w:sz="4" w:space="0" w:color="auto"/>
              <w:right w:val="single" w:sz="4" w:space="0" w:color="auto"/>
            </w:tcBorders>
            <w:shd w:val="clear" w:color="auto" w:fill="D9D9D9" w:themeFill="background1" w:themeFillShade="D9"/>
            <w:vAlign w:val="center"/>
            <w:hideMark/>
          </w:tcPr>
          <w:p w14:paraId="1C403D29"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Izredni</w:t>
            </w:r>
          </w:p>
        </w:tc>
        <w:tc>
          <w:tcPr>
            <w:tcW w:w="905" w:type="dxa"/>
            <w:tcBorders>
              <w:top w:val="nil"/>
              <w:left w:val="nil"/>
              <w:bottom w:val="single" w:sz="4" w:space="0" w:color="auto"/>
              <w:right w:val="single" w:sz="4" w:space="0" w:color="auto"/>
            </w:tcBorders>
            <w:shd w:val="clear" w:color="auto" w:fill="D9D9D9" w:themeFill="background1" w:themeFillShade="D9"/>
            <w:vAlign w:val="center"/>
            <w:hideMark/>
          </w:tcPr>
          <w:p w14:paraId="67770DF5"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Redni</w:t>
            </w:r>
          </w:p>
        </w:tc>
        <w:tc>
          <w:tcPr>
            <w:tcW w:w="907" w:type="dxa"/>
            <w:tcBorders>
              <w:top w:val="nil"/>
              <w:left w:val="nil"/>
              <w:bottom w:val="single" w:sz="4" w:space="0" w:color="auto"/>
              <w:right w:val="single" w:sz="8" w:space="0" w:color="auto"/>
            </w:tcBorders>
            <w:shd w:val="clear" w:color="auto" w:fill="D9D9D9" w:themeFill="background1" w:themeFillShade="D9"/>
            <w:vAlign w:val="center"/>
            <w:hideMark/>
          </w:tcPr>
          <w:p w14:paraId="5D5F5575"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Izredni</w:t>
            </w:r>
          </w:p>
        </w:tc>
      </w:tr>
      <w:tr w:rsidR="00601DF1" w:rsidRPr="006B143F" w14:paraId="4678B88B" w14:textId="77777777" w:rsidTr="00601DF1">
        <w:trPr>
          <w:gridAfter w:val="1"/>
          <w:wAfter w:w="12" w:type="dxa"/>
          <w:trHeight w:val="611"/>
        </w:trPr>
        <w:tc>
          <w:tcPr>
            <w:tcW w:w="1598" w:type="dxa"/>
            <w:tcBorders>
              <w:top w:val="nil"/>
              <w:left w:val="single" w:sz="8" w:space="0" w:color="auto"/>
              <w:bottom w:val="single" w:sz="4" w:space="0" w:color="auto"/>
              <w:right w:val="single" w:sz="4" w:space="0" w:color="auto"/>
            </w:tcBorders>
            <w:shd w:val="clear" w:color="000000" w:fill="FFFFFF"/>
            <w:vAlign w:val="center"/>
            <w:hideMark/>
          </w:tcPr>
          <w:p w14:paraId="13F41C86"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DOBA Fakulteta za uporabne poslovne in družbene vede Maribor</w:t>
            </w:r>
          </w:p>
        </w:tc>
        <w:tc>
          <w:tcPr>
            <w:tcW w:w="1238" w:type="dxa"/>
            <w:tcBorders>
              <w:top w:val="nil"/>
              <w:left w:val="nil"/>
              <w:bottom w:val="single" w:sz="4" w:space="0" w:color="auto"/>
              <w:right w:val="single" w:sz="4" w:space="0" w:color="auto"/>
            </w:tcBorders>
            <w:shd w:val="clear" w:color="000000" w:fill="FFFFFF"/>
            <w:vAlign w:val="center"/>
            <w:hideMark/>
          </w:tcPr>
          <w:p w14:paraId="16F6FC40"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Menedžment pametnih mest</w:t>
            </w:r>
          </w:p>
        </w:tc>
        <w:tc>
          <w:tcPr>
            <w:tcW w:w="906" w:type="dxa"/>
            <w:tcBorders>
              <w:top w:val="nil"/>
              <w:left w:val="nil"/>
              <w:bottom w:val="single" w:sz="4" w:space="0" w:color="auto"/>
              <w:right w:val="single" w:sz="4" w:space="0" w:color="auto"/>
            </w:tcBorders>
            <w:shd w:val="clear" w:color="000000" w:fill="FFFFFF"/>
            <w:vAlign w:val="center"/>
            <w:hideMark/>
          </w:tcPr>
          <w:p w14:paraId="1C37E63D"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Maribor</w:t>
            </w:r>
          </w:p>
        </w:tc>
        <w:tc>
          <w:tcPr>
            <w:tcW w:w="904" w:type="dxa"/>
            <w:tcBorders>
              <w:top w:val="nil"/>
              <w:left w:val="nil"/>
              <w:bottom w:val="single" w:sz="4" w:space="0" w:color="auto"/>
              <w:right w:val="single" w:sz="4" w:space="0" w:color="auto"/>
            </w:tcBorders>
            <w:shd w:val="clear" w:color="000000" w:fill="FFFFFF"/>
            <w:vAlign w:val="center"/>
            <w:hideMark/>
          </w:tcPr>
          <w:p w14:paraId="27887479"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10</w:t>
            </w:r>
          </w:p>
        </w:tc>
        <w:tc>
          <w:tcPr>
            <w:tcW w:w="909" w:type="dxa"/>
            <w:tcBorders>
              <w:top w:val="nil"/>
              <w:left w:val="nil"/>
              <w:bottom w:val="single" w:sz="4" w:space="0" w:color="auto"/>
              <w:right w:val="single" w:sz="4" w:space="0" w:color="auto"/>
            </w:tcBorders>
            <w:shd w:val="clear" w:color="000000" w:fill="FFFFFF"/>
            <w:vAlign w:val="center"/>
            <w:hideMark/>
          </w:tcPr>
          <w:p w14:paraId="38E91648"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61089734"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nil"/>
              <w:left w:val="nil"/>
              <w:bottom w:val="single" w:sz="4" w:space="0" w:color="auto"/>
              <w:right w:val="single" w:sz="4" w:space="0" w:color="auto"/>
            </w:tcBorders>
            <w:shd w:val="clear" w:color="000000" w:fill="FFFFFF"/>
            <w:vAlign w:val="center"/>
            <w:hideMark/>
          </w:tcPr>
          <w:p w14:paraId="219D97EF"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35DA70D6"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 </w:t>
            </w:r>
          </w:p>
        </w:tc>
        <w:tc>
          <w:tcPr>
            <w:tcW w:w="909" w:type="dxa"/>
            <w:tcBorders>
              <w:top w:val="nil"/>
              <w:left w:val="nil"/>
              <w:bottom w:val="single" w:sz="4" w:space="0" w:color="auto"/>
              <w:right w:val="single" w:sz="4" w:space="0" w:color="auto"/>
            </w:tcBorders>
            <w:shd w:val="clear" w:color="000000" w:fill="FFFFFF"/>
            <w:vAlign w:val="center"/>
            <w:hideMark/>
          </w:tcPr>
          <w:p w14:paraId="18278063"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3E7503BF"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 </w:t>
            </w:r>
          </w:p>
        </w:tc>
        <w:tc>
          <w:tcPr>
            <w:tcW w:w="909" w:type="dxa"/>
            <w:tcBorders>
              <w:top w:val="nil"/>
              <w:left w:val="nil"/>
              <w:bottom w:val="single" w:sz="4" w:space="0" w:color="auto"/>
              <w:right w:val="single" w:sz="4" w:space="0" w:color="auto"/>
            </w:tcBorders>
            <w:shd w:val="clear" w:color="000000" w:fill="FFFFFF"/>
            <w:vAlign w:val="center"/>
            <w:hideMark/>
          </w:tcPr>
          <w:p w14:paraId="2A1D8F8E"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4B18F3E8"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 </w:t>
            </w:r>
          </w:p>
        </w:tc>
        <w:tc>
          <w:tcPr>
            <w:tcW w:w="909" w:type="dxa"/>
            <w:tcBorders>
              <w:top w:val="nil"/>
              <w:left w:val="nil"/>
              <w:bottom w:val="single" w:sz="4" w:space="0" w:color="auto"/>
              <w:right w:val="single" w:sz="4" w:space="0" w:color="auto"/>
            </w:tcBorders>
            <w:shd w:val="clear" w:color="000000" w:fill="FFFFFF"/>
            <w:vAlign w:val="center"/>
            <w:hideMark/>
          </w:tcPr>
          <w:p w14:paraId="1751E366"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3B8D8AE9"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 </w:t>
            </w:r>
          </w:p>
        </w:tc>
        <w:tc>
          <w:tcPr>
            <w:tcW w:w="907" w:type="dxa"/>
            <w:tcBorders>
              <w:top w:val="nil"/>
              <w:left w:val="nil"/>
              <w:bottom w:val="single" w:sz="4" w:space="0" w:color="auto"/>
              <w:right w:val="single" w:sz="8" w:space="0" w:color="auto"/>
            </w:tcBorders>
            <w:shd w:val="clear" w:color="000000" w:fill="FFFFFF"/>
            <w:vAlign w:val="center"/>
            <w:hideMark/>
          </w:tcPr>
          <w:p w14:paraId="4016D1BB"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 </w:t>
            </w:r>
          </w:p>
        </w:tc>
      </w:tr>
      <w:tr w:rsidR="00601DF1" w:rsidRPr="006B143F" w14:paraId="2E4646C9" w14:textId="77777777" w:rsidTr="00601DF1">
        <w:trPr>
          <w:gridAfter w:val="1"/>
          <w:wAfter w:w="12" w:type="dxa"/>
          <w:trHeight w:val="437"/>
        </w:trPr>
        <w:tc>
          <w:tcPr>
            <w:tcW w:w="1598" w:type="dxa"/>
            <w:tcBorders>
              <w:top w:val="nil"/>
              <w:left w:val="single" w:sz="8" w:space="0" w:color="auto"/>
              <w:bottom w:val="single" w:sz="4" w:space="0" w:color="auto"/>
              <w:right w:val="single" w:sz="4" w:space="0" w:color="auto"/>
            </w:tcBorders>
            <w:shd w:val="clear" w:color="000000" w:fill="FFFFFF"/>
            <w:vAlign w:val="center"/>
            <w:hideMark/>
          </w:tcPr>
          <w:p w14:paraId="504CD6C3"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Fakulteta za tehnologijo polimerov</w:t>
            </w:r>
          </w:p>
        </w:tc>
        <w:tc>
          <w:tcPr>
            <w:tcW w:w="1238" w:type="dxa"/>
            <w:tcBorders>
              <w:top w:val="nil"/>
              <w:left w:val="nil"/>
              <w:bottom w:val="single" w:sz="4" w:space="0" w:color="auto"/>
              <w:right w:val="single" w:sz="4" w:space="0" w:color="auto"/>
            </w:tcBorders>
            <w:shd w:val="clear" w:color="000000" w:fill="FFFFFF"/>
            <w:vAlign w:val="center"/>
            <w:hideMark/>
          </w:tcPr>
          <w:p w14:paraId="2ED7D9E5"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Tehnologija polimerov</w:t>
            </w:r>
          </w:p>
        </w:tc>
        <w:tc>
          <w:tcPr>
            <w:tcW w:w="906" w:type="dxa"/>
            <w:tcBorders>
              <w:top w:val="nil"/>
              <w:left w:val="nil"/>
              <w:bottom w:val="single" w:sz="4" w:space="0" w:color="auto"/>
              <w:right w:val="single" w:sz="4" w:space="0" w:color="auto"/>
            </w:tcBorders>
            <w:shd w:val="clear" w:color="000000" w:fill="FFFFFF"/>
            <w:vAlign w:val="center"/>
            <w:hideMark/>
          </w:tcPr>
          <w:p w14:paraId="29CF04FA"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Slovenj Gradec</w:t>
            </w:r>
          </w:p>
        </w:tc>
        <w:tc>
          <w:tcPr>
            <w:tcW w:w="904" w:type="dxa"/>
            <w:tcBorders>
              <w:top w:val="nil"/>
              <w:left w:val="nil"/>
              <w:bottom w:val="single" w:sz="4" w:space="0" w:color="auto"/>
              <w:right w:val="single" w:sz="4" w:space="0" w:color="auto"/>
            </w:tcBorders>
            <w:shd w:val="clear" w:color="000000" w:fill="FFFFFF"/>
            <w:vAlign w:val="center"/>
            <w:hideMark/>
          </w:tcPr>
          <w:p w14:paraId="05FEBC0C"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25</w:t>
            </w:r>
          </w:p>
        </w:tc>
        <w:tc>
          <w:tcPr>
            <w:tcW w:w="909" w:type="dxa"/>
            <w:tcBorders>
              <w:top w:val="nil"/>
              <w:left w:val="nil"/>
              <w:bottom w:val="single" w:sz="4" w:space="0" w:color="auto"/>
              <w:right w:val="single" w:sz="4" w:space="0" w:color="auto"/>
            </w:tcBorders>
            <w:shd w:val="clear" w:color="000000" w:fill="FFFFFF"/>
            <w:vAlign w:val="center"/>
            <w:hideMark/>
          </w:tcPr>
          <w:p w14:paraId="1880C7F1"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1F832924"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nil"/>
              <w:left w:val="nil"/>
              <w:bottom w:val="single" w:sz="4" w:space="0" w:color="auto"/>
              <w:right w:val="single" w:sz="4" w:space="0" w:color="auto"/>
            </w:tcBorders>
            <w:shd w:val="clear" w:color="000000" w:fill="FFFFFF"/>
            <w:vAlign w:val="center"/>
            <w:hideMark/>
          </w:tcPr>
          <w:p w14:paraId="05CE1396"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4DD21C3C"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nil"/>
              <w:left w:val="nil"/>
              <w:bottom w:val="single" w:sz="4" w:space="0" w:color="auto"/>
              <w:right w:val="single" w:sz="4" w:space="0" w:color="auto"/>
            </w:tcBorders>
            <w:shd w:val="clear" w:color="000000" w:fill="FFFFFF"/>
            <w:vAlign w:val="center"/>
            <w:hideMark/>
          </w:tcPr>
          <w:p w14:paraId="10921339"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4EF83AFC"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nil"/>
              <w:left w:val="nil"/>
              <w:bottom w:val="single" w:sz="4" w:space="0" w:color="auto"/>
              <w:right w:val="single" w:sz="4" w:space="0" w:color="auto"/>
            </w:tcBorders>
            <w:shd w:val="clear" w:color="000000" w:fill="FFFFFF"/>
            <w:vAlign w:val="center"/>
            <w:hideMark/>
          </w:tcPr>
          <w:p w14:paraId="23FBC81D"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0D38CFF6"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nil"/>
              <w:left w:val="nil"/>
              <w:bottom w:val="single" w:sz="4" w:space="0" w:color="auto"/>
              <w:right w:val="single" w:sz="4" w:space="0" w:color="auto"/>
            </w:tcBorders>
            <w:shd w:val="clear" w:color="000000" w:fill="FFFFFF"/>
            <w:vAlign w:val="center"/>
            <w:hideMark/>
          </w:tcPr>
          <w:p w14:paraId="578ED886"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1E156373"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7" w:type="dxa"/>
            <w:tcBorders>
              <w:top w:val="nil"/>
              <w:left w:val="nil"/>
              <w:bottom w:val="single" w:sz="4" w:space="0" w:color="auto"/>
              <w:right w:val="single" w:sz="8" w:space="0" w:color="auto"/>
            </w:tcBorders>
            <w:shd w:val="clear" w:color="000000" w:fill="FFFFFF"/>
            <w:vAlign w:val="center"/>
            <w:hideMark/>
          </w:tcPr>
          <w:p w14:paraId="3594F34B"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r>
      <w:tr w:rsidR="00601DF1" w:rsidRPr="006B143F" w14:paraId="388A9DB7" w14:textId="77777777" w:rsidTr="00047132">
        <w:trPr>
          <w:gridAfter w:val="1"/>
          <w:wAfter w:w="12" w:type="dxa"/>
          <w:trHeight w:val="611"/>
        </w:trPr>
        <w:tc>
          <w:tcPr>
            <w:tcW w:w="1598" w:type="dxa"/>
            <w:vMerge w:val="restart"/>
            <w:tcBorders>
              <w:top w:val="nil"/>
              <w:left w:val="single" w:sz="8" w:space="0" w:color="auto"/>
              <w:right w:val="single" w:sz="4" w:space="0" w:color="auto"/>
            </w:tcBorders>
            <w:shd w:val="clear" w:color="000000" w:fill="FFFFFF"/>
            <w:vAlign w:val="center"/>
            <w:hideMark/>
          </w:tcPr>
          <w:p w14:paraId="59164BE2"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Fakulteta za uporabne družbene študije v Novi Gorici</w:t>
            </w:r>
          </w:p>
        </w:tc>
        <w:tc>
          <w:tcPr>
            <w:tcW w:w="1238" w:type="dxa"/>
            <w:tcBorders>
              <w:top w:val="nil"/>
              <w:left w:val="nil"/>
              <w:bottom w:val="single" w:sz="4" w:space="0" w:color="auto"/>
              <w:right w:val="single" w:sz="4" w:space="0" w:color="auto"/>
            </w:tcBorders>
            <w:shd w:val="clear" w:color="000000" w:fill="FFFFFF"/>
            <w:vAlign w:val="center"/>
            <w:hideMark/>
          </w:tcPr>
          <w:p w14:paraId="476A0627"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Medkulturni menedžment</w:t>
            </w:r>
          </w:p>
        </w:tc>
        <w:tc>
          <w:tcPr>
            <w:tcW w:w="906" w:type="dxa"/>
            <w:tcBorders>
              <w:top w:val="nil"/>
              <w:left w:val="nil"/>
              <w:bottom w:val="single" w:sz="4" w:space="0" w:color="auto"/>
              <w:right w:val="single" w:sz="4" w:space="0" w:color="auto"/>
            </w:tcBorders>
            <w:shd w:val="clear" w:color="000000" w:fill="FFFFFF"/>
            <w:noWrap/>
            <w:vAlign w:val="center"/>
            <w:hideMark/>
          </w:tcPr>
          <w:p w14:paraId="497AD2F8"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Nova Gorica</w:t>
            </w:r>
          </w:p>
        </w:tc>
        <w:tc>
          <w:tcPr>
            <w:tcW w:w="904" w:type="dxa"/>
            <w:tcBorders>
              <w:top w:val="nil"/>
              <w:left w:val="nil"/>
              <w:bottom w:val="single" w:sz="4" w:space="0" w:color="auto"/>
              <w:right w:val="single" w:sz="4" w:space="0" w:color="auto"/>
            </w:tcBorders>
            <w:shd w:val="clear" w:color="000000" w:fill="FFFFFF"/>
            <w:noWrap/>
            <w:vAlign w:val="center"/>
            <w:hideMark/>
          </w:tcPr>
          <w:p w14:paraId="07FC54E8"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59</w:t>
            </w:r>
          </w:p>
        </w:tc>
        <w:tc>
          <w:tcPr>
            <w:tcW w:w="909" w:type="dxa"/>
            <w:tcBorders>
              <w:top w:val="nil"/>
              <w:left w:val="nil"/>
              <w:bottom w:val="single" w:sz="4" w:space="0" w:color="auto"/>
              <w:right w:val="single" w:sz="4" w:space="0" w:color="auto"/>
            </w:tcBorders>
            <w:shd w:val="clear" w:color="000000" w:fill="FFFFFF"/>
            <w:noWrap/>
            <w:vAlign w:val="center"/>
            <w:hideMark/>
          </w:tcPr>
          <w:p w14:paraId="7651EF77"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405CA85C"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w:t>
            </w:r>
          </w:p>
        </w:tc>
        <w:tc>
          <w:tcPr>
            <w:tcW w:w="909" w:type="dxa"/>
            <w:tcBorders>
              <w:top w:val="nil"/>
              <w:left w:val="nil"/>
              <w:bottom w:val="single" w:sz="4" w:space="0" w:color="auto"/>
              <w:right w:val="single" w:sz="4" w:space="0" w:color="auto"/>
            </w:tcBorders>
            <w:shd w:val="clear" w:color="000000" w:fill="FFFFFF"/>
            <w:noWrap/>
            <w:vAlign w:val="center"/>
            <w:hideMark/>
          </w:tcPr>
          <w:p w14:paraId="3DB39C47"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2E7F14E1"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2</w:t>
            </w:r>
          </w:p>
        </w:tc>
        <w:tc>
          <w:tcPr>
            <w:tcW w:w="909" w:type="dxa"/>
            <w:tcBorders>
              <w:top w:val="nil"/>
              <w:left w:val="nil"/>
              <w:bottom w:val="single" w:sz="4" w:space="0" w:color="auto"/>
              <w:right w:val="single" w:sz="4" w:space="0" w:color="auto"/>
            </w:tcBorders>
            <w:shd w:val="clear" w:color="000000" w:fill="FFFFFF"/>
            <w:noWrap/>
            <w:vAlign w:val="center"/>
            <w:hideMark/>
          </w:tcPr>
          <w:p w14:paraId="5C50C158"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2116435C"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w:t>
            </w:r>
          </w:p>
        </w:tc>
        <w:tc>
          <w:tcPr>
            <w:tcW w:w="909" w:type="dxa"/>
            <w:tcBorders>
              <w:top w:val="nil"/>
              <w:left w:val="nil"/>
              <w:bottom w:val="single" w:sz="4" w:space="0" w:color="auto"/>
              <w:right w:val="single" w:sz="4" w:space="0" w:color="auto"/>
            </w:tcBorders>
            <w:shd w:val="clear" w:color="000000" w:fill="FFFFFF"/>
            <w:noWrap/>
            <w:vAlign w:val="center"/>
            <w:hideMark/>
          </w:tcPr>
          <w:p w14:paraId="6E22D398"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491C70BE"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9</w:t>
            </w:r>
          </w:p>
        </w:tc>
        <w:tc>
          <w:tcPr>
            <w:tcW w:w="909" w:type="dxa"/>
            <w:tcBorders>
              <w:top w:val="nil"/>
              <w:left w:val="nil"/>
              <w:bottom w:val="single" w:sz="4" w:space="0" w:color="auto"/>
              <w:right w:val="single" w:sz="4" w:space="0" w:color="auto"/>
            </w:tcBorders>
            <w:shd w:val="clear" w:color="000000" w:fill="FFFFFF"/>
            <w:noWrap/>
            <w:vAlign w:val="center"/>
            <w:hideMark/>
          </w:tcPr>
          <w:p w14:paraId="631E130C"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13CD8E07"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w:t>
            </w:r>
          </w:p>
        </w:tc>
        <w:tc>
          <w:tcPr>
            <w:tcW w:w="907" w:type="dxa"/>
            <w:tcBorders>
              <w:top w:val="nil"/>
              <w:left w:val="nil"/>
              <w:bottom w:val="single" w:sz="4" w:space="0" w:color="auto"/>
              <w:right w:val="single" w:sz="8" w:space="0" w:color="auto"/>
            </w:tcBorders>
            <w:shd w:val="clear" w:color="000000" w:fill="FFFFFF"/>
            <w:noWrap/>
            <w:vAlign w:val="center"/>
            <w:hideMark/>
          </w:tcPr>
          <w:p w14:paraId="4FCE4DC7"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r>
      <w:tr w:rsidR="00601DF1" w:rsidRPr="006B143F" w14:paraId="2E8B417C" w14:textId="77777777" w:rsidTr="00047132">
        <w:trPr>
          <w:gridAfter w:val="1"/>
          <w:wAfter w:w="12" w:type="dxa"/>
          <w:trHeight w:val="611"/>
        </w:trPr>
        <w:tc>
          <w:tcPr>
            <w:tcW w:w="1598" w:type="dxa"/>
            <w:vMerge/>
            <w:tcBorders>
              <w:left w:val="single" w:sz="8" w:space="0" w:color="auto"/>
              <w:bottom w:val="single" w:sz="4" w:space="0" w:color="auto"/>
              <w:right w:val="single" w:sz="4" w:space="0" w:color="auto"/>
            </w:tcBorders>
            <w:shd w:val="clear" w:color="000000" w:fill="FFFFFF"/>
            <w:vAlign w:val="center"/>
          </w:tcPr>
          <w:p w14:paraId="573F354B" w14:textId="77777777" w:rsidR="00601DF1" w:rsidRPr="006B143F" w:rsidRDefault="00601DF1" w:rsidP="00047132">
            <w:pPr>
              <w:spacing w:after="0" w:line="240" w:lineRule="auto"/>
              <w:rPr>
                <w:rFonts w:ascii="Arial" w:eastAsia="Times New Roman" w:hAnsi="Arial" w:cs="Arial"/>
                <w:color w:val="000000"/>
                <w:sz w:val="18"/>
                <w:szCs w:val="18"/>
                <w:lang w:eastAsia="sl-SI"/>
              </w:rPr>
            </w:pPr>
          </w:p>
        </w:tc>
        <w:tc>
          <w:tcPr>
            <w:tcW w:w="1238" w:type="dxa"/>
            <w:tcBorders>
              <w:top w:val="nil"/>
              <w:left w:val="nil"/>
              <w:bottom w:val="single" w:sz="4" w:space="0" w:color="auto"/>
              <w:right w:val="single" w:sz="4" w:space="0" w:color="auto"/>
            </w:tcBorders>
            <w:shd w:val="clear" w:color="000000" w:fill="FFFFFF"/>
            <w:vAlign w:val="center"/>
          </w:tcPr>
          <w:p w14:paraId="2EEC50E5" w14:textId="7A7650ED"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Mediji in novinarstvo</w:t>
            </w:r>
          </w:p>
        </w:tc>
        <w:tc>
          <w:tcPr>
            <w:tcW w:w="906" w:type="dxa"/>
            <w:tcBorders>
              <w:top w:val="nil"/>
              <w:left w:val="nil"/>
              <w:bottom w:val="single" w:sz="4" w:space="0" w:color="auto"/>
              <w:right w:val="single" w:sz="4" w:space="0" w:color="auto"/>
            </w:tcBorders>
            <w:shd w:val="clear" w:color="000000" w:fill="FFFFFF"/>
            <w:noWrap/>
            <w:vAlign w:val="center"/>
          </w:tcPr>
          <w:p w14:paraId="3AE82214" w14:textId="37EA50E2"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Ljubljana</w:t>
            </w:r>
          </w:p>
        </w:tc>
        <w:tc>
          <w:tcPr>
            <w:tcW w:w="904" w:type="dxa"/>
            <w:tcBorders>
              <w:top w:val="nil"/>
              <w:left w:val="nil"/>
              <w:bottom w:val="single" w:sz="4" w:space="0" w:color="auto"/>
              <w:right w:val="single" w:sz="4" w:space="0" w:color="auto"/>
            </w:tcBorders>
            <w:shd w:val="clear" w:color="000000" w:fill="FFFFFF"/>
            <w:noWrap/>
            <w:vAlign w:val="center"/>
          </w:tcPr>
          <w:p w14:paraId="76703EA4" w14:textId="79B1CECB"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36</w:t>
            </w:r>
          </w:p>
        </w:tc>
        <w:tc>
          <w:tcPr>
            <w:tcW w:w="909" w:type="dxa"/>
            <w:tcBorders>
              <w:top w:val="nil"/>
              <w:left w:val="nil"/>
              <w:bottom w:val="single" w:sz="4" w:space="0" w:color="auto"/>
              <w:right w:val="single" w:sz="4" w:space="0" w:color="auto"/>
            </w:tcBorders>
            <w:shd w:val="clear" w:color="000000" w:fill="FFFFFF"/>
            <w:noWrap/>
            <w:vAlign w:val="center"/>
          </w:tcPr>
          <w:p w14:paraId="4B201090"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p>
        </w:tc>
        <w:tc>
          <w:tcPr>
            <w:tcW w:w="905" w:type="dxa"/>
            <w:tcBorders>
              <w:top w:val="nil"/>
              <w:left w:val="nil"/>
              <w:bottom w:val="single" w:sz="4" w:space="0" w:color="auto"/>
              <w:right w:val="single" w:sz="4" w:space="0" w:color="auto"/>
            </w:tcBorders>
            <w:shd w:val="clear" w:color="000000" w:fill="FFFFFF"/>
            <w:noWrap/>
            <w:vAlign w:val="center"/>
          </w:tcPr>
          <w:p w14:paraId="28284F3D"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p>
        </w:tc>
        <w:tc>
          <w:tcPr>
            <w:tcW w:w="909" w:type="dxa"/>
            <w:tcBorders>
              <w:top w:val="nil"/>
              <w:left w:val="nil"/>
              <w:bottom w:val="single" w:sz="4" w:space="0" w:color="auto"/>
              <w:right w:val="single" w:sz="4" w:space="0" w:color="auto"/>
            </w:tcBorders>
            <w:shd w:val="clear" w:color="000000" w:fill="FFFFFF"/>
            <w:noWrap/>
            <w:vAlign w:val="center"/>
          </w:tcPr>
          <w:p w14:paraId="2D74925B"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p>
        </w:tc>
        <w:tc>
          <w:tcPr>
            <w:tcW w:w="905" w:type="dxa"/>
            <w:tcBorders>
              <w:top w:val="nil"/>
              <w:left w:val="nil"/>
              <w:bottom w:val="single" w:sz="4" w:space="0" w:color="auto"/>
              <w:right w:val="single" w:sz="4" w:space="0" w:color="auto"/>
            </w:tcBorders>
            <w:shd w:val="clear" w:color="000000" w:fill="FFFFFF"/>
            <w:noWrap/>
            <w:vAlign w:val="center"/>
          </w:tcPr>
          <w:p w14:paraId="6C1F7390" w14:textId="3D6B10E3"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1</w:t>
            </w:r>
          </w:p>
        </w:tc>
        <w:tc>
          <w:tcPr>
            <w:tcW w:w="909" w:type="dxa"/>
            <w:tcBorders>
              <w:top w:val="nil"/>
              <w:left w:val="nil"/>
              <w:bottom w:val="single" w:sz="4" w:space="0" w:color="auto"/>
              <w:right w:val="single" w:sz="4" w:space="0" w:color="auto"/>
            </w:tcBorders>
            <w:shd w:val="clear" w:color="000000" w:fill="FFFFFF"/>
            <w:noWrap/>
            <w:vAlign w:val="center"/>
          </w:tcPr>
          <w:p w14:paraId="0DA15899" w14:textId="77777777" w:rsidR="00601DF1" w:rsidRPr="006B143F" w:rsidRDefault="00601DF1" w:rsidP="00047132">
            <w:pPr>
              <w:spacing w:after="0" w:line="240" w:lineRule="auto"/>
              <w:rPr>
                <w:rFonts w:ascii="Arial" w:eastAsia="Times New Roman" w:hAnsi="Arial" w:cs="Arial"/>
                <w:color w:val="000000"/>
                <w:sz w:val="18"/>
                <w:szCs w:val="18"/>
                <w:lang w:eastAsia="sl-SI"/>
              </w:rPr>
            </w:pPr>
          </w:p>
        </w:tc>
        <w:tc>
          <w:tcPr>
            <w:tcW w:w="905" w:type="dxa"/>
            <w:tcBorders>
              <w:top w:val="nil"/>
              <w:left w:val="nil"/>
              <w:bottom w:val="single" w:sz="4" w:space="0" w:color="auto"/>
              <w:right w:val="single" w:sz="4" w:space="0" w:color="auto"/>
            </w:tcBorders>
            <w:shd w:val="clear" w:color="000000" w:fill="FFFFFF"/>
            <w:noWrap/>
            <w:vAlign w:val="center"/>
          </w:tcPr>
          <w:p w14:paraId="01D08DAC"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p>
        </w:tc>
        <w:tc>
          <w:tcPr>
            <w:tcW w:w="909" w:type="dxa"/>
            <w:tcBorders>
              <w:top w:val="nil"/>
              <w:left w:val="nil"/>
              <w:bottom w:val="single" w:sz="4" w:space="0" w:color="auto"/>
              <w:right w:val="single" w:sz="4" w:space="0" w:color="auto"/>
            </w:tcBorders>
            <w:shd w:val="clear" w:color="000000" w:fill="FFFFFF"/>
            <w:noWrap/>
            <w:vAlign w:val="center"/>
          </w:tcPr>
          <w:p w14:paraId="38D7B9C8" w14:textId="77777777" w:rsidR="00601DF1" w:rsidRPr="006B143F" w:rsidRDefault="00601DF1" w:rsidP="00047132">
            <w:pPr>
              <w:spacing w:after="0" w:line="240" w:lineRule="auto"/>
              <w:rPr>
                <w:rFonts w:ascii="Arial" w:eastAsia="Times New Roman" w:hAnsi="Arial" w:cs="Arial"/>
                <w:color w:val="000000"/>
                <w:sz w:val="18"/>
                <w:szCs w:val="18"/>
                <w:lang w:eastAsia="sl-SI"/>
              </w:rPr>
            </w:pPr>
          </w:p>
        </w:tc>
        <w:tc>
          <w:tcPr>
            <w:tcW w:w="905" w:type="dxa"/>
            <w:tcBorders>
              <w:top w:val="nil"/>
              <w:left w:val="nil"/>
              <w:bottom w:val="single" w:sz="4" w:space="0" w:color="auto"/>
              <w:right w:val="single" w:sz="4" w:space="0" w:color="auto"/>
            </w:tcBorders>
            <w:shd w:val="clear" w:color="000000" w:fill="FFFFFF"/>
            <w:noWrap/>
            <w:vAlign w:val="center"/>
          </w:tcPr>
          <w:p w14:paraId="46FEED46" w14:textId="0F070B34"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3</w:t>
            </w:r>
          </w:p>
        </w:tc>
        <w:tc>
          <w:tcPr>
            <w:tcW w:w="909" w:type="dxa"/>
            <w:tcBorders>
              <w:top w:val="nil"/>
              <w:left w:val="nil"/>
              <w:bottom w:val="single" w:sz="4" w:space="0" w:color="auto"/>
              <w:right w:val="single" w:sz="4" w:space="0" w:color="auto"/>
            </w:tcBorders>
            <w:shd w:val="clear" w:color="000000" w:fill="FFFFFF"/>
            <w:noWrap/>
            <w:vAlign w:val="center"/>
          </w:tcPr>
          <w:p w14:paraId="3CE16913" w14:textId="77777777" w:rsidR="00601DF1" w:rsidRPr="006B143F" w:rsidRDefault="00601DF1" w:rsidP="00047132">
            <w:pPr>
              <w:spacing w:after="0" w:line="240" w:lineRule="auto"/>
              <w:rPr>
                <w:rFonts w:ascii="Arial" w:eastAsia="Times New Roman" w:hAnsi="Arial" w:cs="Arial"/>
                <w:color w:val="000000"/>
                <w:sz w:val="18"/>
                <w:szCs w:val="18"/>
                <w:lang w:eastAsia="sl-SI"/>
              </w:rPr>
            </w:pPr>
          </w:p>
        </w:tc>
        <w:tc>
          <w:tcPr>
            <w:tcW w:w="905" w:type="dxa"/>
            <w:tcBorders>
              <w:top w:val="nil"/>
              <w:left w:val="nil"/>
              <w:bottom w:val="single" w:sz="4" w:space="0" w:color="auto"/>
              <w:right w:val="single" w:sz="4" w:space="0" w:color="auto"/>
            </w:tcBorders>
            <w:shd w:val="clear" w:color="000000" w:fill="FFFFFF"/>
            <w:noWrap/>
            <w:vAlign w:val="center"/>
          </w:tcPr>
          <w:p w14:paraId="2E88E528"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p>
        </w:tc>
        <w:tc>
          <w:tcPr>
            <w:tcW w:w="907" w:type="dxa"/>
            <w:tcBorders>
              <w:top w:val="nil"/>
              <w:left w:val="nil"/>
              <w:bottom w:val="single" w:sz="4" w:space="0" w:color="auto"/>
              <w:right w:val="single" w:sz="8" w:space="0" w:color="auto"/>
            </w:tcBorders>
            <w:shd w:val="clear" w:color="000000" w:fill="FFFFFF"/>
            <w:noWrap/>
            <w:vAlign w:val="center"/>
          </w:tcPr>
          <w:p w14:paraId="54CBEE8C" w14:textId="77777777" w:rsidR="00601DF1" w:rsidRPr="006B143F" w:rsidRDefault="00601DF1" w:rsidP="00047132">
            <w:pPr>
              <w:spacing w:after="0" w:line="240" w:lineRule="auto"/>
              <w:rPr>
                <w:rFonts w:ascii="Arial" w:eastAsia="Times New Roman" w:hAnsi="Arial" w:cs="Arial"/>
                <w:color w:val="000000"/>
                <w:sz w:val="18"/>
                <w:szCs w:val="18"/>
                <w:lang w:eastAsia="sl-SI"/>
              </w:rPr>
            </w:pPr>
          </w:p>
        </w:tc>
      </w:tr>
      <w:tr w:rsidR="00601DF1" w:rsidRPr="006B143F" w14:paraId="115D8B95" w14:textId="77777777" w:rsidTr="00601DF1">
        <w:trPr>
          <w:gridAfter w:val="1"/>
          <w:wAfter w:w="12" w:type="dxa"/>
          <w:trHeight w:val="641"/>
        </w:trPr>
        <w:tc>
          <w:tcPr>
            <w:tcW w:w="1598" w:type="dxa"/>
            <w:tcBorders>
              <w:top w:val="nil"/>
              <w:left w:val="single" w:sz="8" w:space="0" w:color="auto"/>
              <w:bottom w:val="single" w:sz="4" w:space="0" w:color="auto"/>
              <w:right w:val="single" w:sz="4" w:space="0" w:color="auto"/>
            </w:tcBorders>
            <w:shd w:val="clear" w:color="000000" w:fill="FFFFFF"/>
            <w:vAlign w:val="center"/>
            <w:hideMark/>
          </w:tcPr>
          <w:p w14:paraId="38D147D4"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Mednarodna fakulteta za družbene in poslovne študije</w:t>
            </w:r>
          </w:p>
        </w:tc>
        <w:tc>
          <w:tcPr>
            <w:tcW w:w="1238" w:type="dxa"/>
            <w:tcBorders>
              <w:top w:val="nil"/>
              <w:left w:val="nil"/>
              <w:bottom w:val="single" w:sz="4" w:space="0" w:color="auto"/>
              <w:right w:val="single" w:sz="4" w:space="0" w:color="auto"/>
            </w:tcBorders>
            <w:shd w:val="clear" w:color="000000" w:fill="FFFFFF"/>
            <w:vAlign w:val="center"/>
            <w:hideMark/>
          </w:tcPr>
          <w:p w14:paraId="4FBD5B65"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Management znanja</w:t>
            </w:r>
          </w:p>
        </w:tc>
        <w:tc>
          <w:tcPr>
            <w:tcW w:w="906" w:type="dxa"/>
            <w:tcBorders>
              <w:top w:val="nil"/>
              <w:left w:val="nil"/>
              <w:bottom w:val="single" w:sz="4" w:space="0" w:color="auto"/>
              <w:right w:val="single" w:sz="4" w:space="0" w:color="auto"/>
            </w:tcBorders>
            <w:shd w:val="clear" w:color="000000" w:fill="FFFFFF"/>
            <w:vAlign w:val="center"/>
            <w:hideMark/>
          </w:tcPr>
          <w:p w14:paraId="2E680131"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Celje</w:t>
            </w:r>
          </w:p>
        </w:tc>
        <w:tc>
          <w:tcPr>
            <w:tcW w:w="904" w:type="dxa"/>
            <w:tcBorders>
              <w:top w:val="nil"/>
              <w:left w:val="nil"/>
              <w:bottom w:val="single" w:sz="4" w:space="0" w:color="auto"/>
              <w:right w:val="single" w:sz="4" w:space="0" w:color="auto"/>
            </w:tcBorders>
            <w:shd w:val="clear" w:color="000000" w:fill="FFFFFF"/>
            <w:vAlign w:val="center"/>
            <w:hideMark/>
          </w:tcPr>
          <w:p w14:paraId="670283EC" w14:textId="0997F470" w:rsidR="00601DF1" w:rsidRPr="006B143F" w:rsidRDefault="00601DF1" w:rsidP="00601DF1">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67</w:t>
            </w:r>
          </w:p>
        </w:tc>
        <w:tc>
          <w:tcPr>
            <w:tcW w:w="909" w:type="dxa"/>
            <w:tcBorders>
              <w:top w:val="nil"/>
              <w:left w:val="nil"/>
              <w:bottom w:val="single" w:sz="4" w:space="0" w:color="auto"/>
              <w:right w:val="single" w:sz="4" w:space="0" w:color="auto"/>
            </w:tcBorders>
            <w:shd w:val="clear" w:color="000000" w:fill="FFFFFF"/>
            <w:vAlign w:val="center"/>
            <w:hideMark/>
          </w:tcPr>
          <w:p w14:paraId="668BEDBE"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212C7947"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w:t>
            </w:r>
          </w:p>
        </w:tc>
        <w:tc>
          <w:tcPr>
            <w:tcW w:w="909" w:type="dxa"/>
            <w:tcBorders>
              <w:top w:val="nil"/>
              <w:left w:val="nil"/>
              <w:bottom w:val="single" w:sz="4" w:space="0" w:color="auto"/>
              <w:right w:val="single" w:sz="4" w:space="0" w:color="auto"/>
            </w:tcBorders>
            <w:shd w:val="clear" w:color="000000" w:fill="FFFFFF"/>
            <w:vAlign w:val="center"/>
            <w:hideMark/>
          </w:tcPr>
          <w:p w14:paraId="423557CF"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137670D3"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1</w:t>
            </w:r>
          </w:p>
        </w:tc>
        <w:tc>
          <w:tcPr>
            <w:tcW w:w="909" w:type="dxa"/>
            <w:tcBorders>
              <w:top w:val="nil"/>
              <w:left w:val="nil"/>
              <w:bottom w:val="single" w:sz="4" w:space="0" w:color="auto"/>
              <w:right w:val="single" w:sz="4" w:space="0" w:color="auto"/>
            </w:tcBorders>
            <w:shd w:val="clear" w:color="000000" w:fill="FFFFFF"/>
            <w:vAlign w:val="center"/>
            <w:hideMark/>
          </w:tcPr>
          <w:p w14:paraId="41D31336"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5994E02C"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w:t>
            </w:r>
          </w:p>
        </w:tc>
        <w:tc>
          <w:tcPr>
            <w:tcW w:w="909" w:type="dxa"/>
            <w:tcBorders>
              <w:top w:val="nil"/>
              <w:left w:val="nil"/>
              <w:bottom w:val="single" w:sz="4" w:space="0" w:color="auto"/>
              <w:right w:val="single" w:sz="4" w:space="0" w:color="auto"/>
            </w:tcBorders>
            <w:shd w:val="clear" w:color="000000" w:fill="FFFFFF"/>
            <w:vAlign w:val="center"/>
            <w:hideMark/>
          </w:tcPr>
          <w:p w14:paraId="3F68E4DB"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36207C7A" w14:textId="1625B0A3"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2</w:t>
            </w:r>
          </w:p>
        </w:tc>
        <w:tc>
          <w:tcPr>
            <w:tcW w:w="909" w:type="dxa"/>
            <w:tcBorders>
              <w:top w:val="nil"/>
              <w:left w:val="nil"/>
              <w:bottom w:val="single" w:sz="4" w:space="0" w:color="auto"/>
              <w:right w:val="single" w:sz="4" w:space="0" w:color="auto"/>
            </w:tcBorders>
            <w:shd w:val="clear" w:color="000000" w:fill="FFFFFF"/>
            <w:vAlign w:val="center"/>
            <w:hideMark/>
          </w:tcPr>
          <w:p w14:paraId="175422C6"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11C6C03A"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w:t>
            </w:r>
          </w:p>
        </w:tc>
        <w:tc>
          <w:tcPr>
            <w:tcW w:w="907" w:type="dxa"/>
            <w:tcBorders>
              <w:top w:val="nil"/>
              <w:left w:val="nil"/>
              <w:bottom w:val="single" w:sz="4" w:space="0" w:color="auto"/>
              <w:right w:val="single" w:sz="8" w:space="0" w:color="auto"/>
            </w:tcBorders>
            <w:shd w:val="clear" w:color="000000" w:fill="FFFFFF"/>
            <w:vAlign w:val="center"/>
            <w:hideMark/>
          </w:tcPr>
          <w:p w14:paraId="10C930B0"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r>
      <w:tr w:rsidR="00601DF1" w:rsidRPr="006B143F" w14:paraId="13619819" w14:textId="77777777" w:rsidTr="00601DF1">
        <w:trPr>
          <w:gridAfter w:val="1"/>
          <w:wAfter w:w="12" w:type="dxa"/>
          <w:trHeight w:val="407"/>
        </w:trPr>
        <w:tc>
          <w:tcPr>
            <w:tcW w:w="1598" w:type="dxa"/>
            <w:vMerge w:val="restart"/>
            <w:tcBorders>
              <w:top w:val="nil"/>
              <w:left w:val="single" w:sz="8" w:space="0" w:color="auto"/>
              <w:bottom w:val="single" w:sz="4" w:space="0" w:color="auto"/>
              <w:right w:val="single" w:sz="4" w:space="0" w:color="auto"/>
            </w:tcBorders>
            <w:shd w:val="clear" w:color="000000" w:fill="FFFFFF"/>
            <w:vAlign w:val="center"/>
            <w:hideMark/>
          </w:tcPr>
          <w:p w14:paraId="4CC09D15" w14:textId="193A0DB5"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Nova univerza</w:t>
            </w:r>
            <w:r w:rsidR="00F1347C">
              <w:rPr>
                <w:rFonts w:ascii="Arial" w:eastAsia="Times New Roman" w:hAnsi="Arial" w:cs="Arial"/>
                <w:color w:val="000000"/>
                <w:sz w:val="18"/>
                <w:szCs w:val="18"/>
                <w:lang w:eastAsia="sl-SI"/>
              </w:rPr>
              <w:t>,</w:t>
            </w:r>
            <w:r w:rsidRPr="006B143F">
              <w:rPr>
                <w:rFonts w:ascii="Arial" w:eastAsia="Times New Roman" w:hAnsi="Arial" w:cs="Arial"/>
                <w:color w:val="000000"/>
                <w:sz w:val="18"/>
                <w:szCs w:val="18"/>
                <w:lang w:eastAsia="sl-SI"/>
              </w:rPr>
              <w:t xml:space="preserve"> Evropska pravna fakulteta</w:t>
            </w:r>
          </w:p>
        </w:tc>
        <w:tc>
          <w:tcPr>
            <w:tcW w:w="1238" w:type="dxa"/>
            <w:tcBorders>
              <w:top w:val="nil"/>
              <w:left w:val="nil"/>
              <w:bottom w:val="single" w:sz="4" w:space="0" w:color="auto"/>
              <w:right w:val="single" w:sz="4" w:space="0" w:color="auto"/>
            </w:tcBorders>
            <w:shd w:val="clear" w:color="000000" w:fill="FFFFFF"/>
            <w:vAlign w:val="center"/>
            <w:hideMark/>
          </w:tcPr>
          <w:p w14:paraId="14571330"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Pravo</w:t>
            </w:r>
          </w:p>
        </w:tc>
        <w:tc>
          <w:tcPr>
            <w:tcW w:w="906" w:type="dxa"/>
            <w:tcBorders>
              <w:top w:val="nil"/>
              <w:left w:val="nil"/>
              <w:bottom w:val="single" w:sz="4" w:space="0" w:color="auto"/>
              <w:right w:val="single" w:sz="4" w:space="0" w:color="auto"/>
            </w:tcBorders>
            <w:shd w:val="clear" w:color="000000" w:fill="FFFFFF"/>
            <w:vAlign w:val="center"/>
            <w:hideMark/>
          </w:tcPr>
          <w:p w14:paraId="6B87C2C5"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Nova Gorica</w:t>
            </w:r>
          </w:p>
        </w:tc>
        <w:tc>
          <w:tcPr>
            <w:tcW w:w="904" w:type="dxa"/>
            <w:tcBorders>
              <w:top w:val="nil"/>
              <w:left w:val="nil"/>
              <w:bottom w:val="single" w:sz="4" w:space="0" w:color="auto"/>
              <w:right w:val="single" w:sz="4" w:space="0" w:color="auto"/>
            </w:tcBorders>
            <w:shd w:val="clear" w:color="000000" w:fill="FFFFFF"/>
            <w:noWrap/>
            <w:vAlign w:val="center"/>
            <w:hideMark/>
          </w:tcPr>
          <w:p w14:paraId="5247F175"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68</w:t>
            </w:r>
          </w:p>
        </w:tc>
        <w:tc>
          <w:tcPr>
            <w:tcW w:w="909" w:type="dxa"/>
            <w:tcBorders>
              <w:top w:val="nil"/>
              <w:left w:val="nil"/>
              <w:bottom w:val="single" w:sz="4" w:space="0" w:color="auto"/>
              <w:right w:val="single" w:sz="4" w:space="0" w:color="auto"/>
            </w:tcBorders>
            <w:shd w:val="clear" w:color="000000" w:fill="FFFFFF"/>
            <w:vAlign w:val="center"/>
            <w:hideMark/>
          </w:tcPr>
          <w:p w14:paraId="2D06F2F1"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7EA2CE6E"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w:t>
            </w:r>
          </w:p>
        </w:tc>
        <w:tc>
          <w:tcPr>
            <w:tcW w:w="909" w:type="dxa"/>
            <w:tcBorders>
              <w:top w:val="nil"/>
              <w:left w:val="nil"/>
              <w:bottom w:val="single" w:sz="4" w:space="0" w:color="auto"/>
              <w:right w:val="single" w:sz="4" w:space="0" w:color="auto"/>
            </w:tcBorders>
            <w:shd w:val="clear" w:color="000000" w:fill="FFFFFF"/>
            <w:vAlign w:val="center"/>
            <w:hideMark/>
          </w:tcPr>
          <w:p w14:paraId="46D64BB8"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2623B221" w14:textId="3EF61872"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(2)</w:t>
            </w:r>
          </w:p>
        </w:tc>
        <w:tc>
          <w:tcPr>
            <w:tcW w:w="909" w:type="dxa"/>
            <w:tcBorders>
              <w:top w:val="nil"/>
              <w:left w:val="nil"/>
              <w:bottom w:val="single" w:sz="4" w:space="0" w:color="auto"/>
              <w:right w:val="single" w:sz="4" w:space="0" w:color="auto"/>
            </w:tcBorders>
            <w:shd w:val="clear" w:color="000000" w:fill="FFFFFF"/>
            <w:vAlign w:val="center"/>
            <w:hideMark/>
          </w:tcPr>
          <w:p w14:paraId="42755F20"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2BCF1EE0"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nil"/>
              <w:left w:val="nil"/>
              <w:bottom w:val="single" w:sz="4" w:space="0" w:color="auto"/>
              <w:right w:val="single" w:sz="4" w:space="0" w:color="auto"/>
            </w:tcBorders>
            <w:shd w:val="clear" w:color="000000" w:fill="FFFFFF"/>
            <w:vAlign w:val="center"/>
            <w:hideMark/>
          </w:tcPr>
          <w:p w14:paraId="43E03F75"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0CEF3B4E"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2</w:t>
            </w:r>
          </w:p>
        </w:tc>
        <w:tc>
          <w:tcPr>
            <w:tcW w:w="909" w:type="dxa"/>
            <w:tcBorders>
              <w:top w:val="nil"/>
              <w:left w:val="nil"/>
              <w:bottom w:val="single" w:sz="4" w:space="0" w:color="auto"/>
              <w:right w:val="single" w:sz="4" w:space="0" w:color="auto"/>
            </w:tcBorders>
            <w:shd w:val="clear" w:color="000000" w:fill="FFFFFF"/>
            <w:vAlign w:val="center"/>
            <w:hideMark/>
          </w:tcPr>
          <w:p w14:paraId="50C2E3F8"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5FB0899E"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7" w:type="dxa"/>
            <w:tcBorders>
              <w:top w:val="nil"/>
              <w:left w:val="nil"/>
              <w:bottom w:val="single" w:sz="4" w:space="0" w:color="auto"/>
              <w:right w:val="single" w:sz="8" w:space="0" w:color="auto"/>
            </w:tcBorders>
            <w:shd w:val="clear" w:color="000000" w:fill="FFFFFF"/>
            <w:vAlign w:val="center"/>
            <w:hideMark/>
          </w:tcPr>
          <w:p w14:paraId="129C5B27"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r>
      <w:tr w:rsidR="00601DF1" w:rsidRPr="006B143F" w14:paraId="3AC4E15B" w14:textId="77777777" w:rsidTr="00601DF1">
        <w:trPr>
          <w:gridAfter w:val="1"/>
          <w:wAfter w:w="12" w:type="dxa"/>
          <w:trHeight w:val="652"/>
        </w:trPr>
        <w:tc>
          <w:tcPr>
            <w:tcW w:w="1598" w:type="dxa"/>
            <w:vMerge/>
            <w:tcBorders>
              <w:top w:val="nil"/>
              <w:left w:val="single" w:sz="8" w:space="0" w:color="auto"/>
              <w:bottom w:val="single" w:sz="4" w:space="0" w:color="auto"/>
              <w:right w:val="single" w:sz="4" w:space="0" w:color="auto"/>
            </w:tcBorders>
            <w:vAlign w:val="center"/>
            <w:hideMark/>
          </w:tcPr>
          <w:p w14:paraId="2214C203" w14:textId="77777777" w:rsidR="00601DF1" w:rsidRPr="006B143F" w:rsidRDefault="00601DF1" w:rsidP="00047132">
            <w:pPr>
              <w:spacing w:after="0" w:line="240" w:lineRule="auto"/>
              <w:rPr>
                <w:rFonts w:ascii="Arial" w:eastAsia="Times New Roman" w:hAnsi="Arial" w:cs="Arial"/>
                <w:color w:val="000000"/>
                <w:sz w:val="18"/>
                <w:szCs w:val="18"/>
                <w:lang w:eastAsia="sl-SI"/>
              </w:rPr>
            </w:pPr>
          </w:p>
        </w:tc>
        <w:tc>
          <w:tcPr>
            <w:tcW w:w="1238" w:type="dxa"/>
            <w:tcBorders>
              <w:top w:val="nil"/>
              <w:left w:val="nil"/>
              <w:bottom w:val="single" w:sz="4" w:space="0" w:color="auto"/>
              <w:right w:val="single" w:sz="4" w:space="0" w:color="auto"/>
            </w:tcBorders>
            <w:shd w:val="clear" w:color="000000" w:fill="FFFFFF"/>
            <w:vAlign w:val="center"/>
            <w:hideMark/>
          </w:tcPr>
          <w:p w14:paraId="1163B925"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xml:space="preserve">Pravo in management nepremičnin </w:t>
            </w:r>
          </w:p>
        </w:tc>
        <w:tc>
          <w:tcPr>
            <w:tcW w:w="906" w:type="dxa"/>
            <w:tcBorders>
              <w:top w:val="nil"/>
              <w:left w:val="nil"/>
              <w:bottom w:val="single" w:sz="4" w:space="0" w:color="auto"/>
              <w:right w:val="single" w:sz="4" w:space="0" w:color="auto"/>
            </w:tcBorders>
            <w:shd w:val="clear" w:color="000000" w:fill="FFFFFF"/>
            <w:vAlign w:val="center"/>
            <w:hideMark/>
          </w:tcPr>
          <w:p w14:paraId="39C281EE"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Nova Gorica</w:t>
            </w:r>
          </w:p>
        </w:tc>
        <w:tc>
          <w:tcPr>
            <w:tcW w:w="904" w:type="dxa"/>
            <w:tcBorders>
              <w:top w:val="nil"/>
              <w:left w:val="nil"/>
              <w:bottom w:val="single" w:sz="4" w:space="0" w:color="auto"/>
              <w:right w:val="single" w:sz="4" w:space="0" w:color="auto"/>
            </w:tcBorders>
            <w:shd w:val="clear" w:color="000000" w:fill="FFFFFF"/>
            <w:noWrap/>
            <w:vAlign w:val="center"/>
            <w:hideMark/>
          </w:tcPr>
          <w:p w14:paraId="75FF57DB"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68</w:t>
            </w:r>
          </w:p>
        </w:tc>
        <w:tc>
          <w:tcPr>
            <w:tcW w:w="909" w:type="dxa"/>
            <w:tcBorders>
              <w:top w:val="nil"/>
              <w:left w:val="nil"/>
              <w:bottom w:val="single" w:sz="4" w:space="0" w:color="auto"/>
              <w:right w:val="single" w:sz="4" w:space="0" w:color="auto"/>
            </w:tcBorders>
            <w:shd w:val="clear" w:color="000000" w:fill="FFFFFF"/>
            <w:vAlign w:val="center"/>
            <w:hideMark/>
          </w:tcPr>
          <w:p w14:paraId="5FDA68F0"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58F8AD1B"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w:t>
            </w:r>
          </w:p>
        </w:tc>
        <w:tc>
          <w:tcPr>
            <w:tcW w:w="909" w:type="dxa"/>
            <w:tcBorders>
              <w:top w:val="nil"/>
              <w:left w:val="nil"/>
              <w:bottom w:val="single" w:sz="4" w:space="0" w:color="auto"/>
              <w:right w:val="single" w:sz="4" w:space="0" w:color="auto"/>
            </w:tcBorders>
            <w:shd w:val="clear" w:color="000000" w:fill="FFFFFF"/>
            <w:vAlign w:val="center"/>
            <w:hideMark/>
          </w:tcPr>
          <w:p w14:paraId="5715D08E"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7AEEB910" w14:textId="0214AA9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(2)</w:t>
            </w:r>
          </w:p>
        </w:tc>
        <w:tc>
          <w:tcPr>
            <w:tcW w:w="909" w:type="dxa"/>
            <w:tcBorders>
              <w:top w:val="nil"/>
              <w:left w:val="nil"/>
              <w:bottom w:val="single" w:sz="4" w:space="0" w:color="auto"/>
              <w:right w:val="single" w:sz="4" w:space="0" w:color="auto"/>
            </w:tcBorders>
            <w:shd w:val="clear" w:color="000000" w:fill="FFFFFF"/>
            <w:vAlign w:val="center"/>
            <w:hideMark/>
          </w:tcPr>
          <w:p w14:paraId="333EA714"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059C854F"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nil"/>
              <w:left w:val="nil"/>
              <w:bottom w:val="single" w:sz="4" w:space="0" w:color="auto"/>
              <w:right w:val="single" w:sz="4" w:space="0" w:color="auto"/>
            </w:tcBorders>
            <w:shd w:val="clear" w:color="000000" w:fill="FFFFFF"/>
            <w:vAlign w:val="center"/>
            <w:hideMark/>
          </w:tcPr>
          <w:p w14:paraId="60B2CF69"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46CBD353"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2</w:t>
            </w:r>
          </w:p>
        </w:tc>
        <w:tc>
          <w:tcPr>
            <w:tcW w:w="909" w:type="dxa"/>
            <w:tcBorders>
              <w:top w:val="nil"/>
              <w:left w:val="nil"/>
              <w:bottom w:val="single" w:sz="4" w:space="0" w:color="auto"/>
              <w:right w:val="single" w:sz="4" w:space="0" w:color="auto"/>
            </w:tcBorders>
            <w:shd w:val="clear" w:color="000000" w:fill="FFFFFF"/>
            <w:vAlign w:val="center"/>
            <w:hideMark/>
          </w:tcPr>
          <w:p w14:paraId="1476EB60"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31307BA5"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7" w:type="dxa"/>
            <w:tcBorders>
              <w:top w:val="nil"/>
              <w:left w:val="nil"/>
              <w:bottom w:val="single" w:sz="4" w:space="0" w:color="auto"/>
              <w:right w:val="single" w:sz="8" w:space="0" w:color="auto"/>
            </w:tcBorders>
            <w:shd w:val="clear" w:color="000000" w:fill="FFFFFF"/>
            <w:vAlign w:val="center"/>
            <w:hideMark/>
          </w:tcPr>
          <w:p w14:paraId="2C044481"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r>
      <w:tr w:rsidR="00601DF1" w:rsidRPr="006B143F" w14:paraId="4DBC7EB7" w14:textId="77777777" w:rsidTr="00601DF1">
        <w:trPr>
          <w:gridAfter w:val="1"/>
          <w:wAfter w:w="12" w:type="dxa"/>
          <w:trHeight w:val="336"/>
        </w:trPr>
        <w:tc>
          <w:tcPr>
            <w:tcW w:w="1598" w:type="dxa"/>
            <w:vMerge w:val="restart"/>
            <w:tcBorders>
              <w:top w:val="nil"/>
              <w:left w:val="single" w:sz="8" w:space="0" w:color="auto"/>
              <w:bottom w:val="single" w:sz="4" w:space="0" w:color="auto"/>
              <w:right w:val="single" w:sz="4" w:space="0" w:color="auto"/>
            </w:tcBorders>
            <w:shd w:val="clear" w:color="000000" w:fill="FFFFFF"/>
            <w:vAlign w:val="center"/>
            <w:hideMark/>
          </w:tcPr>
          <w:p w14:paraId="2E062764" w14:textId="632C98E4"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Nova univerza</w:t>
            </w:r>
            <w:r w:rsidR="00F1347C">
              <w:rPr>
                <w:rFonts w:ascii="Arial" w:eastAsia="Times New Roman" w:hAnsi="Arial" w:cs="Arial"/>
                <w:color w:val="000000"/>
                <w:sz w:val="18"/>
                <w:szCs w:val="18"/>
                <w:lang w:eastAsia="sl-SI"/>
              </w:rPr>
              <w:t>,</w:t>
            </w:r>
            <w:r w:rsidRPr="006B143F">
              <w:rPr>
                <w:rFonts w:ascii="Arial" w:eastAsia="Times New Roman" w:hAnsi="Arial" w:cs="Arial"/>
                <w:color w:val="000000"/>
                <w:sz w:val="18"/>
                <w:szCs w:val="18"/>
                <w:lang w:eastAsia="sl-SI"/>
              </w:rPr>
              <w:t xml:space="preserve"> Fakulteta za državne in evropske študije</w:t>
            </w:r>
          </w:p>
        </w:tc>
        <w:tc>
          <w:tcPr>
            <w:tcW w:w="1238" w:type="dxa"/>
            <w:tcBorders>
              <w:top w:val="nil"/>
              <w:left w:val="nil"/>
              <w:bottom w:val="single" w:sz="4" w:space="0" w:color="auto"/>
              <w:right w:val="single" w:sz="4" w:space="0" w:color="auto"/>
            </w:tcBorders>
            <w:shd w:val="clear" w:color="000000" w:fill="FFFFFF"/>
            <w:vAlign w:val="center"/>
            <w:hideMark/>
          </w:tcPr>
          <w:p w14:paraId="3D21FE2C"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Javna uprava</w:t>
            </w:r>
          </w:p>
        </w:tc>
        <w:tc>
          <w:tcPr>
            <w:tcW w:w="906" w:type="dxa"/>
            <w:tcBorders>
              <w:top w:val="nil"/>
              <w:left w:val="nil"/>
              <w:bottom w:val="single" w:sz="4" w:space="0" w:color="auto"/>
              <w:right w:val="single" w:sz="4" w:space="0" w:color="auto"/>
            </w:tcBorders>
            <w:shd w:val="clear" w:color="000000" w:fill="FFFFFF"/>
            <w:vAlign w:val="center"/>
            <w:hideMark/>
          </w:tcPr>
          <w:p w14:paraId="5C20A577"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Kranj</w:t>
            </w:r>
          </w:p>
        </w:tc>
        <w:tc>
          <w:tcPr>
            <w:tcW w:w="904" w:type="dxa"/>
            <w:tcBorders>
              <w:top w:val="nil"/>
              <w:left w:val="nil"/>
              <w:bottom w:val="single" w:sz="4" w:space="0" w:color="auto"/>
              <w:right w:val="single" w:sz="4" w:space="0" w:color="auto"/>
            </w:tcBorders>
            <w:shd w:val="clear" w:color="000000" w:fill="FFFFFF"/>
            <w:noWrap/>
            <w:vAlign w:val="center"/>
            <w:hideMark/>
          </w:tcPr>
          <w:p w14:paraId="6B78AB02"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63</w:t>
            </w:r>
          </w:p>
        </w:tc>
        <w:tc>
          <w:tcPr>
            <w:tcW w:w="909" w:type="dxa"/>
            <w:tcBorders>
              <w:top w:val="nil"/>
              <w:left w:val="nil"/>
              <w:bottom w:val="single" w:sz="4" w:space="0" w:color="auto"/>
              <w:right w:val="single" w:sz="4" w:space="0" w:color="auto"/>
            </w:tcBorders>
            <w:shd w:val="clear" w:color="000000" w:fill="FFFFFF"/>
            <w:vAlign w:val="center"/>
            <w:hideMark/>
          </w:tcPr>
          <w:p w14:paraId="0F455155"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714DE90A"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w:t>
            </w:r>
          </w:p>
        </w:tc>
        <w:tc>
          <w:tcPr>
            <w:tcW w:w="909" w:type="dxa"/>
            <w:tcBorders>
              <w:top w:val="nil"/>
              <w:left w:val="nil"/>
              <w:bottom w:val="single" w:sz="4" w:space="0" w:color="auto"/>
              <w:right w:val="single" w:sz="4" w:space="0" w:color="auto"/>
            </w:tcBorders>
            <w:shd w:val="clear" w:color="000000" w:fill="FFFFFF"/>
            <w:vAlign w:val="center"/>
            <w:hideMark/>
          </w:tcPr>
          <w:p w14:paraId="54F2298E"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69310F6A" w14:textId="6DE1247D"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(7)</w:t>
            </w:r>
          </w:p>
        </w:tc>
        <w:tc>
          <w:tcPr>
            <w:tcW w:w="909" w:type="dxa"/>
            <w:tcBorders>
              <w:top w:val="nil"/>
              <w:left w:val="nil"/>
              <w:bottom w:val="single" w:sz="4" w:space="0" w:color="auto"/>
              <w:right w:val="single" w:sz="4" w:space="0" w:color="auto"/>
            </w:tcBorders>
            <w:shd w:val="clear" w:color="000000" w:fill="FFFFFF"/>
            <w:vAlign w:val="center"/>
            <w:hideMark/>
          </w:tcPr>
          <w:p w14:paraId="1A2945C1"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3C65B456"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nil"/>
              <w:left w:val="nil"/>
              <w:bottom w:val="single" w:sz="4" w:space="0" w:color="auto"/>
              <w:right w:val="single" w:sz="4" w:space="0" w:color="auto"/>
            </w:tcBorders>
            <w:shd w:val="clear" w:color="000000" w:fill="FFFFFF"/>
            <w:vAlign w:val="center"/>
            <w:hideMark/>
          </w:tcPr>
          <w:p w14:paraId="24C41C10"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12755CF8"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7</w:t>
            </w:r>
          </w:p>
        </w:tc>
        <w:tc>
          <w:tcPr>
            <w:tcW w:w="909" w:type="dxa"/>
            <w:tcBorders>
              <w:top w:val="nil"/>
              <w:left w:val="nil"/>
              <w:bottom w:val="single" w:sz="4" w:space="0" w:color="auto"/>
              <w:right w:val="single" w:sz="4" w:space="0" w:color="auto"/>
            </w:tcBorders>
            <w:shd w:val="clear" w:color="000000" w:fill="FFFFFF"/>
            <w:vAlign w:val="center"/>
            <w:hideMark/>
          </w:tcPr>
          <w:p w14:paraId="3B7C50B0"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2B304B6D"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7" w:type="dxa"/>
            <w:tcBorders>
              <w:top w:val="nil"/>
              <w:left w:val="nil"/>
              <w:bottom w:val="single" w:sz="4" w:space="0" w:color="auto"/>
              <w:right w:val="single" w:sz="8" w:space="0" w:color="auto"/>
            </w:tcBorders>
            <w:shd w:val="clear" w:color="000000" w:fill="FFFFFF"/>
            <w:vAlign w:val="center"/>
            <w:hideMark/>
          </w:tcPr>
          <w:p w14:paraId="76CA661E"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r>
      <w:tr w:rsidR="00601DF1" w:rsidRPr="006B143F" w14:paraId="312BB004" w14:textId="77777777" w:rsidTr="00601DF1">
        <w:trPr>
          <w:gridAfter w:val="1"/>
          <w:wAfter w:w="12" w:type="dxa"/>
          <w:trHeight w:val="815"/>
        </w:trPr>
        <w:tc>
          <w:tcPr>
            <w:tcW w:w="1598" w:type="dxa"/>
            <w:vMerge/>
            <w:tcBorders>
              <w:top w:val="nil"/>
              <w:left w:val="single" w:sz="8" w:space="0" w:color="auto"/>
              <w:bottom w:val="single" w:sz="4" w:space="0" w:color="auto"/>
              <w:right w:val="single" w:sz="4" w:space="0" w:color="auto"/>
            </w:tcBorders>
            <w:vAlign w:val="center"/>
            <w:hideMark/>
          </w:tcPr>
          <w:p w14:paraId="53560906" w14:textId="77777777" w:rsidR="00601DF1" w:rsidRPr="006B143F" w:rsidRDefault="00601DF1" w:rsidP="00047132">
            <w:pPr>
              <w:spacing w:after="0" w:line="240" w:lineRule="auto"/>
              <w:rPr>
                <w:rFonts w:ascii="Arial" w:eastAsia="Times New Roman" w:hAnsi="Arial" w:cs="Arial"/>
                <w:color w:val="000000"/>
                <w:sz w:val="18"/>
                <w:szCs w:val="18"/>
                <w:lang w:eastAsia="sl-SI"/>
              </w:rPr>
            </w:pPr>
          </w:p>
        </w:tc>
        <w:tc>
          <w:tcPr>
            <w:tcW w:w="1238" w:type="dxa"/>
            <w:tcBorders>
              <w:top w:val="nil"/>
              <w:left w:val="nil"/>
              <w:bottom w:val="single" w:sz="4" w:space="0" w:color="auto"/>
              <w:right w:val="single" w:sz="4" w:space="0" w:color="auto"/>
            </w:tcBorders>
            <w:shd w:val="clear" w:color="000000" w:fill="FFFFFF"/>
            <w:vAlign w:val="center"/>
            <w:hideMark/>
          </w:tcPr>
          <w:p w14:paraId="26A4FD27"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Mednarodne in diplomatske študije</w:t>
            </w:r>
          </w:p>
        </w:tc>
        <w:tc>
          <w:tcPr>
            <w:tcW w:w="906" w:type="dxa"/>
            <w:tcBorders>
              <w:top w:val="nil"/>
              <w:left w:val="nil"/>
              <w:bottom w:val="single" w:sz="4" w:space="0" w:color="auto"/>
              <w:right w:val="single" w:sz="4" w:space="0" w:color="auto"/>
            </w:tcBorders>
            <w:shd w:val="clear" w:color="000000" w:fill="FFFFFF"/>
            <w:vAlign w:val="center"/>
            <w:hideMark/>
          </w:tcPr>
          <w:p w14:paraId="22909012"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Kranj</w:t>
            </w:r>
          </w:p>
        </w:tc>
        <w:tc>
          <w:tcPr>
            <w:tcW w:w="904" w:type="dxa"/>
            <w:tcBorders>
              <w:top w:val="nil"/>
              <w:left w:val="nil"/>
              <w:bottom w:val="single" w:sz="4" w:space="0" w:color="auto"/>
              <w:right w:val="single" w:sz="4" w:space="0" w:color="auto"/>
            </w:tcBorders>
            <w:shd w:val="clear" w:color="000000" w:fill="FFFFFF"/>
            <w:noWrap/>
            <w:vAlign w:val="center"/>
            <w:hideMark/>
          </w:tcPr>
          <w:p w14:paraId="1EF3C048"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63</w:t>
            </w:r>
          </w:p>
        </w:tc>
        <w:tc>
          <w:tcPr>
            <w:tcW w:w="909" w:type="dxa"/>
            <w:tcBorders>
              <w:top w:val="nil"/>
              <w:left w:val="nil"/>
              <w:bottom w:val="single" w:sz="4" w:space="0" w:color="auto"/>
              <w:right w:val="single" w:sz="4" w:space="0" w:color="auto"/>
            </w:tcBorders>
            <w:shd w:val="clear" w:color="000000" w:fill="FFFFFF"/>
            <w:vAlign w:val="center"/>
            <w:hideMark/>
          </w:tcPr>
          <w:p w14:paraId="08245769" w14:textId="77777777" w:rsidR="00601DF1" w:rsidRPr="006B143F" w:rsidRDefault="00601DF1" w:rsidP="00047132">
            <w:pPr>
              <w:spacing w:after="0" w:line="240" w:lineRule="auto"/>
              <w:jc w:val="center"/>
              <w:rPr>
                <w:rFonts w:ascii="Arial" w:eastAsia="Times New Roman" w:hAnsi="Arial" w:cs="Arial"/>
                <w:color w:val="FF0000"/>
                <w:sz w:val="18"/>
                <w:szCs w:val="18"/>
                <w:lang w:eastAsia="sl-SI"/>
              </w:rPr>
            </w:pPr>
            <w:r w:rsidRPr="006B143F">
              <w:rPr>
                <w:rFonts w:ascii="Arial" w:eastAsia="Times New Roman" w:hAnsi="Arial" w:cs="Arial"/>
                <w:color w:val="FF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753A1508"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w:t>
            </w:r>
          </w:p>
        </w:tc>
        <w:tc>
          <w:tcPr>
            <w:tcW w:w="909" w:type="dxa"/>
            <w:tcBorders>
              <w:top w:val="nil"/>
              <w:left w:val="nil"/>
              <w:bottom w:val="single" w:sz="4" w:space="0" w:color="auto"/>
              <w:right w:val="single" w:sz="4" w:space="0" w:color="auto"/>
            </w:tcBorders>
            <w:shd w:val="clear" w:color="000000" w:fill="FFFFFF"/>
            <w:vAlign w:val="center"/>
            <w:hideMark/>
          </w:tcPr>
          <w:p w14:paraId="5045D575"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221AC598" w14:textId="7141D41C"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(7)</w:t>
            </w:r>
          </w:p>
        </w:tc>
        <w:tc>
          <w:tcPr>
            <w:tcW w:w="909" w:type="dxa"/>
            <w:tcBorders>
              <w:top w:val="nil"/>
              <w:left w:val="nil"/>
              <w:bottom w:val="single" w:sz="4" w:space="0" w:color="auto"/>
              <w:right w:val="single" w:sz="4" w:space="0" w:color="auto"/>
            </w:tcBorders>
            <w:shd w:val="clear" w:color="000000" w:fill="FFFFFF"/>
            <w:vAlign w:val="center"/>
            <w:hideMark/>
          </w:tcPr>
          <w:p w14:paraId="781B14C2"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41F84DB0"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nil"/>
              <w:left w:val="nil"/>
              <w:bottom w:val="single" w:sz="4" w:space="0" w:color="auto"/>
              <w:right w:val="single" w:sz="4" w:space="0" w:color="auto"/>
            </w:tcBorders>
            <w:shd w:val="clear" w:color="000000" w:fill="FFFFFF"/>
            <w:vAlign w:val="center"/>
            <w:hideMark/>
          </w:tcPr>
          <w:p w14:paraId="6DC93279"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5AA24E7B"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7</w:t>
            </w:r>
          </w:p>
        </w:tc>
        <w:tc>
          <w:tcPr>
            <w:tcW w:w="909" w:type="dxa"/>
            <w:tcBorders>
              <w:top w:val="nil"/>
              <w:left w:val="nil"/>
              <w:bottom w:val="single" w:sz="4" w:space="0" w:color="auto"/>
              <w:right w:val="single" w:sz="4" w:space="0" w:color="auto"/>
            </w:tcBorders>
            <w:shd w:val="clear" w:color="000000" w:fill="FFFFFF"/>
            <w:vAlign w:val="center"/>
            <w:hideMark/>
          </w:tcPr>
          <w:p w14:paraId="1FA9AEB6"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4BA0306B"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7" w:type="dxa"/>
            <w:tcBorders>
              <w:top w:val="nil"/>
              <w:left w:val="nil"/>
              <w:bottom w:val="single" w:sz="4" w:space="0" w:color="auto"/>
              <w:right w:val="single" w:sz="8" w:space="0" w:color="auto"/>
            </w:tcBorders>
            <w:shd w:val="clear" w:color="000000" w:fill="FFFFFF"/>
            <w:vAlign w:val="center"/>
            <w:hideMark/>
          </w:tcPr>
          <w:p w14:paraId="5B6E4A77"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r>
      <w:tr w:rsidR="00601DF1" w:rsidRPr="006B143F" w14:paraId="3184F01A" w14:textId="77777777" w:rsidTr="00601DF1">
        <w:trPr>
          <w:gridAfter w:val="1"/>
          <w:wAfter w:w="12" w:type="dxa"/>
          <w:trHeight w:val="641"/>
        </w:trPr>
        <w:tc>
          <w:tcPr>
            <w:tcW w:w="1598" w:type="dxa"/>
            <w:tcBorders>
              <w:top w:val="nil"/>
              <w:left w:val="single" w:sz="8" w:space="0" w:color="auto"/>
              <w:bottom w:val="single" w:sz="4" w:space="0" w:color="auto"/>
              <w:right w:val="single" w:sz="4" w:space="0" w:color="auto"/>
            </w:tcBorders>
            <w:shd w:val="clear" w:color="000000" w:fill="FFFFFF"/>
            <w:vAlign w:val="center"/>
            <w:hideMark/>
          </w:tcPr>
          <w:p w14:paraId="740C5BCC" w14:textId="4FCE028B"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Univerza v Novi Gorici</w:t>
            </w:r>
            <w:r w:rsidR="00F1347C">
              <w:rPr>
                <w:rFonts w:ascii="Arial" w:eastAsia="Times New Roman" w:hAnsi="Arial" w:cs="Arial"/>
                <w:color w:val="000000"/>
                <w:sz w:val="18"/>
                <w:szCs w:val="18"/>
                <w:lang w:eastAsia="sl-SI"/>
              </w:rPr>
              <w:t>,</w:t>
            </w:r>
            <w:r w:rsidRPr="006B143F">
              <w:rPr>
                <w:rFonts w:ascii="Arial" w:eastAsia="Times New Roman" w:hAnsi="Arial" w:cs="Arial"/>
                <w:color w:val="000000"/>
                <w:sz w:val="18"/>
                <w:szCs w:val="18"/>
                <w:lang w:eastAsia="sl-SI"/>
              </w:rPr>
              <w:t xml:space="preserve"> Poslovno-tehniška fakulteta</w:t>
            </w:r>
          </w:p>
        </w:tc>
        <w:tc>
          <w:tcPr>
            <w:tcW w:w="1238" w:type="dxa"/>
            <w:tcBorders>
              <w:top w:val="nil"/>
              <w:left w:val="nil"/>
              <w:bottom w:val="single" w:sz="4" w:space="0" w:color="auto"/>
              <w:right w:val="single" w:sz="4" w:space="0" w:color="auto"/>
            </w:tcBorders>
            <w:shd w:val="clear" w:color="000000" w:fill="FFFFFF"/>
            <w:vAlign w:val="center"/>
            <w:hideMark/>
          </w:tcPr>
          <w:p w14:paraId="192A92DA"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xml:space="preserve">Gospodarski inženiring </w:t>
            </w:r>
          </w:p>
        </w:tc>
        <w:tc>
          <w:tcPr>
            <w:tcW w:w="906" w:type="dxa"/>
            <w:tcBorders>
              <w:top w:val="nil"/>
              <w:left w:val="nil"/>
              <w:bottom w:val="single" w:sz="4" w:space="0" w:color="auto"/>
              <w:right w:val="single" w:sz="4" w:space="0" w:color="auto"/>
            </w:tcBorders>
            <w:shd w:val="clear" w:color="000000" w:fill="FFFFFF"/>
            <w:vAlign w:val="center"/>
            <w:hideMark/>
          </w:tcPr>
          <w:p w14:paraId="115084D9"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Vipava</w:t>
            </w:r>
          </w:p>
        </w:tc>
        <w:tc>
          <w:tcPr>
            <w:tcW w:w="904" w:type="dxa"/>
            <w:tcBorders>
              <w:top w:val="nil"/>
              <w:left w:val="nil"/>
              <w:bottom w:val="single" w:sz="4" w:space="0" w:color="auto"/>
              <w:right w:val="single" w:sz="4" w:space="0" w:color="auto"/>
            </w:tcBorders>
            <w:shd w:val="clear" w:color="000000" w:fill="FFFFFF"/>
            <w:noWrap/>
            <w:vAlign w:val="center"/>
            <w:hideMark/>
          </w:tcPr>
          <w:p w14:paraId="59052F87"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30</w:t>
            </w:r>
          </w:p>
        </w:tc>
        <w:tc>
          <w:tcPr>
            <w:tcW w:w="909" w:type="dxa"/>
            <w:tcBorders>
              <w:top w:val="nil"/>
              <w:left w:val="nil"/>
              <w:bottom w:val="single" w:sz="4" w:space="0" w:color="auto"/>
              <w:right w:val="single" w:sz="4" w:space="0" w:color="auto"/>
            </w:tcBorders>
            <w:shd w:val="clear" w:color="000000" w:fill="FFFFFF"/>
            <w:vAlign w:val="center"/>
            <w:hideMark/>
          </w:tcPr>
          <w:p w14:paraId="36FD3ED0" w14:textId="77777777" w:rsidR="00601DF1" w:rsidRPr="006B143F" w:rsidRDefault="00601DF1" w:rsidP="00047132">
            <w:pPr>
              <w:spacing w:after="0" w:line="240" w:lineRule="auto"/>
              <w:jc w:val="right"/>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2C5F7334"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w:t>
            </w:r>
          </w:p>
        </w:tc>
        <w:tc>
          <w:tcPr>
            <w:tcW w:w="909" w:type="dxa"/>
            <w:tcBorders>
              <w:top w:val="nil"/>
              <w:left w:val="nil"/>
              <w:bottom w:val="single" w:sz="4" w:space="0" w:color="auto"/>
              <w:right w:val="single" w:sz="4" w:space="0" w:color="auto"/>
            </w:tcBorders>
            <w:shd w:val="clear" w:color="000000" w:fill="FFFFFF"/>
            <w:noWrap/>
            <w:vAlign w:val="center"/>
            <w:hideMark/>
          </w:tcPr>
          <w:p w14:paraId="64D349DC"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18C57110"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2</w:t>
            </w:r>
          </w:p>
        </w:tc>
        <w:tc>
          <w:tcPr>
            <w:tcW w:w="909" w:type="dxa"/>
            <w:tcBorders>
              <w:top w:val="nil"/>
              <w:left w:val="nil"/>
              <w:bottom w:val="single" w:sz="4" w:space="0" w:color="auto"/>
              <w:right w:val="single" w:sz="4" w:space="0" w:color="auto"/>
            </w:tcBorders>
            <w:shd w:val="clear" w:color="000000" w:fill="FFFFFF"/>
            <w:noWrap/>
            <w:vAlign w:val="center"/>
            <w:hideMark/>
          </w:tcPr>
          <w:p w14:paraId="698F3B1E"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36DBD29A"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nil"/>
              <w:left w:val="nil"/>
              <w:bottom w:val="single" w:sz="4" w:space="0" w:color="auto"/>
              <w:right w:val="single" w:sz="4" w:space="0" w:color="auto"/>
            </w:tcBorders>
            <w:shd w:val="clear" w:color="000000" w:fill="FFFFFF"/>
            <w:noWrap/>
            <w:vAlign w:val="center"/>
            <w:hideMark/>
          </w:tcPr>
          <w:p w14:paraId="2A2B3C95"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57BFE36A"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6</w:t>
            </w:r>
          </w:p>
        </w:tc>
        <w:tc>
          <w:tcPr>
            <w:tcW w:w="909" w:type="dxa"/>
            <w:tcBorders>
              <w:top w:val="nil"/>
              <w:left w:val="nil"/>
              <w:bottom w:val="single" w:sz="4" w:space="0" w:color="auto"/>
              <w:right w:val="single" w:sz="4" w:space="0" w:color="auto"/>
            </w:tcBorders>
            <w:shd w:val="clear" w:color="000000" w:fill="FFFFFF"/>
            <w:noWrap/>
            <w:vAlign w:val="center"/>
            <w:hideMark/>
          </w:tcPr>
          <w:p w14:paraId="778437B1"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26596781"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7" w:type="dxa"/>
            <w:tcBorders>
              <w:top w:val="nil"/>
              <w:left w:val="nil"/>
              <w:bottom w:val="single" w:sz="4" w:space="0" w:color="auto"/>
              <w:right w:val="single" w:sz="8" w:space="0" w:color="auto"/>
            </w:tcBorders>
            <w:shd w:val="clear" w:color="000000" w:fill="FFFFFF"/>
            <w:noWrap/>
            <w:vAlign w:val="center"/>
            <w:hideMark/>
          </w:tcPr>
          <w:p w14:paraId="4EE49069"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r>
      <w:tr w:rsidR="00601DF1" w:rsidRPr="006B143F" w14:paraId="5764A8B6" w14:textId="77777777" w:rsidTr="00601DF1">
        <w:trPr>
          <w:gridAfter w:val="1"/>
          <w:wAfter w:w="12" w:type="dxa"/>
          <w:trHeight w:val="478"/>
        </w:trPr>
        <w:tc>
          <w:tcPr>
            <w:tcW w:w="1598" w:type="dxa"/>
            <w:tcBorders>
              <w:top w:val="nil"/>
              <w:left w:val="single" w:sz="8" w:space="0" w:color="auto"/>
              <w:bottom w:val="single" w:sz="4" w:space="0" w:color="auto"/>
              <w:right w:val="single" w:sz="4" w:space="0" w:color="auto"/>
            </w:tcBorders>
            <w:shd w:val="clear" w:color="000000" w:fill="FFFFFF"/>
            <w:vAlign w:val="center"/>
            <w:hideMark/>
          </w:tcPr>
          <w:p w14:paraId="53FBD4C2" w14:textId="79F53A64"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Univerza v Novi Gorici</w:t>
            </w:r>
            <w:r w:rsidR="00F1347C">
              <w:rPr>
                <w:rFonts w:ascii="Arial" w:eastAsia="Times New Roman" w:hAnsi="Arial" w:cs="Arial"/>
                <w:color w:val="000000"/>
                <w:sz w:val="18"/>
                <w:szCs w:val="18"/>
                <w:lang w:eastAsia="sl-SI"/>
              </w:rPr>
              <w:t>,</w:t>
            </w:r>
            <w:r w:rsidRPr="006B143F">
              <w:rPr>
                <w:rFonts w:ascii="Arial" w:eastAsia="Times New Roman" w:hAnsi="Arial" w:cs="Arial"/>
                <w:color w:val="000000"/>
                <w:sz w:val="18"/>
                <w:szCs w:val="18"/>
                <w:lang w:eastAsia="sl-SI"/>
              </w:rPr>
              <w:t xml:space="preserve"> Fakulteta za humanistiko</w:t>
            </w:r>
          </w:p>
        </w:tc>
        <w:tc>
          <w:tcPr>
            <w:tcW w:w="1238" w:type="dxa"/>
            <w:tcBorders>
              <w:top w:val="nil"/>
              <w:left w:val="nil"/>
              <w:bottom w:val="single" w:sz="4" w:space="0" w:color="auto"/>
              <w:right w:val="single" w:sz="4" w:space="0" w:color="auto"/>
            </w:tcBorders>
            <w:shd w:val="clear" w:color="000000" w:fill="FFFFFF"/>
            <w:vAlign w:val="center"/>
            <w:hideMark/>
          </w:tcPr>
          <w:p w14:paraId="7F1E02F8" w14:textId="3F9E8A23" w:rsidR="00601DF1" w:rsidRPr="006B143F" w:rsidRDefault="00900BA3" w:rsidP="00047132">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Humanistični študiji</w:t>
            </w:r>
          </w:p>
        </w:tc>
        <w:tc>
          <w:tcPr>
            <w:tcW w:w="906" w:type="dxa"/>
            <w:tcBorders>
              <w:top w:val="nil"/>
              <w:left w:val="nil"/>
              <w:bottom w:val="single" w:sz="4" w:space="0" w:color="auto"/>
              <w:right w:val="single" w:sz="4" w:space="0" w:color="auto"/>
            </w:tcBorders>
            <w:shd w:val="clear" w:color="000000" w:fill="FFFFFF"/>
            <w:vAlign w:val="center"/>
            <w:hideMark/>
          </w:tcPr>
          <w:p w14:paraId="3D64E4E5"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Nova Gorica</w:t>
            </w:r>
          </w:p>
        </w:tc>
        <w:tc>
          <w:tcPr>
            <w:tcW w:w="904" w:type="dxa"/>
            <w:tcBorders>
              <w:top w:val="nil"/>
              <w:left w:val="nil"/>
              <w:bottom w:val="single" w:sz="4" w:space="0" w:color="auto"/>
              <w:right w:val="single" w:sz="4" w:space="0" w:color="auto"/>
            </w:tcBorders>
            <w:shd w:val="clear" w:color="000000" w:fill="FFFFFF"/>
            <w:noWrap/>
            <w:vAlign w:val="center"/>
            <w:hideMark/>
          </w:tcPr>
          <w:p w14:paraId="62AE0852"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20</w:t>
            </w:r>
          </w:p>
        </w:tc>
        <w:tc>
          <w:tcPr>
            <w:tcW w:w="909" w:type="dxa"/>
            <w:tcBorders>
              <w:top w:val="nil"/>
              <w:left w:val="nil"/>
              <w:bottom w:val="single" w:sz="4" w:space="0" w:color="auto"/>
              <w:right w:val="single" w:sz="4" w:space="0" w:color="auto"/>
            </w:tcBorders>
            <w:shd w:val="clear" w:color="000000" w:fill="FFFFFF"/>
            <w:vAlign w:val="center"/>
            <w:hideMark/>
          </w:tcPr>
          <w:p w14:paraId="4982178B" w14:textId="77777777" w:rsidR="00601DF1" w:rsidRPr="006B143F" w:rsidRDefault="00601DF1" w:rsidP="00047132">
            <w:pPr>
              <w:spacing w:after="0" w:line="240" w:lineRule="auto"/>
              <w:jc w:val="right"/>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1ECDFC9A"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w:t>
            </w:r>
          </w:p>
        </w:tc>
        <w:tc>
          <w:tcPr>
            <w:tcW w:w="909" w:type="dxa"/>
            <w:tcBorders>
              <w:top w:val="nil"/>
              <w:left w:val="nil"/>
              <w:bottom w:val="single" w:sz="4" w:space="0" w:color="auto"/>
              <w:right w:val="single" w:sz="4" w:space="0" w:color="auto"/>
            </w:tcBorders>
            <w:shd w:val="clear" w:color="000000" w:fill="FFFFFF"/>
            <w:noWrap/>
            <w:vAlign w:val="center"/>
            <w:hideMark/>
          </w:tcPr>
          <w:p w14:paraId="5F604FE6"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0CE60DFD"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2</w:t>
            </w:r>
          </w:p>
        </w:tc>
        <w:tc>
          <w:tcPr>
            <w:tcW w:w="909" w:type="dxa"/>
            <w:tcBorders>
              <w:top w:val="nil"/>
              <w:left w:val="nil"/>
              <w:bottom w:val="single" w:sz="4" w:space="0" w:color="auto"/>
              <w:right w:val="single" w:sz="4" w:space="0" w:color="auto"/>
            </w:tcBorders>
            <w:shd w:val="clear" w:color="000000" w:fill="FFFFFF"/>
            <w:noWrap/>
            <w:vAlign w:val="center"/>
            <w:hideMark/>
          </w:tcPr>
          <w:p w14:paraId="70B357CF"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2B3C832E"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nil"/>
              <w:left w:val="nil"/>
              <w:bottom w:val="single" w:sz="4" w:space="0" w:color="auto"/>
              <w:right w:val="single" w:sz="4" w:space="0" w:color="auto"/>
            </w:tcBorders>
            <w:shd w:val="clear" w:color="000000" w:fill="FFFFFF"/>
            <w:noWrap/>
            <w:vAlign w:val="center"/>
            <w:hideMark/>
          </w:tcPr>
          <w:p w14:paraId="4B81539A"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3B711742"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4</w:t>
            </w:r>
          </w:p>
        </w:tc>
        <w:tc>
          <w:tcPr>
            <w:tcW w:w="909" w:type="dxa"/>
            <w:tcBorders>
              <w:top w:val="nil"/>
              <w:left w:val="nil"/>
              <w:bottom w:val="single" w:sz="4" w:space="0" w:color="auto"/>
              <w:right w:val="single" w:sz="4" w:space="0" w:color="auto"/>
            </w:tcBorders>
            <w:shd w:val="clear" w:color="000000" w:fill="FFFFFF"/>
            <w:noWrap/>
            <w:vAlign w:val="center"/>
            <w:hideMark/>
          </w:tcPr>
          <w:p w14:paraId="7C96106C"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2400EA16"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7" w:type="dxa"/>
            <w:tcBorders>
              <w:top w:val="nil"/>
              <w:left w:val="nil"/>
              <w:bottom w:val="single" w:sz="4" w:space="0" w:color="auto"/>
              <w:right w:val="single" w:sz="8" w:space="0" w:color="auto"/>
            </w:tcBorders>
            <w:shd w:val="clear" w:color="000000" w:fill="FFFFFF"/>
            <w:noWrap/>
            <w:vAlign w:val="center"/>
            <w:hideMark/>
          </w:tcPr>
          <w:p w14:paraId="5221025E"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r>
      <w:tr w:rsidR="00601DF1" w:rsidRPr="006B143F" w14:paraId="39A186E7" w14:textId="77777777" w:rsidTr="00601DF1">
        <w:trPr>
          <w:gridAfter w:val="1"/>
          <w:wAfter w:w="12" w:type="dxa"/>
          <w:trHeight w:val="815"/>
        </w:trPr>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A942C8" w14:textId="664BC0A4"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Fakulteta za varstvo okolja</w:t>
            </w:r>
          </w:p>
        </w:tc>
        <w:tc>
          <w:tcPr>
            <w:tcW w:w="1238" w:type="dxa"/>
            <w:tcBorders>
              <w:top w:val="single" w:sz="4" w:space="0" w:color="auto"/>
              <w:left w:val="nil"/>
              <w:bottom w:val="single" w:sz="4" w:space="0" w:color="auto"/>
              <w:right w:val="single" w:sz="4" w:space="0" w:color="auto"/>
            </w:tcBorders>
            <w:shd w:val="clear" w:color="000000" w:fill="FFFFFF"/>
            <w:vAlign w:val="center"/>
            <w:hideMark/>
          </w:tcPr>
          <w:p w14:paraId="3773C561"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xml:space="preserve">Varstvo okolja in </w:t>
            </w:r>
            <w:proofErr w:type="spellStart"/>
            <w:r w:rsidRPr="006B143F">
              <w:rPr>
                <w:rFonts w:ascii="Arial" w:eastAsia="Times New Roman" w:hAnsi="Arial" w:cs="Arial"/>
                <w:color w:val="000000"/>
                <w:sz w:val="18"/>
                <w:szCs w:val="18"/>
                <w:lang w:eastAsia="sl-SI"/>
              </w:rPr>
              <w:t>ekotehnologije</w:t>
            </w:r>
            <w:proofErr w:type="spellEnd"/>
          </w:p>
        </w:tc>
        <w:tc>
          <w:tcPr>
            <w:tcW w:w="906" w:type="dxa"/>
            <w:tcBorders>
              <w:top w:val="single" w:sz="4" w:space="0" w:color="auto"/>
              <w:left w:val="nil"/>
              <w:bottom w:val="single" w:sz="4" w:space="0" w:color="auto"/>
              <w:right w:val="single" w:sz="4" w:space="0" w:color="auto"/>
            </w:tcBorders>
            <w:shd w:val="clear" w:color="000000" w:fill="FFFFFF"/>
            <w:vAlign w:val="center"/>
            <w:hideMark/>
          </w:tcPr>
          <w:p w14:paraId="6F67E218"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Velenje</w:t>
            </w:r>
          </w:p>
        </w:tc>
        <w:tc>
          <w:tcPr>
            <w:tcW w:w="904" w:type="dxa"/>
            <w:tcBorders>
              <w:top w:val="single" w:sz="4" w:space="0" w:color="auto"/>
              <w:left w:val="nil"/>
              <w:bottom w:val="single" w:sz="4" w:space="0" w:color="auto"/>
              <w:right w:val="single" w:sz="4" w:space="0" w:color="auto"/>
            </w:tcBorders>
            <w:shd w:val="clear" w:color="000000" w:fill="FFFFFF"/>
            <w:noWrap/>
            <w:vAlign w:val="center"/>
            <w:hideMark/>
          </w:tcPr>
          <w:p w14:paraId="7F5993F9"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10</w:t>
            </w:r>
          </w:p>
        </w:tc>
        <w:tc>
          <w:tcPr>
            <w:tcW w:w="909" w:type="dxa"/>
            <w:tcBorders>
              <w:top w:val="single" w:sz="4" w:space="0" w:color="auto"/>
              <w:left w:val="nil"/>
              <w:bottom w:val="single" w:sz="4" w:space="0" w:color="auto"/>
              <w:right w:val="single" w:sz="4" w:space="0" w:color="auto"/>
            </w:tcBorders>
            <w:shd w:val="clear" w:color="000000" w:fill="FFFFFF"/>
            <w:vAlign w:val="center"/>
            <w:hideMark/>
          </w:tcPr>
          <w:p w14:paraId="2A8EAEF8" w14:textId="77777777" w:rsidR="00601DF1" w:rsidRPr="006B143F" w:rsidRDefault="00601DF1" w:rsidP="00047132">
            <w:pPr>
              <w:spacing w:after="0" w:line="240" w:lineRule="auto"/>
              <w:jc w:val="right"/>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single" w:sz="4" w:space="0" w:color="auto"/>
              <w:left w:val="nil"/>
              <w:bottom w:val="single" w:sz="4" w:space="0" w:color="auto"/>
              <w:right w:val="single" w:sz="4" w:space="0" w:color="auto"/>
            </w:tcBorders>
            <w:shd w:val="clear" w:color="000000" w:fill="FFFFFF"/>
            <w:vAlign w:val="center"/>
            <w:hideMark/>
          </w:tcPr>
          <w:p w14:paraId="3EDB2F25"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single" w:sz="4" w:space="0" w:color="auto"/>
              <w:left w:val="nil"/>
              <w:bottom w:val="single" w:sz="4" w:space="0" w:color="auto"/>
              <w:right w:val="single" w:sz="4" w:space="0" w:color="auto"/>
            </w:tcBorders>
            <w:shd w:val="clear" w:color="000000" w:fill="FFFFFF"/>
            <w:noWrap/>
            <w:vAlign w:val="center"/>
            <w:hideMark/>
          </w:tcPr>
          <w:p w14:paraId="79AC6A1E"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single" w:sz="4" w:space="0" w:color="auto"/>
              <w:left w:val="nil"/>
              <w:bottom w:val="single" w:sz="4" w:space="0" w:color="auto"/>
              <w:right w:val="single" w:sz="4" w:space="0" w:color="auto"/>
            </w:tcBorders>
            <w:shd w:val="clear" w:color="000000" w:fill="FFFFFF"/>
            <w:vAlign w:val="center"/>
            <w:hideMark/>
          </w:tcPr>
          <w:p w14:paraId="666FEC45"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single" w:sz="4" w:space="0" w:color="auto"/>
              <w:left w:val="nil"/>
              <w:bottom w:val="single" w:sz="4" w:space="0" w:color="auto"/>
              <w:right w:val="single" w:sz="4" w:space="0" w:color="auto"/>
            </w:tcBorders>
            <w:shd w:val="clear" w:color="000000" w:fill="FFFFFF"/>
            <w:noWrap/>
            <w:vAlign w:val="center"/>
            <w:hideMark/>
          </w:tcPr>
          <w:p w14:paraId="6EC7F824"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single" w:sz="4" w:space="0" w:color="auto"/>
              <w:left w:val="nil"/>
              <w:bottom w:val="single" w:sz="4" w:space="0" w:color="auto"/>
              <w:right w:val="single" w:sz="4" w:space="0" w:color="auto"/>
            </w:tcBorders>
            <w:shd w:val="clear" w:color="000000" w:fill="FFFFFF"/>
            <w:noWrap/>
            <w:vAlign w:val="center"/>
            <w:hideMark/>
          </w:tcPr>
          <w:p w14:paraId="08877E8F"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single" w:sz="4" w:space="0" w:color="auto"/>
              <w:left w:val="nil"/>
              <w:bottom w:val="single" w:sz="4" w:space="0" w:color="auto"/>
              <w:right w:val="single" w:sz="4" w:space="0" w:color="auto"/>
            </w:tcBorders>
            <w:shd w:val="clear" w:color="000000" w:fill="FFFFFF"/>
            <w:noWrap/>
            <w:vAlign w:val="center"/>
            <w:hideMark/>
          </w:tcPr>
          <w:p w14:paraId="510EE2A1"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single" w:sz="4" w:space="0" w:color="auto"/>
              <w:left w:val="nil"/>
              <w:bottom w:val="single" w:sz="4" w:space="0" w:color="auto"/>
              <w:right w:val="single" w:sz="4" w:space="0" w:color="auto"/>
            </w:tcBorders>
            <w:shd w:val="clear" w:color="000000" w:fill="FFFFFF"/>
            <w:vAlign w:val="center"/>
            <w:hideMark/>
          </w:tcPr>
          <w:p w14:paraId="43191A8C"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single" w:sz="4" w:space="0" w:color="auto"/>
              <w:left w:val="nil"/>
              <w:bottom w:val="single" w:sz="4" w:space="0" w:color="auto"/>
              <w:right w:val="single" w:sz="4" w:space="0" w:color="auto"/>
            </w:tcBorders>
            <w:shd w:val="clear" w:color="000000" w:fill="FFFFFF"/>
            <w:noWrap/>
            <w:vAlign w:val="center"/>
            <w:hideMark/>
          </w:tcPr>
          <w:p w14:paraId="351C4174"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single" w:sz="4" w:space="0" w:color="auto"/>
              <w:left w:val="nil"/>
              <w:bottom w:val="single" w:sz="4" w:space="0" w:color="auto"/>
              <w:right w:val="single" w:sz="4" w:space="0" w:color="auto"/>
            </w:tcBorders>
            <w:shd w:val="clear" w:color="000000" w:fill="FFFFFF"/>
            <w:noWrap/>
            <w:vAlign w:val="center"/>
            <w:hideMark/>
          </w:tcPr>
          <w:p w14:paraId="1807DBC1"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7" w:type="dxa"/>
            <w:tcBorders>
              <w:top w:val="single" w:sz="4" w:space="0" w:color="auto"/>
              <w:left w:val="nil"/>
              <w:bottom w:val="single" w:sz="4" w:space="0" w:color="auto"/>
              <w:right w:val="single" w:sz="4" w:space="0" w:color="auto"/>
            </w:tcBorders>
            <w:shd w:val="clear" w:color="000000" w:fill="FFFFFF"/>
            <w:noWrap/>
            <w:vAlign w:val="center"/>
            <w:hideMark/>
          </w:tcPr>
          <w:p w14:paraId="00864213"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r>
    </w:tbl>
    <w:p w14:paraId="22F8AB3C" w14:textId="77777777" w:rsidR="00322EAB" w:rsidRDefault="00322EAB" w:rsidP="00B76DB9">
      <w:pPr>
        <w:spacing w:after="0"/>
      </w:pPr>
    </w:p>
    <w:p w14:paraId="423BE622" w14:textId="77777777" w:rsidR="003955DF" w:rsidRDefault="0048157F" w:rsidP="00B76DB9">
      <w:pPr>
        <w:spacing w:after="0"/>
        <w:rPr>
          <w:rFonts w:ascii="Arial" w:eastAsia="Times New Roman" w:hAnsi="Arial" w:cs="Arial"/>
          <w:iCs/>
          <w:sz w:val="16"/>
          <w:szCs w:val="16"/>
          <w:lang w:eastAsia="sl-SI"/>
        </w:rPr>
      </w:pPr>
      <w:r w:rsidRPr="00E505A2">
        <w:rPr>
          <w:rFonts w:ascii="Arial" w:eastAsia="Times New Roman" w:hAnsi="Arial" w:cs="Arial"/>
          <w:iCs/>
          <w:sz w:val="16"/>
          <w:szCs w:val="16"/>
          <w:lang w:eastAsia="sl-SI"/>
        </w:rPr>
        <w:t xml:space="preserve">Opombe: </w:t>
      </w:r>
    </w:p>
    <w:p w14:paraId="0EF86C30" w14:textId="77777777" w:rsidR="000E6B2B" w:rsidRDefault="0048157F" w:rsidP="0048157F">
      <w:pPr>
        <w:spacing w:after="0"/>
        <w:jc w:val="both"/>
        <w:rPr>
          <w:rFonts w:ascii="Arial" w:eastAsia="Times New Roman" w:hAnsi="Arial" w:cs="Arial"/>
          <w:iCs/>
          <w:sz w:val="16"/>
          <w:szCs w:val="16"/>
          <w:lang w:eastAsia="sl-SI"/>
        </w:rPr>
      </w:pPr>
      <w:r w:rsidRPr="00C01106">
        <w:rPr>
          <w:rFonts w:ascii="Arial" w:eastAsia="Times New Roman" w:hAnsi="Arial" w:cs="Arial"/>
          <w:iCs/>
          <w:sz w:val="16"/>
          <w:szCs w:val="16"/>
          <w:lang w:eastAsia="sl-SI"/>
        </w:rPr>
        <w:t>*</w:t>
      </w:r>
      <w:r w:rsidR="001445CE" w:rsidRPr="00C01106">
        <w:rPr>
          <w:rFonts w:ascii="Arial" w:eastAsia="Times New Roman" w:hAnsi="Arial" w:cs="Arial"/>
          <w:iCs/>
          <w:sz w:val="16"/>
          <w:szCs w:val="16"/>
          <w:lang w:eastAsia="sl-SI"/>
        </w:rPr>
        <w:t xml:space="preserve"> </w:t>
      </w:r>
      <w:r w:rsidR="00A36879" w:rsidRPr="00C01106">
        <w:rPr>
          <w:rFonts w:ascii="Arial" w:eastAsia="Times New Roman" w:hAnsi="Arial" w:cs="Arial"/>
          <w:iCs/>
          <w:sz w:val="16"/>
          <w:szCs w:val="16"/>
          <w:lang w:eastAsia="sl-SI"/>
        </w:rPr>
        <w:t>Š</w:t>
      </w:r>
      <w:r w:rsidR="001445CE" w:rsidRPr="00C01106">
        <w:rPr>
          <w:rFonts w:ascii="Arial" w:eastAsia="Times New Roman" w:hAnsi="Arial" w:cs="Arial"/>
          <w:iCs/>
          <w:sz w:val="16"/>
          <w:szCs w:val="16"/>
          <w:lang w:eastAsia="sl-SI"/>
        </w:rPr>
        <w:t>tevilo razpisanih mest za vpis</w:t>
      </w:r>
      <w:r w:rsidR="00A36879" w:rsidRPr="00C01106">
        <w:rPr>
          <w:rFonts w:ascii="Arial" w:eastAsia="Times New Roman" w:hAnsi="Arial" w:cs="Arial"/>
          <w:iCs/>
          <w:sz w:val="16"/>
          <w:szCs w:val="16"/>
          <w:lang w:eastAsia="sl-SI"/>
        </w:rPr>
        <w:t xml:space="preserve"> je</w:t>
      </w:r>
      <w:r w:rsidR="001445CE" w:rsidRPr="00C01106">
        <w:rPr>
          <w:rFonts w:ascii="Arial" w:eastAsia="Times New Roman" w:hAnsi="Arial" w:cs="Arial"/>
          <w:iCs/>
          <w:sz w:val="16"/>
          <w:szCs w:val="16"/>
          <w:lang w:eastAsia="sl-SI"/>
        </w:rPr>
        <w:t xml:space="preserve"> omejeno s številom vpisnih mest za predhodni letnik v lanskem študijskem letu.</w:t>
      </w:r>
      <w:r w:rsidR="00BF77C8">
        <w:rPr>
          <w:rFonts w:ascii="Arial" w:eastAsia="Times New Roman" w:hAnsi="Arial" w:cs="Arial"/>
          <w:iCs/>
          <w:sz w:val="16"/>
          <w:szCs w:val="16"/>
          <w:lang w:eastAsia="sl-SI"/>
        </w:rPr>
        <w:t xml:space="preserve"> </w:t>
      </w:r>
    </w:p>
    <w:p w14:paraId="05731AF4" w14:textId="066C638C" w:rsidR="00601DF1" w:rsidRPr="00BF77C8" w:rsidRDefault="00601DF1" w:rsidP="0048157F">
      <w:pPr>
        <w:spacing w:after="0"/>
        <w:jc w:val="both"/>
        <w:rPr>
          <w:rFonts w:ascii="Arial" w:eastAsia="Times New Roman" w:hAnsi="Arial" w:cs="Arial"/>
          <w:iCs/>
          <w:color w:val="FF0000"/>
          <w:sz w:val="16"/>
          <w:szCs w:val="16"/>
          <w:lang w:eastAsia="sl-SI"/>
        </w:rPr>
      </w:pPr>
      <w:r>
        <w:rPr>
          <w:rFonts w:ascii="Arial" w:eastAsia="Times New Roman" w:hAnsi="Arial" w:cs="Arial"/>
          <w:iCs/>
          <w:sz w:val="16"/>
          <w:szCs w:val="16"/>
          <w:lang w:eastAsia="sl-SI"/>
        </w:rPr>
        <w:t>(številka) – število vpisnih mest Nove univerze je skupno za Slovence brez slovenskega državljanstva in tujce, ki prihajajo iz držav, ki niso članice EU</w:t>
      </w:r>
    </w:p>
    <w:p w14:paraId="6B5B2C00" w14:textId="77777777" w:rsidR="003F54BD" w:rsidRDefault="003F54BD" w:rsidP="00E505A2">
      <w:pPr>
        <w:spacing w:after="0"/>
        <w:jc w:val="both"/>
        <w:rPr>
          <w:rFonts w:ascii="Arial" w:eastAsia="Times New Roman" w:hAnsi="Arial" w:cs="Arial"/>
          <w:iCs/>
          <w:sz w:val="16"/>
          <w:szCs w:val="16"/>
          <w:lang w:eastAsia="sl-SI"/>
        </w:rPr>
      </w:pPr>
    </w:p>
    <w:p w14:paraId="41C5C7C6" w14:textId="3E8B9188" w:rsidR="00E37181" w:rsidRPr="006B143F" w:rsidRDefault="00E37181" w:rsidP="00E37181">
      <w:pPr>
        <w:spacing w:after="0"/>
        <w:rPr>
          <w:rFonts w:ascii="Arial" w:hAnsi="Arial" w:cs="Arial"/>
          <w:b/>
          <w:bCs/>
          <w:sz w:val="16"/>
          <w:szCs w:val="16"/>
          <w:u w:val="single"/>
        </w:rPr>
      </w:pPr>
      <w:r w:rsidRPr="006B143F">
        <w:rPr>
          <w:rFonts w:ascii="Arial" w:hAnsi="Arial" w:cs="Arial"/>
          <w:b/>
          <w:bCs/>
          <w:sz w:val="16"/>
          <w:szCs w:val="16"/>
          <w:u w:val="single"/>
        </w:rPr>
        <w:t>Koncesionarjem Vlada Republike Slovenije daje soglasje</w:t>
      </w:r>
      <w:r w:rsidR="006B143F">
        <w:rPr>
          <w:rFonts w:ascii="Arial" w:hAnsi="Arial" w:cs="Arial"/>
          <w:b/>
          <w:bCs/>
          <w:sz w:val="16"/>
          <w:szCs w:val="16"/>
          <w:u w:val="single"/>
        </w:rPr>
        <w:t xml:space="preserve"> samo</w:t>
      </w:r>
      <w:r w:rsidRPr="006B143F">
        <w:rPr>
          <w:rFonts w:ascii="Arial" w:hAnsi="Arial" w:cs="Arial"/>
          <w:b/>
          <w:bCs/>
          <w:sz w:val="16"/>
          <w:szCs w:val="16"/>
          <w:u w:val="single"/>
        </w:rPr>
        <w:t xml:space="preserve"> k vpisnim mestom za redni študij</w:t>
      </w:r>
      <w:r w:rsidR="006B143F">
        <w:rPr>
          <w:rFonts w:ascii="Arial" w:hAnsi="Arial" w:cs="Arial"/>
          <w:b/>
          <w:bCs/>
          <w:sz w:val="16"/>
          <w:szCs w:val="16"/>
          <w:u w:val="single"/>
        </w:rPr>
        <w:t>, z</w:t>
      </w:r>
      <w:r w:rsidRPr="006B143F">
        <w:rPr>
          <w:rFonts w:ascii="Arial" w:hAnsi="Arial" w:cs="Arial"/>
          <w:b/>
          <w:bCs/>
          <w:sz w:val="16"/>
          <w:szCs w:val="16"/>
          <w:u w:val="single"/>
        </w:rPr>
        <w:t xml:space="preserve">ato ni podatka za izredni študij. </w:t>
      </w:r>
    </w:p>
    <w:p w14:paraId="50BA106C" w14:textId="77777777" w:rsidR="00090A7A" w:rsidRPr="00E505A2" w:rsidRDefault="00090A7A" w:rsidP="0040731B">
      <w:pPr>
        <w:spacing w:after="0"/>
        <w:jc w:val="both"/>
        <w:rPr>
          <w:rFonts w:ascii="Arial" w:eastAsia="Times New Roman" w:hAnsi="Arial" w:cs="Arial"/>
          <w:iCs/>
          <w:sz w:val="16"/>
          <w:szCs w:val="16"/>
          <w:lang w:eastAsia="sl-SI"/>
        </w:rPr>
        <w:sectPr w:rsidR="00090A7A" w:rsidRPr="00E505A2" w:rsidSect="00FB1DAB">
          <w:pgSz w:w="16838" w:h="11906" w:orient="landscape"/>
          <w:pgMar w:top="720" w:right="720" w:bottom="567" w:left="720" w:header="709" w:footer="709" w:gutter="0"/>
          <w:cols w:space="708"/>
          <w:docGrid w:linePitch="360"/>
        </w:sectPr>
      </w:pPr>
    </w:p>
    <w:p w14:paraId="0D14E943" w14:textId="77777777" w:rsidR="0040731B" w:rsidRPr="00C80E31" w:rsidRDefault="0040731B" w:rsidP="0040731B">
      <w:pPr>
        <w:pStyle w:val="Naslovpredpisa"/>
        <w:spacing w:before="0" w:after="0" w:line="260" w:lineRule="exact"/>
        <w:jc w:val="both"/>
        <w:rPr>
          <w:sz w:val="20"/>
          <w:szCs w:val="20"/>
        </w:rPr>
      </w:pPr>
      <w:r w:rsidRPr="00010839">
        <w:rPr>
          <w:sz w:val="20"/>
          <w:szCs w:val="20"/>
        </w:rPr>
        <w:t>OBRAZLOŽITEV</w:t>
      </w:r>
      <w:r w:rsidR="003955DF" w:rsidRPr="009F334C">
        <w:rPr>
          <w:sz w:val="20"/>
          <w:szCs w:val="20"/>
        </w:rPr>
        <w:t xml:space="preserve"> </w:t>
      </w:r>
    </w:p>
    <w:p w14:paraId="764563A3" w14:textId="77777777" w:rsidR="0040731B" w:rsidRDefault="0040731B" w:rsidP="0040731B">
      <w:pPr>
        <w:spacing w:after="0"/>
      </w:pPr>
    </w:p>
    <w:p w14:paraId="5F0C5C2C" w14:textId="4C26B13A" w:rsidR="008D3C72" w:rsidRPr="003D70AA" w:rsidRDefault="0048157F" w:rsidP="008D3C72">
      <w:pPr>
        <w:pStyle w:val="Neotevilenodstavek"/>
        <w:spacing w:before="0" w:after="0" w:line="260" w:lineRule="exact"/>
        <w:rPr>
          <w:iCs/>
          <w:sz w:val="20"/>
          <w:szCs w:val="20"/>
        </w:rPr>
      </w:pPr>
      <w:r w:rsidRPr="001C4C7A">
        <w:rPr>
          <w:iCs/>
          <w:sz w:val="20"/>
          <w:szCs w:val="20"/>
        </w:rPr>
        <w:t xml:space="preserve">Vladno gradivo vključuje predlog soglasja k razpisanim vpisnim mestom </w:t>
      </w:r>
      <w:r w:rsidR="002E47DA">
        <w:rPr>
          <w:iCs/>
          <w:sz w:val="20"/>
          <w:szCs w:val="20"/>
        </w:rPr>
        <w:t>z</w:t>
      </w:r>
      <w:r w:rsidRPr="001C4C7A">
        <w:rPr>
          <w:iCs/>
          <w:sz w:val="20"/>
          <w:szCs w:val="20"/>
        </w:rPr>
        <w:t xml:space="preserve">a magistrske študijske programe druge stopnje Univerze v </w:t>
      </w:r>
      <w:r w:rsidR="00322EAB">
        <w:rPr>
          <w:iCs/>
          <w:sz w:val="20"/>
          <w:szCs w:val="20"/>
        </w:rPr>
        <w:t>Ljubljani</w:t>
      </w:r>
      <w:r w:rsidR="00653928">
        <w:rPr>
          <w:iCs/>
          <w:sz w:val="20"/>
          <w:szCs w:val="20"/>
        </w:rPr>
        <w:t>, Univerze v Mariboru, Univerze na Primorskem, Fakultete za informacijske študije v Novem mestu</w:t>
      </w:r>
      <w:r w:rsidR="00D95E84" w:rsidRPr="00D95E84">
        <w:rPr>
          <w:iCs/>
          <w:sz w:val="20"/>
          <w:szCs w:val="20"/>
        </w:rPr>
        <w:t xml:space="preserve"> ter v magistrske študijske programe druge stopnje s koncesijo Univerze v Novi Gorici</w:t>
      </w:r>
      <w:r w:rsidR="00653928">
        <w:rPr>
          <w:iCs/>
          <w:sz w:val="20"/>
          <w:szCs w:val="20"/>
        </w:rPr>
        <w:t xml:space="preserve">, Nove univerze, DOBA </w:t>
      </w:r>
      <w:r w:rsidR="00653928" w:rsidRPr="00653928">
        <w:rPr>
          <w:iCs/>
          <w:sz w:val="20"/>
          <w:szCs w:val="20"/>
        </w:rPr>
        <w:t xml:space="preserve">Fakultete za uporabne poslovne in družbene študije Maribor, Fakultete za uporabne družbene študije, Fakultete za varstvo okolja, Mednarodne fakultete za družbene in poslovne študije </w:t>
      </w:r>
      <w:r w:rsidR="00322EAB" w:rsidRPr="00653928">
        <w:rPr>
          <w:iCs/>
          <w:sz w:val="20"/>
          <w:szCs w:val="20"/>
        </w:rPr>
        <w:t>in</w:t>
      </w:r>
      <w:r w:rsidR="00313E49" w:rsidRPr="00653928">
        <w:rPr>
          <w:iCs/>
          <w:sz w:val="20"/>
          <w:szCs w:val="20"/>
        </w:rPr>
        <w:t xml:space="preserve"> Fakultete za tehnologijo polimerov </w:t>
      </w:r>
      <w:r w:rsidR="00CC47D3" w:rsidRPr="00653928">
        <w:rPr>
          <w:sz w:val="20"/>
          <w:szCs w:val="20"/>
        </w:rPr>
        <w:t>za</w:t>
      </w:r>
      <w:r w:rsidRPr="00653928">
        <w:rPr>
          <w:iCs/>
          <w:sz w:val="20"/>
          <w:szCs w:val="20"/>
        </w:rPr>
        <w:t xml:space="preserve"> študijsko leto 20</w:t>
      </w:r>
      <w:r w:rsidR="00C56E2C" w:rsidRPr="00653928">
        <w:rPr>
          <w:iCs/>
          <w:sz w:val="20"/>
          <w:szCs w:val="20"/>
        </w:rPr>
        <w:t>2</w:t>
      </w:r>
      <w:r w:rsidR="00322EAB" w:rsidRPr="00653928">
        <w:rPr>
          <w:iCs/>
          <w:sz w:val="20"/>
          <w:szCs w:val="20"/>
        </w:rPr>
        <w:t>3</w:t>
      </w:r>
      <w:r w:rsidR="005D4C93" w:rsidRPr="00653928">
        <w:rPr>
          <w:iCs/>
          <w:sz w:val="20"/>
          <w:szCs w:val="20"/>
        </w:rPr>
        <w:t>/202</w:t>
      </w:r>
      <w:r w:rsidR="00322EAB" w:rsidRPr="00653928">
        <w:rPr>
          <w:iCs/>
          <w:sz w:val="20"/>
          <w:szCs w:val="20"/>
        </w:rPr>
        <w:t>4</w:t>
      </w:r>
      <w:r w:rsidRPr="00653928">
        <w:rPr>
          <w:iCs/>
          <w:sz w:val="20"/>
          <w:szCs w:val="20"/>
        </w:rPr>
        <w:t xml:space="preserve">. Razpis za vpis je pripravljen v skladu s </w:t>
      </w:r>
      <w:r w:rsidRPr="001C4C7A">
        <w:rPr>
          <w:iCs/>
          <w:sz w:val="20"/>
          <w:szCs w:val="20"/>
        </w:rPr>
        <w:t>Pravilnikom o razpisu za vpis in izvedbi vpisa v visokem šolstvu (Uradni list RS, št.</w:t>
      </w:r>
      <w:r w:rsidR="001C63E5">
        <w:rPr>
          <w:iCs/>
          <w:sz w:val="20"/>
          <w:szCs w:val="20"/>
        </w:rPr>
        <w:t xml:space="preserve"> 6/22</w:t>
      </w:r>
      <w:r w:rsidR="00322EAB">
        <w:rPr>
          <w:iCs/>
          <w:sz w:val="20"/>
          <w:szCs w:val="20"/>
        </w:rPr>
        <w:t xml:space="preserve"> in </w:t>
      </w:r>
      <w:r w:rsidR="00F1347C" w:rsidRPr="00F1347C">
        <w:rPr>
          <w:iCs/>
          <w:sz w:val="20"/>
          <w:szCs w:val="20"/>
        </w:rPr>
        <w:t>4</w:t>
      </w:r>
      <w:r w:rsidR="00322EAB" w:rsidRPr="00F1347C">
        <w:rPr>
          <w:iCs/>
          <w:sz w:val="20"/>
          <w:szCs w:val="20"/>
        </w:rPr>
        <w:t>/23</w:t>
      </w:r>
      <w:r w:rsidRPr="001C4C7A">
        <w:rPr>
          <w:iCs/>
          <w:sz w:val="20"/>
          <w:szCs w:val="20"/>
        </w:rPr>
        <w:t xml:space="preserve">). </w:t>
      </w:r>
      <w:r w:rsidR="008D3C72" w:rsidRPr="003D70AA">
        <w:rPr>
          <w:iCs/>
          <w:sz w:val="20"/>
          <w:szCs w:val="20"/>
        </w:rPr>
        <w:t xml:space="preserve">Koncesioniranim študijskim programom Vlada Republike Slovenije daje soglasje samo k vpisnim mestom za redni študij. </w:t>
      </w:r>
    </w:p>
    <w:p w14:paraId="7838FCD7" w14:textId="77777777" w:rsidR="008D3C72" w:rsidRDefault="008D3C72" w:rsidP="008D3C72">
      <w:pPr>
        <w:spacing w:after="0"/>
        <w:jc w:val="both"/>
        <w:rPr>
          <w:rFonts w:ascii="Arial" w:hAnsi="Arial" w:cs="Arial"/>
          <w:iCs/>
          <w:sz w:val="20"/>
          <w:szCs w:val="20"/>
        </w:rPr>
      </w:pPr>
    </w:p>
    <w:p w14:paraId="39B6DE29" w14:textId="12198CF6" w:rsidR="002E59AD" w:rsidRDefault="00E97927" w:rsidP="002E59AD">
      <w:pPr>
        <w:tabs>
          <w:tab w:val="left" w:pos="708"/>
        </w:tabs>
        <w:spacing w:after="0"/>
        <w:rPr>
          <w:rFonts w:ascii="Arial" w:hAnsi="Arial" w:cs="Arial"/>
          <w:i/>
          <w:sz w:val="20"/>
          <w:szCs w:val="20"/>
        </w:rPr>
      </w:pPr>
      <w:r w:rsidRPr="00E97927">
        <w:rPr>
          <w:rFonts w:ascii="Arial" w:hAnsi="Arial" w:cs="Arial"/>
          <w:i/>
          <w:sz w:val="20"/>
          <w:szCs w:val="20"/>
        </w:rPr>
        <w:t xml:space="preserve">Tabela 1: Zbirni pregled vpisnih mest za </w:t>
      </w:r>
      <w:r w:rsidR="00765513">
        <w:rPr>
          <w:rFonts w:ascii="Arial" w:hAnsi="Arial" w:cs="Arial"/>
          <w:i/>
          <w:sz w:val="20"/>
          <w:szCs w:val="20"/>
        </w:rPr>
        <w:t>magistrski</w:t>
      </w:r>
      <w:r w:rsidRPr="00E97927">
        <w:rPr>
          <w:rFonts w:ascii="Arial" w:hAnsi="Arial" w:cs="Arial"/>
          <w:i/>
          <w:sz w:val="20"/>
          <w:szCs w:val="20"/>
        </w:rPr>
        <w:t xml:space="preserve"> študij v</w:t>
      </w:r>
      <w:r w:rsidR="00322EAB">
        <w:rPr>
          <w:rFonts w:ascii="Arial" w:hAnsi="Arial" w:cs="Arial"/>
          <w:i/>
          <w:sz w:val="20"/>
          <w:szCs w:val="20"/>
        </w:rPr>
        <w:t xml:space="preserve"> študijskem letu </w:t>
      </w:r>
      <w:r w:rsidR="00322EAB" w:rsidRPr="00824E89">
        <w:rPr>
          <w:rFonts w:ascii="Arial" w:hAnsi="Arial" w:cs="Arial"/>
          <w:i/>
          <w:sz w:val="20"/>
          <w:szCs w:val="20"/>
        </w:rPr>
        <w:t>2023/</w:t>
      </w:r>
      <w:r w:rsidR="00653928">
        <w:rPr>
          <w:rFonts w:ascii="Arial" w:hAnsi="Arial" w:cs="Arial"/>
          <w:i/>
          <w:sz w:val="20"/>
          <w:szCs w:val="20"/>
        </w:rPr>
        <w:t>20</w:t>
      </w:r>
      <w:r w:rsidR="00322EAB" w:rsidRPr="00824E89">
        <w:rPr>
          <w:rFonts w:ascii="Arial" w:hAnsi="Arial" w:cs="Arial"/>
          <w:i/>
          <w:sz w:val="20"/>
          <w:szCs w:val="20"/>
        </w:rPr>
        <w:t>24</w:t>
      </w:r>
      <w:r w:rsidR="00765513" w:rsidRPr="00824E89">
        <w:rPr>
          <w:rFonts w:ascii="Arial" w:hAnsi="Arial" w:cs="Arial"/>
          <w:i/>
          <w:sz w:val="20"/>
          <w:szCs w:val="20"/>
        </w:rPr>
        <w:t>:</w:t>
      </w:r>
    </w:p>
    <w:tbl>
      <w:tblPr>
        <w:tblW w:w="9129" w:type="dxa"/>
        <w:tblCellMar>
          <w:left w:w="70" w:type="dxa"/>
          <w:right w:w="70" w:type="dxa"/>
        </w:tblCellMar>
        <w:tblLook w:val="04A0" w:firstRow="1" w:lastRow="0" w:firstColumn="1" w:lastColumn="0" w:noHBand="0" w:noVBand="1"/>
      </w:tblPr>
      <w:tblGrid>
        <w:gridCol w:w="1363"/>
        <w:gridCol w:w="866"/>
        <w:gridCol w:w="874"/>
        <w:gridCol w:w="875"/>
        <w:gridCol w:w="866"/>
        <w:gridCol w:w="874"/>
        <w:gridCol w:w="875"/>
        <w:gridCol w:w="866"/>
        <w:gridCol w:w="874"/>
        <w:gridCol w:w="875"/>
      </w:tblGrid>
      <w:tr w:rsidR="008D0BFA" w:rsidRPr="008D0BFA" w14:paraId="03DC81E5" w14:textId="77777777" w:rsidTr="00FD2250">
        <w:trPr>
          <w:trHeight w:val="763"/>
        </w:trPr>
        <w:tc>
          <w:tcPr>
            <w:tcW w:w="1281" w:type="dxa"/>
            <w:vMerge w:val="restart"/>
            <w:tcBorders>
              <w:top w:val="single" w:sz="8" w:space="0" w:color="auto"/>
              <w:left w:val="single" w:sz="8" w:space="0" w:color="auto"/>
              <w:bottom w:val="single" w:sz="8" w:space="0" w:color="000000"/>
              <w:right w:val="single" w:sz="8" w:space="0" w:color="auto"/>
            </w:tcBorders>
            <w:shd w:val="clear" w:color="000000" w:fill="AEAAAA"/>
            <w:vAlign w:val="center"/>
            <w:hideMark/>
          </w:tcPr>
          <w:p w14:paraId="5CD977A2" w14:textId="77777777" w:rsidR="008D0BFA" w:rsidRPr="008D0BFA" w:rsidRDefault="008D0BFA" w:rsidP="008D0BFA">
            <w:pPr>
              <w:spacing w:after="0" w:line="240" w:lineRule="auto"/>
              <w:jc w:val="center"/>
              <w:rPr>
                <w:rFonts w:ascii="Arial" w:eastAsia="Times New Roman" w:hAnsi="Arial" w:cs="Arial"/>
                <w:b/>
                <w:bCs/>
                <w:color w:val="000000"/>
                <w:sz w:val="20"/>
                <w:szCs w:val="20"/>
                <w:lang w:eastAsia="sl-SI"/>
              </w:rPr>
            </w:pPr>
            <w:r w:rsidRPr="008D0BFA">
              <w:rPr>
                <w:rFonts w:ascii="Arial" w:eastAsia="Times New Roman" w:hAnsi="Arial" w:cs="Arial"/>
                <w:b/>
                <w:bCs/>
                <w:color w:val="000000"/>
                <w:sz w:val="20"/>
                <w:szCs w:val="20"/>
                <w:lang w:eastAsia="sl-SI"/>
              </w:rPr>
              <w:t>Visokošolski zavod</w:t>
            </w:r>
          </w:p>
        </w:tc>
        <w:tc>
          <w:tcPr>
            <w:tcW w:w="2616" w:type="dxa"/>
            <w:gridSpan w:val="3"/>
            <w:tcBorders>
              <w:top w:val="single" w:sz="8" w:space="0" w:color="auto"/>
              <w:left w:val="nil"/>
              <w:bottom w:val="single" w:sz="8" w:space="0" w:color="auto"/>
              <w:right w:val="single" w:sz="8" w:space="0" w:color="000000"/>
            </w:tcBorders>
            <w:shd w:val="clear" w:color="000000" w:fill="C6D9F1"/>
            <w:vAlign w:val="center"/>
            <w:hideMark/>
          </w:tcPr>
          <w:p w14:paraId="1DCF5733" w14:textId="77777777" w:rsidR="008D0BFA" w:rsidRPr="008D0BFA" w:rsidRDefault="008D0BFA" w:rsidP="008D0BFA">
            <w:pPr>
              <w:spacing w:after="0" w:line="240" w:lineRule="auto"/>
              <w:jc w:val="center"/>
              <w:rPr>
                <w:rFonts w:ascii="Arial" w:eastAsia="Times New Roman" w:hAnsi="Arial" w:cs="Arial"/>
                <w:b/>
                <w:bCs/>
                <w:color w:val="000000"/>
                <w:sz w:val="20"/>
                <w:szCs w:val="20"/>
                <w:lang w:eastAsia="sl-SI"/>
              </w:rPr>
            </w:pPr>
            <w:r w:rsidRPr="008D0BFA">
              <w:rPr>
                <w:rFonts w:ascii="Arial" w:eastAsia="Times New Roman" w:hAnsi="Arial" w:cs="Arial"/>
                <w:b/>
                <w:bCs/>
                <w:color w:val="000000"/>
                <w:sz w:val="20"/>
                <w:szCs w:val="20"/>
                <w:lang w:eastAsia="sl-SI"/>
              </w:rPr>
              <w:t>Državljani Republike Slovenije in državljani držav članic EU</w:t>
            </w:r>
          </w:p>
        </w:tc>
        <w:tc>
          <w:tcPr>
            <w:tcW w:w="2616" w:type="dxa"/>
            <w:gridSpan w:val="3"/>
            <w:tcBorders>
              <w:top w:val="single" w:sz="8" w:space="0" w:color="auto"/>
              <w:left w:val="nil"/>
              <w:bottom w:val="single" w:sz="8" w:space="0" w:color="auto"/>
              <w:right w:val="single" w:sz="8" w:space="0" w:color="000000"/>
            </w:tcBorders>
            <w:shd w:val="clear" w:color="000000" w:fill="FCE4D6"/>
            <w:vAlign w:val="center"/>
            <w:hideMark/>
          </w:tcPr>
          <w:p w14:paraId="3650EEBC" w14:textId="77777777" w:rsidR="008D0BFA" w:rsidRPr="008D0BFA" w:rsidRDefault="008D0BFA" w:rsidP="008D0BFA">
            <w:pPr>
              <w:spacing w:after="0" w:line="240" w:lineRule="auto"/>
              <w:jc w:val="center"/>
              <w:rPr>
                <w:rFonts w:ascii="Arial" w:eastAsia="Times New Roman" w:hAnsi="Arial" w:cs="Arial"/>
                <w:b/>
                <w:bCs/>
                <w:color w:val="000000"/>
                <w:sz w:val="20"/>
                <w:szCs w:val="20"/>
                <w:lang w:eastAsia="sl-SI"/>
              </w:rPr>
            </w:pPr>
            <w:r w:rsidRPr="008D0BFA">
              <w:rPr>
                <w:rFonts w:ascii="Arial" w:eastAsia="Times New Roman" w:hAnsi="Arial" w:cs="Arial"/>
                <w:b/>
                <w:bCs/>
                <w:color w:val="000000"/>
                <w:sz w:val="20"/>
                <w:szCs w:val="20"/>
                <w:lang w:eastAsia="sl-SI"/>
              </w:rPr>
              <w:t>Slovenci brez slovenskega državljanstva</w:t>
            </w:r>
          </w:p>
        </w:tc>
        <w:tc>
          <w:tcPr>
            <w:tcW w:w="2616" w:type="dxa"/>
            <w:gridSpan w:val="3"/>
            <w:tcBorders>
              <w:top w:val="single" w:sz="8" w:space="0" w:color="auto"/>
              <w:left w:val="nil"/>
              <w:bottom w:val="single" w:sz="8" w:space="0" w:color="auto"/>
              <w:right w:val="single" w:sz="8" w:space="0" w:color="000000"/>
            </w:tcBorders>
            <w:shd w:val="clear" w:color="000000" w:fill="E2EFDA"/>
            <w:vAlign w:val="center"/>
            <w:hideMark/>
          </w:tcPr>
          <w:p w14:paraId="59E36668" w14:textId="77777777" w:rsidR="008D0BFA" w:rsidRPr="008D0BFA" w:rsidRDefault="008D0BFA" w:rsidP="008D0BFA">
            <w:pPr>
              <w:spacing w:after="0" w:line="240" w:lineRule="auto"/>
              <w:jc w:val="center"/>
              <w:rPr>
                <w:rFonts w:ascii="Arial" w:eastAsia="Times New Roman" w:hAnsi="Arial" w:cs="Arial"/>
                <w:b/>
                <w:bCs/>
                <w:color w:val="000000"/>
                <w:sz w:val="20"/>
                <w:szCs w:val="20"/>
                <w:lang w:eastAsia="sl-SI"/>
              </w:rPr>
            </w:pPr>
            <w:r w:rsidRPr="008D0BFA">
              <w:rPr>
                <w:rFonts w:ascii="Arial" w:eastAsia="Times New Roman" w:hAnsi="Arial" w:cs="Arial"/>
                <w:b/>
                <w:bCs/>
                <w:color w:val="000000"/>
                <w:sz w:val="20"/>
                <w:szCs w:val="20"/>
                <w:lang w:eastAsia="sl-SI"/>
              </w:rPr>
              <w:t>Tujci, ki prihajajo iz držav, ki niso članice EU</w:t>
            </w:r>
          </w:p>
        </w:tc>
      </w:tr>
      <w:tr w:rsidR="008D0BFA" w:rsidRPr="008D0BFA" w14:paraId="03B53392" w14:textId="77777777" w:rsidTr="00FD2250">
        <w:trPr>
          <w:trHeight w:val="299"/>
        </w:trPr>
        <w:tc>
          <w:tcPr>
            <w:tcW w:w="1281" w:type="dxa"/>
            <w:vMerge/>
            <w:tcBorders>
              <w:top w:val="single" w:sz="8" w:space="0" w:color="auto"/>
              <w:left w:val="single" w:sz="8" w:space="0" w:color="auto"/>
              <w:bottom w:val="single" w:sz="8" w:space="0" w:color="000000"/>
              <w:right w:val="single" w:sz="8" w:space="0" w:color="auto"/>
            </w:tcBorders>
            <w:vAlign w:val="center"/>
            <w:hideMark/>
          </w:tcPr>
          <w:p w14:paraId="3D6FE710" w14:textId="77777777" w:rsidR="008D0BFA" w:rsidRPr="008D0BFA" w:rsidRDefault="008D0BFA" w:rsidP="008D0BFA">
            <w:pPr>
              <w:spacing w:after="0" w:line="240" w:lineRule="auto"/>
              <w:rPr>
                <w:rFonts w:ascii="Arial" w:eastAsia="Times New Roman" w:hAnsi="Arial" w:cs="Arial"/>
                <w:b/>
                <w:bCs/>
                <w:color w:val="000000"/>
                <w:sz w:val="20"/>
                <w:szCs w:val="20"/>
                <w:lang w:eastAsia="sl-SI"/>
              </w:rPr>
            </w:pPr>
          </w:p>
        </w:tc>
        <w:tc>
          <w:tcPr>
            <w:tcW w:w="866" w:type="dxa"/>
            <w:tcBorders>
              <w:top w:val="nil"/>
              <w:left w:val="nil"/>
              <w:bottom w:val="single" w:sz="8" w:space="0" w:color="auto"/>
              <w:right w:val="single" w:sz="8" w:space="0" w:color="auto"/>
            </w:tcBorders>
            <w:shd w:val="clear" w:color="000000" w:fill="C6D9F1"/>
            <w:vAlign w:val="center"/>
            <w:hideMark/>
          </w:tcPr>
          <w:p w14:paraId="0900257C" w14:textId="77777777" w:rsidR="008D0BFA" w:rsidRPr="008D0BFA" w:rsidRDefault="008D0BFA" w:rsidP="008D0BFA">
            <w:pPr>
              <w:spacing w:after="0" w:line="240" w:lineRule="auto"/>
              <w:jc w:val="center"/>
              <w:rPr>
                <w:rFonts w:ascii="Arial" w:eastAsia="Times New Roman" w:hAnsi="Arial" w:cs="Arial"/>
                <w:b/>
                <w:bCs/>
                <w:color w:val="000000"/>
                <w:sz w:val="20"/>
                <w:szCs w:val="20"/>
                <w:lang w:eastAsia="sl-SI"/>
              </w:rPr>
            </w:pPr>
            <w:r w:rsidRPr="008D0BFA">
              <w:rPr>
                <w:rFonts w:ascii="Arial" w:eastAsia="Times New Roman" w:hAnsi="Arial" w:cs="Arial"/>
                <w:b/>
                <w:bCs/>
                <w:color w:val="000000"/>
                <w:sz w:val="20"/>
                <w:szCs w:val="20"/>
                <w:lang w:eastAsia="sl-SI"/>
              </w:rPr>
              <w:t>Redni</w:t>
            </w:r>
          </w:p>
        </w:tc>
        <w:tc>
          <w:tcPr>
            <w:tcW w:w="874" w:type="dxa"/>
            <w:tcBorders>
              <w:top w:val="nil"/>
              <w:left w:val="nil"/>
              <w:bottom w:val="single" w:sz="8" w:space="0" w:color="auto"/>
              <w:right w:val="single" w:sz="8" w:space="0" w:color="auto"/>
            </w:tcBorders>
            <w:shd w:val="clear" w:color="000000" w:fill="C6D9F1"/>
            <w:vAlign w:val="center"/>
            <w:hideMark/>
          </w:tcPr>
          <w:p w14:paraId="65AAC343" w14:textId="77777777" w:rsidR="008D0BFA" w:rsidRPr="008D0BFA" w:rsidRDefault="008D0BFA" w:rsidP="008D0BFA">
            <w:pPr>
              <w:spacing w:after="0" w:line="240" w:lineRule="auto"/>
              <w:jc w:val="center"/>
              <w:rPr>
                <w:rFonts w:ascii="Arial" w:eastAsia="Times New Roman" w:hAnsi="Arial" w:cs="Arial"/>
                <w:b/>
                <w:bCs/>
                <w:color w:val="000000"/>
                <w:sz w:val="20"/>
                <w:szCs w:val="20"/>
                <w:lang w:eastAsia="sl-SI"/>
              </w:rPr>
            </w:pPr>
            <w:r w:rsidRPr="008D0BFA">
              <w:rPr>
                <w:rFonts w:ascii="Arial" w:eastAsia="Times New Roman" w:hAnsi="Arial" w:cs="Arial"/>
                <w:b/>
                <w:bCs/>
                <w:color w:val="000000"/>
                <w:sz w:val="20"/>
                <w:szCs w:val="20"/>
                <w:lang w:eastAsia="sl-SI"/>
              </w:rPr>
              <w:t>Izredni</w:t>
            </w:r>
          </w:p>
        </w:tc>
        <w:tc>
          <w:tcPr>
            <w:tcW w:w="875" w:type="dxa"/>
            <w:tcBorders>
              <w:top w:val="nil"/>
              <w:left w:val="nil"/>
              <w:bottom w:val="single" w:sz="8" w:space="0" w:color="auto"/>
              <w:right w:val="single" w:sz="8" w:space="0" w:color="auto"/>
            </w:tcBorders>
            <w:shd w:val="clear" w:color="000000" w:fill="C6D9F1"/>
            <w:vAlign w:val="center"/>
            <w:hideMark/>
          </w:tcPr>
          <w:p w14:paraId="6311CA8A" w14:textId="77777777" w:rsidR="008D0BFA" w:rsidRPr="008D0BFA" w:rsidRDefault="008D0BFA" w:rsidP="008D0BFA">
            <w:pPr>
              <w:spacing w:after="0" w:line="240" w:lineRule="auto"/>
              <w:jc w:val="center"/>
              <w:rPr>
                <w:rFonts w:ascii="Arial" w:eastAsia="Times New Roman" w:hAnsi="Arial" w:cs="Arial"/>
                <w:b/>
                <w:bCs/>
                <w:color w:val="000000"/>
                <w:sz w:val="20"/>
                <w:szCs w:val="20"/>
                <w:lang w:eastAsia="sl-SI"/>
              </w:rPr>
            </w:pPr>
            <w:r w:rsidRPr="008D0BFA">
              <w:rPr>
                <w:rFonts w:ascii="Arial" w:eastAsia="Times New Roman" w:hAnsi="Arial" w:cs="Arial"/>
                <w:b/>
                <w:bCs/>
                <w:color w:val="000000"/>
                <w:sz w:val="20"/>
                <w:szCs w:val="20"/>
                <w:lang w:eastAsia="sl-SI"/>
              </w:rPr>
              <w:t>Skupaj</w:t>
            </w:r>
          </w:p>
        </w:tc>
        <w:tc>
          <w:tcPr>
            <w:tcW w:w="866" w:type="dxa"/>
            <w:tcBorders>
              <w:top w:val="nil"/>
              <w:left w:val="nil"/>
              <w:bottom w:val="single" w:sz="8" w:space="0" w:color="auto"/>
              <w:right w:val="single" w:sz="8" w:space="0" w:color="auto"/>
            </w:tcBorders>
            <w:shd w:val="clear" w:color="000000" w:fill="FCE4D6"/>
            <w:vAlign w:val="center"/>
            <w:hideMark/>
          </w:tcPr>
          <w:p w14:paraId="3C93EADF" w14:textId="77777777" w:rsidR="008D0BFA" w:rsidRPr="008D0BFA" w:rsidRDefault="008D0BFA" w:rsidP="008D0BFA">
            <w:pPr>
              <w:spacing w:after="0" w:line="240" w:lineRule="auto"/>
              <w:jc w:val="center"/>
              <w:rPr>
                <w:rFonts w:ascii="Arial" w:eastAsia="Times New Roman" w:hAnsi="Arial" w:cs="Arial"/>
                <w:b/>
                <w:bCs/>
                <w:color w:val="000000"/>
                <w:sz w:val="20"/>
                <w:szCs w:val="20"/>
                <w:lang w:eastAsia="sl-SI"/>
              </w:rPr>
            </w:pPr>
            <w:r w:rsidRPr="008D0BFA">
              <w:rPr>
                <w:rFonts w:ascii="Arial" w:eastAsia="Times New Roman" w:hAnsi="Arial" w:cs="Arial"/>
                <w:b/>
                <w:bCs/>
                <w:color w:val="000000"/>
                <w:sz w:val="20"/>
                <w:szCs w:val="20"/>
                <w:lang w:eastAsia="sl-SI"/>
              </w:rPr>
              <w:t>Redni</w:t>
            </w:r>
          </w:p>
        </w:tc>
        <w:tc>
          <w:tcPr>
            <w:tcW w:w="874" w:type="dxa"/>
            <w:tcBorders>
              <w:top w:val="nil"/>
              <w:left w:val="nil"/>
              <w:bottom w:val="single" w:sz="8" w:space="0" w:color="auto"/>
              <w:right w:val="single" w:sz="8" w:space="0" w:color="auto"/>
            </w:tcBorders>
            <w:shd w:val="clear" w:color="000000" w:fill="FCE4D6"/>
            <w:vAlign w:val="center"/>
            <w:hideMark/>
          </w:tcPr>
          <w:p w14:paraId="11A64595" w14:textId="77777777" w:rsidR="008D0BFA" w:rsidRPr="008D0BFA" w:rsidRDefault="008D0BFA" w:rsidP="008D0BFA">
            <w:pPr>
              <w:spacing w:after="0" w:line="240" w:lineRule="auto"/>
              <w:jc w:val="center"/>
              <w:rPr>
                <w:rFonts w:ascii="Arial" w:eastAsia="Times New Roman" w:hAnsi="Arial" w:cs="Arial"/>
                <w:b/>
                <w:bCs/>
                <w:color w:val="000000"/>
                <w:sz w:val="20"/>
                <w:szCs w:val="20"/>
                <w:lang w:eastAsia="sl-SI"/>
              </w:rPr>
            </w:pPr>
            <w:r w:rsidRPr="008D0BFA">
              <w:rPr>
                <w:rFonts w:ascii="Arial" w:eastAsia="Times New Roman" w:hAnsi="Arial" w:cs="Arial"/>
                <w:b/>
                <w:bCs/>
                <w:color w:val="000000"/>
                <w:sz w:val="20"/>
                <w:szCs w:val="20"/>
                <w:lang w:eastAsia="sl-SI"/>
              </w:rPr>
              <w:t>Izredni</w:t>
            </w:r>
          </w:p>
        </w:tc>
        <w:tc>
          <w:tcPr>
            <w:tcW w:w="875" w:type="dxa"/>
            <w:tcBorders>
              <w:top w:val="nil"/>
              <w:left w:val="nil"/>
              <w:bottom w:val="single" w:sz="8" w:space="0" w:color="auto"/>
              <w:right w:val="single" w:sz="8" w:space="0" w:color="auto"/>
            </w:tcBorders>
            <w:shd w:val="clear" w:color="000000" w:fill="FCE4D6"/>
            <w:vAlign w:val="center"/>
            <w:hideMark/>
          </w:tcPr>
          <w:p w14:paraId="32C80D11" w14:textId="77777777" w:rsidR="008D0BFA" w:rsidRPr="008D0BFA" w:rsidRDefault="008D0BFA" w:rsidP="008D0BFA">
            <w:pPr>
              <w:spacing w:after="0" w:line="240" w:lineRule="auto"/>
              <w:jc w:val="center"/>
              <w:rPr>
                <w:rFonts w:ascii="Arial" w:eastAsia="Times New Roman" w:hAnsi="Arial" w:cs="Arial"/>
                <w:b/>
                <w:bCs/>
                <w:color w:val="000000"/>
                <w:sz w:val="20"/>
                <w:szCs w:val="20"/>
                <w:lang w:eastAsia="sl-SI"/>
              </w:rPr>
            </w:pPr>
            <w:r w:rsidRPr="008D0BFA">
              <w:rPr>
                <w:rFonts w:ascii="Arial" w:eastAsia="Times New Roman" w:hAnsi="Arial" w:cs="Arial"/>
                <w:b/>
                <w:bCs/>
                <w:color w:val="000000"/>
                <w:sz w:val="20"/>
                <w:szCs w:val="20"/>
                <w:lang w:eastAsia="sl-SI"/>
              </w:rPr>
              <w:t>Skupaj</w:t>
            </w:r>
          </w:p>
        </w:tc>
        <w:tc>
          <w:tcPr>
            <w:tcW w:w="866" w:type="dxa"/>
            <w:tcBorders>
              <w:top w:val="nil"/>
              <w:left w:val="nil"/>
              <w:bottom w:val="single" w:sz="8" w:space="0" w:color="auto"/>
              <w:right w:val="single" w:sz="8" w:space="0" w:color="auto"/>
            </w:tcBorders>
            <w:shd w:val="clear" w:color="000000" w:fill="E2EFDA"/>
            <w:vAlign w:val="center"/>
            <w:hideMark/>
          </w:tcPr>
          <w:p w14:paraId="3FAA17E6" w14:textId="77777777" w:rsidR="008D0BFA" w:rsidRPr="008D0BFA" w:rsidRDefault="008D0BFA" w:rsidP="008D0BFA">
            <w:pPr>
              <w:spacing w:after="0" w:line="240" w:lineRule="auto"/>
              <w:jc w:val="center"/>
              <w:rPr>
                <w:rFonts w:ascii="Arial" w:eastAsia="Times New Roman" w:hAnsi="Arial" w:cs="Arial"/>
                <w:b/>
                <w:bCs/>
                <w:color w:val="000000"/>
                <w:sz w:val="20"/>
                <w:szCs w:val="20"/>
                <w:lang w:eastAsia="sl-SI"/>
              </w:rPr>
            </w:pPr>
            <w:r w:rsidRPr="008D0BFA">
              <w:rPr>
                <w:rFonts w:ascii="Arial" w:eastAsia="Times New Roman" w:hAnsi="Arial" w:cs="Arial"/>
                <w:b/>
                <w:bCs/>
                <w:color w:val="000000"/>
                <w:sz w:val="20"/>
                <w:szCs w:val="20"/>
                <w:lang w:eastAsia="sl-SI"/>
              </w:rPr>
              <w:t>Redni</w:t>
            </w:r>
          </w:p>
        </w:tc>
        <w:tc>
          <w:tcPr>
            <w:tcW w:w="874" w:type="dxa"/>
            <w:tcBorders>
              <w:top w:val="nil"/>
              <w:left w:val="nil"/>
              <w:bottom w:val="single" w:sz="8" w:space="0" w:color="auto"/>
              <w:right w:val="single" w:sz="8" w:space="0" w:color="auto"/>
            </w:tcBorders>
            <w:shd w:val="clear" w:color="000000" w:fill="E2EFDA"/>
            <w:vAlign w:val="center"/>
            <w:hideMark/>
          </w:tcPr>
          <w:p w14:paraId="7B639A68" w14:textId="77777777" w:rsidR="008D0BFA" w:rsidRPr="008D0BFA" w:rsidRDefault="008D0BFA" w:rsidP="008D0BFA">
            <w:pPr>
              <w:spacing w:after="0" w:line="240" w:lineRule="auto"/>
              <w:jc w:val="center"/>
              <w:rPr>
                <w:rFonts w:ascii="Arial" w:eastAsia="Times New Roman" w:hAnsi="Arial" w:cs="Arial"/>
                <w:b/>
                <w:bCs/>
                <w:color w:val="000000"/>
                <w:sz w:val="20"/>
                <w:szCs w:val="20"/>
                <w:lang w:eastAsia="sl-SI"/>
              </w:rPr>
            </w:pPr>
            <w:r w:rsidRPr="008D0BFA">
              <w:rPr>
                <w:rFonts w:ascii="Arial" w:eastAsia="Times New Roman" w:hAnsi="Arial" w:cs="Arial"/>
                <w:b/>
                <w:bCs/>
                <w:color w:val="000000"/>
                <w:sz w:val="20"/>
                <w:szCs w:val="20"/>
                <w:lang w:eastAsia="sl-SI"/>
              </w:rPr>
              <w:t>Izredni</w:t>
            </w:r>
          </w:p>
        </w:tc>
        <w:tc>
          <w:tcPr>
            <w:tcW w:w="875" w:type="dxa"/>
            <w:tcBorders>
              <w:top w:val="nil"/>
              <w:left w:val="nil"/>
              <w:bottom w:val="single" w:sz="8" w:space="0" w:color="auto"/>
              <w:right w:val="single" w:sz="8" w:space="0" w:color="auto"/>
            </w:tcBorders>
            <w:shd w:val="clear" w:color="000000" w:fill="E2EFDA"/>
            <w:vAlign w:val="center"/>
            <w:hideMark/>
          </w:tcPr>
          <w:p w14:paraId="37278F67" w14:textId="77777777" w:rsidR="008D0BFA" w:rsidRPr="008D0BFA" w:rsidRDefault="008D0BFA" w:rsidP="008D0BFA">
            <w:pPr>
              <w:spacing w:after="0" w:line="240" w:lineRule="auto"/>
              <w:jc w:val="center"/>
              <w:rPr>
                <w:rFonts w:ascii="Arial" w:eastAsia="Times New Roman" w:hAnsi="Arial" w:cs="Arial"/>
                <w:b/>
                <w:bCs/>
                <w:color w:val="000000"/>
                <w:sz w:val="20"/>
                <w:szCs w:val="20"/>
                <w:lang w:eastAsia="sl-SI"/>
              </w:rPr>
            </w:pPr>
            <w:r w:rsidRPr="008D0BFA">
              <w:rPr>
                <w:rFonts w:ascii="Arial" w:eastAsia="Times New Roman" w:hAnsi="Arial" w:cs="Arial"/>
                <w:b/>
                <w:bCs/>
                <w:color w:val="000000"/>
                <w:sz w:val="20"/>
                <w:szCs w:val="20"/>
                <w:lang w:eastAsia="sl-SI"/>
              </w:rPr>
              <w:t>Skupaj</w:t>
            </w:r>
          </w:p>
        </w:tc>
      </w:tr>
      <w:tr w:rsidR="008D0BFA" w:rsidRPr="008D0BFA" w14:paraId="56ABFBE6" w14:textId="77777777" w:rsidTr="00FD2250">
        <w:trPr>
          <w:trHeight w:val="299"/>
        </w:trPr>
        <w:tc>
          <w:tcPr>
            <w:tcW w:w="1281" w:type="dxa"/>
            <w:tcBorders>
              <w:top w:val="nil"/>
              <w:left w:val="single" w:sz="8" w:space="0" w:color="auto"/>
              <w:bottom w:val="single" w:sz="8" w:space="0" w:color="auto"/>
              <w:right w:val="single" w:sz="8" w:space="0" w:color="auto"/>
            </w:tcBorders>
            <w:shd w:val="clear" w:color="000000" w:fill="D9D9D9"/>
            <w:noWrap/>
            <w:vAlign w:val="center"/>
            <w:hideMark/>
          </w:tcPr>
          <w:p w14:paraId="598810A6" w14:textId="77777777" w:rsidR="008D0BFA" w:rsidRPr="008D0BFA" w:rsidRDefault="008D0BFA" w:rsidP="008D0BFA">
            <w:pPr>
              <w:spacing w:after="0" w:line="240" w:lineRule="auto"/>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UL</w:t>
            </w:r>
          </w:p>
        </w:tc>
        <w:tc>
          <w:tcPr>
            <w:tcW w:w="866" w:type="dxa"/>
            <w:tcBorders>
              <w:top w:val="nil"/>
              <w:left w:val="nil"/>
              <w:bottom w:val="single" w:sz="8" w:space="0" w:color="auto"/>
              <w:right w:val="single" w:sz="8" w:space="0" w:color="auto"/>
            </w:tcBorders>
            <w:shd w:val="clear" w:color="000000" w:fill="D9D9D9"/>
            <w:noWrap/>
            <w:vAlign w:val="center"/>
            <w:hideMark/>
          </w:tcPr>
          <w:p w14:paraId="53F39B60"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4.906</w:t>
            </w:r>
          </w:p>
        </w:tc>
        <w:tc>
          <w:tcPr>
            <w:tcW w:w="874" w:type="dxa"/>
            <w:tcBorders>
              <w:top w:val="nil"/>
              <w:left w:val="nil"/>
              <w:bottom w:val="single" w:sz="8" w:space="0" w:color="auto"/>
              <w:right w:val="single" w:sz="8" w:space="0" w:color="auto"/>
            </w:tcBorders>
            <w:shd w:val="clear" w:color="000000" w:fill="D9D9D9"/>
            <w:noWrap/>
            <w:vAlign w:val="center"/>
            <w:hideMark/>
          </w:tcPr>
          <w:p w14:paraId="439CA15E"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865</w:t>
            </w:r>
          </w:p>
        </w:tc>
        <w:tc>
          <w:tcPr>
            <w:tcW w:w="875" w:type="dxa"/>
            <w:tcBorders>
              <w:top w:val="nil"/>
              <w:left w:val="nil"/>
              <w:bottom w:val="single" w:sz="8" w:space="0" w:color="auto"/>
              <w:right w:val="single" w:sz="8" w:space="0" w:color="auto"/>
            </w:tcBorders>
            <w:shd w:val="clear" w:color="000000" w:fill="D9D9D9"/>
            <w:vAlign w:val="center"/>
            <w:hideMark/>
          </w:tcPr>
          <w:p w14:paraId="6AE777C6"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5.771</w:t>
            </w:r>
          </w:p>
        </w:tc>
        <w:tc>
          <w:tcPr>
            <w:tcW w:w="866" w:type="dxa"/>
            <w:tcBorders>
              <w:top w:val="nil"/>
              <w:left w:val="nil"/>
              <w:bottom w:val="single" w:sz="8" w:space="0" w:color="auto"/>
              <w:right w:val="single" w:sz="8" w:space="0" w:color="auto"/>
            </w:tcBorders>
            <w:shd w:val="clear" w:color="000000" w:fill="D9D9D9"/>
            <w:noWrap/>
            <w:vAlign w:val="center"/>
            <w:hideMark/>
          </w:tcPr>
          <w:p w14:paraId="4CEAE4F5"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185</w:t>
            </w:r>
          </w:p>
        </w:tc>
        <w:tc>
          <w:tcPr>
            <w:tcW w:w="874" w:type="dxa"/>
            <w:tcBorders>
              <w:top w:val="nil"/>
              <w:left w:val="nil"/>
              <w:bottom w:val="single" w:sz="8" w:space="0" w:color="auto"/>
              <w:right w:val="single" w:sz="8" w:space="0" w:color="auto"/>
            </w:tcBorders>
            <w:shd w:val="clear" w:color="000000" w:fill="D9D9D9"/>
            <w:noWrap/>
            <w:vAlign w:val="center"/>
            <w:hideMark/>
          </w:tcPr>
          <w:p w14:paraId="6A5E78EC"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35</w:t>
            </w:r>
          </w:p>
        </w:tc>
        <w:tc>
          <w:tcPr>
            <w:tcW w:w="875" w:type="dxa"/>
            <w:tcBorders>
              <w:top w:val="nil"/>
              <w:left w:val="nil"/>
              <w:bottom w:val="single" w:sz="8" w:space="0" w:color="auto"/>
              <w:right w:val="single" w:sz="8" w:space="0" w:color="auto"/>
            </w:tcBorders>
            <w:shd w:val="clear" w:color="000000" w:fill="D9D9D9"/>
            <w:noWrap/>
            <w:vAlign w:val="center"/>
            <w:hideMark/>
          </w:tcPr>
          <w:p w14:paraId="4551E17B"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220</w:t>
            </w:r>
          </w:p>
        </w:tc>
        <w:tc>
          <w:tcPr>
            <w:tcW w:w="866" w:type="dxa"/>
            <w:tcBorders>
              <w:top w:val="nil"/>
              <w:left w:val="nil"/>
              <w:bottom w:val="single" w:sz="8" w:space="0" w:color="auto"/>
              <w:right w:val="single" w:sz="8" w:space="0" w:color="auto"/>
            </w:tcBorders>
            <w:shd w:val="clear" w:color="000000" w:fill="D9D9D9"/>
            <w:noWrap/>
            <w:vAlign w:val="center"/>
            <w:hideMark/>
          </w:tcPr>
          <w:p w14:paraId="71440D2A"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648</w:t>
            </w:r>
          </w:p>
        </w:tc>
        <w:tc>
          <w:tcPr>
            <w:tcW w:w="874" w:type="dxa"/>
            <w:tcBorders>
              <w:top w:val="nil"/>
              <w:left w:val="nil"/>
              <w:bottom w:val="single" w:sz="8" w:space="0" w:color="auto"/>
              <w:right w:val="single" w:sz="8" w:space="0" w:color="auto"/>
            </w:tcBorders>
            <w:shd w:val="clear" w:color="000000" w:fill="D9D9D9"/>
            <w:noWrap/>
            <w:vAlign w:val="center"/>
            <w:hideMark/>
          </w:tcPr>
          <w:p w14:paraId="5AB9EA29"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278</w:t>
            </w:r>
          </w:p>
        </w:tc>
        <w:tc>
          <w:tcPr>
            <w:tcW w:w="875" w:type="dxa"/>
            <w:tcBorders>
              <w:top w:val="nil"/>
              <w:left w:val="nil"/>
              <w:bottom w:val="single" w:sz="8" w:space="0" w:color="auto"/>
              <w:right w:val="single" w:sz="8" w:space="0" w:color="auto"/>
            </w:tcBorders>
            <w:shd w:val="clear" w:color="000000" w:fill="D9D9D9"/>
            <w:noWrap/>
            <w:vAlign w:val="center"/>
            <w:hideMark/>
          </w:tcPr>
          <w:p w14:paraId="295901EF"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926</w:t>
            </w:r>
          </w:p>
        </w:tc>
      </w:tr>
      <w:tr w:rsidR="008D0BFA" w:rsidRPr="008D0BFA" w14:paraId="26C0CE1D" w14:textId="77777777" w:rsidTr="00FD2250">
        <w:trPr>
          <w:trHeight w:val="299"/>
        </w:trPr>
        <w:tc>
          <w:tcPr>
            <w:tcW w:w="1281" w:type="dxa"/>
            <w:tcBorders>
              <w:top w:val="nil"/>
              <w:left w:val="single" w:sz="8" w:space="0" w:color="auto"/>
              <w:bottom w:val="single" w:sz="8" w:space="0" w:color="auto"/>
              <w:right w:val="single" w:sz="8" w:space="0" w:color="auto"/>
            </w:tcBorders>
            <w:shd w:val="clear" w:color="000000" w:fill="D9D9D9"/>
            <w:noWrap/>
            <w:vAlign w:val="center"/>
            <w:hideMark/>
          </w:tcPr>
          <w:p w14:paraId="1EEB8ABC" w14:textId="77777777" w:rsidR="008D0BFA" w:rsidRPr="008D0BFA" w:rsidRDefault="008D0BFA" w:rsidP="008D0BFA">
            <w:pPr>
              <w:spacing w:after="0" w:line="240" w:lineRule="auto"/>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UM</w:t>
            </w:r>
          </w:p>
        </w:tc>
        <w:tc>
          <w:tcPr>
            <w:tcW w:w="866" w:type="dxa"/>
            <w:tcBorders>
              <w:top w:val="nil"/>
              <w:left w:val="nil"/>
              <w:bottom w:val="single" w:sz="8" w:space="0" w:color="auto"/>
              <w:right w:val="single" w:sz="8" w:space="0" w:color="auto"/>
            </w:tcBorders>
            <w:shd w:val="clear" w:color="000000" w:fill="D9D9D9"/>
            <w:noWrap/>
            <w:vAlign w:val="center"/>
            <w:hideMark/>
          </w:tcPr>
          <w:p w14:paraId="4D362284"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1.840</w:t>
            </w:r>
          </w:p>
        </w:tc>
        <w:tc>
          <w:tcPr>
            <w:tcW w:w="874" w:type="dxa"/>
            <w:tcBorders>
              <w:top w:val="nil"/>
              <w:left w:val="nil"/>
              <w:bottom w:val="single" w:sz="8" w:space="0" w:color="auto"/>
              <w:right w:val="single" w:sz="8" w:space="0" w:color="auto"/>
            </w:tcBorders>
            <w:shd w:val="clear" w:color="000000" w:fill="D9D9D9"/>
            <w:noWrap/>
            <w:vAlign w:val="center"/>
            <w:hideMark/>
          </w:tcPr>
          <w:p w14:paraId="30D70216"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720</w:t>
            </w:r>
          </w:p>
        </w:tc>
        <w:tc>
          <w:tcPr>
            <w:tcW w:w="875" w:type="dxa"/>
            <w:tcBorders>
              <w:top w:val="nil"/>
              <w:left w:val="nil"/>
              <w:bottom w:val="single" w:sz="8" w:space="0" w:color="auto"/>
              <w:right w:val="single" w:sz="8" w:space="0" w:color="auto"/>
            </w:tcBorders>
            <w:shd w:val="clear" w:color="000000" w:fill="D9D9D9"/>
            <w:vAlign w:val="center"/>
            <w:hideMark/>
          </w:tcPr>
          <w:p w14:paraId="4377E18E"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2.560</w:t>
            </w:r>
          </w:p>
        </w:tc>
        <w:tc>
          <w:tcPr>
            <w:tcW w:w="866" w:type="dxa"/>
            <w:tcBorders>
              <w:top w:val="nil"/>
              <w:left w:val="nil"/>
              <w:bottom w:val="single" w:sz="8" w:space="0" w:color="auto"/>
              <w:right w:val="single" w:sz="8" w:space="0" w:color="auto"/>
            </w:tcBorders>
            <w:shd w:val="clear" w:color="000000" w:fill="D9D9D9"/>
            <w:noWrap/>
            <w:vAlign w:val="center"/>
            <w:hideMark/>
          </w:tcPr>
          <w:p w14:paraId="6914DD13"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108</w:t>
            </w:r>
          </w:p>
        </w:tc>
        <w:tc>
          <w:tcPr>
            <w:tcW w:w="874" w:type="dxa"/>
            <w:tcBorders>
              <w:top w:val="nil"/>
              <w:left w:val="nil"/>
              <w:bottom w:val="single" w:sz="8" w:space="0" w:color="auto"/>
              <w:right w:val="single" w:sz="8" w:space="0" w:color="auto"/>
            </w:tcBorders>
            <w:shd w:val="clear" w:color="000000" w:fill="D9D9D9"/>
            <w:noWrap/>
            <w:vAlign w:val="center"/>
            <w:hideMark/>
          </w:tcPr>
          <w:p w14:paraId="60720F99"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91</w:t>
            </w:r>
          </w:p>
        </w:tc>
        <w:tc>
          <w:tcPr>
            <w:tcW w:w="875" w:type="dxa"/>
            <w:tcBorders>
              <w:top w:val="nil"/>
              <w:left w:val="nil"/>
              <w:bottom w:val="single" w:sz="8" w:space="0" w:color="auto"/>
              <w:right w:val="single" w:sz="8" w:space="0" w:color="auto"/>
            </w:tcBorders>
            <w:shd w:val="clear" w:color="000000" w:fill="D9D9D9"/>
            <w:noWrap/>
            <w:vAlign w:val="center"/>
            <w:hideMark/>
          </w:tcPr>
          <w:p w14:paraId="12CD376D"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199</w:t>
            </w:r>
          </w:p>
        </w:tc>
        <w:tc>
          <w:tcPr>
            <w:tcW w:w="866" w:type="dxa"/>
            <w:tcBorders>
              <w:top w:val="nil"/>
              <w:left w:val="nil"/>
              <w:bottom w:val="single" w:sz="8" w:space="0" w:color="auto"/>
              <w:right w:val="single" w:sz="8" w:space="0" w:color="auto"/>
            </w:tcBorders>
            <w:shd w:val="clear" w:color="000000" w:fill="D9D9D9"/>
            <w:noWrap/>
            <w:vAlign w:val="center"/>
            <w:hideMark/>
          </w:tcPr>
          <w:p w14:paraId="65D41814"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281</w:t>
            </w:r>
          </w:p>
        </w:tc>
        <w:tc>
          <w:tcPr>
            <w:tcW w:w="874" w:type="dxa"/>
            <w:tcBorders>
              <w:top w:val="nil"/>
              <w:left w:val="nil"/>
              <w:bottom w:val="single" w:sz="8" w:space="0" w:color="auto"/>
              <w:right w:val="single" w:sz="8" w:space="0" w:color="auto"/>
            </w:tcBorders>
            <w:shd w:val="clear" w:color="000000" w:fill="D9D9D9"/>
            <w:noWrap/>
            <w:vAlign w:val="center"/>
            <w:hideMark/>
          </w:tcPr>
          <w:p w14:paraId="14AC9C0C"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417</w:t>
            </w:r>
          </w:p>
        </w:tc>
        <w:tc>
          <w:tcPr>
            <w:tcW w:w="875" w:type="dxa"/>
            <w:tcBorders>
              <w:top w:val="nil"/>
              <w:left w:val="nil"/>
              <w:bottom w:val="single" w:sz="8" w:space="0" w:color="auto"/>
              <w:right w:val="single" w:sz="8" w:space="0" w:color="auto"/>
            </w:tcBorders>
            <w:shd w:val="clear" w:color="000000" w:fill="D9D9D9"/>
            <w:noWrap/>
            <w:vAlign w:val="center"/>
            <w:hideMark/>
          </w:tcPr>
          <w:p w14:paraId="3CEB3799"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698</w:t>
            </w:r>
          </w:p>
        </w:tc>
      </w:tr>
      <w:tr w:rsidR="008D0BFA" w:rsidRPr="008D0BFA" w14:paraId="3DDFD56A" w14:textId="77777777" w:rsidTr="00FD2250">
        <w:trPr>
          <w:trHeight w:val="299"/>
        </w:trPr>
        <w:tc>
          <w:tcPr>
            <w:tcW w:w="1281" w:type="dxa"/>
            <w:tcBorders>
              <w:top w:val="nil"/>
              <w:left w:val="single" w:sz="8" w:space="0" w:color="auto"/>
              <w:bottom w:val="single" w:sz="8" w:space="0" w:color="auto"/>
              <w:right w:val="single" w:sz="8" w:space="0" w:color="auto"/>
            </w:tcBorders>
            <w:shd w:val="clear" w:color="000000" w:fill="D9D9D9"/>
            <w:noWrap/>
            <w:vAlign w:val="center"/>
            <w:hideMark/>
          </w:tcPr>
          <w:p w14:paraId="4DAFE6BB" w14:textId="77777777" w:rsidR="008D0BFA" w:rsidRPr="008D0BFA" w:rsidRDefault="008D0BFA" w:rsidP="008D0BFA">
            <w:pPr>
              <w:spacing w:after="0" w:line="240" w:lineRule="auto"/>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UP</w:t>
            </w:r>
          </w:p>
        </w:tc>
        <w:tc>
          <w:tcPr>
            <w:tcW w:w="866" w:type="dxa"/>
            <w:tcBorders>
              <w:top w:val="nil"/>
              <w:left w:val="nil"/>
              <w:bottom w:val="single" w:sz="8" w:space="0" w:color="auto"/>
              <w:right w:val="single" w:sz="8" w:space="0" w:color="auto"/>
            </w:tcBorders>
            <w:shd w:val="clear" w:color="000000" w:fill="D9D9D9"/>
            <w:noWrap/>
            <w:vAlign w:val="center"/>
            <w:hideMark/>
          </w:tcPr>
          <w:p w14:paraId="7033769D"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910</w:t>
            </w:r>
          </w:p>
        </w:tc>
        <w:tc>
          <w:tcPr>
            <w:tcW w:w="874" w:type="dxa"/>
            <w:tcBorders>
              <w:top w:val="nil"/>
              <w:left w:val="nil"/>
              <w:bottom w:val="single" w:sz="8" w:space="0" w:color="auto"/>
              <w:right w:val="single" w:sz="8" w:space="0" w:color="auto"/>
            </w:tcBorders>
            <w:shd w:val="clear" w:color="000000" w:fill="D9D9D9"/>
            <w:noWrap/>
            <w:vAlign w:val="center"/>
            <w:hideMark/>
          </w:tcPr>
          <w:p w14:paraId="015A4758"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130</w:t>
            </w:r>
          </w:p>
        </w:tc>
        <w:tc>
          <w:tcPr>
            <w:tcW w:w="875" w:type="dxa"/>
            <w:tcBorders>
              <w:top w:val="nil"/>
              <w:left w:val="nil"/>
              <w:bottom w:val="single" w:sz="8" w:space="0" w:color="auto"/>
              <w:right w:val="single" w:sz="8" w:space="0" w:color="auto"/>
            </w:tcBorders>
            <w:shd w:val="clear" w:color="000000" w:fill="D9D9D9"/>
            <w:vAlign w:val="center"/>
            <w:hideMark/>
          </w:tcPr>
          <w:p w14:paraId="7F6FBA6E"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1.040</w:t>
            </w:r>
          </w:p>
        </w:tc>
        <w:tc>
          <w:tcPr>
            <w:tcW w:w="866" w:type="dxa"/>
            <w:tcBorders>
              <w:top w:val="nil"/>
              <w:left w:val="nil"/>
              <w:bottom w:val="single" w:sz="8" w:space="0" w:color="auto"/>
              <w:right w:val="single" w:sz="8" w:space="0" w:color="auto"/>
            </w:tcBorders>
            <w:shd w:val="clear" w:color="000000" w:fill="D9D9D9"/>
            <w:noWrap/>
            <w:vAlign w:val="center"/>
            <w:hideMark/>
          </w:tcPr>
          <w:p w14:paraId="7C500864"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42</w:t>
            </w:r>
          </w:p>
        </w:tc>
        <w:tc>
          <w:tcPr>
            <w:tcW w:w="874" w:type="dxa"/>
            <w:tcBorders>
              <w:top w:val="nil"/>
              <w:left w:val="nil"/>
              <w:bottom w:val="single" w:sz="8" w:space="0" w:color="auto"/>
              <w:right w:val="single" w:sz="8" w:space="0" w:color="auto"/>
            </w:tcBorders>
            <w:shd w:val="clear" w:color="000000" w:fill="D9D9D9"/>
            <w:noWrap/>
            <w:vAlign w:val="center"/>
            <w:hideMark/>
          </w:tcPr>
          <w:p w14:paraId="255EE86E"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6</w:t>
            </w:r>
          </w:p>
        </w:tc>
        <w:tc>
          <w:tcPr>
            <w:tcW w:w="875" w:type="dxa"/>
            <w:tcBorders>
              <w:top w:val="nil"/>
              <w:left w:val="nil"/>
              <w:bottom w:val="single" w:sz="8" w:space="0" w:color="auto"/>
              <w:right w:val="single" w:sz="8" w:space="0" w:color="auto"/>
            </w:tcBorders>
            <w:shd w:val="clear" w:color="000000" w:fill="D9D9D9"/>
            <w:noWrap/>
            <w:vAlign w:val="center"/>
            <w:hideMark/>
          </w:tcPr>
          <w:p w14:paraId="4507806E"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48</w:t>
            </w:r>
          </w:p>
        </w:tc>
        <w:tc>
          <w:tcPr>
            <w:tcW w:w="866" w:type="dxa"/>
            <w:tcBorders>
              <w:top w:val="nil"/>
              <w:left w:val="nil"/>
              <w:bottom w:val="single" w:sz="8" w:space="0" w:color="auto"/>
              <w:right w:val="single" w:sz="8" w:space="0" w:color="auto"/>
            </w:tcBorders>
            <w:shd w:val="clear" w:color="000000" w:fill="D9D9D9"/>
            <w:noWrap/>
            <w:vAlign w:val="center"/>
            <w:hideMark/>
          </w:tcPr>
          <w:p w14:paraId="4BD6C5D7"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170</w:t>
            </w:r>
          </w:p>
        </w:tc>
        <w:tc>
          <w:tcPr>
            <w:tcW w:w="874" w:type="dxa"/>
            <w:tcBorders>
              <w:top w:val="nil"/>
              <w:left w:val="nil"/>
              <w:bottom w:val="single" w:sz="8" w:space="0" w:color="auto"/>
              <w:right w:val="single" w:sz="8" w:space="0" w:color="auto"/>
            </w:tcBorders>
            <w:shd w:val="clear" w:color="000000" w:fill="D9D9D9"/>
            <w:noWrap/>
            <w:vAlign w:val="center"/>
            <w:hideMark/>
          </w:tcPr>
          <w:p w14:paraId="0970A6B2"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20</w:t>
            </w:r>
          </w:p>
        </w:tc>
        <w:tc>
          <w:tcPr>
            <w:tcW w:w="875" w:type="dxa"/>
            <w:tcBorders>
              <w:top w:val="nil"/>
              <w:left w:val="nil"/>
              <w:bottom w:val="single" w:sz="8" w:space="0" w:color="auto"/>
              <w:right w:val="single" w:sz="8" w:space="0" w:color="auto"/>
            </w:tcBorders>
            <w:shd w:val="clear" w:color="000000" w:fill="D9D9D9"/>
            <w:noWrap/>
            <w:vAlign w:val="center"/>
            <w:hideMark/>
          </w:tcPr>
          <w:p w14:paraId="41B7A91F"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190</w:t>
            </w:r>
          </w:p>
        </w:tc>
      </w:tr>
      <w:tr w:rsidR="008D0BFA" w:rsidRPr="008D0BFA" w14:paraId="6CF3D6EC" w14:textId="77777777" w:rsidTr="00FD2250">
        <w:trPr>
          <w:trHeight w:val="299"/>
        </w:trPr>
        <w:tc>
          <w:tcPr>
            <w:tcW w:w="1281" w:type="dxa"/>
            <w:tcBorders>
              <w:top w:val="nil"/>
              <w:left w:val="single" w:sz="8" w:space="0" w:color="auto"/>
              <w:bottom w:val="single" w:sz="8" w:space="0" w:color="auto"/>
              <w:right w:val="single" w:sz="8" w:space="0" w:color="auto"/>
            </w:tcBorders>
            <w:shd w:val="clear" w:color="000000" w:fill="D9D9D9"/>
            <w:noWrap/>
            <w:vAlign w:val="center"/>
            <w:hideMark/>
          </w:tcPr>
          <w:p w14:paraId="4F0B2477" w14:textId="77777777" w:rsidR="008D0BFA" w:rsidRPr="008D0BFA" w:rsidRDefault="008D0BFA" w:rsidP="008D0BFA">
            <w:pPr>
              <w:spacing w:after="0" w:line="240" w:lineRule="auto"/>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FIŠ</w:t>
            </w:r>
          </w:p>
        </w:tc>
        <w:tc>
          <w:tcPr>
            <w:tcW w:w="866" w:type="dxa"/>
            <w:tcBorders>
              <w:top w:val="nil"/>
              <w:left w:val="nil"/>
              <w:bottom w:val="single" w:sz="8" w:space="0" w:color="auto"/>
              <w:right w:val="single" w:sz="8" w:space="0" w:color="auto"/>
            </w:tcBorders>
            <w:shd w:val="clear" w:color="000000" w:fill="D9D9D9"/>
            <w:noWrap/>
            <w:vAlign w:val="center"/>
            <w:hideMark/>
          </w:tcPr>
          <w:p w14:paraId="7982C4B7"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100</w:t>
            </w:r>
          </w:p>
        </w:tc>
        <w:tc>
          <w:tcPr>
            <w:tcW w:w="874" w:type="dxa"/>
            <w:tcBorders>
              <w:top w:val="nil"/>
              <w:left w:val="nil"/>
              <w:bottom w:val="single" w:sz="8" w:space="0" w:color="auto"/>
              <w:right w:val="single" w:sz="8" w:space="0" w:color="auto"/>
            </w:tcBorders>
            <w:shd w:val="clear" w:color="000000" w:fill="D9D9D9"/>
            <w:noWrap/>
            <w:vAlign w:val="center"/>
            <w:hideMark/>
          </w:tcPr>
          <w:p w14:paraId="28C1985E"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120</w:t>
            </w:r>
          </w:p>
        </w:tc>
        <w:tc>
          <w:tcPr>
            <w:tcW w:w="875" w:type="dxa"/>
            <w:tcBorders>
              <w:top w:val="nil"/>
              <w:left w:val="nil"/>
              <w:bottom w:val="single" w:sz="8" w:space="0" w:color="auto"/>
              <w:right w:val="single" w:sz="8" w:space="0" w:color="auto"/>
            </w:tcBorders>
            <w:shd w:val="clear" w:color="000000" w:fill="D9D9D9"/>
            <w:vAlign w:val="center"/>
            <w:hideMark/>
          </w:tcPr>
          <w:p w14:paraId="25FF199A"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220</w:t>
            </w:r>
          </w:p>
        </w:tc>
        <w:tc>
          <w:tcPr>
            <w:tcW w:w="866" w:type="dxa"/>
            <w:tcBorders>
              <w:top w:val="nil"/>
              <w:left w:val="nil"/>
              <w:bottom w:val="single" w:sz="8" w:space="0" w:color="auto"/>
              <w:right w:val="single" w:sz="8" w:space="0" w:color="auto"/>
            </w:tcBorders>
            <w:shd w:val="clear" w:color="000000" w:fill="D9D9D9"/>
            <w:noWrap/>
            <w:vAlign w:val="center"/>
            <w:hideMark/>
          </w:tcPr>
          <w:p w14:paraId="4685FF6A"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10</w:t>
            </w:r>
          </w:p>
        </w:tc>
        <w:tc>
          <w:tcPr>
            <w:tcW w:w="874" w:type="dxa"/>
            <w:tcBorders>
              <w:top w:val="nil"/>
              <w:left w:val="nil"/>
              <w:bottom w:val="single" w:sz="8" w:space="0" w:color="auto"/>
              <w:right w:val="single" w:sz="8" w:space="0" w:color="auto"/>
            </w:tcBorders>
            <w:shd w:val="clear" w:color="000000" w:fill="D9D9D9"/>
            <w:noWrap/>
            <w:vAlign w:val="center"/>
            <w:hideMark/>
          </w:tcPr>
          <w:p w14:paraId="1DA45083"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57</w:t>
            </w:r>
          </w:p>
        </w:tc>
        <w:tc>
          <w:tcPr>
            <w:tcW w:w="875" w:type="dxa"/>
            <w:tcBorders>
              <w:top w:val="nil"/>
              <w:left w:val="nil"/>
              <w:bottom w:val="single" w:sz="8" w:space="0" w:color="auto"/>
              <w:right w:val="single" w:sz="8" w:space="0" w:color="auto"/>
            </w:tcBorders>
            <w:shd w:val="clear" w:color="000000" w:fill="D9D9D9"/>
            <w:noWrap/>
            <w:vAlign w:val="center"/>
            <w:hideMark/>
          </w:tcPr>
          <w:p w14:paraId="43B1849C"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67</w:t>
            </w:r>
          </w:p>
        </w:tc>
        <w:tc>
          <w:tcPr>
            <w:tcW w:w="866" w:type="dxa"/>
            <w:tcBorders>
              <w:top w:val="nil"/>
              <w:left w:val="nil"/>
              <w:bottom w:val="single" w:sz="8" w:space="0" w:color="auto"/>
              <w:right w:val="single" w:sz="8" w:space="0" w:color="auto"/>
            </w:tcBorders>
            <w:shd w:val="clear" w:color="000000" w:fill="D9D9D9"/>
            <w:noWrap/>
            <w:vAlign w:val="center"/>
            <w:hideMark/>
          </w:tcPr>
          <w:p w14:paraId="0C393868"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10</w:t>
            </w:r>
          </w:p>
        </w:tc>
        <w:tc>
          <w:tcPr>
            <w:tcW w:w="874" w:type="dxa"/>
            <w:tcBorders>
              <w:top w:val="nil"/>
              <w:left w:val="nil"/>
              <w:bottom w:val="single" w:sz="8" w:space="0" w:color="auto"/>
              <w:right w:val="single" w:sz="8" w:space="0" w:color="auto"/>
            </w:tcBorders>
            <w:shd w:val="clear" w:color="000000" w:fill="D9D9D9"/>
            <w:noWrap/>
            <w:vAlign w:val="center"/>
            <w:hideMark/>
          </w:tcPr>
          <w:p w14:paraId="0A359832"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53</w:t>
            </w:r>
          </w:p>
        </w:tc>
        <w:tc>
          <w:tcPr>
            <w:tcW w:w="875" w:type="dxa"/>
            <w:tcBorders>
              <w:top w:val="nil"/>
              <w:left w:val="nil"/>
              <w:bottom w:val="single" w:sz="8" w:space="0" w:color="auto"/>
              <w:right w:val="single" w:sz="8" w:space="0" w:color="auto"/>
            </w:tcBorders>
            <w:shd w:val="clear" w:color="000000" w:fill="D9D9D9"/>
            <w:noWrap/>
            <w:vAlign w:val="center"/>
            <w:hideMark/>
          </w:tcPr>
          <w:p w14:paraId="451C624C"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63</w:t>
            </w:r>
          </w:p>
        </w:tc>
      </w:tr>
      <w:tr w:rsidR="008D0BFA" w:rsidRPr="008D0BFA" w14:paraId="5AA2FA98" w14:textId="77777777" w:rsidTr="00FD2250">
        <w:trPr>
          <w:trHeight w:val="299"/>
        </w:trPr>
        <w:tc>
          <w:tcPr>
            <w:tcW w:w="1281" w:type="dxa"/>
            <w:tcBorders>
              <w:top w:val="nil"/>
              <w:left w:val="single" w:sz="8" w:space="0" w:color="auto"/>
              <w:bottom w:val="single" w:sz="8" w:space="0" w:color="auto"/>
              <w:right w:val="single" w:sz="8" w:space="0" w:color="auto"/>
            </w:tcBorders>
            <w:shd w:val="clear" w:color="auto" w:fill="auto"/>
            <w:noWrap/>
            <w:vAlign w:val="center"/>
            <w:hideMark/>
          </w:tcPr>
          <w:p w14:paraId="6189095A" w14:textId="77777777" w:rsidR="008D0BFA" w:rsidRPr="008D0BFA" w:rsidRDefault="008D0BFA" w:rsidP="008D0BFA">
            <w:pPr>
              <w:spacing w:after="0" w:line="240" w:lineRule="auto"/>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UNG</w:t>
            </w:r>
          </w:p>
        </w:tc>
        <w:tc>
          <w:tcPr>
            <w:tcW w:w="866" w:type="dxa"/>
            <w:tcBorders>
              <w:top w:val="nil"/>
              <w:left w:val="nil"/>
              <w:bottom w:val="single" w:sz="8" w:space="0" w:color="auto"/>
              <w:right w:val="single" w:sz="8" w:space="0" w:color="auto"/>
            </w:tcBorders>
            <w:shd w:val="clear" w:color="auto" w:fill="auto"/>
            <w:noWrap/>
            <w:vAlign w:val="center"/>
            <w:hideMark/>
          </w:tcPr>
          <w:p w14:paraId="6138B801"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50</w:t>
            </w:r>
          </w:p>
        </w:tc>
        <w:tc>
          <w:tcPr>
            <w:tcW w:w="874" w:type="dxa"/>
            <w:tcBorders>
              <w:top w:val="nil"/>
              <w:left w:val="nil"/>
              <w:bottom w:val="single" w:sz="8" w:space="0" w:color="auto"/>
              <w:right w:val="single" w:sz="8" w:space="0" w:color="auto"/>
            </w:tcBorders>
            <w:shd w:val="clear" w:color="000000" w:fill="FFFFFF"/>
            <w:noWrap/>
            <w:vAlign w:val="center"/>
            <w:hideMark/>
          </w:tcPr>
          <w:p w14:paraId="57F7F74C"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 </w:t>
            </w:r>
          </w:p>
        </w:tc>
        <w:tc>
          <w:tcPr>
            <w:tcW w:w="875" w:type="dxa"/>
            <w:tcBorders>
              <w:top w:val="nil"/>
              <w:left w:val="nil"/>
              <w:bottom w:val="single" w:sz="8" w:space="0" w:color="auto"/>
              <w:right w:val="single" w:sz="8" w:space="0" w:color="auto"/>
            </w:tcBorders>
            <w:shd w:val="clear" w:color="auto" w:fill="auto"/>
            <w:vAlign w:val="center"/>
            <w:hideMark/>
          </w:tcPr>
          <w:p w14:paraId="5ED6FEE4"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50</w:t>
            </w:r>
          </w:p>
        </w:tc>
        <w:tc>
          <w:tcPr>
            <w:tcW w:w="866" w:type="dxa"/>
            <w:tcBorders>
              <w:top w:val="nil"/>
              <w:left w:val="nil"/>
              <w:bottom w:val="single" w:sz="8" w:space="0" w:color="auto"/>
              <w:right w:val="single" w:sz="8" w:space="0" w:color="auto"/>
            </w:tcBorders>
            <w:shd w:val="clear" w:color="auto" w:fill="auto"/>
            <w:noWrap/>
            <w:vAlign w:val="center"/>
            <w:hideMark/>
          </w:tcPr>
          <w:p w14:paraId="78FD5A53"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4</w:t>
            </w:r>
          </w:p>
        </w:tc>
        <w:tc>
          <w:tcPr>
            <w:tcW w:w="874" w:type="dxa"/>
            <w:tcBorders>
              <w:top w:val="nil"/>
              <w:left w:val="nil"/>
              <w:bottom w:val="single" w:sz="8" w:space="0" w:color="auto"/>
              <w:right w:val="single" w:sz="8" w:space="0" w:color="auto"/>
            </w:tcBorders>
            <w:shd w:val="clear" w:color="auto" w:fill="auto"/>
            <w:noWrap/>
            <w:vAlign w:val="center"/>
            <w:hideMark/>
          </w:tcPr>
          <w:p w14:paraId="2A7F18C4"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 </w:t>
            </w:r>
          </w:p>
        </w:tc>
        <w:tc>
          <w:tcPr>
            <w:tcW w:w="875" w:type="dxa"/>
            <w:tcBorders>
              <w:top w:val="nil"/>
              <w:left w:val="nil"/>
              <w:bottom w:val="single" w:sz="8" w:space="0" w:color="auto"/>
              <w:right w:val="single" w:sz="8" w:space="0" w:color="auto"/>
            </w:tcBorders>
            <w:shd w:val="clear" w:color="auto" w:fill="auto"/>
            <w:noWrap/>
            <w:vAlign w:val="center"/>
            <w:hideMark/>
          </w:tcPr>
          <w:p w14:paraId="68E5DF5B"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4</w:t>
            </w:r>
          </w:p>
        </w:tc>
        <w:tc>
          <w:tcPr>
            <w:tcW w:w="866" w:type="dxa"/>
            <w:tcBorders>
              <w:top w:val="nil"/>
              <w:left w:val="nil"/>
              <w:bottom w:val="single" w:sz="8" w:space="0" w:color="auto"/>
              <w:right w:val="single" w:sz="8" w:space="0" w:color="auto"/>
            </w:tcBorders>
            <w:shd w:val="clear" w:color="auto" w:fill="auto"/>
            <w:noWrap/>
            <w:vAlign w:val="center"/>
            <w:hideMark/>
          </w:tcPr>
          <w:p w14:paraId="55B6A330"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10</w:t>
            </w:r>
          </w:p>
        </w:tc>
        <w:tc>
          <w:tcPr>
            <w:tcW w:w="874" w:type="dxa"/>
            <w:tcBorders>
              <w:top w:val="nil"/>
              <w:left w:val="nil"/>
              <w:bottom w:val="single" w:sz="8" w:space="0" w:color="auto"/>
              <w:right w:val="single" w:sz="8" w:space="0" w:color="auto"/>
            </w:tcBorders>
            <w:shd w:val="clear" w:color="auto" w:fill="auto"/>
            <w:noWrap/>
            <w:vAlign w:val="center"/>
            <w:hideMark/>
          </w:tcPr>
          <w:p w14:paraId="5A9F4F50"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 </w:t>
            </w:r>
          </w:p>
        </w:tc>
        <w:tc>
          <w:tcPr>
            <w:tcW w:w="875" w:type="dxa"/>
            <w:tcBorders>
              <w:top w:val="nil"/>
              <w:left w:val="nil"/>
              <w:bottom w:val="single" w:sz="8" w:space="0" w:color="auto"/>
              <w:right w:val="single" w:sz="8" w:space="0" w:color="auto"/>
            </w:tcBorders>
            <w:shd w:val="clear" w:color="auto" w:fill="auto"/>
            <w:noWrap/>
            <w:vAlign w:val="center"/>
            <w:hideMark/>
          </w:tcPr>
          <w:p w14:paraId="2CB298F7"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10</w:t>
            </w:r>
          </w:p>
        </w:tc>
      </w:tr>
      <w:tr w:rsidR="008D0BFA" w:rsidRPr="008D0BFA" w14:paraId="55CA7097" w14:textId="77777777" w:rsidTr="00FD2250">
        <w:trPr>
          <w:trHeight w:val="299"/>
        </w:trPr>
        <w:tc>
          <w:tcPr>
            <w:tcW w:w="1281" w:type="dxa"/>
            <w:tcBorders>
              <w:top w:val="nil"/>
              <w:left w:val="single" w:sz="8" w:space="0" w:color="auto"/>
              <w:bottom w:val="single" w:sz="8" w:space="0" w:color="auto"/>
              <w:right w:val="single" w:sz="8" w:space="0" w:color="auto"/>
            </w:tcBorders>
            <w:shd w:val="clear" w:color="auto" w:fill="auto"/>
            <w:noWrap/>
            <w:vAlign w:val="center"/>
            <w:hideMark/>
          </w:tcPr>
          <w:p w14:paraId="39748245" w14:textId="77777777" w:rsidR="008D0BFA" w:rsidRPr="008D0BFA" w:rsidRDefault="008D0BFA" w:rsidP="008D0BFA">
            <w:pPr>
              <w:spacing w:after="0" w:line="240" w:lineRule="auto"/>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NU</w:t>
            </w:r>
          </w:p>
        </w:tc>
        <w:tc>
          <w:tcPr>
            <w:tcW w:w="866" w:type="dxa"/>
            <w:tcBorders>
              <w:top w:val="nil"/>
              <w:left w:val="nil"/>
              <w:bottom w:val="single" w:sz="8" w:space="0" w:color="auto"/>
              <w:right w:val="single" w:sz="8" w:space="0" w:color="auto"/>
            </w:tcBorders>
            <w:shd w:val="clear" w:color="auto" w:fill="auto"/>
            <w:noWrap/>
            <w:vAlign w:val="center"/>
            <w:hideMark/>
          </w:tcPr>
          <w:p w14:paraId="45B65DDE"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262</w:t>
            </w:r>
          </w:p>
        </w:tc>
        <w:tc>
          <w:tcPr>
            <w:tcW w:w="874" w:type="dxa"/>
            <w:tcBorders>
              <w:top w:val="nil"/>
              <w:left w:val="nil"/>
              <w:bottom w:val="single" w:sz="8" w:space="0" w:color="auto"/>
              <w:right w:val="single" w:sz="8" w:space="0" w:color="auto"/>
            </w:tcBorders>
            <w:shd w:val="clear" w:color="000000" w:fill="FFFFFF"/>
            <w:noWrap/>
            <w:vAlign w:val="center"/>
            <w:hideMark/>
          </w:tcPr>
          <w:p w14:paraId="003BEE76"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 </w:t>
            </w:r>
          </w:p>
        </w:tc>
        <w:tc>
          <w:tcPr>
            <w:tcW w:w="875" w:type="dxa"/>
            <w:tcBorders>
              <w:top w:val="nil"/>
              <w:left w:val="nil"/>
              <w:bottom w:val="single" w:sz="8" w:space="0" w:color="auto"/>
              <w:right w:val="single" w:sz="8" w:space="0" w:color="auto"/>
            </w:tcBorders>
            <w:shd w:val="clear" w:color="auto" w:fill="auto"/>
            <w:vAlign w:val="center"/>
            <w:hideMark/>
          </w:tcPr>
          <w:p w14:paraId="1637CC0F"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262</w:t>
            </w:r>
          </w:p>
        </w:tc>
        <w:tc>
          <w:tcPr>
            <w:tcW w:w="866" w:type="dxa"/>
            <w:tcBorders>
              <w:top w:val="nil"/>
              <w:left w:val="nil"/>
              <w:bottom w:val="single" w:sz="8" w:space="0" w:color="auto"/>
              <w:right w:val="single" w:sz="8" w:space="0" w:color="auto"/>
            </w:tcBorders>
            <w:shd w:val="clear" w:color="auto" w:fill="auto"/>
            <w:noWrap/>
            <w:vAlign w:val="center"/>
            <w:hideMark/>
          </w:tcPr>
          <w:p w14:paraId="759C0ED9"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18 (*)</w:t>
            </w:r>
          </w:p>
        </w:tc>
        <w:tc>
          <w:tcPr>
            <w:tcW w:w="874" w:type="dxa"/>
            <w:tcBorders>
              <w:top w:val="nil"/>
              <w:left w:val="nil"/>
              <w:bottom w:val="single" w:sz="8" w:space="0" w:color="auto"/>
              <w:right w:val="single" w:sz="8" w:space="0" w:color="auto"/>
            </w:tcBorders>
            <w:shd w:val="clear" w:color="000000" w:fill="FFFFFF"/>
            <w:noWrap/>
            <w:vAlign w:val="center"/>
            <w:hideMark/>
          </w:tcPr>
          <w:p w14:paraId="7EF29A43"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 </w:t>
            </w:r>
          </w:p>
        </w:tc>
        <w:tc>
          <w:tcPr>
            <w:tcW w:w="875" w:type="dxa"/>
            <w:tcBorders>
              <w:top w:val="nil"/>
              <w:left w:val="nil"/>
              <w:bottom w:val="single" w:sz="8" w:space="0" w:color="auto"/>
              <w:right w:val="single" w:sz="8" w:space="0" w:color="auto"/>
            </w:tcBorders>
            <w:shd w:val="clear" w:color="auto" w:fill="auto"/>
            <w:noWrap/>
            <w:vAlign w:val="center"/>
            <w:hideMark/>
          </w:tcPr>
          <w:p w14:paraId="3C150349"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18 (*)</w:t>
            </w:r>
          </w:p>
        </w:tc>
        <w:tc>
          <w:tcPr>
            <w:tcW w:w="866" w:type="dxa"/>
            <w:tcBorders>
              <w:top w:val="nil"/>
              <w:left w:val="nil"/>
              <w:bottom w:val="single" w:sz="8" w:space="0" w:color="auto"/>
              <w:right w:val="single" w:sz="8" w:space="0" w:color="auto"/>
            </w:tcBorders>
            <w:shd w:val="clear" w:color="auto" w:fill="auto"/>
            <w:noWrap/>
            <w:vAlign w:val="center"/>
            <w:hideMark/>
          </w:tcPr>
          <w:p w14:paraId="0D2BE69B"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w:t>
            </w:r>
          </w:p>
        </w:tc>
        <w:tc>
          <w:tcPr>
            <w:tcW w:w="874" w:type="dxa"/>
            <w:tcBorders>
              <w:top w:val="nil"/>
              <w:left w:val="nil"/>
              <w:bottom w:val="single" w:sz="8" w:space="0" w:color="auto"/>
              <w:right w:val="single" w:sz="8" w:space="0" w:color="auto"/>
            </w:tcBorders>
            <w:shd w:val="clear" w:color="000000" w:fill="FFFFFF"/>
            <w:noWrap/>
            <w:vAlign w:val="center"/>
            <w:hideMark/>
          </w:tcPr>
          <w:p w14:paraId="683A8F0A"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 </w:t>
            </w:r>
          </w:p>
        </w:tc>
        <w:tc>
          <w:tcPr>
            <w:tcW w:w="875" w:type="dxa"/>
            <w:tcBorders>
              <w:top w:val="nil"/>
              <w:left w:val="nil"/>
              <w:bottom w:val="single" w:sz="8" w:space="0" w:color="auto"/>
              <w:right w:val="single" w:sz="8" w:space="0" w:color="auto"/>
            </w:tcBorders>
            <w:shd w:val="clear" w:color="auto" w:fill="auto"/>
            <w:noWrap/>
            <w:vAlign w:val="center"/>
            <w:hideMark/>
          </w:tcPr>
          <w:p w14:paraId="298E5E75"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w:t>
            </w:r>
          </w:p>
        </w:tc>
      </w:tr>
      <w:tr w:rsidR="008D0BFA" w:rsidRPr="008D0BFA" w14:paraId="242C9E7F" w14:textId="77777777" w:rsidTr="00FD2250">
        <w:trPr>
          <w:trHeight w:val="299"/>
        </w:trPr>
        <w:tc>
          <w:tcPr>
            <w:tcW w:w="1281" w:type="dxa"/>
            <w:tcBorders>
              <w:top w:val="nil"/>
              <w:left w:val="single" w:sz="8" w:space="0" w:color="auto"/>
              <w:bottom w:val="single" w:sz="8" w:space="0" w:color="auto"/>
              <w:right w:val="single" w:sz="8" w:space="0" w:color="auto"/>
            </w:tcBorders>
            <w:shd w:val="clear" w:color="auto" w:fill="auto"/>
            <w:noWrap/>
            <w:vAlign w:val="center"/>
            <w:hideMark/>
          </w:tcPr>
          <w:p w14:paraId="524E32A3" w14:textId="77777777" w:rsidR="008D0BFA" w:rsidRPr="008D0BFA" w:rsidRDefault="008D0BFA" w:rsidP="008D0BFA">
            <w:pPr>
              <w:spacing w:after="0" w:line="240" w:lineRule="auto"/>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DOBA</w:t>
            </w:r>
          </w:p>
        </w:tc>
        <w:tc>
          <w:tcPr>
            <w:tcW w:w="866" w:type="dxa"/>
            <w:tcBorders>
              <w:top w:val="nil"/>
              <w:left w:val="nil"/>
              <w:bottom w:val="single" w:sz="8" w:space="0" w:color="auto"/>
              <w:right w:val="single" w:sz="8" w:space="0" w:color="auto"/>
            </w:tcBorders>
            <w:shd w:val="clear" w:color="auto" w:fill="auto"/>
            <w:noWrap/>
            <w:vAlign w:val="center"/>
            <w:hideMark/>
          </w:tcPr>
          <w:p w14:paraId="1CF972A1"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10</w:t>
            </w:r>
          </w:p>
        </w:tc>
        <w:tc>
          <w:tcPr>
            <w:tcW w:w="874" w:type="dxa"/>
            <w:tcBorders>
              <w:top w:val="nil"/>
              <w:left w:val="nil"/>
              <w:bottom w:val="single" w:sz="8" w:space="0" w:color="auto"/>
              <w:right w:val="single" w:sz="8" w:space="0" w:color="auto"/>
            </w:tcBorders>
            <w:shd w:val="clear" w:color="000000" w:fill="FFFFFF"/>
            <w:noWrap/>
            <w:vAlign w:val="center"/>
            <w:hideMark/>
          </w:tcPr>
          <w:p w14:paraId="28AF550B"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 </w:t>
            </w:r>
          </w:p>
        </w:tc>
        <w:tc>
          <w:tcPr>
            <w:tcW w:w="875" w:type="dxa"/>
            <w:tcBorders>
              <w:top w:val="nil"/>
              <w:left w:val="nil"/>
              <w:bottom w:val="single" w:sz="8" w:space="0" w:color="auto"/>
              <w:right w:val="single" w:sz="8" w:space="0" w:color="auto"/>
            </w:tcBorders>
            <w:shd w:val="clear" w:color="auto" w:fill="auto"/>
            <w:vAlign w:val="center"/>
            <w:hideMark/>
          </w:tcPr>
          <w:p w14:paraId="695E5691"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10</w:t>
            </w:r>
          </w:p>
        </w:tc>
        <w:tc>
          <w:tcPr>
            <w:tcW w:w="866" w:type="dxa"/>
            <w:tcBorders>
              <w:top w:val="nil"/>
              <w:left w:val="nil"/>
              <w:bottom w:val="single" w:sz="8" w:space="0" w:color="auto"/>
              <w:right w:val="single" w:sz="8" w:space="0" w:color="auto"/>
            </w:tcBorders>
            <w:shd w:val="clear" w:color="auto" w:fill="auto"/>
            <w:noWrap/>
            <w:vAlign w:val="center"/>
            <w:hideMark/>
          </w:tcPr>
          <w:p w14:paraId="632BF521"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0</w:t>
            </w:r>
          </w:p>
        </w:tc>
        <w:tc>
          <w:tcPr>
            <w:tcW w:w="874" w:type="dxa"/>
            <w:tcBorders>
              <w:top w:val="nil"/>
              <w:left w:val="nil"/>
              <w:bottom w:val="single" w:sz="8" w:space="0" w:color="auto"/>
              <w:right w:val="single" w:sz="8" w:space="0" w:color="auto"/>
            </w:tcBorders>
            <w:shd w:val="clear" w:color="000000" w:fill="FFFFFF"/>
            <w:noWrap/>
            <w:vAlign w:val="center"/>
            <w:hideMark/>
          </w:tcPr>
          <w:p w14:paraId="2867E7E1"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 </w:t>
            </w:r>
          </w:p>
        </w:tc>
        <w:tc>
          <w:tcPr>
            <w:tcW w:w="875" w:type="dxa"/>
            <w:tcBorders>
              <w:top w:val="nil"/>
              <w:left w:val="nil"/>
              <w:bottom w:val="single" w:sz="8" w:space="0" w:color="auto"/>
              <w:right w:val="single" w:sz="8" w:space="0" w:color="auto"/>
            </w:tcBorders>
            <w:shd w:val="clear" w:color="auto" w:fill="auto"/>
            <w:noWrap/>
            <w:vAlign w:val="center"/>
            <w:hideMark/>
          </w:tcPr>
          <w:p w14:paraId="35376400"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0</w:t>
            </w:r>
          </w:p>
        </w:tc>
        <w:tc>
          <w:tcPr>
            <w:tcW w:w="866" w:type="dxa"/>
            <w:tcBorders>
              <w:top w:val="nil"/>
              <w:left w:val="nil"/>
              <w:bottom w:val="single" w:sz="8" w:space="0" w:color="auto"/>
              <w:right w:val="single" w:sz="8" w:space="0" w:color="auto"/>
            </w:tcBorders>
            <w:shd w:val="clear" w:color="auto" w:fill="auto"/>
            <w:noWrap/>
            <w:vAlign w:val="center"/>
            <w:hideMark/>
          </w:tcPr>
          <w:p w14:paraId="290435DC"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0</w:t>
            </w:r>
          </w:p>
        </w:tc>
        <w:tc>
          <w:tcPr>
            <w:tcW w:w="874" w:type="dxa"/>
            <w:tcBorders>
              <w:top w:val="nil"/>
              <w:left w:val="nil"/>
              <w:bottom w:val="single" w:sz="8" w:space="0" w:color="auto"/>
              <w:right w:val="single" w:sz="8" w:space="0" w:color="auto"/>
            </w:tcBorders>
            <w:shd w:val="clear" w:color="000000" w:fill="FFFFFF"/>
            <w:noWrap/>
            <w:vAlign w:val="center"/>
            <w:hideMark/>
          </w:tcPr>
          <w:p w14:paraId="2192F4F1"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 </w:t>
            </w:r>
          </w:p>
        </w:tc>
        <w:tc>
          <w:tcPr>
            <w:tcW w:w="875" w:type="dxa"/>
            <w:tcBorders>
              <w:top w:val="nil"/>
              <w:left w:val="nil"/>
              <w:bottom w:val="single" w:sz="8" w:space="0" w:color="auto"/>
              <w:right w:val="single" w:sz="8" w:space="0" w:color="auto"/>
            </w:tcBorders>
            <w:shd w:val="clear" w:color="auto" w:fill="auto"/>
            <w:noWrap/>
            <w:vAlign w:val="center"/>
            <w:hideMark/>
          </w:tcPr>
          <w:p w14:paraId="1DCB87FC"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0</w:t>
            </w:r>
          </w:p>
        </w:tc>
      </w:tr>
      <w:tr w:rsidR="008D0BFA" w:rsidRPr="008D0BFA" w14:paraId="52C5CED2" w14:textId="77777777" w:rsidTr="00FD2250">
        <w:trPr>
          <w:trHeight w:val="299"/>
        </w:trPr>
        <w:tc>
          <w:tcPr>
            <w:tcW w:w="1281" w:type="dxa"/>
            <w:tcBorders>
              <w:top w:val="nil"/>
              <w:left w:val="single" w:sz="8" w:space="0" w:color="auto"/>
              <w:bottom w:val="single" w:sz="8" w:space="0" w:color="auto"/>
              <w:right w:val="single" w:sz="8" w:space="0" w:color="auto"/>
            </w:tcBorders>
            <w:shd w:val="clear" w:color="auto" w:fill="auto"/>
            <w:noWrap/>
            <w:vAlign w:val="center"/>
            <w:hideMark/>
          </w:tcPr>
          <w:p w14:paraId="5EC940B5" w14:textId="77777777" w:rsidR="008D0BFA" w:rsidRPr="008D0BFA" w:rsidRDefault="008D0BFA" w:rsidP="008D0BFA">
            <w:pPr>
              <w:spacing w:after="0" w:line="240" w:lineRule="auto"/>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FUDŠ</w:t>
            </w:r>
          </w:p>
        </w:tc>
        <w:tc>
          <w:tcPr>
            <w:tcW w:w="866" w:type="dxa"/>
            <w:tcBorders>
              <w:top w:val="nil"/>
              <w:left w:val="nil"/>
              <w:bottom w:val="single" w:sz="8" w:space="0" w:color="auto"/>
              <w:right w:val="single" w:sz="8" w:space="0" w:color="auto"/>
            </w:tcBorders>
            <w:shd w:val="clear" w:color="auto" w:fill="auto"/>
            <w:noWrap/>
            <w:vAlign w:val="center"/>
            <w:hideMark/>
          </w:tcPr>
          <w:p w14:paraId="69C44009"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95</w:t>
            </w:r>
          </w:p>
        </w:tc>
        <w:tc>
          <w:tcPr>
            <w:tcW w:w="874" w:type="dxa"/>
            <w:tcBorders>
              <w:top w:val="nil"/>
              <w:left w:val="nil"/>
              <w:bottom w:val="single" w:sz="8" w:space="0" w:color="auto"/>
              <w:right w:val="single" w:sz="8" w:space="0" w:color="auto"/>
            </w:tcBorders>
            <w:shd w:val="clear" w:color="000000" w:fill="FFFFFF"/>
            <w:noWrap/>
            <w:vAlign w:val="center"/>
            <w:hideMark/>
          </w:tcPr>
          <w:p w14:paraId="28D982C5"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 </w:t>
            </w:r>
          </w:p>
        </w:tc>
        <w:tc>
          <w:tcPr>
            <w:tcW w:w="875" w:type="dxa"/>
            <w:tcBorders>
              <w:top w:val="nil"/>
              <w:left w:val="nil"/>
              <w:bottom w:val="single" w:sz="8" w:space="0" w:color="auto"/>
              <w:right w:val="single" w:sz="8" w:space="0" w:color="auto"/>
            </w:tcBorders>
            <w:shd w:val="clear" w:color="auto" w:fill="auto"/>
            <w:vAlign w:val="center"/>
            <w:hideMark/>
          </w:tcPr>
          <w:p w14:paraId="3B7A8FD1"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95</w:t>
            </w:r>
          </w:p>
        </w:tc>
        <w:tc>
          <w:tcPr>
            <w:tcW w:w="866" w:type="dxa"/>
            <w:tcBorders>
              <w:top w:val="nil"/>
              <w:left w:val="nil"/>
              <w:bottom w:val="single" w:sz="8" w:space="0" w:color="auto"/>
              <w:right w:val="single" w:sz="8" w:space="0" w:color="auto"/>
            </w:tcBorders>
            <w:shd w:val="clear" w:color="auto" w:fill="auto"/>
            <w:noWrap/>
            <w:vAlign w:val="center"/>
            <w:hideMark/>
          </w:tcPr>
          <w:p w14:paraId="67EC0D01"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3</w:t>
            </w:r>
          </w:p>
        </w:tc>
        <w:tc>
          <w:tcPr>
            <w:tcW w:w="874" w:type="dxa"/>
            <w:tcBorders>
              <w:top w:val="nil"/>
              <w:left w:val="nil"/>
              <w:bottom w:val="single" w:sz="8" w:space="0" w:color="auto"/>
              <w:right w:val="single" w:sz="8" w:space="0" w:color="auto"/>
            </w:tcBorders>
            <w:shd w:val="clear" w:color="000000" w:fill="FFFFFF"/>
            <w:noWrap/>
            <w:vAlign w:val="center"/>
            <w:hideMark/>
          </w:tcPr>
          <w:p w14:paraId="65BBD586"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 </w:t>
            </w:r>
          </w:p>
        </w:tc>
        <w:tc>
          <w:tcPr>
            <w:tcW w:w="875" w:type="dxa"/>
            <w:tcBorders>
              <w:top w:val="nil"/>
              <w:left w:val="nil"/>
              <w:bottom w:val="single" w:sz="8" w:space="0" w:color="auto"/>
              <w:right w:val="single" w:sz="8" w:space="0" w:color="auto"/>
            </w:tcBorders>
            <w:shd w:val="clear" w:color="auto" w:fill="auto"/>
            <w:noWrap/>
            <w:vAlign w:val="center"/>
            <w:hideMark/>
          </w:tcPr>
          <w:p w14:paraId="71FB60AD"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3</w:t>
            </w:r>
          </w:p>
        </w:tc>
        <w:tc>
          <w:tcPr>
            <w:tcW w:w="866" w:type="dxa"/>
            <w:tcBorders>
              <w:top w:val="nil"/>
              <w:left w:val="nil"/>
              <w:bottom w:val="single" w:sz="8" w:space="0" w:color="auto"/>
              <w:right w:val="single" w:sz="8" w:space="0" w:color="auto"/>
            </w:tcBorders>
            <w:shd w:val="clear" w:color="auto" w:fill="auto"/>
            <w:noWrap/>
            <w:vAlign w:val="center"/>
            <w:hideMark/>
          </w:tcPr>
          <w:p w14:paraId="53B8B55F"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12</w:t>
            </w:r>
          </w:p>
        </w:tc>
        <w:tc>
          <w:tcPr>
            <w:tcW w:w="874" w:type="dxa"/>
            <w:tcBorders>
              <w:top w:val="nil"/>
              <w:left w:val="nil"/>
              <w:bottom w:val="single" w:sz="8" w:space="0" w:color="auto"/>
              <w:right w:val="single" w:sz="8" w:space="0" w:color="auto"/>
            </w:tcBorders>
            <w:shd w:val="clear" w:color="000000" w:fill="FFFFFF"/>
            <w:noWrap/>
            <w:vAlign w:val="center"/>
            <w:hideMark/>
          </w:tcPr>
          <w:p w14:paraId="7012E655"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 </w:t>
            </w:r>
          </w:p>
        </w:tc>
        <w:tc>
          <w:tcPr>
            <w:tcW w:w="875" w:type="dxa"/>
            <w:tcBorders>
              <w:top w:val="nil"/>
              <w:left w:val="nil"/>
              <w:bottom w:val="single" w:sz="8" w:space="0" w:color="auto"/>
              <w:right w:val="single" w:sz="8" w:space="0" w:color="auto"/>
            </w:tcBorders>
            <w:shd w:val="clear" w:color="auto" w:fill="auto"/>
            <w:noWrap/>
            <w:vAlign w:val="center"/>
            <w:hideMark/>
          </w:tcPr>
          <w:p w14:paraId="201B4F81"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12</w:t>
            </w:r>
          </w:p>
        </w:tc>
      </w:tr>
      <w:tr w:rsidR="008D0BFA" w:rsidRPr="008D0BFA" w14:paraId="730CEC4D" w14:textId="77777777" w:rsidTr="00FD2250">
        <w:trPr>
          <w:trHeight w:val="299"/>
        </w:trPr>
        <w:tc>
          <w:tcPr>
            <w:tcW w:w="1281" w:type="dxa"/>
            <w:tcBorders>
              <w:top w:val="nil"/>
              <w:left w:val="single" w:sz="8" w:space="0" w:color="auto"/>
              <w:bottom w:val="single" w:sz="8" w:space="0" w:color="auto"/>
              <w:right w:val="single" w:sz="8" w:space="0" w:color="auto"/>
            </w:tcBorders>
            <w:shd w:val="clear" w:color="auto" w:fill="auto"/>
            <w:noWrap/>
            <w:vAlign w:val="center"/>
            <w:hideMark/>
          </w:tcPr>
          <w:p w14:paraId="099C28A8" w14:textId="77777777" w:rsidR="008D0BFA" w:rsidRPr="008D0BFA" w:rsidRDefault="008D0BFA" w:rsidP="008D0BFA">
            <w:pPr>
              <w:spacing w:after="0" w:line="240" w:lineRule="auto"/>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FVO</w:t>
            </w:r>
          </w:p>
        </w:tc>
        <w:tc>
          <w:tcPr>
            <w:tcW w:w="866" w:type="dxa"/>
            <w:tcBorders>
              <w:top w:val="nil"/>
              <w:left w:val="nil"/>
              <w:bottom w:val="single" w:sz="8" w:space="0" w:color="auto"/>
              <w:right w:val="single" w:sz="8" w:space="0" w:color="auto"/>
            </w:tcBorders>
            <w:shd w:val="clear" w:color="auto" w:fill="auto"/>
            <w:noWrap/>
            <w:vAlign w:val="center"/>
            <w:hideMark/>
          </w:tcPr>
          <w:p w14:paraId="46D06AC1"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10</w:t>
            </w:r>
          </w:p>
        </w:tc>
        <w:tc>
          <w:tcPr>
            <w:tcW w:w="874" w:type="dxa"/>
            <w:tcBorders>
              <w:top w:val="nil"/>
              <w:left w:val="nil"/>
              <w:bottom w:val="single" w:sz="8" w:space="0" w:color="auto"/>
              <w:right w:val="single" w:sz="8" w:space="0" w:color="auto"/>
            </w:tcBorders>
            <w:shd w:val="clear" w:color="000000" w:fill="FFFFFF"/>
            <w:noWrap/>
            <w:vAlign w:val="center"/>
            <w:hideMark/>
          </w:tcPr>
          <w:p w14:paraId="449C5105"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 </w:t>
            </w:r>
          </w:p>
        </w:tc>
        <w:tc>
          <w:tcPr>
            <w:tcW w:w="875" w:type="dxa"/>
            <w:tcBorders>
              <w:top w:val="nil"/>
              <w:left w:val="nil"/>
              <w:bottom w:val="single" w:sz="8" w:space="0" w:color="auto"/>
              <w:right w:val="single" w:sz="8" w:space="0" w:color="auto"/>
            </w:tcBorders>
            <w:shd w:val="clear" w:color="auto" w:fill="auto"/>
            <w:vAlign w:val="center"/>
            <w:hideMark/>
          </w:tcPr>
          <w:p w14:paraId="3BDCFDAA"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10</w:t>
            </w:r>
          </w:p>
        </w:tc>
        <w:tc>
          <w:tcPr>
            <w:tcW w:w="866" w:type="dxa"/>
            <w:tcBorders>
              <w:top w:val="nil"/>
              <w:left w:val="nil"/>
              <w:bottom w:val="single" w:sz="8" w:space="0" w:color="auto"/>
              <w:right w:val="single" w:sz="8" w:space="0" w:color="auto"/>
            </w:tcBorders>
            <w:shd w:val="clear" w:color="auto" w:fill="auto"/>
            <w:noWrap/>
            <w:vAlign w:val="center"/>
            <w:hideMark/>
          </w:tcPr>
          <w:p w14:paraId="27FC3C39"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0</w:t>
            </w:r>
          </w:p>
        </w:tc>
        <w:tc>
          <w:tcPr>
            <w:tcW w:w="874" w:type="dxa"/>
            <w:tcBorders>
              <w:top w:val="nil"/>
              <w:left w:val="nil"/>
              <w:bottom w:val="single" w:sz="8" w:space="0" w:color="auto"/>
              <w:right w:val="single" w:sz="8" w:space="0" w:color="auto"/>
            </w:tcBorders>
            <w:shd w:val="clear" w:color="000000" w:fill="FFFFFF"/>
            <w:noWrap/>
            <w:vAlign w:val="center"/>
            <w:hideMark/>
          </w:tcPr>
          <w:p w14:paraId="129F2BE7"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 </w:t>
            </w:r>
          </w:p>
        </w:tc>
        <w:tc>
          <w:tcPr>
            <w:tcW w:w="875" w:type="dxa"/>
            <w:tcBorders>
              <w:top w:val="nil"/>
              <w:left w:val="nil"/>
              <w:bottom w:val="single" w:sz="8" w:space="0" w:color="auto"/>
              <w:right w:val="single" w:sz="8" w:space="0" w:color="auto"/>
            </w:tcBorders>
            <w:shd w:val="clear" w:color="auto" w:fill="auto"/>
            <w:noWrap/>
            <w:vAlign w:val="center"/>
            <w:hideMark/>
          </w:tcPr>
          <w:p w14:paraId="7F64048C"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0</w:t>
            </w:r>
          </w:p>
        </w:tc>
        <w:tc>
          <w:tcPr>
            <w:tcW w:w="866" w:type="dxa"/>
            <w:tcBorders>
              <w:top w:val="nil"/>
              <w:left w:val="nil"/>
              <w:bottom w:val="single" w:sz="8" w:space="0" w:color="auto"/>
              <w:right w:val="single" w:sz="8" w:space="0" w:color="auto"/>
            </w:tcBorders>
            <w:shd w:val="clear" w:color="auto" w:fill="auto"/>
            <w:noWrap/>
            <w:vAlign w:val="center"/>
            <w:hideMark/>
          </w:tcPr>
          <w:p w14:paraId="3B0F6193"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0</w:t>
            </w:r>
          </w:p>
        </w:tc>
        <w:tc>
          <w:tcPr>
            <w:tcW w:w="874" w:type="dxa"/>
            <w:tcBorders>
              <w:top w:val="nil"/>
              <w:left w:val="nil"/>
              <w:bottom w:val="single" w:sz="8" w:space="0" w:color="auto"/>
              <w:right w:val="single" w:sz="8" w:space="0" w:color="auto"/>
            </w:tcBorders>
            <w:shd w:val="clear" w:color="000000" w:fill="FFFFFF"/>
            <w:noWrap/>
            <w:vAlign w:val="center"/>
            <w:hideMark/>
          </w:tcPr>
          <w:p w14:paraId="581F21D6"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 </w:t>
            </w:r>
          </w:p>
        </w:tc>
        <w:tc>
          <w:tcPr>
            <w:tcW w:w="875" w:type="dxa"/>
            <w:tcBorders>
              <w:top w:val="nil"/>
              <w:left w:val="nil"/>
              <w:bottom w:val="single" w:sz="8" w:space="0" w:color="auto"/>
              <w:right w:val="single" w:sz="8" w:space="0" w:color="auto"/>
            </w:tcBorders>
            <w:shd w:val="clear" w:color="auto" w:fill="auto"/>
            <w:noWrap/>
            <w:vAlign w:val="center"/>
            <w:hideMark/>
          </w:tcPr>
          <w:p w14:paraId="3D61FBFD"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0</w:t>
            </w:r>
          </w:p>
        </w:tc>
      </w:tr>
      <w:tr w:rsidR="008D0BFA" w:rsidRPr="008D0BFA" w14:paraId="5E4357D0" w14:textId="77777777" w:rsidTr="00FD2250">
        <w:trPr>
          <w:trHeight w:val="299"/>
        </w:trPr>
        <w:tc>
          <w:tcPr>
            <w:tcW w:w="1281" w:type="dxa"/>
            <w:tcBorders>
              <w:top w:val="nil"/>
              <w:left w:val="single" w:sz="8" w:space="0" w:color="auto"/>
              <w:bottom w:val="single" w:sz="8" w:space="0" w:color="auto"/>
              <w:right w:val="single" w:sz="8" w:space="0" w:color="auto"/>
            </w:tcBorders>
            <w:shd w:val="clear" w:color="auto" w:fill="auto"/>
            <w:noWrap/>
            <w:vAlign w:val="center"/>
            <w:hideMark/>
          </w:tcPr>
          <w:p w14:paraId="51D24C8B" w14:textId="77777777" w:rsidR="008D0BFA" w:rsidRPr="008D0BFA" w:rsidRDefault="008D0BFA" w:rsidP="008D0BFA">
            <w:pPr>
              <w:spacing w:after="0" w:line="240" w:lineRule="auto"/>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MFDPŠ</w:t>
            </w:r>
          </w:p>
        </w:tc>
        <w:tc>
          <w:tcPr>
            <w:tcW w:w="866" w:type="dxa"/>
            <w:tcBorders>
              <w:top w:val="nil"/>
              <w:left w:val="nil"/>
              <w:bottom w:val="single" w:sz="8" w:space="0" w:color="auto"/>
              <w:right w:val="single" w:sz="8" w:space="0" w:color="auto"/>
            </w:tcBorders>
            <w:shd w:val="clear" w:color="auto" w:fill="auto"/>
            <w:noWrap/>
            <w:vAlign w:val="center"/>
            <w:hideMark/>
          </w:tcPr>
          <w:p w14:paraId="0BCF5308"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67</w:t>
            </w:r>
          </w:p>
        </w:tc>
        <w:tc>
          <w:tcPr>
            <w:tcW w:w="874" w:type="dxa"/>
            <w:tcBorders>
              <w:top w:val="nil"/>
              <w:left w:val="nil"/>
              <w:bottom w:val="single" w:sz="8" w:space="0" w:color="auto"/>
              <w:right w:val="single" w:sz="8" w:space="0" w:color="auto"/>
            </w:tcBorders>
            <w:shd w:val="clear" w:color="000000" w:fill="FFFFFF"/>
            <w:noWrap/>
            <w:vAlign w:val="center"/>
            <w:hideMark/>
          </w:tcPr>
          <w:p w14:paraId="2BB107EA"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 </w:t>
            </w:r>
          </w:p>
        </w:tc>
        <w:tc>
          <w:tcPr>
            <w:tcW w:w="875" w:type="dxa"/>
            <w:tcBorders>
              <w:top w:val="nil"/>
              <w:left w:val="nil"/>
              <w:bottom w:val="single" w:sz="8" w:space="0" w:color="auto"/>
              <w:right w:val="single" w:sz="8" w:space="0" w:color="auto"/>
            </w:tcBorders>
            <w:shd w:val="clear" w:color="auto" w:fill="auto"/>
            <w:vAlign w:val="center"/>
            <w:hideMark/>
          </w:tcPr>
          <w:p w14:paraId="418963B7"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67</w:t>
            </w:r>
          </w:p>
        </w:tc>
        <w:tc>
          <w:tcPr>
            <w:tcW w:w="866" w:type="dxa"/>
            <w:tcBorders>
              <w:top w:val="nil"/>
              <w:left w:val="nil"/>
              <w:bottom w:val="single" w:sz="8" w:space="0" w:color="auto"/>
              <w:right w:val="single" w:sz="8" w:space="0" w:color="auto"/>
            </w:tcBorders>
            <w:shd w:val="clear" w:color="auto" w:fill="auto"/>
            <w:noWrap/>
            <w:vAlign w:val="center"/>
            <w:hideMark/>
          </w:tcPr>
          <w:p w14:paraId="4EC336CD"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1</w:t>
            </w:r>
          </w:p>
        </w:tc>
        <w:tc>
          <w:tcPr>
            <w:tcW w:w="874" w:type="dxa"/>
            <w:tcBorders>
              <w:top w:val="nil"/>
              <w:left w:val="nil"/>
              <w:bottom w:val="single" w:sz="8" w:space="0" w:color="auto"/>
              <w:right w:val="single" w:sz="8" w:space="0" w:color="auto"/>
            </w:tcBorders>
            <w:shd w:val="clear" w:color="000000" w:fill="FFFFFF"/>
            <w:noWrap/>
            <w:vAlign w:val="center"/>
            <w:hideMark/>
          </w:tcPr>
          <w:p w14:paraId="321A2FB7"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 </w:t>
            </w:r>
          </w:p>
        </w:tc>
        <w:tc>
          <w:tcPr>
            <w:tcW w:w="875" w:type="dxa"/>
            <w:tcBorders>
              <w:top w:val="nil"/>
              <w:left w:val="nil"/>
              <w:bottom w:val="single" w:sz="8" w:space="0" w:color="auto"/>
              <w:right w:val="single" w:sz="8" w:space="0" w:color="auto"/>
            </w:tcBorders>
            <w:shd w:val="clear" w:color="auto" w:fill="auto"/>
            <w:noWrap/>
            <w:vAlign w:val="center"/>
            <w:hideMark/>
          </w:tcPr>
          <w:p w14:paraId="31A53FC5"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1</w:t>
            </w:r>
          </w:p>
        </w:tc>
        <w:tc>
          <w:tcPr>
            <w:tcW w:w="866" w:type="dxa"/>
            <w:tcBorders>
              <w:top w:val="nil"/>
              <w:left w:val="nil"/>
              <w:bottom w:val="single" w:sz="8" w:space="0" w:color="auto"/>
              <w:right w:val="single" w:sz="8" w:space="0" w:color="auto"/>
            </w:tcBorders>
            <w:shd w:val="clear" w:color="auto" w:fill="auto"/>
            <w:noWrap/>
            <w:vAlign w:val="center"/>
            <w:hideMark/>
          </w:tcPr>
          <w:p w14:paraId="2B8C3C90"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2</w:t>
            </w:r>
          </w:p>
        </w:tc>
        <w:tc>
          <w:tcPr>
            <w:tcW w:w="874" w:type="dxa"/>
            <w:tcBorders>
              <w:top w:val="nil"/>
              <w:left w:val="nil"/>
              <w:bottom w:val="single" w:sz="8" w:space="0" w:color="auto"/>
              <w:right w:val="single" w:sz="8" w:space="0" w:color="auto"/>
            </w:tcBorders>
            <w:shd w:val="clear" w:color="000000" w:fill="FFFFFF"/>
            <w:noWrap/>
            <w:vAlign w:val="center"/>
            <w:hideMark/>
          </w:tcPr>
          <w:p w14:paraId="3DFC2B8A"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 </w:t>
            </w:r>
          </w:p>
        </w:tc>
        <w:tc>
          <w:tcPr>
            <w:tcW w:w="875" w:type="dxa"/>
            <w:tcBorders>
              <w:top w:val="nil"/>
              <w:left w:val="nil"/>
              <w:bottom w:val="single" w:sz="8" w:space="0" w:color="auto"/>
              <w:right w:val="single" w:sz="8" w:space="0" w:color="auto"/>
            </w:tcBorders>
            <w:shd w:val="clear" w:color="auto" w:fill="auto"/>
            <w:noWrap/>
            <w:vAlign w:val="center"/>
            <w:hideMark/>
          </w:tcPr>
          <w:p w14:paraId="0E1F3510"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2</w:t>
            </w:r>
          </w:p>
        </w:tc>
      </w:tr>
      <w:tr w:rsidR="008D0BFA" w:rsidRPr="008D0BFA" w14:paraId="342A0294" w14:textId="77777777" w:rsidTr="00FD2250">
        <w:trPr>
          <w:trHeight w:val="299"/>
        </w:trPr>
        <w:tc>
          <w:tcPr>
            <w:tcW w:w="1281" w:type="dxa"/>
            <w:tcBorders>
              <w:top w:val="nil"/>
              <w:left w:val="single" w:sz="8" w:space="0" w:color="auto"/>
              <w:bottom w:val="single" w:sz="8" w:space="0" w:color="auto"/>
              <w:right w:val="single" w:sz="8" w:space="0" w:color="auto"/>
            </w:tcBorders>
            <w:shd w:val="clear" w:color="auto" w:fill="auto"/>
            <w:noWrap/>
            <w:vAlign w:val="center"/>
            <w:hideMark/>
          </w:tcPr>
          <w:p w14:paraId="588CBED2" w14:textId="77777777" w:rsidR="008D0BFA" w:rsidRPr="008D0BFA" w:rsidRDefault="008D0BFA" w:rsidP="008D0BFA">
            <w:pPr>
              <w:spacing w:after="0" w:line="240" w:lineRule="auto"/>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FTPO</w:t>
            </w:r>
          </w:p>
        </w:tc>
        <w:tc>
          <w:tcPr>
            <w:tcW w:w="866" w:type="dxa"/>
            <w:tcBorders>
              <w:top w:val="nil"/>
              <w:left w:val="nil"/>
              <w:bottom w:val="single" w:sz="8" w:space="0" w:color="auto"/>
              <w:right w:val="single" w:sz="8" w:space="0" w:color="auto"/>
            </w:tcBorders>
            <w:shd w:val="clear" w:color="auto" w:fill="auto"/>
            <w:noWrap/>
            <w:vAlign w:val="center"/>
            <w:hideMark/>
          </w:tcPr>
          <w:p w14:paraId="2A816C96"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25</w:t>
            </w:r>
          </w:p>
        </w:tc>
        <w:tc>
          <w:tcPr>
            <w:tcW w:w="874" w:type="dxa"/>
            <w:tcBorders>
              <w:top w:val="nil"/>
              <w:left w:val="nil"/>
              <w:bottom w:val="single" w:sz="8" w:space="0" w:color="auto"/>
              <w:right w:val="single" w:sz="8" w:space="0" w:color="auto"/>
            </w:tcBorders>
            <w:shd w:val="clear" w:color="000000" w:fill="FFFFFF"/>
            <w:noWrap/>
            <w:vAlign w:val="center"/>
            <w:hideMark/>
          </w:tcPr>
          <w:p w14:paraId="422F785B"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w:t>
            </w:r>
          </w:p>
        </w:tc>
        <w:tc>
          <w:tcPr>
            <w:tcW w:w="875" w:type="dxa"/>
            <w:tcBorders>
              <w:top w:val="nil"/>
              <w:left w:val="nil"/>
              <w:bottom w:val="single" w:sz="8" w:space="0" w:color="auto"/>
              <w:right w:val="single" w:sz="8" w:space="0" w:color="auto"/>
            </w:tcBorders>
            <w:shd w:val="clear" w:color="auto" w:fill="auto"/>
            <w:vAlign w:val="center"/>
            <w:hideMark/>
          </w:tcPr>
          <w:p w14:paraId="322907F0"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25</w:t>
            </w:r>
          </w:p>
        </w:tc>
        <w:tc>
          <w:tcPr>
            <w:tcW w:w="866" w:type="dxa"/>
            <w:tcBorders>
              <w:top w:val="nil"/>
              <w:left w:val="nil"/>
              <w:bottom w:val="single" w:sz="8" w:space="0" w:color="auto"/>
              <w:right w:val="single" w:sz="8" w:space="0" w:color="auto"/>
            </w:tcBorders>
            <w:shd w:val="clear" w:color="auto" w:fill="auto"/>
            <w:noWrap/>
            <w:vAlign w:val="center"/>
            <w:hideMark/>
          </w:tcPr>
          <w:p w14:paraId="6B224399"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0</w:t>
            </w:r>
          </w:p>
        </w:tc>
        <w:tc>
          <w:tcPr>
            <w:tcW w:w="874" w:type="dxa"/>
            <w:tcBorders>
              <w:top w:val="nil"/>
              <w:left w:val="nil"/>
              <w:bottom w:val="single" w:sz="8" w:space="0" w:color="auto"/>
              <w:right w:val="single" w:sz="8" w:space="0" w:color="auto"/>
            </w:tcBorders>
            <w:shd w:val="clear" w:color="000000" w:fill="FFFFFF"/>
            <w:noWrap/>
            <w:vAlign w:val="center"/>
            <w:hideMark/>
          </w:tcPr>
          <w:p w14:paraId="1C883461"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w:t>
            </w:r>
          </w:p>
        </w:tc>
        <w:tc>
          <w:tcPr>
            <w:tcW w:w="875" w:type="dxa"/>
            <w:tcBorders>
              <w:top w:val="nil"/>
              <w:left w:val="nil"/>
              <w:bottom w:val="single" w:sz="8" w:space="0" w:color="auto"/>
              <w:right w:val="single" w:sz="8" w:space="0" w:color="auto"/>
            </w:tcBorders>
            <w:shd w:val="clear" w:color="auto" w:fill="auto"/>
            <w:noWrap/>
            <w:vAlign w:val="center"/>
            <w:hideMark/>
          </w:tcPr>
          <w:p w14:paraId="304E2104"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0</w:t>
            </w:r>
          </w:p>
        </w:tc>
        <w:tc>
          <w:tcPr>
            <w:tcW w:w="866" w:type="dxa"/>
            <w:tcBorders>
              <w:top w:val="nil"/>
              <w:left w:val="nil"/>
              <w:bottom w:val="single" w:sz="8" w:space="0" w:color="auto"/>
              <w:right w:val="single" w:sz="8" w:space="0" w:color="auto"/>
            </w:tcBorders>
            <w:shd w:val="clear" w:color="auto" w:fill="auto"/>
            <w:noWrap/>
            <w:vAlign w:val="center"/>
            <w:hideMark/>
          </w:tcPr>
          <w:p w14:paraId="40555DA3"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0</w:t>
            </w:r>
          </w:p>
        </w:tc>
        <w:tc>
          <w:tcPr>
            <w:tcW w:w="874" w:type="dxa"/>
            <w:tcBorders>
              <w:top w:val="nil"/>
              <w:left w:val="nil"/>
              <w:bottom w:val="single" w:sz="8" w:space="0" w:color="auto"/>
              <w:right w:val="single" w:sz="8" w:space="0" w:color="auto"/>
            </w:tcBorders>
            <w:shd w:val="clear" w:color="000000" w:fill="FFFFFF"/>
            <w:noWrap/>
            <w:vAlign w:val="center"/>
            <w:hideMark/>
          </w:tcPr>
          <w:p w14:paraId="25F5FF1F"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w:t>
            </w:r>
          </w:p>
        </w:tc>
        <w:tc>
          <w:tcPr>
            <w:tcW w:w="875" w:type="dxa"/>
            <w:tcBorders>
              <w:top w:val="nil"/>
              <w:left w:val="nil"/>
              <w:bottom w:val="single" w:sz="8" w:space="0" w:color="auto"/>
              <w:right w:val="single" w:sz="8" w:space="0" w:color="auto"/>
            </w:tcBorders>
            <w:shd w:val="clear" w:color="auto" w:fill="auto"/>
            <w:noWrap/>
            <w:vAlign w:val="center"/>
            <w:hideMark/>
          </w:tcPr>
          <w:p w14:paraId="694917FC" w14:textId="77777777" w:rsidR="008D0BFA" w:rsidRPr="008D0BFA" w:rsidRDefault="008D0BFA" w:rsidP="008D0BFA">
            <w:pPr>
              <w:spacing w:after="0" w:line="240" w:lineRule="auto"/>
              <w:jc w:val="right"/>
              <w:rPr>
                <w:rFonts w:ascii="Arial" w:eastAsia="Times New Roman" w:hAnsi="Arial" w:cs="Arial"/>
                <w:color w:val="000000"/>
                <w:sz w:val="20"/>
                <w:szCs w:val="20"/>
                <w:lang w:eastAsia="sl-SI"/>
              </w:rPr>
            </w:pPr>
            <w:r w:rsidRPr="008D0BFA">
              <w:rPr>
                <w:rFonts w:ascii="Arial" w:eastAsia="Times New Roman" w:hAnsi="Arial" w:cs="Arial"/>
                <w:color w:val="000000"/>
                <w:sz w:val="20"/>
                <w:szCs w:val="20"/>
                <w:lang w:eastAsia="sl-SI"/>
              </w:rPr>
              <w:t>0</w:t>
            </w:r>
          </w:p>
        </w:tc>
      </w:tr>
      <w:tr w:rsidR="008D0BFA" w:rsidRPr="008D0BFA" w14:paraId="07756DFB" w14:textId="77777777" w:rsidTr="00FD2250">
        <w:trPr>
          <w:trHeight w:val="299"/>
        </w:trPr>
        <w:tc>
          <w:tcPr>
            <w:tcW w:w="1281" w:type="dxa"/>
            <w:tcBorders>
              <w:top w:val="nil"/>
              <w:left w:val="single" w:sz="8" w:space="0" w:color="auto"/>
              <w:bottom w:val="single" w:sz="8" w:space="0" w:color="auto"/>
              <w:right w:val="single" w:sz="8" w:space="0" w:color="auto"/>
            </w:tcBorders>
            <w:shd w:val="clear" w:color="000000" w:fill="DDEBF7"/>
            <w:noWrap/>
            <w:vAlign w:val="center"/>
            <w:hideMark/>
          </w:tcPr>
          <w:p w14:paraId="4AB1AE0C" w14:textId="77777777" w:rsidR="008D0BFA" w:rsidRPr="008D0BFA" w:rsidRDefault="008D0BFA" w:rsidP="008D0BFA">
            <w:pPr>
              <w:spacing w:after="0" w:line="240" w:lineRule="auto"/>
              <w:rPr>
                <w:rFonts w:ascii="Arial" w:eastAsia="Times New Roman" w:hAnsi="Arial" w:cs="Arial"/>
                <w:b/>
                <w:bCs/>
                <w:color w:val="000000"/>
                <w:sz w:val="20"/>
                <w:szCs w:val="20"/>
                <w:lang w:eastAsia="sl-SI"/>
              </w:rPr>
            </w:pPr>
            <w:r w:rsidRPr="008D0BFA">
              <w:rPr>
                <w:rFonts w:ascii="Arial" w:eastAsia="Times New Roman" w:hAnsi="Arial" w:cs="Arial"/>
                <w:b/>
                <w:bCs/>
                <w:color w:val="000000"/>
                <w:sz w:val="20"/>
                <w:szCs w:val="20"/>
                <w:lang w:eastAsia="sl-SI"/>
              </w:rPr>
              <w:t>Skupaj</w:t>
            </w:r>
          </w:p>
        </w:tc>
        <w:tc>
          <w:tcPr>
            <w:tcW w:w="866" w:type="dxa"/>
            <w:tcBorders>
              <w:top w:val="nil"/>
              <w:left w:val="nil"/>
              <w:bottom w:val="single" w:sz="8" w:space="0" w:color="auto"/>
              <w:right w:val="single" w:sz="8" w:space="0" w:color="auto"/>
            </w:tcBorders>
            <w:shd w:val="clear" w:color="000000" w:fill="DDEBF7"/>
            <w:noWrap/>
            <w:vAlign w:val="center"/>
            <w:hideMark/>
          </w:tcPr>
          <w:p w14:paraId="1D6EEABD" w14:textId="77777777" w:rsidR="008D0BFA" w:rsidRPr="008D0BFA" w:rsidRDefault="008D0BFA" w:rsidP="008D0BFA">
            <w:pPr>
              <w:spacing w:after="0" w:line="240" w:lineRule="auto"/>
              <w:jc w:val="right"/>
              <w:rPr>
                <w:rFonts w:ascii="Arial" w:eastAsia="Times New Roman" w:hAnsi="Arial" w:cs="Arial"/>
                <w:b/>
                <w:bCs/>
                <w:color w:val="000000"/>
                <w:sz w:val="20"/>
                <w:szCs w:val="20"/>
                <w:lang w:eastAsia="sl-SI"/>
              </w:rPr>
            </w:pPr>
            <w:r w:rsidRPr="008D0BFA">
              <w:rPr>
                <w:rFonts w:ascii="Arial" w:eastAsia="Times New Roman" w:hAnsi="Arial" w:cs="Arial"/>
                <w:b/>
                <w:bCs/>
                <w:color w:val="000000"/>
                <w:sz w:val="20"/>
                <w:szCs w:val="20"/>
                <w:lang w:eastAsia="sl-SI"/>
              </w:rPr>
              <w:t>8.275</w:t>
            </w:r>
          </w:p>
        </w:tc>
        <w:tc>
          <w:tcPr>
            <w:tcW w:w="874" w:type="dxa"/>
            <w:tcBorders>
              <w:top w:val="nil"/>
              <w:left w:val="nil"/>
              <w:bottom w:val="single" w:sz="8" w:space="0" w:color="auto"/>
              <w:right w:val="single" w:sz="8" w:space="0" w:color="auto"/>
            </w:tcBorders>
            <w:shd w:val="clear" w:color="000000" w:fill="DDEBF7"/>
            <w:noWrap/>
            <w:vAlign w:val="center"/>
            <w:hideMark/>
          </w:tcPr>
          <w:p w14:paraId="4330091C" w14:textId="77777777" w:rsidR="008D0BFA" w:rsidRPr="008D0BFA" w:rsidRDefault="008D0BFA" w:rsidP="008D0BFA">
            <w:pPr>
              <w:spacing w:after="0" w:line="240" w:lineRule="auto"/>
              <w:jc w:val="right"/>
              <w:rPr>
                <w:rFonts w:ascii="Arial" w:eastAsia="Times New Roman" w:hAnsi="Arial" w:cs="Arial"/>
                <w:b/>
                <w:bCs/>
                <w:color w:val="000000"/>
                <w:sz w:val="20"/>
                <w:szCs w:val="20"/>
                <w:lang w:eastAsia="sl-SI"/>
              </w:rPr>
            </w:pPr>
            <w:r w:rsidRPr="008D0BFA">
              <w:rPr>
                <w:rFonts w:ascii="Arial" w:eastAsia="Times New Roman" w:hAnsi="Arial" w:cs="Arial"/>
                <w:b/>
                <w:bCs/>
                <w:color w:val="000000"/>
                <w:sz w:val="20"/>
                <w:szCs w:val="20"/>
                <w:lang w:eastAsia="sl-SI"/>
              </w:rPr>
              <w:t>1.835</w:t>
            </w:r>
          </w:p>
        </w:tc>
        <w:tc>
          <w:tcPr>
            <w:tcW w:w="875" w:type="dxa"/>
            <w:tcBorders>
              <w:top w:val="nil"/>
              <w:left w:val="nil"/>
              <w:bottom w:val="single" w:sz="8" w:space="0" w:color="auto"/>
              <w:right w:val="single" w:sz="8" w:space="0" w:color="auto"/>
            </w:tcBorders>
            <w:shd w:val="clear" w:color="000000" w:fill="DDEBF7"/>
            <w:noWrap/>
            <w:vAlign w:val="center"/>
            <w:hideMark/>
          </w:tcPr>
          <w:p w14:paraId="24DA56B5" w14:textId="77777777" w:rsidR="008D0BFA" w:rsidRPr="008D0BFA" w:rsidRDefault="008D0BFA" w:rsidP="008D0BFA">
            <w:pPr>
              <w:spacing w:after="0" w:line="240" w:lineRule="auto"/>
              <w:jc w:val="right"/>
              <w:rPr>
                <w:rFonts w:ascii="Arial" w:eastAsia="Times New Roman" w:hAnsi="Arial" w:cs="Arial"/>
                <w:b/>
                <w:bCs/>
                <w:color w:val="000000"/>
                <w:sz w:val="20"/>
                <w:szCs w:val="20"/>
                <w:lang w:eastAsia="sl-SI"/>
              </w:rPr>
            </w:pPr>
            <w:r w:rsidRPr="008D0BFA">
              <w:rPr>
                <w:rFonts w:ascii="Arial" w:eastAsia="Times New Roman" w:hAnsi="Arial" w:cs="Arial"/>
                <w:b/>
                <w:bCs/>
                <w:color w:val="000000"/>
                <w:sz w:val="20"/>
                <w:szCs w:val="20"/>
                <w:lang w:eastAsia="sl-SI"/>
              </w:rPr>
              <w:t>10.110</w:t>
            </w:r>
          </w:p>
        </w:tc>
        <w:tc>
          <w:tcPr>
            <w:tcW w:w="866" w:type="dxa"/>
            <w:tcBorders>
              <w:top w:val="nil"/>
              <w:left w:val="nil"/>
              <w:bottom w:val="single" w:sz="8" w:space="0" w:color="auto"/>
              <w:right w:val="single" w:sz="8" w:space="0" w:color="auto"/>
            </w:tcBorders>
            <w:shd w:val="clear" w:color="000000" w:fill="DDEBF7"/>
            <w:noWrap/>
            <w:vAlign w:val="center"/>
            <w:hideMark/>
          </w:tcPr>
          <w:p w14:paraId="673D27EE" w14:textId="77777777" w:rsidR="008D0BFA" w:rsidRPr="008D0BFA" w:rsidRDefault="008D0BFA" w:rsidP="008D0BFA">
            <w:pPr>
              <w:spacing w:after="0" w:line="240" w:lineRule="auto"/>
              <w:jc w:val="right"/>
              <w:rPr>
                <w:rFonts w:ascii="Arial" w:eastAsia="Times New Roman" w:hAnsi="Arial" w:cs="Arial"/>
                <w:b/>
                <w:bCs/>
                <w:color w:val="000000"/>
                <w:sz w:val="20"/>
                <w:szCs w:val="20"/>
                <w:lang w:eastAsia="sl-SI"/>
              </w:rPr>
            </w:pPr>
            <w:r w:rsidRPr="008D0BFA">
              <w:rPr>
                <w:rFonts w:ascii="Arial" w:eastAsia="Times New Roman" w:hAnsi="Arial" w:cs="Arial"/>
                <w:b/>
                <w:bCs/>
                <w:color w:val="000000"/>
                <w:sz w:val="20"/>
                <w:szCs w:val="20"/>
                <w:lang w:eastAsia="sl-SI"/>
              </w:rPr>
              <w:t>353</w:t>
            </w:r>
          </w:p>
        </w:tc>
        <w:tc>
          <w:tcPr>
            <w:tcW w:w="874" w:type="dxa"/>
            <w:tcBorders>
              <w:top w:val="nil"/>
              <w:left w:val="nil"/>
              <w:bottom w:val="single" w:sz="8" w:space="0" w:color="auto"/>
              <w:right w:val="single" w:sz="8" w:space="0" w:color="auto"/>
            </w:tcBorders>
            <w:shd w:val="clear" w:color="000000" w:fill="DDEBF7"/>
            <w:noWrap/>
            <w:vAlign w:val="center"/>
            <w:hideMark/>
          </w:tcPr>
          <w:p w14:paraId="3031CEEC" w14:textId="77777777" w:rsidR="008D0BFA" w:rsidRPr="008D0BFA" w:rsidRDefault="008D0BFA" w:rsidP="008D0BFA">
            <w:pPr>
              <w:spacing w:after="0" w:line="240" w:lineRule="auto"/>
              <w:jc w:val="right"/>
              <w:rPr>
                <w:rFonts w:ascii="Arial" w:eastAsia="Times New Roman" w:hAnsi="Arial" w:cs="Arial"/>
                <w:b/>
                <w:bCs/>
                <w:color w:val="000000"/>
                <w:sz w:val="20"/>
                <w:szCs w:val="20"/>
                <w:lang w:eastAsia="sl-SI"/>
              </w:rPr>
            </w:pPr>
            <w:r w:rsidRPr="008D0BFA">
              <w:rPr>
                <w:rFonts w:ascii="Arial" w:eastAsia="Times New Roman" w:hAnsi="Arial" w:cs="Arial"/>
                <w:b/>
                <w:bCs/>
                <w:color w:val="000000"/>
                <w:sz w:val="20"/>
                <w:szCs w:val="20"/>
                <w:lang w:eastAsia="sl-SI"/>
              </w:rPr>
              <w:t>189</w:t>
            </w:r>
          </w:p>
        </w:tc>
        <w:tc>
          <w:tcPr>
            <w:tcW w:w="875" w:type="dxa"/>
            <w:tcBorders>
              <w:top w:val="nil"/>
              <w:left w:val="nil"/>
              <w:bottom w:val="single" w:sz="8" w:space="0" w:color="auto"/>
              <w:right w:val="single" w:sz="8" w:space="0" w:color="auto"/>
            </w:tcBorders>
            <w:shd w:val="clear" w:color="000000" w:fill="DDEBF7"/>
            <w:noWrap/>
            <w:vAlign w:val="center"/>
            <w:hideMark/>
          </w:tcPr>
          <w:p w14:paraId="01DBF813" w14:textId="77777777" w:rsidR="008D0BFA" w:rsidRPr="008D0BFA" w:rsidRDefault="008D0BFA" w:rsidP="008D0BFA">
            <w:pPr>
              <w:spacing w:after="0" w:line="240" w:lineRule="auto"/>
              <w:jc w:val="right"/>
              <w:rPr>
                <w:rFonts w:ascii="Arial" w:eastAsia="Times New Roman" w:hAnsi="Arial" w:cs="Arial"/>
                <w:b/>
                <w:bCs/>
                <w:color w:val="000000"/>
                <w:sz w:val="20"/>
                <w:szCs w:val="20"/>
                <w:lang w:eastAsia="sl-SI"/>
              </w:rPr>
            </w:pPr>
            <w:r w:rsidRPr="008D0BFA">
              <w:rPr>
                <w:rFonts w:ascii="Arial" w:eastAsia="Times New Roman" w:hAnsi="Arial" w:cs="Arial"/>
                <w:b/>
                <w:bCs/>
                <w:color w:val="000000"/>
                <w:sz w:val="20"/>
                <w:szCs w:val="20"/>
                <w:lang w:eastAsia="sl-SI"/>
              </w:rPr>
              <w:t>542</w:t>
            </w:r>
          </w:p>
        </w:tc>
        <w:tc>
          <w:tcPr>
            <w:tcW w:w="866" w:type="dxa"/>
            <w:tcBorders>
              <w:top w:val="nil"/>
              <w:left w:val="nil"/>
              <w:bottom w:val="single" w:sz="8" w:space="0" w:color="auto"/>
              <w:right w:val="single" w:sz="8" w:space="0" w:color="auto"/>
            </w:tcBorders>
            <w:shd w:val="clear" w:color="000000" w:fill="DDEBF7"/>
            <w:noWrap/>
            <w:vAlign w:val="center"/>
            <w:hideMark/>
          </w:tcPr>
          <w:p w14:paraId="6EC89730" w14:textId="77777777" w:rsidR="008D0BFA" w:rsidRPr="008D0BFA" w:rsidRDefault="008D0BFA" w:rsidP="008D0BFA">
            <w:pPr>
              <w:spacing w:after="0" w:line="240" w:lineRule="auto"/>
              <w:jc w:val="right"/>
              <w:rPr>
                <w:rFonts w:ascii="Arial" w:eastAsia="Times New Roman" w:hAnsi="Arial" w:cs="Arial"/>
                <w:b/>
                <w:bCs/>
                <w:color w:val="000000"/>
                <w:sz w:val="20"/>
                <w:szCs w:val="20"/>
                <w:lang w:eastAsia="sl-SI"/>
              </w:rPr>
            </w:pPr>
            <w:r w:rsidRPr="008D0BFA">
              <w:rPr>
                <w:rFonts w:ascii="Arial" w:eastAsia="Times New Roman" w:hAnsi="Arial" w:cs="Arial"/>
                <w:b/>
                <w:bCs/>
                <w:color w:val="000000"/>
                <w:sz w:val="20"/>
                <w:szCs w:val="20"/>
                <w:lang w:eastAsia="sl-SI"/>
              </w:rPr>
              <w:t>1.133</w:t>
            </w:r>
          </w:p>
        </w:tc>
        <w:tc>
          <w:tcPr>
            <w:tcW w:w="874" w:type="dxa"/>
            <w:tcBorders>
              <w:top w:val="nil"/>
              <w:left w:val="nil"/>
              <w:bottom w:val="single" w:sz="8" w:space="0" w:color="auto"/>
              <w:right w:val="single" w:sz="8" w:space="0" w:color="auto"/>
            </w:tcBorders>
            <w:shd w:val="clear" w:color="000000" w:fill="DDEBF7"/>
            <w:noWrap/>
            <w:vAlign w:val="center"/>
            <w:hideMark/>
          </w:tcPr>
          <w:p w14:paraId="205D05AD" w14:textId="77777777" w:rsidR="008D0BFA" w:rsidRPr="008D0BFA" w:rsidRDefault="008D0BFA" w:rsidP="008D0BFA">
            <w:pPr>
              <w:spacing w:after="0" w:line="240" w:lineRule="auto"/>
              <w:jc w:val="right"/>
              <w:rPr>
                <w:rFonts w:ascii="Arial" w:eastAsia="Times New Roman" w:hAnsi="Arial" w:cs="Arial"/>
                <w:b/>
                <w:bCs/>
                <w:color w:val="000000"/>
                <w:sz w:val="20"/>
                <w:szCs w:val="20"/>
                <w:lang w:eastAsia="sl-SI"/>
              </w:rPr>
            </w:pPr>
            <w:r w:rsidRPr="008D0BFA">
              <w:rPr>
                <w:rFonts w:ascii="Arial" w:eastAsia="Times New Roman" w:hAnsi="Arial" w:cs="Arial"/>
                <w:b/>
                <w:bCs/>
                <w:color w:val="000000"/>
                <w:sz w:val="20"/>
                <w:szCs w:val="20"/>
                <w:lang w:eastAsia="sl-SI"/>
              </w:rPr>
              <w:t>768</w:t>
            </w:r>
          </w:p>
        </w:tc>
        <w:tc>
          <w:tcPr>
            <w:tcW w:w="875" w:type="dxa"/>
            <w:tcBorders>
              <w:top w:val="nil"/>
              <w:left w:val="nil"/>
              <w:bottom w:val="single" w:sz="8" w:space="0" w:color="auto"/>
              <w:right w:val="single" w:sz="8" w:space="0" w:color="auto"/>
            </w:tcBorders>
            <w:shd w:val="clear" w:color="000000" w:fill="DDEBF7"/>
            <w:noWrap/>
            <w:vAlign w:val="center"/>
            <w:hideMark/>
          </w:tcPr>
          <w:p w14:paraId="2BAF845B" w14:textId="77777777" w:rsidR="008D0BFA" w:rsidRPr="008D0BFA" w:rsidRDefault="008D0BFA" w:rsidP="008D0BFA">
            <w:pPr>
              <w:spacing w:after="0" w:line="240" w:lineRule="auto"/>
              <w:jc w:val="right"/>
              <w:rPr>
                <w:rFonts w:ascii="Arial" w:eastAsia="Times New Roman" w:hAnsi="Arial" w:cs="Arial"/>
                <w:b/>
                <w:bCs/>
                <w:color w:val="000000"/>
                <w:sz w:val="20"/>
                <w:szCs w:val="20"/>
                <w:lang w:eastAsia="sl-SI"/>
              </w:rPr>
            </w:pPr>
            <w:r w:rsidRPr="008D0BFA">
              <w:rPr>
                <w:rFonts w:ascii="Arial" w:eastAsia="Times New Roman" w:hAnsi="Arial" w:cs="Arial"/>
                <w:b/>
                <w:bCs/>
                <w:color w:val="000000"/>
                <w:sz w:val="20"/>
                <w:szCs w:val="20"/>
                <w:lang w:eastAsia="sl-SI"/>
              </w:rPr>
              <w:t>1.901</w:t>
            </w:r>
          </w:p>
        </w:tc>
      </w:tr>
    </w:tbl>
    <w:p w14:paraId="3FA69331" w14:textId="77777777" w:rsidR="002E59AD" w:rsidRPr="002E6964" w:rsidRDefault="002E59AD" w:rsidP="002E59AD">
      <w:pPr>
        <w:tabs>
          <w:tab w:val="left" w:pos="708"/>
        </w:tabs>
        <w:spacing w:after="0"/>
        <w:rPr>
          <w:rFonts w:ascii="Arial" w:hAnsi="Arial" w:cs="Arial"/>
          <w:iCs/>
          <w:sz w:val="16"/>
          <w:szCs w:val="16"/>
          <w:u w:val="single"/>
        </w:rPr>
      </w:pPr>
      <w:r w:rsidRPr="002E6964">
        <w:rPr>
          <w:rFonts w:ascii="Arial" w:hAnsi="Arial" w:cs="Arial"/>
          <w:iCs/>
          <w:sz w:val="16"/>
          <w:szCs w:val="16"/>
          <w:u w:val="single"/>
        </w:rPr>
        <w:t xml:space="preserve"> </w:t>
      </w:r>
    </w:p>
    <w:p w14:paraId="7469986A" w14:textId="0DC3A05F" w:rsidR="002E59AD" w:rsidRPr="002E6964" w:rsidRDefault="002E59AD" w:rsidP="002E59AD">
      <w:pPr>
        <w:spacing w:after="0"/>
        <w:jc w:val="both"/>
        <w:rPr>
          <w:rFonts w:ascii="Arial" w:hAnsi="Arial" w:cs="Arial"/>
          <w:iCs/>
          <w:sz w:val="20"/>
          <w:szCs w:val="20"/>
        </w:rPr>
      </w:pPr>
      <w:r w:rsidRPr="002E6964">
        <w:rPr>
          <w:rFonts w:ascii="Arial" w:hAnsi="Arial" w:cs="Arial"/>
          <w:iCs/>
          <w:sz w:val="16"/>
          <w:szCs w:val="16"/>
          <w:u w:val="single"/>
        </w:rPr>
        <w:t>Vir</w:t>
      </w:r>
      <w:r>
        <w:rPr>
          <w:rFonts w:ascii="Arial" w:hAnsi="Arial" w:cs="Arial"/>
          <w:iCs/>
          <w:sz w:val="16"/>
          <w:szCs w:val="16"/>
        </w:rPr>
        <w:t>: Razpisi 2023/</w:t>
      </w:r>
      <w:r w:rsidR="00653928">
        <w:rPr>
          <w:rFonts w:ascii="Arial" w:hAnsi="Arial" w:cs="Arial"/>
          <w:iCs/>
          <w:sz w:val="16"/>
          <w:szCs w:val="16"/>
        </w:rPr>
        <w:t>20</w:t>
      </w:r>
      <w:r>
        <w:rPr>
          <w:rFonts w:ascii="Arial" w:hAnsi="Arial" w:cs="Arial"/>
          <w:iCs/>
          <w:sz w:val="16"/>
          <w:szCs w:val="16"/>
        </w:rPr>
        <w:t>24</w:t>
      </w:r>
    </w:p>
    <w:p w14:paraId="1208FDA4" w14:textId="77777777" w:rsidR="002E59AD" w:rsidRPr="00F043D1" w:rsidRDefault="002E59AD" w:rsidP="002E59AD">
      <w:pPr>
        <w:tabs>
          <w:tab w:val="left" w:pos="708"/>
        </w:tabs>
        <w:spacing w:after="0"/>
        <w:jc w:val="both"/>
        <w:rPr>
          <w:rFonts w:ascii="Arial" w:hAnsi="Arial" w:cs="Arial"/>
          <w:sz w:val="16"/>
          <w:szCs w:val="16"/>
        </w:rPr>
      </w:pPr>
    </w:p>
    <w:p w14:paraId="7DF73C0A" w14:textId="77777777" w:rsidR="002E59AD" w:rsidRPr="00F043D1" w:rsidRDefault="002E59AD" w:rsidP="002E59AD">
      <w:pPr>
        <w:tabs>
          <w:tab w:val="left" w:pos="708"/>
        </w:tabs>
        <w:spacing w:after="0"/>
        <w:jc w:val="both"/>
        <w:rPr>
          <w:rFonts w:ascii="Arial" w:hAnsi="Arial" w:cs="Arial"/>
          <w:sz w:val="16"/>
          <w:szCs w:val="16"/>
        </w:rPr>
      </w:pPr>
      <w:r w:rsidRPr="00F043D1">
        <w:rPr>
          <w:rFonts w:ascii="Arial" w:hAnsi="Arial" w:cs="Arial"/>
          <w:sz w:val="16"/>
          <w:szCs w:val="16"/>
          <w:u w:val="single"/>
        </w:rPr>
        <w:t>Opombi</w:t>
      </w:r>
      <w:r w:rsidRPr="00F043D1">
        <w:rPr>
          <w:rFonts w:ascii="Arial" w:hAnsi="Arial" w:cs="Arial"/>
          <w:sz w:val="16"/>
          <w:szCs w:val="16"/>
        </w:rPr>
        <w:t xml:space="preserve">: </w:t>
      </w:r>
    </w:p>
    <w:p w14:paraId="10C74612" w14:textId="77777777" w:rsidR="002E59AD" w:rsidRPr="00F043D1" w:rsidRDefault="002E59AD" w:rsidP="002E59AD">
      <w:pPr>
        <w:tabs>
          <w:tab w:val="left" w:pos="708"/>
        </w:tabs>
        <w:spacing w:after="0"/>
        <w:jc w:val="both"/>
        <w:rPr>
          <w:rFonts w:ascii="Arial" w:hAnsi="Arial" w:cs="Arial"/>
          <w:sz w:val="16"/>
          <w:szCs w:val="16"/>
        </w:rPr>
      </w:pPr>
      <w:r w:rsidRPr="00F043D1">
        <w:rPr>
          <w:rFonts w:ascii="Arial" w:hAnsi="Arial" w:cs="Arial"/>
          <w:sz w:val="16"/>
          <w:szCs w:val="16"/>
        </w:rPr>
        <w:t>- Vpisno mesto za dvopredmetne študijske programe je upoštevano kot 0,5.</w:t>
      </w:r>
    </w:p>
    <w:p w14:paraId="47D7CC86" w14:textId="77777777" w:rsidR="002E59AD" w:rsidRDefault="002E59AD" w:rsidP="002E59AD">
      <w:pPr>
        <w:tabs>
          <w:tab w:val="left" w:pos="708"/>
        </w:tabs>
        <w:spacing w:after="0"/>
        <w:jc w:val="both"/>
        <w:rPr>
          <w:rFonts w:ascii="Arial" w:hAnsi="Arial" w:cs="Arial"/>
          <w:sz w:val="16"/>
          <w:szCs w:val="16"/>
        </w:rPr>
      </w:pPr>
      <w:r w:rsidRPr="00F043D1">
        <w:rPr>
          <w:rFonts w:ascii="Arial" w:hAnsi="Arial" w:cs="Arial"/>
          <w:sz w:val="16"/>
          <w:szCs w:val="16"/>
        </w:rPr>
        <w:t>- Koncesioniranim študijskim programom Vlada Republike Slovenije daje soglasje samo k vpisnim mestom za redni študij, zato je pri  zasebnih visokošolskih zavodih prikazan le vpis v študijske programe s koncesijo.</w:t>
      </w:r>
    </w:p>
    <w:p w14:paraId="3CCDFC0F" w14:textId="77777777" w:rsidR="002E59AD" w:rsidRPr="00F043D1" w:rsidRDefault="002E59AD" w:rsidP="002E59AD">
      <w:pPr>
        <w:tabs>
          <w:tab w:val="left" w:pos="708"/>
        </w:tabs>
        <w:spacing w:after="0"/>
        <w:jc w:val="both"/>
        <w:rPr>
          <w:rFonts w:ascii="Arial" w:hAnsi="Arial" w:cs="Arial"/>
          <w:sz w:val="16"/>
          <w:szCs w:val="16"/>
        </w:rPr>
      </w:pPr>
      <w:r>
        <w:rPr>
          <w:rFonts w:ascii="Arial" w:hAnsi="Arial" w:cs="Arial"/>
          <w:sz w:val="16"/>
          <w:szCs w:val="16"/>
        </w:rPr>
        <w:t>- (*) NU ima skupno število mest za Slovence brez slovenskega državljanstva in tujce iz držav nečlanic EU</w:t>
      </w:r>
    </w:p>
    <w:p w14:paraId="6981E110" w14:textId="77777777" w:rsidR="002E59AD" w:rsidRPr="00F043D1" w:rsidRDefault="002E59AD" w:rsidP="002E59AD">
      <w:pPr>
        <w:spacing w:after="0"/>
        <w:jc w:val="both"/>
        <w:rPr>
          <w:rFonts w:ascii="Arial" w:hAnsi="Arial" w:cs="Arial"/>
          <w:iCs/>
          <w:sz w:val="16"/>
          <w:szCs w:val="16"/>
        </w:rPr>
      </w:pPr>
    </w:p>
    <w:p w14:paraId="36A40A11" w14:textId="77777777" w:rsidR="002E59AD" w:rsidRPr="00F043D1" w:rsidRDefault="002E59AD" w:rsidP="002E59AD">
      <w:pPr>
        <w:spacing w:after="0"/>
        <w:jc w:val="both"/>
        <w:rPr>
          <w:rFonts w:ascii="Arial" w:eastAsia="Times New Roman" w:hAnsi="Arial" w:cs="Arial"/>
          <w:iCs/>
          <w:sz w:val="16"/>
          <w:szCs w:val="16"/>
          <w:lang w:eastAsia="sl-SI"/>
        </w:rPr>
      </w:pPr>
      <w:r w:rsidRPr="00F043D1">
        <w:rPr>
          <w:rFonts w:ascii="Arial" w:eastAsia="Times New Roman" w:hAnsi="Arial" w:cs="Arial"/>
          <w:iCs/>
          <w:sz w:val="16"/>
          <w:szCs w:val="16"/>
          <w:u w:val="single"/>
          <w:lang w:eastAsia="sl-SI"/>
        </w:rPr>
        <w:t>Legenda visokošolskih zavodov</w:t>
      </w:r>
      <w:r w:rsidRPr="00F043D1">
        <w:rPr>
          <w:rFonts w:ascii="Arial" w:eastAsia="Times New Roman" w:hAnsi="Arial" w:cs="Arial"/>
          <w:iCs/>
          <w:sz w:val="16"/>
          <w:szCs w:val="16"/>
          <w:lang w:eastAsia="sl-SI"/>
        </w:rPr>
        <w:t>:</w:t>
      </w:r>
    </w:p>
    <w:p w14:paraId="4E22F8A7" w14:textId="77777777" w:rsidR="002E59AD" w:rsidRDefault="002E59AD" w:rsidP="002E59AD">
      <w:pPr>
        <w:spacing w:after="0"/>
        <w:jc w:val="both"/>
        <w:rPr>
          <w:rFonts w:ascii="Arial" w:hAnsi="Arial" w:cs="Arial"/>
          <w:iCs/>
          <w:sz w:val="16"/>
          <w:szCs w:val="16"/>
        </w:rPr>
      </w:pPr>
      <w:r w:rsidRPr="00F043D1">
        <w:rPr>
          <w:rFonts w:ascii="Arial" w:hAnsi="Arial" w:cs="Arial"/>
          <w:iCs/>
          <w:sz w:val="16"/>
          <w:szCs w:val="16"/>
        </w:rPr>
        <w:t>UL – Univerza v Ljubljani, UM – Univerza v Mariboru, UP – Univerza na Primorskem, FIŠ – Fakulteta za informacijske študije v Novem mestu, UNG – Univerza v Novi Gorici, NU – Nova univerza, FUDŠ – Fakulteta za uporabne družbene študije, MFDPŠ – Mednarodna fakulteta z</w:t>
      </w:r>
      <w:r>
        <w:rPr>
          <w:rFonts w:ascii="Arial" w:hAnsi="Arial" w:cs="Arial"/>
          <w:iCs/>
          <w:sz w:val="16"/>
          <w:szCs w:val="16"/>
        </w:rPr>
        <w:t xml:space="preserve">a družbene in poslovne študije, DOBA – DOBA </w:t>
      </w:r>
      <w:r w:rsidRPr="002E6964">
        <w:rPr>
          <w:rFonts w:ascii="Arial" w:hAnsi="Arial" w:cs="Arial"/>
          <w:iCs/>
          <w:sz w:val="16"/>
          <w:szCs w:val="16"/>
        </w:rPr>
        <w:t>Fakulteta za uporabne poslovne in družbene študije Maribor</w:t>
      </w:r>
      <w:r>
        <w:rPr>
          <w:rFonts w:ascii="Arial" w:hAnsi="Arial" w:cs="Arial"/>
          <w:iCs/>
          <w:sz w:val="16"/>
          <w:szCs w:val="16"/>
        </w:rPr>
        <w:t>, FTPO – Fakulteta za tehnologijo polimerov, FVO – Fakulteta za varstvo okolja.</w:t>
      </w:r>
    </w:p>
    <w:p w14:paraId="5610E2FB" w14:textId="77777777" w:rsidR="004B545C" w:rsidRDefault="004B545C" w:rsidP="008D3C72">
      <w:pPr>
        <w:spacing w:after="0"/>
        <w:jc w:val="both"/>
        <w:rPr>
          <w:rFonts w:ascii="Arial" w:hAnsi="Arial" w:cs="Arial"/>
          <w:iCs/>
          <w:sz w:val="20"/>
          <w:szCs w:val="20"/>
        </w:rPr>
      </w:pPr>
    </w:p>
    <w:p w14:paraId="04BF1096" w14:textId="77777777" w:rsidR="00824E89" w:rsidRPr="00824E89" w:rsidRDefault="00824E89" w:rsidP="00824E89">
      <w:pPr>
        <w:pStyle w:val="Neotevilenodstavek"/>
        <w:spacing w:before="0" w:after="0" w:line="260" w:lineRule="exact"/>
        <w:rPr>
          <w:bCs/>
          <w:iCs/>
          <w:sz w:val="20"/>
          <w:szCs w:val="20"/>
        </w:rPr>
      </w:pPr>
      <w:r w:rsidRPr="00824E89">
        <w:rPr>
          <w:bCs/>
          <w:iCs/>
          <w:sz w:val="20"/>
          <w:szCs w:val="20"/>
        </w:rPr>
        <w:t>Za študijsko leto 2023/2024 je v soglasje Vladi RS za magistrske študijske programe druge stopnje vseh zgoraj naštetih zavodov predlaganih skupaj 12.571 vpisnih mest za vpis v 1. letnik za redni in izredni magistrski študij, in sicer 10.110 mest za državljane Republike Slovenije in državljane drugih držav članic EU (8.275 rednih in 1.835 izrednih vpisnih mest) ter 542 mest za Slovence brez slovenskega državljanstva (353 rednih in 189 izrednih vpisnih mest) in 1.901 mest za tujce iz držav, ki niso članice EU (1.133 rednih in 768 izrednih vpisnih mest).</w:t>
      </w:r>
    </w:p>
    <w:p w14:paraId="12FE90CD" w14:textId="77777777" w:rsidR="002E59AD" w:rsidRDefault="002E59AD" w:rsidP="008D3C72">
      <w:pPr>
        <w:spacing w:after="0"/>
        <w:jc w:val="both"/>
        <w:rPr>
          <w:rFonts w:ascii="Arial" w:hAnsi="Arial" w:cs="Arial"/>
          <w:iCs/>
          <w:sz w:val="20"/>
          <w:szCs w:val="20"/>
        </w:rPr>
      </w:pPr>
    </w:p>
    <w:p w14:paraId="1C5DFAC9" w14:textId="77777777" w:rsidR="00824E89" w:rsidRPr="002E6964" w:rsidRDefault="00824E89" w:rsidP="00824E89">
      <w:pPr>
        <w:pStyle w:val="Neotevilenodstavek"/>
        <w:spacing w:before="0" w:after="0" w:line="260" w:lineRule="exact"/>
        <w:rPr>
          <w:iCs/>
          <w:sz w:val="20"/>
          <w:szCs w:val="20"/>
        </w:rPr>
      </w:pPr>
      <w:r w:rsidRPr="00B5456C">
        <w:rPr>
          <w:iCs/>
          <w:sz w:val="20"/>
          <w:szCs w:val="20"/>
        </w:rPr>
        <w:t xml:space="preserve">Za študijsko leto 2023/2024 je v soglasje Vladi RS za magistrske študijske programe druge stopnje Univerze v Ljubljani predlaganih skupaj </w:t>
      </w:r>
      <w:r>
        <w:rPr>
          <w:iCs/>
          <w:sz w:val="20"/>
          <w:szCs w:val="20"/>
        </w:rPr>
        <w:t>6.917</w:t>
      </w:r>
      <w:r w:rsidRPr="00B5456C">
        <w:rPr>
          <w:iCs/>
          <w:sz w:val="20"/>
          <w:szCs w:val="20"/>
        </w:rPr>
        <w:t xml:space="preserve"> vpisnih mest za vpis v 1. letnik za redni in izredni magistrski študij, in sicer </w:t>
      </w:r>
      <w:r>
        <w:rPr>
          <w:iCs/>
          <w:sz w:val="20"/>
          <w:szCs w:val="20"/>
        </w:rPr>
        <w:t xml:space="preserve">5.771 </w:t>
      </w:r>
      <w:r w:rsidRPr="00B5456C">
        <w:rPr>
          <w:iCs/>
          <w:sz w:val="20"/>
          <w:szCs w:val="20"/>
        </w:rPr>
        <w:t xml:space="preserve">mest za državljane Republike Slovenije in državljane drugih držav članic EU </w:t>
      </w:r>
      <w:r>
        <w:rPr>
          <w:iCs/>
          <w:sz w:val="20"/>
          <w:szCs w:val="20"/>
        </w:rPr>
        <w:t xml:space="preserve">(4.906 rednih in 865 izrednih vpisnih mest) </w:t>
      </w:r>
      <w:r w:rsidRPr="00B5456C">
        <w:rPr>
          <w:iCs/>
          <w:sz w:val="20"/>
          <w:szCs w:val="20"/>
        </w:rPr>
        <w:t>ter 2</w:t>
      </w:r>
      <w:r>
        <w:rPr>
          <w:iCs/>
          <w:sz w:val="20"/>
          <w:szCs w:val="20"/>
        </w:rPr>
        <w:t>20</w:t>
      </w:r>
      <w:r w:rsidRPr="00B5456C">
        <w:rPr>
          <w:iCs/>
          <w:sz w:val="20"/>
          <w:szCs w:val="20"/>
        </w:rPr>
        <w:t xml:space="preserve"> mest za Slovence brez slovenskega državljanstva</w:t>
      </w:r>
      <w:r>
        <w:rPr>
          <w:iCs/>
          <w:sz w:val="20"/>
          <w:szCs w:val="20"/>
        </w:rPr>
        <w:t xml:space="preserve"> (185 rednih in 35 izrednih vpisnih mest)</w:t>
      </w:r>
      <w:r w:rsidRPr="00B5456C">
        <w:rPr>
          <w:iCs/>
          <w:sz w:val="20"/>
          <w:szCs w:val="20"/>
        </w:rPr>
        <w:t xml:space="preserve"> in </w:t>
      </w:r>
      <w:r>
        <w:rPr>
          <w:iCs/>
          <w:sz w:val="20"/>
          <w:szCs w:val="20"/>
        </w:rPr>
        <w:t>926</w:t>
      </w:r>
      <w:r w:rsidRPr="00B5456C">
        <w:rPr>
          <w:iCs/>
          <w:sz w:val="20"/>
          <w:szCs w:val="20"/>
        </w:rPr>
        <w:t xml:space="preserve"> mest za tujce iz držav, ki niso članice EU</w:t>
      </w:r>
      <w:r>
        <w:rPr>
          <w:iCs/>
          <w:sz w:val="20"/>
          <w:szCs w:val="20"/>
        </w:rPr>
        <w:t xml:space="preserve"> (648 rednih in 278 izrednih vpisnih mest)</w:t>
      </w:r>
      <w:r w:rsidRPr="00B5456C">
        <w:rPr>
          <w:iCs/>
          <w:sz w:val="20"/>
          <w:szCs w:val="20"/>
        </w:rPr>
        <w:t>.</w:t>
      </w:r>
    </w:p>
    <w:p w14:paraId="0A9515A7" w14:textId="77777777" w:rsidR="002E59AD" w:rsidRDefault="002E59AD" w:rsidP="002E59AD">
      <w:pPr>
        <w:pStyle w:val="Neotevilenodstavek"/>
        <w:spacing w:before="0" w:after="0" w:line="260" w:lineRule="exact"/>
        <w:rPr>
          <w:iCs/>
          <w:sz w:val="20"/>
          <w:szCs w:val="20"/>
          <w:highlight w:val="yellow"/>
        </w:rPr>
      </w:pPr>
    </w:p>
    <w:p w14:paraId="146C5201" w14:textId="495AE8A6" w:rsidR="002E59AD" w:rsidRPr="000969B3" w:rsidRDefault="002E59AD" w:rsidP="002E59AD">
      <w:pPr>
        <w:pStyle w:val="Neotevilenodstavek"/>
        <w:spacing w:before="0" w:after="0" w:line="260" w:lineRule="exact"/>
        <w:rPr>
          <w:iCs/>
          <w:sz w:val="20"/>
          <w:szCs w:val="20"/>
        </w:rPr>
      </w:pPr>
      <w:r w:rsidRPr="000969B3">
        <w:rPr>
          <w:iCs/>
          <w:sz w:val="20"/>
          <w:szCs w:val="20"/>
        </w:rPr>
        <w:t>Za študijsko leto 202</w:t>
      </w:r>
      <w:r>
        <w:rPr>
          <w:iCs/>
          <w:sz w:val="20"/>
          <w:szCs w:val="20"/>
        </w:rPr>
        <w:t>3</w:t>
      </w:r>
      <w:r w:rsidRPr="000969B3">
        <w:rPr>
          <w:iCs/>
          <w:sz w:val="20"/>
          <w:szCs w:val="20"/>
        </w:rPr>
        <w:t>/202</w:t>
      </w:r>
      <w:r>
        <w:rPr>
          <w:iCs/>
          <w:sz w:val="20"/>
          <w:szCs w:val="20"/>
        </w:rPr>
        <w:t>4</w:t>
      </w:r>
      <w:r w:rsidRPr="000969B3">
        <w:rPr>
          <w:iCs/>
          <w:sz w:val="20"/>
          <w:szCs w:val="20"/>
        </w:rPr>
        <w:t xml:space="preserve"> je v soglasje Vladi RS za magistrske študijske programe druge stopnje</w:t>
      </w:r>
      <w:r w:rsidRPr="002E6964">
        <w:rPr>
          <w:iCs/>
          <w:sz w:val="20"/>
          <w:szCs w:val="20"/>
        </w:rPr>
        <w:t xml:space="preserve"> Univerze</w:t>
      </w:r>
      <w:r w:rsidRPr="000969B3">
        <w:rPr>
          <w:iCs/>
          <w:sz w:val="20"/>
          <w:szCs w:val="20"/>
        </w:rPr>
        <w:t xml:space="preserve"> v Mariboru predlaganih skupaj 3.</w:t>
      </w:r>
      <w:r>
        <w:rPr>
          <w:iCs/>
          <w:sz w:val="20"/>
          <w:szCs w:val="20"/>
        </w:rPr>
        <w:t>457</w:t>
      </w:r>
      <w:r w:rsidRPr="000969B3">
        <w:rPr>
          <w:iCs/>
          <w:sz w:val="20"/>
          <w:szCs w:val="20"/>
        </w:rPr>
        <w:t xml:space="preserve"> vpisnih mest za vpis v 1. letnik za redni in izredni m</w:t>
      </w:r>
      <w:r w:rsidR="005C0DDB">
        <w:rPr>
          <w:iCs/>
          <w:sz w:val="20"/>
          <w:szCs w:val="20"/>
        </w:rPr>
        <w:t>agistrski študij, in sicer 2.560</w:t>
      </w:r>
      <w:r w:rsidRPr="000969B3">
        <w:rPr>
          <w:iCs/>
          <w:sz w:val="20"/>
          <w:szCs w:val="20"/>
        </w:rPr>
        <w:t xml:space="preserve"> mest za državljane Republike Slovenije in državljane drugih držav članic EU</w:t>
      </w:r>
      <w:r>
        <w:rPr>
          <w:iCs/>
          <w:sz w:val="20"/>
          <w:szCs w:val="20"/>
        </w:rPr>
        <w:t xml:space="preserve"> (1.840 rednih in 720 izrednih vpisnih mest)</w:t>
      </w:r>
      <w:r w:rsidRPr="000969B3">
        <w:rPr>
          <w:iCs/>
          <w:sz w:val="20"/>
          <w:szCs w:val="20"/>
        </w:rPr>
        <w:t xml:space="preserve"> ter </w:t>
      </w:r>
      <w:r>
        <w:rPr>
          <w:iCs/>
          <w:sz w:val="20"/>
          <w:szCs w:val="20"/>
        </w:rPr>
        <w:t>199</w:t>
      </w:r>
      <w:r w:rsidRPr="000969B3">
        <w:rPr>
          <w:iCs/>
          <w:sz w:val="20"/>
          <w:szCs w:val="20"/>
        </w:rPr>
        <w:t xml:space="preserve"> mest za Slovence brez slovenskega državljanstva</w:t>
      </w:r>
      <w:r>
        <w:rPr>
          <w:iCs/>
          <w:sz w:val="20"/>
          <w:szCs w:val="20"/>
        </w:rPr>
        <w:t xml:space="preserve"> (108 rednih in 91 izrednih vpisnih mest)</w:t>
      </w:r>
      <w:r w:rsidRPr="000969B3">
        <w:rPr>
          <w:iCs/>
          <w:sz w:val="20"/>
          <w:szCs w:val="20"/>
        </w:rPr>
        <w:t xml:space="preserve"> in 6</w:t>
      </w:r>
      <w:r>
        <w:rPr>
          <w:iCs/>
          <w:sz w:val="20"/>
          <w:szCs w:val="20"/>
        </w:rPr>
        <w:t>98</w:t>
      </w:r>
      <w:r w:rsidRPr="000969B3">
        <w:rPr>
          <w:iCs/>
          <w:sz w:val="20"/>
          <w:szCs w:val="20"/>
        </w:rPr>
        <w:t xml:space="preserve"> mest za tujce iz držav, ki niso članice EU</w:t>
      </w:r>
      <w:r>
        <w:rPr>
          <w:iCs/>
          <w:sz w:val="20"/>
          <w:szCs w:val="20"/>
        </w:rPr>
        <w:t xml:space="preserve"> (281 rednih in 417 izrednih vpisnih mest)</w:t>
      </w:r>
      <w:r w:rsidRPr="000969B3">
        <w:rPr>
          <w:iCs/>
          <w:sz w:val="20"/>
          <w:szCs w:val="20"/>
        </w:rPr>
        <w:t>.</w:t>
      </w:r>
    </w:p>
    <w:p w14:paraId="1A92BBE5" w14:textId="77777777" w:rsidR="002E59AD" w:rsidRPr="004B33FA" w:rsidRDefault="002E59AD" w:rsidP="002E59AD">
      <w:pPr>
        <w:pStyle w:val="Neotevilenodstavek"/>
        <w:spacing w:before="0" w:after="0" w:line="260" w:lineRule="exact"/>
        <w:rPr>
          <w:iCs/>
          <w:sz w:val="20"/>
          <w:szCs w:val="20"/>
          <w:highlight w:val="yellow"/>
        </w:rPr>
      </w:pPr>
    </w:p>
    <w:p w14:paraId="0A3EF744" w14:textId="77777777" w:rsidR="002E59AD" w:rsidRPr="005B64E4" w:rsidRDefault="002E59AD" w:rsidP="002E59AD">
      <w:pPr>
        <w:pStyle w:val="Neotevilenodstavek"/>
        <w:spacing w:before="0" w:after="0" w:line="260" w:lineRule="exact"/>
        <w:rPr>
          <w:iCs/>
          <w:sz w:val="20"/>
          <w:szCs w:val="20"/>
        </w:rPr>
      </w:pPr>
      <w:r w:rsidRPr="005B64E4">
        <w:rPr>
          <w:iCs/>
          <w:sz w:val="20"/>
          <w:szCs w:val="20"/>
        </w:rPr>
        <w:t>Za študijsko leto 202</w:t>
      </w:r>
      <w:r>
        <w:rPr>
          <w:iCs/>
          <w:sz w:val="20"/>
          <w:szCs w:val="20"/>
        </w:rPr>
        <w:t>3</w:t>
      </w:r>
      <w:r w:rsidRPr="005B64E4">
        <w:rPr>
          <w:iCs/>
          <w:sz w:val="20"/>
          <w:szCs w:val="20"/>
        </w:rPr>
        <w:t>/202</w:t>
      </w:r>
      <w:r>
        <w:rPr>
          <w:iCs/>
          <w:sz w:val="20"/>
          <w:szCs w:val="20"/>
        </w:rPr>
        <w:t>4</w:t>
      </w:r>
      <w:r w:rsidRPr="005B64E4">
        <w:rPr>
          <w:iCs/>
          <w:sz w:val="20"/>
          <w:szCs w:val="20"/>
        </w:rPr>
        <w:t xml:space="preserve"> je v soglasje Vladi RS za magistrske študijske programe druge stopnje Univerze na Primorskem predlaganih skupaj </w:t>
      </w:r>
      <w:r>
        <w:rPr>
          <w:iCs/>
          <w:sz w:val="20"/>
          <w:szCs w:val="20"/>
        </w:rPr>
        <w:t>1.278</w:t>
      </w:r>
      <w:r w:rsidRPr="005B64E4">
        <w:rPr>
          <w:iCs/>
          <w:sz w:val="20"/>
          <w:szCs w:val="20"/>
        </w:rPr>
        <w:t xml:space="preserve"> vpisnih mest za vpis v 1. letnik za redni in izredni magistrski študij, in sicer </w:t>
      </w:r>
      <w:r>
        <w:rPr>
          <w:iCs/>
          <w:sz w:val="20"/>
          <w:szCs w:val="20"/>
        </w:rPr>
        <w:t>1.</w:t>
      </w:r>
      <w:r w:rsidRPr="005B64E4">
        <w:rPr>
          <w:iCs/>
          <w:sz w:val="20"/>
          <w:szCs w:val="20"/>
        </w:rPr>
        <w:t>0</w:t>
      </w:r>
      <w:r>
        <w:rPr>
          <w:iCs/>
          <w:sz w:val="20"/>
          <w:szCs w:val="20"/>
        </w:rPr>
        <w:t>40</w:t>
      </w:r>
      <w:r w:rsidRPr="005B64E4">
        <w:rPr>
          <w:iCs/>
          <w:sz w:val="20"/>
          <w:szCs w:val="20"/>
        </w:rPr>
        <w:t xml:space="preserve"> mest za državljane Republike Slovenije in državljane drugih držav članic EU</w:t>
      </w:r>
      <w:r>
        <w:rPr>
          <w:iCs/>
          <w:sz w:val="20"/>
          <w:szCs w:val="20"/>
        </w:rPr>
        <w:t xml:space="preserve"> (910 rednih in 130 izrednih vpisnih mest)</w:t>
      </w:r>
      <w:r w:rsidRPr="005B64E4">
        <w:rPr>
          <w:iCs/>
          <w:sz w:val="20"/>
          <w:szCs w:val="20"/>
        </w:rPr>
        <w:t xml:space="preserve"> ter </w:t>
      </w:r>
      <w:r>
        <w:rPr>
          <w:iCs/>
          <w:sz w:val="20"/>
          <w:szCs w:val="20"/>
        </w:rPr>
        <w:t>48</w:t>
      </w:r>
      <w:r w:rsidRPr="005B64E4">
        <w:rPr>
          <w:iCs/>
          <w:sz w:val="20"/>
          <w:szCs w:val="20"/>
        </w:rPr>
        <w:t xml:space="preserve"> mest za Slovence brez slovenskega državljanstva </w:t>
      </w:r>
      <w:r>
        <w:rPr>
          <w:iCs/>
          <w:sz w:val="20"/>
          <w:szCs w:val="20"/>
        </w:rPr>
        <w:t xml:space="preserve">(42 rednih in 6 izrednih vpisnih mest) </w:t>
      </w:r>
      <w:r w:rsidRPr="005B64E4">
        <w:rPr>
          <w:iCs/>
          <w:sz w:val="20"/>
          <w:szCs w:val="20"/>
        </w:rPr>
        <w:t xml:space="preserve">in </w:t>
      </w:r>
      <w:r>
        <w:rPr>
          <w:iCs/>
          <w:sz w:val="20"/>
          <w:szCs w:val="20"/>
        </w:rPr>
        <w:t>190</w:t>
      </w:r>
      <w:r w:rsidRPr="005B64E4">
        <w:rPr>
          <w:iCs/>
          <w:sz w:val="20"/>
          <w:szCs w:val="20"/>
        </w:rPr>
        <w:t xml:space="preserve"> mest za tujce iz držav, ki niso članice EU</w:t>
      </w:r>
      <w:r>
        <w:rPr>
          <w:iCs/>
          <w:sz w:val="20"/>
          <w:szCs w:val="20"/>
        </w:rPr>
        <w:t xml:space="preserve"> (170 rednih in 20 izrednih vpisnih mest)</w:t>
      </w:r>
      <w:r w:rsidRPr="005B64E4">
        <w:rPr>
          <w:iCs/>
          <w:sz w:val="20"/>
          <w:szCs w:val="20"/>
        </w:rPr>
        <w:t>.</w:t>
      </w:r>
    </w:p>
    <w:p w14:paraId="2CA0B296" w14:textId="77777777" w:rsidR="002E59AD" w:rsidRPr="004B33FA" w:rsidRDefault="002E59AD" w:rsidP="002E59AD">
      <w:pPr>
        <w:pStyle w:val="Neotevilenodstavek"/>
        <w:spacing w:before="0" w:after="0" w:line="260" w:lineRule="exact"/>
        <w:rPr>
          <w:iCs/>
          <w:sz w:val="20"/>
          <w:szCs w:val="20"/>
          <w:highlight w:val="yellow"/>
        </w:rPr>
      </w:pPr>
    </w:p>
    <w:p w14:paraId="2BEFF7E4" w14:textId="77777777" w:rsidR="002E59AD" w:rsidRPr="008F064A" w:rsidRDefault="002E59AD" w:rsidP="002E59AD">
      <w:pPr>
        <w:pStyle w:val="Neotevilenodstavek"/>
        <w:spacing w:before="0" w:after="0" w:line="260" w:lineRule="exact"/>
        <w:rPr>
          <w:iCs/>
          <w:sz w:val="20"/>
          <w:szCs w:val="20"/>
        </w:rPr>
      </w:pPr>
      <w:r w:rsidRPr="008F064A">
        <w:rPr>
          <w:iCs/>
          <w:sz w:val="20"/>
          <w:szCs w:val="20"/>
        </w:rPr>
        <w:t>Za študijsko leto 202</w:t>
      </w:r>
      <w:r>
        <w:rPr>
          <w:iCs/>
          <w:sz w:val="20"/>
          <w:szCs w:val="20"/>
        </w:rPr>
        <w:t>3</w:t>
      </w:r>
      <w:r w:rsidRPr="008F064A">
        <w:rPr>
          <w:iCs/>
          <w:sz w:val="20"/>
          <w:szCs w:val="20"/>
        </w:rPr>
        <w:t>/202</w:t>
      </w:r>
      <w:r>
        <w:rPr>
          <w:iCs/>
          <w:sz w:val="20"/>
          <w:szCs w:val="20"/>
        </w:rPr>
        <w:t>4</w:t>
      </w:r>
      <w:r w:rsidRPr="008F064A">
        <w:rPr>
          <w:iCs/>
          <w:sz w:val="20"/>
          <w:szCs w:val="20"/>
        </w:rPr>
        <w:t xml:space="preserve"> je v soglasje Vladi RS za magistrske študijske programe druge stopnje Fakultete za informacijske študije v Novem mestu predlaganih skupaj </w:t>
      </w:r>
      <w:r>
        <w:rPr>
          <w:iCs/>
          <w:sz w:val="20"/>
          <w:szCs w:val="20"/>
        </w:rPr>
        <w:t>3</w:t>
      </w:r>
      <w:r w:rsidRPr="008F064A">
        <w:rPr>
          <w:iCs/>
          <w:sz w:val="20"/>
          <w:szCs w:val="20"/>
        </w:rPr>
        <w:t xml:space="preserve">50 vpisnih mest za vpis v 1. letnik za redni in izredni magistrski študij, in sicer </w:t>
      </w:r>
      <w:r>
        <w:rPr>
          <w:iCs/>
          <w:sz w:val="20"/>
          <w:szCs w:val="20"/>
        </w:rPr>
        <w:t>220</w:t>
      </w:r>
      <w:r w:rsidRPr="008F064A">
        <w:rPr>
          <w:iCs/>
          <w:sz w:val="20"/>
          <w:szCs w:val="20"/>
        </w:rPr>
        <w:t xml:space="preserve"> mest za državljane Republike Slovenije in državljane drugih držav članic EU (100 rednih in </w:t>
      </w:r>
      <w:r>
        <w:rPr>
          <w:iCs/>
          <w:sz w:val="20"/>
          <w:szCs w:val="20"/>
        </w:rPr>
        <w:t>12</w:t>
      </w:r>
      <w:r w:rsidRPr="008F064A">
        <w:rPr>
          <w:iCs/>
          <w:sz w:val="20"/>
          <w:szCs w:val="20"/>
        </w:rPr>
        <w:t xml:space="preserve">0 izrednih vpisnih mest) ter </w:t>
      </w:r>
      <w:r>
        <w:rPr>
          <w:iCs/>
          <w:sz w:val="20"/>
          <w:szCs w:val="20"/>
        </w:rPr>
        <w:t>67</w:t>
      </w:r>
      <w:r w:rsidRPr="008F064A">
        <w:rPr>
          <w:iCs/>
          <w:sz w:val="20"/>
          <w:szCs w:val="20"/>
        </w:rPr>
        <w:t xml:space="preserve"> mest za Slovence brez slovenskega državljanstva (10 rednih in </w:t>
      </w:r>
      <w:r>
        <w:rPr>
          <w:iCs/>
          <w:sz w:val="20"/>
          <w:szCs w:val="20"/>
        </w:rPr>
        <w:t>57</w:t>
      </w:r>
      <w:r w:rsidRPr="008F064A">
        <w:rPr>
          <w:iCs/>
          <w:sz w:val="20"/>
          <w:szCs w:val="20"/>
        </w:rPr>
        <w:t xml:space="preserve"> izrednih vpisnih mest) in </w:t>
      </w:r>
      <w:r>
        <w:rPr>
          <w:iCs/>
          <w:sz w:val="20"/>
          <w:szCs w:val="20"/>
        </w:rPr>
        <w:t>63</w:t>
      </w:r>
      <w:r w:rsidRPr="008F064A">
        <w:rPr>
          <w:iCs/>
          <w:sz w:val="20"/>
          <w:szCs w:val="20"/>
        </w:rPr>
        <w:t xml:space="preserve"> mest za tujce iz držav, ki niso članice EU (10 rednih in </w:t>
      </w:r>
      <w:r>
        <w:rPr>
          <w:iCs/>
          <w:sz w:val="20"/>
          <w:szCs w:val="20"/>
        </w:rPr>
        <w:t>53</w:t>
      </w:r>
      <w:r w:rsidRPr="008F064A">
        <w:rPr>
          <w:iCs/>
          <w:sz w:val="20"/>
          <w:szCs w:val="20"/>
        </w:rPr>
        <w:t xml:space="preserve"> izrednih vpisnih mest).</w:t>
      </w:r>
    </w:p>
    <w:p w14:paraId="30059FAD" w14:textId="77777777" w:rsidR="002E59AD" w:rsidRPr="004B33FA" w:rsidRDefault="002E59AD" w:rsidP="002E59AD">
      <w:pPr>
        <w:pStyle w:val="Neotevilenodstavek"/>
        <w:spacing w:before="0" w:after="0" w:line="260" w:lineRule="exact"/>
        <w:rPr>
          <w:iCs/>
          <w:sz w:val="20"/>
          <w:szCs w:val="20"/>
          <w:highlight w:val="yellow"/>
        </w:rPr>
      </w:pPr>
    </w:p>
    <w:p w14:paraId="62CB6C03" w14:textId="77777777" w:rsidR="002E59AD" w:rsidRPr="00213144" w:rsidRDefault="002E59AD" w:rsidP="002E59AD">
      <w:pPr>
        <w:pStyle w:val="Neotevilenodstavek"/>
        <w:spacing w:before="0" w:after="0" w:line="260" w:lineRule="exact"/>
        <w:rPr>
          <w:iCs/>
          <w:sz w:val="20"/>
          <w:szCs w:val="20"/>
        </w:rPr>
      </w:pPr>
      <w:r w:rsidRPr="00213144">
        <w:rPr>
          <w:iCs/>
          <w:sz w:val="20"/>
          <w:szCs w:val="20"/>
        </w:rPr>
        <w:t>Za študijsko leto 202</w:t>
      </w:r>
      <w:r>
        <w:rPr>
          <w:iCs/>
          <w:sz w:val="20"/>
          <w:szCs w:val="20"/>
        </w:rPr>
        <w:t>3</w:t>
      </w:r>
      <w:r w:rsidRPr="00213144">
        <w:rPr>
          <w:iCs/>
          <w:sz w:val="20"/>
          <w:szCs w:val="20"/>
        </w:rPr>
        <w:t>/202</w:t>
      </w:r>
      <w:r>
        <w:rPr>
          <w:iCs/>
          <w:sz w:val="20"/>
          <w:szCs w:val="20"/>
        </w:rPr>
        <w:t>4</w:t>
      </w:r>
      <w:r w:rsidRPr="00213144">
        <w:rPr>
          <w:iCs/>
          <w:sz w:val="20"/>
          <w:szCs w:val="20"/>
        </w:rPr>
        <w:t xml:space="preserve"> je v soglasje Vladi RS za magistrske študijske programe druge stopnje s koncesijo Univerze v Novi Gorici predlaganih skupaj 64 vpisnih mest za vpis v 1. letnik za redni magistrski študij, in sicer 50 mest za državljane Republike Slovenije in državljane drugih držav članic EU ter 4 mesta za Slovence brez slovenskega državljanstva in 10 mest za tujce iz držav, ki niso članice EU.</w:t>
      </w:r>
    </w:p>
    <w:p w14:paraId="30FBA9D3" w14:textId="77777777" w:rsidR="002E59AD" w:rsidRPr="004B33FA" w:rsidRDefault="002E59AD" w:rsidP="002E59AD">
      <w:pPr>
        <w:pStyle w:val="Neotevilenodstavek"/>
        <w:spacing w:before="0" w:after="0" w:line="260" w:lineRule="exact"/>
        <w:rPr>
          <w:iCs/>
          <w:sz w:val="20"/>
          <w:szCs w:val="20"/>
          <w:highlight w:val="yellow"/>
        </w:rPr>
      </w:pPr>
    </w:p>
    <w:p w14:paraId="41AECB5C" w14:textId="77777777" w:rsidR="002E59AD" w:rsidRPr="00213144" w:rsidRDefault="002E59AD" w:rsidP="002E59AD">
      <w:pPr>
        <w:pStyle w:val="Neotevilenodstavek"/>
        <w:spacing w:before="0" w:after="0" w:line="260" w:lineRule="exact"/>
        <w:rPr>
          <w:iCs/>
          <w:sz w:val="20"/>
          <w:szCs w:val="20"/>
        </w:rPr>
      </w:pPr>
      <w:r w:rsidRPr="00213144">
        <w:rPr>
          <w:iCs/>
          <w:sz w:val="20"/>
          <w:szCs w:val="20"/>
        </w:rPr>
        <w:t>Za študijsko leto 202</w:t>
      </w:r>
      <w:r>
        <w:rPr>
          <w:iCs/>
          <w:sz w:val="20"/>
          <w:szCs w:val="20"/>
        </w:rPr>
        <w:t>3</w:t>
      </w:r>
      <w:r w:rsidRPr="00213144">
        <w:rPr>
          <w:iCs/>
          <w:sz w:val="20"/>
          <w:szCs w:val="20"/>
        </w:rPr>
        <w:t>/202</w:t>
      </w:r>
      <w:r>
        <w:rPr>
          <w:iCs/>
          <w:sz w:val="20"/>
          <w:szCs w:val="20"/>
        </w:rPr>
        <w:t>4</w:t>
      </w:r>
      <w:r w:rsidRPr="00213144">
        <w:rPr>
          <w:iCs/>
          <w:sz w:val="20"/>
          <w:szCs w:val="20"/>
        </w:rPr>
        <w:t xml:space="preserve"> je v soglasje Vladi RS za magistrske študijske programe druge stopnje s koncesijo Nove univerze predlaganih skupaj 280 vpisnih mest za vpis v 1. letnik za redni magistrski študij, in sicer 262 mest za državljane Republike Slovenije in državljane drugih držav članic EU ter 18 mest za </w:t>
      </w:r>
      <w:r>
        <w:rPr>
          <w:iCs/>
          <w:sz w:val="20"/>
          <w:szCs w:val="20"/>
        </w:rPr>
        <w:t xml:space="preserve">Slovence brez slovenskega državljanstva in </w:t>
      </w:r>
      <w:r w:rsidRPr="00213144">
        <w:rPr>
          <w:iCs/>
          <w:sz w:val="20"/>
          <w:szCs w:val="20"/>
        </w:rPr>
        <w:t>tujce iz držav, ki niso članice EU.</w:t>
      </w:r>
    </w:p>
    <w:p w14:paraId="69BC5BBD" w14:textId="77777777" w:rsidR="002E59AD" w:rsidRPr="004B33FA" w:rsidRDefault="002E59AD" w:rsidP="002E59AD">
      <w:pPr>
        <w:pStyle w:val="Neotevilenodstavek"/>
        <w:spacing w:before="0" w:after="0" w:line="260" w:lineRule="exact"/>
        <w:rPr>
          <w:iCs/>
          <w:sz w:val="20"/>
          <w:szCs w:val="20"/>
          <w:highlight w:val="yellow"/>
        </w:rPr>
      </w:pPr>
    </w:p>
    <w:p w14:paraId="7A186143" w14:textId="77777777" w:rsidR="002E59AD" w:rsidRPr="00213144" w:rsidRDefault="002E59AD" w:rsidP="002E59AD">
      <w:pPr>
        <w:pStyle w:val="Neotevilenodstavek"/>
        <w:spacing w:before="0" w:after="0" w:line="260" w:lineRule="exact"/>
        <w:rPr>
          <w:iCs/>
          <w:sz w:val="20"/>
          <w:szCs w:val="20"/>
        </w:rPr>
      </w:pPr>
      <w:r w:rsidRPr="00213144">
        <w:rPr>
          <w:iCs/>
          <w:sz w:val="20"/>
          <w:szCs w:val="20"/>
        </w:rPr>
        <w:t>Za študijsko leto 202</w:t>
      </w:r>
      <w:r>
        <w:rPr>
          <w:iCs/>
          <w:sz w:val="20"/>
          <w:szCs w:val="20"/>
        </w:rPr>
        <w:t>3</w:t>
      </w:r>
      <w:r w:rsidRPr="00213144">
        <w:rPr>
          <w:iCs/>
          <w:sz w:val="20"/>
          <w:szCs w:val="20"/>
        </w:rPr>
        <w:t>/202</w:t>
      </w:r>
      <w:r>
        <w:rPr>
          <w:iCs/>
          <w:sz w:val="20"/>
          <w:szCs w:val="20"/>
        </w:rPr>
        <w:t>4</w:t>
      </w:r>
      <w:r w:rsidRPr="00213144">
        <w:rPr>
          <w:iCs/>
          <w:sz w:val="20"/>
          <w:szCs w:val="20"/>
        </w:rPr>
        <w:t xml:space="preserve"> je v soglasje Vladi RS za magistrske študijske programe druge stopnje s koncesijo Mednarodne fakultete za družbene in poslovne študije predlaganih skupaj 70 vpisnih mest za vpis v 1. letnik za redni magistrski študij, in sicer 6</w:t>
      </w:r>
      <w:r>
        <w:rPr>
          <w:iCs/>
          <w:sz w:val="20"/>
          <w:szCs w:val="20"/>
        </w:rPr>
        <w:t>7</w:t>
      </w:r>
      <w:r w:rsidRPr="00213144">
        <w:rPr>
          <w:iCs/>
          <w:sz w:val="20"/>
          <w:szCs w:val="20"/>
        </w:rPr>
        <w:t xml:space="preserve"> mest za državljane Republike Slovenije in državljane drugih držav članic EU ter 1 mesto za Slovence brez slovenskega državljanstva in </w:t>
      </w:r>
      <w:r>
        <w:rPr>
          <w:iCs/>
          <w:sz w:val="20"/>
          <w:szCs w:val="20"/>
        </w:rPr>
        <w:t>2</w:t>
      </w:r>
      <w:r w:rsidRPr="00213144">
        <w:rPr>
          <w:iCs/>
          <w:sz w:val="20"/>
          <w:szCs w:val="20"/>
        </w:rPr>
        <w:t xml:space="preserve"> mest</w:t>
      </w:r>
      <w:r>
        <w:rPr>
          <w:iCs/>
          <w:sz w:val="20"/>
          <w:szCs w:val="20"/>
        </w:rPr>
        <w:t>i</w:t>
      </w:r>
      <w:r w:rsidRPr="00213144">
        <w:rPr>
          <w:iCs/>
          <w:sz w:val="20"/>
          <w:szCs w:val="20"/>
        </w:rPr>
        <w:t xml:space="preserve"> za tujce iz držav, ki niso članice EU.</w:t>
      </w:r>
    </w:p>
    <w:p w14:paraId="14582DFF" w14:textId="77777777" w:rsidR="002E59AD" w:rsidRPr="004B33FA" w:rsidRDefault="002E59AD" w:rsidP="002E59AD">
      <w:pPr>
        <w:pStyle w:val="Neotevilenodstavek"/>
        <w:spacing w:before="0" w:after="0" w:line="260" w:lineRule="exact"/>
        <w:rPr>
          <w:iCs/>
          <w:sz w:val="20"/>
          <w:szCs w:val="20"/>
          <w:highlight w:val="yellow"/>
        </w:rPr>
      </w:pPr>
    </w:p>
    <w:p w14:paraId="15E93D6C" w14:textId="77777777" w:rsidR="002E59AD" w:rsidRDefault="002E59AD" w:rsidP="002E59AD">
      <w:pPr>
        <w:pStyle w:val="Neotevilenodstavek"/>
        <w:spacing w:before="0" w:after="0" w:line="260" w:lineRule="exact"/>
        <w:rPr>
          <w:iCs/>
          <w:sz w:val="20"/>
          <w:szCs w:val="20"/>
        </w:rPr>
      </w:pPr>
      <w:r w:rsidRPr="00213144">
        <w:rPr>
          <w:iCs/>
          <w:sz w:val="20"/>
          <w:szCs w:val="20"/>
        </w:rPr>
        <w:t>Za študijsko leto 202</w:t>
      </w:r>
      <w:r>
        <w:rPr>
          <w:iCs/>
          <w:sz w:val="20"/>
          <w:szCs w:val="20"/>
        </w:rPr>
        <w:t>3</w:t>
      </w:r>
      <w:r w:rsidRPr="00213144">
        <w:rPr>
          <w:iCs/>
          <w:sz w:val="20"/>
          <w:szCs w:val="20"/>
        </w:rPr>
        <w:t>/202</w:t>
      </w:r>
      <w:r>
        <w:rPr>
          <w:iCs/>
          <w:sz w:val="20"/>
          <w:szCs w:val="20"/>
        </w:rPr>
        <w:t>4</w:t>
      </w:r>
      <w:r w:rsidRPr="00213144">
        <w:rPr>
          <w:iCs/>
          <w:sz w:val="20"/>
          <w:szCs w:val="20"/>
        </w:rPr>
        <w:t xml:space="preserve"> je v soglasje Vladi RS za magistrske študijske programe druge stopnje s koncesijo Fakultete za uporabne družbene študije v Novi Gorici predlaganih skupaj </w:t>
      </w:r>
      <w:r>
        <w:rPr>
          <w:iCs/>
          <w:sz w:val="20"/>
          <w:szCs w:val="20"/>
        </w:rPr>
        <w:t>110</w:t>
      </w:r>
      <w:r w:rsidRPr="00213144">
        <w:rPr>
          <w:iCs/>
          <w:sz w:val="20"/>
          <w:szCs w:val="20"/>
        </w:rPr>
        <w:t xml:space="preserve"> vpisnih mest za vpis v 1. letnik za redni magistrski študij, in sicer </w:t>
      </w:r>
      <w:r>
        <w:rPr>
          <w:iCs/>
          <w:sz w:val="20"/>
          <w:szCs w:val="20"/>
        </w:rPr>
        <w:t>95</w:t>
      </w:r>
      <w:r w:rsidRPr="00213144">
        <w:rPr>
          <w:iCs/>
          <w:sz w:val="20"/>
          <w:szCs w:val="20"/>
        </w:rPr>
        <w:t xml:space="preserve"> mest za državljane Republike Slovenije in državljane drugih držav članic EU ter </w:t>
      </w:r>
      <w:r>
        <w:rPr>
          <w:iCs/>
          <w:sz w:val="20"/>
          <w:szCs w:val="20"/>
        </w:rPr>
        <w:t>3</w:t>
      </w:r>
      <w:r w:rsidRPr="00213144">
        <w:rPr>
          <w:iCs/>
          <w:sz w:val="20"/>
          <w:szCs w:val="20"/>
        </w:rPr>
        <w:t xml:space="preserve">  mest</w:t>
      </w:r>
      <w:r>
        <w:rPr>
          <w:iCs/>
          <w:sz w:val="20"/>
          <w:szCs w:val="20"/>
        </w:rPr>
        <w:t>a</w:t>
      </w:r>
      <w:r w:rsidRPr="00213144">
        <w:rPr>
          <w:iCs/>
          <w:sz w:val="20"/>
          <w:szCs w:val="20"/>
        </w:rPr>
        <w:t xml:space="preserve"> za Slovence brez slovenskega državljanstva in </w:t>
      </w:r>
      <w:r>
        <w:rPr>
          <w:iCs/>
          <w:sz w:val="20"/>
          <w:szCs w:val="20"/>
        </w:rPr>
        <w:t>12</w:t>
      </w:r>
      <w:r w:rsidRPr="00213144">
        <w:rPr>
          <w:iCs/>
          <w:sz w:val="20"/>
          <w:szCs w:val="20"/>
        </w:rPr>
        <w:t xml:space="preserve"> mest za tujce iz držav, ki niso članice EU.</w:t>
      </w:r>
    </w:p>
    <w:p w14:paraId="2FE60B09" w14:textId="77777777" w:rsidR="002E59AD" w:rsidRDefault="002E59AD" w:rsidP="002E59AD">
      <w:pPr>
        <w:pStyle w:val="Neotevilenodstavek"/>
        <w:spacing w:before="0" w:after="0" w:line="260" w:lineRule="exact"/>
        <w:rPr>
          <w:iCs/>
          <w:sz w:val="20"/>
          <w:szCs w:val="20"/>
        </w:rPr>
      </w:pPr>
    </w:p>
    <w:p w14:paraId="274237F4" w14:textId="77777777" w:rsidR="002E59AD" w:rsidRDefault="002E59AD" w:rsidP="002E59AD">
      <w:pPr>
        <w:pStyle w:val="Neotevilenodstavek"/>
        <w:spacing w:before="0" w:after="0" w:line="260" w:lineRule="exact"/>
        <w:rPr>
          <w:iCs/>
          <w:sz w:val="20"/>
          <w:szCs w:val="20"/>
        </w:rPr>
      </w:pPr>
      <w:r w:rsidRPr="00213144">
        <w:rPr>
          <w:iCs/>
          <w:sz w:val="20"/>
          <w:szCs w:val="20"/>
        </w:rPr>
        <w:t>Za študijsko leto 202</w:t>
      </w:r>
      <w:r>
        <w:rPr>
          <w:iCs/>
          <w:sz w:val="20"/>
          <w:szCs w:val="20"/>
        </w:rPr>
        <w:t>3</w:t>
      </w:r>
      <w:r w:rsidRPr="00213144">
        <w:rPr>
          <w:iCs/>
          <w:sz w:val="20"/>
          <w:szCs w:val="20"/>
        </w:rPr>
        <w:t>/202</w:t>
      </w:r>
      <w:r>
        <w:rPr>
          <w:iCs/>
          <w:sz w:val="20"/>
          <w:szCs w:val="20"/>
        </w:rPr>
        <w:t>4</w:t>
      </w:r>
      <w:r w:rsidRPr="00213144">
        <w:rPr>
          <w:iCs/>
          <w:sz w:val="20"/>
          <w:szCs w:val="20"/>
        </w:rPr>
        <w:t xml:space="preserve"> je v soglasje Vladi RS za magistrske študijske programe druge stopnje s koncesijo</w:t>
      </w:r>
      <w:r>
        <w:rPr>
          <w:iCs/>
          <w:sz w:val="20"/>
          <w:szCs w:val="20"/>
        </w:rPr>
        <w:t xml:space="preserve"> DOBA</w:t>
      </w:r>
      <w:r w:rsidRPr="00213144">
        <w:rPr>
          <w:iCs/>
          <w:sz w:val="20"/>
          <w:szCs w:val="20"/>
        </w:rPr>
        <w:t xml:space="preserve"> Fakultete za </w:t>
      </w:r>
      <w:r>
        <w:rPr>
          <w:iCs/>
          <w:sz w:val="20"/>
          <w:szCs w:val="20"/>
        </w:rPr>
        <w:t>uporabne poslovne in družbene vede Maribor</w:t>
      </w:r>
      <w:r w:rsidRPr="00213144">
        <w:rPr>
          <w:iCs/>
          <w:sz w:val="20"/>
          <w:szCs w:val="20"/>
        </w:rPr>
        <w:t xml:space="preserve"> predlaganih skupaj </w:t>
      </w:r>
      <w:r>
        <w:rPr>
          <w:iCs/>
          <w:sz w:val="20"/>
          <w:szCs w:val="20"/>
        </w:rPr>
        <w:t>1</w:t>
      </w:r>
      <w:r w:rsidRPr="00213144">
        <w:rPr>
          <w:iCs/>
          <w:sz w:val="20"/>
          <w:szCs w:val="20"/>
        </w:rPr>
        <w:t>0 vpisnih mest za vpis v 1. letnik za redni magistrski študij, in sicer za državljane Republike Slovenije in državljane drugih držav članic EU.</w:t>
      </w:r>
    </w:p>
    <w:p w14:paraId="326963C2" w14:textId="77777777" w:rsidR="002E59AD" w:rsidRPr="00213144" w:rsidRDefault="002E59AD" w:rsidP="002E59AD">
      <w:pPr>
        <w:pStyle w:val="Neotevilenodstavek"/>
        <w:spacing w:before="0" w:after="0" w:line="260" w:lineRule="exact"/>
        <w:rPr>
          <w:iCs/>
          <w:sz w:val="20"/>
          <w:szCs w:val="20"/>
        </w:rPr>
      </w:pPr>
    </w:p>
    <w:p w14:paraId="1024D455" w14:textId="77777777" w:rsidR="002E59AD" w:rsidRDefault="002E59AD" w:rsidP="002E59AD">
      <w:pPr>
        <w:pStyle w:val="Neotevilenodstavek"/>
        <w:spacing w:before="0" w:after="0" w:line="260" w:lineRule="exact"/>
        <w:rPr>
          <w:iCs/>
          <w:sz w:val="20"/>
          <w:szCs w:val="20"/>
        </w:rPr>
      </w:pPr>
      <w:r w:rsidRPr="00213144">
        <w:rPr>
          <w:iCs/>
          <w:sz w:val="20"/>
          <w:szCs w:val="20"/>
        </w:rPr>
        <w:t>Za študijsko leto 202</w:t>
      </w:r>
      <w:r>
        <w:rPr>
          <w:iCs/>
          <w:sz w:val="20"/>
          <w:szCs w:val="20"/>
        </w:rPr>
        <w:t>3</w:t>
      </w:r>
      <w:r w:rsidRPr="00213144">
        <w:rPr>
          <w:iCs/>
          <w:sz w:val="20"/>
          <w:szCs w:val="20"/>
        </w:rPr>
        <w:t>/202</w:t>
      </w:r>
      <w:r>
        <w:rPr>
          <w:iCs/>
          <w:sz w:val="20"/>
          <w:szCs w:val="20"/>
        </w:rPr>
        <w:t>4</w:t>
      </w:r>
      <w:r w:rsidRPr="00213144">
        <w:rPr>
          <w:iCs/>
          <w:sz w:val="20"/>
          <w:szCs w:val="20"/>
        </w:rPr>
        <w:t xml:space="preserve"> je v soglasje Vladi RS za magistrske študijske programe druge stopnje s koncesijo</w:t>
      </w:r>
      <w:r>
        <w:rPr>
          <w:iCs/>
          <w:sz w:val="20"/>
          <w:szCs w:val="20"/>
        </w:rPr>
        <w:t xml:space="preserve"> Fakultete za tehnologijo polimerov</w:t>
      </w:r>
      <w:r w:rsidRPr="00213144">
        <w:rPr>
          <w:iCs/>
          <w:sz w:val="20"/>
          <w:szCs w:val="20"/>
        </w:rPr>
        <w:t xml:space="preserve"> predlaganih skupaj </w:t>
      </w:r>
      <w:r>
        <w:rPr>
          <w:iCs/>
          <w:sz w:val="20"/>
          <w:szCs w:val="20"/>
        </w:rPr>
        <w:t>25</w:t>
      </w:r>
      <w:r w:rsidRPr="00213144">
        <w:rPr>
          <w:iCs/>
          <w:sz w:val="20"/>
          <w:szCs w:val="20"/>
        </w:rPr>
        <w:t xml:space="preserve"> vpisnih mest za vpis v 1. letnik za redni magistrski študij, in sicer za državljane Republike Slovenije in državljane drugih držav članic EU.</w:t>
      </w:r>
    </w:p>
    <w:p w14:paraId="6FF285F6" w14:textId="77777777" w:rsidR="002E59AD" w:rsidRPr="00213144" w:rsidRDefault="002E59AD" w:rsidP="002E59AD">
      <w:pPr>
        <w:pStyle w:val="Neotevilenodstavek"/>
        <w:spacing w:before="0" w:after="0" w:line="260" w:lineRule="exact"/>
        <w:rPr>
          <w:iCs/>
          <w:sz w:val="20"/>
          <w:szCs w:val="20"/>
        </w:rPr>
      </w:pPr>
    </w:p>
    <w:p w14:paraId="460A1A57" w14:textId="77777777" w:rsidR="002E59AD" w:rsidRDefault="002E59AD" w:rsidP="002E59AD">
      <w:pPr>
        <w:pStyle w:val="Neotevilenodstavek"/>
        <w:spacing w:before="0" w:after="0" w:line="260" w:lineRule="exact"/>
        <w:rPr>
          <w:iCs/>
          <w:sz w:val="20"/>
          <w:szCs w:val="20"/>
        </w:rPr>
      </w:pPr>
      <w:r w:rsidRPr="00213144">
        <w:rPr>
          <w:iCs/>
          <w:sz w:val="20"/>
          <w:szCs w:val="20"/>
        </w:rPr>
        <w:t>Za študijsko leto 202</w:t>
      </w:r>
      <w:r>
        <w:rPr>
          <w:iCs/>
          <w:sz w:val="20"/>
          <w:szCs w:val="20"/>
        </w:rPr>
        <w:t>3</w:t>
      </w:r>
      <w:r w:rsidRPr="00213144">
        <w:rPr>
          <w:iCs/>
          <w:sz w:val="20"/>
          <w:szCs w:val="20"/>
        </w:rPr>
        <w:t>/202</w:t>
      </w:r>
      <w:r>
        <w:rPr>
          <w:iCs/>
          <w:sz w:val="20"/>
          <w:szCs w:val="20"/>
        </w:rPr>
        <w:t>4</w:t>
      </w:r>
      <w:r w:rsidRPr="00213144">
        <w:rPr>
          <w:iCs/>
          <w:sz w:val="20"/>
          <w:szCs w:val="20"/>
        </w:rPr>
        <w:t xml:space="preserve"> je v soglasje Vladi RS za magistrske študijske programe druge stopnje s koncesijo</w:t>
      </w:r>
      <w:r>
        <w:rPr>
          <w:iCs/>
          <w:sz w:val="20"/>
          <w:szCs w:val="20"/>
        </w:rPr>
        <w:t xml:space="preserve"> Fakultete za varstvo okolja</w:t>
      </w:r>
      <w:r w:rsidRPr="00213144">
        <w:rPr>
          <w:iCs/>
          <w:sz w:val="20"/>
          <w:szCs w:val="20"/>
        </w:rPr>
        <w:t xml:space="preserve"> predlaganih skupaj </w:t>
      </w:r>
      <w:r>
        <w:rPr>
          <w:iCs/>
          <w:sz w:val="20"/>
          <w:szCs w:val="20"/>
        </w:rPr>
        <w:t>10</w:t>
      </w:r>
      <w:r w:rsidRPr="00213144">
        <w:rPr>
          <w:iCs/>
          <w:sz w:val="20"/>
          <w:szCs w:val="20"/>
        </w:rPr>
        <w:t xml:space="preserve"> vpisnih mest za vpis v 1. letnik za redni magistrski študij, in sicer za državljane Republike Slovenije in državljane drugih držav članic EU.</w:t>
      </w:r>
    </w:p>
    <w:p w14:paraId="2EAA0DA3" w14:textId="77777777" w:rsidR="002E59AD" w:rsidRDefault="002E59AD" w:rsidP="008D3C72">
      <w:pPr>
        <w:spacing w:after="0"/>
        <w:jc w:val="both"/>
        <w:rPr>
          <w:rFonts w:ascii="Arial" w:hAnsi="Arial" w:cs="Arial"/>
          <w:iCs/>
          <w:sz w:val="20"/>
          <w:szCs w:val="20"/>
        </w:rPr>
      </w:pPr>
    </w:p>
    <w:p w14:paraId="0BA0FA81" w14:textId="77777777" w:rsidR="002E59AD" w:rsidRDefault="002E59AD" w:rsidP="008D3C72">
      <w:pPr>
        <w:spacing w:after="0"/>
        <w:jc w:val="both"/>
        <w:rPr>
          <w:rFonts w:ascii="Arial" w:hAnsi="Arial" w:cs="Arial"/>
          <w:iCs/>
          <w:sz w:val="20"/>
          <w:szCs w:val="20"/>
        </w:rPr>
      </w:pPr>
    </w:p>
    <w:p w14:paraId="37831B4C" w14:textId="77777777" w:rsidR="00A74CB5" w:rsidRDefault="00A74CB5" w:rsidP="00322EAB">
      <w:pPr>
        <w:pStyle w:val="Brezrazmikov"/>
        <w:rPr>
          <w:rFonts w:ascii="Arial" w:hAnsi="Arial" w:cs="Arial"/>
          <w:sz w:val="18"/>
          <w:szCs w:val="18"/>
        </w:rPr>
      </w:pPr>
    </w:p>
    <w:p w14:paraId="16A75762" w14:textId="77777777" w:rsidR="00A164EF" w:rsidRDefault="00A164EF" w:rsidP="007B7364">
      <w:pPr>
        <w:jc w:val="both"/>
        <w:rPr>
          <w:rFonts w:ascii="Arial" w:hAnsi="Arial" w:cs="Arial"/>
          <w:sz w:val="20"/>
          <w:szCs w:val="20"/>
        </w:rPr>
      </w:pPr>
    </w:p>
    <w:p w14:paraId="0DCDFD79" w14:textId="0C9CEEE3" w:rsidR="009A0C8A" w:rsidRPr="00F426F0" w:rsidRDefault="00047132" w:rsidP="006F52BD">
      <w:pPr>
        <w:pStyle w:val="Neotevilenodstavek"/>
        <w:tabs>
          <w:tab w:val="left" w:pos="993"/>
        </w:tabs>
        <w:spacing w:before="0" w:after="0" w:line="260" w:lineRule="exact"/>
        <w:rPr>
          <w:iCs/>
          <w:sz w:val="20"/>
          <w:szCs w:val="20"/>
          <w:u w:val="single"/>
        </w:rPr>
      </w:pPr>
      <w:r>
        <w:rPr>
          <w:iCs/>
          <w:sz w:val="20"/>
          <w:szCs w:val="20"/>
          <w:u w:val="single"/>
        </w:rPr>
        <w:t>N</w:t>
      </w:r>
      <w:r w:rsidR="00F426F0" w:rsidRPr="00F426F0">
        <w:rPr>
          <w:iCs/>
          <w:sz w:val="20"/>
          <w:szCs w:val="20"/>
          <w:u w:val="single"/>
        </w:rPr>
        <w:t>ovosti v razpisih za študijsko leto 2023/</w:t>
      </w:r>
      <w:r w:rsidR="00910EC4">
        <w:rPr>
          <w:iCs/>
          <w:sz w:val="20"/>
          <w:szCs w:val="20"/>
          <w:u w:val="single"/>
        </w:rPr>
        <w:t>20</w:t>
      </w:r>
      <w:r w:rsidR="00F426F0" w:rsidRPr="00F426F0">
        <w:rPr>
          <w:iCs/>
          <w:sz w:val="20"/>
          <w:szCs w:val="20"/>
          <w:u w:val="single"/>
        </w:rPr>
        <w:t>24</w:t>
      </w:r>
    </w:p>
    <w:p w14:paraId="0572DEB9" w14:textId="77777777" w:rsidR="00F426F0" w:rsidRDefault="00F426F0" w:rsidP="006F52BD">
      <w:pPr>
        <w:pStyle w:val="Neotevilenodstavek"/>
        <w:tabs>
          <w:tab w:val="left" w:pos="993"/>
        </w:tabs>
        <w:spacing w:before="0" w:after="0" w:line="260" w:lineRule="exact"/>
        <w:rPr>
          <w:iCs/>
          <w:sz w:val="20"/>
          <w:szCs w:val="20"/>
        </w:rPr>
      </w:pPr>
    </w:p>
    <w:p w14:paraId="34827868" w14:textId="1CD57909" w:rsidR="00047132" w:rsidRPr="00047132" w:rsidRDefault="00047132" w:rsidP="00047132">
      <w:pPr>
        <w:pStyle w:val="Neotevilenodstavek"/>
        <w:tabs>
          <w:tab w:val="left" w:pos="993"/>
        </w:tabs>
        <w:spacing w:before="0" w:after="0" w:line="260" w:lineRule="exact"/>
        <w:rPr>
          <w:iCs/>
          <w:sz w:val="20"/>
          <w:szCs w:val="20"/>
        </w:rPr>
      </w:pPr>
      <w:r>
        <w:rPr>
          <w:iCs/>
          <w:sz w:val="20"/>
          <w:szCs w:val="20"/>
        </w:rPr>
        <w:t xml:space="preserve">Magistrski </w:t>
      </w:r>
      <w:r w:rsidRPr="00047132">
        <w:rPr>
          <w:iCs/>
          <w:sz w:val="20"/>
          <w:szCs w:val="20"/>
        </w:rPr>
        <w:t>študijski program Dietetika</w:t>
      </w:r>
      <w:r>
        <w:rPr>
          <w:iCs/>
          <w:sz w:val="20"/>
          <w:szCs w:val="20"/>
        </w:rPr>
        <w:t xml:space="preserve"> na Univerzi na Primorskem, Fakulteti za vede o zdravju se je preimenoval </w:t>
      </w:r>
      <w:r w:rsidRPr="00047132">
        <w:rPr>
          <w:iCs/>
          <w:sz w:val="20"/>
          <w:szCs w:val="20"/>
        </w:rPr>
        <w:t>v Dietetika in klinična prehrana</w:t>
      </w:r>
      <w:r>
        <w:rPr>
          <w:iCs/>
          <w:sz w:val="20"/>
          <w:szCs w:val="20"/>
        </w:rPr>
        <w:t xml:space="preserve">. Univerza v Novi Gorici, Fakulteta za humanistiko je preimenovala magistrski študijski program Slovenistika v Humanistični študiji. </w:t>
      </w:r>
    </w:p>
    <w:p w14:paraId="30958E01" w14:textId="28C59E0D" w:rsidR="00F426F0" w:rsidRPr="00886006" w:rsidRDefault="00F426F0" w:rsidP="00047132">
      <w:pPr>
        <w:pStyle w:val="Neotevilenodstavek"/>
        <w:tabs>
          <w:tab w:val="left" w:pos="993"/>
        </w:tabs>
        <w:spacing w:before="0" w:after="0" w:line="260" w:lineRule="exact"/>
        <w:rPr>
          <w:iCs/>
          <w:sz w:val="20"/>
          <w:szCs w:val="20"/>
        </w:rPr>
      </w:pPr>
    </w:p>
    <w:sectPr w:rsidR="00F426F0" w:rsidRPr="00886006" w:rsidSect="000406E6">
      <w:pgSz w:w="11906" w:h="16838"/>
      <w:pgMar w:top="720"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C0081" w14:textId="77777777" w:rsidR="00B04AEE" w:rsidRDefault="00B04AEE">
      <w:pPr>
        <w:spacing w:after="0" w:line="240" w:lineRule="auto"/>
      </w:pPr>
      <w:r>
        <w:separator/>
      </w:r>
    </w:p>
  </w:endnote>
  <w:endnote w:type="continuationSeparator" w:id="0">
    <w:p w14:paraId="4653FC4B" w14:textId="77777777" w:rsidR="00B04AEE" w:rsidRDefault="00B04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903889"/>
      <w:docPartObj>
        <w:docPartGallery w:val="Page Numbers (Bottom of Page)"/>
        <w:docPartUnique/>
      </w:docPartObj>
    </w:sdtPr>
    <w:sdtEndPr/>
    <w:sdtContent>
      <w:p w14:paraId="33BC2F2E" w14:textId="7980B33C" w:rsidR="00047132" w:rsidRDefault="00047132">
        <w:pPr>
          <w:pStyle w:val="Noga"/>
          <w:jc w:val="center"/>
        </w:pPr>
        <w:r>
          <w:fldChar w:fldCharType="begin"/>
        </w:r>
        <w:r>
          <w:instrText>PAGE   \* MERGEFORMAT</w:instrText>
        </w:r>
        <w:r>
          <w:fldChar w:fldCharType="separate"/>
        </w:r>
        <w:r w:rsidR="007A4754">
          <w:rPr>
            <w:noProof/>
          </w:rPr>
          <w:t>21</w:t>
        </w:r>
        <w:r>
          <w:fldChar w:fldCharType="end"/>
        </w:r>
      </w:p>
    </w:sdtContent>
  </w:sdt>
  <w:p w14:paraId="4B8321CB" w14:textId="77777777" w:rsidR="00047132" w:rsidRDefault="0004713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AF1A3" w14:textId="77777777" w:rsidR="00B04AEE" w:rsidRDefault="00B04AEE">
      <w:pPr>
        <w:spacing w:after="0" w:line="240" w:lineRule="auto"/>
      </w:pPr>
      <w:r>
        <w:separator/>
      </w:r>
    </w:p>
  </w:footnote>
  <w:footnote w:type="continuationSeparator" w:id="0">
    <w:p w14:paraId="65B3A427" w14:textId="77777777" w:rsidR="00B04AEE" w:rsidRDefault="00B04A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71DC1" w14:textId="77777777" w:rsidR="00047132" w:rsidRPr="00E21FF9" w:rsidRDefault="00047132" w:rsidP="000C5864">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023D624A" w14:textId="77777777" w:rsidR="00047132" w:rsidRPr="008F3500" w:rsidRDefault="00047132" w:rsidP="000C5864">
    <w:pPr>
      <w:pStyle w:val="Glava"/>
      <w:tabs>
        <w:tab w:val="left" w:pos="511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7461E" w14:textId="77777777" w:rsidR="00047132" w:rsidRPr="008F3500" w:rsidRDefault="00047132" w:rsidP="000C5864">
    <w:pPr>
      <w:pStyle w:val="Glava"/>
      <w:tabs>
        <w:tab w:val="left" w:pos="5112"/>
      </w:tabs>
      <w:spacing w:line="240" w:lineRule="exact"/>
      <w:rPr>
        <w:rFonts w:cs="Arial"/>
        <w:sz w:val="16"/>
      </w:rPr>
    </w:pPr>
    <w:r w:rsidRPr="008F3500">
      <w:rPr>
        <w:rFonts w:cs="Arial"/>
        <w:sz w:val="16"/>
      </w:rPr>
      <w:tab/>
    </w:r>
  </w:p>
  <w:p w14:paraId="0B59BB91" w14:textId="77777777" w:rsidR="00047132" w:rsidRPr="008F3500" w:rsidRDefault="00047132" w:rsidP="000C5864">
    <w:pPr>
      <w:pStyle w:val="Glava"/>
      <w:tabs>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F7E18"/>
    <w:multiLevelType w:val="hybridMultilevel"/>
    <w:tmpl w:val="C13215AA"/>
    <w:lvl w:ilvl="0" w:tplc="BA9A5754">
      <w:start w:val="1"/>
      <w:numFmt w:val="decimal"/>
      <w:lvlText w:val="%1."/>
      <w:lvlJc w:val="left"/>
      <w:pPr>
        <w:ind w:left="399" w:hanging="360"/>
      </w:pPr>
      <w:rPr>
        <w:rFonts w:hint="default"/>
      </w:rPr>
    </w:lvl>
    <w:lvl w:ilvl="1" w:tplc="04240019" w:tentative="1">
      <w:start w:val="1"/>
      <w:numFmt w:val="lowerLetter"/>
      <w:lvlText w:val="%2."/>
      <w:lvlJc w:val="left"/>
      <w:pPr>
        <w:ind w:left="1119" w:hanging="360"/>
      </w:pPr>
    </w:lvl>
    <w:lvl w:ilvl="2" w:tplc="0424001B" w:tentative="1">
      <w:start w:val="1"/>
      <w:numFmt w:val="lowerRoman"/>
      <w:lvlText w:val="%3."/>
      <w:lvlJc w:val="right"/>
      <w:pPr>
        <w:ind w:left="1839" w:hanging="180"/>
      </w:pPr>
    </w:lvl>
    <w:lvl w:ilvl="3" w:tplc="0424000F" w:tentative="1">
      <w:start w:val="1"/>
      <w:numFmt w:val="decimal"/>
      <w:lvlText w:val="%4."/>
      <w:lvlJc w:val="left"/>
      <w:pPr>
        <w:ind w:left="2559" w:hanging="360"/>
      </w:pPr>
    </w:lvl>
    <w:lvl w:ilvl="4" w:tplc="04240019" w:tentative="1">
      <w:start w:val="1"/>
      <w:numFmt w:val="lowerLetter"/>
      <w:lvlText w:val="%5."/>
      <w:lvlJc w:val="left"/>
      <w:pPr>
        <w:ind w:left="3279" w:hanging="360"/>
      </w:pPr>
    </w:lvl>
    <w:lvl w:ilvl="5" w:tplc="0424001B" w:tentative="1">
      <w:start w:val="1"/>
      <w:numFmt w:val="lowerRoman"/>
      <w:lvlText w:val="%6."/>
      <w:lvlJc w:val="right"/>
      <w:pPr>
        <w:ind w:left="3999" w:hanging="180"/>
      </w:pPr>
    </w:lvl>
    <w:lvl w:ilvl="6" w:tplc="0424000F" w:tentative="1">
      <w:start w:val="1"/>
      <w:numFmt w:val="decimal"/>
      <w:lvlText w:val="%7."/>
      <w:lvlJc w:val="left"/>
      <w:pPr>
        <w:ind w:left="4719" w:hanging="360"/>
      </w:pPr>
    </w:lvl>
    <w:lvl w:ilvl="7" w:tplc="04240019" w:tentative="1">
      <w:start w:val="1"/>
      <w:numFmt w:val="lowerLetter"/>
      <w:lvlText w:val="%8."/>
      <w:lvlJc w:val="left"/>
      <w:pPr>
        <w:ind w:left="5439" w:hanging="360"/>
      </w:pPr>
    </w:lvl>
    <w:lvl w:ilvl="8" w:tplc="0424001B" w:tentative="1">
      <w:start w:val="1"/>
      <w:numFmt w:val="lowerRoman"/>
      <w:lvlText w:val="%9."/>
      <w:lvlJc w:val="right"/>
      <w:pPr>
        <w:ind w:left="6159" w:hanging="180"/>
      </w:pPr>
    </w:lvl>
  </w:abstractNum>
  <w:abstractNum w:abstractNumId="1" w15:restartNumberingAfterBreak="0">
    <w:nsid w:val="05680625"/>
    <w:multiLevelType w:val="hybridMultilevel"/>
    <w:tmpl w:val="A98CDB6E"/>
    <w:lvl w:ilvl="0" w:tplc="F73C4CE6">
      <w:start w:val="2"/>
      <w:numFmt w:val="bullet"/>
      <w:lvlText w:val=""/>
      <w:lvlJc w:val="left"/>
      <w:pPr>
        <w:ind w:left="720" w:hanging="360"/>
      </w:pPr>
      <w:rPr>
        <w:rFonts w:ascii="Symbol" w:eastAsia="Times New Roman" w:hAnsi="Symbo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020EF8"/>
    <w:multiLevelType w:val="hybridMultilevel"/>
    <w:tmpl w:val="D2105C6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7" w15:restartNumberingAfterBreak="0">
    <w:nsid w:val="239F4EFC"/>
    <w:multiLevelType w:val="hybridMultilevel"/>
    <w:tmpl w:val="BEC41D82"/>
    <w:lvl w:ilvl="0" w:tplc="145A1DCC">
      <w:numFmt w:val="bullet"/>
      <w:lvlText w:val="-"/>
      <w:lvlJc w:val="left"/>
      <w:pPr>
        <w:tabs>
          <w:tab w:val="num" w:pos="813"/>
        </w:tabs>
        <w:ind w:left="813" w:hanging="360"/>
      </w:pPr>
      <w:rPr>
        <w:rFonts w:ascii="Cambria" w:eastAsia="Arial Unicode MS" w:hAnsi="Cambria"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847085"/>
    <w:multiLevelType w:val="hybridMultilevel"/>
    <w:tmpl w:val="616AA0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DE72B10"/>
    <w:multiLevelType w:val="hybridMultilevel"/>
    <w:tmpl w:val="2AC8AEDE"/>
    <w:lvl w:ilvl="0" w:tplc="0936A9D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E7748B1"/>
    <w:multiLevelType w:val="hybridMultilevel"/>
    <w:tmpl w:val="D234C8EC"/>
    <w:lvl w:ilvl="0" w:tplc="031ED0C6">
      <w:start w:val="75"/>
      <w:numFmt w:val="bullet"/>
      <w:lvlText w:val="-"/>
      <w:lvlJc w:val="left"/>
      <w:pPr>
        <w:tabs>
          <w:tab w:val="num" w:pos="928"/>
        </w:tabs>
        <w:ind w:left="928" w:hanging="360"/>
      </w:pPr>
      <w:rPr>
        <w:rFonts w:ascii="Courier New" w:eastAsia="Courier New" w:hAnsi="Courier New" w:cs="Courier New" w:hint="default"/>
      </w:rPr>
    </w:lvl>
    <w:lvl w:ilvl="1" w:tplc="04240003" w:tentative="1">
      <w:start w:val="1"/>
      <w:numFmt w:val="bullet"/>
      <w:lvlText w:val="o"/>
      <w:lvlJc w:val="left"/>
      <w:pPr>
        <w:tabs>
          <w:tab w:val="num" w:pos="1623"/>
        </w:tabs>
        <w:ind w:left="1623" w:hanging="360"/>
      </w:pPr>
      <w:rPr>
        <w:rFonts w:ascii="Courier New" w:hAnsi="Courier New" w:cs="Courier New" w:hint="default"/>
      </w:rPr>
    </w:lvl>
    <w:lvl w:ilvl="2" w:tplc="04240005" w:tentative="1">
      <w:start w:val="1"/>
      <w:numFmt w:val="bullet"/>
      <w:lvlText w:val=""/>
      <w:lvlJc w:val="left"/>
      <w:pPr>
        <w:tabs>
          <w:tab w:val="num" w:pos="2343"/>
        </w:tabs>
        <w:ind w:left="2343" w:hanging="360"/>
      </w:pPr>
      <w:rPr>
        <w:rFonts w:ascii="Wingdings" w:hAnsi="Wingdings" w:hint="default"/>
      </w:rPr>
    </w:lvl>
    <w:lvl w:ilvl="3" w:tplc="04240001" w:tentative="1">
      <w:start w:val="1"/>
      <w:numFmt w:val="bullet"/>
      <w:lvlText w:val=""/>
      <w:lvlJc w:val="left"/>
      <w:pPr>
        <w:tabs>
          <w:tab w:val="num" w:pos="3063"/>
        </w:tabs>
        <w:ind w:left="3063" w:hanging="360"/>
      </w:pPr>
      <w:rPr>
        <w:rFonts w:ascii="Symbol" w:hAnsi="Symbol" w:hint="default"/>
      </w:rPr>
    </w:lvl>
    <w:lvl w:ilvl="4" w:tplc="04240003" w:tentative="1">
      <w:start w:val="1"/>
      <w:numFmt w:val="bullet"/>
      <w:lvlText w:val="o"/>
      <w:lvlJc w:val="left"/>
      <w:pPr>
        <w:tabs>
          <w:tab w:val="num" w:pos="3783"/>
        </w:tabs>
        <w:ind w:left="3783" w:hanging="360"/>
      </w:pPr>
      <w:rPr>
        <w:rFonts w:ascii="Courier New" w:hAnsi="Courier New" w:cs="Courier New" w:hint="default"/>
      </w:rPr>
    </w:lvl>
    <w:lvl w:ilvl="5" w:tplc="04240005" w:tentative="1">
      <w:start w:val="1"/>
      <w:numFmt w:val="bullet"/>
      <w:lvlText w:val=""/>
      <w:lvlJc w:val="left"/>
      <w:pPr>
        <w:tabs>
          <w:tab w:val="num" w:pos="4503"/>
        </w:tabs>
        <w:ind w:left="4503" w:hanging="360"/>
      </w:pPr>
      <w:rPr>
        <w:rFonts w:ascii="Wingdings" w:hAnsi="Wingdings" w:hint="default"/>
      </w:rPr>
    </w:lvl>
    <w:lvl w:ilvl="6" w:tplc="04240001" w:tentative="1">
      <w:start w:val="1"/>
      <w:numFmt w:val="bullet"/>
      <w:lvlText w:val=""/>
      <w:lvlJc w:val="left"/>
      <w:pPr>
        <w:tabs>
          <w:tab w:val="num" w:pos="5223"/>
        </w:tabs>
        <w:ind w:left="5223" w:hanging="360"/>
      </w:pPr>
      <w:rPr>
        <w:rFonts w:ascii="Symbol" w:hAnsi="Symbol" w:hint="default"/>
      </w:rPr>
    </w:lvl>
    <w:lvl w:ilvl="7" w:tplc="04240003" w:tentative="1">
      <w:start w:val="1"/>
      <w:numFmt w:val="bullet"/>
      <w:lvlText w:val="o"/>
      <w:lvlJc w:val="left"/>
      <w:pPr>
        <w:tabs>
          <w:tab w:val="num" w:pos="5943"/>
        </w:tabs>
        <w:ind w:left="5943" w:hanging="360"/>
      </w:pPr>
      <w:rPr>
        <w:rFonts w:ascii="Courier New" w:hAnsi="Courier New" w:cs="Courier New" w:hint="default"/>
      </w:rPr>
    </w:lvl>
    <w:lvl w:ilvl="8" w:tplc="04240005" w:tentative="1">
      <w:start w:val="1"/>
      <w:numFmt w:val="bullet"/>
      <w:lvlText w:val=""/>
      <w:lvlJc w:val="left"/>
      <w:pPr>
        <w:tabs>
          <w:tab w:val="num" w:pos="6663"/>
        </w:tabs>
        <w:ind w:left="6663" w:hanging="360"/>
      </w:pPr>
      <w:rPr>
        <w:rFonts w:ascii="Wingdings" w:hAnsi="Wingdings" w:hint="default"/>
      </w:rPr>
    </w:lvl>
  </w:abstractNum>
  <w:abstractNum w:abstractNumId="12" w15:restartNumberingAfterBreak="0">
    <w:nsid w:val="2FCF5A8D"/>
    <w:multiLevelType w:val="hybridMultilevel"/>
    <w:tmpl w:val="E7541B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946ED6"/>
    <w:multiLevelType w:val="hybridMultilevel"/>
    <w:tmpl w:val="16A04FB0"/>
    <w:lvl w:ilvl="0" w:tplc="4344FDDA">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83DAC"/>
    <w:multiLevelType w:val="hybridMultilevel"/>
    <w:tmpl w:val="D06C6B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3EEC1358"/>
    <w:multiLevelType w:val="hybridMultilevel"/>
    <w:tmpl w:val="CC88F82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3362191"/>
    <w:multiLevelType w:val="hybridMultilevel"/>
    <w:tmpl w:val="459CBE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4F5360B"/>
    <w:multiLevelType w:val="hybridMultilevel"/>
    <w:tmpl w:val="29061B24"/>
    <w:lvl w:ilvl="0" w:tplc="F8BA9CE2">
      <w:start w:val="1"/>
      <w:numFmt w:val="decimal"/>
      <w:lvlText w:val="%1."/>
      <w:lvlJc w:val="left"/>
      <w:pPr>
        <w:ind w:left="521" w:hanging="360"/>
      </w:pPr>
      <w:rPr>
        <w:rFonts w:hint="default"/>
      </w:rPr>
    </w:lvl>
    <w:lvl w:ilvl="1" w:tplc="04240019" w:tentative="1">
      <w:start w:val="1"/>
      <w:numFmt w:val="lowerLetter"/>
      <w:lvlText w:val="%2."/>
      <w:lvlJc w:val="left"/>
      <w:pPr>
        <w:ind w:left="1241" w:hanging="360"/>
      </w:pPr>
    </w:lvl>
    <w:lvl w:ilvl="2" w:tplc="0424001B" w:tentative="1">
      <w:start w:val="1"/>
      <w:numFmt w:val="lowerRoman"/>
      <w:lvlText w:val="%3."/>
      <w:lvlJc w:val="right"/>
      <w:pPr>
        <w:ind w:left="1961" w:hanging="180"/>
      </w:pPr>
    </w:lvl>
    <w:lvl w:ilvl="3" w:tplc="0424000F" w:tentative="1">
      <w:start w:val="1"/>
      <w:numFmt w:val="decimal"/>
      <w:lvlText w:val="%4."/>
      <w:lvlJc w:val="left"/>
      <w:pPr>
        <w:ind w:left="2681" w:hanging="360"/>
      </w:pPr>
    </w:lvl>
    <w:lvl w:ilvl="4" w:tplc="04240019" w:tentative="1">
      <w:start w:val="1"/>
      <w:numFmt w:val="lowerLetter"/>
      <w:lvlText w:val="%5."/>
      <w:lvlJc w:val="left"/>
      <w:pPr>
        <w:ind w:left="3401" w:hanging="360"/>
      </w:pPr>
    </w:lvl>
    <w:lvl w:ilvl="5" w:tplc="0424001B" w:tentative="1">
      <w:start w:val="1"/>
      <w:numFmt w:val="lowerRoman"/>
      <w:lvlText w:val="%6."/>
      <w:lvlJc w:val="right"/>
      <w:pPr>
        <w:ind w:left="4121" w:hanging="180"/>
      </w:pPr>
    </w:lvl>
    <w:lvl w:ilvl="6" w:tplc="0424000F" w:tentative="1">
      <w:start w:val="1"/>
      <w:numFmt w:val="decimal"/>
      <w:lvlText w:val="%7."/>
      <w:lvlJc w:val="left"/>
      <w:pPr>
        <w:ind w:left="4841" w:hanging="360"/>
      </w:pPr>
    </w:lvl>
    <w:lvl w:ilvl="7" w:tplc="04240019" w:tentative="1">
      <w:start w:val="1"/>
      <w:numFmt w:val="lowerLetter"/>
      <w:lvlText w:val="%8."/>
      <w:lvlJc w:val="left"/>
      <w:pPr>
        <w:ind w:left="5561" w:hanging="360"/>
      </w:pPr>
    </w:lvl>
    <w:lvl w:ilvl="8" w:tplc="0424001B" w:tentative="1">
      <w:start w:val="1"/>
      <w:numFmt w:val="lowerRoman"/>
      <w:lvlText w:val="%9."/>
      <w:lvlJc w:val="right"/>
      <w:pPr>
        <w:ind w:left="6281" w:hanging="180"/>
      </w:pPr>
    </w:lvl>
  </w:abstractNum>
  <w:abstractNum w:abstractNumId="21" w15:restartNumberingAfterBreak="0">
    <w:nsid w:val="4E793E1F"/>
    <w:multiLevelType w:val="hybridMultilevel"/>
    <w:tmpl w:val="8E2EE106"/>
    <w:lvl w:ilvl="0" w:tplc="8EACDE3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EBF2F20"/>
    <w:multiLevelType w:val="hybridMultilevel"/>
    <w:tmpl w:val="222899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F374201"/>
    <w:multiLevelType w:val="hybridMultilevel"/>
    <w:tmpl w:val="C69A87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BA22E8A"/>
    <w:multiLevelType w:val="hybridMultilevel"/>
    <w:tmpl w:val="4E3021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970312C"/>
    <w:multiLevelType w:val="hybridMultilevel"/>
    <w:tmpl w:val="DEAE6320"/>
    <w:lvl w:ilvl="0" w:tplc="FA4CCB0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FEB56F5"/>
    <w:multiLevelType w:val="hybridMultilevel"/>
    <w:tmpl w:val="566CCA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A5855EA"/>
    <w:multiLevelType w:val="hybridMultilevel"/>
    <w:tmpl w:val="696E2CE6"/>
    <w:lvl w:ilvl="0" w:tplc="F25C4110">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BC05839"/>
    <w:multiLevelType w:val="hybridMultilevel"/>
    <w:tmpl w:val="9352302A"/>
    <w:lvl w:ilvl="0" w:tplc="3912DB8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C3C5CA0"/>
    <w:multiLevelType w:val="hybridMultilevel"/>
    <w:tmpl w:val="8AE8842E"/>
    <w:lvl w:ilvl="0" w:tplc="EB98E5DA">
      <w:start w:val="2"/>
      <w:numFmt w:val="bullet"/>
      <w:lvlText w:val=""/>
      <w:lvlJc w:val="left"/>
      <w:pPr>
        <w:ind w:left="720" w:hanging="360"/>
      </w:pPr>
      <w:rPr>
        <w:rFonts w:ascii="Symbol" w:eastAsia="Times New Roman" w:hAnsi="Symbo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F66370D"/>
    <w:multiLevelType w:val="hybridMultilevel"/>
    <w:tmpl w:val="A5506222"/>
    <w:lvl w:ilvl="0" w:tplc="73BC755C">
      <w:start w:val="2"/>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6"/>
  </w:num>
  <w:num w:numId="4">
    <w:abstractNumId w:val="6"/>
  </w:num>
  <w:num w:numId="5">
    <w:abstractNumId w:val="2"/>
  </w:num>
  <w:num w:numId="6">
    <w:abstractNumId w:val="24"/>
  </w:num>
  <w:num w:numId="7">
    <w:abstractNumId w:val="28"/>
  </w:num>
  <w:num w:numId="8">
    <w:abstractNumId w:val="4"/>
  </w:num>
  <w:num w:numId="9">
    <w:abstractNumId w:val="29"/>
  </w:num>
  <w:num w:numId="10">
    <w:abstractNumId w:val="26"/>
  </w:num>
  <w:num w:numId="11">
    <w:abstractNumId w:val="30"/>
  </w:num>
  <w:num w:numId="12">
    <w:abstractNumId w:val="36"/>
  </w:num>
  <w:num w:numId="13">
    <w:abstractNumId w:val="18"/>
  </w:num>
  <w:num w:numId="14">
    <w:abstractNumId w:val="9"/>
  </w:num>
  <w:num w:numId="15">
    <w:abstractNumId w:val="25"/>
  </w:num>
  <w:num w:numId="16">
    <w:abstractNumId w:val="13"/>
  </w:num>
  <w:num w:numId="17">
    <w:abstractNumId w:val="33"/>
  </w:num>
  <w:num w:numId="18">
    <w:abstractNumId w:val="21"/>
  </w:num>
  <w:num w:numId="19">
    <w:abstractNumId w:val="7"/>
  </w:num>
  <w:num w:numId="20">
    <w:abstractNumId w:val="3"/>
  </w:num>
  <w:num w:numId="21">
    <w:abstractNumId w:val="34"/>
  </w:num>
  <w:num w:numId="22">
    <w:abstractNumId w:val="35"/>
  </w:num>
  <w:num w:numId="23">
    <w:abstractNumId w:val="1"/>
  </w:num>
  <w:num w:numId="24">
    <w:abstractNumId w:val="37"/>
  </w:num>
  <w:num w:numId="25">
    <w:abstractNumId w:val="17"/>
  </w:num>
  <w:num w:numId="26">
    <w:abstractNumId w:val="31"/>
  </w:num>
  <w:num w:numId="27">
    <w:abstractNumId w:val="20"/>
  </w:num>
  <w:num w:numId="28">
    <w:abstractNumId w:val="0"/>
  </w:num>
  <w:num w:numId="29">
    <w:abstractNumId w:val="11"/>
  </w:num>
  <w:num w:numId="30">
    <w:abstractNumId w:val="10"/>
  </w:num>
  <w:num w:numId="31">
    <w:abstractNumId w:val="8"/>
  </w:num>
  <w:num w:numId="32">
    <w:abstractNumId w:val="14"/>
  </w:num>
  <w:num w:numId="33">
    <w:abstractNumId w:val="23"/>
  </w:num>
  <w:num w:numId="34">
    <w:abstractNumId w:val="32"/>
  </w:num>
  <w:num w:numId="35">
    <w:abstractNumId w:val="22"/>
  </w:num>
  <w:num w:numId="36">
    <w:abstractNumId w:val="12"/>
  </w:num>
  <w:num w:numId="37">
    <w:abstractNumId w:val="27"/>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899"/>
    <w:rsid w:val="00010839"/>
    <w:rsid w:val="00016449"/>
    <w:rsid w:val="0001755C"/>
    <w:rsid w:val="0002472F"/>
    <w:rsid w:val="00037221"/>
    <w:rsid w:val="000406E6"/>
    <w:rsid w:val="000416B7"/>
    <w:rsid w:val="00042828"/>
    <w:rsid w:val="00047132"/>
    <w:rsid w:val="00055572"/>
    <w:rsid w:val="0006021A"/>
    <w:rsid w:val="00060A94"/>
    <w:rsid w:val="00063704"/>
    <w:rsid w:val="00064024"/>
    <w:rsid w:val="00064E38"/>
    <w:rsid w:val="0007448A"/>
    <w:rsid w:val="0007694B"/>
    <w:rsid w:val="00081ECC"/>
    <w:rsid w:val="00083F72"/>
    <w:rsid w:val="00090A7A"/>
    <w:rsid w:val="0009241A"/>
    <w:rsid w:val="00092688"/>
    <w:rsid w:val="000969B3"/>
    <w:rsid w:val="000A1B3A"/>
    <w:rsid w:val="000A2BE3"/>
    <w:rsid w:val="000A71FA"/>
    <w:rsid w:val="000B61F6"/>
    <w:rsid w:val="000C074A"/>
    <w:rsid w:val="000C199E"/>
    <w:rsid w:val="000C5864"/>
    <w:rsid w:val="000D1B89"/>
    <w:rsid w:val="000D2CB2"/>
    <w:rsid w:val="000D50BE"/>
    <w:rsid w:val="000E3827"/>
    <w:rsid w:val="000E5B9D"/>
    <w:rsid w:val="000E6B2B"/>
    <w:rsid w:val="000F0915"/>
    <w:rsid w:val="000F160B"/>
    <w:rsid w:val="000F47FF"/>
    <w:rsid w:val="000F7238"/>
    <w:rsid w:val="000F7707"/>
    <w:rsid w:val="001118E9"/>
    <w:rsid w:val="00121B4E"/>
    <w:rsid w:val="00124124"/>
    <w:rsid w:val="00132459"/>
    <w:rsid w:val="001339F4"/>
    <w:rsid w:val="001411B9"/>
    <w:rsid w:val="00141314"/>
    <w:rsid w:val="00141E49"/>
    <w:rsid w:val="00144324"/>
    <w:rsid w:val="001445CE"/>
    <w:rsid w:val="00146620"/>
    <w:rsid w:val="00146EA5"/>
    <w:rsid w:val="00155F10"/>
    <w:rsid w:val="00162BE7"/>
    <w:rsid w:val="001822B1"/>
    <w:rsid w:val="00184B59"/>
    <w:rsid w:val="00185071"/>
    <w:rsid w:val="001943E0"/>
    <w:rsid w:val="001949B8"/>
    <w:rsid w:val="001A033C"/>
    <w:rsid w:val="001A3D3F"/>
    <w:rsid w:val="001A55E0"/>
    <w:rsid w:val="001C1FD6"/>
    <w:rsid w:val="001C63E5"/>
    <w:rsid w:val="001D2EAD"/>
    <w:rsid w:val="001F7CD8"/>
    <w:rsid w:val="002048AF"/>
    <w:rsid w:val="00204BD9"/>
    <w:rsid w:val="002074DF"/>
    <w:rsid w:val="00213144"/>
    <w:rsid w:val="00213427"/>
    <w:rsid w:val="00217B7C"/>
    <w:rsid w:val="00220F76"/>
    <w:rsid w:val="0022785F"/>
    <w:rsid w:val="00236CEF"/>
    <w:rsid w:val="00237FE3"/>
    <w:rsid w:val="0024325A"/>
    <w:rsid w:val="00274502"/>
    <w:rsid w:val="002757D8"/>
    <w:rsid w:val="00275839"/>
    <w:rsid w:val="00275CC0"/>
    <w:rsid w:val="00280CC6"/>
    <w:rsid w:val="00281B5F"/>
    <w:rsid w:val="00291207"/>
    <w:rsid w:val="002A0CEA"/>
    <w:rsid w:val="002A1D88"/>
    <w:rsid w:val="002A621B"/>
    <w:rsid w:val="002B20F6"/>
    <w:rsid w:val="002B2740"/>
    <w:rsid w:val="002B3171"/>
    <w:rsid w:val="002B36D2"/>
    <w:rsid w:val="002B55F7"/>
    <w:rsid w:val="002B71DC"/>
    <w:rsid w:val="002C087E"/>
    <w:rsid w:val="002C0F83"/>
    <w:rsid w:val="002C15FC"/>
    <w:rsid w:val="002C16F7"/>
    <w:rsid w:val="002C42D6"/>
    <w:rsid w:val="002C47C6"/>
    <w:rsid w:val="002D04CD"/>
    <w:rsid w:val="002D09A2"/>
    <w:rsid w:val="002D33CA"/>
    <w:rsid w:val="002D3959"/>
    <w:rsid w:val="002D4118"/>
    <w:rsid w:val="002D6517"/>
    <w:rsid w:val="002E2133"/>
    <w:rsid w:val="002E47DA"/>
    <w:rsid w:val="002E59AD"/>
    <w:rsid w:val="002E6964"/>
    <w:rsid w:val="002E7D5F"/>
    <w:rsid w:val="002F1959"/>
    <w:rsid w:val="002F6630"/>
    <w:rsid w:val="00305574"/>
    <w:rsid w:val="00313E49"/>
    <w:rsid w:val="0031676B"/>
    <w:rsid w:val="00321240"/>
    <w:rsid w:val="00322EAB"/>
    <w:rsid w:val="003313AB"/>
    <w:rsid w:val="0034415F"/>
    <w:rsid w:val="00346778"/>
    <w:rsid w:val="0034718C"/>
    <w:rsid w:val="00354AA3"/>
    <w:rsid w:val="00355E18"/>
    <w:rsid w:val="0035794E"/>
    <w:rsid w:val="0037551A"/>
    <w:rsid w:val="00380AD9"/>
    <w:rsid w:val="0038131C"/>
    <w:rsid w:val="00381743"/>
    <w:rsid w:val="003817E3"/>
    <w:rsid w:val="00384277"/>
    <w:rsid w:val="0038461A"/>
    <w:rsid w:val="00387EFD"/>
    <w:rsid w:val="00393B80"/>
    <w:rsid w:val="003955DF"/>
    <w:rsid w:val="003A2727"/>
    <w:rsid w:val="003A34A4"/>
    <w:rsid w:val="003A4AD7"/>
    <w:rsid w:val="003B023F"/>
    <w:rsid w:val="003B2CB6"/>
    <w:rsid w:val="003B3D98"/>
    <w:rsid w:val="003B7DD5"/>
    <w:rsid w:val="003C334A"/>
    <w:rsid w:val="003D5241"/>
    <w:rsid w:val="003D70AA"/>
    <w:rsid w:val="003D771A"/>
    <w:rsid w:val="003E1867"/>
    <w:rsid w:val="003E63C9"/>
    <w:rsid w:val="003E74FA"/>
    <w:rsid w:val="003F170F"/>
    <w:rsid w:val="003F54BD"/>
    <w:rsid w:val="00400412"/>
    <w:rsid w:val="004042B6"/>
    <w:rsid w:val="0040731B"/>
    <w:rsid w:val="004117DB"/>
    <w:rsid w:val="00412B35"/>
    <w:rsid w:val="00421E58"/>
    <w:rsid w:val="004224F1"/>
    <w:rsid w:val="00433AA3"/>
    <w:rsid w:val="00434274"/>
    <w:rsid w:val="00437BEB"/>
    <w:rsid w:val="0045571A"/>
    <w:rsid w:val="004576B4"/>
    <w:rsid w:val="0046426F"/>
    <w:rsid w:val="00470EA3"/>
    <w:rsid w:val="0047113A"/>
    <w:rsid w:val="00474851"/>
    <w:rsid w:val="004771C8"/>
    <w:rsid w:val="0048157F"/>
    <w:rsid w:val="00497CB1"/>
    <w:rsid w:val="004A4B20"/>
    <w:rsid w:val="004B33FA"/>
    <w:rsid w:val="004B3CD0"/>
    <w:rsid w:val="004B545C"/>
    <w:rsid w:val="004B78D2"/>
    <w:rsid w:val="004C14B8"/>
    <w:rsid w:val="004C7F8C"/>
    <w:rsid w:val="004D4F0E"/>
    <w:rsid w:val="004E1883"/>
    <w:rsid w:val="004E671E"/>
    <w:rsid w:val="00500078"/>
    <w:rsid w:val="00505E3C"/>
    <w:rsid w:val="005073DE"/>
    <w:rsid w:val="005130BD"/>
    <w:rsid w:val="005150FF"/>
    <w:rsid w:val="00520A6C"/>
    <w:rsid w:val="00523DF5"/>
    <w:rsid w:val="00527E51"/>
    <w:rsid w:val="00531ACC"/>
    <w:rsid w:val="005420AF"/>
    <w:rsid w:val="00542DA3"/>
    <w:rsid w:val="0054392A"/>
    <w:rsid w:val="00547448"/>
    <w:rsid w:val="00552F2D"/>
    <w:rsid w:val="00555DFF"/>
    <w:rsid w:val="005564D1"/>
    <w:rsid w:val="005607FD"/>
    <w:rsid w:val="00566787"/>
    <w:rsid w:val="00571391"/>
    <w:rsid w:val="00586F7D"/>
    <w:rsid w:val="00587FAF"/>
    <w:rsid w:val="0059031A"/>
    <w:rsid w:val="00591CC0"/>
    <w:rsid w:val="00592DD6"/>
    <w:rsid w:val="005A0B45"/>
    <w:rsid w:val="005B6473"/>
    <w:rsid w:val="005B649D"/>
    <w:rsid w:val="005B64E4"/>
    <w:rsid w:val="005B7F23"/>
    <w:rsid w:val="005C0DDB"/>
    <w:rsid w:val="005C4899"/>
    <w:rsid w:val="005C4926"/>
    <w:rsid w:val="005C7173"/>
    <w:rsid w:val="005D1F0F"/>
    <w:rsid w:val="005D3F52"/>
    <w:rsid w:val="005D4C93"/>
    <w:rsid w:val="005E1383"/>
    <w:rsid w:val="00601869"/>
    <w:rsid w:val="00601DF1"/>
    <w:rsid w:val="00602C2D"/>
    <w:rsid w:val="00603E8D"/>
    <w:rsid w:val="0060640D"/>
    <w:rsid w:val="0060789B"/>
    <w:rsid w:val="006129BD"/>
    <w:rsid w:val="00614239"/>
    <w:rsid w:val="006223D1"/>
    <w:rsid w:val="006242AE"/>
    <w:rsid w:val="00625E02"/>
    <w:rsid w:val="00632009"/>
    <w:rsid w:val="00640F3E"/>
    <w:rsid w:val="00642B27"/>
    <w:rsid w:val="00645CA0"/>
    <w:rsid w:val="00646399"/>
    <w:rsid w:val="00647CA6"/>
    <w:rsid w:val="00653928"/>
    <w:rsid w:val="00656232"/>
    <w:rsid w:val="006568CB"/>
    <w:rsid w:val="00671221"/>
    <w:rsid w:val="0067145F"/>
    <w:rsid w:val="006813F7"/>
    <w:rsid w:val="00683C45"/>
    <w:rsid w:val="00685076"/>
    <w:rsid w:val="00685851"/>
    <w:rsid w:val="00687B9C"/>
    <w:rsid w:val="00694B8D"/>
    <w:rsid w:val="00694FD4"/>
    <w:rsid w:val="00696DBF"/>
    <w:rsid w:val="006A16C1"/>
    <w:rsid w:val="006B09D7"/>
    <w:rsid w:val="006B143F"/>
    <w:rsid w:val="006B6674"/>
    <w:rsid w:val="006B6D40"/>
    <w:rsid w:val="006C136F"/>
    <w:rsid w:val="006D37BB"/>
    <w:rsid w:val="006D45E9"/>
    <w:rsid w:val="006E1F3C"/>
    <w:rsid w:val="006E7147"/>
    <w:rsid w:val="006E7914"/>
    <w:rsid w:val="006F18E2"/>
    <w:rsid w:val="006F216E"/>
    <w:rsid w:val="006F3A37"/>
    <w:rsid w:val="006F52BD"/>
    <w:rsid w:val="007070F4"/>
    <w:rsid w:val="00707D95"/>
    <w:rsid w:val="00710B21"/>
    <w:rsid w:val="00710ED4"/>
    <w:rsid w:val="00714DF0"/>
    <w:rsid w:val="00715DCF"/>
    <w:rsid w:val="0072018C"/>
    <w:rsid w:val="00720821"/>
    <w:rsid w:val="007251DA"/>
    <w:rsid w:val="007263A6"/>
    <w:rsid w:val="0073205C"/>
    <w:rsid w:val="0073217D"/>
    <w:rsid w:val="00753DC8"/>
    <w:rsid w:val="00755703"/>
    <w:rsid w:val="00765513"/>
    <w:rsid w:val="00767271"/>
    <w:rsid w:val="0077215F"/>
    <w:rsid w:val="00780103"/>
    <w:rsid w:val="00791723"/>
    <w:rsid w:val="00791A52"/>
    <w:rsid w:val="00795E64"/>
    <w:rsid w:val="007A3EE5"/>
    <w:rsid w:val="007A4754"/>
    <w:rsid w:val="007A5468"/>
    <w:rsid w:val="007B7364"/>
    <w:rsid w:val="007C3746"/>
    <w:rsid w:val="007D3244"/>
    <w:rsid w:val="007D3F5D"/>
    <w:rsid w:val="007D6386"/>
    <w:rsid w:val="007E01D9"/>
    <w:rsid w:val="007F2C36"/>
    <w:rsid w:val="007F5F75"/>
    <w:rsid w:val="007F672E"/>
    <w:rsid w:val="00807CA7"/>
    <w:rsid w:val="00815AEB"/>
    <w:rsid w:val="00824E89"/>
    <w:rsid w:val="00840BA3"/>
    <w:rsid w:val="00845609"/>
    <w:rsid w:val="00847E1D"/>
    <w:rsid w:val="00855348"/>
    <w:rsid w:val="00856D98"/>
    <w:rsid w:val="00871EAD"/>
    <w:rsid w:val="00876342"/>
    <w:rsid w:val="00881489"/>
    <w:rsid w:val="00884738"/>
    <w:rsid w:val="00886006"/>
    <w:rsid w:val="008958C6"/>
    <w:rsid w:val="008A09A9"/>
    <w:rsid w:val="008A17C3"/>
    <w:rsid w:val="008A3833"/>
    <w:rsid w:val="008B3B8B"/>
    <w:rsid w:val="008B49DE"/>
    <w:rsid w:val="008D0BFA"/>
    <w:rsid w:val="008D3C72"/>
    <w:rsid w:val="008D4DA7"/>
    <w:rsid w:val="008E2B75"/>
    <w:rsid w:val="008E356A"/>
    <w:rsid w:val="008E6CD6"/>
    <w:rsid w:val="008F064A"/>
    <w:rsid w:val="008F08CD"/>
    <w:rsid w:val="008F0A34"/>
    <w:rsid w:val="008F46F8"/>
    <w:rsid w:val="00900BA3"/>
    <w:rsid w:val="009033F1"/>
    <w:rsid w:val="009075C8"/>
    <w:rsid w:val="00910EC4"/>
    <w:rsid w:val="00917A90"/>
    <w:rsid w:val="00920C8E"/>
    <w:rsid w:val="00921EDE"/>
    <w:rsid w:val="00925070"/>
    <w:rsid w:val="00930D89"/>
    <w:rsid w:val="00931461"/>
    <w:rsid w:val="00933061"/>
    <w:rsid w:val="00933371"/>
    <w:rsid w:val="0093634D"/>
    <w:rsid w:val="00952D2B"/>
    <w:rsid w:val="00961D0F"/>
    <w:rsid w:val="00961E76"/>
    <w:rsid w:val="00963F21"/>
    <w:rsid w:val="0096532E"/>
    <w:rsid w:val="00970890"/>
    <w:rsid w:val="009728CF"/>
    <w:rsid w:val="009768D5"/>
    <w:rsid w:val="00976C7E"/>
    <w:rsid w:val="00977484"/>
    <w:rsid w:val="0098664C"/>
    <w:rsid w:val="00991A8F"/>
    <w:rsid w:val="009948D7"/>
    <w:rsid w:val="009961D8"/>
    <w:rsid w:val="00997CEB"/>
    <w:rsid w:val="009A0C8A"/>
    <w:rsid w:val="009A3A66"/>
    <w:rsid w:val="009C2055"/>
    <w:rsid w:val="009C2745"/>
    <w:rsid w:val="009C7FF7"/>
    <w:rsid w:val="009D00FF"/>
    <w:rsid w:val="009E0A98"/>
    <w:rsid w:val="009F334C"/>
    <w:rsid w:val="009F578C"/>
    <w:rsid w:val="009F6805"/>
    <w:rsid w:val="00A10A9A"/>
    <w:rsid w:val="00A15224"/>
    <w:rsid w:val="00A164EF"/>
    <w:rsid w:val="00A1704B"/>
    <w:rsid w:val="00A25F84"/>
    <w:rsid w:val="00A26DC0"/>
    <w:rsid w:val="00A30215"/>
    <w:rsid w:val="00A36879"/>
    <w:rsid w:val="00A42D30"/>
    <w:rsid w:val="00A45B66"/>
    <w:rsid w:val="00A52405"/>
    <w:rsid w:val="00A657F9"/>
    <w:rsid w:val="00A74CB5"/>
    <w:rsid w:val="00A7564D"/>
    <w:rsid w:val="00A75E31"/>
    <w:rsid w:val="00A81B19"/>
    <w:rsid w:val="00A9144B"/>
    <w:rsid w:val="00A9396E"/>
    <w:rsid w:val="00AA40C2"/>
    <w:rsid w:val="00AB28FC"/>
    <w:rsid w:val="00AB7B1D"/>
    <w:rsid w:val="00AC11B8"/>
    <w:rsid w:val="00AC6603"/>
    <w:rsid w:val="00AD1A09"/>
    <w:rsid w:val="00AD25A7"/>
    <w:rsid w:val="00AD585E"/>
    <w:rsid w:val="00AD7FF3"/>
    <w:rsid w:val="00AE08AD"/>
    <w:rsid w:val="00AE57E2"/>
    <w:rsid w:val="00AE70CF"/>
    <w:rsid w:val="00AF6AD0"/>
    <w:rsid w:val="00B00542"/>
    <w:rsid w:val="00B01FE1"/>
    <w:rsid w:val="00B04AEE"/>
    <w:rsid w:val="00B04F53"/>
    <w:rsid w:val="00B1042F"/>
    <w:rsid w:val="00B11691"/>
    <w:rsid w:val="00B22D4C"/>
    <w:rsid w:val="00B26672"/>
    <w:rsid w:val="00B35C71"/>
    <w:rsid w:val="00B36BCC"/>
    <w:rsid w:val="00B42025"/>
    <w:rsid w:val="00B42650"/>
    <w:rsid w:val="00B5456C"/>
    <w:rsid w:val="00B55A67"/>
    <w:rsid w:val="00B6043D"/>
    <w:rsid w:val="00B65E3C"/>
    <w:rsid w:val="00B6621F"/>
    <w:rsid w:val="00B66F71"/>
    <w:rsid w:val="00B67E1B"/>
    <w:rsid w:val="00B70F99"/>
    <w:rsid w:val="00B759CA"/>
    <w:rsid w:val="00B76DB9"/>
    <w:rsid w:val="00B8120E"/>
    <w:rsid w:val="00B90020"/>
    <w:rsid w:val="00B96613"/>
    <w:rsid w:val="00BB1419"/>
    <w:rsid w:val="00BB4F99"/>
    <w:rsid w:val="00BC3230"/>
    <w:rsid w:val="00BD015A"/>
    <w:rsid w:val="00BD01C3"/>
    <w:rsid w:val="00BD369D"/>
    <w:rsid w:val="00BE122A"/>
    <w:rsid w:val="00BE1D1E"/>
    <w:rsid w:val="00BF632C"/>
    <w:rsid w:val="00BF77C8"/>
    <w:rsid w:val="00C0091C"/>
    <w:rsid w:val="00C01106"/>
    <w:rsid w:val="00C02BDE"/>
    <w:rsid w:val="00C03A5C"/>
    <w:rsid w:val="00C1281C"/>
    <w:rsid w:val="00C16B01"/>
    <w:rsid w:val="00C226B7"/>
    <w:rsid w:val="00C23E01"/>
    <w:rsid w:val="00C30A05"/>
    <w:rsid w:val="00C319C0"/>
    <w:rsid w:val="00C33993"/>
    <w:rsid w:val="00C37D44"/>
    <w:rsid w:val="00C42E77"/>
    <w:rsid w:val="00C503CB"/>
    <w:rsid w:val="00C53A4D"/>
    <w:rsid w:val="00C56E2C"/>
    <w:rsid w:val="00C61088"/>
    <w:rsid w:val="00C628A9"/>
    <w:rsid w:val="00C67A78"/>
    <w:rsid w:val="00C70920"/>
    <w:rsid w:val="00C714E6"/>
    <w:rsid w:val="00C76002"/>
    <w:rsid w:val="00C81800"/>
    <w:rsid w:val="00C8547F"/>
    <w:rsid w:val="00CA1631"/>
    <w:rsid w:val="00CA7922"/>
    <w:rsid w:val="00CB548A"/>
    <w:rsid w:val="00CC47D3"/>
    <w:rsid w:val="00CD2AF3"/>
    <w:rsid w:val="00CD4205"/>
    <w:rsid w:val="00CE06A9"/>
    <w:rsid w:val="00CE3CCF"/>
    <w:rsid w:val="00CF103A"/>
    <w:rsid w:val="00D00F17"/>
    <w:rsid w:val="00D02CC0"/>
    <w:rsid w:val="00D05676"/>
    <w:rsid w:val="00D102F6"/>
    <w:rsid w:val="00D16C8C"/>
    <w:rsid w:val="00D26433"/>
    <w:rsid w:val="00D305AE"/>
    <w:rsid w:val="00D3507C"/>
    <w:rsid w:val="00D3596A"/>
    <w:rsid w:val="00D36814"/>
    <w:rsid w:val="00D431B7"/>
    <w:rsid w:val="00D47415"/>
    <w:rsid w:val="00D513CC"/>
    <w:rsid w:val="00D56879"/>
    <w:rsid w:val="00D57A96"/>
    <w:rsid w:val="00D61697"/>
    <w:rsid w:val="00D71D60"/>
    <w:rsid w:val="00D73966"/>
    <w:rsid w:val="00D8123B"/>
    <w:rsid w:val="00D83560"/>
    <w:rsid w:val="00D95E84"/>
    <w:rsid w:val="00D97493"/>
    <w:rsid w:val="00DA0A4D"/>
    <w:rsid w:val="00DA1088"/>
    <w:rsid w:val="00DB2926"/>
    <w:rsid w:val="00DB4556"/>
    <w:rsid w:val="00DB4E3D"/>
    <w:rsid w:val="00DC43A6"/>
    <w:rsid w:val="00DC557C"/>
    <w:rsid w:val="00DD3D4D"/>
    <w:rsid w:val="00DD50D4"/>
    <w:rsid w:val="00DE3BA2"/>
    <w:rsid w:val="00DF0C2D"/>
    <w:rsid w:val="00E00310"/>
    <w:rsid w:val="00E0245B"/>
    <w:rsid w:val="00E10CBA"/>
    <w:rsid w:val="00E1339F"/>
    <w:rsid w:val="00E14966"/>
    <w:rsid w:val="00E20261"/>
    <w:rsid w:val="00E223D7"/>
    <w:rsid w:val="00E2465D"/>
    <w:rsid w:val="00E314F9"/>
    <w:rsid w:val="00E31E02"/>
    <w:rsid w:val="00E320DE"/>
    <w:rsid w:val="00E33C96"/>
    <w:rsid w:val="00E3598F"/>
    <w:rsid w:val="00E36C6C"/>
    <w:rsid w:val="00E37181"/>
    <w:rsid w:val="00E37585"/>
    <w:rsid w:val="00E41491"/>
    <w:rsid w:val="00E42274"/>
    <w:rsid w:val="00E505A2"/>
    <w:rsid w:val="00E51C1D"/>
    <w:rsid w:val="00E60825"/>
    <w:rsid w:val="00E62C92"/>
    <w:rsid w:val="00E644C1"/>
    <w:rsid w:val="00E677AA"/>
    <w:rsid w:val="00E72F4D"/>
    <w:rsid w:val="00E83413"/>
    <w:rsid w:val="00E8369F"/>
    <w:rsid w:val="00E97927"/>
    <w:rsid w:val="00EA1F5C"/>
    <w:rsid w:val="00EA78E3"/>
    <w:rsid w:val="00EA7CB9"/>
    <w:rsid w:val="00EA7FD9"/>
    <w:rsid w:val="00EB402B"/>
    <w:rsid w:val="00EB7854"/>
    <w:rsid w:val="00ED27A2"/>
    <w:rsid w:val="00EE7A14"/>
    <w:rsid w:val="00EF1DB5"/>
    <w:rsid w:val="00EF68FA"/>
    <w:rsid w:val="00EF7A91"/>
    <w:rsid w:val="00F0011E"/>
    <w:rsid w:val="00F00ECB"/>
    <w:rsid w:val="00F043D1"/>
    <w:rsid w:val="00F060F5"/>
    <w:rsid w:val="00F064B1"/>
    <w:rsid w:val="00F112C7"/>
    <w:rsid w:val="00F1347C"/>
    <w:rsid w:val="00F1512E"/>
    <w:rsid w:val="00F2249F"/>
    <w:rsid w:val="00F2311E"/>
    <w:rsid w:val="00F26360"/>
    <w:rsid w:val="00F2750D"/>
    <w:rsid w:val="00F3292B"/>
    <w:rsid w:val="00F35002"/>
    <w:rsid w:val="00F426F0"/>
    <w:rsid w:val="00F50E8B"/>
    <w:rsid w:val="00F61F9A"/>
    <w:rsid w:val="00F71D40"/>
    <w:rsid w:val="00F7204A"/>
    <w:rsid w:val="00F72B2A"/>
    <w:rsid w:val="00F77E00"/>
    <w:rsid w:val="00F822D7"/>
    <w:rsid w:val="00FA1B8B"/>
    <w:rsid w:val="00FA24B8"/>
    <w:rsid w:val="00FB1DAB"/>
    <w:rsid w:val="00FB3260"/>
    <w:rsid w:val="00FB5BFA"/>
    <w:rsid w:val="00FC2040"/>
    <w:rsid w:val="00FD0881"/>
    <w:rsid w:val="00FD2250"/>
    <w:rsid w:val="00FD3FB9"/>
    <w:rsid w:val="00FD7C13"/>
    <w:rsid w:val="00FE6F90"/>
    <w:rsid w:val="00FE79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DAF17"/>
  <w15:chartTrackingRefBased/>
  <w15:docId w15:val="{0E155C06-126B-4F65-80CB-6D6073FA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C4899"/>
    <w:pPr>
      <w:tabs>
        <w:tab w:val="center" w:pos="4536"/>
        <w:tab w:val="right" w:pos="9072"/>
      </w:tabs>
      <w:spacing w:after="0" w:line="240" w:lineRule="auto"/>
    </w:pPr>
  </w:style>
  <w:style w:type="character" w:customStyle="1" w:styleId="GlavaZnak">
    <w:name w:val="Glava Znak"/>
    <w:basedOn w:val="Privzetapisavaodstavka"/>
    <w:link w:val="Glava"/>
    <w:uiPriority w:val="99"/>
    <w:rsid w:val="005C4899"/>
  </w:style>
  <w:style w:type="paragraph" w:customStyle="1" w:styleId="Oddelek">
    <w:name w:val="Oddelek"/>
    <w:basedOn w:val="Navaden"/>
    <w:qFormat/>
    <w:rsid w:val="005C4899"/>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styleId="Hiperpovezava">
    <w:name w:val="Hyperlink"/>
    <w:basedOn w:val="Privzetapisavaodstavka"/>
    <w:uiPriority w:val="99"/>
    <w:unhideWhenUsed/>
    <w:rsid w:val="00656232"/>
    <w:rPr>
      <w:color w:val="0563C1" w:themeColor="hyperlink"/>
      <w:u w:val="single"/>
    </w:rPr>
  </w:style>
  <w:style w:type="paragraph" w:customStyle="1" w:styleId="Neotevilenodstavek">
    <w:name w:val="Neoštevilčen odstavek"/>
    <w:basedOn w:val="Navaden"/>
    <w:link w:val="NeotevilenodstavekZnak"/>
    <w:qFormat/>
    <w:rsid w:val="0040731B"/>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40731B"/>
    <w:rPr>
      <w:rFonts w:ascii="Arial" w:eastAsia="Times New Roman" w:hAnsi="Arial" w:cs="Arial"/>
      <w:lang w:eastAsia="sl-SI"/>
    </w:rPr>
  </w:style>
  <w:style w:type="paragraph" w:customStyle="1" w:styleId="podpisi">
    <w:name w:val="podpisi"/>
    <w:basedOn w:val="Navaden"/>
    <w:qFormat/>
    <w:rsid w:val="0040731B"/>
    <w:pPr>
      <w:tabs>
        <w:tab w:val="left" w:pos="3402"/>
      </w:tabs>
      <w:spacing w:after="0" w:line="260" w:lineRule="exact"/>
    </w:pPr>
    <w:rPr>
      <w:rFonts w:ascii="Arial" w:eastAsia="Times New Roman" w:hAnsi="Arial" w:cs="Times New Roman"/>
      <w:sz w:val="20"/>
      <w:szCs w:val="24"/>
      <w:lang w:val="it-IT"/>
    </w:rPr>
  </w:style>
  <w:style w:type="paragraph" w:customStyle="1" w:styleId="Naslovpredpisa">
    <w:name w:val="Naslov_predpisa"/>
    <w:basedOn w:val="Navaden"/>
    <w:link w:val="NaslovpredpisaZnak"/>
    <w:qFormat/>
    <w:rsid w:val="0040731B"/>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40731B"/>
    <w:rPr>
      <w:rFonts w:ascii="Arial" w:eastAsia="Times New Roman" w:hAnsi="Arial" w:cs="Arial"/>
      <w:b/>
      <w:lang w:eastAsia="sl-SI"/>
    </w:rPr>
  </w:style>
  <w:style w:type="paragraph" w:styleId="Noga">
    <w:name w:val="footer"/>
    <w:basedOn w:val="Navaden"/>
    <w:link w:val="NogaZnak"/>
    <w:uiPriority w:val="99"/>
    <w:unhideWhenUsed/>
    <w:rsid w:val="000E3827"/>
    <w:pPr>
      <w:tabs>
        <w:tab w:val="center" w:pos="4536"/>
        <w:tab w:val="right" w:pos="9072"/>
      </w:tabs>
      <w:spacing w:after="0" w:line="240" w:lineRule="auto"/>
    </w:pPr>
  </w:style>
  <w:style w:type="character" w:customStyle="1" w:styleId="NogaZnak">
    <w:name w:val="Noga Znak"/>
    <w:basedOn w:val="Privzetapisavaodstavka"/>
    <w:link w:val="Noga"/>
    <w:uiPriority w:val="99"/>
    <w:rsid w:val="000E3827"/>
  </w:style>
  <w:style w:type="paragraph" w:styleId="Odstavekseznama">
    <w:name w:val="List Paragraph"/>
    <w:basedOn w:val="Navaden"/>
    <w:uiPriority w:val="34"/>
    <w:qFormat/>
    <w:rsid w:val="00E00310"/>
    <w:pPr>
      <w:ind w:left="720"/>
      <w:contextualSpacing/>
    </w:pPr>
  </w:style>
  <w:style w:type="paragraph" w:styleId="Besedilooblaka">
    <w:name w:val="Balloon Text"/>
    <w:basedOn w:val="Navaden"/>
    <w:link w:val="BesedilooblakaZnak"/>
    <w:uiPriority w:val="99"/>
    <w:semiHidden/>
    <w:unhideWhenUsed/>
    <w:rsid w:val="00CF103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F103A"/>
    <w:rPr>
      <w:rFonts w:ascii="Segoe UI" w:hAnsi="Segoe UI" w:cs="Segoe UI"/>
      <w:sz w:val="18"/>
      <w:szCs w:val="18"/>
    </w:rPr>
  </w:style>
  <w:style w:type="character" w:styleId="Pripombasklic">
    <w:name w:val="annotation reference"/>
    <w:basedOn w:val="Privzetapisavaodstavka"/>
    <w:uiPriority w:val="99"/>
    <w:semiHidden/>
    <w:unhideWhenUsed/>
    <w:rsid w:val="00EF68FA"/>
    <w:rPr>
      <w:sz w:val="16"/>
      <w:szCs w:val="16"/>
    </w:rPr>
  </w:style>
  <w:style w:type="paragraph" w:styleId="Pripombabesedilo">
    <w:name w:val="annotation text"/>
    <w:basedOn w:val="Navaden"/>
    <w:link w:val="PripombabesediloZnak"/>
    <w:uiPriority w:val="99"/>
    <w:semiHidden/>
    <w:unhideWhenUsed/>
    <w:rsid w:val="00EF68F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F68FA"/>
    <w:rPr>
      <w:sz w:val="20"/>
      <w:szCs w:val="20"/>
    </w:rPr>
  </w:style>
  <w:style w:type="paragraph" w:styleId="Zadevapripombe">
    <w:name w:val="annotation subject"/>
    <w:basedOn w:val="Pripombabesedilo"/>
    <w:next w:val="Pripombabesedilo"/>
    <w:link w:val="ZadevapripombeZnak"/>
    <w:uiPriority w:val="99"/>
    <w:semiHidden/>
    <w:unhideWhenUsed/>
    <w:rsid w:val="00EF68FA"/>
    <w:rPr>
      <w:b/>
      <w:bCs/>
    </w:rPr>
  </w:style>
  <w:style w:type="character" w:customStyle="1" w:styleId="ZadevapripombeZnak">
    <w:name w:val="Zadeva pripombe Znak"/>
    <w:basedOn w:val="PripombabesediloZnak"/>
    <w:link w:val="Zadevapripombe"/>
    <w:uiPriority w:val="99"/>
    <w:semiHidden/>
    <w:rsid w:val="00EF68FA"/>
    <w:rPr>
      <w:b/>
      <w:bCs/>
      <w:sz w:val="20"/>
      <w:szCs w:val="20"/>
    </w:rPr>
  </w:style>
  <w:style w:type="paragraph" w:styleId="Brezrazmikov">
    <w:name w:val="No Spacing"/>
    <w:uiPriority w:val="1"/>
    <w:qFormat/>
    <w:rsid w:val="00280CC6"/>
    <w:pPr>
      <w:spacing w:after="0" w:line="240" w:lineRule="auto"/>
    </w:pPr>
  </w:style>
  <w:style w:type="table" w:styleId="Tabelamrea">
    <w:name w:val="Table Grid"/>
    <w:basedOn w:val="Navadnatabela"/>
    <w:uiPriority w:val="39"/>
    <w:rsid w:val="00F1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F112C7"/>
    <w:pPr>
      <w:spacing w:after="0" w:line="240" w:lineRule="auto"/>
    </w:pPr>
  </w:style>
  <w:style w:type="paragraph" w:styleId="Navadensplet">
    <w:name w:val="Normal (Web)"/>
    <w:basedOn w:val="Navaden"/>
    <w:uiPriority w:val="99"/>
    <w:unhideWhenUsed/>
    <w:rsid w:val="0068507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msonormal0">
    <w:name w:val="msonormal"/>
    <w:basedOn w:val="Navaden"/>
    <w:rsid w:val="00A75E3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3">
    <w:name w:val="xl63"/>
    <w:basedOn w:val="Navaden"/>
    <w:rsid w:val="00A75E3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4">
    <w:name w:val="xl64"/>
    <w:basedOn w:val="Navaden"/>
    <w:rsid w:val="00A75E31"/>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65">
    <w:name w:val="xl65"/>
    <w:basedOn w:val="Navaden"/>
    <w:rsid w:val="00A75E31"/>
    <w:pPr>
      <w:shd w:val="clear" w:color="000000" w:fill="FFFFFF"/>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66">
    <w:name w:val="xl66"/>
    <w:basedOn w:val="Navaden"/>
    <w:rsid w:val="00A75E31"/>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67">
    <w:name w:val="xl67"/>
    <w:basedOn w:val="Navaden"/>
    <w:rsid w:val="00A75E3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68">
    <w:name w:val="xl68"/>
    <w:basedOn w:val="Navaden"/>
    <w:rsid w:val="00A75E31"/>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69">
    <w:name w:val="xl69"/>
    <w:basedOn w:val="Navaden"/>
    <w:rsid w:val="00A75E31"/>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70">
    <w:name w:val="xl70"/>
    <w:basedOn w:val="Navaden"/>
    <w:rsid w:val="00A75E31"/>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71">
    <w:name w:val="xl71"/>
    <w:basedOn w:val="Navaden"/>
    <w:rsid w:val="00A75E31"/>
    <w:pPr>
      <w:pBdr>
        <w:top w:val="single" w:sz="8" w:space="0" w:color="auto"/>
        <w:bottom w:val="single" w:sz="8" w:space="0" w:color="auto"/>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72">
    <w:name w:val="xl72"/>
    <w:basedOn w:val="Navaden"/>
    <w:rsid w:val="00A75E31"/>
    <w:pPr>
      <w:pBdr>
        <w:top w:val="single" w:sz="8" w:space="0" w:color="auto"/>
        <w:left w:val="single" w:sz="8" w:space="0" w:color="000000"/>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73">
    <w:name w:val="xl73"/>
    <w:basedOn w:val="Navaden"/>
    <w:rsid w:val="00A75E31"/>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74">
    <w:name w:val="xl74"/>
    <w:basedOn w:val="Navaden"/>
    <w:rsid w:val="00A75E31"/>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75">
    <w:name w:val="xl75"/>
    <w:basedOn w:val="Navaden"/>
    <w:rsid w:val="00A75E31"/>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76">
    <w:name w:val="xl76"/>
    <w:basedOn w:val="Navaden"/>
    <w:rsid w:val="00A75E31"/>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sl-SI"/>
    </w:rPr>
  </w:style>
  <w:style w:type="paragraph" w:customStyle="1" w:styleId="xl77">
    <w:name w:val="xl77"/>
    <w:basedOn w:val="Navaden"/>
    <w:rsid w:val="00A75E3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sl-SI"/>
    </w:rPr>
  </w:style>
  <w:style w:type="paragraph" w:customStyle="1" w:styleId="xl78">
    <w:name w:val="xl78"/>
    <w:basedOn w:val="Navaden"/>
    <w:rsid w:val="00A75E3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sl-SI"/>
    </w:rPr>
  </w:style>
  <w:style w:type="paragraph" w:customStyle="1" w:styleId="xl79">
    <w:name w:val="xl79"/>
    <w:basedOn w:val="Navaden"/>
    <w:rsid w:val="00A75E31"/>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sl-SI"/>
    </w:rPr>
  </w:style>
  <w:style w:type="paragraph" w:customStyle="1" w:styleId="xl80">
    <w:name w:val="xl80"/>
    <w:basedOn w:val="Navaden"/>
    <w:rsid w:val="00A75E31"/>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81">
    <w:name w:val="xl81"/>
    <w:basedOn w:val="Navaden"/>
    <w:rsid w:val="00A75E31"/>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82">
    <w:name w:val="xl82"/>
    <w:basedOn w:val="Navaden"/>
    <w:rsid w:val="00A75E3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3">
    <w:name w:val="xl83"/>
    <w:basedOn w:val="Navaden"/>
    <w:rsid w:val="00A75E31"/>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4">
    <w:name w:val="xl84"/>
    <w:basedOn w:val="Navaden"/>
    <w:rsid w:val="00A75E31"/>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sl-SI"/>
    </w:rPr>
  </w:style>
  <w:style w:type="paragraph" w:customStyle="1" w:styleId="xl85">
    <w:name w:val="xl85"/>
    <w:basedOn w:val="Navaden"/>
    <w:rsid w:val="00A75E31"/>
    <w:pPr>
      <w:pBdr>
        <w:top w:val="single" w:sz="8"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sl-SI"/>
    </w:rPr>
  </w:style>
  <w:style w:type="paragraph" w:customStyle="1" w:styleId="xl86">
    <w:name w:val="xl86"/>
    <w:basedOn w:val="Navaden"/>
    <w:rsid w:val="00A75E3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87">
    <w:name w:val="xl87"/>
    <w:basedOn w:val="Navaden"/>
    <w:rsid w:val="00A75E31"/>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88">
    <w:name w:val="xl88"/>
    <w:basedOn w:val="Navaden"/>
    <w:rsid w:val="00A75E31"/>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9">
    <w:name w:val="xl89"/>
    <w:basedOn w:val="Navaden"/>
    <w:rsid w:val="00A75E3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90">
    <w:name w:val="xl90"/>
    <w:basedOn w:val="Navaden"/>
    <w:rsid w:val="00A75E31"/>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91">
    <w:name w:val="xl91"/>
    <w:basedOn w:val="Navaden"/>
    <w:rsid w:val="00A75E31"/>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92">
    <w:name w:val="xl92"/>
    <w:basedOn w:val="Navaden"/>
    <w:rsid w:val="00A75E3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93">
    <w:name w:val="xl93"/>
    <w:basedOn w:val="Navaden"/>
    <w:rsid w:val="00A75E31"/>
    <w:pPr>
      <w:pBdr>
        <w:top w:val="single" w:sz="8" w:space="0" w:color="auto"/>
        <w:left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94">
    <w:name w:val="xl94"/>
    <w:basedOn w:val="Navaden"/>
    <w:rsid w:val="00A75E31"/>
    <w:pPr>
      <w:pBdr>
        <w:left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sl-SI"/>
    </w:rPr>
  </w:style>
  <w:style w:type="paragraph" w:customStyle="1" w:styleId="xl95">
    <w:name w:val="xl95"/>
    <w:basedOn w:val="Navaden"/>
    <w:rsid w:val="00A75E31"/>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sl-SI"/>
    </w:rPr>
  </w:style>
  <w:style w:type="paragraph" w:customStyle="1" w:styleId="xl96">
    <w:name w:val="xl96"/>
    <w:basedOn w:val="Navaden"/>
    <w:rsid w:val="00A75E3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97">
    <w:name w:val="xl97"/>
    <w:basedOn w:val="Navaden"/>
    <w:rsid w:val="00A75E3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98">
    <w:name w:val="xl98"/>
    <w:basedOn w:val="Navaden"/>
    <w:rsid w:val="00A75E3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99">
    <w:name w:val="xl99"/>
    <w:basedOn w:val="Navaden"/>
    <w:rsid w:val="00A75E3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00">
    <w:name w:val="xl100"/>
    <w:basedOn w:val="Navaden"/>
    <w:rsid w:val="00A75E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01">
    <w:name w:val="xl101"/>
    <w:basedOn w:val="Navaden"/>
    <w:rsid w:val="00A75E3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02">
    <w:name w:val="xl102"/>
    <w:basedOn w:val="Navaden"/>
    <w:rsid w:val="00A75E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03">
    <w:name w:val="xl103"/>
    <w:basedOn w:val="Navaden"/>
    <w:rsid w:val="00A75E3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04">
    <w:name w:val="xl104"/>
    <w:basedOn w:val="Navaden"/>
    <w:rsid w:val="00A75E31"/>
    <w:pPr>
      <w:pBdr>
        <w:left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05">
    <w:name w:val="xl105"/>
    <w:basedOn w:val="Navaden"/>
    <w:rsid w:val="00A75E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06">
    <w:name w:val="xl106"/>
    <w:basedOn w:val="Navaden"/>
    <w:rsid w:val="00A75E31"/>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07">
    <w:name w:val="xl107"/>
    <w:basedOn w:val="Navaden"/>
    <w:rsid w:val="00A75E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08">
    <w:name w:val="xl108"/>
    <w:basedOn w:val="Navaden"/>
    <w:rsid w:val="00A75E3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09">
    <w:name w:val="xl109"/>
    <w:basedOn w:val="Navaden"/>
    <w:rsid w:val="00A75E3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10">
    <w:name w:val="xl110"/>
    <w:basedOn w:val="Navaden"/>
    <w:rsid w:val="00A75E31"/>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11">
    <w:name w:val="xl111"/>
    <w:basedOn w:val="Navaden"/>
    <w:rsid w:val="00A75E31"/>
    <w:pP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12">
    <w:name w:val="xl112"/>
    <w:basedOn w:val="Navaden"/>
    <w:rsid w:val="00A75E3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13">
    <w:name w:val="xl113"/>
    <w:basedOn w:val="Navaden"/>
    <w:rsid w:val="00A75E3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14">
    <w:name w:val="xl114"/>
    <w:basedOn w:val="Navaden"/>
    <w:rsid w:val="00A75E31"/>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15">
    <w:name w:val="xl115"/>
    <w:basedOn w:val="Navaden"/>
    <w:rsid w:val="00A75E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16">
    <w:name w:val="xl116"/>
    <w:basedOn w:val="Navaden"/>
    <w:rsid w:val="00A75E31"/>
    <w:pPr>
      <w:pBdr>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17">
    <w:name w:val="xl117"/>
    <w:basedOn w:val="Navaden"/>
    <w:rsid w:val="00A75E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18">
    <w:name w:val="xl118"/>
    <w:basedOn w:val="Navaden"/>
    <w:rsid w:val="00A75E31"/>
    <w:pPr>
      <w:shd w:val="clear" w:color="000000" w:fill="FFFFFF"/>
      <w:spacing w:before="100" w:beforeAutospacing="1" w:after="100" w:afterAutospacing="1" w:line="240" w:lineRule="auto"/>
      <w:jc w:val="right"/>
      <w:textAlignment w:val="center"/>
    </w:pPr>
    <w:rPr>
      <w:rFonts w:ascii="Arial" w:eastAsia="Times New Roman" w:hAnsi="Arial" w:cs="Arial"/>
      <w:i/>
      <w:iCs/>
      <w:sz w:val="18"/>
      <w:szCs w:val="18"/>
      <w:lang w:eastAsia="sl-SI"/>
    </w:rPr>
  </w:style>
  <w:style w:type="paragraph" w:customStyle="1" w:styleId="xl119">
    <w:name w:val="xl119"/>
    <w:basedOn w:val="Navaden"/>
    <w:rsid w:val="00A75E31"/>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sl-SI"/>
    </w:rPr>
  </w:style>
  <w:style w:type="paragraph" w:customStyle="1" w:styleId="xl120">
    <w:name w:val="xl120"/>
    <w:basedOn w:val="Navaden"/>
    <w:rsid w:val="00A75E31"/>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sl-SI"/>
    </w:rPr>
  </w:style>
  <w:style w:type="paragraph" w:customStyle="1" w:styleId="xl121">
    <w:name w:val="xl121"/>
    <w:basedOn w:val="Navaden"/>
    <w:rsid w:val="00A75E31"/>
    <w:pPr>
      <w:pBdr>
        <w:top w:val="single" w:sz="4" w:space="0" w:color="auto"/>
        <w:bottom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i/>
      <w:iCs/>
      <w:sz w:val="18"/>
      <w:szCs w:val="18"/>
      <w:lang w:eastAsia="sl-SI"/>
    </w:rPr>
  </w:style>
  <w:style w:type="paragraph" w:customStyle="1" w:styleId="xl122">
    <w:name w:val="xl122"/>
    <w:basedOn w:val="Navaden"/>
    <w:rsid w:val="00A75E31"/>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23">
    <w:name w:val="xl123"/>
    <w:basedOn w:val="Navaden"/>
    <w:rsid w:val="00A75E31"/>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24">
    <w:name w:val="xl124"/>
    <w:basedOn w:val="Navaden"/>
    <w:rsid w:val="00A75E31"/>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25">
    <w:name w:val="xl125"/>
    <w:basedOn w:val="Navaden"/>
    <w:rsid w:val="00A75E31"/>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26">
    <w:name w:val="xl126"/>
    <w:basedOn w:val="Navaden"/>
    <w:rsid w:val="00A75E3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27">
    <w:name w:val="xl127"/>
    <w:basedOn w:val="Navaden"/>
    <w:rsid w:val="00A75E31"/>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28">
    <w:name w:val="xl128"/>
    <w:basedOn w:val="Navaden"/>
    <w:rsid w:val="00A75E31"/>
    <w:pPr>
      <w:pBdr>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29">
    <w:name w:val="xl129"/>
    <w:basedOn w:val="Navaden"/>
    <w:rsid w:val="00A75E3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30">
    <w:name w:val="xl130"/>
    <w:basedOn w:val="Navaden"/>
    <w:rsid w:val="00A75E31"/>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sl-SI"/>
    </w:rPr>
  </w:style>
  <w:style w:type="paragraph" w:customStyle="1" w:styleId="xl131">
    <w:name w:val="xl131"/>
    <w:basedOn w:val="Navaden"/>
    <w:rsid w:val="00A75E31"/>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32">
    <w:name w:val="xl132"/>
    <w:basedOn w:val="Navaden"/>
    <w:rsid w:val="00A75E3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33">
    <w:name w:val="xl133"/>
    <w:basedOn w:val="Navaden"/>
    <w:rsid w:val="00A75E3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34">
    <w:name w:val="xl134"/>
    <w:basedOn w:val="Navaden"/>
    <w:rsid w:val="00A75E31"/>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sl-SI"/>
    </w:rPr>
  </w:style>
  <w:style w:type="paragraph" w:customStyle="1" w:styleId="xl135">
    <w:name w:val="xl135"/>
    <w:basedOn w:val="Navaden"/>
    <w:rsid w:val="00A75E31"/>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36">
    <w:name w:val="xl136"/>
    <w:basedOn w:val="Navaden"/>
    <w:rsid w:val="00A75E3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sl-SI"/>
    </w:rPr>
  </w:style>
  <w:style w:type="paragraph" w:customStyle="1" w:styleId="xl137">
    <w:name w:val="xl137"/>
    <w:basedOn w:val="Navaden"/>
    <w:rsid w:val="00A75E31"/>
    <w:pPr>
      <w:pBdr>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38">
    <w:name w:val="xl138"/>
    <w:basedOn w:val="Navaden"/>
    <w:rsid w:val="00A75E31"/>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39">
    <w:name w:val="xl139"/>
    <w:basedOn w:val="Navaden"/>
    <w:rsid w:val="00A75E3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sl-SI"/>
    </w:rPr>
  </w:style>
  <w:style w:type="paragraph" w:customStyle="1" w:styleId="xl140">
    <w:name w:val="xl140"/>
    <w:basedOn w:val="Navaden"/>
    <w:rsid w:val="00A75E31"/>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141">
    <w:name w:val="xl141"/>
    <w:basedOn w:val="Navaden"/>
    <w:rsid w:val="00A75E31"/>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42">
    <w:name w:val="xl142"/>
    <w:basedOn w:val="Navaden"/>
    <w:rsid w:val="00A75E31"/>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43">
    <w:name w:val="xl143"/>
    <w:basedOn w:val="Navaden"/>
    <w:rsid w:val="00A75E3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44">
    <w:name w:val="xl144"/>
    <w:basedOn w:val="Navaden"/>
    <w:rsid w:val="00A75E31"/>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45">
    <w:name w:val="xl145"/>
    <w:basedOn w:val="Navaden"/>
    <w:rsid w:val="00A75E3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46">
    <w:name w:val="xl146"/>
    <w:basedOn w:val="Navaden"/>
    <w:rsid w:val="00A75E31"/>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47">
    <w:name w:val="xl147"/>
    <w:basedOn w:val="Navaden"/>
    <w:rsid w:val="00A75E31"/>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48">
    <w:name w:val="xl148"/>
    <w:basedOn w:val="Navaden"/>
    <w:rsid w:val="00A75E31"/>
    <w:pPr>
      <w:pBdr>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sl-SI"/>
    </w:rPr>
  </w:style>
  <w:style w:type="paragraph" w:customStyle="1" w:styleId="xl149">
    <w:name w:val="xl149"/>
    <w:basedOn w:val="Navaden"/>
    <w:rsid w:val="00A75E31"/>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150">
    <w:name w:val="xl150"/>
    <w:basedOn w:val="Navaden"/>
    <w:rsid w:val="00A75E31"/>
    <w:pPr>
      <w:pBdr>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51">
    <w:name w:val="xl151"/>
    <w:basedOn w:val="Navaden"/>
    <w:rsid w:val="00A75E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52">
    <w:name w:val="xl152"/>
    <w:basedOn w:val="Navaden"/>
    <w:rsid w:val="00A75E3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53">
    <w:name w:val="xl153"/>
    <w:basedOn w:val="Navaden"/>
    <w:rsid w:val="00A75E31"/>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54">
    <w:name w:val="xl154"/>
    <w:basedOn w:val="Navaden"/>
    <w:rsid w:val="00A75E31"/>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155">
    <w:name w:val="xl155"/>
    <w:basedOn w:val="Navaden"/>
    <w:rsid w:val="00A75E31"/>
    <w:pPr>
      <w:pBdr>
        <w:top w:val="single" w:sz="4"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56">
    <w:name w:val="xl156"/>
    <w:basedOn w:val="Navaden"/>
    <w:rsid w:val="00A75E31"/>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57">
    <w:name w:val="xl157"/>
    <w:basedOn w:val="Navaden"/>
    <w:rsid w:val="00A75E31"/>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58">
    <w:name w:val="xl158"/>
    <w:basedOn w:val="Navaden"/>
    <w:rsid w:val="00A75E31"/>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59">
    <w:name w:val="xl159"/>
    <w:basedOn w:val="Navaden"/>
    <w:rsid w:val="00A75E31"/>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60">
    <w:name w:val="xl160"/>
    <w:basedOn w:val="Navaden"/>
    <w:rsid w:val="00A75E3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61">
    <w:name w:val="xl161"/>
    <w:basedOn w:val="Navaden"/>
    <w:rsid w:val="00A75E31"/>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62">
    <w:name w:val="xl162"/>
    <w:basedOn w:val="Navaden"/>
    <w:rsid w:val="00A75E3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63">
    <w:name w:val="xl163"/>
    <w:basedOn w:val="Navaden"/>
    <w:rsid w:val="00A75E31"/>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64">
    <w:name w:val="xl164"/>
    <w:basedOn w:val="Navaden"/>
    <w:rsid w:val="00A75E3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sl-SI"/>
    </w:rPr>
  </w:style>
  <w:style w:type="paragraph" w:customStyle="1" w:styleId="xl165">
    <w:name w:val="xl165"/>
    <w:basedOn w:val="Navaden"/>
    <w:rsid w:val="00A75E31"/>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66">
    <w:name w:val="xl166"/>
    <w:basedOn w:val="Navaden"/>
    <w:rsid w:val="00A75E31"/>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67">
    <w:name w:val="xl167"/>
    <w:basedOn w:val="Navaden"/>
    <w:rsid w:val="00A75E3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i/>
      <w:iCs/>
      <w:sz w:val="18"/>
      <w:szCs w:val="18"/>
      <w:lang w:eastAsia="sl-SI"/>
    </w:rPr>
  </w:style>
  <w:style w:type="paragraph" w:customStyle="1" w:styleId="xl168">
    <w:name w:val="xl168"/>
    <w:basedOn w:val="Navaden"/>
    <w:rsid w:val="00A75E31"/>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69">
    <w:name w:val="xl169"/>
    <w:basedOn w:val="Navaden"/>
    <w:rsid w:val="00A75E31"/>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70">
    <w:name w:val="xl170"/>
    <w:basedOn w:val="Navaden"/>
    <w:rsid w:val="00A75E3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71">
    <w:name w:val="xl171"/>
    <w:basedOn w:val="Navaden"/>
    <w:rsid w:val="00A75E31"/>
    <w:pPr>
      <w:pBdr>
        <w:left w:val="single" w:sz="8" w:space="0" w:color="auto"/>
        <w:bottom w:val="single" w:sz="8"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172">
    <w:name w:val="xl172"/>
    <w:basedOn w:val="Navaden"/>
    <w:rsid w:val="00A75E3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i/>
      <w:iCs/>
      <w:sz w:val="18"/>
      <w:szCs w:val="18"/>
      <w:lang w:eastAsia="sl-SI"/>
    </w:rPr>
  </w:style>
  <w:style w:type="paragraph" w:customStyle="1" w:styleId="xl173">
    <w:name w:val="xl173"/>
    <w:basedOn w:val="Navaden"/>
    <w:rsid w:val="00A75E31"/>
    <w:pPr>
      <w:pBdr>
        <w:bottom w:val="single" w:sz="8"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74">
    <w:name w:val="xl174"/>
    <w:basedOn w:val="Navaden"/>
    <w:rsid w:val="00A75E31"/>
    <w:pPr>
      <w:pBdr>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75">
    <w:name w:val="xl175"/>
    <w:basedOn w:val="Navaden"/>
    <w:rsid w:val="00A75E3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76">
    <w:name w:val="xl176"/>
    <w:basedOn w:val="Navaden"/>
    <w:rsid w:val="00A75E31"/>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77">
    <w:name w:val="xl177"/>
    <w:basedOn w:val="Navaden"/>
    <w:rsid w:val="00A75E3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78">
    <w:name w:val="xl178"/>
    <w:basedOn w:val="Navaden"/>
    <w:rsid w:val="00A75E3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79">
    <w:name w:val="xl179"/>
    <w:basedOn w:val="Navaden"/>
    <w:rsid w:val="00A75E3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i/>
      <w:iCs/>
      <w:sz w:val="18"/>
      <w:szCs w:val="18"/>
      <w:lang w:eastAsia="sl-SI"/>
    </w:rPr>
  </w:style>
  <w:style w:type="paragraph" w:customStyle="1" w:styleId="xl180">
    <w:name w:val="xl180"/>
    <w:basedOn w:val="Navaden"/>
    <w:rsid w:val="00A75E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81">
    <w:name w:val="xl181"/>
    <w:basedOn w:val="Navaden"/>
    <w:rsid w:val="00A75E31"/>
    <w:pPr>
      <w:pBdr>
        <w:top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i/>
      <w:iCs/>
      <w:sz w:val="18"/>
      <w:szCs w:val="18"/>
      <w:lang w:eastAsia="sl-SI"/>
    </w:rPr>
  </w:style>
  <w:style w:type="paragraph" w:customStyle="1" w:styleId="xl182">
    <w:name w:val="xl182"/>
    <w:basedOn w:val="Navaden"/>
    <w:rsid w:val="00A75E3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83">
    <w:name w:val="xl183"/>
    <w:basedOn w:val="Navaden"/>
    <w:rsid w:val="00A75E31"/>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184">
    <w:name w:val="xl184"/>
    <w:basedOn w:val="Navaden"/>
    <w:rsid w:val="00A75E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85">
    <w:name w:val="xl185"/>
    <w:basedOn w:val="Navaden"/>
    <w:rsid w:val="00A75E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i/>
      <w:iCs/>
      <w:sz w:val="18"/>
      <w:szCs w:val="18"/>
      <w:lang w:eastAsia="sl-SI"/>
    </w:rPr>
  </w:style>
  <w:style w:type="paragraph" w:customStyle="1" w:styleId="xl186">
    <w:name w:val="xl186"/>
    <w:basedOn w:val="Navaden"/>
    <w:rsid w:val="00A75E31"/>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87">
    <w:name w:val="xl187"/>
    <w:basedOn w:val="Navaden"/>
    <w:rsid w:val="00A75E3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188">
    <w:name w:val="xl188"/>
    <w:basedOn w:val="Navaden"/>
    <w:rsid w:val="00A75E31"/>
    <w:pPr>
      <w:pBdr>
        <w:top w:val="single" w:sz="8"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i/>
      <w:iCs/>
      <w:sz w:val="18"/>
      <w:szCs w:val="18"/>
      <w:lang w:eastAsia="sl-SI"/>
    </w:rPr>
  </w:style>
  <w:style w:type="paragraph" w:customStyle="1" w:styleId="xl189">
    <w:name w:val="xl189"/>
    <w:basedOn w:val="Navaden"/>
    <w:rsid w:val="00A75E31"/>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90">
    <w:name w:val="xl190"/>
    <w:basedOn w:val="Navaden"/>
    <w:rsid w:val="00A75E3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191">
    <w:name w:val="xl191"/>
    <w:basedOn w:val="Navaden"/>
    <w:rsid w:val="00A75E31"/>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192">
    <w:name w:val="xl192"/>
    <w:basedOn w:val="Navaden"/>
    <w:rsid w:val="00A75E31"/>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93">
    <w:name w:val="xl193"/>
    <w:basedOn w:val="Navaden"/>
    <w:rsid w:val="00A75E31"/>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94">
    <w:name w:val="xl194"/>
    <w:basedOn w:val="Navaden"/>
    <w:rsid w:val="00A75E31"/>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95">
    <w:name w:val="xl195"/>
    <w:basedOn w:val="Navaden"/>
    <w:rsid w:val="00A75E31"/>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96">
    <w:name w:val="xl196"/>
    <w:basedOn w:val="Navaden"/>
    <w:rsid w:val="00A75E31"/>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97">
    <w:name w:val="xl197"/>
    <w:basedOn w:val="Navaden"/>
    <w:rsid w:val="00A75E3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98">
    <w:name w:val="xl198"/>
    <w:basedOn w:val="Navaden"/>
    <w:rsid w:val="00A75E31"/>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99">
    <w:name w:val="xl199"/>
    <w:basedOn w:val="Navaden"/>
    <w:rsid w:val="00A75E3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00">
    <w:name w:val="xl200"/>
    <w:basedOn w:val="Navaden"/>
    <w:rsid w:val="00A75E3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01">
    <w:name w:val="xl201"/>
    <w:basedOn w:val="Navaden"/>
    <w:rsid w:val="00A75E3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02">
    <w:name w:val="xl202"/>
    <w:basedOn w:val="Navaden"/>
    <w:rsid w:val="00A75E31"/>
    <w:pPr>
      <w:pBdr>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03">
    <w:name w:val="xl203"/>
    <w:basedOn w:val="Navaden"/>
    <w:rsid w:val="00A75E31"/>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sl-SI"/>
    </w:rPr>
  </w:style>
  <w:style w:type="paragraph" w:customStyle="1" w:styleId="xl204">
    <w:name w:val="xl204"/>
    <w:basedOn w:val="Navaden"/>
    <w:rsid w:val="00A75E31"/>
    <w:pPr>
      <w:pBdr>
        <w:top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05">
    <w:name w:val="xl205"/>
    <w:basedOn w:val="Navaden"/>
    <w:rsid w:val="00A75E31"/>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06">
    <w:name w:val="xl206"/>
    <w:basedOn w:val="Navaden"/>
    <w:rsid w:val="00A75E31"/>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07">
    <w:name w:val="xl207"/>
    <w:basedOn w:val="Navaden"/>
    <w:rsid w:val="00A75E3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208">
    <w:name w:val="xl208"/>
    <w:basedOn w:val="Navaden"/>
    <w:rsid w:val="00A75E31"/>
    <w:pPr>
      <w:pBdr>
        <w:top w:val="single" w:sz="8" w:space="0" w:color="auto"/>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09">
    <w:name w:val="xl209"/>
    <w:basedOn w:val="Navaden"/>
    <w:rsid w:val="00A75E31"/>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10">
    <w:name w:val="xl210"/>
    <w:basedOn w:val="Navaden"/>
    <w:rsid w:val="00A75E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211">
    <w:name w:val="xl211"/>
    <w:basedOn w:val="Navaden"/>
    <w:rsid w:val="00A75E31"/>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12">
    <w:name w:val="xl212"/>
    <w:basedOn w:val="Navaden"/>
    <w:rsid w:val="00A75E31"/>
    <w:pPr>
      <w:pBdr>
        <w:left w:val="single" w:sz="4"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13">
    <w:name w:val="xl213"/>
    <w:basedOn w:val="Navaden"/>
    <w:rsid w:val="00A75E3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14">
    <w:name w:val="xl214"/>
    <w:basedOn w:val="Navaden"/>
    <w:rsid w:val="00A75E31"/>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15">
    <w:name w:val="xl215"/>
    <w:basedOn w:val="Navaden"/>
    <w:rsid w:val="00A75E31"/>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sl-SI"/>
    </w:rPr>
  </w:style>
  <w:style w:type="paragraph" w:customStyle="1" w:styleId="xl216">
    <w:name w:val="xl216"/>
    <w:basedOn w:val="Navaden"/>
    <w:rsid w:val="00A75E3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17">
    <w:name w:val="xl217"/>
    <w:basedOn w:val="Navaden"/>
    <w:rsid w:val="00A75E31"/>
    <w:pPr>
      <w:pBdr>
        <w:top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18">
    <w:name w:val="xl218"/>
    <w:basedOn w:val="Navaden"/>
    <w:rsid w:val="00A75E31"/>
    <w:pPr>
      <w:pBdr>
        <w:top w:val="single" w:sz="8" w:space="0" w:color="auto"/>
        <w:left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19">
    <w:name w:val="xl219"/>
    <w:basedOn w:val="Navaden"/>
    <w:rsid w:val="00A75E31"/>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220">
    <w:name w:val="xl220"/>
    <w:basedOn w:val="Navaden"/>
    <w:rsid w:val="00A75E31"/>
    <w:pPr>
      <w:pBdr>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221">
    <w:name w:val="xl221"/>
    <w:basedOn w:val="Navaden"/>
    <w:rsid w:val="00A75E31"/>
    <w:pPr>
      <w:pBdr>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22">
    <w:name w:val="xl222"/>
    <w:basedOn w:val="Navaden"/>
    <w:rsid w:val="00A75E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23">
    <w:name w:val="xl223"/>
    <w:basedOn w:val="Navaden"/>
    <w:rsid w:val="00A75E31"/>
    <w:pPr>
      <w:pBdr>
        <w:left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24">
    <w:name w:val="xl224"/>
    <w:basedOn w:val="Navaden"/>
    <w:rsid w:val="00A75E3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25">
    <w:name w:val="xl225"/>
    <w:basedOn w:val="Navaden"/>
    <w:rsid w:val="00A75E3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26">
    <w:name w:val="xl226"/>
    <w:basedOn w:val="Navaden"/>
    <w:rsid w:val="00A75E31"/>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227">
    <w:name w:val="xl227"/>
    <w:basedOn w:val="Navaden"/>
    <w:rsid w:val="00A75E31"/>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228">
    <w:name w:val="xl228"/>
    <w:basedOn w:val="Navaden"/>
    <w:rsid w:val="00A75E3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i/>
      <w:iCs/>
      <w:sz w:val="18"/>
      <w:szCs w:val="18"/>
      <w:lang w:eastAsia="sl-SI"/>
    </w:rPr>
  </w:style>
  <w:style w:type="paragraph" w:customStyle="1" w:styleId="xl229">
    <w:name w:val="xl229"/>
    <w:basedOn w:val="Navaden"/>
    <w:rsid w:val="00A75E3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30">
    <w:name w:val="xl230"/>
    <w:basedOn w:val="Navaden"/>
    <w:rsid w:val="00A75E3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31">
    <w:name w:val="xl231"/>
    <w:basedOn w:val="Navaden"/>
    <w:rsid w:val="00A75E31"/>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sl-SI"/>
    </w:rPr>
  </w:style>
  <w:style w:type="paragraph" w:customStyle="1" w:styleId="xl232">
    <w:name w:val="xl232"/>
    <w:basedOn w:val="Navaden"/>
    <w:rsid w:val="00A75E31"/>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233">
    <w:name w:val="xl233"/>
    <w:basedOn w:val="Navaden"/>
    <w:rsid w:val="00A75E3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34">
    <w:name w:val="xl234"/>
    <w:basedOn w:val="Navaden"/>
    <w:rsid w:val="00A75E3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235">
    <w:name w:val="xl235"/>
    <w:basedOn w:val="Navaden"/>
    <w:rsid w:val="00A75E31"/>
    <w:pPr>
      <w:pBdr>
        <w:left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sl-SI"/>
    </w:rPr>
  </w:style>
  <w:style w:type="paragraph" w:customStyle="1" w:styleId="xl236">
    <w:name w:val="xl236"/>
    <w:basedOn w:val="Navaden"/>
    <w:rsid w:val="00A75E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237">
    <w:name w:val="xl237"/>
    <w:basedOn w:val="Navaden"/>
    <w:rsid w:val="00A75E31"/>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238">
    <w:name w:val="xl238"/>
    <w:basedOn w:val="Navaden"/>
    <w:rsid w:val="00A75E31"/>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39">
    <w:name w:val="xl239"/>
    <w:basedOn w:val="Navaden"/>
    <w:rsid w:val="00A75E31"/>
    <w:pPr>
      <w:pBdr>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240">
    <w:name w:val="xl240"/>
    <w:basedOn w:val="Navaden"/>
    <w:rsid w:val="00A75E3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41">
    <w:name w:val="xl241"/>
    <w:basedOn w:val="Navaden"/>
    <w:rsid w:val="00A75E3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242">
    <w:name w:val="xl242"/>
    <w:basedOn w:val="Navaden"/>
    <w:rsid w:val="00A75E31"/>
    <w:pPr>
      <w:pBdr>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43">
    <w:name w:val="xl243"/>
    <w:basedOn w:val="Navaden"/>
    <w:rsid w:val="00A75E3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244">
    <w:name w:val="xl244"/>
    <w:basedOn w:val="Navaden"/>
    <w:rsid w:val="00A75E31"/>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45">
    <w:name w:val="xl245"/>
    <w:basedOn w:val="Navaden"/>
    <w:rsid w:val="00A75E3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46">
    <w:name w:val="xl246"/>
    <w:basedOn w:val="Navaden"/>
    <w:rsid w:val="00A75E31"/>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sl-SI"/>
    </w:rPr>
  </w:style>
  <w:style w:type="paragraph" w:customStyle="1" w:styleId="xl247">
    <w:name w:val="xl247"/>
    <w:basedOn w:val="Navaden"/>
    <w:rsid w:val="00A75E31"/>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248">
    <w:name w:val="xl248"/>
    <w:basedOn w:val="Navaden"/>
    <w:rsid w:val="00A75E31"/>
    <w:pPr>
      <w:pBdr>
        <w:top w:val="single" w:sz="8"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49">
    <w:name w:val="xl249"/>
    <w:basedOn w:val="Navaden"/>
    <w:rsid w:val="00A75E31"/>
    <w:pPr>
      <w:pBdr>
        <w:top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50">
    <w:name w:val="xl250"/>
    <w:basedOn w:val="Navaden"/>
    <w:rsid w:val="00A75E3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51">
    <w:name w:val="xl251"/>
    <w:basedOn w:val="Navaden"/>
    <w:rsid w:val="00A75E31"/>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52">
    <w:name w:val="xl252"/>
    <w:basedOn w:val="Navaden"/>
    <w:rsid w:val="00A75E3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53">
    <w:name w:val="xl253"/>
    <w:basedOn w:val="Navaden"/>
    <w:rsid w:val="00A75E31"/>
    <w:pP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54">
    <w:name w:val="xl254"/>
    <w:basedOn w:val="Navaden"/>
    <w:rsid w:val="00A75E31"/>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55">
    <w:name w:val="xl255"/>
    <w:basedOn w:val="Navaden"/>
    <w:rsid w:val="00A75E3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56">
    <w:name w:val="xl256"/>
    <w:basedOn w:val="Navaden"/>
    <w:rsid w:val="00A75E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57">
    <w:name w:val="xl257"/>
    <w:basedOn w:val="Navaden"/>
    <w:rsid w:val="00A75E31"/>
    <w:pP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58">
    <w:name w:val="xl258"/>
    <w:basedOn w:val="Navaden"/>
    <w:rsid w:val="00A75E31"/>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59">
    <w:name w:val="xl259"/>
    <w:basedOn w:val="Navaden"/>
    <w:rsid w:val="00A75E31"/>
    <w:pPr>
      <w:pBdr>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60">
    <w:name w:val="xl260"/>
    <w:basedOn w:val="Navaden"/>
    <w:rsid w:val="00A75E31"/>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sl-SI"/>
    </w:rPr>
  </w:style>
  <w:style w:type="paragraph" w:customStyle="1" w:styleId="xl261">
    <w:name w:val="xl261"/>
    <w:basedOn w:val="Navaden"/>
    <w:rsid w:val="00A75E31"/>
    <w:pPr>
      <w:pBdr>
        <w:top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62">
    <w:name w:val="xl262"/>
    <w:basedOn w:val="Navaden"/>
    <w:rsid w:val="00A75E31"/>
    <w:pPr>
      <w:pBdr>
        <w:top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63">
    <w:name w:val="xl263"/>
    <w:basedOn w:val="Navaden"/>
    <w:rsid w:val="00A75E31"/>
    <w:pPr>
      <w:pBdr>
        <w:top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character" w:styleId="SledenaHiperpovezava">
    <w:name w:val="FollowedHyperlink"/>
    <w:basedOn w:val="Privzetapisavaodstavka"/>
    <w:uiPriority w:val="99"/>
    <w:semiHidden/>
    <w:unhideWhenUsed/>
    <w:rsid w:val="00042828"/>
    <w:rPr>
      <w:color w:val="954F72"/>
      <w:u w:val="single"/>
    </w:rPr>
  </w:style>
  <w:style w:type="paragraph" w:customStyle="1" w:styleId="font5">
    <w:name w:val="font5"/>
    <w:basedOn w:val="Navaden"/>
    <w:rsid w:val="00715DCF"/>
    <w:pPr>
      <w:spacing w:before="100" w:beforeAutospacing="1" w:after="100" w:afterAutospacing="1" w:line="240" w:lineRule="auto"/>
    </w:pPr>
    <w:rPr>
      <w:rFonts w:ascii="Calibri Light" w:eastAsia="Times New Roman" w:hAnsi="Calibri Light" w:cs="Times New Roman"/>
      <w:sz w:val="18"/>
      <w:szCs w:val="18"/>
      <w:lang w:eastAsia="sl-SI"/>
    </w:rPr>
  </w:style>
  <w:style w:type="paragraph" w:customStyle="1" w:styleId="font6">
    <w:name w:val="font6"/>
    <w:basedOn w:val="Navaden"/>
    <w:rsid w:val="00715DCF"/>
    <w:pPr>
      <w:spacing w:before="100" w:beforeAutospacing="1" w:after="100" w:afterAutospacing="1" w:line="240" w:lineRule="auto"/>
    </w:pPr>
    <w:rPr>
      <w:rFonts w:ascii="Calibri Light" w:eastAsia="Times New Roman" w:hAnsi="Calibri Light" w:cs="Times New Roman"/>
      <w:i/>
      <w:iCs/>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999">
      <w:bodyDiv w:val="1"/>
      <w:marLeft w:val="0"/>
      <w:marRight w:val="0"/>
      <w:marTop w:val="0"/>
      <w:marBottom w:val="0"/>
      <w:divBdr>
        <w:top w:val="none" w:sz="0" w:space="0" w:color="auto"/>
        <w:left w:val="none" w:sz="0" w:space="0" w:color="auto"/>
        <w:bottom w:val="none" w:sz="0" w:space="0" w:color="auto"/>
        <w:right w:val="none" w:sz="0" w:space="0" w:color="auto"/>
      </w:divBdr>
    </w:div>
    <w:div w:id="55014327">
      <w:bodyDiv w:val="1"/>
      <w:marLeft w:val="0"/>
      <w:marRight w:val="0"/>
      <w:marTop w:val="0"/>
      <w:marBottom w:val="0"/>
      <w:divBdr>
        <w:top w:val="none" w:sz="0" w:space="0" w:color="auto"/>
        <w:left w:val="none" w:sz="0" w:space="0" w:color="auto"/>
        <w:bottom w:val="none" w:sz="0" w:space="0" w:color="auto"/>
        <w:right w:val="none" w:sz="0" w:space="0" w:color="auto"/>
      </w:divBdr>
    </w:div>
    <w:div w:id="140510942">
      <w:bodyDiv w:val="1"/>
      <w:marLeft w:val="0"/>
      <w:marRight w:val="0"/>
      <w:marTop w:val="0"/>
      <w:marBottom w:val="0"/>
      <w:divBdr>
        <w:top w:val="none" w:sz="0" w:space="0" w:color="auto"/>
        <w:left w:val="none" w:sz="0" w:space="0" w:color="auto"/>
        <w:bottom w:val="none" w:sz="0" w:space="0" w:color="auto"/>
        <w:right w:val="none" w:sz="0" w:space="0" w:color="auto"/>
      </w:divBdr>
    </w:div>
    <w:div w:id="150872276">
      <w:bodyDiv w:val="1"/>
      <w:marLeft w:val="0"/>
      <w:marRight w:val="0"/>
      <w:marTop w:val="0"/>
      <w:marBottom w:val="0"/>
      <w:divBdr>
        <w:top w:val="none" w:sz="0" w:space="0" w:color="auto"/>
        <w:left w:val="none" w:sz="0" w:space="0" w:color="auto"/>
        <w:bottom w:val="none" w:sz="0" w:space="0" w:color="auto"/>
        <w:right w:val="none" w:sz="0" w:space="0" w:color="auto"/>
      </w:divBdr>
    </w:div>
    <w:div w:id="163519995">
      <w:bodyDiv w:val="1"/>
      <w:marLeft w:val="0"/>
      <w:marRight w:val="0"/>
      <w:marTop w:val="0"/>
      <w:marBottom w:val="0"/>
      <w:divBdr>
        <w:top w:val="none" w:sz="0" w:space="0" w:color="auto"/>
        <w:left w:val="none" w:sz="0" w:space="0" w:color="auto"/>
        <w:bottom w:val="none" w:sz="0" w:space="0" w:color="auto"/>
        <w:right w:val="none" w:sz="0" w:space="0" w:color="auto"/>
      </w:divBdr>
    </w:div>
    <w:div w:id="179665397">
      <w:bodyDiv w:val="1"/>
      <w:marLeft w:val="0"/>
      <w:marRight w:val="0"/>
      <w:marTop w:val="0"/>
      <w:marBottom w:val="0"/>
      <w:divBdr>
        <w:top w:val="none" w:sz="0" w:space="0" w:color="auto"/>
        <w:left w:val="none" w:sz="0" w:space="0" w:color="auto"/>
        <w:bottom w:val="none" w:sz="0" w:space="0" w:color="auto"/>
        <w:right w:val="none" w:sz="0" w:space="0" w:color="auto"/>
      </w:divBdr>
    </w:div>
    <w:div w:id="200939286">
      <w:bodyDiv w:val="1"/>
      <w:marLeft w:val="0"/>
      <w:marRight w:val="0"/>
      <w:marTop w:val="0"/>
      <w:marBottom w:val="0"/>
      <w:divBdr>
        <w:top w:val="none" w:sz="0" w:space="0" w:color="auto"/>
        <w:left w:val="none" w:sz="0" w:space="0" w:color="auto"/>
        <w:bottom w:val="none" w:sz="0" w:space="0" w:color="auto"/>
        <w:right w:val="none" w:sz="0" w:space="0" w:color="auto"/>
      </w:divBdr>
    </w:div>
    <w:div w:id="217673121">
      <w:bodyDiv w:val="1"/>
      <w:marLeft w:val="0"/>
      <w:marRight w:val="0"/>
      <w:marTop w:val="0"/>
      <w:marBottom w:val="0"/>
      <w:divBdr>
        <w:top w:val="none" w:sz="0" w:space="0" w:color="auto"/>
        <w:left w:val="none" w:sz="0" w:space="0" w:color="auto"/>
        <w:bottom w:val="none" w:sz="0" w:space="0" w:color="auto"/>
        <w:right w:val="none" w:sz="0" w:space="0" w:color="auto"/>
      </w:divBdr>
    </w:div>
    <w:div w:id="239172832">
      <w:bodyDiv w:val="1"/>
      <w:marLeft w:val="0"/>
      <w:marRight w:val="0"/>
      <w:marTop w:val="0"/>
      <w:marBottom w:val="0"/>
      <w:divBdr>
        <w:top w:val="none" w:sz="0" w:space="0" w:color="auto"/>
        <w:left w:val="none" w:sz="0" w:space="0" w:color="auto"/>
        <w:bottom w:val="none" w:sz="0" w:space="0" w:color="auto"/>
        <w:right w:val="none" w:sz="0" w:space="0" w:color="auto"/>
      </w:divBdr>
    </w:div>
    <w:div w:id="294995420">
      <w:bodyDiv w:val="1"/>
      <w:marLeft w:val="0"/>
      <w:marRight w:val="0"/>
      <w:marTop w:val="0"/>
      <w:marBottom w:val="0"/>
      <w:divBdr>
        <w:top w:val="none" w:sz="0" w:space="0" w:color="auto"/>
        <w:left w:val="none" w:sz="0" w:space="0" w:color="auto"/>
        <w:bottom w:val="none" w:sz="0" w:space="0" w:color="auto"/>
        <w:right w:val="none" w:sz="0" w:space="0" w:color="auto"/>
      </w:divBdr>
    </w:div>
    <w:div w:id="305091419">
      <w:bodyDiv w:val="1"/>
      <w:marLeft w:val="0"/>
      <w:marRight w:val="0"/>
      <w:marTop w:val="0"/>
      <w:marBottom w:val="0"/>
      <w:divBdr>
        <w:top w:val="none" w:sz="0" w:space="0" w:color="auto"/>
        <w:left w:val="none" w:sz="0" w:space="0" w:color="auto"/>
        <w:bottom w:val="none" w:sz="0" w:space="0" w:color="auto"/>
        <w:right w:val="none" w:sz="0" w:space="0" w:color="auto"/>
      </w:divBdr>
    </w:div>
    <w:div w:id="315040309">
      <w:bodyDiv w:val="1"/>
      <w:marLeft w:val="0"/>
      <w:marRight w:val="0"/>
      <w:marTop w:val="0"/>
      <w:marBottom w:val="0"/>
      <w:divBdr>
        <w:top w:val="none" w:sz="0" w:space="0" w:color="auto"/>
        <w:left w:val="none" w:sz="0" w:space="0" w:color="auto"/>
        <w:bottom w:val="none" w:sz="0" w:space="0" w:color="auto"/>
        <w:right w:val="none" w:sz="0" w:space="0" w:color="auto"/>
      </w:divBdr>
    </w:div>
    <w:div w:id="317151853">
      <w:bodyDiv w:val="1"/>
      <w:marLeft w:val="0"/>
      <w:marRight w:val="0"/>
      <w:marTop w:val="0"/>
      <w:marBottom w:val="0"/>
      <w:divBdr>
        <w:top w:val="none" w:sz="0" w:space="0" w:color="auto"/>
        <w:left w:val="none" w:sz="0" w:space="0" w:color="auto"/>
        <w:bottom w:val="none" w:sz="0" w:space="0" w:color="auto"/>
        <w:right w:val="none" w:sz="0" w:space="0" w:color="auto"/>
      </w:divBdr>
    </w:div>
    <w:div w:id="345063397">
      <w:bodyDiv w:val="1"/>
      <w:marLeft w:val="0"/>
      <w:marRight w:val="0"/>
      <w:marTop w:val="0"/>
      <w:marBottom w:val="0"/>
      <w:divBdr>
        <w:top w:val="none" w:sz="0" w:space="0" w:color="auto"/>
        <w:left w:val="none" w:sz="0" w:space="0" w:color="auto"/>
        <w:bottom w:val="none" w:sz="0" w:space="0" w:color="auto"/>
        <w:right w:val="none" w:sz="0" w:space="0" w:color="auto"/>
      </w:divBdr>
    </w:div>
    <w:div w:id="350650106">
      <w:bodyDiv w:val="1"/>
      <w:marLeft w:val="0"/>
      <w:marRight w:val="0"/>
      <w:marTop w:val="0"/>
      <w:marBottom w:val="0"/>
      <w:divBdr>
        <w:top w:val="none" w:sz="0" w:space="0" w:color="auto"/>
        <w:left w:val="none" w:sz="0" w:space="0" w:color="auto"/>
        <w:bottom w:val="none" w:sz="0" w:space="0" w:color="auto"/>
        <w:right w:val="none" w:sz="0" w:space="0" w:color="auto"/>
      </w:divBdr>
    </w:div>
    <w:div w:id="398595935">
      <w:bodyDiv w:val="1"/>
      <w:marLeft w:val="0"/>
      <w:marRight w:val="0"/>
      <w:marTop w:val="0"/>
      <w:marBottom w:val="0"/>
      <w:divBdr>
        <w:top w:val="none" w:sz="0" w:space="0" w:color="auto"/>
        <w:left w:val="none" w:sz="0" w:space="0" w:color="auto"/>
        <w:bottom w:val="none" w:sz="0" w:space="0" w:color="auto"/>
        <w:right w:val="none" w:sz="0" w:space="0" w:color="auto"/>
      </w:divBdr>
    </w:div>
    <w:div w:id="420179307">
      <w:bodyDiv w:val="1"/>
      <w:marLeft w:val="0"/>
      <w:marRight w:val="0"/>
      <w:marTop w:val="0"/>
      <w:marBottom w:val="0"/>
      <w:divBdr>
        <w:top w:val="none" w:sz="0" w:space="0" w:color="auto"/>
        <w:left w:val="none" w:sz="0" w:space="0" w:color="auto"/>
        <w:bottom w:val="none" w:sz="0" w:space="0" w:color="auto"/>
        <w:right w:val="none" w:sz="0" w:space="0" w:color="auto"/>
      </w:divBdr>
    </w:div>
    <w:div w:id="482477833">
      <w:bodyDiv w:val="1"/>
      <w:marLeft w:val="0"/>
      <w:marRight w:val="0"/>
      <w:marTop w:val="0"/>
      <w:marBottom w:val="0"/>
      <w:divBdr>
        <w:top w:val="none" w:sz="0" w:space="0" w:color="auto"/>
        <w:left w:val="none" w:sz="0" w:space="0" w:color="auto"/>
        <w:bottom w:val="none" w:sz="0" w:space="0" w:color="auto"/>
        <w:right w:val="none" w:sz="0" w:space="0" w:color="auto"/>
      </w:divBdr>
    </w:div>
    <w:div w:id="496264728">
      <w:bodyDiv w:val="1"/>
      <w:marLeft w:val="0"/>
      <w:marRight w:val="0"/>
      <w:marTop w:val="0"/>
      <w:marBottom w:val="0"/>
      <w:divBdr>
        <w:top w:val="none" w:sz="0" w:space="0" w:color="auto"/>
        <w:left w:val="none" w:sz="0" w:space="0" w:color="auto"/>
        <w:bottom w:val="none" w:sz="0" w:space="0" w:color="auto"/>
        <w:right w:val="none" w:sz="0" w:space="0" w:color="auto"/>
      </w:divBdr>
    </w:div>
    <w:div w:id="550503503">
      <w:bodyDiv w:val="1"/>
      <w:marLeft w:val="0"/>
      <w:marRight w:val="0"/>
      <w:marTop w:val="0"/>
      <w:marBottom w:val="0"/>
      <w:divBdr>
        <w:top w:val="none" w:sz="0" w:space="0" w:color="auto"/>
        <w:left w:val="none" w:sz="0" w:space="0" w:color="auto"/>
        <w:bottom w:val="none" w:sz="0" w:space="0" w:color="auto"/>
        <w:right w:val="none" w:sz="0" w:space="0" w:color="auto"/>
      </w:divBdr>
    </w:div>
    <w:div w:id="581448749">
      <w:bodyDiv w:val="1"/>
      <w:marLeft w:val="0"/>
      <w:marRight w:val="0"/>
      <w:marTop w:val="0"/>
      <w:marBottom w:val="0"/>
      <w:divBdr>
        <w:top w:val="none" w:sz="0" w:space="0" w:color="auto"/>
        <w:left w:val="none" w:sz="0" w:space="0" w:color="auto"/>
        <w:bottom w:val="none" w:sz="0" w:space="0" w:color="auto"/>
        <w:right w:val="none" w:sz="0" w:space="0" w:color="auto"/>
      </w:divBdr>
    </w:div>
    <w:div w:id="599072237">
      <w:bodyDiv w:val="1"/>
      <w:marLeft w:val="0"/>
      <w:marRight w:val="0"/>
      <w:marTop w:val="0"/>
      <w:marBottom w:val="0"/>
      <w:divBdr>
        <w:top w:val="none" w:sz="0" w:space="0" w:color="auto"/>
        <w:left w:val="none" w:sz="0" w:space="0" w:color="auto"/>
        <w:bottom w:val="none" w:sz="0" w:space="0" w:color="auto"/>
        <w:right w:val="none" w:sz="0" w:space="0" w:color="auto"/>
      </w:divBdr>
    </w:div>
    <w:div w:id="606235667">
      <w:bodyDiv w:val="1"/>
      <w:marLeft w:val="0"/>
      <w:marRight w:val="0"/>
      <w:marTop w:val="0"/>
      <w:marBottom w:val="0"/>
      <w:divBdr>
        <w:top w:val="none" w:sz="0" w:space="0" w:color="auto"/>
        <w:left w:val="none" w:sz="0" w:space="0" w:color="auto"/>
        <w:bottom w:val="none" w:sz="0" w:space="0" w:color="auto"/>
        <w:right w:val="none" w:sz="0" w:space="0" w:color="auto"/>
      </w:divBdr>
    </w:div>
    <w:div w:id="611012149">
      <w:bodyDiv w:val="1"/>
      <w:marLeft w:val="0"/>
      <w:marRight w:val="0"/>
      <w:marTop w:val="0"/>
      <w:marBottom w:val="0"/>
      <w:divBdr>
        <w:top w:val="none" w:sz="0" w:space="0" w:color="auto"/>
        <w:left w:val="none" w:sz="0" w:space="0" w:color="auto"/>
        <w:bottom w:val="none" w:sz="0" w:space="0" w:color="auto"/>
        <w:right w:val="none" w:sz="0" w:space="0" w:color="auto"/>
      </w:divBdr>
    </w:div>
    <w:div w:id="617028976">
      <w:bodyDiv w:val="1"/>
      <w:marLeft w:val="0"/>
      <w:marRight w:val="0"/>
      <w:marTop w:val="0"/>
      <w:marBottom w:val="0"/>
      <w:divBdr>
        <w:top w:val="none" w:sz="0" w:space="0" w:color="auto"/>
        <w:left w:val="none" w:sz="0" w:space="0" w:color="auto"/>
        <w:bottom w:val="none" w:sz="0" w:space="0" w:color="auto"/>
        <w:right w:val="none" w:sz="0" w:space="0" w:color="auto"/>
      </w:divBdr>
    </w:div>
    <w:div w:id="642663808">
      <w:bodyDiv w:val="1"/>
      <w:marLeft w:val="0"/>
      <w:marRight w:val="0"/>
      <w:marTop w:val="0"/>
      <w:marBottom w:val="0"/>
      <w:divBdr>
        <w:top w:val="none" w:sz="0" w:space="0" w:color="auto"/>
        <w:left w:val="none" w:sz="0" w:space="0" w:color="auto"/>
        <w:bottom w:val="none" w:sz="0" w:space="0" w:color="auto"/>
        <w:right w:val="none" w:sz="0" w:space="0" w:color="auto"/>
      </w:divBdr>
    </w:div>
    <w:div w:id="688146200">
      <w:bodyDiv w:val="1"/>
      <w:marLeft w:val="0"/>
      <w:marRight w:val="0"/>
      <w:marTop w:val="0"/>
      <w:marBottom w:val="0"/>
      <w:divBdr>
        <w:top w:val="none" w:sz="0" w:space="0" w:color="auto"/>
        <w:left w:val="none" w:sz="0" w:space="0" w:color="auto"/>
        <w:bottom w:val="none" w:sz="0" w:space="0" w:color="auto"/>
        <w:right w:val="none" w:sz="0" w:space="0" w:color="auto"/>
      </w:divBdr>
    </w:div>
    <w:div w:id="694506409">
      <w:bodyDiv w:val="1"/>
      <w:marLeft w:val="0"/>
      <w:marRight w:val="0"/>
      <w:marTop w:val="0"/>
      <w:marBottom w:val="0"/>
      <w:divBdr>
        <w:top w:val="none" w:sz="0" w:space="0" w:color="auto"/>
        <w:left w:val="none" w:sz="0" w:space="0" w:color="auto"/>
        <w:bottom w:val="none" w:sz="0" w:space="0" w:color="auto"/>
        <w:right w:val="none" w:sz="0" w:space="0" w:color="auto"/>
      </w:divBdr>
    </w:div>
    <w:div w:id="713311924">
      <w:bodyDiv w:val="1"/>
      <w:marLeft w:val="0"/>
      <w:marRight w:val="0"/>
      <w:marTop w:val="0"/>
      <w:marBottom w:val="0"/>
      <w:divBdr>
        <w:top w:val="none" w:sz="0" w:space="0" w:color="auto"/>
        <w:left w:val="none" w:sz="0" w:space="0" w:color="auto"/>
        <w:bottom w:val="none" w:sz="0" w:space="0" w:color="auto"/>
        <w:right w:val="none" w:sz="0" w:space="0" w:color="auto"/>
      </w:divBdr>
    </w:div>
    <w:div w:id="762648834">
      <w:bodyDiv w:val="1"/>
      <w:marLeft w:val="0"/>
      <w:marRight w:val="0"/>
      <w:marTop w:val="0"/>
      <w:marBottom w:val="0"/>
      <w:divBdr>
        <w:top w:val="none" w:sz="0" w:space="0" w:color="auto"/>
        <w:left w:val="none" w:sz="0" w:space="0" w:color="auto"/>
        <w:bottom w:val="none" w:sz="0" w:space="0" w:color="auto"/>
        <w:right w:val="none" w:sz="0" w:space="0" w:color="auto"/>
      </w:divBdr>
    </w:div>
    <w:div w:id="807405656">
      <w:bodyDiv w:val="1"/>
      <w:marLeft w:val="0"/>
      <w:marRight w:val="0"/>
      <w:marTop w:val="0"/>
      <w:marBottom w:val="0"/>
      <w:divBdr>
        <w:top w:val="none" w:sz="0" w:space="0" w:color="auto"/>
        <w:left w:val="none" w:sz="0" w:space="0" w:color="auto"/>
        <w:bottom w:val="none" w:sz="0" w:space="0" w:color="auto"/>
        <w:right w:val="none" w:sz="0" w:space="0" w:color="auto"/>
      </w:divBdr>
    </w:div>
    <w:div w:id="815295771">
      <w:bodyDiv w:val="1"/>
      <w:marLeft w:val="0"/>
      <w:marRight w:val="0"/>
      <w:marTop w:val="0"/>
      <w:marBottom w:val="0"/>
      <w:divBdr>
        <w:top w:val="none" w:sz="0" w:space="0" w:color="auto"/>
        <w:left w:val="none" w:sz="0" w:space="0" w:color="auto"/>
        <w:bottom w:val="none" w:sz="0" w:space="0" w:color="auto"/>
        <w:right w:val="none" w:sz="0" w:space="0" w:color="auto"/>
      </w:divBdr>
    </w:div>
    <w:div w:id="815679446">
      <w:bodyDiv w:val="1"/>
      <w:marLeft w:val="0"/>
      <w:marRight w:val="0"/>
      <w:marTop w:val="0"/>
      <w:marBottom w:val="0"/>
      <w:divBdr>
        <w:top w:val="none" w:sz="0" w:space="0" w:color="auto"/>
        <w:left w:val="none" w:sz="0" w:space="0" w:color="auto"/>
        <w:bottom w:val="none" w:sz="0" w:space="0" w:color="auto"/>
        <w:right w:val="none" w:sz="0" w:space="0" w:color="auto"/>
      </w:divBdr>
    </w:div>
    <w:div w:id="835419432">
      <w:bodyDiv w:val="1"/>
      <w:marLeft w:val="0"/>
      <w:marRight w:val="0"/>
      <w:marTop w:val="0"/>
      <w:marBottom w:val="0"/>
      <w:divBdr>
        <w:top w:val="none" w:sz="0" w:space="0" w:color="auto"/>
        <w:left w:val="none" w:sz="0" w:space="0" w:color="auto"/>
        <w:bottom w:val="none" w:sz="0" w:space="0" w:color="auto"/>
        <w:right w:val="none" w:sz="0" w:space="0" w:color="auto"/>
      </w:divBdr>
    </w:div>
    <w:div w:id="843201936">
      <w:bodyDiv w:val="1"/>
      <w:marLeft w:val="0"/>
      <w:marRight w:val="0"/>
      <w:marTop w:val="0"/>
      <w:marBottom w:val="0"/>
      <w:divBdr>
        <w:top w:val="none" w:sz="0" w:space="0" w:color="auto"/>
        <w:left w:val="none" w:sz="0" w:space="0" w:color="auto"/>
        <w:bottom w:val="none" w:sz="0" w:space="0" w:color="auto"/>
        <w:right w:val="none" w:sz="0" w:space="0" w:color="auto"/>
      </w:divBdr>
    </w:div>
    <w:div w:id="885680101">
      <w:bodyDiv w:val="1"/>
      <w:marLeft w:val="0"/>
      <w:marRight w:val="0"/>
      <w:marTop w:val="0"/>
      <w:marBottom w:val="0"/>
      <w:divBdr>
        <w:top w:val="none" w:sz="0" w:space="0" w:color="auto"/>
        <w:left w:val="none" w:sz="0" w:space="0" w:color="auto"/>
        <w:bottom w:val="none" w:sz="0" w:space="0" w:color="auto"/>
        <w:right w:val="none" w:sz="0" w:space="0" w:color="auto"/>
      </w:divBdr>
    </w:div>
    <w:div w:id="943078813">
      <w:bodyDiv w:val="1"/>
      <w:marLeft w:val="0"/>
      <w:marRight w:val="0"/>
      <w:marTop w:val="0"/>
      <w:marBottom w:val="0"/>
      <w:divBdr>
        <w:top w:val="none" w:sz="0" w:space="0" w:color="auto"/>
        <w:left w:val="none" w:sz="0" w:space="0" w:color="auto"/>
        <w:bottom w:val="none" w:sz="0" w:space="0" w:color="auto"/>
        <w:right w:val="none" w:sz="0" w:space="0" w:color="auto"/>
      </w:divBdr>
    </w:div>
    <w:div w:id="992418221">
      <w:bodyDiv w:val="1"/>
      <w:marLeft w:val="0"/>
      <w:marRight w:val="0"/>
      <w:marTop w:val="0"/>
      <w:marBottom w:val="0"/>
      <w:divBdr>
        <w:top w:val="none" w:sz="0" w:space="0" w:color="auto"/>
        <w:left w:val="none" w:sz="0" w:space="0" w:color="auto"/>
        <w:bottom w:val="none" w:sz="0" w:space="0" w:color="auto"/>
        <w:right w:val="none" w:sz="0" w:space="0" w:color="auto"/>
      </w:divBdr>
    </w:div>
    <w:div w:id="999968641">
      <w:bodyDiv w:val="1"/>
      <w:marLeft w:val="0"/>
      <w:marRight w:val="0"/>
      <w:marTop w:val="0"/>
      <w:marBottom w:val="0"/>
      <w:divBdr>
        <w:top w:val="none" w:sz="0" w:space="0" w:color="auto"/>
        <w:left w:val="none" w:sz="0" w:space="0" w:color="auto"/>
        <w:bottom w:val="none" w:sz="0" w:space="0" w:color="auto"/>
        <w:right w:val="none" w:sz="0" w:space="0" w:color="auto"/>
      </w:divBdr>
    </w:div>
    <w:div w:id="1037776853">
      <w:bodyDiv w:val="1"/>
      <w:marLeft w:val="0"/>
      <w:marRight w:val="0"/>
      <w:marTop w:val="0"/>
      <w:marBottom w:val="0"/>
      <w:divBdr>
        <w:top w:val="none" w:sz="0" w:space="0" w:color="auto"/>
        <w:left w:val="none" w:sz="0" w:space="0" w:color="auto"/>
        <w:bottom w:val="none" w:sz="0" w:space="0" w:color="auto"/>
        <w:right w:val="none" w:sz="0" w:space="0" w:color="auto"/>
      </w:divBdr>
    </w:div>
    <w:div w:id="1040320654">
      <w:bodyDiv w:val="1"/>
      <w:marLeft w:val="0"/>
      <w:marRight w:val="0"/>
      <w:marTop w:val="0"/>
      <w:marBottom w:val="0"/>
      <w:divBdr>
        <w:top w:val="none" w:sz="0" w:space="0" w:color="auto"/>
        <w:left w:val="none" w:sz="0" w:space="0" w:color="auto"/>
        <w:bottom w:val="none" w:sz="0" w:space="0" w:color="auto"/>
        <w:right w:val="none" w:sz="0" w:space="0" w:color="auto"/>
      </w:divBdr>
    </w:div>
    <w:div w:id="1063794336">
      <w:bodyDiv w:val="1"/>
      <w:marLeft w:val="0"/>
      <w:marRight w:val="0"/>
      <w:marTop w:val="0"/>
      <w:marBottom w:val="0"/>
      <w:divBdr>
        <w:top w:val="none" w:sz="0" w:space="0" w:color="auto"/>
        <w:left w:val="none" w:sz="0" w:space="0" w:color="auto"/>
        <w:bottom w:val="none" w:sz="0" w:space="0" w:color="auto"/>
        <w:right w:val="none" w:sz="0" w:space="0" w:color="auto"/>
      </w:divBdr>
    </w:div>
    <w:div w:id="1069110300">
      <w:bodyDiv w:val="1"/>
      <w:marLeft w:val="0"/>
      <w:marRight w:val="0"/>
      <w:marTop w:val="0"/>
      <w:marBottom w:val="0"/>
      <w:divBdr>
        <w:top w:val="none" w:sz="0" w:space="0" w:color="auto"/>
        <w:left w:val="none" w:sz="0" w:space="0" w:color="auto"/>
        <w:bottom w:val="none" w:sz="0" w:space="0" w:color="auto"/>
        <w:right w:val="none" w:sz="0" w:space="0" w:color="auto"/>
      </w:divBdr>
    </w:div>
    <w:div w:id="1085305780">
      <w:bodyDiv w:val="1"/>
      <w:marLeft w:val="0"/>
      <w:marRight w:val="0"/>
      <w:marTop w:val="0"/>
      <w:marBottom w:val="0"/>
      <w:divBdr>
        <w:top w:val="none" w:sz="0" w:space="0" w:color="auto"/>
        <w:left w:val="none" w:sz="0" w:space="0" w:color="auto"/>
        <w:bottom w:val="none" w:sz="0" w:space="0" w:color="auto"/>
        <w:right w:val="none" w:sz="0" w:space="0" w:color="auto"/>
      </w:divBdr>
    </w:div>
    <w:div w:id="1092042816">
      <w:bodyDiv w:val="1"/>
      <w:marLeft w:val="0"/>
      <w:marRight w:val="0"/>
      <w:marTop w:val="0"/>
      <w:marBottom w:val="0"/>
      <w:divBdr>
        <w:top w:val="none" w:sz="0" w:space="0" w:color="auto"/>
        <w:left w:val="none" w:sz="0" w:space="0" w:color="auto"/>
        <w:bottom w:val="none" w:sz="0" w:space="0" w:color="auto"/>
        <w:right w:val="none" w:sz="0" w:space="0" w:color="auto"/>
      </w:divBdr>
    </w:div>
    <w:div w:id="1126048051">
      <w:bodyDiv w:val="1"/>
      <w:marLeft w:val="0"/>
      <w:marRight w:val="0"/>
      <w:marTop w:val="0"/>
      <w:marBottom w:val="0"/>
      <w:divBdr>
        <w:top w:val="none" w:sz="0" w:space="0" w:color="auto"/>
        <w:left w:val="none" w:sz="0" w:space="0" w:color="auto"/>
        <w:bottom w:val="none" w:sz="0" w:space="0" w:color="auto"/>
        <w:right w:val="none" w:sz="0" w:space="0" w:color="auto"/>
      </w:divBdr>
    </w:div>
    <w:div w:id="1172798623">
      <w:bodyDiv w:val="1"/>
      <w:marLeft w:val="0"/>
      <w:marRight w:val="0"/>
      <w:marTop w:val="0"/>
      <w:marBottom w:val="0"/>
      <w:divBdr>
        <w:top w:val="none" w:sz="0" w:space="0" w:color="auto"/>
        <w:left w:val="none" w:sz="0" w:space="0" w:color="auto"/>
        <w:bottom w:val="none" w:sz="0" w:space="0" w:color="auto"/>
        <w:right w:val="none" w:sz="0" w:space="0" w:color="auto"/>
      </w:divBdr>
    </w:div>
    <w:div w:id="1179269772">
      <w:bodyDiv w:val="1"/>
      <w:marLeft w:val="0"/>
      <w:marRight w:val="0"/>
      <w:marTop w:val="0"/>
      <w:marBottom w:val="0"/>
      <w:divBdr>
        <w:top w:val="none" w:sz="0" w:space="0" w:color="auto"/>
        <w:left w:val="none" w:sz="0" w:space="0" w:color="auto"/>
        <w:bottom w:val="none" w:sz="0" w:space="0" w:color="auto"/>
        <w:right w:val="none" w:sz="0" w:space="0" w:color="auto"/>
      </w:divBdr>
    </w:div>
    <w:div w:id="1189954208">
      <w:bodyDiv w:val="1"/>
      <w:marLeft w:val="0"/>
      <w:marRight w:val="0"/>
      <w:marTop w:val="0"/>
      <w:marBottom w:val="0"/>
      <w:divBdr>
        <w:top w:val="none" w:sz="0" w:space="0" w:color="auto"/>
        <w:left w:val="none" w:sz="0" w:space="0" w:color="auto"/>
        <w:bottom w:val="none" w:sz="0" w:space="0" w:color="auto"/>
        <w:right w:val="none" w:sz="0" w:space="0" w:color="auto"/>
      </w:divBdr>
    </w:div>
    <w:div w:id="1190879514">
      <w:bodyDiv w:val="1"/>
      <w:marLeft w:val="0"/>
      <w:marRight w:val="0"/>
      <w:marTop w:val="0"/>
      <w:marBottom w:val="0"/>
      <w:divBdr>
        <w:top w:val="none" w:sz="0" w:space="0" w:color="auto"/>
        <w:left w:val="none" w:sz="0" w:space="0" w:color="auto"/>
        <w:bottom w:val="none" w:sz="0" w:space="0" w:color="auto"/>
        <w:right w:val="none" w:sz="0" w:space="0" w:color="auto"/>
      </w:divBdr>
    </w:div>
    <w:div w:id="1207139066">
      <w:bodyDiv w:val="1"/>
      <w:marLeft w:val="0"/>
      <w:marRight w:val="0"/>
      <w:marTop w:val="0"/>
      <w:marBottom w:val="0"/>
      <w:divBdr>
        <w:top w:val="none" w:sz="0" w:space="0" w:color="auto"/>
        <w:left w:val="none" w:sz="0" w:space="0" w:color="auto"/>
        <w:bottom w:val="none" w:sz="0" w:space="0" w:color="auto"/>
        <w:right w:val="none" w:sz="0" w:space="0" w:color="auto"/>
      </w:divBdr>
    </w:div>
    <w:div w:id="1212687584">
      <w:bodyDiv w:val="1"/>
      <w:marLeft w:val="0"/>
      <w:marRight w:val="0"/>
      <w:marTop w:val="0"/>
      <w:marBottom w:val="0"/>
      <w:divBdr>
        <w:top w:val="none" w:sz="0" w:space="0" w:color="auto"/>
        <w:left w:val="none" w:sz="0" w:space="0" w:color="auto"/>
        <w:bottom w:val="none" w:sz="0" w:space="0" w:color="auto"/>
        <w:right w:val="none" w:sz="0" w:space="0" w:color="auto"/>
      </w:divBdr>
    </w:div>
    <w:div w:id="1227109986">
      <w:bodyDiv w:val="1"/>
      <w:marLeft w:val="0"/>
      <w:marRight w:val="0"/>
      <w:marTop w:val="0"/>
      <w:marBottom w:val="0"/>
      <w:divBdr>
        <w:top w:val="none" w:sz="0" w:space="0" w:color="auto"/>
        <w:left w:val="none" w:sz="0" w:space="0" w:color="auto"/>
        <w:bottom w:val="none" w:sz="0" w:space="0" w:color="auto"/>
        <w:right w:val="none" w:sz="0" w:space="0" w:color="auto"/>
      </w:divBdr>
    </w:div>
    <w:div w:id="1239706845">
      <w:bodyDiv w:val="1"/>
      <w:marLeft w:val="0"/>
      <w:marRight w:val="0"/>
      <w:marTop w:val="0"/>
      <w:marBottom w:val="0"/>
      <w:divBdr>
        <w:top w:val="none" w:sz="0" w:space="0" w:color="auto"/>
        <w:left w:val="none" w:sz="0" w:space="0" w:color="auto"/>
        <w:bottom w:val="none" w:sz="0" w:space="0" w:color="auto"/>
        <w:right w:val="none" w:sz="0" w:space="0" w:color="auto"/>
      </w:divBdr>
    </w:div>
    <w:div w:id="1257248283">
      <w:bodyDiv w:val="1"/>
      <w:marLeft w:val="0"/>
      <w:marRight w:val="0"/>
      <w:marTop w:val="0"/>
      <w:marBottom w:val="0"/>
      <w:divBdr>
        <w:top w:val="none" w:sz="0" w:space="0" w:color="auto"/>
        <w:left w:val="none" w:sz="0" w:space="0" w:color="auto"/>
        <w:bottom w:val="none" w:sz="0" w:space="0" w:color="auto"/>
        <w:right w:val="none" w:sz="0" w:space="0" w:color="auto"/>
      </w:divBdr>
    </w:div>
    <w:div w:id="1275096619">
      <w:bodyDiv w:val="1"/>
      <w:marLeft w:val="0"/>
      <w:marRight w:val="0"/>
      <w:marTop w:val="0"/>
      <w:marBottom w:val="0"/>
      <w:divBdr>
        <w:top w:val="none" w:sz="0" w:space="0" w:color="auto"/>
        <w:left w:val="none" w:sz="0" w:space="0" w:color="auto"/>
        <w:bottom w:val="none" w:sz="0" w:space="0" w:color="auto"/>
        <w:right w:val="none" w:sz="0" w:space="0" w:color="auto"/>
      </w:divBdr>
    </w:div>
    <w:div w:id="1367174604">
      <w:bodyDiv w:val="1"/>
      <w:marLeft w:val="0"/>
      <w:marRight w:val="0"/>
      <w:marTop w:val="0"/>
      <w:marBottom w:val="0"/>
      <w:divBdr>
        <w:top w:val="none" w:sz="0" w:space="0" w:color="auto"/>
        <w:left w:val="none" w:sz="0" w:space="0" w:color="auto"/>
        <w:bottom w:val="none" w:sz="0" w:space="0" w:color="auto"/>
        <w:right w:val="none" w:sz="0" w:space="0" w:color="auto"/>
      </w:divBdr>
    </w:div>
    <w:div w:id="1370490802">
      <w:bodyDiv w:val="1"/>
      <w:marLeft w:val="0"/>
      <w:marRight w:val="0"/>
      <w:marTop w:val="0"/>
      <w:marBottom w:val="0"/>
      <w:divBdr>
        <w:top w:val="none" w:sz="0" w:space="0" w:color="auto"/>
        <w:left w:val="none" w:sz="0" w:space="0" w:color="auto"/>
        <w:bottom w:val="none" w:sz="0" w:space="0" w:color="auto"/>
        <w:right w:val="none" w:sz="0" w:space="0" w:color="auto"/>
      </w:divBdr>
    </w:div>
    <w:div w:id="1380400275">
      <w:bodyDiv w:val="1"/>
      <w:marLeft w:val="0"/>
      <w:marRight w:val="0"/>
      <w:marTop w:val="0"/>
      <w:marBottom w:val="0"/>
      <w:divBdr>
        <w:top w:val="none" w:sz="0" w:space="0" w:color="auto"/>
        <w:left w:val="none" w:sz="0" w:space="0" w:color="auto"/>
        <w:bottom w:val="none" w:sz="0" w:space="0" w:color="auto"/>
        <w:right w:val="none" w:sz="0" w:space="0" w:color="auto"/>
      </w:divBdr>
    </w:div>
    <w:div w:id="1385642944">
      <w:bodyDiv w:val="1"/>
      <w:marLeft w:val="0"/>
      <w:marRight w:val="0"/>
      <w:marTop w:val="0"/>
      <w:marBottom w:val="0"/>
      <w:divBdr>
        <w:top w:val="none" w:sz="0" w:space="0" w:color="auto"/>
        <w:left w:val="none" w:sz="0" w:space="0" w:color="auto"/>
        <w:bottom w:val="none" w:sz="0" w:space="0" w:color="auto"/>
        <w:right w:val="none" w:sz="0" w:space="0" w:color="auto"/>
      </w:divBdr>
    </w:div>
    <w:div w:id="1408844134">
      <w:bodyDiv w:val="1"/>
      <w:marLeft w:val="0"/>
      <w:marRight w:val="0"/>
      <w:marTop w:val="0"/>
      <w:marBottom w:val="0"/>
      <w:divBdr>
        <w:top w:val="none" w:sz="0" w:space="0" w:color="auto"/>
        <w:left w:val="none" w:sz="0" w:space="0" w:color="auto"/>
        <w:bottom w:val="none" w:sz="0" w:space="0" w:color="auto"/>
        <w:right w:val="none" w:sz="0" w:space="0" w:color="auto"/>
      </w:divBdr>
    </w:div>
    <w:div w:id="1417239866">
      <w:bodyDiv w:val="1"/>
      <w:marLeft w:val="0"/>
      <w:marRight w:val="0"/>
      <w:marTop w:val="0"/>
      <w:marBottom w:val="0"/>
      <w:divBdr>
        <w:top w:val="none" w:sz="0" w:space="0" w:color="auto"/>
        <w:left w:val="none" w:sz="0" w:space="0" w:color="auto"/>
        <w:bottom w:val="none" w:sz="0" w:space="0" w:color="auto"/>
        <w:right w:val="none" w:sz="0" w:space="0" w:color="auto"/>
      </w:divBdr>
    </w:div>
    <w:div w:id="1430272552">
      <w:bodyDiv w:val="1"/>
      <w:marLeft w:val="0"/>
      <w:marRight w:val="0"/>
      <w:marTop w:val="0"/>
      <w:marBottom w:val="0"/>
      <w:divBdr>
        <w:top w:val="none" w:sz="0" w:space="0" w:color="auto"/>
        <w:left w:val="none" w:sz="0" w:space="0" w:color="auto"/>
        <w:bottom w:val="none" w:sz="0" w:space="0" w:color="auto"/>
        <w:right w:val="none" w:sz="0" w:space="0" w:color="auto"/>
      </w:divBdr>
    </w:div>
    <w:div w:id="1438721136">
      <w:bodyDiv w:val="1"/>
      <w:marLeft w:val="0"/>
      <w:marRight w:val="0"/>
      <w:marTop w:val="0"/>
      <w:marBottom w:val="0"/>
      <w:divBdr>
        <w:top w:val="none" w:sz="0" w:space="0" w:color="auto"/>
        <w:left w:val="none" w:sz="0" w:space="0" w:color="auto"/>
        <w:bottom w:val="none" w:sz="0" w:space="0" w:color="auto"/>
        <w:right w:val="none" w:sz="0" w:space="0" w:color="auto"/>
      </w:divBdr>
    </w:div>
    <w:div w:id="1456867101">
      <w:bodyDiv w:val="1"/>
      <w:marLeft w:val="0"/>
      <w:marRight w:val="0"/>
      <w:marTop w:val="0"/>
      <w:marBottom w:val="0"/>
      <w:divBdr>
        <w:top w:val="none" w:sz="0" w:space="0" w:color="auto"/>
        <w:left w:val="none" w:sz="0" w:space="0" w:color="auto"/>
        <w:bottom w:val="none" w:sz="0" w:space="0" w:color="auto"/>
        <w:right w:val="none" w:sz="0" w:space="0" w:color="auto"/>
      </w:divBdr>
    </w:div>
    <w:div w:id="1579705464">
      <w:bodyDiv w:val="1"/>
      <w:marLeft w:val="0"/>
      <w:marRight w:val="0"/>
      <w:marTop w:val="0"/>
      <w:marBottom w:val="0"/>
      <w:divBdr>
        <w:top w:val="none" w:sz="0" w:space="0" w:color="auto"/>
        <w:left w:val="none" w:sz="0" w:space="0" w:color="auto"/>
        <w:bottom w:val="none" w:sz="0" w:space="0" w:color="auto"/>
        <w:right w:val="none" w:sz="0" w:space="0" w:color="auto"/>
      </w:divBdr>
    </w:div>
    <w:div w:id="1605304849">
      <w:bodyDiv w:val="1"/>
      <w:marLeft w:val="0"/>
      <w:marRight w:val="0"/>
      <w:marTop w:val="0"/>
      <w:marBottom w:val="0"/>
      <w:divBdr>
        <w:top w:val="none" w:sz="0" w:space="0" w:color="auto"/>
        <w:left w:val="none" w:sz="0" w:space="0" w:color="auto"/>
        <w:bottom w:val="none" w:sz="0" w:space="0" w:color="auto"/>
        <w:right w:val="none" w:sz="0" w:space="0" w:color="auto"/>
      </w:divBdr>
    </w:div>
    <w:div w:id="1639727752">
      <w:bodyDiv w:val="1"/>
      <w:marLeft w:val="0"/>
      <w:marRight w:val="0"/>
      <w:marTop w:val="0"/>
      <w:marBottom w:val="0"/>
      <w:divBdr>
        <w:top w:val="none" w:sz="0" w:space="0" w:color="auto"/>
        <w:left w:val="none" w:sz="0" w:space="0" w:color="auto"/>
        <w:bottom w:val="none" w:sz="0" w:space="0" w:color="auto"/>
        <w:right w:val="none" w:sz="0" w:space="0" w:color="auto"/>
      </w:divBdr>
    </w:div>
    <w:div w:id="1672681769">
      <w:bodyDiv w:val="1"/>
      <w:marLeft w:val="0"/>
      <w:marRight w:val="0"/>
      <w:marTop w:val="0"/>
      <w:marBottom w:val="0"/>
      <w:divBdr>
        <w:top w:val="none" w:sz="0" w:space="0" w:color="auto"/>
        <w:left w:val="none" w:sz="0" w:space="0" w:color="auto"/>
        <w:bottom w:val="none" w:sz="0" w:space="0" w:color="auto"/>
        <w:right w:val="none" w:sz="0" w:space="0" w:color="auto"/>
      </w:divBdr>
    </w:div>
    <w:div w:id="1689520989">
      <w:bodyDiv w:val="1"/>
      <w:marLeft w:val="0"/>
      <w:marRight w:val="0"/>
      <w:marTop w:val="0"/>
      <w:marBottom w:val="0"/>
      <w:divBdr>
        <w:top w:val="none" w:sz="0" w:space="0" w:color="auto"/>
        <w:left w:val="none" w:sz="0" w:space="0" w:color="auto"/>
        <w:bottom w:val="none" w:sz="0" w:space="0" w:color="auto"/>
        <w:right w:val="none" w:sz="0" w:space="0" w:color="auto"/>
      </w:divBdr>
    </w:div>
    <w:div w:id="1704862300">
      <w:bodyDiv w:val="1"/>
      <w:marLeft w:val="0"/>
      <w:marRight w:val="0"/>
      <w:marTop w:val="0"/>
      <w:marBottom w:val="0"/>
      <w:divBdr>
        <w:top w:val="none" w:sz="0" w:space="0" w:color="auto"/>
        <w:left w:val="none" w:sz="0" w:space="0" w:color="auto"/>
        <w:bottom w:val="none" w:sz="0" w:space="0" w:color="auto"/>
        <w:right w:val="none" w:sz="0" w:space="0" w:color="auto"/>
      </w:divBdr>
    </w:div>
    <w:div w:id="1738673947">
      <w:bodyDiv w:val="1"/>
      <w:marLeft w:val="0"/>
      <w:marRight w:val="0"/>
      <w:marTop w:val="0"/>
      <w:marBottom w:val="0"/>
      <w:divBdr>
        <w:top w:val="none" w:sz="0" w:space="0" w:color="auto"/>
        <w:left w:val="none" w:sz="0" w:space="0" w:color="auto"/>
        <w:bottom w:val="none" w:sz="0" w:space="0" w:color="auto"/>
        <w:right w:val="none" w:sz="0" w:space="0" w:color="auto"/>
      </w:divBdr>
    </w:div>
    <w:div w:id="1744062078">
      <w:bodyDiv w:val="1"/>
      <w:marLeft w:val="0"/>
      <w:marRight w:val="0"/>
      <w:marTop w:val="0"/>
      <w:marBottom w:val="0"/>
      <w:divBdr>
        <w:top w:val="none" w:sz="0" w:space="0" w:color="auto"/>
        <w:left w:val="none" w:sz="0" w:space="0" w:color="auto"/>
        <w:bottom w:val="none" w:sz="0" w:space="0" w:color="auto"/>
        <w:right w:val="none" w:sz="0" w:space="0" w:color="auto"/>
      </w:divBdr>
    </w:div>
    <w:div w:id="1746564431">
      <w:bodyDiv w:val="1"/>
      <w:marLeft w:val="0"/>
      <w:marRight w:val="0"/>
      <w:marTop w:val="0"/>
      <w:marBottom w:val="0"/>
      <w:divBdr>
        <w:top w:val="none" w:sz="0" w:space="0" w:color="auto"/>
        <w:left w:val="none" w:sz="0" w:space="0" w:color="auto"/>
        <w:bottom w:val="none" w:sz="0" w:space="0" w:color="auto"/>
        <w:right w:val="none" w:sz="0" w:space="0" w:color="auto"/>
      </w:divBdr>
    </w:div>
    <w:div w:id="1764522380">
      <w:bodyDiv w:val="1"/>
      <w:marLeft w:val="0"/>
      <w:marRight w:val="0"/>
      <w:marTop w:val="0"/>
      <w:marBottom w:val="0"/>
      <w:divBdr>
        <w:top w:val="none" w:sz="0" w:space="0" w:color="auto"/>
        <w:left w:val="none" w:sz="0" w:space="0" w:color="auto"/>
        <w:bottom w:val="none" w:sz="0" w:space="0" w:color="auto"/>
        <w:right w:val="none" w:sz="0" w:space="0" w:color="auto"/>
      </w:divBdr>
    </w:div>
    <w:div w:id="1873296546">
      <w:bodyDiv w:val="1"/>
      <w:marLeft w:val="0"/>
      <w:marRight w:val="0"/>
      <w:marTop w:val="0"/>
      <w:marBottom w:val="0"/>
      <w:divBdr>
        <w:top w:val="none" w:sz="0" w:space="0" w:color="auto"/>
        <w:left w:val="none" w:sz="0" w:space="0" w:color="auto"/>
        <w:bottom w:val="none" w:sz="0" w:space="0" w:color="auto"/>
        <w:right w:val="none" w:sz="0" w:space="0" w:color="auto"/>
      </w:divBdr>
    </w:div>
    <w:div w:id="1876113316">
      <w:bodyDiv w:val="1"/>
      <w:marLeft w:val="0"/>
      <w:marRight w:val="0"/>
      <w:marTop w:val="0"/>
      <w:marBottom w:val="0"/>
      <w:divBdr>
        <w:top w:val="none" w:sz="0" w:space="0" w:color="auto"/>
        <w:left w:val="none" w:sz="0" w:space="0" w:color="auto"/>
        <w:bottom w:val="none" w:sz="0" w:space="0" w:color="auto"/>
        <w:right w:val="none" w:sz="0" w:space="0" w:color="auto"/>
      </w:divBdr>
    </w:div>
    <w:div w:id="1895699684">
      <w:bodyDiv w:val="1"/>
      <w:marLeft w:val="0"/>
      <w:marRight w:val="0"/>
      <w:marTop w:val="0"/>
      <w:marBottom w:val="0"/>
      <w:divBdr>
        <w:top w:val="none" w:sz="0" w:space="0" w:color="auto"/>
        <w:left w:val="none" w:sz="0" w:space="0" w:color="auto"/>
        <w:bottom w:val="none" w:sz="0" w:space="0" w:color="auto"/>
        <w:right w:val="none" w:sz="0" w:space="0" w:color="auto"/>
      </w:divBdr>
    </w:div>
    <w:div w:id="1920823436">
      <w:bodyDiv w:val="1"/>
      <w:marLeft w:val="0"/>
      <w:marRight w:val="0"/>
      <w:marTop w:val="0"/>
      <w:marBottom w:val="0"/>
      <w:divBdr>
        <w:top w:val="none" w:sz="0" w:space="0" w:color="auto"/>
        <w:left w:val="none" w:sz="0" w:space="0" w:color="auto"/>
        <w:bottom w:val="none" w:sz="0" w:space="0" w:color="auto"/>
        <w:right w:val="none" w:sz="0" w:space="0" w:color="auto"/>
      </w:divBdr>
    </w:div>
    <w:div w:id="1957178060">
      <w:bodyDiv w:val="1"/>
      <w:marLeft w:val="0"/>
      <w:marRight w:val="0"/>
      <w:marTop w:val="0"/>
      <w:marBottom w:val="0"/>
      <w:divBdr>
        <w:top w:val="none" w:sz="0" w:space="0" w:color="auto"/>
        <w:left w:val="none" w:sz="0" w:space="0" w:color="auto"/>
        <w:bottom w:val="none" w:sz="0" w:space="0" w:color="auto"/>
        <w:right w:val="none" w:sz="0" w:space="0" w:color="auto"/>
      </w:divBdr>
    </w:div>
    <w:div w:id="1989169588">
      <w:bodyDiv w:val="1"/>
      <w:marLeft w:val="0"/>
      <w:marRight w:val="0"/>
      <w:marTop w:val="0"/>
      <w:marBottom w:val="0"/>
      <w:divBdr>
        <w:top w:val="none" w:sz="0" w:space="0" w:color="auto"/>
        <w:left w:val="none" w:sz="0" w:space="0" w:color="auto"/>
        <w:bottom w:val="none" w:sz="0" w:space="0" w:color="auto"/>
        <w:right w:val="none" w:sz="0" w:space="0" w:color="auto"/>
      </w:divBdr>
    </w:div>
    <w:div w:id="2070575036">
      <w:bodyDiv w:val="1"/>
      <w:marLeft w:val="0"/>
      <w:marRight w:val="0"/>
      <w:marTop w:val="0"/>
      <w:marBottom w:val="0"/>
      <w:divBdr>
        <w:top w:val="none" w:sz="0" w:space="0" w:color="auto"/>
        <w:left w:val="none" w:sz="0" w:space="0" w:color="auto"/>
        <w:bottom w:val="none" w:sz="0" w:space="0" w:color="auto"/>
        <w:right w:val="none" w:sz="0" w:space="0" w:color="auto"/>
      </w:divBdr>
    </w:div>
    <w:div w:id="2088072913">
      <w:bodyDiv w:val="1"/>
      <w:marLeft w:val="0"/>
      <w:marRight w:val="0"/>
      <w:marTop w:val="0"/>
      <w:marBottom w:val="0"/>
      <w:divBdr>
        <w:top w:val="none" w:sz="0" w:space="0" w:color="auto"/>
        <w:left w:val="none" w:sz="0" w:space="0" w:color="auto"/>
        <w:bottom w:val="none" w:sz="0" w:space="0" w:color="auto"/>
        <w:right w:val="none" w:sz="0" w:space="0" w:color="auto"/>
      </w:divBdr>
    </w:div>
    <w:div w:id="213609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p.gs@gov.si" TargetMode="External"/><Relationship Id="rId18" Type="http://schemas.openxmlformats.org/officeDocument/2006/relationships/hyperlink" Target="mailto:info@fis.unm.si" TargetMode="External"/><Relationship Id="rId26" Type="http://schemas.openxmlformats.org/officeDocument/2006/relationships/hyperlink" Target="mailto:gp.mf@gov.si" TargetMode="External"/><Relationship Id="rId39" Type="http://schemas.openxmlformats.org/officeDocument/2006/relationships/hyperlink" Target="mailto:dekanat@fuds.si" TargetMode="External"/><Relationship Id="rId21" Type="http://schemas.openxmlformats.org/officeDocument/2006/relationships/hyperlink" Target="mailto:fakulteta@doba.si" TargetMode="External"/><Relationship Id="rId34" Type="http://schemas.openxmlformats.org/officeDocument/2006/relationships/hyperlink" Target="mailto:info@fis.unm.si" TargetMode="External"/><Relationship Id="rId42" Type="http://schemas.openxmlformats.org/officeDocument/2006/relationships/hyperlink" Target="mailto:gp.mf@gov.si"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rektorat@um.si"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o@mfdps.si" TargetMode="External"/><Relationship Id="rId32" Type="http://schemas.openxmlformats.org/officeDocument/2006/relationships/hyperlink" Target="mailto:rektorat@um.si" TargetMode="External"/><Relationship Id="rId37" Type="http://schemas.openxmlformats.org/officeDocument/2006/relationships/hyperlink" Target="mailto:fakulteta@doba.si" TargetMode="External"/><Relationship Id="rId40" Type="http://schemas.openxmlformats.org/officeDocument/2006/relationships/hyperlink" Target="mailto:info@mfdps.si"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ektorat@uni-lj.si" TargetMode="External"/><Relationship Id="rId23" Type="http://schemas.openxmlformats.org/officeDocument/2006/relationships/hyperlink" Target="mailto:dekanat@fuds.si" TargetMode="External"/><Relationship Id="rId28" Type="http://schemas.openxmlformats.org/officeDocument/2006/relationships/footer" Target="footer1.xml"/><Relationship Id="rId36" Type="http://schemas.openxmlformats.org/officeDocument/2006/relationships/hyperlink" Target="mailto:rektorat@nova-uni.si" TargetMode="External"/><Relationship Id="rId10" Type="http://schemas.openxmlformats.org/officeDocument/2006/relationships/endnotes" Target="endnotes.xml"/><Relationship Id="rId19" Type="http://schemas.openxmlformats.org/officeDocument/2006/relationships/hyperlink" Target="mailto:info@ung.si" TargetMode="External"/><Relationship Id="rId31" Type="http://schemas.openxmlformats.org/officeDocument/2006/relationships/hyperlink" Target="mailto:rektorat@uni-lj.si"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p.mvzi@gov.si" TargetMode="External"/><Relationship Id="rId22" Type="http://schemas.openxmlformats.org/officeDocument/2006/relationships/hyperlink" Target="mailto:info@ftpo.eu" TargetMode="External"/><Relationship Id="rId27" Type="http://schemas.openxmlformats.org/officeDocument/2006/relationships/hyperlink" Target="mailto:gp.svz@gov.si" TargetMode="External"/><Relationship Id="rId30" Type="http://schemas.openxmlformats.org/officeDocument/2006/relationships/hyperlink" Target="mailto:gp.mvzi@gov.si" TargetMode="External"/><Relationship Id="rId35" Type="http://schemas.openxmlformats.org/officeDocument/2006/relationships/hyperlink" Target="mailto:info@ung.si" TargetMode="External"/><Relationship Id="rId43" Type="http://schemas.openxmlformats.org/officeDocument/2006/relationships/hyperlink" Target="mailto:gp.svz@gov.si"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gp.mvzi@gov.si" TargetMode="External"/><Relationship Id="rId17" Type="http://schemas.openxmlformats.org/officeDocument/2006/relationships/hyperlink" Target="mailto:info@upr.si" TargetMode="External"/><Relationship Id="rId25" Type="http://schemas.openxmlformats.org/officeDocument/2006/relationships/hyperlink" Target="mailto:info@fvo.si" TargetMode="External"/><Relationship Id="rId33" Type="http://schemas.openxmlformats.org/officeDocument/2006/relationships/hyperlink" Target="mailto:info@upr.si" TargetMode="External"/><Relationship Id="rId38" Type="http://schemas.openxmlformats.org/officeDocument/2006/relationships/hyperlink" Target="mailto:info@ftpo.eu" TargetMode="External"/><Relationship Id="rId46" Type="http://schemas.openxmlformats.org/officeDocument/2006/relationships/theme" Target="theme/theme1.xml"/><Relationship Id="rId20" Type="http://schemas.openxmlformats.org/officeDocument/2006/relationships/hyperlink" Target="mailto:rektorat@nova-uni.si" TargetMode="External"/><Relationship Id="rId41" Type="http://schemas.openxmlformats.org/officeDocument/2006/relationships/hyperlink" Target="mailto:info@fv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99F0226A017248A3BC6B07D0688059" ma:contentTypeVersion="5" ma:contentTypeDescription="Ustvari nov dokument." ma:contentTypeScope="" ma:versionID="3ddff666b5e5aa6b6f8dca8b135f0b16">
  <xsd:schema xmlns:xsd="http://www.w3.org/2001/XMLSchema" xmlns:xs="http://www.w3.org/2001/XMLSchema" xmlns:p="http://schemas.microsoft.com/office/2006/metadata/properties" xmlns:ns2="6bada95d-2432-4acd-86e1-202541b00692" targetNamespace="http://schemas.microsoft.com/office/2006/metadata/properties" ma:root="true" ma:fieldsID="e548767358464a1de70ea18e8daa8837" ns2:_="">
    <xsd:import namespace="6bada95d-2432-4acd-86e1-202541b0069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da95d-2432-4acd-86e1-202541b00692"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68148E-6214-444F-AC75-CEEDA3F83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da95d-2432-4acd-86e1-202541b00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E4554-8A81-4960-9493-E6E0A96467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BBD557-DEA9-40DB-9F35-54035D8E7774}">
  <ds:schemaRefs>
    <ds:schemaRef ds:uri="http://schemas.microsoft.com/sharepoint/v3/contenttype/forms"/>
  </ds:schemaRefs>
</ds:datastoreItem>
</file>

<file path=customXml/itemProps4.xml><?xml version="1.0" encoding="utf-8"?>
<ds:datastoreItem xmlns:ds="http://schemas.openxmlformats.org/officeDocument/2006/customXml" ds:itemID="{CC528073-84BD-42E1-998F-5F801129D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40</Pages>
  <Words>9986</Words>
  <Characters>56923</Characters>
  <Application>Microsoft Office Word</Application>
  <DocSecurity>0</DocSecurity>
  <Lines>474</Lines>
  <Paragraphs>133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Manica Gros</dc:creator>
  <cp:keywords/>
  <dc:description/>
  <cp:lastModifiedBy>Maja Švent</cp:lastModifiedBy>
  <cp:revision>11</cp:revision>
  <cp:lastPrinted>2022-02-18T08:00:00Z</cp:lastPrinted>
  <dcterms:created xsi:type="dcterms:W3CDTF">2023-02-21T12:05:00Z</dcterms:created>
  <dcterms:modified xsi:type="dcterms:W3CDTF">2023-03-06T13:50:00Z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0x0101006399F0226A017248A3BC6B07D0688059</vt:lpwstr>
  </property>
</Properties>
</file>