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F702F0">
      <w:pPr>
        <w:pStyle w:val="datumtevilka"/>
        <w:rPr>
          <w:rFonts w:cs="Arial"/>
          <w:color w:val="000000"/>
        </w:rPr>
      </w:pPr>
    </w:p>
    <w:p w:rsidR="003636EA" w:rsidRDefault="003636EA" w:rsidP="00F702F0">
      <w:pPr>
        <w:pStyle w:val="datumtevilka"/>
        <w:rPr>
          <w:rFonts w:cs="Arial"/>
          <w:color w:val="000000"/>
        </w:rPr>
      </w:pPr>
    </w:p>
    <w:p w:rsidR="003636EA" w:rsidRPr="002760DC" w:rsidRDefault="003636EA" w:rsidP="00F702F0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702F0">
      <w:pPr>
        <w:pStyle w:val="datumtevilka"/>
      </w:pPr>
      <w:r w:rsidRPr="002760DC">
        <w:t xml:space="preserve">Številka: </w:t>
      </w:r>
      <w:r w:rsidRPr="002760DC">
        <w:tab/>
      </w:r>
      <w:r w:rsidR="004101A7">
        <w:rPr>
          <w:rFonts w:cs="Arial"/>
          <w:color w:val="000000"/>
        </w:rPr>
        <w:t>47300-3/2025/9</w:t>
      </w:r>
    </w:p>
    <w:p w:rsidR="003636EA" w:rsidRPr="002760DC" w:rsidRDefault="003636EA" w:rsidP="00F702F0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4101A7">
        <w:rPr>
          <w:rFonts w:cs="Arial"/>
          <w:color w:val="000000"/>
        </w:rPr>
        <w:t>17. 12. 2025</w:t>
      </w:r>
      <w:r w:rsidRPr="002760DC">
        <w:t xml:space="preserve"> </w:t>
      </w:r>
    </w:p>
    <w:p w:rsidR="003636EA" w:rsidRDefault="003636EA" w:rsidP="00F702F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702F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F702F0" w:rsidP="00F702F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C7E88">
        <w:rPr>
          <w:rFonts w:cs="Arial"/>
          <w:szCs w:val="20"/>
        </w:rPr>
        <w:t>Na podlagi četrte alineje 13. člena Zakona o javnih skladih (Uradni list RS, št. 77/08</w:t>
      </w:r>
      <w:r w:rsidRPr="00EA5110">
        <w:rPr>
          <w:rFonts w:cs="Arial"/>
          <w:szCs w:val="20"/>
        </w:rPr>
        <w:t>,</w:t>
      </w:r>
      <w:r w:rsidRPr="003C7E8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br/>
      </w:r>
      <w:r w:rsidRPr="003C7E88">
        <w:rPr>
          <w:rFonts w:cs="Arial"/>
          <w:szCs w:val="20"/>
        </w:rPr>
        <w:t xml:space="preserve">8/10 – ZSKZ-B, 61/20 – ZDLGPE in 206/21 - ZDUPŠOP) in šestega odstavka 21. člena Zakona o Vladi Republike Slovenije (Uradni list RS, št. 24/05 – uradno prečiščeno besedilo, 109/08, </w:t>
      </w:r>
      <w:r>
        <w:rPr>
          <w:rFonts w:cs="Arial"/>
          <w:szCs w:val="20"/>
        </w:rPr>
        <w:br/>
      </w:r>
      <w:r w:rsidRPr="003C7E88">
        <w:rPr>
          <w:rFonts w:cs="Arial"/>
          <w:szCs w:val="20"/>
        </w:rPr>
        <w:t>38/10 – ZUKN, 8/12, 21/13, 47/13 – ZDU-1G, 65/14, 55/17</w:t>
      </w:r>
      <w:r>
        <w:rPr>
          <w:rFonts w:cs="Arial"/>
          <w:szCs w:val="20"/>
        </w:rPr>
        <w:t xml:space="preserve">, </w:t>
      </w:r>
      <w:r w:rsidRPr="003C7E88">
        <w:rPr>
          <w:rFonts w:cs="Arial"/>
          <w:szCs w:val="20"/>
        </w:rPr>
        <w:t>163/22</w:t>
      </w:r>
      <w:r>
        <w:rPr>
          <w:rFonts w:cs="Arial"/>
          <w:szCs w:val="20"/>
        </w:rPr>
        <w:t xml:space="preserve"> in 57/25 – ZF</w:t>
      </w:r>
      <w:r w:rsidRPr="003C7E88">
        <w:rPr>
          <w:rFonts w:cs="Arial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4101A7">
        <w:rPr>
          <w:rFonts w:cs="Arial"/>
          <w:color w:val="000000"/>
          <w:szCs w:val="20"/>
        </w:rPr>
        <w:t>185.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4101A7">
        <w:rPr>
          <w:rFonts w:cs="Arial"/>
          <w:color w:val="000000"/>
          <w:szCs w:val="20"/>
        </w:rPr>
        <w:t>17. 12. 2025</w:t>
      </w:r>
      <w:r>
        <w:rPr>
          <w:rFonts w:cs="Arial"/>
          <w:color w:val="000000"/>
          <w:szCs w:val="20"/>
        </w:rPr>
        <w:t xml:space="preserve"> pod točko </w:t>
      </w:r>
      <w:bookmarkStart w:id="0" w:name="_GoBack"/>
      <w:bookmarkEnd w:id="0"/>
      <w:r w:rsidR="00760F72" w:rsidRPr="00760F72">
        <w:rPr>
          <w:rFonts w:cs="Arial"/>
          <w:color w:val="000000"/>
          <w:szCs w:val="20"/>
        </w:rPr>
        <w:t>1.18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702F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702F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702F0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F702F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702F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702F0" w:rsidRPr="003C7E88" w:rsidRDefault="00F702F0" w:rsidP="00F702F0">
      <w:pPr>
        <w:tabs>
          <w:tab w:val="left" w:pos="9000"/>
        </w:tabs>
        <w:overflowPunct w:val="0"/>
        <w:autoSpaceDE w:val="0"/>
        <w:autoSpaceDN w:val="0"/>
        <w:adjustRightInd w:val="0"/>
        <w:ind w:right="70"/>
        <w:jc w:val="both"/>
        <w:textAlignment w:val="baseline"/>
        <w:rPr>
          <w:rFonts w:cs="Arial"/>
          <w:szCs w:val="20"/>
        </w:rPr>
      </w:pPr>
      <w:r w:rsidRPr="003C7E88">
        <w:rPr>
          <w:rFonts w:cs="Arial"/>
          <w:szCs w:val="20"/>
        </w:rPr>
        <w:t xml:space="preserve">Vlada Republike Slovenije je sprejela </w:t>
      </w:r>
      <w:r w:rsidRPr="003C7E88">
        <w:rPr>
          <w:rFonts w:cs="Arial"/>
          <w:szCs w:val="20"/>
          <w:lang w:eastAsia="sl-SI"/>
        </w:rPr>
        <w:t>Rebalans</w:t>
      </w:r>
      <w:r>
        <w:rPr>
          <w:rFonts w:cs="Arial"/>
          <w:szCs w:val="20"/>
          <w:lang w:eastAsia="sl-SI"/>
        </w:rPr>
        <w:t xml:space="preserve"> 2</w:t>
      </w:r>
      <w:r w:rsidRPr="003C7E88">
        <w:rPr>
          <w:rFonts w:cs="Arial"/>
          <w:szCs w:val="20"/>
          <w:lang w:eastAsia="sl-SI"/>
        </w:rPr>
        <w:t xml:space="preserve"> Poslovnega in finančnega načrta Javnega štipendijskega, razvojnega, invalidskega in preživninskega sklada Republike Slovenije za leto</w:t>
      </w:r>
      <w:r w:rsidRPr="00650C66">
        <w:rPr>
          <w:rFonts w:cs="Arial"/>
          <w:szCs w:val="20"/>
          <w:lang w:eastAsia="sl-SI"/>
        </w:rPr>
        <w:t xml:space="preserve"> 202</w:t>
      </w:r>
      <w:r>
        <w:rPr>
          <w:rFonts w:cs="Arial"/>
          <w:szCs w:val="20"/>
          <w:lang w:eastAsia="sl-SI"/>
        </w:rPr>
        <w:t>5</w:t>
      </w:r>
      <w:r w:rsidRPr="003C7E88">
        <w:rPr>
          <w:rFonts w:cs="Arial"/>
          <w:szCs w:val="20"/>
        </w:rPr>
        <w:t xml:space="preserve">, ki ga je Nadzorni svet Javnega štipendijskega, razvojnega, invalidskega in preživninskega sklada Republike Slovenije obravnaval </w:t>
      </w:r>
      <w:r w:rsidRPr="00143ADC">
        <w:rPr>
          <w:rFonts w:cs="Arial"/>
          <w:szCs w:val="20"/>
        </w:rPr>
        <w:t xml:space="preserve">na </w:t>
      </w:r>
      <w:r w:rsidRPr="00BF7F36">
        <w:rPr>
          <w:rFonts w:cs="Arial"/>
          <w:szCs w:val="20"/>
        </w:rPr>
        <w:t>79. seji (sklep št. 0130-12/2025 z dne 2. 12. 2025).</w:t>
      </w:r>
    </w:p>
    <w:p w:rsidR="004101A7" w:rsidRDefault="004101A7" w:rsidP="00F702F0">
      <w:pPr>
        <w:jc w:val="both"/>
      </w:pPr>
    </w:p>
    <w:p w:rsidR="003636EA" w:rsidRPr="002760DC" w:rsidRDefault="003636EA" w:rsidP="00F702F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702F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702F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4101A7" w:rsidP="00F702F0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4101A7" w:rsidP="00F702F0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F702F0" w:rsidRDefault="00F702F0" w:rsidP="00F702F0">
      <w:pPr>
        <w:pStyle w:val="Neotevilenodstavek"/>
        <w:spacing w:before="0" w:after="0" w:line="260" w:lineRule="exact"/>
        <w:rPr>
          <w:rFonts w:cs="Arial"/>
          <w:iCs/>
          <w:sz w:val="20"/>
          <w:szCs w:val="20"/>
          <w:lang w:eastAsia="sl-SI"/>
        </w:rPr>
      </w:pPr>
    </w:p>
    <w:p w:rsidR="00F702F0" w:rsidRDefault="00F702F0" w:rsidP="00F702F0">
      <w:pPr>
        <w:pStyle w:val="Neotevilenodstavek"/>
        <w:spacing w:before="0" w:after="0" w:line="260" w:lineRule="exact"/>
        <w:rPr>
          <w:rFonts w:cs="Arial"/>
          <w:iCs/>
          <w:sz w:val="20"/>
          <w:szCs w:val="20"/>
          <w:lang w:eastAsia="sl-SI"/>
        </w:rPr>
      </w:pPr>
    </w:p>
    <w:p w:rsidR="00F702F0" w:rsidRDefault="00F702F0" w:rsidP="00F702F0">
      <w:pPr>
        <w:pStyle w:val="Neotevilenodstavek"/>
        <w:spacing w:before="0" w:after="0" w:line="260" w:lineRule="exact"/>
        <w:rPr>
          <w:rFonts w:cs="Arial"/>
          <w:iCs/>
          <w:sz w:val="20"/>
          <w:szCs w:val="20"/>
          <w:lang w:eastAsia="sl-SI"/>
        </w:rPr>
      </w:pPr>
    </w:p>
    <w:p w:rsidR="00F702F0" w:rsidRDefault="00F702F0" w:rsidP="00F702F0">
      <w:pPr>
        <w:pStyle w:val="Neotevilenodstavek"/>
        <w:spacing w:before="0" w:after="0" w:line="260" w:lineRule="exact"/>
        <w:rPr>
          <w:rFonts w:cs="Arial"/>
          <w:iCs/>
          <w:sz w:val="20"/>
          <w:szCs w:val="20"/>
          <w:lang w:eastAsia="sl-SI"/>
        </w:rPr>
      </w:pPr>
      <w:r w:rsidRPr="003C7E88">
        <w:rPr>
          <w:rFonts w:cs="Arial"/>
          <w:iCs/>
          <w:sz w:val="20"/>
          <w:szCs w:val="20"/>
          <w:lang w:eastAsia="sl-SI"/>
        </w:rPr>
        <w:t>Priloga:</w:t>
      </w:r>
    </w:p>
    <w:p w:rsidR="00F702F0" w:rsidRPr="00F80206" w:rsidRDefault="00F702F0" w:rsidP="00F702F0">
      <w:pPr>
        <w:pStyle w:val="Neotevilenodstavek"/>
        <w:numPr>
          <w:ilvl w:val="0"/>
          <w:numId w:val="5"/>
        </w:numPr>
        <w:spacing w:before="0" w:after="0" w:line="260" w:lineRule="exact"/>
        <w:ind w:hanging="720"/>
        <w:rPr>
          <w:rFonts w:cs="Arial"/>
          <w:iCs/>
          <w:sz w:val="20"/>
          <w:szCs w:val="20"/>
          <w:lang w:eastAsia="sl-SI"/>
        </w:rPr>
      </w:pPr>
      <w:r w:rsidRPr="00F80206">
        <w:rPr>
          <w:sz w:val="20"/>
          <w:szCs w:val="20"/>
        </w:rPr>
        <w:t>Rebalans 2 Poslovnega in finančnega načrta Javnega štipendijskega, razvojnega, invalidskega in preživninskega sklada Republike Slovenije za leto 2025</w:t>
      </w:r>
    </w:p>
    <w:p w:rsidR="003636EA" w:rsidRPr="002760DC" w:rsidRDefault="003636EA" w:rsidP="00F702F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702F0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702F0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702F0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4101A7" w:rsidRDefault="004101A7" w:rsidP="00F702F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delo, družino, so</w:t>
      </w:r>
      <w:r w:rsidR="00F702F0">
        <w:rPr>
          <w:rFonts w:cs="Arial"/>
          <w:color w:val="000000"/>
          <w:szCs w:val="20"/>
        </w:rPr>
        <w:t>cialne zadeve in enake možnosti</w:t>
      </w:r>
    </w:p>
    <w:p w:rsidR="00F702F0" w:rsidRDefault="00F702F0" w:rsidP="00F702F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4101A7" w:rsidRPr="00F702F0" w:rsidRDefault="004101A7" w:rsidP="00F702F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F702F0">
        <w:rPr>
          <w:rFonts w:cs="Arial"/>
          <w:color w:val="000000"/>
          <w:szCs w:val="20"/>
        </w:rPr>
        <w:t>Ministrs</w:t>
      </w:r>
      <w:r w:rsidR="00F702F0">
        <w:rPr>
          <w:rFonts w:cs="Arial"/>
          <w:color w:val="000000"/>
          <w:szCs w:val="20"/>
        </w:rPr>
        <w:t>tvo za vzgojo in izobraževanje</w:t>
      </w:r>
    </w:p>
    <w:p w:rsidR="004101A7" w:rsidRDefault="004101A7" w:rsidP="00F702F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visoko šolstvo, znanost in inovacij</w:t>
      </w:r>
      <w:r w:rsidR="00F702F0">
        <w:rPr>
          <w:rFonts w:cs="Arial"/>
          <w:color w:val="000000"/>
          <w:szCs w:val="20"/>
        </w:rPr>
        <w:t>e</w:t>
      </w:r>
    </w:p>
    <w:p w:rsidR="004101A7" w:rsidRDefault="004101A7" w:rsidP="00F702F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F702F0">
        <w:rPr>
          <w:rFonts w:cs="Arial"/>
          <w:color w:val="000000"/>
          <w:szCs w:val="20"/>
        </w:rPr>
        <w:t>ublike Slovenije za zakonodajo</w:t>
      </w:r>
    </w:p>
    <w:p w:rsidR="004101A7" w:rsidRDefault="004101A7" w:rsidP="00F702F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F702F0">
        <w:rPr>
          <w:rFonts w:cs="Arial"/>
          <w:color w:val="000000"/>
          <w:szCs w:val="20"/>
        </w:rPr>
        <w:t>ike Slovenije za komuniciranje</w:t>
      </w:r>
    </w:p>
    <w:p w:rsidR="003636EA" w:rsidRPr="002760DC" w:rsidRDefault="004101A7" w:rsidP="00F702F0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Javni štipendijski, razvojni, invalidski in preživninski sklad Republike Slovenije</w:t>
      </w:r>
    </w:p>
    <w:p w:rsidR="003636EA" w:rsidRDefault="003636EA" w:rsidP="00F702F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702F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702F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702F0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24D" w:rsidRDefault="00C6724D" w:rsidP="00767987">
      <w:pPr>
        <w:spacing w:line="240" w:lineRule="auto"/>
      </w:pPr>
      <w:r>
        <w:separator/>
      </w:r>
    </w:p>
  </w:endnote>
  <w:endnote w:type="continuationSeparator" w:id="0">
    <w:p w:rsidR="00C6724D" w:rsidRDefault="00C6724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27B" w:rsidRDefault="00DA627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02F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24D" w:rsidRDefault="00C6724D" w:rsidP="00767987">
      <w:pPr>
        <w:spacing w:line="240" w:lineRule="auto"/>
      </w:pPr>
      <w:r>
        <w:separator/>
      </w:r>
    </w:p>
  </w:footnote>
  <w:footnote w:type="continuationSeparator" w:id="0">
    <w:p w:rsidR="00C6724D" w:rsidRDefault="00C6724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27B" w:rsidRDefault="00DA627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27B" w:rsidRDefault="00DA627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747E"/>
    <w:multiLevelType w:val="hybridMultilevel"/>
    <w:tmpl w:val="EDFA198C"/>
    <w:lvl w:ilvl="0" w:tplc="B712D26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7CD83AD7"/>
    <w:multiLevelType w:val="hybridMultilevel"/>
    <w:tmpl w:val="EA8A63A6"/>
    <w:lvl w:ilvl="0" w:tplc="57CEF9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86C89"/>
    <w:rsid w:val="00204177"/>
    <w:rsid w:val="003636EA"/>
    <w:rsid w:val="00366636"/>
    <w:rsid w:val="00367DE6"/>
    <w:rsid w:val="003B3E19"/>
    <w:rsid w:val="004076C6"/>
    <w:rsid w:val="004101A7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0F72"/>
    <w:rsid w:val="00767987"/>
    <w:rsid w:val="00782FD4"/>
    <w:rsid w:val="007D04F3"/>
    <w:rsid w:val="00811140"/>
    <w:rsid w:val="00834401"/>
    <w:rsid w:val="00855D00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6724D"/>
    <w:rsid w:val="00CA1460"/>
    <w:rsid w:val="00CC6C23"/>
    <w:rsid w:val="00CD6077"/>
    <w:rsid w:val="00CE234E"/>
    <w:rsid w:val="00D02973"/>
    <w:rsid w:val="00DA09BE"/>
    <w:rsid w:val="00DA627B"/>
    <w:rsid w:val="00DE3553"/>
    <w:rsid w:val="00E27E7B"/>
    <w:rsid w:val="00E30579"/>
    <w:rsid w:val="00E37094"/>
    <w:rsid w:val="00F46C2D"/>
    <w:rsid w:val="00F702F0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F702F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2"/>
    </w:rPr>
  </w:style>
  <w:style w:type="character" w:customStyle="1" w:styleId="NeotevilenodstavekZnak">
    <w:name w:val="Neoštevilčen odstavek Znak"/>
    <w:link w:val="Neotevilenodstavek"/>
    <w:rsid w:val="00F702F0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3</cp:revision>
  <dcterms:created xsi:type="dcterms:W3CDTF">2025-12-16T10:00:00Z</dcterms:created>
  <dcterms:modified xsi:type="dcterms:W3CDTF">2025-12-17T06:57:00Z</dcterms:modified>
</cp:coreProperties>
</file>