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Pr="00DB2B93" w:rsidRDefault="003636EA" w:rsidP="00DB2B93">
      <w:pPr>
        <w:pStyle w:val="datumtevilka"/>
        <w:rPr>
          <w:rFonts w:cs="Arial"/>
          <w:color w:val="000000"/>
        </w:rPr>
      </w:pPr>
    </w:p>
    <w:p w:rsidR="003636EA" w:rsidRPr="00DB2B93" w:rsidRDefault="003636EA" w:rsidP="00DB2B93">
      <w:pPr>
        <w:pStyle w:val="datumtevilka"/>
        <w:rPr>
          <w:rFonts w:cs="Arial"/>
          <w:color w:val="000000"/>
        </w:rPr>
      </w:pPr>
    </w:p>
    <w:p w:rsidR="003636EA" w:rsidRPr="00DB2B93" w:rsidRDefault="003636EA" w:rsidP="00DB2B93">
      <w:pPr>
        <w:pStyle w:val="datumtevilka"/>
        <w:rPr>
          <w:rFonts w:cs="Arial"/>
        </w:rPr>
      </w:pPr>
      <w:r w:rsidRPr="00DB2B93">
        <w:rPr>
          <w:rFonts w:cs="Arial"/>
        </w:rPr>
        <w:t xml:space="preserve">Številka: </w:t>
      </w:r>
      <w:r w:rsidRPr="00DB2B93">
        <w:rPr>
          <w:rFonts w:cs="Arial"/>
        </w:rPr>
        <w:tab/>
      </w:r>
      <w:r w:rsidR="00250013" w:rsidRPr="00DB2B93">
        <w:rPr>
          <w:rFonts w:cs="Arial"/>
          <w:color w:val="000000"/>
        </w:rPr>
        <w:t>35000-8/2023/3</w:t>
      </w:r>
    </w:p>
    <w:p w:rsidR="003636EA" w:rsidRPr="00DB2B93" w:rsidRDefault="003636EA" w:rsidP="00DB2B93">
      <w:pPr>
        <w:pStyle w:val="datumtevilka"/>
        <w:rPr>
          <w:rFonts w:cs="Arial"/>
        </w:rPr>
      </w:pPr>
      <w:r w:rsidRPr="00DB2B93">
        <w:rPr>
          <w:rFonts w:cs="Arial"/>
        </w:rPr>
        <w:t xml:space="preserve">Datum: </w:t>
      </w:r>
      <w:r w:rsidRPr="00DB2B93">
        <w:rPr>
          <w:rFonts w:cs="Arial"/>
        </w:rPr>
        <w:tab/>
      </w:r>
      <w:r w:rsidR="00250013" w:rsidRPr="00DB2B93">
        <w:rPr>
          <w:rFonts w:cs="Arial"/>
          <w:color w:val="000000"/>
        </w:rPr>
        <w:t>13. 9. 2023</w:t>
      </w:r>
      <w:r w:rsidRPr="00DB2B93">
        <w:rPr>
          <w:rFonts w:cs="Arial"/>
        </w:rPr>
        <w:t xml:space="preserve"> </w:t>
      </w:r>
    </w:p>
    <w:p w:rsidR="003636EA" w:rsidRPr="00DB2B93" w:rsidRDefault="003636EA" w:rsidP="00DB2B93">
      <w:pPr>
        <w:rPr>
          <w:rFonts w:cs="Arial"/>
          <w:szCs w:val="20"/>
        </w:rPr>
      </w:pPr>
    </w:p>
    <w:p w:rsidR="003636EA" w:rsidRPr="00DB2B93" w:rsidRDefault="003636EA" w:rsidP="00DB2B93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DB2B93" w:rsidRDefault="00DB2B93" w:rsidP="00DB2B9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DB2B93">
        <w:rPr>
          <w:rStyle w:val="FontStyle50"/>
          <w:rFonts w:cs="Arial"/>
          <w:b w:val="0"/>
          <w:szCs w:val="20"/>
        </w:rPr>
        <w:t xml:space="preserve">Na podlagi </w:t>
      </w:r>
      <w:r w:rsidRPr="00DB2B93">
        <w:rPr>
          <w:rFonts w:cs="Arial"/>
          <w:bCs/>
          <w:szCs w:val="20"/>
        </w:rPr>
        <w:t>tretjega odstavka 298. člena Zakona o urejanju prostor</w:t>
      </w:r>
      <w:r>
        <w:rPr>
          <w:rFonts w:cs="Arial"/>
          <w:bCs/>
          <w:szCs w:val="20"/>
        </w:rPr>
        <w:t xml:space="preserve">a (Uradni list RS, št. 199/21, </w:t>
      </w:r>
      <w:hyperlink r:id="rId7" w:history="1">
        <w:r w:rsidRPr="00DB2B93">
          <w:rPr>
            <w:rFonts w:cs="Arial"/>
            <w:bCs/>
            <w:szCs w:val="20"/>
          </w:rPr>
          <w:t>18/23</w:t>
        </w:r>
      </w:hyperlink>
      <w:r w:rsidRPr="00DB2B93">
        <w:rPr>
          <w:rFonts w:cs="Arial"/>
          <w:bCs/>
          <w:szCs w:val="20"/>
        </w:rPr>
        <w:t xml:space="preserve"> –</w:t>
      </w:r>
      <w:r w:rsidRPr="00DB2B93">
        <w:rPr>
          <w:rFonts w:cs="Arial"/>
          <w:color w:val="000000"/>
          <w:szCs w:val="20"/>
        </w:rPr>
        <w:t xml:space="preserve"> ZDU-1O</w:t>
      </w:r>
      <w:r>
        <w:rPr>
          <w:rFonts w:cs="Arial"/>
          <w:color w:val="000000"/>
          <w:szCs w:val="20"/>
        </w:rPr>
        <w:t xml:space="preserve">, 78/23 </w:t>
      </w:r>
      <w:r w:rsidRPr="00DB2B93">
        <w:rPr>
          <w:rFonts w:cs="Arial"/>
          <w:bCs/>
          <w:szCs w:val="20"/>
        </w:rPr>
        <w:t>–</w:t>
      </w:r>
      <w:r>
        <w:rPr>
          <w:rFonts w:cs="Arial"/>
          <w:bCs/>
          <w:szCs w:val="20"/>
        </w:rPr>
        <w:t xml:space="preserve"> ZUNPEOVE in 95/23 </w:t>
      </w:r>
      <w:r w:rsidRPr="00DB2B93">
        <w:rPr>
          <w:rFonts w:cs="Arial"/>
          <w:bCs/>
          <w:szCs w:val="20"/>
        </w:rPr>
        <w:t>–</w:t>
      </w:r>
      <w:r>
        <w:rPr>
          <w:rFonts w:cs="Arial"/>
          <w:bCs/>
          <w:szCs w:val="20"/>
        </w:rPr>
        <w:t xml:space="preserve"> ZIUOPZP</w:t>
      </w:r>
      <w:r w:rsidRPr="00DB2B93">
        <w:rPr>
          <w:rFonts w:cs="Arial"/>
          <w:bCs/>
          <w:szCs w:val="20"/>
        </w:rPr>
        <w:t>) v zvezi s</w:t>
      </w:r>
      <w:r w:rsidRPr="00DB2B93">
        <w:rPr>
          <w:rStyle w:val="FontStyle50"/>
          <w:rFonts w:cs="Arial"/>
          <w:b w:val="0"/>
          <w:bCs/>
          <w:szCs w:val="20"/>
        </w:rPr>
        <w:t xml:space="preserve"> </w:t>
      </w:r>
      <w:r w:rsidRPr="00DB2B93">
        <w:rPr>
          <w:rStyle w:val="FontStyle50"/>
          <w:rFonts w:cs="Arial"/>
          <w:b w:val="0"/>
          <w:szCs w:val="20"/>
        </w:rPr>
        <w:t>prvim odstavkom 89. člena</w:t>
      </w:r>
      <w:r w:rsidRPr="00DB2B93">
        <w:rPr>
          <w:rStyle w:val="FontStyle50"/>
          <w:rFonts w:cs="Arial"/>
          <w:b w:val="0"/>
          <w:bCs/>
          <w:szCs w:val="20"/>
        </w:rPr>
        <w:t xml:space="preserve"> </w:t>
      </w:r>
      <w:r w:rsidRPr="00DB2B93">
        <w:rPr>
          <w:rStyle w:val="FontStyle54"/>
          <w:rFonts w:ascii="Arial" w:hAnsi="Arial" w:cs="Arial"/>
          <w:sz w:val="20"/>
          <w:szCs w:val="20"/>
        </w:rPr>
        <w:t xml:space="preserve">Zakona o urejanju prostora (Uradni list RS, št. </w:t>
      </w:r>
      <w:hyperlink r:id="rId8" w:tgtFrame="_blank" w:tooltip="Zakon o urejanju prostora (ZUreP-2)" w:history="1">
        <w:r w:rsidRPr="00DB2B93">
          <w:rPr>
            <w:rStyle w:val="FontStyle54"/>
            <w:rFonts w:ascii="Arial" w:hAnsi="Arial" w:cs="Arial"/>
            <w:sz w:val="20"/>
            <w:szCs w:val="20"/>
          </w:rPr>
          <w:t>61/17</w:t>
        </w:r>
      </w:hyperlink>
      <w:r w:rsidRPr="00DB2B93">
        <w:rPr>
          <w:rStyle w:val="FontStyle54"/>
          <w:rFonts w:ascii="Arial" w:hAnsi="Arial" w:cs="Arial"/>
          <w:sz w:val="20"/>
          <w:szCs w:val="20"/>
        </w:rPr>
        <w:t xml:space="preserve">, 199/21 – ZUreP-3 in </w:t>
      </w:r>
      <w:hyperlink r:id="rId9" w:history="1">
        <w:r w:rsidRPr="00DB2B93">
          <w:rPr>
            <w:rStyle w:val="FontStyle54"/>
            <w:rFonts w:ascii="Arial" w:hAnsi="Arial" w:cs="Arial"/>
            <w:sz w:val="20"/>
            <w:szCs w:val="20"/>
          </w:rPr>
          <w:t>20/22</w:t>
        </w:r>
      </w:hyperlink>
      <w:r w:rsidRPr="00DB2B93">
        <w:rPr>
          <w:rStyle w:val="FontStyle54"/>
          <w:rFonts w:ascii="Arial" w:hAnsi="Arial" w:cs="Arial"/>
          <w:sz w:val="20"/>
          <w:szCs w:val="20"/>
        </w:rPr>
        <w:t xml:space="preserve"> – </w:t>
      </w:r>
      <w:proofErr w:type="spellStart"/>
      <w:r w:rsidRPr="00DB2B93">
        <w:rPr>
          <w:rStyle w:val="FontStyle54"/>
          <w:rFonts w:ascii="Arial" w:hAnsi="Arial" w:cs="Arial"/>
          <w:sz w:val="20"/>
          <w:szCs w:val="20"/>
        </w:rPr>
        <w:t>odl</w:t>
      </w:r>
      <w:proofErr w:type="spellEnd"/>
      <w:r w:rsidRPr="00DB2B93">
        <w:rPr>
          <w:rStyle w:val="FontStyle54"/>
          <w:rFonts w:ascii="Arial" w:hAnsi="Arial" w:cs="Arial"/>
          <w:sz w:val="20"/>
          <w:szCs w:val="20"/>
        </w:rPr>
        <w:t xml:space="preserve">. US) </w:t>
      </w:r>
      <w:r w:rsidRPr="00DB2B93">
        <w:rPr>
          <w:rStyle w:val="FontStyle50"/>
          <w:rFonts w:cs="Arial"/>
          <w:b w:val="0"/>
          <w:szCs w:val="20"/>
        </w:rPr>
        <w:t xml:space="preserve">je </w:t>
      </w:r>
      <w:r w:rsidRPr="00DB2B93">
        <w:rPr>
          <w:rFonts w:cs="Arial"/>
          <w:color w:val="000000"/>
          <w:szCs w:val="20"/>
        </w:rPr>
        <w:t xml:space="preserve">Vlada Republike Slovenije </w:t>
      </w:r>
      <w:r w:rsidR="003636EA" w:rsidRPr="00DB2B93">
        <w:rPr>
          <w:rFonts w:cs="Arial"/>
          <w:color w:val="000000"/>
          <w:szCs w:val="20"/>
        </w:rPr>
        <w:t xml:space="preserve">na </w:t>
      </w:r>
      <w:r w:rsidR="00250013" w:rsidRPr="00DB2B93">
        <w:rPr>
          <w:rFonts w:cs="Arial"/>
          <w:color w:val="000000"/>
          <w:szCs w:val="20"/>
        </w:rPr>
        <w:t>69. redni seji</w:t>
      </w:r>
      <w:r w:rsidR="003636EA" w:rsidRPr="00DB2B93">
        <w:rPr>
          <w:rFonts w:cs="Arial"/>
          <w:color w:val="000000"/>
          <w:szCs w:val="20"/>
        </w:rPr>
        <w:t xml:space="preserve"> dne </w:t>
      </w:r>
      <w:r w:rsidR="00250013" w:rsidRPr="00DB2B93">
        <w:rPr>
          <w:rFonts w:cs="Arial"/>
          <w:color w:val="000000"/>
          <w:szCs w:val="20"/>
        </w:rPr>
        <w:t>13. 9. 2023</w:t>
      </w:r>
      <w:r w:rsidR="003636EA" w:rsidRPr="00DB2B93">
        <w:rPr>
          <w:rFonts w:cs="Arial"/>
          <w:color w:val="000000"/>
          <w:szCs w:val="20"/>
        </w:rPr>
        <w:t xml:space="preserve"> pod točko </w:t>
      </w:r>
      <w:r w:rsidR="00A710C2">
        <w:rPr>
          <w:rFonts w:cs="Arial"/>
          <w:color w:val="000000"/>
          <w:szCs w:val="20"/>
        </w:rPr>
        <w:t>1.4</w:t>
      </w:r>
      <w:bookmarkStart w:id="0" w:name="_GoBack"/>
      <w:bookmarkEnd w:id="0"/>
      <w:r w:rsidR="003636EA" w:rsidRPr="00DB2B93">
        <w:rPr>
          <w:rFonts w:cs="Arial"/>
          <w:color w:val="000000"/>
          <w:szCs w:val="20"/>
        </w:rPr>
        <w:t xml:space="preserve"> sprejela naslednji</w:t>
      </w:r>
    </w:p>
    <w:p w:rsidR="003636EA" w:rsidRPr="00DB2B93" w:rsidRDefault="003636EA" w:rsidP="00DB2B9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DB2B93" w:rsidRDefault="003636EA" w:rsidP="00DB2B9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DB2B93" w:rsidRDefault="003636EA" w:rsidP="00DB2B93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DB2B93">
        <w:rPr>
          <w:rFonts w:cs="Arial"/>
          <w:color w:val="000000"/>
          <w:szCs w:val="20"/>
        </w:rPr>
        <w:t>S K L E P :</w:t>
      </w:r>
    </w:p>
    <w:p w:rsidR="003636EA" w:rsidRPr="00DB2B93" w:rsidRDefault="003636EA" w:rsidP="00DB2B9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DB2B93" w:rsidRDefault="003636EA" w:rsidP="00DB2B9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DB2B93" w:rsidRPr="00DB2B93" w:rsidRDefault="00DB2B93" w:rsidP="00DB2B93">
      <w:pPr>
        <w:pStyle w:val="Style2"/>
        <w:widowControl/>
        <w:spacing w:line="260" w:lineRule="exact"/>
        <w:rPr>
          <w:rStyle w:val="FontStyle50"/>
          <w:rFonts w:cs="Arial"/>
          <w:b w:val="0"/>
          <w:bCs/>
          <w:szCs w:val="20"/>
        </w:rPr>
      </w:pPr>
      <w:r w:rsidRPr="00DB2B93">
        <w:rPr>
          <w:rFonts w:ascii="Arial" w:hAnsi="Arial" w:cs="Arial"/>
          <w:bCs/>
          <w:sz w:val="20"/>
          <w:szCs w:val="20"/>
        </w:rPr>
        <w:t xml:space="preserve">Vlada Republike Slovenije </w:t>
      </w:r>
      <w:r w:rsidR="00C70294">
        <w:rPr>
          <w:rFonts w:ascii="Arial" w:hAnsi="Arial" w:cs="Arial"/>
          <w:bCs/>
          <w:sz w:val="20"/>
          <w:szCs w:val="20"/>
        </w:rPr>
        <w:t>soglaša</w:t>
      </w:r>
      <w:r w:rsidRPr="00DB2B93">
        <w:rPr>
          <w:rFonts w:ascii="Arial" w:hAnsi="Arial" w:cs="Arial"/>
          <w:bCs/>
          <w:sz w:val="20"/>
          <w:szCs w:val="20"/>
        </w:rPr>
        <w:t xml:space="preserve"> s predlogom, da je varianta 3 najustreznejša varianta daljnovoda 2 </w:t>
      </w:r>
      <w:r w:rsidRPr="00DB2B93">
        <w:rPr>
          <w:rFonts w:ascii="Arial" w:hAnsi="Arial" w:cs="Arial"/>
          <w:bCs/>
          <w:sz w:val="20"/>
          <w:szCs w:val="20"/>
        </w:rPr>
        <w:sym w:font="Symbol" w:char="F0B4"/>
      </w:r>
      <w:r w:rsidRPr="00DB2B93">
        <w:rPr>
          <w:rFonts w:ascii="Arial" w:hAnsi="Arial" w:cs="Arial"/>
          <w:bCs/>
          <w:sz w:val="20"/>
          <w:szCs w:val="20"/>
        </w:rPr>
        <w:t> 110 kV Murska Sobota–Mačkovci, od SM 16 do SM 21.</w:t>
      </w:r>
    </w:p>
    <w:p w:rsidR="00250013" w:rsidRPr="00DB2B93" w:rsidRDefault="00250013" w:rsidP="00DB2B93">
      <w:pPr>
        <w:jc w:val="both"/>
        <w:rPr>
          <w:rFonts w:cs="Arial"/>
          <w:szCs w:val="20"/>
        </w:rPr>
      </w:pPr>
    </w:p>
    <w:p w:rsidR="003636EA" w:rsidRPr="00DB2B93" w:rsidRDefault="003636EA" w:rsidP="00DB2B9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DB2B93" w:rsidRDefault="003636EA" w:rsidP="00DB2B93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DB2B93" w:rsidRDefault="003636EA" w:rsidP="00DB2B93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Pr="00DB2B93" w:rsidRDefault="00250013" w:rsidP="00DB2B93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DB2B93">
        <w:rPr>
          <w:rFonts w:cs="Arial"/>
          <w:color w:val="000000"/>
          <w:szCs w:val="20"/>
        </w:rPr>
        <w:t xml:space="preserve">Barbara Kolenko </w:t>
      </w:r>
      <w:proofErr w:type="spellStart"/>
      <w:r w:rsidRPr="00DB2B93">
        <w:rPr>
          <w:rFonts w:cs="Arial"/>
          <w:color w:val="000000"/>
          <w:szCs w:val="20"/>
        </w:rPr>
        <w:t>Helbl</w:t>
      </w:r>
      <w:proofErr w:type="spellEnd"/>
    </w:p>
    <w:p w:rsidR="003636EA" w:rsidRPr="00DB2B93" w:rsidRDefault="00250013" w:rsidP="00DB2B93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DB2B93">
        <w:rPr>
          <w:rFonts w:cs="Arial"/>
          <w:color w:val="000000"/>
          <w:szCs w:val="20"/>
        </w:rPr>
        <w:t>generalna sekretarka</w:t>
      </w:r>
    </w:p>
    <w:p w:rsidR="003636EA" w:rsidRPr="00DB2B93" w:rsidRDefault="003636EA" w:rsidP="00DB2B93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DB2B93" w:rsidRDefault="003636EA" w:rsidP="00DB2B93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DB2B93" w:rsidRDefault="003636EA" w:rsidP="00DB2B93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DB2B93" w:rsidRPr="00DB2B93" w:rsidRDefault="00DB2B93" w:rsidP="00DB2B9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DB2B93" w:rsidRPr="00DB2B93" w:rsidRDefault="00DB2B93" w:rsidP="00DB2B9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DB2B93" w:rsidRDefault="003636EA" w:rsidP="00DB2B9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DB2B93">
        <w:rPr>
          <w:rFonts w:cs="Arial"/>
          <w:color w:val="000000"/>
          <w:szCs w:val="20"/>
        </w:rPr>
        <w:t>Prejmejo:</w:t>
      </w:r>
    </w:p>
    <w:p w:rsidR="00DB2B93" w:rsidRPr="00DB2B93" w:rsidRDefault="00250013" w:rsidP="00DB2B9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DB2B93">
        <w:rPr>
          <w:rFonts w:cs="Arial"/>
          <w:color w:val="000000"/>
          <w:szCs w:val="20"/>
        </w:rPr>
        <w:t>Ministrs</w:t>
      </w:r>
      <w:r w:rsidR="00DB2B93" w:rsidRPr="00DB2B93">
        <w:rPr>
          <w:rFonts w:cs="Arial"/>
          <w:color w:val="000000"/>
          <w:szCs w:val="20"/>
        </w:rPr>
        <w:t>tvo za naravne vire in prostor</w:t>
      </w:r>
    </w:p>
    <w:p w:rsidR="00250013" w:rsidRPr="00DB2B93" w:rsidRDefault="00250013" w:rsidP="00DB2B9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DB2B93">
        <w:rPr>
          <w:rFonts w:cs="Arial"/>
          <w:color w:val="000000"/>
          <w:szCs w:val="20"/>
        </w:rPr>
        <w:t xml:space="preserve">Ministrstvo za </w:t>
      </w:r>
      <w:r w:rsidR="00DB2B93" w:rsidRPr="00DB2B93">
        <w:rPr>
          <w:rFonts w:cs="Arial"/>
          <w:color w:val="000000"/>
          <w:szCs w:val="20"/>
        </w:rPr>
        <w:t>okolje, podnebje in energijo</w:t>
      </w:r>
    </w:p>
    <w:p w:rsidR="00250013" w:rsidRPr="00DB2B93" w:rsidRDefault="00DB2B93" w:rsidP="00DB2B9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DB2B93">
        <w:rPr>
          <w:rFonts w:cs="Arial"/>
          <w:color w:val="000000"/>
          <w:szCs w:val="20"/>
        </w:rPr>
        <w:t>Ministrstvo za finance</w:t>
      </w:r>
    </w:p>
    <w:p w:rsidR="00250013" w:rsidRPr="00DB2B93" w:rsidRDefault="00250013" w:rsidP="00DB2B9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DB2B93">
        <w:rPr>
          <w:rFonts w:cs="Arial"/>
          <w:color w:val="000000"/>
          <w:szCs w:val="20"/>
        </w:rPr>
        <w:t>Služba Vlade Rep</w:t>
      </w:r>
      <w:r w:rsidR="00DB2B93" w:rsidRPr="00DB2B93">
        <w:rPr>
          <w:rFonts w:cs="Arial"/>
          <w:color w:val="000000"/>
          <w:szCs w:val="20"/>
        </w:rPr>
        <w:t>ublike Slovenije za zakonodajo</w:t>
      </w:r>
    </w:p>
    <w:p w:rsidR="00250013" w:rsidRPr="00DB2B93" w:rsidRDefault="00250013" w:rsidP="00DB2B9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DB2B93">
        <w:rPr>
          <w:rFonts w:cs="Arial"/>
          <w:color w:val="000000"/>
          <w:szCs w:val="20"/>
        </w:rPr>
        <w:t>Urad Vlade Republ</w:t>
      </w:r>
      <w:r w:rsidR="00DB2B93" w:rsidRPr="00DB2B93">
        <w:rPr>
          <w:rFonts w:cs="Arial"/>
          <w:color w:val="000000"/>
          <w:szCs w:val="20"/>
        </w:rPr>
        <w:t>ike Slovenije za komuniciranje</w:t>
      </w:r>
    </w:p>
    <w:p w:rsidR="00250013" w:rsidRPr="00DB2B93" w:rsidRDefault="00DB2B93" w:rsidP="00DB2B9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DB2B93">
        <w:rPr>
          <w:rFonts w:cs="Arial"/>
          <w:color w:val="000000"/>
          <w:szCs w:val="20"/>
        </w:rPr>
        <w:t>Mestna občina Murska Sobota</w:t>
      </w:r>
    </w:p>
    <w:p w:rsidR="00DB2B93" w:rsidRPr="00DB2B93" w:rsidRDefault="00DB2B93" w:rsidP="00DB2B9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DB2B93">
        <w:rPr>
          <w:rFonts w:cs="Arial"/>
          <w:color w:val="000000"/>
          <w:szCs w:val="20"/>
        </w:rPr>
        <w:t>Občina Puconci</w:t>
      </w:r>
    </w:p>
    <w:p w:rsidR="003636EA" w:rsidRPr="00DB2B93" w:rsidRDefault="00DB2B93" w:rsidP="00DB2B9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DB2B93">
        <w:rPr>
          <w:rFonts w:cs="Arial"/>
          <w:color w:val="000000"/>
          <w:szCs w:val="20"/>
        </w:rPr>
        <w:t>Elektro Maribor d. d.</w:t>
      </w:r>
    </w:p>
    <w:p w:rsidR="003636EA" w:rsidRPr="00DB2B93" w:rsidRDefault="003636EA" w:rsidP="00DB2B93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Pr="00DB2B93" w:rsidRDefault="00E37094" w:rsidP="00DB2B93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Pr="00DB2B93" w:rsidRDefault="00E37094" w:rsidP="00DB2B93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DB2B93" w:rsidRDefault="009E0C40" w:rsidP="00DB2B93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DB2B93" w:rsidSect="005C3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25B" w:rsidRDefault="00A3325B" w:rsidP="00767987">
      <w:pPr>
        <w:spacing w:line="240" w:lineRule="auto"/>
      </w:pPr>
      <w:r>
        <w:separator/>
      </w:r>
    </w:p>
  </w:endnote>
  <w:endnote w:type="continuationSeparator" w:id="0">
    <w:p w:rsidR="00A3325B" w:rsidRDefault="00A3325B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A5" w:rsidRDefault="008E44A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25B" w:rsidRDefault="00A3325B" w:rsidP="00767987">
      <w:pPr>
        <w:spacing w:line="240" w:lineRule="auto"/>
      </w:pPr>
      <w:r>
        <w:separator/>
      </w:r>
    </w:p>
  </w:footnote>
  <w:footnote w:type="continuationSeparator" w:id="0">
    <w:p w:rsidR="00A3325B" w:rsidRDefault="00A3325B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A5" w:rsidRDefault="008E44A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A5" w:rsidRDefault="008E44A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204177"/>
    <w:rsid w:val="00250013"/>
    <w:rsid w:val="003636EA"/>
    <w:rsid w:val="00366636"/>
    <w:rsid w:val="00367DE6"/>
    <w:rsid w:val="003B3E19"/>
    <w:rsid w:val="004076C6"/>
    <w:rsid w:val="004371E9"/>
    <w:rsid w:val="004914E2"/>
    <w:rsid w:val="004B7F76"/>
    <w:rsid w:val="004E1BCE"/>
    <w:rsid w:val="00552E5C"/>
    <w:rsid w:val="005729C6"/>
    <w:rsid w:val="00592079"/>
    <w:rsid w:val="005C3E50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8E44A5"/>
    <w:rsid w:val="00904A48"/>
    <w:rsid w:val="00980294"/>
    <w:rsid w:val="009C5392"/>
    <w:rsid w:val="009E0C40"/>
    <w:rsid w:val="00A3325B"/>
    <w:rsid w:val="00A50E4B"/>
    <w:rsid w:val="00A710C2"/>
    <w:rsid w:val="00A715DC"/>
    <w:rsid w:val="00A9231D"/>
    <w:rsid w:val="00B01357"/>
    <w:rsid w:val="00B40287"/>
    <w:rsid w:val="00C0216A"/>
    <w:rsid w:val="00C70294"/>
    <w:rsid w:val="00CA1460"/>
    <w:rsid w:val="00CC6C23"/>
    <w:rsid w:val="00CD6077"/>
    <w:rsid w:val="00CE234E"/>
    <w:rsid w:val="00D02973"/>
    <w:rsid w:val="00DA09BE"/>
    <w:rsid w:val="00DB2B93"/>
    <w:rsid w:val="00DE3553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customStyle="1" w:styleId="FontStyle50">
    <w:name w:val="Font Style50"/>
    <w:uiPriority w:val="99"/>
    <w:rsid w:val="00DB2B93"/>
    <w:rPr>
      <w:rFonts w:ascii="Arial" w:hAnsi="Arial"/>
      <w:b/>
      <w:sz w:val="20"/>
    </w:rPr>
  </w:style>
  <w:style w:type="character" w:customStyle="1" w:styleId="FontStyle54">
    <w:name w:val="Font Style54"/>
    <w:uiPriority w:val="99"/>
    <w:rsid w:val="00DB2B93"/>
    <w:rPr>
      <w:rFonts w:ascii="Times New Roman" w:hAnsi="Times New Roman"/>
      <w:sz w:val="22"/>
    </w:rPr>
  </w:style>
  <w:style w:type="paragraph" w:customStyle="1" w:styleId="Style2">
    <w:name w:val="Style2"/>
    <w:basedOn w:val="Navaden"/>
    <w:uiPriority w:val="99"/>
    <w:rsid w:val="00DB2B93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ndara" w:hAnsi="Candara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291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034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2-01-038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6</cp:revision>
  <dcterms:created xsi:type="dcterms:W3CDTF">2023-09-12T07:03:00Z</dcterms:created>
  <dcterms:modified xsi:type="dcterms:W3CDTF">2023-09-12T13:23:00Z</dcterms:modified>
</cp:coreProperties>
</file>