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00"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6"/>
        <w:gridCol w:w="294"/>
        <w:gridCol w:w="1089"/>
        <w:gridCol w:w="1387"/>
        <w:gridCol w:w="2105"/>
        <w:gridCol w:w="97"/>
        <w:gridCol w:w="285"/>
        <w:gridCol w:w="223"/>
        <w:gridCol w:w="909"/>
        <w:gridCol w:w="1275"/>
      </w:tblGrid>
      <w:tr w:rsidR="00A82A88" w:rsidRPr="00001FE2" w14:paraId="350D51A9" w14:textId="77777777" w:rsidTr="0CEFE6DD">
        <w:trPr>
          <w:gridAfter w:val="4"/>
          <w:wAfter w:w="2692" w:type="dxa"/>
        </w:trPr>
        <w:tc>
          <w:tcPr>
            <w:tcW w:w="6408" w:type="dxa"/>
            <w:gridSpan w:val="6"/>
          </w:tcPr>
          <w:p w14:paraId="7B638C61" w14:textId="5840643C" w:rsidR="00A82A88" w:rsidRPr="00001FE2" w:rsidRDefault="00A82A88" w:rsidP="00C52A65">
            <w:pPr>
              <w:pStyle w:val="Neotevilenodstavek"/>
              <w:spacing w:before="0" w:after="0" w:line="260" w:lineRule="exact"/>
              <w:jc w:val="left"/>
              <w:rPr>
                <w:rFonts w:asciiTheme="minorBidi" w:eastAsia="Arial" w:hAnsiTheme="minorBidi" w:cstheme="minorBidi"/>
                <w:sz w:val="20"/>
                <w:szCs w:val="20"/>
              </w:rPr>
            </w:pPr>
            <w:r w:rsidRPr="00001FE2">
              <w:rPr>
                <w:rFonts w:asciiTheme="minorBidi" w:eastAsia="Arial" w:hAnsiTheme="minorBidi" w:cstheme="minorBidi"/>
                <w:sz w:val="20"/>
                <w:szCs w:val="20"/>
              </w:rPr>
              <w:t xml:space="preserve">Številka: </w:t>
            </w:r>
            <w:r w:rsidR="00100BBD" w:rsidRPr="00100BBD">
              <w:rPr>
                <w:rFonts w:asciiTheme="minorBidi" w:eastAsia="Arial" w:hAnsiTheme="minorBidi" w:cstheme="minorBidi"/>
                <w:sz w:val="20"/>
                <w:szCs w:val="20"/>
              </w:rPr>
              <w:t>004-3/2025-2570-77</w:t>
            </w:r>
          </w:p>
        </w:tc>
      </w:tr>
      <w:tr w:rsidR="00A82A88" w:rsidRPr="00001FE2" w14:paraId="0CF24C56" w14:textId="77777777" w:rsidTr="0CEFE6DD">
        <w:trPr>
          <w:gridAfter w:val="4"/>
          <w:wAfter w:w="2692" w:type="dxa"/>
        </w:trPr>
        <w:tc>
          <w:tcPr>
            <w:tcW w:w="6408" w:type="dxa"/>
            <w:gridSpan w:val="6"/>
          </w:tcPr>
          <w:p w14:paraId="5B0293F0" w14:textId="0CCC7187" w:rsidR="00A82A88" w:rsidRPr="00001FE2" w:rsidRDefault="00A82A88" w:rsidP="003A6F0E">
            <w:pPr>
              <w:pStyle w:val="Neotevilenodstavek"/>
              <w:spacing w:before="0" w:after="0" w:line="260" w:lineRule="exact"/>
              <w:jc w:val="left"/>
              <w:rPr>
                <w:rFonts w:asciiTheme="minorBidi" w:hAnsiTheme="minorBidi" w:cstheme="minorBidi"/>
                <w:sz w:val="20"/>
                <w:szCs w:val="20"/>
              </w:rPr>
            </w:pPr>
            <w:r w:rsidRPr="00001FE2">
              <w:rPr>
                <w:rFonts w:asciiTheme="minorBidi" w:hAnsiTheme="minorBidi" w:cstheme="minorBidi"/>
                <w:sz w:val="20"/>
                <w:szCs w:val="20"/>
              </w:rPr>
              <w:t>Ljubljana</w:t>
            </w:r>
            <w:r w:rsidR="007447B9" w:rsidRPr="00001FE2">
              <w:rPr>
                <w:rFonts w:asciiTheme="minorBidi" w:hAnsiTheme="minorBidi" w:cstheme="minorBidi"/>
                <w:sz w:val="20"/>
                <w:szCs w:val="20"/>
              </w:rPr>
              <w:t xml:space="preserve">, </w:t>
            </w:r>
            <w:r w:rsidR="007F060F">
              <w:rPr>
                <w:rFonts w:asciiTheme="minorBidi" w:hAnsiTheme="minorBidi" w:cstheme="minorBidi"/>
                <w:sz w:val="20"/>
                <w:szCs w:val="20"/>
              </w:rPr>
              <w:t>2</w:t>
            </w:r>
            <w:r w:rsidR="00C73A31" w:rsidRPr="00001FE2">
              <w:rPr>
                <w:rFonts w:asciiTheme="minorBidi" w:hAnsiTheme="minorBidi" w:cstheme="minorBidi"/>
                <w:sz w:val="20"/>
                <w:szCs w:val="20"/>
              </w:rPr>
              <w:t>.</w:t>
            </w:r>
            <w:r w:rsidR="007F060F">
              <w:rPr>
                <w:rFonts w:asciiTheme="minorBidi" w:hAnsiTheme="minorBidi" w:cstheme="minorBidi"/>
                <w:sz w:val="20"/>
                <w:szCs w:val="20"/>
              </w:rPr>
              <w:t>9</w:t>
            </w:r>
            <w:r w:rsidR="00C73A31" w:rsidRPr="00001FE2">
              <w:rPr>
                <w:rFonts w:asciiTheme="minorBidi" w:hAnsiTheme="minorBidi" w:cstheme="minorBidi"/>
                <w:sz w:val="20"/>
                <w:szCs w:val="20"/>
              </w:rPr>
              <w:t>.2025</w:t>
            </w:r>
          </w:p>
        </w:tc>
      </w:tr>
      <w:tr w:rsidR="00A82A88" w:rsidRPr="00001FE2" w14:paraId="76006825" w14:textId="77777777" w:rsidTr="0CEFE6DD">
        <w:trPr>
          <w:gridAfter w:val="4"/>
          <w:wAfter w:w="2692" w:type="dxa"/>
        </w:trPr>
        <w:tc>
          <w:tcPr>
            <w:tcW w:w="6408" w:type="dxa"/>
            <w:gridSpan w:val="6"/>
          </w:tcPr>
          <w:p w14:paraId="523BB2B0" w14:textId="77777777" w:rsidR="00A82A88" w:rsidRPr="00001FE2" w:rsidRDefault="00A82A88" w:rsidP="00C52A65">
            <w:pPr>
              <w:rPr>
                <w:rFonts w:asciiTheme="minorBidi" w:hAnsiTheme="minorBidi" w:cstheme="minorBidi"/>
                <w:szCs w:val="20"/>
              </w:rPr>
            </w:pPr>
          </w:p>
          <w:p w14:paraId="5742DA69" w14:textId="77777777" w:rsidR="00A82A88" w:rsidRPr="00001FE2" w:rsidRDefault="00A82A88" w:rsidP="00C52A65">
            <w:pPr>
              <w:rPr>
                <w:rFonts w:asciiTheme="minorBidi" w:hAnsiTheme="minorBidi" w:cstheme="minorBidi"/>
                <w:szCs w:val="20"/>
              </w:rPr>
            </w:pPr>
            <w:r w:rsidRPr="00001FE2">
              <w:rPr>
                <w:rFonts w:asciiTheme="minorBidi" w:hAnsiTheme="minorBidi" w:cstheme="minorBidi"/>
                <w:szCs w:val="20"/>
              </w:rPr>
              <w:t>GENERALNI SEKRETARIAT VLADE REPUBLIKE SLOVENIJE</w:t>
            </w:r>
          </w:p>
          <w:p w14:paraId="3AC1D984" w14:textId="77777777" w:rsidR="00A82A88" w:rsidRPr="00001FE2" w:rsidRDefault="00A82A88" w:rsidP="00C52A65">
            <w:pPr>
              <w:rPr>
                <w:rFonts w:asciiTheme="minorBidi" w:hAnsiTheme="minorBidi" w:cstheme="minorBidi"/>
                <w:szCs w:val="20"/>
              </w:rPr>
            </w:pPr>
            <w:hyperlink r:id="rId11" w:history="1">
              <w:r w:rsidRPr="00001FE2">
                <w:rPr>
                  <w:rStyle w:val="Hiperpovezava"/>
                  <w:rFonts w:asciiTheme="minorBidi" w:hAnsiTheme="minorBidi" w:cstheme="minorBidi"/>
                  <w:szCs w:val="20"/>
                </w:rPr>
                <w:t>Gp.gs@gov.si</w:t>
              </w:r>
            </w:hyperlink>
          </w:p>
          <w:p w14:paraId="39C281F5" w14:textId="77777777" w:rsidR="00A82A88" w:rsidRPr="00001FE2" w:rsidRDefault="00A82A88" w:rsidP="00C52A65">
            <w:pPr>
              <w:rPr>
                <w:rFonts w:asciiTheme="minorBidi" w:hAnsiTheme="minorBidi" w:cstheme="minorBidi"/>
                <w:szCs w:val="20"/>
              </w:rPr>
            </w:pPr>
          </w:p>
        </w:tc>
      </w:tr>
      <w:tr w:rsidR="00A82A88" w:rsidRPr="00001FE2" w14:paraId="3C83D3ED" w14:textId="77777777" w:rsidTr="0CEFE6DD">
        <w:tc>
          <w:tcPr>
            <w:tcW w:w="9100" w:type="dxa"/>
            <w:gridSpan w:val="10"/>
          </w:tcPr>
          <w:p w14:paraId="08A852F9" w14:textId="090C439A" w:rsidR="00A82A88" w:rsidRPr="00001FE2" w:rsidRDefault="00A82A88" w:rsidP="002210B9">
            <w:pPr>
              <w:pStyle w:val="Naslovpredpisa"/>
              <w:spacing w:line="260" w:lineRule="exact"/>
              <w:jc w:val="left"/>
              <w:rPr>
                <w:rFonts w:asciiTheme="minorBidi" w:hAnsiTheme="minorBidi" w:cstheme="minorBidi"/>
              </w:rPr>
            </w:pPr>
            <w:r w:rsidRPr="00001FE2">
              <w:rPr>
                <w:rFonts w:asciiTheme="minorBidi" w:hAnsiTheme="minorBidi" w:cstheme="minorBidi"/>
                <w:sz w:val="20"/>
                <w:szCs w:val="20"/>
              </w:rPr>
              <w:t xml:space="preserve">ZADEVA: </w:t>
            </w:r>
            <w:r w:rsidR="002C7A3E" w:rsidRPr="00AF50A1">
              <w:rPr>
                <w:rFonts w:asciiTheme="minorBidi" w:hAnsiTheme="minorBidi" w:cstheme="minorBidi"/>
                <w:sz w:val="20"/>
                <w:szCs w:val="20"/>
              </w:rPr>
              <w:t xml:space="preserve">Uvrstitev novega projekta </w:t>
            </w:r>
            <w:r w:rsidR="00A0705F" w:rsidRPr="00AF50A1">
              <w:rPr>
                <w:rFonts w:asciiTheme="minorBidi" w:hAnsiTheme="minorBidi" w:cstheme="minorBidi"/>
                <w:sz w:val="20"/>
                <w:szCs w:val="20"/>
              </w:rPr>
              <w:t>2571-25-0006</w:t>
            </w:r>
            <w:r w:rsidR="00CC4953" w:rsidRPr="00AF50A1">
              <w:rPr>
                <w:rFonts w:asciiTheme="minorBidi" w:hAnsiTheme="minorBidi" w:cstheme="minorBidi"/>
                <w:sz w:val="20"/>
                <w:szCs w:val="20"/>
              </w:rPr>
              <w:t xml:space="preserve"> </w:t>
            </w:r>
            <w:r w:rsidR="002C7A3E" w:rsidRPr="00AF50A1">
              <w:rPr>
                <w:rFonts w:asciiTheme="minorBidi" w:hAnsiTheme="minorBidi" w:cstheme="minorBidi"/>
                <w:i/>
                <w:iCs/>
                <w:sz w:val="20"/>
                <w:szCs w:val="20"/>
              </w:rPr>
              <w:t>»</w:t>
            </w:r>
            <w:r w:rsidR="00A0705F" w:rsidRPr="00AF50A1">
              <w:rPr>
                <w:rFonts w:asciiTheme="minorBidi" w:hAnsiTheme="minorBidi" w:cstheme="minorBidi"/>
                <w:i/>
                <w:iCs/>
                <w:sz w:val="20"/>
                <w:szCs w:val="20"/>
              </w:rPr>
              <w:t>Standardi opozoril in kriznega upravljanja</w:t>
            </w:r>
            <w:r w:rsidR="00D903FA" w:rsidRPr="00AF50A1">
              <w:rPr>
                <w:rFonts w:asciiTheme="minorBidi" w:hAnsiTheme="minorBidi" w:cstheme="minorBidi"/>
                <w:i/>
                <w:iCs/>
                <w:sz w:val="20"/>
                <w:szCs w:val="20"/>
              </w:rPr>
              <w:t xml:space="preserve"> </w:t>
            </w:r>
            <w:r w:rsidR="00CC4953" w:rsidRPr="00AF50A1">
              <w:rPr>
                <w:rFonts w:asciiTheme="minorBidi" w:hAnsiTheme="minorBidi" w:cstheme="minorBidi"/>
                <w:i/>
                <w:iCs/>
                <w:sz w:val="20"/>
                <w:szCs w:val="20"/>
              </w:rPr>
              <w:t>(</w:t>
            </w:r>
            <w:r w:rsidR="00D903FA" w:rsidRPr="00AF50A1">
              <w:rPr>
                <w:rFonts w:asciiTheme="minorBidi" w:hAnsiTheme="minorBidi" w:cstheme="minorBidi"/>
                <w:i/>
                <w:iCs/>
                <w:sz w:val="20"/>
                <w:szCs w:val="20"/>
              </w:rPr>
              <w:t>ARTEMis</w:t>
            </w:r>
            <w:r w:rsidR="00CC4953" w:rsidRPr="00AF50A1">
              <w:rPr>
                <w:rFonts w:asciiTheme="minorBidi" w:hAnsiTheme="minorBidi" w:cstheme="minorBidi"/>
                <w:i/>
                <w:iCs/>
                <w:sz w:val="20"/>
                <w:szCs w:val="20"/>
              </w:rPr>
              <w:t>)</w:t>
            </w:r>
            <w:r w:rsidR="0008056A" w:rsidRPr="00AF50A1">
              <w:rPr>
                <w:rFonts w:asciiTheme="minorBidi" w:hAnsiTheme="minorBidi" w:cstheme="minorBidi"/>
                <w:i/>
                <w:iCs/>
                <w:sz w:val="20"/>
                <w:szCs w:val="20"/>
              </w:rPr>
              <w:t>«</w:t>
            </w:r>
            <w:r w:rsidR="00443803" w:rsidRPr="00AF50A1">
              <w:rPr>
                <w:rFonts w:asciiTheme="minorBidi" w:hAnsiTheme="minorBidi" w:cstheme="minorBidi"/>
                <w:sz w:val="20"/>
                <w:szCs w:val="20"/>
              </w:rPr>
              <w:t xml:space="preserve"> </w:t>
            </w:r>
            <w:r w:rsidR="002C7A3E" w:rsidRPr="00AF50A1">
              <w:rPr>
                <w:rFonts w:asciiTheme="minorBidi" w:hAnsiTheme="minorBidi" w:cstheme="minorBidi"/>
                <w:sz w:val="20"/>
                <w:szCs w:val="20"/>
              </w:rPr>
              <w:t>v</w:t>
            </w:r>
            <w:r w:rsidRPr="00AF50A1">
              <w:rPr>
                <w:rFonts w:asciiTheme="minorBidi" w:hAnsiTheme="minorBidi" w:cstheme="minorBidi"/>
                <w:sz w:val="20"/>
                <w:szCs w:val="20"/>
              </w:rPr>
              <w:t xml:space="preserve"> veljavn</w:t>
            </w:r>
            <w:r w:rsidR="003D53D2" w:rsidRPr="00AF50A1">
              <w:rPr>
                <w:rFonts w:asciiTheme="minorBidi" w:hAnsiTheme="minorBidi" w:cstheme="minorBidi"/>
                <w:sz w:val="20"/>
                <w:szCs w:val="20"/>
              </w:rPr>
              <w:t xml:space="preserve">i načrt razvojnih programov </w:t>
            </w:r>
            <w:r w:rsidR="000F445C" w:rsidRPr="00AF50A1">
              <w:rPr>
                <w:rFonts w:asciiTheme="minorBidi" w:hAnsiTheme="minorBidi" w:cstheme="minorBidi"/>
                <w:sz w:val="20"/>
                <w:szCs w:val="20"/>
              </w:rPr>
              <w:t>202</w:t>
            </w:r>
            <w:r w:rsidR="00771723" w:rsidRPr="00AF50A1">
              <w:rPr>
                <w:rFonts w:asciiTheme="minorBidi" w:hAnsiTheme="minorBidi" w:cstheme="minorBidi"/>
                <w:sz w:val="20"/>
                <w:szCs w:val="20"/>
              </w:rPr>
              <w:t>5</w:t>
            </w:r>
            <w:r w:rsidR="000F445C" w:rsidRPr="00AF50A1">
              <w:rPr>
                <w:rFonts w:asciiTheme="minorBidi" w:hAnsiTheme="minorBidi" w:cstheme="minorBidi"/>
                <w:sz w:val="20"/>
                <w:szCs w:val="20"/>
              </w:rPr>
              <w:t xml:space="preserve"> - 202</w:t>
            </w:r>
            <w:r w:rsidR="00771723" w:rsidRPr="00AF50A1">
              <w:rPr>
                <w:rFonts w:asciiTheme="minorBidi" w:hAnsiTheme="minorBidi" w:cstheme="minorBidi"/>
                <w:sz w:val="20"/>
                <w:szCs w:val="20"/>
              </w:rPr>
              <w:t>8</w:t>
            </w:r>
            <w:r w:rsidR="002C7A3E" w:rsidRPr="00AF50A1">
              <w:rPr>
                <w:rFonts w:asciiTheme="minorBidi" w:hAnsiTheme="minorBidi" w:cstheme="minorBidi"/>
                <w:sz w:val="20"/>
                <w:szCs w:val="20"/>
              </w:rPr>
              <w:t xml:space="preserve"> –</w:t>
            </w:r>
            <w:r w:rsidRPr="00AF50A1">
              <w:rPr>
                <w:rFonts w:asciiTheme="minorBidi" w:hAnsiTheme="minorBidi" w:cstheme="minorBidi"/>
                <w:sz w:val="20"/>
                <w:szCs w:val="20"/>
              </w:rPr>
              <w:t xml:space="preserve"> predlog za obravnavo</w:t>
            </w:r>
          </w:p>
        </w:tc>
      </w:tr>
      <w:tr w:rsidR="00A82A88" w:rsidRPr="00001FE2" w14:paraId="6EACC7C7" w14:textId="77777777" w:rsidTr="0CEFE6DD">
        <w:tc>
          <w:tcPr>
            <w:tcW w:w="9100" w:type="dxa"/>
            <w:gridSpan w:val="10"/>
          </w:tcPr>
          <w:p w14:paraId="28661127" w14:textId="77777777" w:rsidR="00A82A88" w:rsidRPr="00001FE2" w:rsidRDefault="00A82A88" w:rsidP="00C52A65">
            <w:pPr>
              <w:pStyle w:val="Poglavje"/>
              <w:spacing w:before="0" w:after="0" w:line="260" w:lineRule="exact"/>
              <w:jc w:val="left"/>
              <w:rPr>
                <w:rFonts w:asciiTheme="minorBidi" w:hAnsiTheme="minorBidi" w:cstheme="minorBidi"/>
                <w:sz w:val="20"/>
                <w:szCs w:val="20"/>
              </w:rPr>
            </w:pPr>
            <w:r w:rsidRPr="00001FE2">
              <w:rPr>
                <w:rFonts w:asciiTheme="minorBidi" w:hAnsiTheme="minorBidi" w:cstheme="minorBidi"/>
                <w:sz w:val="20"/>
                <w:szCs w:val="20"/>
              </w:rPr>
              <w:t>1. Predlog sklepov vlade:</w:t>
            </w:r>
          </w:p>
        </w:tc>
      </w:tr>
      <w:tr w:rsidR="00A82A88" w:rsidRPr="00001FE2" w14:paraId="2C8AAB22" w14:textId="77777777" w:rsidTr="0CEFE6DD">
        <w:tc>
          <w:tcPr>
            <w:tcW w:w="9100" w:type="dxa"/>
            <w:gridSpan w:val="10"/>
          </w:tcPr>
          <w:p w14:paraId="7579097D" w14:textId="77777777" w:rsidR="00A82A88" w:rsidRPr="00001FE2" w:rsidRDefault="00A82A88" w:rsidP="00C52A65">
            <w:pPr>
              <w:autoSpaceDE w:val="0"/>
              <w:autoSpaceDN w:val="0"/>
              <w:adjustRightInd w:val="0"/>
              <w:spacing w:line="240" w:lineRule="auto"/>
              <w:rPr>
                <w:rFonts w:asciiTheme="minorBidi" w:hAnsiTheme="minorBidi" w:cstheme="minorBidi"/>
                <w:iCs/>
                <w:szCs w:val="20"/>
                <w:lang w:eastAsia="x-none"/>
              </w:rPr>
            </w:pPr>
          </w:p>
          <w:p w14:paraId="3F6DE557" w14:textId="06E12387" w:rsidR="00A82A88" w:rsidRPr="00001FE2" w:rsidRDefault="00A82A88" w:rsidP="00C52A65">
            <w:pPr>
              <w:autoSpaceDE w:val="0"/>
              <w:autoSpaceDN w:val="0"/>
              <w:adjustRightInd w:val="0"/>
              <w:spacing w:line="240" w:lineRule="auto"/>
              <w:rPr>
                <w:rFonts w:asciiTheme="minorBidi" w:hAnsiTheme="minorBidi" w:cstheme="minorBidi"/>
                <w:lang w:eastAsia="x-none"/>
              </w:rPr>
            </w:pPr>
            <w:r w:rsidRPr="00A0705F">
              <w:rPr>
                <w:rFonts w:asciiTheme="minorBidi" w:hAnsiTheme="minorBidi" w:cstheme="minorBidi"/>
              </w:rPr>
              <w:t>Na podlagi petega odstavka 31. člena Zakona o izvrševanju proračunov Republike Slovenije za leti 202</w:t>
            </w:r>
            <w:r w:rsidR="00A21F98" w:rsidRPr="00A0705F">
              <w:rPr>
                <w:rFonts w:asciiTheme="minorBidi" w:hAnsiTheme="minorBidi" w:cstheme="minorBidi"/>
              </w:rPr>
              <w:t>5</w:t>
            </w:r>
            <w:r w:rsidR="00794A04" w:rsidRPr="00A0705F">
              <w:rPr>
                <w:rFonts w:asciiTheme="minorBidi" w:hAnsiTheme="minorBidi" w:cstheme="minorBidi"/>
              </w:rPr>
              <w:t xml:space="preserve"> in 202</w:t>
            </w:r>
            <w:r w:rsidR="00A21F98" w:rsidRPr="00A0705F">
              <w:rPr>
                <w:rFonts w:asciiTheme="minorBidi" w:hAnsiTheme="minorBidi" w:cstheme="minorBidi"/>
              </w:rPr>
              <w:t>6</w:t>
            </w:r>
            <w:r w:rsidRPr="00A0705F">
              <w:rPr>
                <w:rFonts w:asciiTheme="minorBidi" w:hAnsiTheme="minorBidi" w:cstheme="minorBidi"/>
              </w:rPr>
              <w:t xml:space="preserve"> (</w:t>
            </w:r>
            <w:r w:rsidR="006F451D" w:rsidRPr="00A0705F">
              <w:rPr>
                <w:rFonts w:asciiTheme="minorBidi" w:hAnsiTheme="minorBidi" w:cstheme="minorBidi"/>
              </w:rPr>
              <w:t xml:space="preserve">Uradni list RS, št. </w:t>
            </w:r>
            <w:r w:rsidR="00A30662" w:rsidRPr="00A0705F">
              <w:rPr>
                <w:rFonts w:asciiTheme="minorBidi" w:hAnsiTheme="minorBidi" w:cstheme="minorBidi"/>
              </w:rPr>
              <w:t>1</w:t>
            </w:r>
            <w:r w:rsidR="00A21F98" w:rsidRPr="00A0705F">
              <w:rPr>
                <w:rFonts w:asciiTheme="minorBidi" w:hAnsiTheme="minorBidi" w:cstheme="minorBidi"/>
              </w:rPr>
              <w:t>04</w:t>
            </w:r>
            <w:r w:rsidR="00A30662" w:rsidRPr="00A0705F">
              <w:rPr>
                <w:rFonts w:asciiTheme="minorBidi" w:hAnsiTheme="minorBidi" w:cstheme="minorBidi"/>
              </w:rPr>
              <w:t>/2</w:t>
            </w:r>
            <w:r w:rsidR="00A21F98" w:rsidRPr="00A0705F">
              <w:rPr>
                <w:rFonts w:asciiTheme="minorBidi" w:hAnsiTheme="minorBidi" w:cstheme="minorBidi"/>
              </w:rPr>
              <w:t>4</w:t>
            </w:r>
            <w:r w:rsidR="00A7067E">
              <w:rPr>
                <w:rFonts w:asciiTheme="minorBidi" w:hAnsiTheme="minorBidi" w:cstheme="minorBidi"/>
              </w:rPr>
              <w:t>, 17/25 – ZFO-1E in 32/25 – ZJU-1</w:t>
            </w:r>
            <w:r w:rsidRPr="00A0705F">
              <w:rPr>
                <w:rFonts w:asciiTheme="minorBidi" w:hAnsiTheme="minorBidi" w:cstheme="minorBidi"/>
              </w:rPr>
              <w:t xml:space="preserve">) je Vlada Republike Slovenije na …. redni seji dne ... ... </w:t>
            </w:r>
            <w:r w:rsidR="00794A04" w:rsidRPr="00A0705F">
              <w:rPr>
                <w:rFonts w:asciiTheme="minorBidi" w:hAnsiTheme="minorBidi" w:cstheme="minorBidi"/>
              </w:rPr>
              <w:t>202</w:t>
            </w:r>
            <w:r w:rsidR="00A21F98" w:rsidRPr="00A0705F">
              <w:rPr>
                <w:rFonts w:asciiTheme="minorBidi" w:hAnsiTheme="minorBidi" w:cstheme="minorBidi"/>
              </w:rPr>
              <w:t>5</w:t>
            </w:r>
            <w:r w:rsidRPr="00A0705F">
              <w:rPr>
                <w:rFonts w:asciiTheme="minorBidi" w:hAnsiTheme="minorBidi" w:cstheme="minorBidi"/>
              </w:rPr>
              <w:t xml:space="preserve"> pod točko … sprejela naslednji</w:t>
            </w:r>
          </w:p>
          <w:p w14:paraId="760407DB" w14:textId="77777777" w:rsidR="00A82A88" w:rsidRPr="00001FE2" w:rsidRDefault="00A82A88" w:rsidP="00C52A65">
            <w:pPr>
              <w:autoSpaceDE w:val="0"/>
              <w:autoSpaceDN w:val="0"/>
              <w:adjustRightInd w:val="0"/>
              <w:spacing w:line="240" w:lineRule="auto"/>
              <w:rPr>
                <w:rFonts w:asciiTheme="minorBidi" w:hAnsiTheme="minorBidi" w:cstheme="minorBidi"/>
                <w:iCs/>
                <w:szCs w:val="20"/>
                <w:lang w:eastAsia="x-none"/>
              </w:rPr>
            </w:pPr>
          </w:p>
          <w:p w14:paraId="13AE40D1" w14:textId="77777777" w:rsidR="00A82A88" w:rsidRPr="00001FE2" w:rsidRDefault="00A82A88" w:rsidP="00C52A65">
            <w:pPr>
              <w:pStyle w:val="Neotevilenodstavek"/>
              <w:jc w:val="center"/>
              <w:rPr>
                <w:rFonts w:asciiTheme="minorBidi" w:hAnsiTheme="minorBidi" w:cstheme="minorBidi"/>
                <w:b/>
                <w:iCs/>
              </w:rPr>
            </w:pPr>
            <w:r w:rsidRPr="00001FE2">
              <w:rPr>
                <w:rFonts w:asciiTheme="minorBidi" w:hAnsiTheme="minorBidi" w:cstheme="minorBidi"/>
                <w:b/>
                <w:iCs/>
              </w:rPr>
              <w:t>SKLEP</w:t>
            </w:r>
          </w:p>
          <w:p w14:paraId="1EF946E7" w14:textId="77777777" w:rsidR="00A82A88" w:rsidRPr="00001FE2" w:rsidRDefault="00A82A88" w:rsidP="00C52A65">
            <w:pPr>
              <w:ind w:left="34"/>
              <w:jc w:val="both"/>
              <w:rPr>
                <w:rFonts w:asciiTheme="minorBidi" w:hAnsiTheme="minorBidi" w:cstheme="minorBidi"/>
                <w:color w:val="000000"/>
                <w:szCs w:val="20"/>
                <w:shd w:val="clear" w:color="auto" w:fill="FFFFFF"/>
              </w:rPr>
            </w:pPr>
          </w:p>
          <w:p w14:paraId="5C21CF80" w14:textId="08DEAC91" w:rsidR="00A82A88" w:rsidRPr="00001FE2" w:rsidRDefault="00A82A88" w:rsidP="00665AF5">
            <w:pPr>
              <w:rPr>
                <w:rFonts w:asciiTheme="minorBidi" w:eastAsia="Calibri" w:hAnsiTheme="minorBidi" w:cstheme="minorBidi"/>
                <w:b/>
                <w:bCs/>
                <w:sz w:val="28"/>
                <w:szCs w:val="28"/>
              </w:rPr>
            </w:pPr>
            <w:r w:rsidRPr="00001FE2">
              <w:rPr>
                <w:rFonts w:asciiTheme="minorBidi" w:hAnsiTheme="minorBidi" w:cstheme="minorBidi"/>
                <w:color w:val="000000"/>
                <w:shd w:val="clear" w:color="auto" w:fill="FFFFFF"/>
              </w:rPr>
              <w:t>V veljavn</w:t>
            </w:r>
            <w:r w:rsidR="00E864D7" w:rsidRPr="00001FE2">
              <w:rPr>
                <w:rFonts w:asciiTheme="minorBidi" w:hAnsiTheme="minorBidi" w:cstheme="minorBidi"/>
                <w:color w:val="000000"/>
                <w:shd w:val="clear" w:color="auto" w:fill="FFFFFF"/>
              </w:rPr>
              <w:t xml:space="preserve">i načrt razvojnih programov </w:t>
            </w:r>
            <w:r w:rsidR="000F445C" w:rsidRPr="00001FE2">
              <w:rPr>
                <w:rFonts w:asciiTheme="minorBidi" w:hAnsiTheme="minorBidi" w:cstheme="minorBidi"/>
                <w:color w:val="000000"/>
                <w:shd w:val="clear" w:color="auto" w:fill="FFFFFF"/>
              </w:rPr>
              <w:t>202</w:t>
            </w:r>
            <w:r w:rsidR="00174E89" w:rsidRPr="00001FE2">
              <w:rPr>
                <w:rFonts w:asciiTheme="minorBidi" w:hAnsiTheme="minorBidi" w:cstheme="minorBidi"/>
                <w:color w:val="000000"/>
                <w:shd w:val="clear" w:color="auto" w:fill="FFFFFF"/>
              </w:rPr>
              <w:t>5</w:t>
            </w:r>
            <w:r w:rsidR="000F445C" w:rsidRPr="00001FE2">
              <w:rPr>
                <w:rFonts w:asciiTheme="minorBidi" w:hAnsiTheme="minorBidi" w:cstheme="minorBidi"/>
                <w:color w:val="000000"/>
                <w:shd w:val="clear" w:color="auto" w:fill="FFFFFF"/>
              </w:rPr>
              <w:t xml:space="preserve"> - 202</w:t>
            </w:r>
            <w:r w:rsidR="00174E89" w:rsidRPr="00001FE2">
              <w:rPr>
                <w:rFonts w:asciiTheme="minorBidi" w:hAnsiTheme="minorBidi" w:cstheme="minorBidi"/>
                <w:color w:val="000000"/>
                <w:shd w:val="clear" w:color="auto" w:fill="FFFFFF"/>
              </w:rPr>
              <w:t>8</w:t>
            </w:r>
            <w:r w:rsidRPr="00001FE2">
              <w:rPr>
                <w:rFonts w:asciiTheme="minorBidi" w:hAnsiTheme="minorBidi" w:cstheme="minorBidi"/>
                <w:color w:val="000000"/>
                <w:shd w:val="clear" w:color="auto" w:fill="FFFFFF"/>
              </w:rPr>
              <w:t xml:space="preserve"> se, skladno s priloženo tabelo, uvrsti nov projekt </w:t>
            </w:r>
            <w:r w:rsidR="00A0705F">
              <w:rPr>
                <w:rFonts w:asciiTheme="minorBidi" w:hAnsiTheme="minorBidi" w:cstheme="minorBidi"/>
                <w:color w:val="000000"/>
                <w:shd w:val="clear" w:color="auto" w:fill="FFFFFF"/>
              </w:rPr>
              <w:t>2571-25-0006</w:t>
            </w:r>
            <w:r w:rsidRPr="00001FE2">
              <w:rPr>
                <w:rFonts w:asciiTheme="minorBidi" w:hAnsiTheme="minorBidi" w:cstheme="minorBidi"/>
                <w:color w:val="000000"/>
                <w:shd w:val="clear" w:color="auto" w:fill="FFFFFF"/>
              </w:rPr>
              <w:t xml:space="preserve"> z nazivom »</w:t>
            </w:r>
            <w:r w:rsidR="00A0705F">
              <w:rPr>
                <w:rFonts w:asciiTheme="minorBidi" w:hAnsiTheme="minorBidi" w:cstheme="minorBidi"/>
                <w:color w:val="000000"/>
                <w:shd w:val="clear" w:color="auto" w:fill="FFFFFF"/>
              </w:rPr>
              <w:t>Standardi opozoril in kriznega upravljanja</w:t>
            </w:r>
            <w:r w:rsidR="002C7A3E" w:rsidRPr="00001FE2">
              <w:rPr>
                <w:rFonts w:asciiTheme="minorBidi" w:hAnsiTheme="minorBidi" w:cstheme="minorBidi"/>
                <w:color w:val="000000"/>
                <w:shd w:val="clear" w:color="auto" w:fill="FFFFFF"/>
              </w:rPr>
              <w:t>«</w:t>
            </w:r>
            <w:r w:rsidRPr="00001FE2">
              <w:rPr>
                <w:rFonts w:asciiTheme="minorBidi" w:hAnsiTheme="minorBidi" w:cstheme="minorBidi"/>
              </w:rPr>
              <w:t>.</w:t>
            </w:r>
          </w:p>
          <w:p w14:paraId="791F52AA" w14:textId="77777777" w:rsidR="00A82A88" w:rsidRPr="00001FE2" w:rsidRDefault="00A82A88" w:rsidP="00C52A65">
            <w:pPr>
              <w:rPr>
                <w:rFonts w:asciiTheme="minorBidi" w:hAnsiTheme="minorBidi" w:cstheme="minorBidi"/>
                <w:szCs w:val="20"/>
              </w:rPr>
            </w:pPr>
          </w:p>
          <w:p w14:paraId="41B33C2B" w14:textId="77777777" w:rsidR="002C7A3E" w:rsidRPr="00001FE2" w:rsidRDefault="002C7A3E" w:rsidP="00C52A65">
            <w:pPr>
              <w:rPr>
                <w:rFonts w:asciiTheme="minorBidi" w:hAnsiTheme="minorBidi" w:cstheme="minorBidi"/>
                <w:szCs w:val="20"/>
              </w:rPr>
            </w:pPr>
          </w:p>
          <w:p w14:paraId="14181391" w14:textId="77777777" w:rsidR="0016570D" w:rsidRPr="00A0705F" w:rsidRDefault="0016570D" w:rsidP="0016570D">
            <w:pPr>
              <w:pStyle w:val="podpisi"/>
              <w:spacing w:line="240" w:lineRule="atLeast"/>
              <w:ind w:left="4145"/>
              <w:rPr>
                <w:rFonts w:asciiTheme="minorBidi" w:hAnsiTheme="minorBidi" w:cstheme="minorBidi"/>
                <w:szCs w:val="20"/>
                <w:lang w:val="sl-SI"/>
              </w:rPr>
            </w:pPr>
            <w:r w:rsidRPr="00001FE2">
              <w:rPr>
                <w:rFonts w:asciiTheme="minorBidi" w:hAnsiTheme="minorBidi" w:cstheme="minorBidi"/>
                <w:szCs w:val="20"/>
                <w:lang w:val="sl-SI"/>
              </w:rPr>
              <w:t xml:space="preserve">                         </w:t>
            </w:r>
            <w:r w:rsidRPr="00A0705F">
              <w:rPr>
                <w:rFonts w:asciiTheme="minorBidi" w:hAnsiTheme="minorBidi" w:cstheme="minorBidi"/>
                <w:szCs w:val="20"/>
                <w:lang w:val="sl-SI"/>
              </w:rPr>
              <w:t>Barbara KOLENKO HELBL</w:t>
            </w:r>
          </w:p>
          <w:p w14:paraId="7AB36243" w14:textId="77777777" w:rsidR="0016570D" w:rsidRPr="00A0705F" w:rsidRDefault="0016570D" w:rsidP="0016570D">
            <w:pPr>
              <w:pStyle w:val="podpisi"/>
              <w:spacing w:after="120" w:line="240" w:lineRule="atLeast"/>
              <w:rPr>
                <w:rFonts w:asciiTheme="minorBidi" w:hAnsiTheme="minorBidi" w:cstheme="minorBidi"/>
                <w:szCs w:val="20"/>
                <w:lang w:val="sl-SI"/>
              </w:rPr>
            </w:pPr>
            <w:r w:rsidRPr="00A0705F">
              <w:rPr>
                <w:rFonts w:asciiTheme="minorBidi" w:hAnsiTheme="minorBidi" w:cstheme="minorBidi"/>
                <w:szCs w:val="20"/>
                <w:lang w:val="sl-SI"/>
              </w:rPr>
              <w:t xml:space="preserve">                                                                                                   Generalna sekretarka Vlade RS</w:t>
            </w:r>
          </w:p>
          <w:p w14:paraId="4ECD9435" w14:textId="77777777" w:rsidR="0016570D" w:rsidRPr="00A0705F" w:rsidRDefault="0016570D" w:rsidP="00C52A65">
            <w:pPr>
              <w:rPr>
                <w:rFonts w:asciiTheme="minorBidi" w:hAnsiTheme="minorBidi" w:cstheme="minorBidi"/>
                <w:szCs w:val="20"/>
              </w:rPr>
            </w:pPr>
          </w:p>
          <w:p w14:paraId="22AC6596" w14:textId="77777777" w:rsidR="00F72C51" w:rsidRPr="00A0705F" w:rsidRDefault="00F72C51" w:rsidP="00C52A65">
            <w:pPr>
              <w:pStyle w:val="Neotevilenodstavek"/>
              <w:ind w:left="34"/>
              <w:rPr>
                <w:rFonts w:asciiTheme="minorBidi" w:hAnsiTheme="minorBidi" w:cstheme="minorBidi"/>
                <w:iCs/>
                <w:sz w:val="20"/>
                <w:szCs w:val="20"/>
              </w:rPr>
            </w:pPr>
          </w:p>
          <w:p w14:paraId="3FBB9670" w14:textId="77777777" w:rsidR="00A82A88" w:rsidRPr="00A0705F" w:rsidRDefault="00A82A88" w:rsidP="00C52A65">
            <w:pPr>
              <w:pStyle w:val="Neotevilenodstavek"/>
              <w:ind w:left="34"/>
              <w:rPr>
                <w:rFonts w:asciiTheme="minorBidi" w:hAnsiTheme="minorBidi" w:cstheme="minorBidi"/>
                <w:iCs/>
              </w:rPr>
            </w:pPr>
            <w:r w:rsidRPr="00A0705F">
              <w:rPr>
                <w:rFonts w:asciiTheme="minorBidi" w:hAnsiTheme="minorBidi" w:cstheme="minorBidi"/>
                <w:iCs/>
                <w:sz w:val="20"/>
                <w:szCs w:val="20"/>
              </w:rPr>
              <w:t>Sklep prejmejo</w:t>
            </w:r>
            <w:r w:rsidRPr="00A0705F">
              <w:rPr>
                <w:rFonts w:asciiTheme="minorBidi" w:hAnsiTheme="minorBidi" w:cstheme="minorBidi"/>
                <w:iCs/>
              </w:rPr>
              <w:t>:</w:t>
            </w:r>
          </w:p>
          <w:p w14:paraId="1A8710B8" w14:textId="36DC1C74" w:rsidR="00A82A88" w:rsidRPr="00A0705F" w:rsidRDefault="00A82A88" w:rsidP="00C52A65">
            <w:pPr>
              <w:pStyle w:val="Neotevilenodstavek"/>
              <w:ind w:left="34"/>
              <w:rPr>
                <w:rFonts w:asciiTheme="minorBidi" w:hAnsiTheme="minorBidi" w:cstheme="minorBidi"/>
                <w:color w:val="000000"/>
                <w:sz w:val="20"/>
                <w:szCs w:val="20"/>
                <w:shd w:val="clear" w:color="auto" w:fill="FFFFFF"/>
                <w:lang w:eastAsia="en-US"/>
              </w:rPr>
            </w:pPr>
            <w:r w:rsidRPr="00A0705F">
              <w:rPr>
                <w:rFonts w:asciiTheme="minorBidi" w:hAnsiTheme="minorBidi" w:cstheme="minorBidi"/>
                <w:iCs/>
                <w:sz w:val="18"/>
                <w:szCs w:val="18"/>
              </w:rPr>
              <w:t xml:space="preserve">- </w:t>
            </w:r>
            <w:r w:rsidRPr="00A0705F">
              <w:rPr>
                <w:rFonts w:asciiTheme="minorBidi" w:hAnsiTheme="minorBidi" w:cstheme="minorBidi"/>
                <w:color w:val="000000"/>
                <w:sz w:val="20"/>
                <w:szCs w:val="20"/>
                <w:shd w:val="clear" w:color="auto" w:fill="FFFFFF"/>
                <w:lang w:eastAsia="en-US"/>
              </w:rPr>
              <w:t>Ministrstvo</w:t>
            </w:r>
            <w:r w:rsidR="00200FA0" w:rsidRPr="00A0705F">
              <w:rPr>
                <w:rFonts w:asciiTheme="minorBidi" w:hAnsiTheme="minorBidi" w:cstheme="minorBidi"/>
                <w:color w:val="000000"/>
                <w:sz w:val="20"/>
                <w:szCs w:val="20"/>
                <w:shd w:val="clear" w:color="auto" w:fill="FFFFFF"/>
                <w:lang w:eastAsia="en-US"/>
              </w:rPr>
              <w:t xml:space="preserve"> za</w:t>
            </w:r>
            <w:r w:rsidRPr="00A0705F">
              <w:rPr>
                <w:rFonts w:asciiTheme="minorBidi" w:hAnsiTheme="minorBidi" w:cstheme="minorBidi"/>
                <w:color w:val="000000"/>
                <w:sz w:val="20"/>
                <w:szCs w:val="20"/>
                <w:shd w:val="clear" w:color="auto" w:fill="FFFFFF"/>
                <w:lang w:eastAsia="en-US"/>
              </w:rPr>
              <w:t xml:space="preserve"> </w:t>
            </w:r>
            <w:r w:rsidR="0074014E" w:rsidRPr="00A0705F">
              <w:rPr>
                <w:rFonts w:asciiTheme="minorBidi" w:hAnsiTheme="minorBidi" w:cstheme="minorBidi"/>
                <w:color w:val="000000"/>
                <w:sz w:val="20"/>
                <w:szCs w:val="20"/>
                <w:shd w:val="clear" w:color="auto" w:fill="FFFFFF"/>
                <w:lang w:eastAsia="en-US"/>
              </w:rPr>
              <w:t>okolje, podnebje in energijo</w:t>
            </w:r>
          </w:p>
          <w:p w14:paraId="4A992801" w14:textId="77777777" w:rsidR="00A82A88" w:rsidRPr="00001FE2" w:rsidRDefault="00A82A88" w:rsidP="00C52A65">
            <w:pPr>
              <w:pStyle w:val="Neotevilenodstavek"/>
              <w:ind w:left="34"/>
              <w:rPr>
                <w:rFonts w:asciiTheme="minorBidi" w:hAnsiTheme="minorBidi" w:cstheme="minorBidi"/>
                <w:color w:val="000000"/>
                <w:sz w:val="20"/>
                <w:szCs w:val="20"/>
                <w:shd w:val="clear" w:color="auto" w:fill="FFFFFF"/>
                <w:lang w:eastAsia="en-US"/>
              </w:rPr>
            </w:pPr>
            <w:r w:rsidRPr="00A0705F">
              <w:rPr>
                <w:rFonts w:asciiTheme="minorBidi" w:hAnsiTheme="minorBidi" w:cstheme="minorBidi"/>
                <w:color w:val="000000"/>
                <w:sz w:val="20"/>
                <w:szCs w:val="20"/>
                <w:shd w:val="clear" w:color="auto" w:fill="FFFFFF"/>
                <w:lang w:eastAsia="en-US"/>
              </w:rPr>
              <w:t>- Ministrstvo za finance</w:t>
            </w:r>
          </w:p>
          <w:p w14:paraId="57993B74" w14:textId="2015C191" w:rsidR="00A82A88" w:rsidRPr="00001FE2" w:rsidRDefault="00A82A88" w:rsidP="00DF34A5">
            <w:pPr>
              <w:pStyle w:val="Neotevilenodstavek"/>
              <w:ind w:left="34"/>
              <w:rPr>
                <w:rFonts w:asciiTheme="minorBidi" w:hAnsiTheme="minorBidi" w:cstheme="minorBidi"/>
                <w:iCs/>
                <w:sz w:val="20"/>
                <w:szCs w:val="20"/>
              </w:rPr>
            </w:pPr>
            <w:r w:rsidRPr="00A4200A">
              <w:rPr>
                <w:rFonts w:asciiTheme="minorBidi" w:hAnsiTheme="minorBidi" w:cstheme="minorBidi"/>
                <w:color w:val="000000"/>
                <w:sz w:val="20"/>
                <w:szCs w:val="20"/>
                <w:shd w:val="clear" w:color="auto" w:fill="FFFFFF"/>
                <w:lang w:eastAsia="en-US"/>
              </w:rPr>
              <w:t>- Agencija RS za okolje</w:t>
            </w:r>
          </w:p>
        </w:tc>
      </w:tr>
      <w:tr w:rsidR="00A82A88" w:rsidRPr="00001FE2" w14:paraId="03C1EEBC" w14:textId="77777777" w:rsidTr="0CEFE6DD">
        <w:tc>
          <w:tcPr>
            <w:tcW w:w="9100" w:type="dxa"/>
            <w:gridSpan w:val="10"/>
          </w:tcPr>
          <w:p w14:paraId="5ED3F098" w14:textId="77777777" w:rsidR="00A82A88" w:rsidRPr="00001FE2" w:rsidRDefault="00A82A88" w:rsidP="00C52A65">
            <w:pPr>
              <w:pStyle w:val="Neotevilenodstavek"/>
              <w:spacing w:before="0" w:after="0" w:line="260" w:lineRule="exact"/>
              <w:rPr>
                <w:rFonts w:asciiTheme="minorBidi" w:hAnsiTheme="minorBidi" w:cstheme="minorBidi"/>
                <w:b/>
                <w:iCs/>
                <w:sz w:val="20"/>
                <w:szCs w:val="20"/>
              </w:rPr>
            </w:pPr>
            <w:r w:rsidRPr="00001FE2">
              <w:rPr>
                <w:rFonts w:asciiTheme="minorBidi" w:hAnsiTheme="minorBidi" w:cstheme="minorBidi"/>
                <w:b/>
                <w:sz w:val="20"/>
                <w:szCs w:val="20"/>
              </w:rPr>
              <w:lastRenderedPageBreak/>
              <w:t>2. Predlog za obravnavo predloga zakona po nujnem ali skrajšanem postopku v državnem zboru z obrazložitvijo razlogov:</w:t>
            </w:r>
          </w:p>
        </w:tc>
      </w:tr>
      <w:tr w:rsidR="00A82A88" w:rsidRPr="00001FE2" w14:paraId="3A76915B" w14:textId="77777777" w:rsidTr="0CEFE6DD">
        <w:tc>
          <w:tcPr>
            <w:tcW w:w="9100" w:type="dxa"/>
            <w:gridSpan w:val="10"/>
          </w:tcPr>
          <w:p w14:paraId="41F04AE9" w14:textId="77777777" w:rsidR="00A82A88" w:rsidRPr="00001FE2" w:rsidRDefault="00A82A88" w:rsidP="00C52A65">
            <w:pPr>
              <w:pStyle w:val="Neotevilenodstavek"/>
              <w:spacing w:before="0" w:after="0" w:line="260" w:lineRule="exact"/>
              <w:rPr>
                <w:rFonts w:asciiTheme="minorBidi" w:hAnsiTheme="minorBidi" w:cstheme="minorBidi"/>
                <w:iCs/>
                <w:sz w:val="20"/>
                <w:szCs w:val="20"/>
              </w:rPr>
            </w:pPr>
            <w:r w:rsidRPr="00001FE2">
              <w:rPr>
                <w:rFonts w:asciiTheme="minorBidi" w:hAnsiTheme="minorBidi" w:cstheme="minorBidi"/>
                <w:iCs/>
                <w:sz w:val="20"/>
                <w:szCs w:val="20"/>
              </w:rPr>
              <w:t>/</w:t>
            </w:r>
          </w:p>
        </w:tc>
      </w:tr>
      <w:tr w:rsidR="00A82A88" w:rsidRPr="00001FE2" w14:paraId="7EDA2B10" w14:textId="77777777" w:rsidTr="0CEFE6DD">
        <w:tc>
          <w:tcPr>
            <w:tcW w:w="9100" w:type="dxa"/>
            <w:gridSpan w:val="10"/>
          </w:tcPr>
          <w:p w14:paraId="71B31930" w14:textId="77777777" w:rsidR="00A82A88" w:rsidRPr="00001FE2" w:rsidRDefault="00A82A88" w:rsidP="00C52A65">
            <w:pPr>
              <w:pStyle w:val="Neotevilenodstavek"/>
              <w:spacing w:before="0" w:after="0" w:line="260" w:lineRule="exact"/>
              <w:rPr>
                <w:rFonts w:asciiTheme="minorBidi" w:hAnsiTheme="minorBidi" w:cstheme="minorBidi"/>
                <w:b/>
                <w:iCs/>
                <w:sz w:val="20"/>
                <w:szCs w:val="20"/>
              </w:rPr>
            </w:pPr>
            <w:r w:rsidRPr="00001FE2">
              <w:rPr>
                <w:rFonts w:asciiTheme="minorBidi" w:hAnsiTheme="minorBidi" w:cstheme="minorBidi"/>
                <w:b/>
                <w:sz w:val="20"/>
                <w:szCs w:val="20"/>
              </w:rPr>
              <w:t>3.a Osebe, odgovorne za strokovno pripravo in usklajenost gradiva:</w:t>
            </w:r>
          </w:p>
        </w:tc>
      </w:tr>
      <w:tr w:rsidR="00A82A88" w:rsidRPr="00001FE2" w14:paraId="73D1190A" w14:textId="77777777" w:rsidTr="0CEFE6DD">
        <w:tc>
          <w:tcPr>
            <w:tcW w:w="9100" w:type="dxa"/>
            <w:gridSpan w:val="10"/>
          </w:tcPr>
          <w:p w14:paraId="4AB89DF6" w14:textId="0C510423" w:rsidR="00E56D73" w:rsidRDefault="00E56D73" w:rsidP="0028550A">
            <w:pPr>
              <w:pStyle w:val="Odstavekseznama"/>
              <w:numPr>
                <w:ilvl w:val="0"/>
                <w:numId w:val="14"/>
              </w:numPr>
              <w:overflowPunct w:val="0"/>
              <w:autoSpaceDE w:val="0"/>
              <w:autoSpaceDN w:val="0"/>
              <w:adjustRightInd w:val="0"/>
              <w:textAlignment w:val="baseline"/>
              <w:rPr>
                <w:rFonts w:asciiTheme="minorBidi" w:hAnsiTheme="minorBidi" w:cstheme="minorBidi"/>
                <w:iCs/>
                <w:sz w:val="20"/>
              </w:rPr>
            </w:pPr>
            <w:r>
              <w:rPr>
                <w:rFonts w:asciiTheme="minorBidi" w:hAnsiTheme="minorBidi" w:cstheme="minorBidi"/>
                <w:iCs/>
                <w:sz w:val="20"/>
              </w:rPr>
              <w:t>Mag. Bojan Kumer, minister za okolje, podnebje in energijo</w:t>
            </w:r>
          </w:p>
          <w:p w14:paraId="12B302EB" w14:textId="1023DBEC" w:rsidR="00440AB3" w:rsidRPr="00A4200A" w:rsidRDefault="003C75A5" w:rsidP="0028550A">
            <w:pPr>
              <w:pStyle w:val="Odstavekseznama"/>
              <w:numPr>
                <w:ilvl w:val="0"/>
                <w:numId w:val="14"/>
              </w:numPr>
              <w:overflowPunct w:val="0"/>
              <w:autoSpaceDE w:val="0"/>
              <w:autoSpaceDN w:val="0"/>
              <w:adjustRightInd w:val="0"/>
              <w:textAlignment w:val="baseline"/>
              <w:rPr>
                <w:rFonts w:asciiTheme="minorBidi" w:hAnsiTheme="minorBidi" w:cstheme="minorBidi"/>
                <w:iCs/>
                <w:sz w:val="20"/>
              </w:rPr>
            </w:pPr>
            <w:r w:rsidRPr="00A4200A">
              <w:rPr>
                <w:rFonts w:asciiTheme="minorBidi" w:hAnsiTheme="minorBidi" w:cstheme="minorBidi"/>
                <w:iCs/>
                <w:sz w:val="20"/>
              </w:rPr>
              <w:t xml:space="preserve">Mag. </w:t>
            </w:r>
            <w:r w:rsidR="00440AB3" w:rsidRPr="00A4200A">
              <w:rPr>
                <w:rFonts w:asciiTheme="minorBidi" w:hAnsiTheme="minorBidi" w:cstheme="minorBidi"/>
                <w:iCs/>
                <w:sz w:val="20"/>
              </w:rPr>
              <w:t>Joško Knez, generalni direktor Agencije Republike Slovenije za okolje</w:t>
            </w:r>
          </w:p>
          <w:p w14:paraId="7162BBF2" w14:textId="078AADF7" w:rsidR="00A82A88" w:rsidRPr="00A4200A" w:rsidRDefault="00117B8C" w:rsidP="0028550A">
            <w:pPr>
              <w:pStyle w:val="Neotevilenodstavek"/>
              <w:numPr>
                <w:ilvl w:val="0"/>
                <w:numId w:val="14"/>
              </w:numPr>
              <w:spacing w:before="0" w:after="0" w:line="260" w:lineRule="exact"/>
              <w:rPr>
                <w:rFonts w:asciiTheme="minorBidi" w:hAnsiTheme="minorBidi" w:cstheme="minorBidi"/>
                <w:iCs/>
                <w:sz w:val="20"/>
                <w:szCs w:val="20"/>
              </w:rPr>
            </w:pPr>
            <w:r w:rsidRPr="00A4200A">
              <w:rPr>
                <w:iCs/>
                <w:sz w:val="20"/>
                <w:szCs w:val="20"/>
              </w:rPr>
              <w:t>Mag. Mojca Dolinar, direktorica Urada za meteorologijo, hidrologijo in oceanografijo</w:t>
            </w:r>
          </w:p>
        </w:tc>
      </w:tr>
      <w:tr w:rsidR="00A82A88" w:rsidRPr="00001FE2" w14:paraId="097FC36D" w14:textId="77777777" w:rsidTr="0CEFE6DD">
        <w:tc>
          <w:tcPr>
            <w:tcW w:w="9100" w:type="dxa"/>
            <w:gridSpan w:val="10"/>
          </w:tcPr>
          <w:p w14:paraId="37BA84A7" w14:textId="77777777" w:rsidR="00A82A88" w:rsidRPr="00001FE2" w:rsidRDefault="00A82A88" w:rsidP="00C52A65">
            <w:pPr>
              <w:pStyle w:val="Neotevilenodstavek"/>
              <w:spacing w:before="0" w:after="0" w:line="260" w:lineRule="exact"/>
              <w:rPr>
                <w:rFonts w:asciiTheme="minorBidi" w:hAnsiTheme="minorBidi" w:cstheme="minorBidi"/>
                <w:b/>
                <w:iCs/>
                <w:sz w:val="20"/>
                <w:szCs w:val="20"/>
              </w:rPr>
            </w:pPr>
            <w:r w:rsidRPr="00001FE2">
              <w:rPr>
                <w:rFonts w:asciiTheme="minorBidi" w:hAnsiTheme="minorBidi" w:cstheme="minorBidi"/>
                <w:b/>
                <w:iCs/>
                <w:sz w:val="20"/>
                <w:szCs w:val="20"/>
              </w:rPr>
              <w:t xml:space="preserve">3.b Zunanji strokovnjaki, ki so </w:t>
            </w:r>
            <w:r w:rsidRPr="00001FE2">
              <w:rPr>
                <w:rFonts w:asciiTheme="minorBidi" w:hAnsiTheme="minorBidi" w:cstheme="minorBidi"/>
                <w:b/>
                <w:sz w:val="20"/>
                <w:szCs w:val="20"/>
              </w:rPr>
              <w:t>sodelovali pri pripravi dela ali celotnega gradiva:</w:t>
            </w:r>
          </w:p>
        </w:tc>
      </w:tr>
      <w:tr w:rsidR="00A82A88" w:rsidRPr="00001FE2" w14:paraId="0B5E11E0" w14:textId="77777777" w:rsidTr="0CEFE6DD">
        <w:tc>
          <w:tcPr>
            <w:tcW w:w="9100" w:type="dxa"/>
            <w:gridSpan w:val="10"/>
          </w:tcPr>
          <w:p w14:paraId="0578EE63" w14:textId="77777777" w:rsidR="00A82A88" w:rsidRPr="00001FE2" w:rsidRDefault="00A82A88" w:rsidP="00C52A65">
            <w:pPr>
              <w:pStyle w:val="Neotevilenodstavek"/>
              <w:spacing w:before="0" w:after="0" w:line="260" w:lineRule="exact"/>
              <w:rPr>
                <w:rFonts w:asciiTheme="minorBidi" w:hAnsiTheme="minorBidi" w:cstheme="minorBidi"/>
                <w:iCs/>
                <w:sz w:val="20"/>
                <w:szCs w:val="20"/>
              </w:rPr>
            </w:pPr>
            <w:r w:rsidRPr="00001FE2">
              <w:rPr>
                <w:rFonts w:asciiTheme="minorBidi" w:hAnsiTheme="minorBidi" w:cstheme="minorBidi"/>
                <w:iCs/>
                <w:sz w:val="20"/>
                <w:szCs w:val="20"/>
              </w:rPr>
              <w:t>/</w:t>
            </w:r>
          </w:p>
        </w:tc>
      </w:tr>
      <w:tr w:rsidR="00A82A88" w:rsidRPr="00001FE2" w14:paraId="6A314AB3" w14:textId="77777777" w:rsidTr="0CEFE6DD">
        <w:tc>
          <w:tcPr>
            <w:tcW w:w="9100" w:type="dxa"/>
            <w:gridSpan w:val="10"/>
          </w:tcPr>
          <w:p w14:paraId="32E083E9" w14:textId="77777777" w:rsidR="00A82A88" w:rsidRPr="00001FE2" w:rsidRDefault="00A82A88" w:rsidP="00C52A65">
            <w:pPr>
              <w:pStyle w:val="Neotevilenodstavek"/>
              <w:keepNext/>
              <w:spacing w:before="0" w:after="0" w:line="260" w:lineRule="exact"/>
              <w:rPr>
                <w:rFonts w:asciiTheme="minorBidi" w:hAnsiTheme="minorBidi" w:cstheme="minorBidi"/>
                <w:b/>
                <w:iCs/>
                <w:sz w:val="20"/>
                <w:szCs w:val="20"/>
              </w:rPr>
            </w:pPr>
            <w:r w:rsidRPr="00001FE2">
              <w:rPr>
                <w:rFonts w:asciiTheme="minorBidi" w:hAnsiTheme="minorBidi" w:cstheme="minorBidi"/>
                <w:b/>
                <w:sz w:val="20"/>
                <w:szCs w:val="20"/>
              </w:rPr>
              <w:t>4. Predstavniki vlade, ki bodo sodelovali pri delu državnega zbora:</w:t>
            </w:r>
          </w:p>
        </w:tc>
      </w:tr>
      <w:tr w:rsidR="00A82A88" w:rsidRPr="00001FE2" w14:paraId="570745B9" w14:textId="77777777" w:rsidTr="0CEFE6DD">
        <w:tc>
          <w:tcPr>
            <w:tcW w:w="9100" w:type="dxa"/>
            <w:gridSpan w:val="10"/>
          </w:tcPr>
          <w:p w14:paraId="000B92B1" w14:textId="77777777" w:rsidR="00A82A88" w:rsidRPr="00001FE2" w:rsidRDefault="00A82A88" w:rsidP="00C52A65">
            <w:pPr>
              <w:pStyle w:val="Neotevilenodstavek"/>
              <w:spacing w:before="0" w:after="0" w:line="260" w:lineRule="exact"/>
              <w:rPr>
                <w:rFonts w:asciiTheme="minorBidi" w:hAnsiTheme="minorBidi" w:cstheme="minorBidi"/>
                <w:b/>
                <w:sz w:val="20"/>
                <w:szCs w:val="20"/>
              </w:rPr>
            </w:pPr>
            <w:r w:rsidRPr="00001FE2">
              <w:rPr>
                <w:rFonts w:asciiTheme="minorBidi" w:hAnsiTheme="minorBidi" w:cstheme="minorBidi"/>
                <w:iCs/>
                <w:sz w:val="20"/>
                <w:szCs w:val="20"/>
              </w:rPr>
              <w:t>/</w:t>
            </w:r>
          </w:p>
        </w:tc>
      </w:tr>
      <w:tr w:rsidR="00A82A88" w:rsidRPr="00001FE2" w14:paraId="7E030D89" w14:textId="77777777" w:rsidTr="0CEFE6DD">
        <w:tc>
          <w:tcPr>
            <w:tcW w:w="9100" w:type="dxa"/>
            <w:gridSpan w:val="10"/>
          </w:tcPr>
          <w:p w14:paraId="4D0AB79A" w14:textId="63D9FFD6" w:rsidR="007F7F7C" w:rsidRPr="00001FE2" w:rsidRDefault="00A82A88" w:rsidP="007F7F7C">
            <w:pPr>
              <w:pStyle w:val="Oddelek"/>
              <w:numPr>
                <w:ilvl w:val="0"/>
                <w:numId w:val="0"/>
              </w:numPr>
              <w:spacing w:before="0" w:after="0" w:line="260" w:lineRule="exact"/>
              <w:jc w:val="left"/>
              <w:rPr>
                <w:rFonts w:asciiTheme="minorBidi" w:hAnsiTheme="minorBidi" w:cstheme="minorBidi"/>
                <w:sz w:val="20"/>
                <w:szCs w:val="20"/>
              </w:rPr>
            </w:pPr>
            <w:r w:rsidRPr="00001FE2">
              <w:rPr>
                <w:rFonts w:asciiTheme="minorBidi" w:hAnsiTheme="minorBidi" w:cstheme="minorBidi"/>
                <w:sz w:val="20"/>
                <w:szCs w:val="20"/>
              </w:rPr>
              <w:t>5. Kratek povzetek gradiva:</w:t>
            </w:r>
          </w:p>
          <w:p w14:paraId="7F9E01DB" w14:textId="77777777" w:rsidR="003C72B5" w:rsidRDefault="003C72B5" w:rsidP="006A0D34">
            <w:pPr>
              <w:jc w:val="both"/>
              <w:rPr>
                <w:rFonts w:asciiTheme="minorBidi" w:eastAsia="Roboto-Regular" w:hAnsiTheme="minorBidi" w:cstheme="minorBidi"/>
                <w:szCs w:val="20"/>
                <w:u w:val="single"/>
              </w:rPr>
            </w:pPr>
          </w:p>
          <w:p w14:paraId="2E28A3E5" w14:textId="72D6EE2E" w:rsidR="006A0D34" w:rsidRPr="00001FE2" w:rsidRDefault="006A0D34" w:rsidP="006A0D34">
            <w:pPr>
              <w:jc w:val="both"/>
              <w:rPr>
                <w:rFonts w:asciiTheme="minorBidi" w:eastAsia="Roboto-Regular" w:hAnsiTheme="minorBidi" w:cstheme="minorBidi"/>
                <w:szCs w:val="20"/>
              </w:rPr>
            </w:pPr>
            <w:r w:rsidRPr="00001FE2">
              <w:rPr>
                <w:rFonts w:asciiTheme="minorBidi" w:eastAsia="Roboto-Regular" w:hAnsiTheme="minorBidi" w:cstheme="minorBidi"/>
                <w:szCs w:val="20"/>
                <w:u w:val="single"/>
              </w:rPr>
              <w:t>Stanje</w:t>
            </w:r>
            <w:r w:rsidR="0028550A" w:rsidRPr="00001FE2">
              <w:rPr>
                <w:rFonts w:asciiTheme="minorBidi" w:eastAsia="Roboto-Regular" w:hAnsiTheme="minorBidi" w:cstheme="minorBidi"/>
                <w:szCs w:val="20"/>
              </w:rPr>
              <w:t>:</w:t>
            </w:r>
          </w:p>
          <w:sdt>
            <w:sdtPr>
              <w:rPr>
                <w:rFonts w:asciiTheme="minorBidi" w:hAnsiTheme="minorBidi" w:cstheme="minorBidi"/>
              </w:rPr>
              <w:id w:val="1644848938"/>
              <w:placeholder>
                <w:docPart w:val="5A2DF4923FBC4FF188ABB64D54754514"/>
              </w:placeholder>
              <w15:color w:val="FFFFFF"/>
            </w:sdtPr>
            <w:sdtContent>
              <w:p w14:paraId="69909731" w14:textId="5D771B30" w:rsidR="00BE65B2" w:rsidRPr="00001FE2" w:rsidRDefault="00BE65B2" w:rsidP="0CEFE6DD">
                <w:pPr>
                  <w:jc w:val="both"/>
                  <w:rPr>
                    <w:rFonts w:asciiTheme="minorBidi" w:hAnsiTheme="minorBidi" w:cstheme="minorBidi"/>
                  </w:rPr>
                </w:pPr>
                <w:r w:rsidRPr="00BE65B2">
                  <w:rPr>
                    <w:rFonts w:asciiTheme="minorBidi" w:hAnsiTheme="minorBidi" w:cstheme="minorBidi"/>
                  </w:rPr>
                  <w:t>V zadnjih desetletjih se Evropa vse pogosteje sooča s posledicami podnebnih sprememb, kot so suše, vročinski valovi, poplave, plazovi in gozdni požari. Ti dogodki so pogosto čezmejni in zahtevajo usklajen, hiter in učinkovit odziv različnih akterjev na lokalni, regionalni in evropski ravni. Analize kažejo, da v številnih državah še vedno ni enotnih protokolov, orodij in standardov za spremljanje tveganj, opozarjanje in upravljanje izrednih razmer.</w:t>
                </w:r>
              </w:p>
              <w:p w14:paraId="2013339E" w14:textId="77777777" w:rsidR="00C667AF" w:rsidRPr="00001FE2" w:rsidRDefault="00000000" w:rsidP="001B7F47">
                <w:pPr>
                  <w:jc w:val="both"/>
                  <w:rPr>
                    <w:rFonts w:asciiTheme="minorBidi" w:hAnsiTheme="minorBidi" w:cstheme="minorBidi"/>
                    <w:szCs w:val="20"/>
                  </w:rPr>
                </w:pPr>
              </w:p>
            </w:sdtContent>
          </w:sdt>
          <w:p w14:paraId="2D16F1D0" w14:textId="77777777" w:rsidR="006A0D34" w:rsidRPr="00001FE2" w:rsidRDefault="006A0D34" w:rsidP="006A0D34">
            <w:pPr>
              <w:spacing w:line="240" w:lineRule="auto"/>
              <w:rPr>
                <w:rFonts w:asciiTheme="minorBidi" w:eastAsia="Roboto-Regular" w:hAnsiTheme="minorBidi" w:cstheme="minorBidi"/>
                <w:szCs w:val="20"/>
                <w:u w:val="single"/>
              </w:rPr>
            </w:pPr>
            <w:r w:rsidRPr="00001FE2">
              <w:rPr>
                <w:rFonts w:asciiTheme="minorBidi" w:eastAsia="Roboto-Regular" w:hAnsiTheme="minorBidi" w:cstheme="minorBidi"/>
                <w:szCs w:val="20"/>
                <w:u w:val="single"/>
              </w:rPr>
              <w:t>Namen in cilj projekta:</w:t>
            </w:r>
          </w:p>
          <w:sdt>
            <w:sdtPr>
              <w:rPr>
                <w:rFonts w:asciiTheme="minorBidi" w:hAnsiTheme="minorBidi" w:cstheme="minorBidi"/>
              </w:rPr>
              <w:id w:val="1119568672"/>
              <w:placeholder>
                <w:docPart w:val="53C29578DF8149D79C6A6192AA116E59"/>
              </w:placeholder>
              <w15:color w:val="FFFFFF"/>
            </w:sdtPr>
            <w:sdtContent>
              <w:sdt>
                <w:sdtPr>
                  <w:rPr>
                    <w:rFonts w:asciiTheme="minorBidi" w:hAnsiTheme="minorBidi" w:cstheme="minorBidi"/>
                  </w:rPr>
                  <w:id w:val="-1702621100"/>
                  <w:placeholder>
                    <w:docPart w:val="AE7D0F4A76174C258D6A5A2AE8525F63"/>
                  </w:placeholder>
                  <w15:color w:val="FFFFFF"/>
                </w:sdtPr>
                <w:sdtContent>
                  <w:p w14:paraId="39A58511" w14:textId="317F9B68" w:rsidR="00CC1024" w:rsidRPr="00001FE2" w:rsidRDefault="007E517F" w:rsidP="007E517F">
                    <w:pPr>
                      <w:jc w:val="both"/>
                      <w:rPr>
                        <w:rFonts w:asciiTheme="minorBidi" w:hAnsiTheme="minorBidi" w:cstheme="minorBidi"/>
                        <w:bCs/>
                        <w:szCs w:val="20"/>
                      </w:rPr>
                    </w:pPr>
                    <w:r w:rsidRPr="00001FE2">
                      <w:rPr>
                        <w:rFonts w:asciiTheme="minorBidi" w:hAnsiTheme="minorBidi" w:cstheme="minorBidi"/>
                        <w:bCs/>
                        <w:szCs w:val="20"/>
                      </w:rPr>
                      <w:t>Namen projekta ARTEMis je vzpostavitev usklajenega, odpornega in tehnološko naprednega evropskega sistema za krizno upravljanje, ki temelji na sodobnih tehnologijah ter spodbuja čezmejno sodelovanje, skupne standarde in učinkovito odzivanje na naravne nesreče.</w:t>
                    </w:r>
                  </w:p>
                  <w:p w14:paraId="41EC29E1" w14:textId="77777777" w:rsidR="00C473D4" w:rsidRPr="00001FE2" w:rsidRDefault="00000000" w:rsidP="007E517F">
                    <w:pPr>
                      <w:jc w:val="both"/>
                      <w:rPr>
                        <w:rFonts w:asciiTheme="minorBidi" w:hAnsiTheme="minorBidi" w:cstheme="minorBidi"/>
                        <w:szCs w:val="20"/>
                      </w:rPr>
                    </w:pPr>
                  </w:p>
                </w:sdtContent>
              </w:sdt>
            </w:sdtContent>
          </w:sdt>
          <w:p w14:paraId="4006E708" w14:textId="540FEAA6" w:rsidR="00F80152" w:rsidRPr="00001FE2" w:rsidRDefault="00CC1024" w:rsidP="00CC1024">
            <w:pPr>
              <w:jc w:val="both"/>
              <w:rPr>
                <w:rFonts w:asciiTheme="minorBidi" w:eastAsia="Calibri" w:hAnsiTheme="minorBidi" w:cstheme="minorBidi"/>
                <w:szCs w:val="20"/>
              </w:rPr>
            </w:pPr>
            <w:r w:rsidRPr="00001FE2">
              <w:rPr>
                <w:rFonts w:asciiTheme="minorBidi" w:eastAsia="Calibri" w:hAnsiTheme="minorBidi" w:cstheme="minorBidi"/>
                <w:szCs w:val="20"/>
                <w:u w:val="single"/>
              </w:rPr>
              <w:t>Ključni cilji projekta</w:t>
            </w:r>
            <w:r w:rsidRPr="00001FE2">
              <w:rPr>
                <w:rFonts w:asciiTheme="minorBidi" w:eastAsia="Calibri" w:hAnsiTheme="minorBidi" w:cstheme="minorBidi"/>
                <w:szCs w:val="20"/>
              </w:rPr>
              <w:t>:</w:t>
            </w:r>
            <w:r w:rsidR="00F80152" w:rsidRPr="00001FE2">
              <w:rPr>
                <w:rFonts w:asciiTheme="minorBidi" w:eastAsia="Calibri" w:hAnsiTheme="minorBidi" w:cstheme="minorBidi"/>
                <w:szCs w:val="20"/>
              </w:rPr>
              <w:t xml:space="preserve"> </w:t>
            </w:r>
          </w:p>
          <w:p w14:paraId="0812CF13" w14:textId="5B024C85" w:rsidR="00515709" w:rsidRPr="00001FE2" w:rsidRDefault="00515709" w:rsidP="00303C16">
            <w:pPr>
              <w:pStyle w:val="Telobesedila2"/>
              <w:numPr>
                <w:ilvl w:val="0"/>
                <w:numId w:val="34"/>
              </w:numPr>
              <w:tabs>
                <w:tab w:val="left" w:pos="2630"/>
              </w:tabs>
              <w:rPr>
                <w:rFonts w:asciiTheme="minorBidi" w:hAnsiTheme="minorBidi" w:cstheme="minorBidi"/>
                <w:b w:val="0"/>
                <w:sz w:val="20"/>
                <w:szCs w:val="20"/>
              </w:rPr>
            </w:pPr>
            <w:r w:rsidRPr="00001FE2">
              <w:rPr>
                <w:rFonts w:asciiTheme="minorBidi" w:hAnsiTheme="minorBidi" w:cstheme="minorBidi"/>
                <w:b w:val="0"/>
                <w:sz w:val="20"/>
                <w:szCs w:val="20"/>
              </w:rPr>
              <w:t>Vzpostavit</w:t>
            </w:r>
            <w:r w:rsidR="007053B4">
              <w:rPr>
                <w:rFonts w:asciiTheme="minorBidi" w:hAnsiTheme="minorBidi" w:cstheme="minorBidi"/>
                <w:b w:val="0"/>
                <w:sz w:val="20"/>
                <w:szCs w:val="20"/>
              </w:rPr>
              <w:t>ev</w:t>
            </w:r>
            <w:r w:rsidRPr="00001FE2">
              <w:rPr>
                <w:rFonts w:asciiTheme="minorBidi" w:hAnsiTheme="minorBidi" w:cstheme="minorBidi"/>
                <w:b w:val="0"/>
                <w:sz w:val="20"/>
                <w:szCs w:val="20"/>
              </w:rPr>
              <w:t xml:space="preserve"> integriran</w:t>
            </w:r>
            <w:r w:rsidR="007053B4">
              <w:rPr>
                <w:rFonts w:asciiTheme="minorBidi" w:hAnsiTheme="minorBidi" w:cstheme="minorBidi"/>
                <w:b w:val="0"/>
                <w:sz w:val="20"/>
                <w:szCs w:val="20"/>
              </w:rPr>
              <w:t>ega</w:t>
            </w:r>
            <w:r w:rsidRPr="00001FE2">
              <w:rPr>
                <w:rFonts w:asciiTheme="minorBidi" w:hAnsiTheme="minorBidi" w:cstheme="minorBidi"/>
                <w:b w:val="0"/>
                <w:sz w:val="20"/>
                <w:szCs w:val="20"/>
              </w:rPr>
              <w:t xml:space="preserve"> in usklajen</w:t>
            </w:r>
            <w:r w:rsidR="007053B4">
              <w:rPr>
                <w:rFonts w:asciiTheme="minorBidi" w:hAnsiTheme="minorBidi" w:cstheme="minorBidi"/>
                <w:b w:val="0"/>
                <w:sz w:val="20"/>
                <w:szCs w:val="20"/>
              </w:rPr>
              <w:t>ega</w:t>
            </w:r>
            <w:r w:rsidRPr="00001FE2">
              <w:rPr>
                <w:rFonts w:asciiTheme="minorBidi" w:hAnsiTheme="minorBidi" w:cstheme="minorBidi"/>
                <w:b w:val="0"/>
                <w:sz w:val="20"/>
                <w:szCs w:val="20"/>
              </w:rPr>
              <w:t xml:space="preserve"> okvir</w:t>
            </w:r>
            <w:r w:rsidR="007053B4">
              <w:rPr>
                <w:rFonts w:asciiTheme="minorBidi" w:hAnsiTheme="minorBidi" w:cstheme="minorBidi"/>
                <w:b w:val="0"/>
                <w:sz w:val="20"/>
                <w:szCs w:val="20"/>
              </w:rPr>
              <w:t>ja</w:t>
            </w:r>
            <w:r w:rsidRPr="00001FE2">
              <w:rPr>
                <w:rFonts w:asciiTheme="minorBidi" w:hAnsiTheme="minorBidi" w:cstheme="minorBidi"/>
                <w:b w:val="0"/>
                <w:sz w:val="20"/>
                <w:szCs w:val="20"/>
              </w:rPr>
              <w:t xml:space="preserve"> za upravljanje izrednih razmer z uporabo inovativnih tehnologij ter povezovanje vseh ravni upravljanja v EU.</w:t>
            </w:r>
          </w:p>
          <w:p w14:paraId="6723F4CC" w14:textId="3D4FE9B0" w:rsidR="00515709" w:rsidRPr="00001FE2" w:rsidRDefault="00515709" w:rsidP="00303C16">
            <w:pPr>
              <w:pStyle w:val="Telobesedila2"/>
              <w:numPr>
                <w:ilvl w:val="0"/>
                <w:numId w:val="34"/>
              </w:numPr>
              <w:tabs>
                <w:tab w:val="left" w:pos="2630"/>
              </w:tabs>
              <w:rPr>
                <w:rFonts w:asciiTheme="minorBidi" w:hAnsiTheme="minorBidi" w:cstheme="minorBidi"/>
                <w:b w:val="0"/>
                <w:sz w:val="20"/>
                <w:szCs w:val="20"/>
              </w:rPr>
            </w:pPr>
            <w:r w:rsidRPr="00001FE2">
              <w:rPr>
                <w:rFonts w:asciiTheme="minorBidi" w:hAnsiTheme="minorBidi" w:cstheme="minorBidi"/>
                <w:b w:val="0"/>
                <w:sz w:val="20"/>
                <w:szCs w:val="20"/>
              </w:rPr>
              <w:t>Razv</w:t>
            </w:r>
            <w:r w:rsidR="007053B4">
              <w:rPr>
                <w:rFonts w:asciiTheme="minorBidi" w:hAnsiTheme="minorBidi" w:cstheme="minorBidi"/>
                <w:b w:val="0"/>
                <w:sz w:val="20"/>
                <w:szCs w:val="20"/>
              </w:rPr>
              <w:t>oj</w:t>
            </w:r>
            <w:r w:rsidRPr="00001FE2">
              <w:rPr>
                <w:rFonts w:asciiTheme="minorBidi" w:hAnsiTheme="minorBidi" w:cstheme="minorBidi"/>
                <w:b w:val="0"/>
                <w:sz w:val="20"/>
                <w:szCs w:val="20"/>
              </w:rPr>
              <w:t xml:space="preserve"> in uv</w:t>
            </w:r>
            <w:r w:rsidR="007053B4">
              <w:rPr>
                <w:rFonts w:asciiTheme="minorBidi" w:hAnsiTheme="minorBidi" w:cstheme="minorBidi"/>
                <w:b w:val="0"/>
                <w:sz w:val="20"/>
                <w:szCs w:val="20"/>
              </w:rPr>
              <w:t>edba</w:t>
            </w:r>
            <w:r w:rsidRPr="00001FE2">
              <w:rPr>
                <w:rFonts w:asciiTheme="minorBidi" w:hAnsiTheme="minorBidi" w:cstheme="minorBidi"/>
                <w:b w:val="0"/>
                <w:sz w:val="20"/>
                <w:szCs w:val="20"/>
              </w:rPr>
              <w:t xml:space="preserve"> usklajen</w:t>
            </w:r>
            <w:r w:rsidR="007053B4">
              <w:rPr>
                <w:rFonts w:asciiTheme="minorBidi" w:hAnsiTheme="minorBidi" w:cstheme="minorBidi"/>
                <w:b w:val="0"/>
                <w:sz w:val="20"/>
                <w:szCs w:val="20"/>
              </w:rPr>
              <w:t>ih</w:t>
            </w:r>
            <w:r w:rsidRPr="00001FE2">
              <w:rPr>
                <w:rFonts w:asciiTheme="minorBidi" w:hAnsiTheme="minorBidi" w:cstheme="minorBidi"/>
                <w:b w:val="0"/>
                <w:sz w:val="20"/>
                <w:szCs w:val="20"/>
              </w:rPr>
              <w:t xml:space="preserve"> protokol</w:t>
            </w:r>
            <w:r w:rsidR="007053B4">
              <w:rPr>
                <w:rFonts w:asciiTheme="minorBidi" w:hAnsiTheme="minorBidi" w:cstheme="minorBidi"/>
                <w:b w:val="0"/>
                <w:sz w:val="20"/>
                <w:szCs w:val="20"/>
              </w:rPr>
              <w:t>ov</w:t>
            </w:r>
            <w:r w:rsidRPr="00001FE2">
              <w:rPr>
                <w:rFonts w:asciiTheme="minorBidi" w:hAnsiTheme="minorBidi" w:cstheme="minorBidi"/>
                <w:b w:val="0"/>
                <w:sz w:val="20"/>
                <w:szCs w:val="20"/>
              </w:rPr>
              <w:t xml:space="preserve"> za opozarjanje in napovedovanje vplivov, ki omogočajo pravočasno in standardizirano obveščanje ter vizualizacijo tveganj na evropski ravni.</w:t>
            </w:r>
          </w:p>
          <w:p w14:paraId="03FA4C9C" w14:textId="71C98C22" w:rsidR="00515709" w:rsidRPr="00001FE2" w:rsidRDefault="00515709" w:rsidP="00303C16">
            <w:pPr>
              <w:pStyle w:val="Telobesedila2"/>
              <w:numPr>
                <w:ilvl w:val="0"/>
                <w:numId w:val="34"/>
              </w:numPr>
              <w:tabs>
                <w:tab w:val="left" w:pos="2630"/>
              </w:tabs>
              <w:rPr>
                <w:rFonts w:asciiTheme="minorBidi" w:hAnsiTheme="minorBidi" w:cstheme="minorBidi"/>
                <w:b w:val="0"/>
                <w:sz w:val="20"/>
                <w:szCs w:val="20"/>
              </w:rPr>
            </w:pPr>
            <w:r w:rsidRPr="00001FE2">
              <w:rPr>
                <w:rFonts w:asciiTheme="minorBidi" w:hAnsiTheme="minorBidi" w:cstheme="minorBidi"/>
                <w:b w:val="0"/>
                <w:sz w:val="20"/>
                <w:szCs w:val="20"/>
              </w:rPr>
              <w:t>Izve</w:t>
            </w:r>
            <w:r w:rsidR="007053B4">
              <w:rPr>
                <w:rFonts w:asciiTheme="minorBidi" w:hAnsiTheme="minorBidi" w:cstheme="minorBidi"/>
                <w:b w:val="0"/>
                <w:sz w:val="20"/>
                <w:szCs w:val="20"/>
              </w:rPr>
              <w:t>dba</w:t>
            </w:r>
            <w:r w:rsidRPr="00001FE2">
              <w:rPr>
                <w:rFonts w:asciiTheme="minorBidi" w:hAnsiTheme="minorBidi" w:cstheme="minorBidi"/>
                <w:b w:val="0"/>
                <w:sz w:val="20"/>
                <w:szCs w:val="20"/>
              </w:rPr>
              <w:t xml:space="preserve"> prilagoje</w:t>
            </w:r>
            <w:r w:rsidR="007053B4">
              <w:rPr>
                <w:rFonts w:asciiTheme="minorBidi" w:hAnsiTheme="minorBidi" w:cstheme="minorBidi"/>
                <w:b w:val="0"/>
                <w:sz w:val="20"/>
                <w:szCs w:val="20"/>
              </w:rPr>
              <w:t>nih</w:t>
            </w:r>
            <w:r w:rsidRPr="00001FE2">
              <w:rPr>
                <w:rFonts w:asciiTheme="minorBidi" w:hAnsiTheme="minorBidi" w:cstheme="minorBidi"/>
                <w:b w:val="0"/>
                <w:sz w:val="20"/>
                <w:szCs w:val="20"/>
              </w:rPr>
              <w:t xml:space="preserve"> usposabljanj, delavnic in kampanj za prenos znanja ter povečanje ozaveščenosti in pripravljenosti različnih deležnikov in javnosti v EU.</w:t>
            </w:r>
          </w:p>
          <w:p w14:paraId="6F181B5D" w14:textId="33F76A57" w:rsidR="00515709" w:rsidRPr="00001FE2" w:rsidRDefault="00515709" w:rsidP="00303C16">
            <w:pPr>
              <w:pStyle w:val="Telobesedila2"/>
              <w:numPr>
                <w:ilvl w:val="0"/>
                <w:numId w:val="34"/>
              </w:numPr>
              <w:tabs>
                <w:tab w:val="left" w:pos="2630"/>
              </w:tabs>
              <w:rPr>
                <w:rFonts w:asciiTheme="minorBidi" w:hAnsiTheme="minorBidi" w:cstheme="minorBidi"/>
                <w:b w:val="0"/>
                <w:sz w:val="20"/>
                <w:szCs w:val="20"/>
              </w:rPr>
            </w:pPr>
            <w:r w:rsidRPr="00001FE2">
              <w:rPr>
                <w:rFonts w:asciiTheme="minorBidi" w:hAnsiTheme="minorBidi" w:cstheme="minorBidi"/>
                <w:b w:val="0"/>
                <w:sz w:val="20"/>
                <w:szCs w:val="20"/>
              </w:rPr>
              <w:t>Preverit</w:t>
            </w:r>
            <w:r w:rsidR="007053B4">
              <w:rPr>
                <w:rFonts w:asciiTheme="minorBidi" w:hAnsiTheme="minorBidi" w:cstheme="minorBidi"/>
                <w:b w:val="0"/>
                <w:sz w:val="20"/>
                <w:szCs w:val="20"/>
              </w:rPr>
              <w:t>ev</w:t>
            </w:r>
            <w:r w:rsidRPr="00001FE2">
              <w:rPr>
                <w:rFonts w:asciiTheme="minorBidi" w:hAnsiTheme="minorBidi" w:cstheme="minorBidi"/>
                <w:b w:val="0"/>
                <w:sz w:val="20"/>
                <w:szCs w:val="20"/>
              </w:rPr>
              <w:t xml:space="preserve"> učinkovitost usklajenih rešitev ARTEMis v realnih pogojih in različnih naravnih nesrečah ter zagotoviti njihovo široko uporabnost in prepoznavnost.</w:t>
            </w:r>
          </w:p>
          <w:p w14:paraId="27606526" w14:textId="3046DE3D" w:rsidR="00A87BB7" w:rsidRDefault="00515709" w:rsidP="00303C16">
            <w:pPr>
              <w:pStyle w:val="Telobesedila2"/>
              <w:numPr>
                <w:ilvl w:val="0"/>
                <w:numId w:val="34"/>
              </w:numPr>
              <w:tabs>
                <w:tab w:val="left" w:pos="2630"/>
              </w:tabs>
              <w:rPr>
                <w:rFonts w:asciiTheme="minorBidi" w:hAnsiTheme="minorBidi" w:cstheme="minorBidi"/>
                <w:b w:val="0"/>
                <w:sz w:val="20"/>
                <w:szCs w:val="20"/>
              </w:rPr>
            </w:pPr>
            <w:r w:rsidRPr="00001FE2">
              <w:rPr>
                <w:rFonts w:asciiTheme="minorBidi" w:hAnsiTheme="minorBidi" w:cstheme="minorBidi"/>
                <w:b w:val="0"/>
                <w:sz w:val="20"/>
                <w:szCs w:val="20"/>
              </w:rPr>
              <w:t>Vzpostavi</w:t>
            </w:r>
            <w:r w:rsidR="007053B4">
              <w:rPr>
                <w:rFonts w:asciiTheme="minorBidi" w:hAnsiTheme="minorBidi" w:cstheme="minorBidi"/>
                <w:b w:val="0"/>
                <w:sz w:val="20"/>
                <w:szCs w:val="20"/>
              </w:rPr>
              <w:t>tev</w:t>
            </w:r>
            <w:r w:rsidRPr="00001FE2">
              <w:rPr>
                <w:rFonts w:asciiTheme="minorBidi" w:hAnsiTheme="minorBidi" w:cstheme="minorBidi"/>
                <w:b w:val="0"/>
                <w:sz w:val="20"/>
                <w:szCs w:val="20"/>
              </w:rPr>
              <w:t xml:space="preserve"> močn</w:t>
            </w:r>
            <w:r w:rsidR="007053B4">
              <w:rPr>
                <w:rFonts w:asciiTheme="minorBidi" w:hAnsiTheme="minorBidi" w:cstheme="minorBidi"/>
                <w:b w:val="0"/>
                <w:sz w:val="20"/>
                <w:szCs w:val="20"/>
              </w:rPr>
              <w:t>ega</w:t>
            </w:r>
            <w:r w:rsidRPr="00001FE2">
              <w:rPr>
                <w:rFonts w:asciiTheme="minorBidi" w:hAnsiTheme="minorBidi" w:cstheme="minorBidi"/>
                <w:b w:val="0"/>
                <w:sz w:val="20"/>
                <w:szCs w:val="20"/>
              </w:rPr>
              <w:t xml:space="preserve"> evropsk</w:t>
            </w:r>
            <w:r w:rsidR="007053B4">
              <w:rPr>
                <w:rFonts w:asciiTheme="minorBidi" w:hAnsiTheme="minorBidi" w:cstheme="minorBidi"/>
                <w:b w:val="0"/>
                <w:sz w:val="20"/>
                <w:szCs w:val="20"/>
              </w:rPr>
              <w:t>ega</w:t>
            </w:r>
            <w:r w:rsidRPr="00001FE2">
              <w:rPr>
                <w:rFonts w:asciiTheme="minorBidi" w:hAnsiTheme="minorBidi" w:cstheme="minorBidi"/>
                <w:b w:val="0"/>
                <w:sz w:val="20"/>
                <w:szCs w:val="20"/>
              </w:rPr>
              <w:t xml:space="preserve"> sodelovanj</w:t>
            </w:r>
            <w:r w:rsidR="007053B4">
              <w:rPr>
                <w:rFonts w:asciiTheme="minorBidi" w:hAnsiTheme="minorBidi" w:cstheme="minorBidi"/>
                <w:b w:val="0"/>
                <w:sz w:val="20"/>
                <w:szCs w:val="20"/>
              </w:rPr>
              <w:t>a</w:t>
            </w:r>
            <w:r w:rsidRPr="00001FE2">
              <w:rPr>
                <w:rFonts w:asciiTheme="minorBidi" w:hAnsiTheme="minorBidi" w:cstheme="minorBidi"/>
                <w:b w:val="0"/>
                <w:sz w:val="20"/>
                <w:szCs w:val="20"/>
              </w:rPr>
              <w:t xml:space="preserve"> za upravljanje izrednih razmer ter priprav</w:t>
            </w:r>
            <w:r w:rsidR="00425A0D">
              <w:rPr>
                <w:rFonts w:asciiTheme="minorBidi" w:hAnsiTheme="minorBidi" w:cstheme="minorBidi"/>
                <w:b w:val="0"/>
                <w:sz w:val="20"/>
                <w:szCs w:val="20"/>
              </w:rPr>
              <w:t>a</w:t>
            </w:r>
            <w:r w:rsidRPr="00001FE2">
              <w:rPr>
                <w:rFonts w:asciiTheme="minorBidi" w:hAnsiTheme="minorBidi" w:cstheme="minorBidi"/>
                <w:b w:val="0"/>
                <w:sz w:val="20"/>
                <w:szCs w:val="20"/>
              </w:rPr>
              <w:t xml:space="preserve"> načrt</w:t>
            </w:r>
            <w:r w:rsidR="00425A0D">
              <w:rPr>
                <w:rFonts w:asciiTheme="minorBidi" w:hAnsiTheme="minorBidi" w:cstheme="minorBidi"/>
                <w:b w:val="0"/>
                <w:sz w:val="20"/>
                <w:szCs w:val="20"/>
              </w:rPr>
              <w:t>ov</w:t>
            </w:r>
            <w:r w:rsidRPr="00001FE2">
              <w:rPr>
                <w:rFonts w:asciiTheme="minorBidi" w:hAnsiTheme="minorBidi" w:cstheme="minorBidi"/>
                <w:b w:val="0"/>
                <w:sz w:val="20"/>
                <w:szCs w:val="20"/>
              </w:rPr>
              <w:t xml:space="preserve"> za širšo uporabo rezultatov projekta.</w:t>
            </w:r>
          </w:p>
          <w:p w14:paraId="1CFEAE94" w14:textId="77777777" w:rsidR="007A7B6B" w:rsidRDefault="007A7B6B" w:rsidP="00EE79DD">
            <w:pPr>
              <w:pStyle w:val="Telobesedila2"/>
              <w:tabs>
                <w:tab w:val="left" w:pos="2630"/>
              </w:tabs>
              <w:rPr>
                <w:rFonts w:asciiTheme="minorBidi" w:hAnsiTheme="minorBidi" w:cstheme="minorBidi"/>
                <w:b w:val="0"/>
                <w:sz w:val="20"/>
                <w:szCs w:val="20"/>
              </w:rPr>
            </w:pPr>
          </w:p>
          <w:p w14:paraId="0C409909" w14:textId="25CEBD38" w:rsidR="002A7B56" w:rsidRDefault="002A7B56" w:rsidP="00303C16">
            <w:pPr>
              <w:pStyle w:val="Telobesedila2"/>
              <w:rPr>
                <w:rFonts w:asciiTheme="minorBidi" w:hAnsiTheme="minorBidi" w:cstheme="minorBidi"/>
                <w:b w:val="0"/>
                <w:sz w:val="20"/>
                <w:szCs w:val="20"/>
              </w:rPr>
            </w:pPr>
            <w:r w:rsidRPr="009C2C23">
              <w:rPr>
                <w:rFonts w:ascii="Arial" w:hAnsi="Arial" w:cs="Arial"/>
                <w:b w:val="0"/>
                <w:bCs w:val="0"/>
                <w:sz w:val="20"/>
                <w:szCs w:val="20"/>
              </w:rPr>
              <w:t xml:space="preserve">Sredstva </w:t>
            </w:r>
            <w:r>
              <w:rPr>
                <w:rFonts w:ascii="Arial" w:hAnsi="Arial" w:cs="Arial"/>
                <w:b w:val="0"/>
                <w:bCs w:val="0"/>
                <w:sz w:val="20"/>
                <w:szCs w:val="20"/>
              </w:rPr>
              <w:t>triletnega</w:t>
            </w:r>
            <w:r w:rsidRPr="009C2C23">
              <w:rPr>
                <w:rFonts w:ascii="Arial" w:hAnsi="Arial" w:cs="Arial"/>
                <w:b w:val="0"/>
                <w:bCs w:val="0"/>
                <w:sz w:val="20"/>
                <w:szCs w:val="20"/>
              </w:rPr>
              <w:t xml:space="preserve"> projekta so bila dodeljena v okviru razpisa programa </w:t>
            </w:r>
            <w:r>
              <w:rPr>
                <w:rFonts w:ascii="Arial" w:hAnsi="Arial" w:cs="Arial"/>
                <w:b w:val="0"/>
                <w:bCs w:val="0"/>
                <w:sz w:val="20"/>
                <w:szCs w:val="20"/>
              </w:rPr>
              <w:t xml:space="preserve">Obzorje Evropa </w:t>
            </w:r>
            <w:r w:rsidRPr="009C2C23">
              <w:rPr>
                <w:rFonts w:ascii="Arial" w:hAnsi="Arial" w:cs="Arial"/>
                <w:b w:val="0"/>
                <w:bCs w:val="0"/>
                <w:sz w:val="20"/>
                <w:szCs w:val="20"/>
              </w:rPr>
              <w:t>v višini</w:t>
            </w:r>
            <w:r w:rsidRPr="00001FE2">
              <w:rPr>
                <w:rFonts w:asciiTheme="minorBidi" w:hAnsiTheme="minorBidi" w:cstheme="minorBidi"/>
                <w:b w:val="0"/>
                <w:sz w:val="20"/>
                <w:szCs w:val="20"/>
              </w:rPr>
              <w:t xml:space="preserve"> 3.</w:t>
            </w:r>
            <w:r w:rsidR="00A522AD">
              <w:rPr>
                <w:rFonts w:asciiTheme="minorBidi" w:hAnsiTheme="minorBidi" w:cstheme="minorBidi"/>
                <w:b w:val="0"/>
                <w:sz w:val="20"/>
                <w:szCs w:val="20"/>
              </w:rPr>
              <w:t>143.852,50</w:t>
            </w:r>
            <w:r w:rsidRPr="00001FE2">
              <w:rPr>
                <w:rFonts w:asciiTheme="minorBidi" w:hAnsiTheme="minorBidi" w:cstheme="minorBidi"/>
                <w:b w:val="0"/>
                <w:sz w:val="20"/>
                <w:szCs w:val="20"/>
              </w:rPr>
              <w:t xml:space="preserve"> EUR</w:t>
            </w:r>
            <w:r w:rsidRPr="009C2C23">
              <w:rPr>
                <w:rFonts w:ascii="Arial" w:hAnsi="Arial" w:cs="Arial"/>
                <w:b w:val="0"/>
                <w:bCs w:val="0"/>
                <w:sz w:val="20"/>
                <w:szCs w:val="20"/>
              </w:rPr>
              <w:t xml:space="preserve">. Evropska unija </w:t>
            </w:r>
            <w:r>
              <w:rPr>
                <w:rFonts w:ascii="Arial" w:hAnsi="Arial" w:cs="Arial"/>
                <w:b w:val="0"/>
                <w:bCs w:val="0"/>
                <w:sz w:val="20"/>
                <w:szCs w:val="20"/>
              </w:rPr>
              <w:t>financira 100 % proračuna projekta</w:t>
            </w:r>
            <w:r w:rsidRPr="009C2C23">
              <w:rPr>
                <w:rFonts w:ascii="Arial" w:hAnsi="Arial" w:cs="Arial"/>
                <w:b w:val="0"/>
                <w:bCs w:val="0"/>
                <w:sz w:val="20"/>
                <w:szCs w:val="20"/>
              </w:rPr>
              <w:t>. Projektni proračun ARSO znaša 1</w:t>
            </w:r>
            <w:r>
              <w:rPr>
                <w:rFonts w:ascii="Arial" w:hAnsi="Arial" w:cs="Arial"/>
                <w:b w:val="0"/>
                <w:bCs w:val="0"/>
                <w:sz w:val="20"/>
                <w:szCs w:val="20"/>
              </w:rPr>
              <w:t>16</w:t>
            </w:r>
            <w:r w:rsidRPr="009C2C23">
              <w:rPr>
                <w:rFonts w:ascii="Arial" w:hAnsi="Arial" w:cs="Arial"/>
                <w:b w:val="0"/>
                <w:bCs w:val="0"/>
                <w:sz w:val="20"/>
                <w:szCs w:val="20"/>
              </w:rPr>
              <w:t>.</w:t>
            </w:r>
            <w:r>
              <w:rPr>
                <w:rFonts w:ascii="Arial" w:hAnsi="Arial" w:cs="Arial"/>
                <w:b w:val="0"/>
                <w:bCs w:val="0"/>
                <w:sz w:val="20"/>
                <w:szCs w:val="20"/>
              </w:rPr>
              <w:t>25</w:t>
            </w:r>
            <w:r w:rsidRPr="009C2C23">
              <w:rPr>
                <w:rFonts w:ascii="Arial" w:hAnsi="Arial" w:cs="Arial"/>
                <w:b w:val="0"/>
                <w:bCs w:val="0"/>
                <w:sz w:val="20"/>
                <w:szCs w:val="20"/>
              </w:rPr>
              <w:t xml:space="preserve">0 EUR. Projekt se </w:t>
            </w:r>
            <w:r w:rsidR="00CE183E">
              <w:rPr>
                <w:rFonts w:ascii="Arial" w:hAnsi="Arial" w:cs="Arial"/>
                <w:b w:val="0"/>
                <w:bCs w:val="0"/>
                <w:sz w:val="20"/>
                <w:szCs w:val="20"/>
              </w:rPr>
              <w:t>bo</w:t>
            </w:r>
            <w:r w:rsidRPr="009C2C23">
              <w:rPr>
                <w:rFonts w:ascii="Arial" w:hAnsi="Arial" w:cs="Arial"/>
                <w:b w:val="0"/>
                <w:bCs w:val="0"/>
                <w:sz w:val="20"/>
                <w:szCs w:val="20"/>
              </w:rPr>
              <w:t xml:space="preserve"> začel izvajati 1. </w:t>
            </w:r>
            <w:r w:rsidR="00CE183E">
              <w:rPr>
                <w:rFonts w:ascii="Arial" w:hAnsi="Arial" w:cs="Arial"/>
                <w:b w:val="0"/>
                <w:bCs w:val="0"/>
                <w:sz w:val="20"/>
                <w:szCs w:val="20"/>
              </w:rPr>
              <w:t>10</w:t>
            </w:r>
            <w:r w:rsidRPr="009C2C23">
              <w:rPr>
                <w:rFonts w:ascii="Arial" w:hAnsi="Arial" w:cs="Arial"/>
                <w:b w:val="0"/>
                <w:bCs w:val="0"/>
                <w:sz w:val="20"/>
                <w:szCs w:val="20"/>
              </w:rPr>
              <w:t>. 2025</w:t>
            </w:r>
            <w:r w:rsidR="000D07B1">
              <w:rPr>
                <w:rFonts w:ascii="Arial" w:hAnsi="Arial" w:cs="Arial"/>
                <w:b w:val="0"/>
                <w:bCs w:val="0"/>
                <w:sz w:val="20"/>
                <w:szCs w:val="20"/>
              </w:rPr>
              <w:t xml:space="preserve"> in</w:t>
            </w:r>
            <w:r w:rsidRPr="009C2C23">
              <w:rPr>
                <w:rFonts w:ascii="Arial" w:hAnsi="Arial" w:cs="Arial"/>
                <w:b w:val="0"/>
                <w:bCs w:val="0"/>
                <w:sz w:val="20"/>
                <w:szCs w:val="20"/>
              </w:rPr>
              <w:t xml:space="preserve"> končal 3</w:t>
            </w:r>
            <w:r w:rsidR="00CE183E">
              <w:rPr>
                <w:rFonts w:ascii="Arial" w:hAnsi="Arial" w:cs="Arial"/>
                <w:b w:val="0"/>
                <w:bCs w:val="0"/>
                <w:sz w:val="20"/>
                <w:szCs w:val="20"/>
              </w:rPr>
              <w:t>0</w:t>
            </w:r>
            <w:r w:rsidRPr="009C2C23">
              <w:rPr>
                <w:rFonts w:ascii="Arial" w:hAnsi="Arial" w:cs="Arial"/>
                <w:b w:val="0"/>
                <w:bCs w:val="0"/>
                <w:sz w:val="20"/>
                <w:szCs w:val="20"/>
              </w:rPr>
              <w:t xml:space="preserve">. </w:t>
            </w:r>
            <w:r w:rsidR="00CE183E">
              <w:rPr>
                <w:rFonts w:ascii="Arial" w:hAnsi="Arial" w:cs="Arial"/>
                <w:b w:val="0"/>
                <w:bCs w:val="0"/>
                <w:sz w:val="20"/>
                <w:szCs w:val="20"/>
              </w:rPr>
              <w:t>9</w:t>
            </w:r>
            <w:r w:rsidRPr="009C2C23">
              <w:rPr>
                <w:rFonts w:ascii="Arial" w:hAnsi="Arial" w:cs="Arial"/>
                <w:b w:val="0"/>
                <w:bCs w:val="0"/>
                <w:sz w:val="20"/>
                <w:szCs w:val="20"/>
              </w:rPr>
              <w:t>. 202</w:t>
            </w:r>
            <w:r w:rsidR="00CE183E">
              <w:rPr>
                <w:rFonts w:ascii="Arial" w:hAnsi="Arial" w:cs="Arial"/>
                <w:b w:val="0"/>
                <w:bCs w:val="0"/>
                <w:sz w:val="20"/>
                <w:szCs w:val="20"/>
              </w:rPr>
              <w:t>8</w:t>
            </w:r>
            <w:r w:rsidRPr="7D87D411">
              <w:rPr>
                <w:rFonts w:ascii="Arial" w:hAnsi="Arial" w:cs="Arial"/>
                <w:sz w:val="20"/>
                <w:szCs w:val="20"/>
              </w:rPr>
              <w:t>.</w:t>
            </w:r>
          </w:p>
          <w:p w14:paraId="2D6B0748" w14:textId="542036D4" w:rsidR="007A7B6B" w:rsidRPr="00001FE2" w:rsidRDefault="007A7B6B" w:rsidP="00EE79DD">
            <w:pPr>
              <w:pStyle w:val="Telobesedila2"/>
              <w:tabs>
                <w:tab w:val="left" w:pos="2630"/>
              </w:tabs>
              <w:rPr>
                <w:rFonts w:asciiTheme="minorBidi" w:hAnsiTheme="minorBidi" w:cstheme="minorBidi"/>
                <w:b w:val="0"/>
                <w:sz w:val="20"/>
                <w:szCs w:val="20"/>
              </w:rPr>
            </w:pPr>
          </w:p>
        </w:tc>
      </w:tr>
      <w:tr w:rsidR="00A82A88" w:rsidRPr="00001FE2" w14:paraId="52058DB9" w14:textId="77777777" w:rsidTr="0CEFE6DD">
        <w:tc>
          <w:tcPr>
            <w:tcW w:w="9100" w:type="dxa"/>
            <w:gridSpan w:val="10"/>
          </w:tcPr>
          <w:p w14:paraId="562B310C" w14:textId="77777777" w:rsidR="00A82A88" w:rsidRPr="00001FE2" w:rsidRDefault="00A82A88" w:rsidP="00C52A65">
            <w:pPr>
              <w:pStyle w:val="Oddelek"/>
              <w:numPr>
                <w:ilvl w:val="0"/>
                <w:numId w:val="0"/>
              </w:numPr>
              <w:spacing w:before="0" w:after="0" w:line="260" w:lineRule="exact"/>
              <w:jc w:val="left"/>
              <w:rPr>
                <w:rFonts w:asciiTheme="minorBidi" w:hAnsiTheme="minorBidi" w:cstheme="minorBidi"/>
                <w:sz w:val="20"/>
                <w:szCs w:val="20"/>
              </w:rPr>
            </w:pPr>
            <w:r w:rsidRPr="00001FE2">
              <w:rPr>
                <w:rFonts w:asciiTheme="minorBidi" w:hAnsiTheme="minorBidi" w:cstheme="minorBidi"/>
                <w:sz w:val="20"/>
                <w:szCs w:val="20"/>
              </w:rPr>
              <w:t>6. Presoja posledic za:</w:t>
            </w:r>
          </w:p>
        </w:tc>
      </w:tr>
      <w:tr w:rsidR="00A82A88" w:rsidRPr="00001FE2" w14:paraId="3A6AB0F6" w14:textId="77777777" w:rsidTr="0CEFE6DD">
        <w:tc>
          <w:tcPr>
            <w:tcW w:w="1436" w:type="dxa"/>
          </w:tcPr>
          <w:p w14:paraId="3A1ACF6B" w14:textId="77777777" w:rsidR="00A82A88" w:rsidRPr="009F1B94" w:rsidRDefault="00A82A88" w:rsidP="00C52A65">
            <w:pPr>
              <w:pStyle w:val="Neotevilenodstavek"/>
              <w:spacing w:before="0" w:after="0" w:line="260" w:lineRule="exact"/>
              <w:ind w:left="360"/>
              <w:rPr>
                <w:rFonts w:asciiTheme="minorBidi" w:hAnsiTheme="minorBidi" w:cstheme="minorBidi"/>
                <w:iCs/>
                <w:sz w:val="20"/>
                <w:szCs w:val="20"/>
              </w:rPr>
            </w:pPr>
            <w:r w:rsidRPr="009F1B94">
              <w:rPr>
                <w:rFonts w:asciiTheme="minorBidi" w:hAnsiTheme="minorBidi" w:cstheme="minorBidi"/>
                <w:iCs/>
                <w:sz w:val="20"/>
                <w:szCs w:val="20"/>
              </w:rPr>
              <w:t>a)</w:t>
            </w:r>
          </w:p>
        </w:tc>
        <w:tc>
          <w:tcPr>
            <w:tcW w:w="5480" w:type="dxa"/>
            <w:gridSpan w:val="7"/>
          </w:tcPr>
          <w:p w14:paraId="31941436" w14:textId="77777777" w:rsidR="00A82A88" w:rsidRPr="009F1B94" w:rsidRDefault="00A82A88" w:rsidP="00C52A65">
            <w:pPr>
              <w:pStyle w:val="Neotevilenodstavek"/>
              <w:spacing w:before="0" w:after="0" w:line="260" w:lineRule="exact"/>
              <w:rPr>
                <w:rFonts w:asciiTheme="minorBidi" w:hAnsiTheme="minorBidi" w:cstheme="minorBidi"/>
                <w:sz w:val="20"/>
                <w:szCs w:val="20"/>
              </w:rPr>
            </w:pPr>
            <w:r w:rsidRPr="009F1B94">
              <w:rPr>
                <w:rFonts w:asciiTheme="minorBidi" w:hAnsiTheme="minorBidi" w:cstheme="minorBidi"/>
                <w:sz w:val="20"/>
                <w:szCs w:val="20"/>
              </w:rPr>
              <w:t>javnofinančna sredstva nad 40.000 EUR v tekočem in naslednjih treh letih</w:t>
            </w:r>
          </w:p>
        </w:tc>
        <w:tc>
          <w:tcPr>
            <w:tcW w:w="2184" w:type="dxa"/>
            <w:gridSpan w:val="2"/>
            <w:vAlign w:val="center"/>
          </w:tcPr>
          <w:p w14:paraId="18D83B61" w14:textId="77777777" w:rsidR="00A82A88" w:rsidRPr="009F1B94" w:rsidRDefault="00A82A88" w:rsidP="00C52A65">
            <w:pPr>
              <w:pStyle w:val="Neotevilenodstavek"/>
              <w:spacing w:before="0" w:after="0" w:line="260" w:lineRule="exact"/>
              <w:jc w:val="center"/>
              <w:rPr>
                <w:rFonts w:asciiTheme="minorBidi" w:hAnsiTheme="minorBidi" w:cstheme="minorBidi"/>
                <w:iCs/>
                <w:sz w:val="20"/>
                <w:szCs w:val="20"/>
              </w:rPr>
            </w:pPr>
            <w:r w:rsidRPr="009F1B94">
              <w:rPr>
                <w:rFonts w:asciiTheme="minorBidi" w:hAnsiTheme="minorBidi" w:cstheme="minorBidi"/>
                <w:bCs/>
                <w:iCs/>
                <w:sz w:val="20"/>
                <w:szCs w:val="20"/>
              </w:rPr>
              <w:t>DA</w:t>
            </w:r>
            <w:r w:rsidRPr="009F1B94">
              <w:rPr>
                <w:rFonts w:asciiTheme="minorBidi" w:hAnsiTheme="minorBidi" w:cstheme="minorBidi"/>
                <w:b/>
                <w:iCs/>
                <w:sz w:val="20"/>
                <w:szCs w:val="20"/>
              </w:rPr>
              <w:t>/</w:t>
            </w:r>
            <w:r w:rsidRPr="009F1B94">
              <w:rPr>
                <w:rFonts w:asciiTheme="minorBidi" w:hAnsiTheme="minorBidi" w:cstheme="minorBidi"/>
                <w:b/>
                <w:bCs/>
                <w:iCs/>
                <w:sz w:val="20"/>
                <w:szCs w:val="20"/>
              </w:rPr>
              <w:t>NE</w:t>
            </w:r>
          </w:p>
        </w:tc>
      </w:tr>
      <w:tr w:rsidR="00A82A88" w:rsidRPr="00001FE2" w14:paraId="06DC03EF" w14:textId="77777777" w:rsidTr="0CEFE6DD">
        <w:tc>
          <w:tcPr>
            <w:tcW w:w="1436" w:type="dxa"/>
          </w:tcPr>
          <w:p w14:paraId="2A13941A" w14:textId="77777777" w:rsidR="00A82A88" w:rsidRPr="009F1B94" w:rsidRDefault="00A82A88" w:rsidP="00C52A65">
            <w:pPr>
              <w:pStyle w:val="Neotevilenodstavek"/>
              <w:spacing w:before="0" w:after="0" w:line="260" w:lineRule="exact"/>
              <w:ind w:left="360"/>
              <w:rPr>
                <w:rFonts w:asciiTheme="minorBidi" w:hAnsiTheme="minorBidi" w:cstheme="minorBidi"/>
                <w:iCs/>
                <w:sz w:val="20"/>
                <w:szCs w:val="20"/>
              </w:rPr>
            </w:pPr>
            <w:r w:rsidRPr="009F1B94">
              <w:rPr>
                <w:rFonts w:asciiTheme="minorBidi" w:hAnsiTheme="minorBidi" w:cstheme="minorBidi"/>
                <w:iCs/>
                <w:sz w:val="20"/>
                <w:szCs w:val="20"/>
              </w:rPr>
              <w:t>b)</w:t>
            </w:r>
          </w:p>
        </w:tc>
        <w:tc>
          <w:tcPr>
            <w:tcW w:w="5480" w:type="dxa"/>
            <w:gridSpan w:val="7"/>
          </w:tcPr>
          <w:p w14:paraId="4C256EE7" w14:textId="77777777" w:rsidR="00A82A88" w:rsidRPr="009F1B94" w:rsidRDefault="00A82A88" w:rsidP="00C52A65">
            <w:pPr>
              <w:pStyle w:val="Neotevilenodstavek"/>
              <w:spacing w:before="0" w:after="0" w:line="260" w:lineRule="exact"/>
              <w:rPr>
                <w:rFonts w:asciiTheme="minorBidi" w:hAnsiTheme="minorBidi" w:cstheme="minorBidi"/>
                <w:iCs/>
                <w:sz w:val="20"/>
                <w:szCs w:val="20"/>
              </w:rPr>
            </w:pPr>
            <w:r w:rsidRPr="009F1B94">
              <w:rPr>
                <w:rFonts w:asciiTheme="minorBidi" w:hAnsiTheme="minorBidi" w:cstheme="minorBidi"/>
                <w:bCs/>
                <w:sz w:val="20"/>
                <w:szCs w:val="20"/>
              </w:rPr>
              <w:t>usklajenost slovenskega pravnega reda s pravnim redom Evropske unije</w:t>
            </w:r>
          </w:p>
        </w:tc>
        <w:tc>
          <w:tcPr>
            <w:tcW w:w="2184" w:type="dxa"/>
            <w:gridSpan w:val="2"/>
          </w:tcPr>
          <w:p w14:paraId="531C7C5E" w14:textId="77777777" w:rsidR="00A82A88" w:rsidRPr="009F1B94" w:rsidRDefault="00A82A88" w:rsidP="00C52A65">
            <w:pPr>
              <w:pStyle w:val="Neotevilenodstavek"/>
              <w:spacing w:before="0" w:after="0" w:line="260" w:lineRule="exact"/>
              <w:jc w:val="center"/>
              <w:rPr>
                <w:rFonts w:asciiTheme="minorBidi" w:hAnsiTheme="minorBidi" w:cstheme="minorBidi"/>
                <w:iCs/>
                <w:sz w:val="20"/>
                <w:szCs w:val="20"/>
              </w:rPr>
            </w:pPr>
            <w:r w:rsidRPr="009F1B94">
              <w:rPr>
                <w:rFonts w:asciiTheme="minorBidi" w:hAnsiTheme="minorBidi" w:cstheme="minorBidi"/>
                <w:b/>
                <w:iCs/>
                <w:sz w:val="20"/>
                <w:szCs w:val="20"/>
              </w:rPr>
              <w:t>DA</w:t>
            </w:r>
            <w:r w:rsidRPr="009F1B94">
              <w:rPr>
                <w:rFonts w:asciiTheme="minorBidi" w:hAnsiTheme="minorBidi" w:cstheme="minorBidi"/>
                <w:iCs/>
                <w:sz w:val="20"/>
                <w:szCs w:val="20"/>
              </w:rPr>
              <w:t>/NE</w:t>
            </w:r>
          </w:p>
        </w:tc>
      </w:tr>
      <w:tr w:rsidR="00A82A88" w:rsidRPr="00001FE2" w14:paraId="3109005D" w14:textId="77777777" w:rsidTr="0CEFE6DD">
        <w:tc>
          <w:tcPr>
            <w:tcW w:w="1436" w:type="dxa"/>
          </w:tcPr>
          <w:p w14:paraId="418F9CE0" w14:textId="77777777" w:rsidR="00A82A88" w:rsidRPr="009F1B94" w:rsidRDefault="00A82A88" w:rsidP="00C52A65">
            <w:pPr>
              <w:pStyle w:val="Neotevilenodstavek"/>
              <w:spacing w:before="0" w:after="0" w:line="260" w:lineRule="exact"/>
              <w:ind w:left="360"/>
              <w:rPr>
                <w:rFonts w:asciiTheme="minorBidi" w:hAnsiTheme="minorBidi" w:cstheme="minorBidi"/>
                <w:iCs/>
                <w:sz w:val="20"/>
                <w:szCs w:val="20"/>
              </w:rPr>
            </w:pPr>
            <w:r w:rsidRPr="009F1B94">
              <w:rPr>
                <w:rFonts w:asciiTheme="minorBidi" w:hAnsiTheme="minorBidi" w:cstheme="minorBidi"/>
                <w:iCs/>
                <w:sz w:val="20"/>
                <w:szCs w:val="20"/>
              </w:rPr>
              <w:t>c)</w:t>
            </w:r>
          </w:p>
        </w:tc>
        <w:tc>
          <w:tcPr>
            <w:tcW w:w="5480" w:type="dxa"/>
            <w:gridSpan w:val="7"/>
          </w:tcPr>
          <w:p w14:paraId="3D8207EE" w14:textId="77777777" w:rsidR="00A82A88" w:rsidRPr="009F1B94" w:rsidRDefault="00A82A88" w:rsidP="00C52A65">
            <w:pPr>
              <w:pStyle w:val="Neotevilenodstavek"/>
              <w:spacing w:before="0" w:after="0" w:line="260" w:lineRule="exact"/>
              <w:rPr>
                <w:rFonts w:asciiTheme="minorBidi" w:hAnsiTheme="minorBidi" w:cstheme="minorBidi"/>
                <w:iCs/>
                <w:sz w:val="20"/>
                <w:szCs w:val="20"/>
              </w:rPr>
            </w:pPr>
            <w:r w:rsidRPr="009F1B94">
              <w:rPr>
                <w:rFonts w:asciiTheme="minorBidi" w:hAnsiTheme="minorBidi" w:cstheme="minorBidi"/>
                <w:sz w:val="20"/>
                <w:szCs w:val="20"/>
              </w:rPr>
              <w:t>administrativne posledice</w:t>
            </w:r>
          </w:p>
        </w:tc>
        <w:tc>
          <w:tcPr>
            <w:tcW w:w="2184" w:type="dxa"/>
            <w:gridSpan w:val="2"/>
          </w:tcPr>
          <w:p w14:paraId="40770509" w14:textId="77777777" w:rsidR="00A82A88" w:rsidRPr="009F1B94" w:rsidRDefault="00A82A88" w:rsidP="00C52A65">
            <w:pPr>
              <w:pStyle w:val="Neotevilenodstavek"/>
              <w:spacing w:before="0" w:after="0" w:line="260" w:lineRule="exact"/>
              <w:jc w:val="center"/>
              <w:rPr>
                <w:rFonts w:asciiTheme="minorBidi" w:hAnsiTheme="minorBidi" w:cstheme="minorBidi"/>
                <w:sz w:val="20"/>
                <w:szCs w:val="20"/>
              </w:rPr>
            </w:pPr>
            <w:r w:rsidRPr="009F1B94">
              <w:rPr>
                <w:rFonts w:asciiTheme="minorBidi" w:hAnsiTheme="minorBidi" w:cstheme="minorBidi"/>
                <w:iCs/>
                <w:sz w:val="20"/>
                <w:szCs w:val="20"/>
              </w:rPr>
              <w:t>DA/</w:t>
            </w:r>
            <w:r w:rsidRPr="009F1B94">
              <w:rPr>
                <w:rFonts w:asciiTheme="minorBidi" w:hAnsiTheme="minorBidi" w:cstheme="minorBidi"/>
                <w:b/>
                <w:iCs/>
                <w:sz w:val="20"/>
                <w:szCs w:val="20"/>
              </w:rPr>
              <w:t>NE</w:t>
            </w:r>
          </w:p>
        </w:tc>
      </w:tr>
      <w:tr w:rsidR="00A82A88" w:rsidRPr="00001FE2" w14:paraId="2F6DDD1C" w14:textId="77777777" w:rsidTr="0CEFE6DD">
        <w:tc>
          <w:tcPr>
            <w:tcW w:w="1436" w:type="dxa"/>
          </w:tcPr>
          <w:p w14:paraId="415FBE4F" w14:textId="77777777" w:rsidR="00A82A88" w:rsidRPr="009F1B94" w:rsidRDefault="00A82A88" w:rsidP="00C52A65">
            <w:pPr>
              <w:pStyle w:val="Neotevilenodstavek"/>
              <w:spacing w:before="0" w:after="0" w:line="260" w:lineRule="exact"/>
              <w:ind w:left="360"/>
              <w:rPr>
                <w:rFonts w:asciiTheme="minorBidi" w:hAnsiTheme="minorBidi" w:cstheme="minorBidi"/>
                <w:iCs/>
                <w:sz w:val="20"/>
                <w:szCs w:val="20"/>
              </w:rPr>
            </w:pPr>
            <w:r w:rsidRPr="009F1B94">
              <w:rPr>
                <w:rFonts w:asciiTheme="minorBidi" w:hAnsiTheme="minorBidi" w:cstheme="minorBidi"/>
                <w:iCs/>
                <w:sz w:val="20"/>
                <w:szCs w:val="20"/>
              </w:rPr>
              <w:t>č)</w:t>
            </w:r>
          </w:p>
        </w:tc>
        <w:tc>
          <w:tcPr>
            <w:tcW w:w="5480" w:type="dxa"/>
            <w:gridSpan w:val="7"/>
          </w:tcPr>
          <w:p w14:paraId="1114C454" w14:textId="77777777" w:rsidR="00A82A88" w:rsidRPr="009F1B94" w:rsidRDefault="00A82A88" w:rsidP="00C52A65">
            <w:pPr>
              <w:pStyle w:val="Neotevilenodstavek"/>
              <w:spacing w:before="0" w:after="0" w:line="260" w:lineRule="exact"/>
              <w:rPr>
                <w:rFonts w:asciiTheme="minorBidi" w:hAnsiTheme="minorBidi" w:cstheme="minorBidi"/>
                <w:bCs/>
                <w:sz w:val="20"/>
                <w:szCs w:val="20"/>
              </w:rPr>
            </w:pPr>
            <w:r w:rsidRPr="009F1B94">
              <w:rPr>
                <w:rFonts w:asciiTheme="minorBidi" w:hAnsiTheme="minorBidi" w:cstheme="minorBidi"/>
                <w:sz w:val="20"/>
                <w:szCs w:val="20"/>
              </w:rPr>
              <w:t>gospodarstvo, zlasti</w:t>
            </w:r>
            <w:r w:rsidRPr="009F1B94">
              <w:rPr>
                <w:rFonts w:asciiTheme="minorBidi" w:hAnsiTheme="minorBidi" w:cstheme="minorBidi"/>
                <w:bCs/>
                <w:sz w:val="20"/>
                <w:szCs w:val="20"/>
              </w:rPr>
              <w:t xml:space="preserve"> mala in srednja podjetja ter konkurenčnost podjetij</w:t>
            </w:r>
          </w:p>
        </w:tc>
        <w:tc>
          <w:tcPr>
            <w:tcW w:w="2184" w:type="dxa"/>
            <w:gridSpan w:val="2"/>
          </w:tcPr>
          <w:p w14:paraId="64BC8602" w14:textId="77777777" w:rsidR="00A82A88" w:rsidRPr="009F1B94" w:rsidRDefault="00A82A88" w:rsidP="00C52A65">
            <w:pPr>
              <w:pStyle w:val="Neotevilenodstavek"/>
              <w:spacing w:before="0" w:after="0" w:line="260" w:lineRule="exact"/>
              <w:jc w:val="center"/>
              <w:rPr>
                <w:rFonts w:asciiTheme="minorBidi" w:hAnsiTheme="minorBidi" w:cstheme="minorBidi"/>
                <w:iCs/>
                <w:sz w:val="20"/>
                <w:szCs w:val="20"/>
              </w:rPr>
            </w:pPr>
            <w:r w:rsidRPr="009F1B94">
              <w:rPr>
                <w:rFonts w:asciiTheme="minorBidi" w:hAnsiTheme="minorBidi" w:cstheme="minorBidi"/>
                <w:iCs/>
                <w:sz w:val="20"/>
                <w:szCs w:val="20"/>
              </w:rPr>
              <w:t>DA/</w:t>
            </w:r>
            <w:r w:rsidRPr="009F1B94">
              <w:rPr>
                <w:rFonts w:asciiTheme="minorBidi" w:hAnsiTheme="minorBidi" w:cstheme="minorBidi"/>
                <w:b/>
                <w:iCs/>
                <w:sz w:val="20"/>
                <w:szCs w:val="20"/>
              </w:rPr>
              <w:t>NE</w:t>
            </w:r>
          </w:p>
        </w:tc>
      </w:tr>
      <w:tr w:rsidR="00A82A88" w:rsidRPr="00001FE2" w14:paraId="6FC51824" w14:textId="77777777" w:rsidTr="0CEFE6DD">
        <w:tc>
          <w:tcPr>
            <w:tcW w:w="1436" w:type="dxa"/>
          </w:tcPr>
          <w:p w14:paraId="24C8419B" w14:textId="77777777" w:rsidR="00A82A88" w:rsidRPr="009F1B94" w:rsidRDefault="00A82A88" w:rsidP="00C52A65">
            <w:pPr>
              <w:pStyle w:val="Neotevilenodstavek"/>
              <w:spacing w:before="0" w:after="0" w:line="260" w:lineRule="exact"/>
              <w:ind w:left="360"/>
              <w:rPr>
                <w:rFonts w:asciiTheme="minorBidi" w:hAnsiTheme="minorBidi" w:cstheme="minorBidi"/>
                <w:iCs/>
                <w:sz w:val="20"/>
                <w:szCs w:val="20"/>
              </w:rPr>
            </w:pPr>
            <w:r w:rsidRPr="009F1B94">
              <w:rPr>
                <w:rFonts w:asciiTheme="minorBidi" w:hAnsiTheme="minorBidi" w:cstheme="minorBidi"/>
                <w:iCs/>
                <w:sz w:val="20"/>
                <w:szCs w:val="20"/>
              </w:rPr>
              <w:t>d)</w:t>
            </w:r>
          </w:p>
        </w:tc>
        <w:tc>
          <w:tcPr>
            <w:tcW w:w="5480" w:type="dxa"/>
            <w:gridSpan w:val="7"/>
          </w:tcPr>
          <w:p w14:paraId="3189A742" w14:textId="77777777" w:rsidR="00A82A88" w:rsidRPr="009F1B94" w:rsidRDefault="00A82A88" w:rsidP="00C52A65">
            <w:pPr>
              <w:pStyle w:val="Neotevilenodstavek"/>
              <w:spacing w:before="0" w:after="0" w:line="260" w:lineRule="exact"/>
              <w:rPr>
                <w:rFonts w:asciiTheme="minorBidi" w:hAnsiTheme="minorBidi" w:cstheme="minorBidi"/>
                <w:bCs/>
                <w:sz w:val="20"/>
                <w:szCs w:val="20"/>
              </w:rPr>
            </w:pPr>
            <w:r w:rsidRPr="009F1B94">
              <w:rPr>
                <w:rFonts w:asciiTheme="minorBidi" w:hAnsiTheme="minorBidi" w:cstheme="minorBidi"/>
                <w:bCs/>
                <w:sz w:val="20"/>
                <w:szCs w:val="20"/>
              </w:rPr>
              <w:t>okolje, vključno s prostorskimi in varstvenimi vidiki</w:t>
            </w:r>
          </w:p>
        </w:tc>
        <w:tc>
          <w:tcPr>
            <w:tcW w:w="2184" w:type="dxa"/>
            <w:gridSpan w:val="2"/>
          </w:tcPr>
          <w:p w14:paraId="08E2618D" w14:textId="77777777" w:rsidR="00A82A88" w:rsidRPr="009F1B94" w:rsidRDefault="00A82A88" w:rsidP="00C52A65">
            <w:pPr>
              <w:pStyle w:val="Neotevilenodstavek"/>
              <w:spacing w:before="0" w:after="0" w:line="260" w:lineRule="exact"/>
              <w:jc w:val="center"/>
              <w:rPr>
                <w:rFonts w:asciiTheme="minorBidi" w:hAnsiTheme="minorBidi" w:cstheme="minorBidi"/>
                <w:iCs/>
                <w:sz w:val="20"/>
                <w:szCs w:val="20"/>
              </w:rPr>
            </w:pPr>
            <w:r w:rsidRPr="009F1B94">
              <w:rPr>
                <w:rFonts w:asciiTheme="minorBidi" w:hAnsiTheme="minorBidi" w:cstheme="minorBidi"/>
                <w:iCs/>
                <w:sz w:val="20"/>
                <w:szCs w:val="20"/>
              </w:rPr>
              <w:t>DA/</w:t>
            </w:r>
            <w:r w:rsidRPr="009F1B94">
              <w:rPr>
                <w:rFonts w:asciiTheme="minorBidi" w:hAnsiTheme="minorBidi" w:cstheme="minorBidi"/>
                <w:b/>
                <w:iCs/>
                <w:sz w:val="20"/>
                <w:szCs w:val="20"/>
              </w:rPr>
              <w:t>NE</w:t>
            </w:r>
          </w:p>
        </w:tc>
      </w:tr>
      <w:tr w:rsidR="00A82A88" w:rsidRPr="00001FE2" w14:paraId="3C420070" w14:textId="77777777" w:rsidTr="0CEFE6DD">
        <w:tc>
          <w:tcPr>
            <w:tcW w:w="1436" w:type="dxa"/>
          </w:tcPr>
          <w:p w14:paraId="773C0693" w14:textId="77777777" w:rsidR="00A82A88" w:rsidRPr="009F1B94" w:rsidRDefault="00A82A88" w:rsidP="00C52A65">
            <w:pPr>
              <w:pStyle w:val="Neotevilenodstavek"/>
              <w:spacing w:before="0" w:after="0" w:line="260" w:lineRule="exact"/>
              <w:ind w:left="360"/>
              <w:rPr>
                <w:rFonts w:asciiTheme="minorBidi" w:hAnsiTheme="minorBidi" w:cstheme="minorBidi"/>
                <w:iCs/>
                <w:sz w:val="20"/>
                <w:szCs w:val="20"/>
              </w:rPr>
            </w:pPr>
            <w:r w:rsidRPr="009F1B94">
              <w:rPr>
                <w:rFonts w:asciiTheme="minorBidi" w:hAnsiTheme="minorBidi" w:cstheme="minorBidi"/>
                <w:iCs/>
                <w:sz w:val="20"/>
                <w:szCs w:val="20"/>
              </w:rPr>
              <w:t>e)</w:t>
            </w:r>
          </w:p>
        </w:tc>
        <w:tc>
          <w:tcPr>
            <w:tcW w:w="5480" w:type="dxa"/>
            <w:gridSpan w:val="7"/>
          </w:tcPr>
          <w:p w14:paraId="54D52C03" w14:textId="77777777" w:rsidR="00A82A88" w:rsidRPr="009F1B94" w:rsidRDefault="00A82A88" w:rsidP="00C52A65">
            <w:pPr>
              <w:pStyle w:val="Neotevilenodstavek"/>
              <w:spacing w:before="0" w:after="0" w:line="260" w:lineRule="exact"/>
              <w:rPr>
                <w:rFonts w:asciiTheme="minorBidi" w:hAnsiTheme="minorBidi" w:cstheme="minorBidi"/>
                <w:bCs/>
                <w:sz w:val="20"/>
                <w:szCs w:val="20"/>
              </w:rPr>
            </w:pPr>
            <w:r w:rsidRPr="009F1B94">
              <w:rPr>
                <w:rFonts w:asciiTheme="minorBidi" w:hAnsiTheme="minorBidi" w:cstheme="minorBidi"/>
                <w:bCs/>
                <w:sz w:val="20"/>
                <w:szCs w:val="20"/>
              </w:rPr>
              <w:t>socialno področje</w:t>
            </w:r>
          </w:p>
        </w:tc>
        <w:tc>
          <w:tcPr>
            <w:tcW w:w="2184" w:type="dxa"/>
            <w:gridSpan w:val="2"/>
          </w:tcPr>
          <w:p w14:paraId="11065D9D" w14:textId="77777777" w:rsidR="00A82A88" w:rsidRPr="009F1B94" w:rsidRDefault="00A82A88" w:rsidP="00C52A65">
            <w:pPr>
              <w:pStyle w:val="Neotevilenodstavek"/>
              <w:spacing w:before="0" w:after="0" w:line="260" w:lineRule="exact"/>
              <w:jc w:val="center"/>
              <w:rPr>
                <w:rFonts w:asciiTheme="minorBidi" w:hAnsiTheme="minorBidi" w:cstheme="minorBidi"/>
                <w:iCs/>
                <w:sz w:val="20"/>
                <w:szCs w:val="20"/>
              </w:rPr>
            </w:pPr>
            <w:r w:rsidRPr="009F1B94">
              <w:rPr>
                <w:rFonts w:asciiTheme="minorBidi" w:hAnsiTheme="minorBidi" w:cstheme="minorBidi"/>
                <w:iCs/>
                <w:sz w:val="20"/>
                <w:szCs w:val="20"/>
              </w:rPr>
              <w:t>DA/</w:t>
            </w:r>
            <w:r w:rsidRPr="009F1B94">
              <w:rPr>
                <w:rFonts w:asciiTheme="minorBidi" w:hAnsiTheme="minorBidi" w:cstheme="minorBidi"/>
                <w:b/>
                <w:iCs/>
                <w:sz w:val="20"/>
                <w:szCs w:val="20"/>
              </w:rPr>
              <w:t>NE</w:t>
            </w:r>
          </w:p>
        </w:tc>
      </w:tr>
      <w:tr w:rsidR="00A82A88" w:rsidRPr="00001FE2" w14:paraId="616D324E" w14:textId="77777777" w:rsidTr="0CEFE6DD">
        <w:tc>
          <w:tcPr>
            <w:tcW w:w="1436" w:type="dxa"/>
            <w:tcBorders>
              <w:bottom w:val="single" w:sz="4" w:space="0" w:color="auto"/>
            </w:tcBorders>
          </w:tcPr>
          <w:p w14:paraId="4B17AF90" w14:textId="77777777" w:rsidR="00A82A88" w:rsidRPr="009F1B94" w:rsidRDefault="00A82A88" w:rsidP="00C52A65">
            <w:pPr>
              <w:pStyle w:val="Neotevilenodstavek"/>
              <w:spacing w:before="0" w:after="0" w:line="260" w:lineRule="exact"/>
              <w:ind w:left="360"/>
              <w:rPr>
                <w:rFonts w:asciiTheme="minorBidi" w:hAnsiTheme="minorBidi" w:cstheme="minorBidi"/>
                <w:iCs/>
                <w:sz w:val="20"/>
                <w:szCs w:val="20"/>
              </w:rPr>
            </w:pPr>
            <w:r w:rsidRPr="009F1B94">
              <w:rPr>
                <w:rFonts w:asciiTheme="minorBidi" w:hAnsiTheme="minorBidi" w:cstheme="minorBidi"/>
                <w:iCs/>
                <w:sz w:val="20"/>
                <w:szCs w:val="20"/>
              </w:rPr>
              <w:t>f)</w:t>
            </w:r>
          </w:p>
        </w:tc>
        <w:tc>
          <w:tcPr>
            <w:tcW w:w="5480" w:type="dxa"/>
            <w:gridSpan w:val="7"/>
            <w:tcBorders>
              <w:bottom w:val="single" w:sz="4" w:space="0" w:color="auto"/>
            </w:tcBorders>
          </w:tcPr>
          <w:p w14:paraId="66B71036" w14:textId="77777777" w:rsidR="00A82A88" w:rsidRPr="009F1B94" w:rsidRDefault="00A82A88" w:rsidP="00C52A65">
            <w:pPr>
              <w:pStyle w:val="Neotevilenodstavek"/>
              <w:spacing w:before="0" w:after="0" w:line="260" w:lineRule="exact"/>
              <w:rPr>
                <w:rFonts w:asciiTheme="minorBidi" w:hAnsiTheme="minorBidi" w:cstheme="minorBidi"/>
                <w:bCs/>
                <w:sz w:val="20"/>
                <w:szCs w:val="20"/>
              </w:rPr>
            </w:pPr>
            <w:r w:rsidRPr="009F1B94">
              <w:rPr>
                <w:rFonts w:asciiTheme="minorBidi" w:hAnsiTheme="minorBidi" w:cstheme="minorBidi"/>
                <w:bCs/>
                <w:sz w:val="20"/>
                <w:szCs w:val="20"/>
              </w:rPr>
              <w:t>dokumente razvojnega načrtovanja:</w:t>
            </w:r>
          </w:p>
          <w:p w14:paraId="17F5CCD9" w14:textId="77777777" w:rsidR="00A82A88" w:rsidRPr="009F1B94" w:rsidRDefault="00A82A88" w:rsidP="00E3577B">
            <w:pPr>
              <w:pStyle w:val="Neotevilenodstavek"/>
              <w:numPr>
                <w:ilvl w:val="0"/>
                <w:numId w:val="3"/>
              </w:numPr>
              <w:spacing w:before="0" w:after="0" w:line="260" w:lineRule="exact"/>
              <w:rPr>
                <w:rFonts w:asciiTheme="minorBidi" w:hAnsiTheme="minorBidi" w:cstheme="minorBidi"/>
                <w:bCs/>
                <w:sz w:val="20"/>
                <w:szCs w:val="20"/>
              </w:rPr>
            </w:pPr>
            <w:r w:rsidRPr="009F1B94">
              <w:rPr>
                <w:rFonts w:asciiTheme="minorBidi" w:hAnsiTheme="minorBidi" w:cstheme="minorBidi"/>
                <w:bCs/>
                <w:sz w:val="20"/>
                <w:szCs w:val="20"/>
              </w:rPr>
              <w:t>nacionalne dokumente razvojnega načrtovanja</w:t>
            </w:r>
          </w:p>
          <w:p w14:paraId="4BC06385" w14:textId="77777777" w:rsidR="00A82A88" w:rsidRPr="009F1B94" w:rsidRDefault="00A82A88" w:rsidP="00E3577B">
            <w:pPr>
              <w:pStyle w:val="Neotevilenodstavek"/>
              <w:numPr>
                <w:ilvl w:val="0"/>
                <w:numId w:val="3"/>
              </w:numPr>
              <w:spacing w:before="0" w:after="0" w:line="260" w:lineRule="exact"/>
              <w:rPr>
                <w:rFonts w:asciiTheme="minorBidi" w:hAnsiTheme="minorBidi" w:cstheme="minorBidi"/>
                <w:bCs/>
                <w:sz w:val="20"/>
                <w:szCs w:val="20"/>
              </w:rPr>
            </w:pPr>
            <w:r w:rsidRPr="009F1B94">
              <w:rPr>
                <w:rFonts w:asciiTheme="minorBidi" w:hAnsiTheme="minorBidi" w:cstheme="minorBidi"/>
                <w:bCs/>
                <w:sz w:val="20"/>
                <w:szCs w:val="20"/>
              </w:rPr>
              <w:lastRenderedPageBreak/>
              <w:t>razvojne politike na ravni programov po strukturi razvojne klasifikacije programskega proračuna</w:t>
            </w:r>
          </w:p>
          <w:p w14:paraId="2EB6B21F" w14:textId="77777777" w:rsidR="00A82A88" w:rsidRPr="009F1B94" w:rsidRDefault="00A82A88" w:rsidP="00E3577B">
            <w:pPr>
              <w:pStyle w:val="Neotevilenodstavek"/>
              <w:numPr>
                <w:ilvl w:val="0"/>
                <w:numId w:val="3"/>
              </w:numPr>
              <w:spacing w:before="0" w:after="0" w:line="260" w:lineRule="exact"/>
              <w:rPr>
                <w:rFonts w:asciiTheme="minorBidi" w:hAnsiTheme="minorBidi" w:cstheme="minorBidi"/>
                <w:bCs/>
                <w:sz w:val="20"/>
                <w:szCs w:val="20"/>
              </w:rPr>
            </w:pPr>
            <w:r w:rsidRPr="009F1B94">
              <w:rPr>
                <w:rFonts w:asciiTheme="minorBidi" w:hAnsiTheme="minorBidi" w:cstheme="minorBidi"/>
                <w:bCs/>
                <w:sz w:val="20"/>
                <w:szCs w:val="20"/>
              </w:rPr>
              <w:t>razvojne dokumente Evropske unije in mednarodnih organizacij</w:t>
            </w:r>
          </w:p>
        </w:tc>
        <w:tc>
          <w:tcPr>
            <w:tcW w:w="2184" w:type="dxa"/>
            <w:gridSpan w:val="2"/>
            <w:tcBorders>
              <w:bottom w:val="single" w:sz="4" w:space="0" w:color="auto"/>
            </w:tcBorders>
          </w:tcPr>
          <w:p w14:paraId="31DC09B5" w14:textId="77777777" w:rsidR="00A82A88" w:rsidRPr="009F1B94" w:rsidRDefault="00A82A88" w:rsidP="00C52A65">
            <w:pPr>
              <w:pStyle w:val="Neotevilenodstavek"/>
              <w:spacing w:before="0" w:after="0" w:line="260" w:lineRule="exact"/>
              <w:jc w:val="center"/>
              <w:rPr>
                <w:rFonts w:asciiTheme="minorBidi" w:hAnsiTheme="minorBidi" w:cstheme="minorBidi"/>
                <w:iCs/>
                <w:sz w:val="20"/>
                <w:szCs w:val="20"/>
              </w:rPr>
            </w:pPr>
            <w:r w:rsidRPr="009F1B94">
              <w:rPr>
                <w:rFonts w:asciiTheme="minorBidi" w:hAnsiTheme="minorBidi" w:cstheme="minorBidi"/>
                <w:iCs/>
                <w:sz w:val="20"/>
                <w:szCs w:val="20"/>
              </w:rPr>
              <w:lastRenderedPageBreak/>
              <w:t>DA/</w:t>
            </w:r>
            <w:r w:rsidRPr="009F1B94">
              <w:rPr>
                <w:rFonts w:asciiTheme="minorBidi" w:hAnsiTheme="minorBidi" w:cstheme="minorBidi"/>
                <w:b/>
                <w:iCs/>
                <w:sz w:val="20"/>
                <w:szCs w:val="20"/>
              </w:rPr>
              <w:t>NE</w:t>
            </w:r>
          </w:p>
        </w:tc>
      </w:tr>
      <w:tr w:rsidR="00A82A88" w:rsidRPr="00001FE2" w14:paraId="3EA99847" w14:textId="77777777" w:rsidTr="0CEFE6DD">
        <w:trPr>
          <w:trHeight w:val="1550"/>
        </w:trPr>
        <w:tc>
          <w:tcPr>
            <w:tcW w:w="9100" w:type="dxa"/>
            <w:gridSpan w:val="10"/>
            <w:tcBorders>
              <w:top w:val="single" w:sz="4" w:space="0" w:color="auto"/>
              <w:left w:val="single" w:sz="4" w:space="0" w:color="auto"/>
              <w:bottom w:val="single" w:sz="4" w:space="0" w:color="auto"/>
              <w:right w:val="single" w:sz="4" w:space="0" w:color="auto"/>
            </w:tcBorders>
          </w:tcPr>
          <w:p w14:paraId="021D1427" w14:textId="77777777" w:rsidR="00A82A88" w:rsidRPr="00001FE2" w:rsidRDefault="00A82A88" w:rsidP="0094424A">
            <w:pPr>
              <w:pStyle w:val="Oddelek"/>
              <w:widowControl w:val="0"/>
              <w:numPr>
                <w:ilvl w:val="0"/>
                <w:numId w:val="0"/>
              </w:numPr>
              <w:spacing w:before="0" w:after="0" w:line="240" w:lineRule="auto"/>
              <w:jc w:val="both"/>
              <w:rPr>
                <w:rFonts w:asciiTheme="minorBidi" w:hAnsiTheme="minorBidi" w:cstheme="minorBidi"/>
                <w:sz w:val="20"/>
                <w:szCs w:val="20"/>
              </w:rPr>
            </w:pPr>
            <w:r w:rsidRPr="00001FE2">
              <w:rPr>
                <w:rFonts w:asciiTheme="minorBidi" w:hAnsiTheme="minorBidi" w:cstheme="minorBidi"/>
                <w:sz w:val="20"/>
                <w:szCs w:val="20"/>
              </w:rPr>
              <w:t>7.a Predstavitev ocene finančnih posledic nad 40.000 EUR:</w:t>
            </w:r>
          </w:p>
          <w:p w14:paraId="01C03804" w14:textId="362E2F8C" w:rsidR="00492E3A" w:rsidRPr="00500B00" w:rsidRDefault="00492E3A" w:rsidP="0094424A">
            <w:pPr>
              <w:pStyle w:val="Oddelek"/>
              <w:widowControl w:val="0"/>
              <w:numPr>
                <w:ilvl w:val="0"/>
                <w:numId w:val="0"/>
              </w:numPr>
              <w:spacing w:before="0" w:after="0" w:line="240" w:lineRule="auto"/>
              <w:jc w:val="both"/>
              <w:rPr>
                <w:rFonts w:asciiTheme="minorBidi" w:eastAsia="Arial" w:hAnsiTheme="minorBidi" w:cstheme="minorBidi"/>
                <w:b w:val="0"/>
                <w:sz w:val="20"/>
                <w:szCs w:val="20"/>
              </w:rPr>
            </w:pPr>
            <w:r w:rsidRPr="00500B00">
              <w:rPr>
                <w:rFonts w:asciiTheme="minorBidi" w:eastAsia="Arial" w:hAnsiTheme="minorBidi" w:cstheme="minorBidi"/>
                <w:b w:val="0"/>
                <w:sz w:val="20"/>
                <w:szCs w:val="20"/>
              </w:rPr>
              <w:t xml:space="preserve">Sredstva za financiranje aktivnosti ARSO </w:t>
            </w:r>
            <w:r w:rsidR="00AB7F81" w:rsidRPr="00500B00">
              <w:rPr>
                <w:rFonts w:asciiTheme="minorBidi" w:eastAsia="Arial" w:hAnsiTheme="minorBidi" w:cstheme="minorBidi"/>
                <w:b w:val="0"/>
                <w:sz w:val="20"/>
                <w:szCs w:val="20"/>
              </w:rPr>
              <w:t>so</w:t>
            </w:r>
            <w:r w:rsidRPr="00500B00">
              <w:rPr>
                <w:rFonts w:asciiTheme="minorBidi" w:eastAsia="Arial" w:hAnsiTheme="minorBidi" w:cstheme="minorBidi"/>
                <w:b w:val="0"/>
                <w:sz w:val="20"/>
                <w:szCs w:val="20"/>
              </w:rPr>
              <w:t xml:space="preserve"> za leto 2025 zagotovljena </w:t>
            </w:r>
            <w:r w:rsidR="00AE368A" w:rsidRPr="00500B00">
              <w:rPr>
                <w:rFonts w:asciiTheme="minorBidi" w:eastAsia="Arial" w:hAnsiTheme="minorBidi" w:cstheme="minorBidi"/>
                <w:b w:val="0"/>
                <w:sz w:val="20"/>
                <w:szCs w:val="20"/>
              </w:rPr>
              <w:t xml:space="preserve">na evidenčnem projektu 2551-18-0001 </w:t>
            </w:r>
            <w:r w:rsidR="00503DE1" w:rsidRPr="00500B00">
              <w:rPr>
                <w:rFonts w:asciiTheme="minorBidi" w:eastAsia="Arial" w:hAnsiTheme="minorBidi" w:cstheme="minorBidi"/>
                <w:b w:val="0"/>
                <w:sz w:val="20"/>
                <w:szCs w:val="20"/>
              </w:rPr>
              <w:t>i</w:t>
            </w:r>
            <w:r w:rsidR="00AE368A" w:rsidRPr="00500B00">
              <w:rPr>
                <w:rFonts w:asciiTheme="minorBidi" w:eastAsia="Arial" w:hAnsiTheme="minorBidi" w:cstheme="minorBidi"/>
                <w:b w:val="0"/>
                <w:sz w:val="20"/>
                <w:szCs w:val="20"/>
              </w:rPr>
              <w:t xml:space="preserve">n bodo </w:t>
            </w:r>
            <w:r w:rsidR="00503DE1" w:rsidRPr="00500B00">
              <w:rPr>
                <w:rFonts w:asciiTheme="minorBidi" w:eastAsia="Arial" w:hAnsiTheme="minorBidi" w:cstheme="minorBidi"/>
                <w:b w:val="0"/>
                <w:sz w:val="20"/>
                <w:szCs w:val="20"/>
              </w:rPr>
              <w:t xml:space="preserve">ob uvrstitvi projekta </w:t>
            </w:r>
            <w:r w:rsidR="00AE368A" w:rsidRPr="00500B00">
              <w:rPr>
                <w:rFonts w:asciiTheme="minorBidi" w:eastAsia="Arial" w:hAnsiTheme="minorBidi" w:cstheme="minorBidi"/>
                <w:b w:val="0"/>
                <w:sz w:val="20"/>
                <w:szCs w:val="20"/>
              </w:rPr>
              <w:t>prerazporejena</w:t>
            </w:r>
            <w:r w:rsidRPr="00500B00">
              <w:rPr>
                <w:rFonts w:asciiTheme="minorBidi" w:eastAsia="Arial" w:hAnsiTheme="minorBidi" w:cstheme="minorBidi"/>
                <w:b w:val="0"/>
                <w:sz w:val="20"/>
                <w:szCs w:val="20"/>
              </w:rPr>
              <w:t xml:space="preserve"> v višini </w:t>
            </w:r>
            <w:r w:rsidR="00500B00" w:rsidRPr="00500B00">
              <w:rPr>
                <w:rFonts w:asciiTheme="minorBidi" w:eastAsia="Arial" w:hAnsiTheme="minorBidi" w:cstheme="minorBidi"/>
                <w:b w:val="0"/>
                <w:sz w:val="20"/>
                <w:szCs w:val="20"/>
              </w:rPr>
              <w:t>3.125,00</w:t>
            </w:r>
            <w:r w:rsidRPr="00500B00">
              <w:rPr>
                <w:rFonts w:asciiTheme="minorBidi" w:eastAsia="Arial" w:hAnsiTheme="minorBidi" w:cstheme="minorBidi"/>
                <w:b w:val="0"/>
                <w:sz w:val="20"/>
                <w:szCs w:val="20"/>
              </w:rPr>
              <w:t xml:space="preserve"> EUR </w:t>
            </w:r>
            <w:r w:rsidR="00EC19D2" w:rsidRPr="00500B00">
              <w:rPr>
                <w:rFonts w:asciiTheme="minorBidi" w:eastAsia="Arial" w:hAnsiTheme="minorBidi" w:cstheme="minorBidi"/>
                <w:b w:val="0"/>
                <w:sz w:val="20"/>
                <w:szCs w:val="20"/>
              </w:rPr>
              <w:t>iz</w:t>
            </w:r>
            <w:r w:rsidRPr="00500B00">
              <w:rPr>
                <w:rFonts w:asciiTheme="minorBidi" w:eastAsia="Arial" w:hAnsiTheme="minorBidi" w:cstheme="minorBidi"/>
                <w:b w:val="0"/>
                <w:sz w:val="20"/>
                <w:szCs w:val="20"/>
              </w:rPr>
              <w:t xml:space="preserve"> </w:t>
            </w:r>
            <w:r w:rsidR="0058539A" w:rsidRPr="00500B00">
              <w:rPr>
                <w:rFonts w:asciiTheme="minorBidi" w:eastAsia="Arial" w:hAnsiTheme="minorBidi" w:cstheme="minorBidi"/>
                <w:b w:val="0"/>
                <w:sz w:val="20"/>
                <w:szCs w:val="20"/>
              </w:rPr>
              <w:t>postavk</w:t>
            </w:r>
            <w:r w:rsidR="00EC19D2" w:rsidRPr="00500B00">
              <w:rPr>
                <w:rFonts w:asciiTheme="minorBidi" w:eastAsia="Arial" w:hAnsiTheme="minorBidi" w:cstheme="minorBidi"/>
                <w:b w:val="0"/>
                <w:sz w:val="20"/>
                <w:szCs w:val="20"/>
              </w:rPr>
              <w:t>e</w:t>
            </w:r>
            <w:r w:rsidR="0058539A" w:rsidRPr="00500B00">
              <w:rPr>
                <w:rFonts w:asciiTheme="minorBidi" w:eastAsia="Arial" w:hAnsiTheme="minorBidi" w:cstheme="minorBidi"/>
                <w:b w:val="0"/>
                <w:sz w:val="20"/>
                <w:szCs w:val="20"/>
              </w:rPr>
              <w:t xml:space="preserve"> </w:t>
            </w:r>
            <w:r w:rsidR="00500B00" w:rsidRPr="00500B00">
              <w:rPr>
                <w:rFonts w:asciiTheme="minorBidi" w:eastAsia="Arial" w:hAnsiTheme="minorBidi" w:cstheme="minorBidi"/>
                <w:b w:val="0"/>
                <w:sz w:val="20"/>
                <w:szCs w:val="20"/>
              </w:rPr>
              <w:t xml:space="preserve">251270 Obzorje Evropa-ARTEMis – </w:t>
            </w:r>
            <w:r w:rsidR="00EC19D2" w:rsidRPr="00500B00">
              <w:rPr>
                <w:rFonts w:asciiTheme="minorBidi" w:eastAsia="Arial" w:hAnsiTheme="minorBidi" w:cstheme="minorBidi"/>
                <w:b w:val="0"/>
                <w:sz w:val="20"/>
                <w:szCs w:val="20"/>
              </w:rPr>
              <w:t>EU</w:t>
            </w:r>
            <w:r w:rsidR="00500B00" w:rsidRPr="00500B00">
              <w:rPr>
                <w:rFonts w:asciiTheme="minorBidi" w:eastAsia="Arial" w:hAnsiTheme="minorBidi" w:cstheme="minorBidi"/>
                <w:b w:val="0"/>
                <w:sz w:val="20"/>
                <w:szCs w:val="20"/>
              </w:rPr>
              <w:t>.</w:t>
            </w:r>
          </w:p>
          <w:p w14:paraId="309AD351" w14:textId="6D3725DC" w:rsidR="000B7FA2" w:rsidRPr="00001FE2" w:rsidRDefault="009B0E32" w:rsidP="000D07B1">
            <w:pPr>
              <w:pStyle w:val="Oddelek"/>
              <w:widowControl w:val="0"/>
              <w:numPr>
                <w:ilvl w:val="0"/>
                <w:numId w:val="0"/>
              </w:numPr>
              <w:spacing w:before="0" w:after="0" w:line="240" w:lineRule="auto"/>
              <w:jc w:val="both"/>
              <w:rPr>
                <w:rFonts w:asciiTheme="minorBidi" w:eastAsia="Arial" w:hAnsiTheme="minorBidi" w:cstheme="minorBidi"/>
                <w:b w:val="0"/>
                <w:sz w:val="20"/>
                <w:szCs w:val="20"/>
              </w:rPr>
            </w:pPr>
            <w:r w:rsidRPr="00500B00">
              <w:rPr>
                <w:rFonts w:asciiTheme="minorBidi" w:eastAsia="Arial" w:hAnsiTheme="minorBidi" w:cstheme="minorBidi"/>
                <w:b w:val="0"/>
                <w:sz w:val="20"/>
                <w:szCs w:val="20"/>
              </w:rPr>
              <w:t xml:space="preserve">Sredstva za financiranje aktivnosti ARSO </w:t>
            </w:r>
            <w:r w:rsidR="008A331E" w:rsidRPr="00500B00">
              <w:rPr>
                <w:rFonts w:asciiTheme="minorBidi" w:eastAsia="Arial" w:hAnsiTheme="minorBidi" w:cstheme="minorBidi"/>
                <w:b w:val="0"/>
                <w:sz w:val="20"/>
                <w:szCs w:val="20"/>
              </w:rPr>
              <w:t>so za leta od 2026 do 202</w:t>
            </w:r>
            <w:r w:rsidR="00500B00" w:rsidRPr="00500B00">
              <w:rPr>
                <w:rFonts w:asciiTheme="minorBidi" w:eastAsia="Arial" w:hAnsiTheme="minorBidi" w:cstheme="minorBidi"/>
                <w:b w:val="0"/>
                <w:sz w:val="20"/>
                <w:szCs w:val="20"/>
              </w:rPr>
              <w:t>8</w:t>
            </w:r>
            <w:r w:rsidR="008A331E" w:rsidRPr="00500B00">
              <w:rPr>
                <w:rFonts w:asciiTheme="minorBidi" w:eastAsia="Arial" w:hAnsiTheme="minorBidi" w:cstheme="minorBidi"/>
                <w:b w:val="0"/>
                <w:sz w:val="20"/>
                <w:szCs w:val="20"/>
              </w:rPr>
              <w:t xml:space="preserve"> načrtovana na evidenčnem projektu 2551-18-0001.</w:t>
            </w:r>
          </w:p>
        </w:tc>
      </w:tr>
      <w:tr w:rsidR="00A82A88" w:rsidRPr="00001FE2" w14:paraId="4179040E" w14:textId="77777777" w:rsidTr="0CEFE6DD">
        <w:trPr>
          <w:trHeight w:val="739"/>
        </w:trPr>
        <w:tc>
          <w:tcPr>
            <w:tcW w:w="9100" w:type="dxa"/>
            <w:gridSpan w:val="10"/>
            <w:tcBorders>
              <w:top w:val="single" w:sz="4" w:space="0" w:color="auto"/>
              <w:left w:val="single" w:sz="4" w:space="0" w:color="auto"/>
              <w:bottom w:val="single" w:sz="4" w:space="0" w:color="auto"/>
              <w:right w:val="single" w:sz="4" w:space="0" w:color="auto"/>
            </w:tcBorders>
          </w:tcPr>
          <w:p w14:paraId="0B43C213" w14:textId="77777777" w:rsidR="00A82A88" w:rsidRPr="00001FE2" w:rsidRDefault="00A82A88" w:rsidP="00C52A65">
            <w:pPr>
              <w:pStyle w:val="Oddelek"/>
              <w:numPr>
                <w:ilvl w:val="0"/>
                <w:numId w:val="0"/>
              </w:numPr>
              <w:spacing w:line="260" w:lineRule="exact"/>
              <w:jc w:val="left"/>
              <w:rPr>
                <w:rFonts w:asciiTheme="minorBidi" w:hAnsiTheme="minorBidi" w:cstheme="minorBidi"/>
                <w:sz w:val="20"/>
                <w:szCs w:val="20"/>
              </w:rPr>
            </w:pPr>
            <w:r w:rsidRPr="00001FE2">
              <w:rPr>
                <w:rFonts w:asciiTheme="minorBidi" w:hAnsiTheme="minorBidi" w:cstheme="minorBidi"/>
                <w:sz w:val="20"/>
                <w:szCs w:val="20"/>
              </w:rPr>
              <w:t>I. Ocena finančnih posledic, ki niso načrtovane v sprejetem proračunu</w:t>
            </w:r>
          </w:p>
        </w:tc>
      </w:tr>
      <w:tr w:rsidR="00A82A88" w:rsidRPr="00001FE2" w14:paraId="1AB532EF" w14:textId="77777777" w:rsidTr="0CEFE6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27"/>
        </w:trPr>
        <w:tc>
          <w:tcPr>
            <w:tcW w:w="2819" w:type="dxa"/>
            <w:gridSpan w:val="3"/>
            <w:tcBorders>
              <w:top w:val="single" w:sz="4" w:space="0" w:color="auto"/>
              <w:left w:val="single" w:sz="4" w:space="0" w:color="auto"/>
              <w:bottom w:val="single" w:sz="4" w:space="0" w:color="auto"/>
              <w:right w:val="single" w:sz="4" w:space="0" w:color="auto"/>
            </w:tcBorders>
            <w:vAlign w:val="center"/>
          </w:tcPr>
          <w:p w14:paraId="5A9D6CEB" w14:textId="77777777" w:rsidR="00A82A88" w:rsidRPr="00001FE2" w:rsidRDefault="00A82A88" w:rsidP="00C52A65">
            <w:pPr>
              <w:widowControl w:val="0"/>
              <w:ind w:left="-122" w:right="-112"/>
              <w:jc w:val="center"/>
              <w:rPr>
                <w:rFonts w:asciiTheme="minorBidi" w:hAnsiTheme="minorBidi" w:cstheme="minorBidi"/>
                <w:szCs w:val="20"/>
              </w:rPr>
            </w:pPr>
          </w:p>
        </w:tc>
        <w:tc>
          <w:tcPr>
            <w:tcW w:w="1387" w:type="dxa"/>
            <w:tcBorders>
              <w:top w:val="single" w:sz="4" w:space="0" w:color="auto"/>
              <w:left w:val="single" w:sz="4" w:space="0" w:color="auto"/>
              <w:bottom w:val="single" w:sz="4" w:space="0" w:color="auto"/>
              <w:right w:val="single" w:sz="4" w:space="0" w:color="auto"/>
            </w:tcBorders>
            <w:vAlign w:val="center"/>
          </w:tcPr>
          <w:p w14:paraId="6468596C" w14:textId="77777777" w:rsidR="00A82A88" w:rsidRPr="00001FE2" w:rsidRDefault="00A82A88" w:rsidP="00C52A65">
            <w:pPr>
              <w:widowControl w:val="0"/>
              <w:jc w:val="center"/>
              <w:rPr>
                <w:rFonts w:asciiTheme="minorBidi" w:hAnsiTheme="minorBidi" w:cstheme="minorBidi"/>
                <w:szCs w:val="20"/>
              </w:rPr>
            </w:pPr>
            <w:r w:rsidRPr="00001FE2">
              <w:rPr>
                <w:rFonts w:asciiTheme="minorBidi" w:hAnsiTheme="minorBidi" w:cstheme="minorBidi"/>
                <w:szCs w:val="20"/>
              </w:rPr>
              <w:t>Tekoče leto (t)</w:t>
            </w:r>
          </w:p>
        </w:tc>
        <w:tc>
          <w:tcPr>
            <w:tcW w:w="2105" w:type="dxa"/>
            <w:tcBorders>
              <w:top w:val="single" w:sz="4" w:space="0" w:color="auto"/>
              <w:left w:val="single" w:sz="4" w:space="0" w:color="auto"/>
              <w:bottom w:val="single" w:sz="4" w:space="0" w:color="auto"/>
              <w:right w:val="single" w:sz="4" w:space="0" w:color="auto"/>
            </w:tcBorders>
            <w:vAlign w:val="center"/>
          </w:tcPr>
          <w:p w14:paraId="123B6D36" w14:textId="77777777" w:rsidR="00A82A88" w:rsidRPr="00001FE2" w:rsidRDefault="00A82A88" w:rsidP="00C52A65">
            <w:pPr>
              <w:widowControl w:val="0"/>
              <w:jc w:val="center"/>
              <w:rPr>
                <w:rFonts w:asciiTheme="minorBidi" w:hAnsiTheme="minorBidi" w:cstheme="minorBidi"/>
                <w:szCs w:val="20"/>
              </w:rPr>
            </w:pPr>
            <w:r w:rsidRPr="00001FE2">
              <w:rPr>
                <w:rFonts w:asciiTheme="minorBidi" w:hAnsiTheme="minorBidi" w:cstheme="minorBidi"/>
                <w:szCs w:val="20"/>
              </w:rPr>
              <w:t>t + 1</w:t>
            </w:r>
          </w:p>
        </w:tc>
        <w:tc>
          <w:tcPr>
            <w:tcW w:w="1514" w:type="dxa"/>
            <w:gridSpan w:val="4"/>
            <w:tcBorders>
              <w:top w:val="single" w:sz="4" w:space="0" w:color="auto"/>
              <w:left w:val="single" w:sz="4" w:space="0" w:color="auto"/>
              <w:bottom w:val="single" w:sz="4" w:space="0" w:color="auto"/>
              <w:right w:val="single" w:sz="4" w:space="0" w:color="auto"/>
            </w:tcBorders>
            <w:vAlign w:val="center"/>
          </w:tcPr>
          <w:p w14:paraId="0CD97674" w14:textId="77777777" w:rsidR="00A82A88" w:rsidRPr="00001FE2" w:rsidRDefault="00A82A88" w:rsidP="00C52A65">
            <w:pPr>
              <w:widowControl w:val="0"/>
              <w:jc w:val="center"/>
              <w:rPr>
                <w:rFonts w:asciiTheme="minorBidi" w:hAnsiTheme="minorBidi" w:cstheme="minorBidi"/>
                <w:szCs w:val="20"/>
              </w:rPr>
            </w:pPr>
            <w:r w:rsidRPr="00001FE2">
              <w:rPr>
                <w:rFonts w:asciiTheme="minorBidi" w:hAnsiTheme="minorBidi" w:cstheme="minorBidi"/>
                <w:szCs w:val="20"/>
              </w:rPr>
              <w:t>t + 2</w:t>
            </w:r>
          </w:p>
        </w:tc>
        <w:tc>
          <w:tcPr>
            <w:tcW w:w="1275" w:type="dxa"/>
            <w:tcBorders>
              <w:top w:val="single" w:sz="4" w:space="0" w:color="auto"/>
              <w:left w:val="single" w:sz="4" w:space="0" w:color="auto"/>
              <w:bottom w:val="single" w:sz="4" w:space="0" w:color="auto"/>
              <w:right w:val="single" w:sz="4" w:space="0" w:color="auto"/>
            </w:tcBorders>
            <w:vAlign w:val="center"/>
          </w:tcPr>
          <w:p w14:paraId="0DA1FEB6" w14:textId="77777777" w:rsidR="00A82A88" w:rsidRPr="00001FE2" w:rsidRDefault="00A82A88" w:rsidP="00C52A65">
            <w:pPr>
              <w:widowControl w:val="0"/>
              <w:jc w:val="center"/>
              <w:rPr>
                <w:rFonts w:asciiTheme="minorBidi" w:hAnsiTheme="minorBidi" w:cstheme="minorBidi"/>
                <w:szCs w:val="20"/>
              </w:rPr>
            </w:pPr>
            <w:r w:rsidRPr="00001FE2">
              <w:rPr>
                <w:rFonts w:asciiTheme="minorBidi" w:hAnsiTheme="minorBidi" w:cstheme="minorBidi"/>
                <w:szCs w:val="20"/>
              </w:rPr>
              <w:t>t + 3</w:t>
            </w:r>
          </w:p>
        </w:tc>
      </w:tr>
      <w:tr w:rsidR="00A82A88" w:rsidRPr="00001FE2" w14:paraId="101804BE" w14:textId="77777777" w:rsidTr="0CEFE6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19" w:type="dxa"/>
            <w:gridSpan w:val="3"/>
            <w:tcBorders>
              <w:top w:val="single" w:sz="4" w:space="0" w:color="auto"/>
              <w:left w:val="single" w:sz="4" w:space="0" w:color="auto"/>
              <w:bottom w:val="single" w:sz="4" w:space="0" w:color="auto"/>
              <w:right w:val="single" w:sz="4" w:space="0" w:color="auto"/>
            </w:tcBorders>
            <w:vAlign w:val="center"/>
          </w:tcPr>
          <w:p w14:paraId="346FB1BF" w14:textId="77777777" w:rsidR="00A82A88" w:rsidRPr="00001FE2" w:rsidRDefault="00A82A88" w:rsidP="00C52A65">
            <w:pPr>
              <w:widowControl w:val="0"/>
              <w:rPr>
                <w:rFonts w:asciiTheme="minorBidi" w:hAnsiTheme="minorBidi" w:cstheme="minorBidi"/>
                <w:bCs/>
                <w:szCs w:val="20"/>
              </w:rPr>
            </w:pPr>
            <w:r w:rsidRPr="00001FE2">
              <w:rPr>
                <w:rFonts w:asciiTheme="minorBidi" w:hAnsiTheme="minorBidi" w:cstheme="minorBidi"/>
                <w:bCs/>
                <w:szCs w:val="20"/>
              </w:rPr>
              <w:t>Predvideno povečanje (+) ali zmanjšanje (</w:t>
            </w:r>
            <w:r w:rsidRPr="00001FE2">
              <w:rPr>
                <w:rFonts w:asciiTheme="minorBidi" w:hAnsiTheme="minorBidi" w:cstheme="minorBidi"/>
                <w:b/>
                <w:szCs w:val="20"/>
              </w:rPr>
              <w:t>–</w:t>
            </w:r>
            <w:r w:rsidRPr="00001FE2">
              <w:rPr>
                <w:rFonts w:asciiTheme="minorBidi" w:hAnsiTheme="minorBidi" w:cstheme="minorBidi"/>
                <w:bCs/>
                <w:szCs w:val="20"/>
              </w:rPr>
              <w:t xml:space="preserve">) prihodkov državnega proračuna </w:t>
            </w:r>
          </w:p>
        </w:tc>
        <w:tc>
          <w:tcPr>
            <w:tcW w:w="1387" w:type="dxa"/>
            <w:tcBorders>
              <w:top w:val="single" w:sz="4" w:space="0" w:color="auto"/>
              <w:left w:val="single" w:sz="4" w:space="0" w:color="auto"/>
              <w:bottom w:val="single" w:sz="4" w:space="0" w:color="auto"/>
              <w:right w:val="single" w:sz="4" w:space="0" w:color="auto"/>
            </w:tcBorders>
            <w:vAlign w:val="center"/>
          </w:tcPr>
          <w:p w14:paraId="3C02CBB2" w14:textId="77777777" w:rsidR="00A82A88" w:rsidRPr="00001FE2" w:rsidRDefault="00A82A88" w:rsidP="00C52A65">
            <w:pPr>
              <w:keepNext/>
              <w:tabs>
                <w:tab w:val="left" w:pos="360"/>
              </w:tabs>
              <w:overflowPunct w:val="0"/>
              <w:autoSpaceDE w:val="0"/>
              <w:autoSpaceDN w:val="0"/>
              <w:adjustRightInd w:val="0"/>
              <w:spacing w:before="240" w:line="240" w:lineRule="auto"/>
              <w:jc w:val="right"/>
              <w:textAlignment w:val="baseline"/>
              <w:outlineLvl w:val="0"/>
              <w:rPr>
                <w:rFonts w:asciiTheme="minorBidi" w:hAnsiTheme="minorBidi" w:cstheme="minorBidi"/>
                <w:kern w:val="32"/>
                <w:sz w:val="16"/>
                <w:szCs w:val="16"/>
                <w:lang w:eastAsia="x-none"/>
              </w:rPr>
            </w:pPr>
          </w:p>
        </w:tc>
        <w:tc>
          <w:tcPr>
            <w:tcW w:w="2105" w:type="dxa"/>
            <w:tcBorders>
              <w:top w:val="single" w:sz="4" w:space="0" w:color="auto"/>
              <w:left w:val="single" w:sz="4" w:space="0" w:color="auto"/>
              <w:bottom w:val="single" w:sz="4" w:space="0" w:color="auto"/>
              <w:right w:val="single" w:sz="4" w:space="0" w:color="auto"/>
            </w:tcBorders>
            <w:vAlign w:val="center"/>
          </w:tcPr>
          <w:p w14:paraId="524D474D" w14:textId="5048DA67" w:rsidR="00A82A88" w:rsidRPr="00001FE2" w:rsidRDefault="00A82A88" w:rsidP="00C52A65">
            <w:pPr>
              <w:keepNext/>
              <w:tabs>
                <w:tab w:val="left" w:pos="360"/>
              </w:tabs>
              <w:overflowPunct w:val="0"/>
              <w:autoSpaceDE w:val="0"/>
              <w:autoSpaceDN w:val="0"/>
              <w:adjustRightInd w:val="0"/>
              <w:spacing w:before="240" w:line="240" w:lineRule="auto"/>
              <w:jc w:val="right"/>
              <w:textAlignment w:val="baseline"/>
              <w:outlineLvl w:val="0"/>
              <w:rPr>
                <w:rFonts w:asciiTheme="minorBidi" w:hAnsiTheme="minorBidi" w:cstheme="minorBidi"/>
                <w:kern w:val="32"/>
                <w:szCs w:val="20"/>
                <w:highlight w:val="yellow"/>
                <w:lang w:eastAsia="x-none"/>
              </w:rPr>
            </w:pPr>
          </w:p>
        </w:tc>
        <w:tc>
          <w:tcPr>
            <w:tcW w:w="1514" w:type="dxa"/>
            <w:gridSpan w:val="4"/>
            <w:tcBorders>
              <w:top w:val="single" w:sz="4" w:space="0" w:color="auto"/>
              <w:left w:val="single" w:sz="4" w:space="0" w:color="auto"/>
              <w:bottom w:val="single" w:sz="4" w:space="0" w:color="auto"/>
              <w:right w:val="single" w:sz="4" w:space="0" w:color="auto"/>
            </w:tcBorders>
            <w:vAlign w:val="center"/>
          </w:tcPr>
          <w:p w14:paraId="37A94989" w14:textId="15EF8EBE" w:rsidR="00A82A88" w:rsidRPr="00001FE2" w:rsidRDefault="00A82A88" w:rsidP="00C52A65">
            <w:pPr>
              <w:overflowPunct w:val="0"/>
              <w:autoSpaceDE w:val="0"/>
              <w:autoSpaceDN w:val="0"/>
              <w:adjustRightInd w:val="0"/>
              <w:spacing w:line="240" w:lineRule="auto"/>
              <w:jc w:val="center"/>
              <w:textAlignment w:val="baseline"/>
              <w:rPr>
                <w:rFonts w:asciiTheme="minorBidi" w:hAnsiTheme="minorBidi" w:cstheme="minorBidi"/>
                <w:szCs w:val="20"/>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7476E40F" w14:textId="77777777" w:rsidR="00A82A88" w:rsidRPr="00001FE2" w:rsidRDefault="00A82A88" w:rsidP="00C52A65">
            <w:pPr>
              <w:overflowPunct w:val="0"/>
              <w:autoSpaceDE w:val="0"/>
              <w:autoSpaceDN w:val="0"/>
              <w:adjustRightInd w:val="0"/>
              <w:spacing w:line="240" w:lineRule="auto"/>
              <w:jc w:val="center"/>
              <w:textAlignment w:val="baseline"/>
              <w:rPr>
                <w:rFonts w:asciiTheme="minorBidi" w:hAnsiTheme="minorBidi" w:cstheme="minorBidi"/>
                <w:b/>
                <w:sz w:val="16"/>
                <w:szCs w:val="16"/>
              </w:rPr>
            </w:pPr>
          </w:p>
        </w:tc>
      </w:tr>
      <w:tr w:rsidR="00A82A88" w:rsidRPr="00001FE2" w14:paraId="590F8E94" w14:textId="77777777" w:rsidTr="0CEFE6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19" w:type="dxa"/>
            <w:gridSpan w:val="3"/>
            <w:tcBorders>
              <w:top w:val="single" w:sz="4" w:space="0" w:color="auto"/>
              <w:left w:val="single" w:sz="4" w:space="0" w:color="auto"/>
              <w:bottom w:val="single" w:sz="4" w:space="0" w:color="auto"/>
              <w:right w:val="single" w:sz="4" w:space="0" w:color="auto"/>
            </w:tcBorders>
            <w:vAlign w:val="center"/>
          </w:tcPr>
          <w:p w14:paraId="047AB914" w14:textId="77777777" w:rsidR="00A82A88" w:rsidRPr="00001FE2" w:rsidRDefault="00A82A88" w:rsidP="00C52A65">
            <w:pPr>
              <w:widowControl w:val="0"/>
              <w:rPr>
                <w:rFonts w:asciiTheme="minorBidi" w:hAnsiTheme="minorBidi" w:cstheme="minorBidi"/>
                <w:bCs/>
                <w:szCs w:val="20"/>
              </w:rPr>
            </w:pPr>
            <w:r w:rsidRPr="00001FE2">
              <w:rPr>
                <w:rFonts w:asciiTheme="minorBidi" w:hAnsiTheme="minorBidi" w:cstheme="minorBidi"/>
                <w:bCs/>
                <w:szCs w:val="20"/>
              </w:rPr>
              <w:t>Predvideno povečanje (+) ali zmanjšanje (</w:t>
            </w:r>
            <w:r w:rsidRPr="00001FE2">
              <w:rPr>
                <w:rFonts w:asciiTheme="minorBidi" w:hAnsiTheme="minorBidi" w:cstheme="minorBidi"/>
                <w:b/>
                <w:szCs w:val="20"/>
              </w:rPr>
              <w:t>–</w:t>
            </w:r>
            <w:r w:rsidRPr="00001FE2">
              <w:rPr>
                <w:rFonts w:asciiTheme="minorBidi" w:hAnsiTheme="minorBidi" w:cstheme="minorBidi"/>
                <w:bCs/>
                <w:szCs w:val="20"/>
              </w:rPr>
              <w:t xml:space="preserve">) prihodkov občinskih proračunov </w:t>
            </w:r>
          </w:p>
        </w:tc>
        <w:tc>
          <w:tcPr>
            <w:tcW w:w="1387" w:type="dxa"/>
            <w:tcBorders>
              <w:top w:val="single" w:sz="4" w:space="0" w:color="auto"/>
              <w:left w:val="single" w:sz="4" w:space="0" w:color="auto"/>
              <w:bottom w:val="single" w:sz="4" w:space="0" w:color="auto"/>
              <w:right w:val="single" w:sz="4" w:space="0" w:color="auto"/>
            </w:tcBorders>
            <w:vAlign w:val="center"/>
          </w:tcPr>
          <w:p w14:paraId="731AF5C0" w14:textId="77777777" w:rsidR="00A82A88" w:rsidRPr="00001FE2" w:rsidRDefault="00A82A88" w:rsidP="00C52A65">
            <w:pPr>
              <w:pStyle w:val="Naslov1"/>
              <w:rPr>
                <w:rFonts w:asciiTheme="minorBidi" w:hAnsiTheme="minorBidi" w:cstheme="minorBidi"/>
              </w:rPr>
            </w:pPr>
          </w:p>
        </w:tc>
        <w:tc>
          <w:tcPr>
            <w:tcW w:w="2105" w:type="dxa"/>
            <w:tcBorders>
              <w:top w:val="single" w:sz="4" w:space="0" w:color="auto"/>
              <w:left w:val="single" w:sz="4" w:space="0" w:color="auto"/>
              <w:bottom w:val="single" w:sz="4" w:space="0" w:color="auto"/>
              <w:right w:val="single" w:sz="4" w:space="0" w:color="auto"/>
            </w:tcBorders>
            <w:vAlign w:val="center"/>
          </w:tcPr>
          <w:p w14:paraId="6C52BD82" w14:textId="77777777" w:rsidR="00A82A88" w:rsidRPr="00001FE2" w:rsidRDefault="00A82A88" w:rsidP="00C52A65">
            <w:pPr>
              <w:pStyle w:val="Naslov1"/>
              <w:rPr>
                <w:rFonts w:asciiTheme="minorBidi" w:hAnsiTheme="minorBidi" w:cstheme="minorBidi"/>
              </w:rPr>
            </w:pPr>
          </w:p>
        </w:tc>
        <w:tc>
          <w:tcPr>
            <w:tcW w:w="1514" w:type="dxa"/>
            <w:gridSpan w:val="4"/>
            <w:tcBorders>
              <w:top w:val="single" w:sz="4" w:space="0" w:color="auto"/>
              <w:left w:val="single" w:sz="4" w:space="0" w:color="auto"/>
              <w:bottom w:val="single" w:sz="4" w:space="0" w:color="auto"/>
              <w:right w:val="single" w:sz="4" w:space="0" w:color="auto"/>
            </w:tcBorders>
            <w:vAlign w:val="center"/>
          </w:tcPr>
          <w:p w14:paraId="3D3D20AF" w14:textId="77777777" w:rsidR="00A82A88" w:rsidRPr="00001FE2" w:rsidRDefault="00A82A88" w:rsidP="00C52A65">
            <w:pPr>
              <w:pStyle w:val="Naslov1"/>
              <w:rPr>
                <w:rFonts w:asciiTheme="minorBidi" w:hAnsiTheme="minorBidi" w:cstheme="minorBidi"/>
              </w:rPr>
            </w:pPr>
          </w:p>
        </w:tc>
        <w:tc>
          <w:tcPr>
            <w:tcW w:w="1275" w:type="dxa"/>
            <w:tcBorders>
              <w:top w:val="single" w:sz="4" w:space="0" w:color="auto"/>
              <w:left w:val="single" w:sz="4" w:space="0" w:color="auto"/>
              <w:bottom w:val="single" w:sz="4" w:space="0" w:color="auto"/>
              <w:right w:val="single" w:sz="4" w:space="0" w:color="auto"/>
            </w:tcBorders>
            <w:vAlign w:val="center"/>
          </w:tcPr>
          <w:p w14:paraId="6D1BA82C" w14:textId="77777777" w:rsidR="00A82A88" w:rsidRPr="00001FE2" w:rsidRDefault="00A82A88" w:rsidP="00C52A65">
            <w:pPr>
              <w:pStyle w:val="Naslov1"/>
              <w:rPr>
                <w:rFonts w:asciiTheme="minorBidi" w:hAnsiTheme="minorBidi" w:cstheme="minorBidi"/>
              </w:rPr>
            </w:pPr>
          </w:p>
        </w:tc>
      </w:tr>
      <w:tr w:rsidR="00A82A88" w:rsidRPr="00001FE2" w14:paraId="0D6448A4" w14:textId="77777777" w:rsidTr="0CEFE6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19" w:type="dxa"/>
            <w:gridSpan w:val="3"/>
            <w:tcBorders>
              <w:top w:val="single" w:sz="4" w:space="0" w:color="auto"/>
              <w:left w:val="single" w:sz="4" w:space="0" w:color="auto"/>
              <w:bottom w:val="single" w:sz="4" w:space="0" w:color="auto"/>
              <w:right w:val="single" w:sz="4" w:space="0" w:color="auto"/>
            </w:tcBorders>
            <w:vAlign w:val="center"/>
          </w:tcPr>
          <w:p w14:paraId="44DDA180" w14:textId="77777777" w:rsidR="00A82A88" w:rsidRPr="00001FE2" w:rsidRDefault="00A82A88" w:rsidP="00C52A65">
            <w:pPr>
              <w:widowControl w:val="0"/>
              <w:rPr>
                <w:rFonts w:asciiTheme="minorBidi" w:hAnsiTheme="minorBidi" w:cstheme="minorBidi"/>
                <w:bCs/>
                <w:szCs w:val="20"/>
              </w:rPr>
            </w:pPr>
            <w:r w:rsidRPr="00001FE2">
              <w:rPr>
                <w:rFonts w:asciiTheme="minorBidi" w:hAnsiTheme="minorBidi" w:cstheme="minorBidi"/>
                <w:bCs/>
                <w:szCs w:val="20"/>
              </w:rPr>
              <w:t>Predvideno povečanje (+) ali zmanjšanje (</w:t>
            </w:r>
            <w:r w:rsidRPr="00001FE2">
              <w:rPr>
                <w:rFonts w:asciiTheme="minorBidi" w:hAnsiTheme="minorBidi" w:cstheme="minorBidi"/>
                <w:b/>
                <w:szCs w:val="20"/>
              </w:rPr>
              <w:t>–</w:t>
            </w:r>
            <w:r w:rsidRPr="00001FE2">
              <w:rPr>
                <w:rFonts w:asciiTheme="minorBidi" w:hAnsiTheme="minorBidi" w:cstheme="minorBidi"/>
                <w:bCs/>
                <w:szCs w:val="20"/>
              </w:rPr>
              <w:t xml:space="preserve">) odhodkov državnega proračuna </w:t>
            </w:r>
          </w:p>
        </w:tc>
        <w:tc>
          <w:tcPr>
            <w:tcW w:w="1387" w:type="dxa"/>
            <w:tcBorders>
              <w:top w:val="single" w:sz="4" w:space="0" w:color="auto"/>
              <w:left w:val="single" w:sz="4" w:space="0" w:color="auto"/>
              <w:bottom w:val="single" w:sz="4" w:space="0" w:color="auto"/>
              <w:right w:val="single" w:sz="4" w:space="0" w:color="auto"/>
            </w:tcBorders>
            <w:vAlign w:val="center"/>
          </w:tcPr>
          <w:p w14:paraId="05898E42" w14:textId="77777777" w:rsidR="00A82A88" w:rsidRPr="00001FE2" w:rsidRDefault="00A82A88" w:rsidP="00C52A65">
            <w:pPr>
              <w:overflowPunct w:val="0"/>
              <w:autoSpaceDE w:val="0"/>
              <w:autoSpaceDN w:val="0"/>
              <w:adjustRightInd w:val="0"/>
              <w:spacing w:line="240" w:lineRule="auto"/>
              <w:jc w:val="right"/>
              <w:textAlignment w:val="baseline"/>
              <w:rPr>
                <w:rFonts w:asciiTheme="minorBidi" w:hAnsiTheme="minorBidi" w:cstheme="minorBidi"/>
                <w:sz w:val="16"/>
                <w:szCs w:val="16"/>
              </w:rPr>
            </w:pPr>
          </w:p>
        </w:tc>
        <w:tc>
          <w:tcPr>
            <w:tcW w:w="2105" w:type="dxa"/>
            <w:tcBorders>
              <w:top w:val="single" w:sz="4" w:space="0" w:color="auto"/>
              <w:left w:val="single" w:sz="4" w:space="0" w:color="auto"/>
              <w:bottom w:val="single" w:sz="4" w:space="0" w:color="auto"/>
              <w:right w:val="single" w:sz="4" w:space="0" w:color="auto"/>
            </w:tcBorders>
            <w:vAlign w:val="center"/>
          </w:tcPr>
          <w:p w14:paraId="09233CE4" w14:textId="77777777" w:rsidR="00A82A88" w:rsidRPr="00001FE2" w:rsidRDefault="00A82A88" w:rsidP="00C52A65">
            <w:pPr>
              <w:overflowPunct w:val="0"/>
              <w:autoSpaceDE w:val="0"/>
              <w:autoSpaceDN w:val="0"/>
              <w:adjustRightInd w:val="0"/>
              <w:spacing w:line="240" w:lineRule="auto"/>
              <w:jc w:val="right"/>
              <w:textAlignment w:val="baseline"/>
              <w:rPr>
                <w:rFonts w:asciiTheme="minorBidi" w:hAnsiTheme="minorBidi" w:cstheme="minorBidi"/>
                <w:sz w:val="16"/>
                <w:szCs w:val="16"/>
              </w:rPr>
            </w:pPr>
          </w:p>
        </w:tc>
        <w:tc>
          <w:tcPr>
            <w:tcW w:w="1514" w:type="dxa"/>
            <w:gridSpan w:val="4"/>
            <w:tcBorders>
              <w:top w:val="single" w:sz="4" w:space="0" w:color="auto"/>
              <w:left w:val="single" w:sz="4" w:space="0" w:color="auto"/>
              <w:bottom w:val="single" w:sz="4" w:space="0" w:color="auto"/>
              <w:right w:val="single" w:sz="4" w:space="0" w:color="auto"/>
            </w:tcBorders>
            <w:vAlign w:val="center"/>
          </w:tcPr>
          <w:p w14:paraId="27E3B22C" w14:textId="77777777" w:rsidR="00A82A88" w:rsidRPr="00001FE2" w:rsidRDefault="00A82A88" w:rsidP="00C52A65">
            <w:pPr>
              <w:overflowPunct w:val="0"/>
              <w:autoSpaceDE w:val="0"/>
              <w:autoSpaceDN w:val="0"/>
              <w:adjustRightInd w:val="0"/>
              <w:spacing w:line="240" w:lineRule="auto"/>
              <w:jc w:val="center"/>
              <w:textAlignment w:val="baseline"/>
              <w:rPr>
                <w:rFonts w:asciiTheme="minorBidi" w:hAnsiTheme="minorBidi" w:cstheme="minorBidi"/>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6537166D" w14:textId="77777777" w:rsidR="00A82A88" w:rsidRPr="00001FE2" w:rsidRDefault="00A82A88" w:rsidP="00C52A65">
            <w:pPr>
              <w:overflowPunct w:val="0"/>
              <w:autoSpaceDE w:val="0"/>
              <w:autoSpaceDN w:val="0"/>
              <w:adjustRightInd w:val="0"/>
              <w:spacing w:line="240" w:lineRule="auto"/>
              <w:jc w:val="center"/>
              <w:textAlignment w:val="baseline"/>
              <w:rPr>
                <w:rFonts w:asciiTheme="minorBidi" w:hAnsiTheme="minorBidi" w:cstheme="minorBidi"/>
                <w:b/>
                <w:sz w:val="16"/>
                <w:szCs w:val="16"/>
              </w:rPr>
            </w:pPr>
          </w:p>
        </w:tc>
      </w:tr>
      <w:tr w:rsidR="00A82A88" w:rsidRPr="00001FE2" w14:paraId="4122F040" w14:textId="77777777" w:rsidTr="0CEFE6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19" w:type="dxa"/>
            <w:gridSpan w:val="3"/>
            <w:tcBorders>
              <w:top w:val="single" w:sz="4" w:space="0" w:color="auto"/>
              <w:left w:val="single" w:sz="4" w:space="0" w:color="auto"/>
              <w:bottom w:val="single" w:sz="4" w:space="0" w:color="auto"/>
              <w:right w:val="single" w:sz="4" w:space="0" w:color="auto"/>
            </w:tcBorders>
            <w:vAlign w:val="center"/>
          </w:tcPr>
          <w:p w14:paraId="5B43646A" w14:textId="77777777" w:rsidR="00A82A88" w:rsidRPr="00001FE2" w:rsidRDefault="00A82A88" w:rsidP="00C52A65">
            <w:pPr>
              <w:widowControl w:val="0"/>
              <w:rPr>
                <w:rFonts w:asciiTheme="minorBidi" w:hAnsiTheme="minorBidi" w:cstheme="minorBidi"/>
                <w:bCs/>
                <w:szCs w:val="20"/>
              </w:rPr>
            </w:pPr>
            <w:r w:rsidRPr="00001FE2">
              <w:rPr>
                <w:rFonts w:asciiTheme="minorBidi" w:hAnsiTheme="minorBidi" w:cstheme="minorBidi"/>
                <w:bCs/>
                <w:szCs w:val="20"/>
              </w:rPr>
              <w:t>Predvideno povečanje (+) ali zmanjšanje (</w:t>
            </w:r>
            <w:r w:rsidRPr="00001FE2">
              <w:rPr>
                <w:rFonts w:asciiTheme="minorBidi" w:hAnsiTheme="minorBidi" w:cstheme="minorBidi"/>
                <w:b/>
                <w:szCs w:val="20"/>
              </w:rPr>
              <w:t>–</w:t>
            </w:r>
            <w:r w:rsidRPr="00001FE2">
              <w:rPr>
                <w:rFonts w:asciiTheme="minorBidi" w:hAnsiTheme="minorBidi" w:cstheme="minorBidi"/>
                <w:bCs/>
                <w:szCs w:val="20"/>
              </w:rPr>
              <w:t>) odhodkov občinskih proračunov</w:t>
            </w:r>
          </w:p>
        </w:tc>
        <w:tc>
          <w:tcPr>
            <w:tcW w:w="1387" w:type="dxa"/>
            <w:tcBorders>
              <w:top w:val="single" w:sz="4" w:space="0" w:color="auto"/>
              <w:left w:val="single" w:sz="4" w:space="0" w:color="auto"/>
              <w:bottom w:val="single" w:sz="4" w:space="0" w:color="auto"/>
              <w:right w:val="single" w:sz="4" w:space="0" w:color="auto"/>
            </w:tcBorders>
            <w:vAlign w:val="center"/>
          </w:tcPr>
          <w:p w14:paraId="4370101F" w14:textId="77777777" w:rsidR="00A82A88" w:rsidRPr="00001FE2" w:rsidRDefault="00A82A88" w:rsidP="00C52A65">
            <w:pPr>
              <w:widowControl w:val="0"/>
              <w:jc w:val="center"/>
              <w:rPr>
                <w:rFonts w:asciiTheme="minorBidi" w:hAnsiTheme="minorBidi" w:cstheme="minorBidi"/>
                <w:szCs w:val="20"/>
              </w:rPr>
            </w:pPr>
          </w:p>
        </w:tc>
        <w:tc>
          <w:tcPr>
            <w:tcW w:w="2105" w:type="dxa"/>
            <w:tcBorders>
              <w:top w:val="single" w:sz="4" w:space="0" w:color="auto"/>
              <w:left w:val="single" w:sz="4" w:space="0" w:color="auto"/>
              <w:bottom w:val="single" w:sz="4" w:space="0" w:color="auto"/>
              <w:right w:val="single" w:sz="4" w:space="0" w:color="auto"/>
            </w:tcBorders>
            <w:vAlign w:val="center"/>
          </w:tcPr>
          <w:p w14:paraId="3D275864" w14:textId="77777777" w:rsidR="00A82A88" w:rsidRPr="00001FE2" w:rsidRDefault="00A82A88" w:rsidP="00C52A65">
            <w:pPr>
              <w:widowControl w:val="0"/>
              <w:jc w:val="center"/>
              <w:rPr>
                <w:rFonts w:asciiTheme="minorBidi" w:hAnsiTheme="minorBidi" w:cstheme="minorBidi"/>
                <w:szCs w:val="20"/>
              </w:rPr>
            </w:pPr>
          </w:p>
        </w:tc>
        <w:tc>
          <w:tcPr>
            <w:tcW w:w="1514" w:type="dxa"/>
            <w:gridSpan w:val="4"/>
            <w:tcBorders>
              <w:top w:val="single" w:sz="4" w:space="0" w:color="auto"/>
              <w:left w:val="single" w:sz="4" w:space="0" w:color="auto"/>
              <w:bottom w:val="single" w:sz="4" w:space="0" w:color="auto"/>
              <w:right w:val="single" w:sz="4" w:space="0" w:color="auto"/>
            </w:tcBorders>
            <w:vAlign w:val="center"/>
          </w:tcPr>
          <w:p w14:paraId="2976DA15" w14:textId="77777777" w:rsidR="00A82A88" w:rsidRPr="00001FE2" w:rsidRDefault="00A82A88" w:rsidP="00C52A65">
            <w:pPr>
              <w:widowControl w:val="0"/>
              <w:jc w:val="center"/>
              <w:rPr>
                <w:rFonts w:asciiTheme="minorBidi" w:hAnsiTheme="minorBidi" w:cstheme="minorBidi"/>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4F9924BB" w14:textId="77777777" w:rsidR="00A82A88" w:rsidRPr="00001FE2" w:rsidRDefault="00A82A88" w:rsidP="00C52A65">
            <w:pPr>
              <w:widowControl w:val="0"/>
              <w:jc w:val="center"/>
              <w:rPr>
                <w:rFonts w:asciiTheme="minorBidi" w:hAnsiTheme="minorBidi" w:cstheme="minorBidi"/>
                <w:szCs w:val="20"/>
              </w:rPr>
            </w:pPr>
          </w:p>
        </w:tc>
      </w:tr>
      <w:tr w:rsidR="00A82A88" w:rsidRPr="00001FE2" w14:paraId="49F50FBA" w14:textId="77777777" w:rsidTr="0CEFE6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19" w:type="dxa"/>
            <w:gridSpan w:val="3"/>
            <w:tcBorders>
              <w:top w:val="single" w:sz="4" w:space="0" w:color="auto"/>
              <w:left w:val="single" w:sz="4" w:space="0" w:color="auto"/>
              <w:bottom w:val="single" w:sz="4" w:space="0" w:color="auto"/>
              <w:right w:val="single" w:sz="4" w:space="0" w:color="auto"/>
            </w:tcBorders>
            <w:vAlign w:val="center"/>
          </w:tcPr>
          <w:p w14:paraId="7467AAAD" w14:textId="77777777" w:rsidR="00A82A88" w:rsidRPr="00001FE2" w:rsidRDefault="00A82A88" w:rsidP="00C52A65">
            <w:pPr>
              <w:widowControl w:val="0"/>
              <w:rPr>
                <w:rFonts w:asciiTheme="minorBidi" w:hAnsiTheme="minorBidi" w:cstheme="minorBidi"/>
                <w:bCs/>
                <w:szCs w:val="20"/>
              </w:rPr>
            </w:pPr>
            <w:r w:rsidRPr="00001FE2">
              <w:rPr>
                <w:rFonts w:asciiTheme="minorBidi" w:hAnsiTheme="minorBidi" w:cstheme="minorBidi"/>
                <w:bCs/>
                <w:szCs w:val="20"/>
              </w:rPr>
              <w:t>Predvideno povečanje (+) ali zmanjšanje (</w:t>
            </w:r>
            <w:r w:rsidRPr="00001FE2">
              <w:rPr>
                <w:rFonts w:asciiTheme="minorBidi" w:hAnsiTheme="minorBidi" w:cstheme="minorBidi"/>
                <w:b/>
                <w:szCs w:val="20"/>
              </w:rPr>
              <w:t>–</w:t>
            </w:r>
            <w:r w:rsidRPr="00001FE2">
              <w:rPr>
                <w:rFonts w:asciiTheme="minorBidi" w:hAnsiTheme="minorBidi" w:cstheme="minorBidi"/>
                <w:bCs/>
                <w:szCs w:val="20"/>
              </w:rPr>
              <w:t>) obveznosti za druga javnofinančna sredstva</w:t>
            </w:r>
          </w:p>
        </w:tc>
        <w:tc>
          <w:tcPr>
            <w:tcW w:w="1387" w:type="dxa"/>
            <w:tcBorders>
              <w:top w:val="single" w:sz="4" w:space="0" w:color="auto"/>
              <w:left w:val="single" w:sz="4" w:space="0" w:color="auto"/>
              <w:bottom w:val="single" w:sz="4" w:space="0" w:color="auto"/>
              <w:right w:val="single" w:sz="4" w:space="0" w:color="auto"/>
            </w:tcBorders>
            <w:vAlign w:val="center"/>
          </w:tcPr>
          <w:p w14:paraId="480BB079" w14:textId="77777777" w:rsidR="00A82A88" w:rsidRPr="00001FE2" w:rsidRDefault="00A82A88" w:rsidP="00C52A65">
            <w:pPr>
              <w:pStyle w:val="Naslov1"/>
              <w:rPr>
                <w:rFonts w:asciiTheme="minorBidi" w:hAnsiTheme="minorBidi" w:cstheme="minorBidi"/>
              </w:rPr>
            </w:pPr>
          </w:p>
        </w:tc>
        <w:tc>
          <w:tcPr>
            <w:tcW w:w="2105" w:type="dxa"/>
            <w:tcBorders>
              <w:top w:val="single" w:sz="4" w:space="0" w:color="auto"/>
              <w:left w:val="single" w:sz="4" w:space="0" w:color="auto"/>
              <w:bottom w:val="single" w:sz="4" w:space="0" w:color="auto"/>
              <w:right w:val="single" w:sz="4" w:space="0" w:color="auto"/>
            </w:tcBorders>
            <w:vAlign w:val="center"/>
          </w:tcPr>
          <w:p w14:paraId="037DF517" w14:textId="77777777" w:rsidR="00A82A88" w:rsidRPr="00001FE2" w:rsidRDefault="00A82A88" w:rsidP="00C52A65">
            <w:pPr>
              <w:pStyle w:val="Naslov1"/>
              <w:rPr>
                <w:rFonts w:asciiTheme="minorBidi" w:hAnsiTheme="minorBidi" w:cstheme="minorBidi"/>
              </w:rPr>
            </w:pPr>
          </w:p>
        </w:tc>
        <w:tc>
          <w:tcPr>
            <w:tcW w:w="1514" w:type="dxa"/>
            <w:gridSpan w:val="4"/>
            <w:tcBorders>
              <w:top w:val="single" w:sz="4" w:space="0" w:color="auto"/>
              <w:left w:val="single" w:sz="4" w:space="0" w:color="auto"/>
              <w:bottom w:val="single" w:sz="4" w:space="0" w:color="auto"/>
              <w:right w:val="single" w:sz="4" w:space="0" w:color="auto"/>
            </w:tcBorders>
            <w:vAlign w:val="center"/>
          </w:tcPr>
          <w:p w14:paraId="123032BF" w14:textId="77777777" w:rsidR="00A82A88" w:rsidRPr="00001FE2" w:rsidRDefault="00A82A88" w:rsidP="00C52A65">
            <w:pPr>
              <w:pStyle w:val="Naslov1"/>
              <w:rPr>
                <w:rFonts w:asciiTheme="minorBidi" w:hAnsiTheme="minorBidi" w:cstheme="minorBidi"/>
              </w:rPr>
            </w:pPr>
          </w:p>
        </w:tc>
        <w:tc>
          <w:tcPr>
            <w:tcW w:w="1275" w:type="dxa"/>
            <w:tcBorders>
              <w:top w:val="single" w:sz="4" w:space="0" w:color="auto"/>
              <w:left w:val="single" w:sz="4" w:space="0" w:color="auto"/>
              <w:bottom w:val="single" w:sz="4" w:space="0" w:color="auto"/>
              <w:right w:val="single" w:sz="4" w:space="0" w:color="auto"/>
            </w:tcBorders>
            <w:vAlign w:val="center"/>
          </w:tcPr>
          <w:p w14:paraId="5E17967D" w14:textId="77777777" w:rsidR="00A82A88" w:rsidRPr="00001FE2" w:rsidRDefault="00A82A88" w:rsidP="00C52A65">
            <w:pPr>
              <w:pStyle w:val="Naslov1"/>
              <w:rPr>
                <w:rFonts w:asciiTheme="minorBidi" w:hAnsiTheme="minorBidi" w:cstheme="minorBidi"/>
              </w:rPr>
            </w:pPr>
          </w:p>
        </w:tc>
      </w:tr>
      <w:tr w:rsidR="00A82A88" w:rsidRPr="00001FE2" w14:paraId="34497944" w14:textId="77777777" w:rsidTr="0CEFE6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9693600" w14:textId="77777777" w:rsidR="00A82A88" w:rsidRPr="00001FE2" w:rsidRDefault="00A82A88" w:rsidP="00C52A65">
            <w:pPr>
              <w:pStyle w:val="Naslov1"/>
              <w:rPr>
                <w:rFonts w:asciiTheme="minorBidi" w:hAnsiTheme="minorBidi" w:cstheme="minorBidi"/>
              </w:rPr>
            </w:pPr>
            <w:r w:rsidRPr="00001FE2">
              <w:rPr>
                <w:rFonts w:asciiTheme="minorBidi" w:hAnsiTheme="minorBidi" w:cstheme="minorBidi"/>
              </w:rPr>
              <w:t>II. Finančne posledice za državni proračun</w:t>
            </w:r>
          </w:p>
        </w:tc>
      </w:tr>
      <w:tr w:rsidR="00A82A88" w:rsidRPr="00001FE2" w14:paraId="6CA03B9A" w14:textId="77777777" w:rsidTr="0CEFE6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50"/>
        </w:trPr>
        <w:tc>
          <w:tcPr>
            <w:tcW w:w="9100"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1BDE253" w14:textId="77777777" w:rsidR="00A82A88" w:rsidRPr="00001FE2" w:rsidRDefault="00A82A88" w:rsidP="00C52A65">
            <w:pPr>
              <w:pStyle w:val="Naslov1"/>
              <w:rPr>
                <w:rFonts w:asciiTheme="minorBidi" w:hAnsiTheme="minorBidi" w:cstheme="minorBidi"/>
              </w:rPr>
            </w:pPr>
            <w:r w:rsidRPr="00001FE2">
              <w:rPr>
                <w:rFonts w:asciiTheme="minorBidi" w:hAnsiTheme="minorBidi" w:cstheme="minorBidi"/>
              </w:rPr>
              <w:t>II.a Pravice porabe za izvedbo predlaganih rešitev so zagotovljene:</w:t>
            </w:r>
          </w:p>
        </w:tc>
      </w:tr>
      <w:tr w:rsidR="00A82A88" w:rsidRPr="00001FE2" w14:paraId="41E2DF3B" w14:textId="77777777" w:rsidTr="0CEFE6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730" w:type="dxa"/>
            <w:gridSpan w:val="2"/>
            <w:tcBorders>
              <w:top w:val="single" w:sz="4" w:space="0" w:color="auto"/>
              <w:left w:val="single" w:sz="4" w:space="0" w:color="auto"/>
              <w:bottom w:val="single" w:sz="4" w:space="0" w:color="auto"/>
              <w:right w:val="single" w:sz="4" w:space="0" w:color="auto"/>
            </w:tcBorders>
            <w:vAlign w:val="center"/>
          </w:tcPr>
          <w:p w14:paraId="5A1B7EA7" w14:textId="77777777" w:rsidR="00A82A88" w:rsidRPr="00FD2799" w:rsidRDefault="00A82A88" w:rsidP="00C52A65">
            <w:pPr>
              <w:widowControl w:val="0"/>
              <w:jc w:val="center"/>
              <w:rPr>
                <w:rFonts w:asciiTheme="minorBidi" w:hAnsiTheme="minorBidi" w:cstheme="minorBidi"/>
                <w:szCs w:val="20"/>
              </w:rPr>
            </w:pPr>
            <w:r w:rsidRPr="00FD2799">
              <w:rPr>
                <w:rFonts w:asciiTheme="minorBidi" w:hAnsiTheme="minorBidi" w:cstheme="minorBidi"/>
                <w:szCs w:val="20"/>
              </w:rPr>
              <w:t xml:space="preserve">Ime proračunskega uporabnika </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6BD6B93D" w14:textId="77777777" w:rsidR="00A82A88" w:rsidRPr="00FD2799" w:rsidRDefault="00A82A88" w:rsidP="00C52A65">
            <w:pPr>
              <w:widowControl w:val="0"/>
              <w:jc w:val="center"/>
              <w:rPr>
                <w:rFonts w:asciiTheme="minorBidi" w:hAnsiTheme="minorBidi" w:cstheme="minorBidi"/>
                <w:szCs w:val="20"/>
              </w:rPr>
            </w:pPr>
            <w:r w:rsidRPr="00FD2799">
              <w:rPr>
                <w:rFonts w:asciiTheme="minorBidi" w:hAnsiTheme="minorBidi" w:cstheme="minorBidi"/>
                <w:szCs w:val="20"/>
              </w:rPr>
              <w:t>Šifra in naziv ukrepa, projekta</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278D3A92" w14:textId="77777777" w:rsidR="00A82A88" w:rsidRPr="00FD2799" w:rsidRDefault="00A82A88" w:rsidP="00C52A65">
            <w:pPr>
              <w:widowControl w:val="0"/>
              <w:jc w:val="center"/>
              <w:rPr>
                <w:rFonts w:asciiTheme="minorBidi" w:hAnsiTheme="minorBidi" w:cstheme="minorBidi"/>
                <w:szCs w:val="20"/>
              </w:rPr>
            </w:pPr>
            <w:r w:rsidRPr="00FD2799">
              <w:rPr>
                <w:rFonts w:asciiTheme="minorBidi" w:hAnsiTheme="minorBidi" w:cstheme="minorBidi"/>
                <w:szCs w:val="20"/>
              </w:rPr>
              <w:t>Šifra in naziv proračunske postavke</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700CAB9B" w14:textId="77777777" w:rsidR="00A82A88" w:rsidRPr="00FD2799" w:rsidRDefault="00A82A88" w:rsidP="00C52A65">
            <w:pPr>
              <w:widowControl w:val="0"/>
              <w:jc w:val="center"/>
              <w:rPr>
                <w:rFonts w:asciiTheme="minorBidi" w:hAnsiTheme="minorBidi" w:cstheme="minorBidi"/>
                <w:szCs w:val="20"/>
              </w:rPr>
            </w:pPr>
            <w:r w:rsidRPr="00FD2799">
              <w:rPr>
                <w:rFonts w:asciiTheme="minorBidi" w:hAnsiTheme="minorBidi" w:cstheme="minorBidi"/>
                <w:szCs w:val="20"/>
              </w:rPr>
              <w:t>Znesek za tekoče leto (t)</w:t>
            </w:r>
          </w:p>
        </w:tc>
        <w:tc>
          <w:tcPr>
            <w:tcW w:w="1275" w:type="dxa"/>
            <w:tcBorders>
              <w:top w:val="single" w:sz="4" w:space="0" w:color="auto"/>
              <w:left w:val="single" w:sz="4" w:space="0" w:color="auto"/>
              <w:bottom w:val="single" w:sz="4" w:space="0" w:color="auto"/>
              <w:right w:val="single" w:sz="4" w:space="0" w:color="auto"/>
            </w:tcBorders>
            <w:vAlign w:val="center"/>
          </w:tcPr>
          <w:p w14:paraId="31205ED5" w14:textId="77777777" w:rsidR="00A82A88" w:rsidRPr="00FD2799" w:rsidRDefault="00A82A88" w:rsidP="00C52A65">
            <w:pPr>
              <w:widowControl w:val="0"/>
              <w:jc w:val="center"/>
              <w:rPr>
                <w:rFonts w:asciiTheme="minorBidi" w:hAnsiTheme="minorBidi" w:cstheme="minorBidi"/>
                <w:szCs w:val="20"/>
              </w:rPr>
            </w:pPr>
            <w:r w:rsidRPr="00FD2799">
              <w:rPr>
                <w:rFonts w:asciiTheme="minorBidi" w:hAnsiTheme="minorBidi" w:cstheme="minorBidi"/>
                <w:szCs w:val="20"/>
              </w:rPr>
              <w:t>Znesek za t + 1</w:t>
            </w:r>
          </w:p>
        </w:tc>
      </w:tr>
      <w:tr w:rsidR="00A82A88" w:rsidRPr="00001FE2" w14:paraId="61396800" w14:textId="77777777" w:rsidTr="0CEFE6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730" w:type="dxa"/>
            <w:gridSpan w:val="2"/>
            <w:tcBorders>
              <w:top w:val="single" w:sz="4" w:space="0" w:color="auto"/>
              <w:left w:val="single" w:sz="4" w:space="0" w:color="auto"/>
              <w:bottom w:val="single" w:sz="4" w:space="0" w:color="auto"/>
              <w:right w:val="single" w:sz="4" w:space="0" w:color="auto"/>
            </w:tcBorders>
            <w:vAlign w:val="center"/>
          </w:tcPr>
          <w:p w14:paraId="379AA9B5" w14:textId="77777777" w:rsidR="00A82A88" w:rsidRPr="00FD2799" w:rsidRDefault="00A82A88" w:rsidP="0094424A">
            <w:pPr>
              <w:spacing w:line="240" w:lineRule="auto"/>
              <w:rPr>
                <w:rFonts w:asciiTheme="minorBidi" w:hAnsiTheme="minorBidi" w:cstheme="minorBidi"/>
              </w:rPr>
            </w:pPr>
            <w:r w:rsidRPr="00FD2799">
              <w:rPr>
                <w:rFonts w:asciiTheme="minorBidi" w:hAnsiTheme="minorBidi" w:cstheme="minorBidi"/>
              </w:rPr>
              <w:t xml:space="preserve">Agencija RS za okolje </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436D6556" w14:textId="5C5C2192" w:rsidR="00885A1D" w:rsidRPr="00FD2799" w:rsidRDefault="00187FAC" w:rsidP="0094424A">
            <w:pPr>
              <w:spacing w:line="240" w:lineRule="auto"/>
              <w:rPr>
                <w:rFonts w:asciiTheme="minorBidi" w:hAnsiTheme="minorBidi" w:cstheme="minorBidi"/>
              </w:rPr>
            </w:pPr>
            <w:r>
              <w:rPr>
                <w:rFonts w:asciiTheme="minorBidi" w:hAnsiTheme="minorBidi" w:cstheme="minorBidi"/>
              </w:rPr>
              <w:t>2571-25-0006 Standardi opozoril in kriznega upravljanja</w:t>
            </w:r>
            <w:r w:rsidR="00523E45" w:rsidRPr="00FD2799">
              <w:rPr>
                <w:rFonts w:asciiTheme="minorBidi" w:hAnsiTheme="minorBidi" w:cstheme="minorBidi"/>
              </w:rPr>
              <w:t xml:space="preserve"> </w:t>
            </w:r>
          </w:p>
        </w:tc>
        <w:tc>
          <w:tcPr>
            <w:tcW w:w="2202" w:type="dxa"/>
            <w:gridSpan w:val="2"/>
            <w:tcBorders>
              <w:top w:val="single" w:sz="4" w:space="0" w:color="auto"/>
              <w:left w:val="single" w:sz="4" w:space="0" w:color="auto"/>
              <w:bottom w:val="single" w:sz="4" w:space="0" w:color="auto"/>
              <w:right w:val="single" w:sz="4" w:space="0" w:color="auto"/>
            </w:tcBorders>
            <w:vAlign w:val="center"/>
          </w:tcPr>
          <w:p w14:paraId="56D57340" w14:textId="17D9B4BA" w:rsidR="00A82A88" w:rsidRPr="00FD2799" w:rsidRDefault="00187FAC" w:rsidP="0094424A">
            <w:pPr>
              <w:spacing w:line="240" w:lineRule="auto"/>
              <w:rPr>
                <w:rFonts w:asciiTheme="minorBidi" w:hAnsiTheme="minorBidi" w:cstheme="minorBidi"/>
              </w:rPr>
            </w:pPr>
            <w:r>
              <w:rPr>
                <w:rFonts w:asciiTheme="minorBidi" w:hAnsiTheme="minorBidi" w:cstheme="minorBidi"/>
              </w:rPr>
              <w:t>251270 Obzorje Evropa-ARTEMis - EU</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55B34460" w14:textId="143B9B51" w:rsidR="00A82A88" w:rsidRPr="00FD2799" w:rsidRDefault="00A82A88" w:rsidP="0094424A">
            <w:pPr>
              <w:spacing w:line="240" w:lineRule="auto"/>
              <w:jc w:val="center"/>
              <w:rPr>
                <w:rFonts w:asciiTheme="minorBidi" w:hAnsiTheme="minorBidi" w:cstheme="minorBidi"/>
              </w:rPr>
            </w:pPr>
          </w:p>
        </w:tc>
        <w:tc>
          <w:tcPr>
            <w:tcW w:w="1275" w:type="dxa"/>
            <w:tcBorders>
              <w:top w:val="single" w:sz="4" w:space="0" w:color="auto"/>
              <w:left w:val="single" w:sz="4" w:space="0" w:color="auto"/>
              <w:bottom w:val="single" w:sz="4" w:space="0" w:color="auto"/>
              <w:right w:val="single" w:sz="4" w:space="0" w:color="auto"/>
            </w:tcBorders>
            <w:vAlign w:val="center"/>
          </w:tcPr>
          <w:p w14:paraId="595306D1" w14:textId="225AE623" w:rsidR="00A82A88" w:rsidRPr="00FD2799" w:rsidRDefault="00A82A88" w:rsidP="0094424A">
            <w:pPr>
              <w:spacing w:line="240" w:lineRule="auto"/>
              <w:jc w:val="center"/>
              <w:rPr>
                <w:rFonts w:asciiTheme="minorBidi" w:hAnsiTheme="minorBidi" w:cstheme="minorBidi"/>
              </w:rPr>
            </w:pPr>
          </w:p>
        </w:tc>
      </w:tr>
      <w:tr w:rsidR="00A82A88" w:rsidRPr="00001FE2" w14:paraId="600C3C91" w14:textId="77777777" w:rsidTr="0CEFE6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6408" w:type="dxa"/>
            <w:gridSpan w:val="6"/>
            <w:tcBorders>
              <w:top w:val="single" w:sz="4" w:space="0" w:color="auto"/>
              <w:left w:val="single" w:sz="4" w:space="0" w:color="auto"/>
              <w:bottom w:val="single" w:sz="4" w:space="0" w:color="auto"/>
              <w:right w:val="single" w:sz="4" w:space="0" w:color="auto"/>
            </w:tcBorders>
            <w:vAlign w:val="center"/>
          </w:tcPr>
          <w:p w14:paraId="77AB3D06" w14:textId="26A6E52D" w:rsidR="00A82A88" w:rsidRPr="00FD2799" w:rsidRDefault="00A82A88" w:rsidP="0094424A">
            <w:pPr>
              <w:pStyle w:val="Naslov1"/>
              <w:rPr>
                <w:rFonts w:asciiTheme="minorBidi" w:hAnsiTheme="minorBidi" w:cstheme="minorBidi"/>
                <w:szCs w:val="20"/>
              </w:rPr>
            </w:pPr>
            <w:r w:rsidRPr="00FD2799">
              <w:rPr>
                <w:rFonts w:asciiTheme="minorBidi" w:hAnsiTheme="minorBidi" w:cstheme="minorBidi"/>
                <w:sz w:val="20"/>
                <w:szCs w:val="20"/>
              </w:rPr>
              <w:t>SKUPAJ</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7F50FDB2" w14:textId="2F511CC5" w:rsidR="00A82A88" w:rsidRPr="00FD2799" w:rsidRDefault="00A82A88" w:rsidP="00166AB7">
            <w:pPr>
              <w:widowControl w:val="0"/>
              <w:jc w:val="center"/>
              <w:rPr>
                <w:rFonts w:asciiTheme="minorBidi" w:hAnsiTheme="minorBidi" w:cstheme="minorBidi"/>
                <w:b/>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12192DE" w14:textId="4DC23AA8" w:rsidR="00A82A88" w:rsidRPr="00FD2799" w:rsidRDefault="00A82A88" w:rsidP="00187FAC">
            <w:pPr>
              <w:widowControl w:val="0"/>
              <w:jc w:val="center"/>
              <w:rPr>
                <w:rFonts w:asciiTheme="minorBidi" w:hAnsiTheme="minorBidi" w:cstheme="minorBidi"/>
              </w:rPr>
            </w:pPr>
          </w:p>
        </w:tc>
      </w:tr>
      <w:tr w:rsidR="00A82A88" w:rsidRPr="00001FE2" w14:paraId="513E7AB7" w14:textId="77777777" w:rsidTr="0CEFE6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04"/>
        </w:trPr>
        <w:tc>
          <w:tcPr>
            <w:tcW w:w="9100"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07C726C" w14:textId="77777777" w:rsidR="00A82A88" w:rsidRPr="00001FE2" w:rsidRDefault="00A82A88" w:rsidP="00C52A65">
            <w:pPr>
              <w:pStyle w:val="Naslov1"/>
              <w:rPr>
                <w:rFonts w:asciiTheme="minorBidi" w:hAnsiTheme="minorBidi" w:cstheme="minorBidi"/>
              </w:rPr>
            </w:pPr>
            <w:r w:rsidRPr="00001FE2">
              <w:rPr>
                <w:rFonts w:asciiTheme="minorBidi" w:hAnsiTheme="minorBidi" w:cstheme="minorBidi"/>
              </w:rPr>
              <w:t>II.b Manjkajoče pravice porabe bodo zagotovljene s prerazporeditvijo:</w:t>
            </w:r>
          </w:p>
        </w:tc>
      </w:tr>
      <w:tr w:rsidR="00A82A88" w:rsidRPr="00001FE2" w14:paraId="4651611F" w14:textId="77777777" w:rsidTr="0CEFE6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730" w:type="dxa"/>
            <w:gridSpan w:val="2"/>
            <w:tcBorders>
              <w:top w:val="single" w:sz="4" w:space="0" w:color="auto"/>
              <w:left w:val="single" w:sz="4" w:space="0" w:color="auto"/>
              <w:bottom w:val="single" w:sz="4" w:space="0" w:color="auto"/>
              <w:right w:val="single" w:sz="4" w:space="0" w:color="auto"/>
            </w:tcBorders>
            <w:vAlign w:val="center"/>
          </w:tcPr>
          <w:p w14:paraId="64F6A462" w14:textId="77777777" w:rsidR="00A82A88" w:rsidRPr="00FD2799" w:rsidRDefault="00A82A88" w:rsidP="0094424A">
            <w:pPr>
              <w:widowControl w:val="0"/>
              <w:spacing w:line="240" w:lineRule="auto"/>
              <w:jc w:val="center"/>
              <w:rPr>
                <w:rFonts w:asciiTheme="minorBidi" w:hAnsiTheme="minorBidi" w:cstheme="minorBidi"/>
                <w:szCs w:val="20"/>
              </w:rPr>
            </w:pPr>
            <w:r w:rsidRPr="00FD2799">
              <w:rPr>
                <w:rFonts w:asciiTheme="minorBidi" w:hAnsiTheme="minorBidi" w:cstheme="minorBidi"/>
                <w:szCs w:val="20"/>
              </w:rPr>
              <w:t xml:space="preserve">Ime proračunskega uporabnika </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650D1EA3" w14:textId="77777777" w:rsidR="00A82A88" w:rsidRPr="00FD2799" w:rsidRDefault="00A82A88" w:rsidP="0094424A">
            <w:pPr>
              <w:widowControl w:val="0"/>
              <w:spacing w:line="240" w:lineRule="auto"/>
              <w:jc w:val="center"/>
              <w:rPr>
                <w:rFonts w:asciiTheme="minorBidi" w:hAnsiTheme="minorBidi" w:cstheme="minorBidi"/>
                <w:szCs w:val="20"/>
              </w:rPr>
            </w:pPr>
            <w:r w:rsidRPr="00FD2799">
              <w:rPr>
                <w:rFonts w:asciiTheme="minorBidi" w:hAnsiTheme="minorBidi" w:cstheme="minorBidi"/>
                <w:szCs w:val="20"/>
              </w:rPr>
              <w:t>Šifra in naziv ukrepa, projekta</w:t>
            </w:r>
          </w:p>
        </w:tc>
        <w:tc>
          <w:tcPr>
            <w:tcW w:w="2105" w:type="dxa"/>
            <w:tcBorders>
              <w:top w:val="single" w:sz="4" w:space="0" w:color="auto"/>
              <w:left w:val="single" w:sz="4" w:space="0" w:color="auto"/>
              <w:bottom w:val="single" w:sz="4" w:space="0" w:color="auto"/>
              <w:right w:val="single" w:sz="4" w:space="0" w:color="auto"/>
            </w:tcBorders>
            <w:vAlign w:val="center"/>
          </w:tcPr>
          <w:p w14:paraId="435D47A7" w14:textId="77777777" w:rsidR="00A82A88" w:rsidRPr="00FD2799" w:rsidRDefault="00A82A88" w:rsidP="0094424A">
            <w:pPr>
              <w:widowControl w:val="0"/>
              <w:spacing w:line="240" w:lineRule="auto"/>
              <w:jc w:val="center"/>
              <w:rPr>
                <w:rFonts w:asciiTheme="minorBidi" w:hAnsiTheme="minorBidi" w:cstheme="minorBidi"/>
                <w:szCs w:val="20"/>
              </w:rPr>
            </w:pPr>
            <w:r w:rsidRPr="00FD2799">
              <w:rPr>
                <w:rFonts w:asciiTheme="minorBidi" w:hAnsiTheme="minorBidi" w:cstheme="minorBidi"/>
                <w:szCs w:val="20"/>
              </w:rPr>
              <w:t xml:space="preserve">Šifra in naziv proračunske postavke </w:t>
            </w:r>
          </w:p>
        </w:tc>
        <w:tc>
          <w:tcPr>
            <w:tcW w:w="1514" w:type="dxa"/>
            <w:gridSpan w:val="4"/>
            <w:tcBorders>
              <w:top w:val="single" w:sz="4" w:space="0" w:color="auto"/>
              <w:left w:val="single" w:sz="4" w:space="0" w:color="auto"/>
              <w:bottom w:val="single" w:sz="4" w:space="0" w:color="auto"/>
              <w:right w:val="single" w:sz="4" w:space="0" w:color="auto"/>
            </w:tcBorders>
            <w:vAlign w:val="center"/>
          </w:tcPr>
          <w:p w14:paraId="6C92B5D8" w14:textId="77777777" w:rsidR="00A82A88" w:rsidRPr="00FD2799" w:rsidRDefault="00A82A88" w:rsidP="0094424A">
            <w:pPr>
              <w:widowControl w:val="0"/>
              <w:spacing w:line="240" w:lineRule="auto"/>
              <w:jc w:val="center"/>
              <w:rPr>
                <w:rFonts w:asciiTheme="minorBidi" w:hAnsiTheme="minorBidi" w:cstheme="minorBidi"/>
                <w:szCs w:val="20"/>
              </w:rPr>
            </w:pPr>
            <w:r w:rsidRPr="00FD2799">
              <w:rPr>
                <w:rFonts w:asciiTheme="minorBidi" w:hAnsiTheme="minorBidi" w:cstheme="minorBidi"/>
                <w:szCs w:val="20"/>
              </w:rPr>
              <w:t>Znesek za tekoče leto (t)</w:t>
            </w:r>
          </w:p>
        </w:tc>
        <w:tc>
          <w:tcPr>
            <w:tcW w:w="1275" w:type="dxa"/>
            <w:tcBorders>
              <w:top w:val="single" w:sz="4" w:space="0" w:color="auto"/>
              <w:left w:val="single" w:sz="4" w:space="0" w:color="auto"/>
              <w:bottom w:val="single" w:sz="4" w:space="0" w:color="auto"/>
              <w:right w:val="single" w:sz="4" w:space="0" w:color="auto"/>
            </w:tcBorders>
            <w:vAlign w:val="center"/>
          </w:tcPr>
          <w:p w14:paraId="53571A0D" w14:textId="77777777" w:rsidR="00A82A88" w:rsidRPr="00FD2799" w:rsidRDefault="00A82A88" w:rsidP="0094424A">
            <w:pPr>
              <w:widowControl w:val="0"/>
              <w:spacing w:line="240" w:lineRule="auto"/>
              <w:jc w:val="center"/>
              <w:rPr>
                <w:rFonts w:asciiTheme="minorBidi" w:hAnsiTheme="minorBidi" w:cstheme="minorBidi"/>
                <w:szCs w:val="20"/>
              </w:rPr>
            </w:pPr>
            <w:r w:rsidRPr="00FD2799">
              <w:rPr>
                <w:rFonts w:asciiTheme="minorBidi" w:hAnsiTheme="minorBidi" w:cstheme="minorBidi"/>
                <w:szCs w:val="20"/>
              </w:rPr>
              <w:t>Znesek za</w:t>
            </w:r>
          </w:p>
          <w:p w14:paraId="4F8F44DB" w14:textId="77777777" w:rsidR="00A82A88" w:rsidRPr="00FD2799" w:rsidRDefault="00A82A88" w:rsidP="0094424A">
            <w:pPr>
              <w:widowControl w:val="0"/>
              <w:spacing w:line="240" w:lineRule="auto"/>
              <w:jc w:val="center"/>
              <w:rPr>
                <w:rFonts w:asciiTheme="minorBidi" w:hAnsiTheme="minorBidi" w:cstheme="minorBidi"/>
                <w:szCs w:val="20"/>
              </w:rPr>
            </w:pPr>
            <w:r w:rsidRPr="00FD2799">
              <w:rPr>
                <w:rFonts w:asciiTheme="minorBidi" w:hAnsiTheme="minorBidi" w:cstheme="minorBidi"/>
                <w:szCs w:val="20"/>
              </w:rPr>
              <w:t xml:space="preserve">t + 1 </w:t>
            </w:r>
          </w:p>
        </w:tc>
      </w:tr>
      <w:tr w:rsidR="008A6057" w:rsidRPr="00001FE2" w14:paraId="0E293C81" w14:textId="77777777" w:rsidTr="0CEFE6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730" w:type="dxa"/>
            <w:gridSpan w:val="2"/>
            <w:tcBorders>
              <w:top w:val="single" w:sz="4" w:space="0" w:color="auto"/>
              <w:left w:val="single" w:sz="4" w:space="0" w:color="auto"/>
              <w:bottom w:val="single" w:sz="4" w:space="0" w:color="auto"/>
              <w:right w:val="single" w:sz="4" w:space="0" w:color="auto"/>
            </w:tcBorders>
            <w:vAlign w:val="center"/>
          </w:tcPr>
          <w:p w14:paraId="3B07BAC1" w14:textId="77777777" w:rsidR="008A6057" w:rsidRPr="00FD2799" w:rsidDel="00D824AC" w:rsidRDefault="008A6057" w:rsidP="0094424A">
            <w:pPr>
              <w:spacing w:line="240" w:lineRule="auto"/>
              <w:rPr>
                <w:rFonts w:asciiTheme="minorBidi" w:hAnsiTheme="minorBidi" w:cstheme="minorBidi"/>
                <w:szCs w:val="20"/>
              </w:rPr>
            </w:pPr>
            <w:r w:rsidRPr="00FD2799">
              <w:rPr>
                <w:rFonts w:asciiTheme="minorBidi" w:hAnsiTheme="minorBidi" w:cstheme="minorBidi"/>
                <w:szCs w:val="20"/>
              </w:rPr>
              <w:t>Agencija RS za okolje</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32944572" w14:textId="77777777" w:rsidR="008A6057" w:rsidRPr="00FD2799" w:rsidRDefault="008A6057" w:rsidP="0094424A">
            <w:pPr>
              <w:spacing w:line="240" w:lineRule="auto"/>
              <w:rPr>
                <w:rFonts w:asciiTheme="minorBidi" w:hAnsiTheme="minorBidi" w:cstheme="minorBidi"/>
                <w:szCs w:val="20"/>
              </w:rPr>
            </w:pPr>
            <w:r w:rsidRPr="00FD2799">
              <w:rPr>
                <w:rFonts w:asciiTheme="minorBidi" w:hAnsiTheme="minorBidi" w:cstheme="minorBidi"/>
                <w:szCs w:val="20"/>
              </w:rPr>
              <w:t>2551-18-0001 – EU centr. programi in teritorialno sodelovanje</w:t>
            </w:r>
          </w:p>
        </w:tc>
        <w:tc>
          <w:tcPr>
            <w:tcW w:w="2105" w:type="dxa"/>
            <w:tcBorders>
              <w:top w:val="single" w:sz="4" w:space="0" w:color="auto"/>
              <w:left w:val="single" w:sz="4" w:space="0" w:color="auto"/>
              <w:bottom w:val="single" w:sz="4" w:space="0" w:color="auto"/>
              <w:right w:val="single" w:sz="4" w:space="0" w:color="auto"/>
            </w:tcBorders>
            <w:vAlign w:val="center"/>
          </w:tcPr>
          <w:p w14:paraId="7D38FD41" w14:textId="7FE451FF" w:rsidR="008A6057" w:rsidRPr="00FD2799" w:rsidRDefault="003C66A3" w:rsidP="0094424A">
            <w:pPr>
              <w:spacing w:line="240" w:lineRule="auto"/>
              <w:rPr>
                <w:rFonts w:asciiTheme="minorBidi" w:hAnsiTheme="minorBidi" w:cstheme="minorBidi"/>
                <w:szCs w:val="20"/>
              </w:rPr>
            </w:pPr>
            <w:r>
              <w:rPr>
                <w:rFonts w:asciiTheme="minorBidi" w:hAnsiTheme="minorBidi" w:cstheme="minorBidi"/>
              </w:rPr>
              <w:t>251270 Obzorje Evropa-ARTEMis - EU</w:t>
            </w:r>
          </w:p>
        </w:tc>
        <w:tc>
          <w:tcPr>
            <w:tcW w:w="1514" w:type="dxa"/>
            <w:gridSpan w:val="4"/>
            <w:tcBorders>
              <w:top w:val="single" w:sz="4" w:space="0" w:color="auto"/>
              <w:left w:val="single" w:sz="4" w:space="0" w:color="auto"/>
              <w:bottom w:val="single" w:sz="4" w:space="0" w:color="auto"/>
              <w:right w:val="single" w:sz="4" w:space="0" w:color="auto"/>
            </w:tcBorders>
            <w:vAlign w:val="center"/>
          </w:tcPr>
          <w:p w14:paraId="0E589476" w14:textId="1A5E7B74" w:rsidR="008A6057" w:rsidRPr="00FD2799" w:rsidRDefault="003C66A3" w:rsidP="0094424A">
            <w:pPr>
              <w:spacing w:line="240" w:lineRule="auto"/>
              <w:rPr>
                <w:rFonts w:asciiTheme="minorBidi" w:hAnsiTheme="minorBidi" w:cstheme="minorBidi"/>
                <w:szCs w:val="20"/>
              </w:rPr>
            </w:pPr>
            <w:r>
              <w:rPr>
                <w:rFonts w:asciiTheme="minorBidi" w:hAnsiTheme="minorBidi" w:cstheme="minorBidi"/>
                <w:szCs w:val="20"/>
              </w:rPr>
              <w:t>3.125,00</w:t>
            </w:r>
          </w:p>
        </w:tc>
        <w:tc>
          <w:tcPr>
            <w:tcW w:w="1275" w:type="dxa"/>
            <w:tcBorders>
              <w:top w:val="single" w:sz="4" w:space="0" w:color="auto"/>
              <w:left w:val="single" w:sz="4" w:space="0" w:color="auto"/>
              <w:bottom w:val="single" w:sz="4" w:space="0" w:color="auto"/>
              <w:right w:val="single" w:sz="4" w:space="0" w:color="auto"/>
            </w:tcBorders>
            <w:vAlign w:val="center"/>
          </w:tcPr>
          <w:p w14:paraId="7744316E" w14:textId="1BC33856" w:rsidR="008A6057" w:rsidRPr="00FD2799" w:rsidRDefault="003C66A3" w:rsidP="0094424A">
            <w:pPr>
              <w:spacing w:line="240" w:lineRule="auto"/>
              <w:rPr>
                <w:rFonts w:asciiTheme="minorBidi" w:hAnsiTheme="minorBidi" w:cstheme="minorBidi"/>
                <w:szCs w:val="20"/>
              </w:rPr>
            </w:pPr>
            <w:r>
              <w:rPr>
                <w:rFonts w:asciiTheme="minorBidi" w:hAnsiTheme="minorBidi" w:cstheme="minorBidi"/>
                <w:szCs w:val="20"/>
              </w:rPr>
              <w:t>31.875,00</w:t>
            </w:r>
          </w:p>
        </w:tc>
      </w:tr>
      <w:tr w:rsidR="008A6057" w:rsidRPr="00001FE2" w14:paraId="073D0960" w14:textId="77777777" w:rsidTr="0CEFE6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6311" w:type="dxa"/>
            <w:gridSpan w:val="5"/>
            <w:tcBorders>
              <w:top w:val="single" w:sz="4" w:space="0" w:color="auto"/>
              <w:left w:val="single" w:sz="4" w:space="0" w:color="auto"/>
              <w:bottom w:val="single" w:sz="4" w:space="0" w:color="auto"/>
              <w:right w:val="single" w:sz="4" w:space="0" w:color="auto"/>
            </w:tcBorders>
            <w:vAlign w:val="center"/>
          </w:tcPr>
          <w:p w14:paraId="69D97B74" w14:textId="6BB2B34E" w:rsidR="008A6057" w:rsidRPr="00FD2799" w:rsidRDefault="008A6057" w:rsidP="0094424A">
            <w:pPr>
              <w:rPr>
                <w:rFonts w:asciiTheme="minorBidi" w:hAnsiTheme="minorBidi" w:cstheme="minorBidi"/>
                <w:szCs w:val="20"/>
                <w:lang w:eastAsia="sl-SI"/>
              </w:rPr>
            </w:pPr>
            <w:r w:rsidRPr="00FD2799">
              <w:rPr>
                <w:rFonts w:asciiTheme="minorBidi" w:hAnsiTheme="minorBidi" w:cstheme="minorBidi"/>
                <w:szCs w:val="20"/>
              </w:rPr>
              <w:t>SKUPAJ</w:t>
            </w:r>
          </w:p>
        </w:tc>
        <w:tc>
          <w:tcPr>
            <w:tcW w:w="1514" w:type="dxa"/>
            <w:gridSpan w:val="4"/>
            <w:tcBorders>
              <w:top w:val="single" w:sz="4" w:space="0" w:color="auto"/>
              <w:left w:val="single" w:sz="4" w:space="0" w:color="auto"/>
              <w:bottom w:val="single" w:sz="4" w:space="0" w:color="auto"/>
              <w:right w:val="single" w:sz="4" w:space="0" w:color="auto"/>
            </w:tcBorders>
            <w:vAlign w:val="center"/>
          </w:tcPr>
          <w:p w14:paraId="57620FB2" w14:textId="30788D2E" w:rsidR="008A6057" w:rsidRPr="00FD2799" w:rsidRDefault="003C66A3" w:rsidP="008A6057">
            <w:pPr>
              <w:rPr>
                <w:rFonts w:asciiTheme="minorBidi" w:hAnsiTheme="minorBidi" w:cstheme="minorBidi"/>
                <w:b/>
                <w:szCs w:val="20"/>
              </w:rPr>
            </w:pPr>
            <w:r>
              <w:rPr>
                <w:rFonts w:asciiTheme="minorBidi" w:hAnsiTheme="minorBidi" w:cstheme="minorBidi"/>
                <w:b/>
                <w:szCs w:val="20"/>
              </w:rPr>
              <w:t>3.125,00</w:t>
            </w:r>
          </w:p>
        </w:tc>
        <w:tc>
          <w:tcPr>
            <w:tcW w:w="1275" w:type="dxa"/>
            <w:tcBorders>
              <w:top w:val="single" w:sz="4" w:space="0" w:color="auto"/>
              <w:left w:val="single" w:sz="4" w:space="0" w:color="auto"/>
              <w:bottom w:val="single" w:sz="4" w:space="0" w:color="auto"/>
              <w:right w:val="single" w:sz="4" w:space="0" w:color="auto"/>
            </w:tcBorders>
            <w:vAlign w:val="center"/>
          </w:tcPr>
          <w:p w14:paraId="6800F17C" w14:textId="39BB5AA0" w:rsidR="008A6057" w:rsidRPr="00FD2799" w:rsidRDefault="003C66A3" w:rsidP="008A6057">
            <w:pPr>
              <w:rPr>
                <w:rFonts w:asciiTheme="minorBidi" w:hAnsiTheme="minorBidi" w:cstheme="minorBidi"/>
                <w:b/>
                <w:szCs w:val="20"/>
              </w:rPr>
            </w:pPr>
            <w:r>
              <w:rPr>
                <w:rFonts w:asciiTheme="minorBidi" w:hAnsiTheme="minorBidi" w:cstheme="minorBidi"/>
                <w:b/>
                <w:szCs w:val="20"/>
              </w:rPr>
              <w:t>31.875,00</w:t>
            </w:r>
          </w:p>
        </w:tc>
      </w:tr>
      <w:tr w:rsidR="008A6057" w:rsidRPr="00001FE2" w14:paraId="718C5D6C" w14:textId="77777777" w:rsidTr="0CEFE6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100" w:type="dxa"/>
            <w:gridSpan w:val="10"/>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B9D6DDC" w14:textId="77777777" w:rsidR="008A6057" w:rsidRPr="00001FE2" w:rsidRDefault="008A6057" w:rsidP="008A6057">
            <w:pPr>
              <w:pStyle w:val="Naslov1"/>
              <w:rPr>
                <w:rFonts w:asciiTheme="minorBidi" w:hAnsiTheme="minorBidi" w:cstheme="minorBidi"/>
                <w:highlight w:val="yellow"/>
              </w:rPr>
            </w:pPr>
            <w:r w:rsidRPr="00FD2799">
              <w:rPr>
                <w:rFonts w:asciiTheme="minorBidi" w:hAnsiTheme="minorBidi" w:cstheme="minorBidi"/>
              </w:rPr>
              <w:t>II.c Načrtovana nadomestitev zmanjšanih prihodkov in povečanih odhodkov proračuna:</w:t>
            </w:r>
          </w:p>
        </w:tc>
      </w:tr>
      <w:tr w:rsidR="008A6057" w:rsidRPr="00001FE2" w14:paraId="38F62D5E" w14:textId="77777777" w:rsidTr="0CEFE6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206" w:type="dxa"/>
            <w:gridSpan w:val="4"/>
            <w:tcBorders>
              <w:top w:val="single" w:sz="4" w:space="0" w:color="auto"/>
              <w:left w:val="single" w:sz="4" w:space="0" w:color="auto"/>
              <w:bottom w:val="single" w:sz="4" w:space="0" w:color="auto"/>
              <w:right w:val="single" w:sz="4" w:space="0" w:color="auto"/>
            </w:tcBorders>
            <w:vAlign w:val="center"/>
          </w:tcPr>
          <w:p w14:paraId="30E8E388" w14:textId="77777777" w:rsidR="008A6057" w:rsidRPr="00FD2799" w:rsidRDefault="008A6057" w:rsidP="008A6057">
            <w:pPr>
              <w:widowControl w:val="0"/>
              <w:ind w:left="-122" w:right="-112"/>
              <w:jc w:val="center"/>
              <w:rPr>
                <w:rFonts w:asciiTheme="minorBidi" w:hAnsiTheme="minorBidi" w:cstheme="minorBidi"/>
                <w:szCs w:val="20"/>
              </w:rPr>
            </w:pPr>
            <w:r w:rsidRPr="00FD2799">
              <w:rPr>
                <w:rFonts w:asciiTheme="minorBidi" w:hAnsiTheme="minorBidi" w:cstheme="minorBidi"/>
                <w:szCs w:val="20"/>
              </w:rPr>
              <w:t>Novi prihodki</w:t>
            </w:r>
          </w:p>
        </w:tc>
        <w:tc>
          <w:tcPr>
            <w:tcW w:w="2105" w:type="dxa"/>
            <w:tcBorders>
              <w:top w:val="single" w:sz="4" w:space="0" w:color="auto"/>
              <w:left w:val="single" w:sz="4" w:space="0" w:color="auto"/>
              <w:bottom w:val="single" w:sz="4" w:space="0" w:color="auto"/>
              <w:right w:val="single" w:sz="4" w:space="0" w:color="auto"/>
            </w:tcBorders>
            <w:vAlign w:val="center"/>
          </w:tcPr>
          <w:p w14:paraId="716DB670" w14:textId="77777777" w:rsidR="008A6057" w:rsidRPr="00FD2799" w:rsidRDefault="008A6057" w:rsidP="008A6057">
            <w:pPr>
              <w:widowControl w:val="0"/>
              <w:ind w:left="-122" w:right="-112"/>
              <w:jc w:val="center"/>
              <w:rPr>
                <w:rFonts w:asciiTheme="minorBidi" w:hAnsiTheme="minorBidi" w:cstheme="minorBidi"/>
                <w:szCs w:val="20"/>
              </w:rPr>
            </w:pPr>
            <w:r w:rsidRPr="00FD2799">
              <w:rPr>
                <w:rFonts w:asciiTheme="minorBidi" w:hAnsiTheme="minorBidi" w:cstheme="minorBidi"/>
                <w:szCs w:val="20"/>
              </w:rPr>
              <w:t>Znesek za tekoče leto (t)</w:t>
            </w:r>
          </w:p>
        </w:tc>
        <w:tc>
          <w:tcPr>
            <w:tcW w:w="2789" w:type="dxa"/>
            <w:gridSpan w:val="5"/>
            <w:tcBorders>
              <w:top w:val="single" w:sz="4" w:space="0" w:color="auto"/>
              <w:left w:val="single" w:sz="4" w:space="0" w:color="auto"/>
              <w:bottom w:val="single" w:sz="4" w:space="0" w:color="auto"/>
              <w:right w:val="single" w:sz="4" w:space="0" w:color="auto"/>
            </w:tcBorders>
            <w:vAlign w:val="center"/>
          </w:tcPr>
          <w:p w14:paraId="18FCE552" w14:textId="77777777" w:rsidR="008A6057" w:rsidRPr="00001FE2" w:rsidRDefault="008A6057" w:rsidP="008A6057">
            <w:pPr>
              <w:widowControl w:val="0"/>
              <w:ind w:left="-122" w:right="-112"/>
              <w:jc w:val="center"/>
              <w:rPr>
                <w:rFonts w:asciiTheme="minorBidi" w:hAnsiTheme="minorBidi" w:cstheme="minorBidi"/>
                <w:szCs w:val="20"/>
                <w:highlight w:val="yellow"/>
              </w:rPr>
            </w:pPr>
            <w:r w:rsidRPr="00FD2799">
              <w:rPr>
                <w:rFonts w:asciiTheme="minorBidi" w:hAnsiTheme="minorBidi" w:cstheme="minorBidi"/>
                <w:szCs w:val="20"/>
              </w:rPr>
              <w:t>Znesek za t + 1</w:t>
            </w:r>
          </w:p>
        </w:tc>
      </w:tr>
      <w:tr w:rsidR="008A6057" w:rsidRPr="00001FE2" w14:paraId="2F55EB25" w14:textId="77777777" w:rsidTr="0CEFE6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06" w:type="dxa"/>
            <w:gridSpan w:val="4"/>
            <w:tcBorders>
              <w:top w:val="single" w:sz="4" w:space="0" w:color="auto"/>
              <w:left w:val="single" w:sz="4" w:space="0" w:color="auto"/>
              <w:bottom w:val="single" w:sz="4" w:space="0" w:color="auto"/>
              <w:right w:val="single" w:sz="4" w:space="0" w:color="auto"/>
            </w:tcBorders>
            <w:vAlign w:val="center"/>
          </w:tcPr>
          <w:p w14:paraId="560A8D8B" w14:textId="77777777" w:rsidR="008A6057" w:rsidRPr="00FD2799" w:rsidRDefault="008A6057" w:rsidP="008A6057">
            <w:pPr>
              <w:pStyle w:val="Naslov1"/>
              <w:rPr>
                <w:rFonts w:asciiTheme="minorBidi" w:hAnsiTheme="minorBidi" w:cstheme="minorBidi"/>
              </w:rPr>
            </w:pPr>
            <w:r w:rsidRPr="00FD2799">
              <w:rPr>
                <w:rFonts w:asciiTheme="minorBidi" w:hAnsiTheme="minorBidi" w:cstheme="minorBidi"/>
              </w:rPr>
              <w:lastRenderedPageBreak/>
              <w:t>SKUPAJ</w:t>
            </w:r>
          </w:p>
        </w:tc>
        <w:tc>
          <w:tcPr>
            <w:tcW w:w="2105" w:type="dxa"/>
            <w:tcBorders>
              <w:top w:val="single" w:sz="4" w:space="0" w:color="auto"/>
              <w:left w:val="single" w:sz="4" w:space="0" w:color="auto"/>
              <w:bottom w:val="single" w:sz="4" w:space="0" w:color="auto"/>
              <w:right w:val="single" w:sz="4" w:space="0" w:color="auto"/>
            </w:tcBorders>
            <w:vAlign w:val="center"/>
          </w:tcPr>
          <w:p w14:paraId="6DE4E78F" w14:textId="77777777" w:rsidR="008A6057" w:rsidRPr="00FD2799" w:rsidRDefault="008A6057" w:rsidP="008A6057">
            <w:pPr>
              <w:pStyle w:val="Naslov1"/>
              <w:rPr>
                <w:rFonts w:asciiTheme="minorBidi" w:hAnsiTheme="minorBidi" w:cstheme="minorBidi"/>
              </w:rPr>
            </w:pPr>
          </w:p>
        </w:tc>
        <w:tc>
          <w:tcPr>
            <w:tcW w:w="2789" w:type="dxa"/>
            <w:gridSpan w:val="5"/>
            <w:tcBorders>
              <w:top w:val="single" w:sz="4" w:space="0" w:color="auto"/>
              <w:left w:val="single" w:sz="4" w:space="0" w:color="auto"/>
              <w:bottom w:val="single" w:sz="4" w:space="0" w:color="auto"/>
              <w:right w:val="single" w:sz="4" w:space="0" w:color="auto"/>
            </w:tcBorders>
            <w:vAlign w:val="center"/>
          </w:tcPr>
          <w:p w14:paraId="01943F88" w14:textId="77777777" w:rsidR="008A6057" w:rsidRPr="00001FE2" w:rsidRDefault="008A6057" w:rsidP="008A6057">
            <w:pPr>
              <w:pStyle w:val="Naslov1"/>
              <w:rPr>
                <w:rFonts w:asciiTheme="minorBidi" w:hAnsiTheme="minorBidi" w:cstheme="minorBidi"/>
                <w:highlight w:val="yellow"/>
              </w:rPr>
            </w:pPr>
          </w:p>
        </w:tc>
      </w:tr>
      <w:tr w:rsidR="008A6057" w:rsidRPr="00001FE2" w14:paraId="42B36633" w14:textId="77777777" w:rsidTr="0CEFE6DD">
        <w:trPr>
          <w:trHeight w:val="728"/>
        </w:trPr>
        <w:tc>
          <w:tcPr>
            <w:tcW w:w="910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31C169" w14:textId="77777777" w:rsidR="008A6057" w:rsidRPr="00FD2799" w:rsidRDefault="008A6057" w:rsidP="008A6057">
            <w:pPr>
              <w:rPr>
                <w:rFonts w:asciiTheme="minorBidi" w:hAnsiTheme="minorBidi" w:cstheme="minorBidi"/>
                <w:b/>
                <w:szCs w:val="20"/>
              </w:rPr>
            </w:pPr>
            <w:r w:rsidRPr="00FD2799">
              <w:rPr>
                <w:rFonts w:asciiTheme="minorBidi" w:hAnsiTheme="minorBidi" w:cstheme="minorBidi"/>
                <w:b/>
                <w:szCs w:val="20"/>
              </w:rPr>
              <w:t>7.b Predstavitev ocene finančnih posledic pod 40.000 EUR:</w:t>
            </w:r>
          </w:p>
          <w:p w14:paraId="24D59CB2" w14:textId="77777777" w:rsidR="008A6057" w:rsidRPr="00FD2799" w:rsidRDefault="008A6057" w:rsidP="008A6057">
            <w:pPr>
              <w:rPr>
                <w:rFonts w:asciiTheme="minorBidi" w:hAnsiTheme="minorBidi" w:cstheme="minorBidi"/>
                <w:szCs w:val="20"/>
              </w:rPr>
            </w:pPr>
            <w:r w:rsidRPr="00FD2799">
              <w:rPr>
                <w:rFonts w:asciiTheme="minorBidi" w:hAnsiTheme="minorBidi" w:cstheme="minorBidi"/>
                <w:szCs w:val="20"/>
              </w:rPr>
              <w:t>(Samo če izberete NE pod točko 6.a.)</w:t>
            </w:r>
          </w:p>
          <w:p w14:paraId="55F21243" w14:textId="6213C724" w:rsidR="008A6057" w:rsidRPr="00FD2799" w:rsidRDefault="008A6057" w:rsidP="0094424A">
            <w:pPr>
              <w:rPr>
                <w:rFonts w:asciiTheme="minorBidi" w:hAnsiTheme="minorBidi" w:cstheme="minorBidi"/>
                <w:b/>
                <w:szCs w:val="20"/>
              </w:rPr>
            </w:pPr>
            <w:r w:rsidRPr="00FD2799">
              <w:rPr>
                <w:rFonts w:asciiTheme="minorBidi" w:hAnsiTheme="minorBidi" w:cstheme="minorBidi"/>
                <w:b/>
                <w:szCs w:val="20"/>
              </w:rPr>
              <w:t>Kratka obrazložitev</w:t>
            </w:r>
          </w:p>
        </w:tc>
      </w:tr>
      <w:tr w:rsidR="008A6057" w:rsidRPr="00001FE2" w14:paraId="67166792" w14:textId="77777777" w:rsidTr="0CEFE6DD">
        <w:trPr>
          <w:trHeight w:val="371"/>
        </w:trPr>
        <w:tc>
          <w:tcPr>
            <w:tcW w:w="910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48A31" w14:textId="77777777" w:rsidR="008A6057" w:rsidRPr="00FD2799" w:rsidRDefault="008A6057" w:rsidP="008A6057">
            <w:pPr>
              <w:rPr>
                <w:rFonts w:asciiTheme="minorBidi" w:hAnsiTheme="minorBidi" w:cstheme="minorBidi"/>
                <w:b/>
                <w:szCs w:val="20"/>
              </w:rPr>
            </w:pPr>
            <w:r w:rsidRPr="00FD2799">
              <w:rPr>
                <w:rFonts w:asciiTheme="minorBidi" w:hAnsiTheme="minorBidi" w:cstheme="minorBidi"/>
                <w:b/>
                <w:szCs w:val="20"/>
              </w:rPr>
              <w:t>8. Predstavitev sodelovanja z združenji občin:</w:t>
            </w:r>
          </w:p>
        </w:tc>
      </w:tr>
      <w:tr w:rsidR="008A6057" w:rsidRPr="00001FE2" w14:paraId="453F63D6" w14:textId="77777777" w:rsidTr="0CEFE6DD">
        <w:tc>
          <w:tcPr>
            <w:tcW w:w="6693" w:type="dxa"/>
            <w:gridSpan w:val="7"/>
          </w:tcPr>
          <w:p w14:paraId="619029EC" w14:textId="77777777" w:rsidR="008A6057" w:rsidRPr="00FD2799" w:rsidRDefault="008A6057" w:rsidP="008A6057">
            <w:pPr>
              <w:pStyle w:val="Neotevilenodstavek"/>
              <w:widowControl w:val="0"/>
              <w:spacing w:before="0" w:after="0" w:line="260" w:lineRule="exact"/>
              <w:rPr>
                <w:rFonts w:asciiTheme="minorBidi" w:hAnsiTheme="minorBidi" w:cstheme="minorBidi"/>
                <w:iCs/>
                <w:sz w:val="20"/>
                <w:szCs w:val="20"/>
              </w:rPr>
            </w:pPr>
            <w:r w:rsidRPr="00FD2799">
              <w:rPr>
                <w:rFonts w:asciiTheme="minorBidi" w:hAnsiTheme="minorBidi" w:cstheme="minorBidi"/>
                <w:iCs/>
                <w:sz w:val="20"/>
                <w:szCs w:val="20"/>
              </w:rPr>
              <w:t>Vsebina predloženega gradiva (predpisa) vpliva na:</w:t>
            </w:r>
          </w:p>
          <w:p w14:paraId="72A5336C" w14:textId="77777777" w:rsidR="008A6057" w:rsidRPr="00FD2799" w:rsidRDefault="008A6057" w:rsidP="008A6057">
            <w:pPr>
              <w:pStyle w:val="Neotevilenodstavek"/>
              <w:widowControl w:val="0"/>
              <w:numPr>
                <w:ilvl w:val="1"/>
                <w:numId w:val="4"/>
              </w:numPr>
              <w:spacing w:before="0" w:after="0" w:line="260" w:lineRule="exact"/>
              <w:rPr>
                <w:rFonts w:asciiTheme="minorBidi" w:hAnsiTheme="minorBidi" w:cstheme="minorBidi"/>
                <w:iCs/>
                <w:sz w:val="20"/>
                <w:szCs w:val="20"/>
              </w:rPr>
            </w:pPr>
            <w:r w:rsidRPr="00FD2799">
              <w:rPr>
                <w:rFonts w:asciiTheme="minorBidi" w:hAnsiTheme="minorBidi" w:cstheme="minorBidi"/>
                <w:iCs/>
                <w:sz w:val="20"/>
                <w:szCs w:val="20"/>
              </w:rPr>
              <w:t>pristojnosti občin,</w:t>
            </w:r>
          </w:p>
          <w:p w14:paraId="46B2BDA1" w14:textId="77777777" w:rsidR="008A6057" w:rsidRPr="00FD2799" w:rsidRDefault="008A6057" w:rsidP="008A6057">
            <w:pPr>
              <w:pStyle w:val="Neotevilenodstavek"/>
              <w:widowControl w:val="0"/>
              <w:numPr>
                <w:ilvl w:val="1"/>
                <w:numId w:val="4"/>
              </w:numPr>
              <w:spacing w:before="0" w:after="0" w:line="260" w:lineRule="exact"/>
              <w:rPr>
                <w:rFonts w:asciiTheme="minorBidi" w:hAnsiTheme="minorBidi" w:cstheme="minorBidi"/>
                <w:iCs/>
                <w:sz w:val="20"/>
                <w:szCs w:val="20"/>
              </w:rPr>
            </w:pPr>
            <w:r w:rsidRPr="00FD2799">
              <w:rPr>
                <w:rFonts w:asciiTheme="minorBidi" w:hAnsiTheme="minorBidi" w:cstheme="minorBidi"/>
                <w:iCs/>
                <w:sz w:val="20"/>
                <w:szCs w:val="20"/>
              </w:rPr>
              <w:t>delovanje občin,</w:t>
            </w:r>
          </w:p>
          <w:p w14:paraId="70D1102F" w14:textId="103B4B42" w:rsidR="008A6057" w:rsidRPr="00FD2799" w:rsidRDefault="008A6057" w:rsidP="0094424A">
            <w:pPr>
              <w:pStyle w:val="Neotevilenodstavek"/>
              <w:widowControl w:val="0"/>
              <w:numPr>
                <w:ilvl w:val="1"/>
                <w:numId w:val="4"/>
              </w:numPr>
              <w:spacing w:before="0" w:after="0" w:line="260" w:lineRule="exact"/>
              <w:rPr>
                <w:rFonts w:asciiTheme="minorBidi" w:hAnsiTheme="minorBidi" w:cstheme="minorBidi"/>
                <w:iCs/>
                <w:sz w:val="20"/>
                <w:szCs w:val="20"/>
              </w:rPr>
            </w:pPr>
            <w:r w:rsidRPr="00FD2799">
              <w:rPr>
                <w:rFonts w:asciiTheme="minorBidi" w:hAnsiTheme="minorBidi" w:cstheme="minorBidi"/>
                <w:iCs/>
                <w:sz w:val="20"/>
                <w:szCs w:val="20"/>
              </w:rPr>
              <w:t>financiranje občin.</w:t>
            </w:r>
          </w:p>
        </w:tc>
        <w:tc>
          <w:tcPr>
            <w:tcW w:w="2407" w:type="dxa"/>
            <w:gridSpan w:val="3"/>
          </w:tcPr>
          <w:p w14:paraId="1F66C925" w14:textId="77777777" w:rsidR="008A6057" w:rsidRPr="00FD2799" w:rsidRDefault="008A6057" w:rsidP="008A6057">
            <w:pPr>
              <w:pStyle w:val="Neotevilenodstavek"/>
              <w:widowControl w:val="0"/>
              <w:spacing w:before="0" w:after="0" w:line="260" w:lineRule="exact"/>
              <w:jc w:val="center"/>
              <w:rPr>
                <w:rFonts w:asciiTheme="minorBidi" w:hAnsiTheme="minorBidi" w:cstheme="minorBidi"/>
                <w:sz w:val="20"/>
                <w:szCs w:val="20"/>
              </w:rPr>
            </w:pPr>
          </w:p>
        </w:tc>
      </w:tr>
      <w:tr w:rsidR="008A6057" w:rsidRPr="00001FE2" w14:paraId="33CE5BFF" w14:textId="77777777" w:rsidTr="0CEFE6DD">
        <w:trPr>
          <w:trHeight w:val="274"/>
        </w:trPr>
        <w:tc>
          <w:tcPr>
            <w:tcW w:w="9100" w:type="dxa"/>
            <w:gridSpan w:val="10"/>
          </w:tcPr>
          <w:p w14:paraId="2BE5E8F4" w14:textId="77777777" w:rsidR="008A6057" w:rsidRPr="00FD2799" w:rsidRDefault="008A6057" w:rsidP="008A6057">
            <w:pPr>
              <w:pStyle w:val="Neotevilenodstavek"/>
              <w:widowControl w:val="0"/>
              <w:spacing w:before="0" w:after="0" w:line="260" w:lineRule="exact"/>
              <w:rPr>
                <w:rFonts w:asciiTheme="minorBidi" w:hAnsiTheme="minorBidi" w:cstheme="minorBidi"/>
                <w:iCs/>
                <w:sz w:val="20"/>
                <w:szCs w:val="20"/>
              </w:rPr>
            </w:pPr>
            <w:r w:rsidRPr="00FD2799">
              <w:rPr>
                <w:rFonts w:asciiTheme="minorBidi" w:hAnsiTheme="minorBidi" w:cstheme="minorBidi"/>
                <w:iCs/>
                <w:sz w:val="20"/>
                <w:szCs w:val="20"/>
              </w:rPr>
              <w:t xml:space="preserve">Gradivo (predpis) je bilo poslano v mnenje: </w:t>
            </w:r>
          </w:p>
          <w:p w14:paraId="2E2694CF" w14:textId="77777777" w:rsidR="008A6057" w:rsidRPr="00FD2799" w:rsidRDefault="008A6057" w:rsidP="008A6057">
            <w:pPr>
              <w:pStyle w:val="Neotevilenodstavek"/>
              <w:widowControl w:val="0"/>
              <w:numPr>
                <w:ilvl w:val="0"/>
                <w:numId w:val="5"/>
              </w:numPr>
              <w:spacing w:before="0" w:after="0" w:line="260" w:lineRule="exact"/>
              <w:rPr>
                <w:rFonts w:asciiTheme="minorBidi" w:hAnsiTheme="minorBidi" w:cstheme="minorBidi"/>
                <w:iCs/>
                <w:sz w:val="20"/>
                <w:szCs w:val="20"/>
              </w:rPr>
            </w:pPr>
            <w:r w:rsidRPr="00FD2799">
              <w:rPr>
                <w:rFonts w:asciiTheme="minorBidi" w:hAnsiTheme="minorBidi" w:cstheme="minorBidi"/>
                <w:iCs/>
                <w:sz w:val="20"/>
                <w:szCs w:val="20"/>
              </w:rPr>
              <w:t>Skupnosti občin Slovenije SOS: NE</w:t>
            </w:r>
          </w:p>
          <w:p w14:paraId="19279D92" w14:textId="77777777" w:rsidR="008A6057" w:rsidRPr="00FD2799" w:rsidRDefault="008A6057" w:rsidP="008A6057">
            <w:pPr>
              <w:pStyle w:val="Neotevilenodstavek"/>
              <w:widowControl w:val="0"/>
              <w:numPr>
                <w:ilvl w:val="0"/>
                <w:numId w:val="5"/>
              </w:numPr>
              <w:spacing w:before="0" w:after="0" w:line="260" w:lineRule="exact"/>
              <w:rPr>
                <w:rFonts w:asciiTheme="minorBidi" w:hAnsiTheme="minorBidi" w:cstheme="minorBidi"/>
                <w:iCs/>
                <w:sz w:val="20"/>
                <w:szCs w:val="20"/>
              </w:rPr>
            </w:pPr>
            <w:r w:rsidRPr="00FD2799">
              <w:rPr>
                <w:rFonts w:asciiTheme="minorBidi" w:hAnsiTheme="minorBidi" w:cstheme="minorBidi"/>
                <w:iCs/>
                <w:sz w:val="20"/>
                <w:szCs w:val="20"/>
              </w:rPr>
              <w:t>Združenju občin Slovenije ZOS: NE</w:t>
            </w:r>
          </w:p>
          <w:p w14:paraId="3DB3BFB5" w14:textId="1236F9A4" w:rsidR="008A6057" w:rsidRPr="00FD2799" w:rsidRDefault="008A6057" w:rsidP="0094424A">
            <w:pPr>
              <w:pStyle w:val="Neotevilenodstavek"/>
              <w:widowControl w:val="0"/>
              <w:numPr>
                <w:ilvl w:val="0"/>
                <w:numId w:val="5"/>
              </w:numPr>
              <w:spacing w:before="0" w:after="0" w:line="260" w:lineRule="exact"/>
              <w:rPr>
                <w:rFonts w:asciiTheme="minorBidi" w:hAnsiTheme="minorBidi" w:cstheme="minorBidi"/>
                <w:iCs/>
                <w:sz w:val="20"/>
                <w:szCs w:val="20"/>
              </w:rPr>
            </w:pPr>
            <w:r w:rsidRPr="00FD2799">
              <w:rPr>
                <w:rFonts w:asciiTheme="minorBidi" w:hAnsiTheme="minorBidi" w:cstheme="minorBidi"/>
                <w:iCs/>
                <w:sz w:val="20"/>
                <w:szCs w:val="20"/>
              </w:rPr>
              <w:t>Združenju mestnih občin Slovenije ZMOS: NE</w:t>
            </w:r>
          </w:p>
        </w:tc>
      </w:tr>
      <w:tr w:rsidR="008A6057" w:rsidRPr="00001FE2" w14:paraId="786C2917" w14:textId="77777777" w:rsidTr="0CEFE6DD">
        <w:tc>
          <w:tcPr>
            <w:tcW w:w="9100" w:type="dxa"/>
            <w:gridSpan w:val="10"/>
            <w:vAlign w:val="center"/>
          </w:tcPr>
          <w:p w14:paraId="0EAC05EE" w14:textId="77777777" w:rsidR="008A6057" w:rsidRPr="00FD2799" w:rsidRDefault="008A6057" w:rsidP="008A6057">
            <w:pPr>
              <w:pStyle w:val="Neotevilenodstavek"/>
              <w:widowControl w:val="0"/>
              <w:spacing w:before="0" w:after="0" w:line="260" w:lineRule="exact"/>
              <w:jc w:val="left"/>
              <w:rPr>
                <w:rFonts w:asciiTheme="minorBidi" w:hAnsiTheme="minorBidi" w:cstheme="minorBidi"/>
                <w:b/>
                <w:sz w:val="20"/>
                <w:szCs w:val="20"/>
              </w:rPr>
            </w:pPr>
            <w:r w:rsidRPr="00FD2799">
              <w:rPr>
                <w:rFonts w:asciiTheme="minorBidi" w:hAnsiTheme="minorBidi" w:cstheme="minorBidi"/>
                <w:b/>
                <w:sz w:val="20"/>
                <w:szCs w:val="20"/>
              </w:rPr>
              <w:t>9. Predstavitev sodelovanja javnosti:</w:t>
            </w:r>
          </w:p>
        </w:tc>
      </w:tr>
      <w:tr w:rsidR="008A6057" w:rsidRPr="00001FE2" w14:paraId="23853679" w14:textId="77777777" w:rsidTr="0CEFE6DD">
        <w:tc>
          <w:tcPr>
            <w:tcW w:w="6693" w:type="dxa"/>
            <w:gridSpan w:val="7"/>
          </w:tcPr>
          <w:p w14:paraId="687148F2" w14:textId="77777777" w:rsidR="008A6057" w:rsidRPr="00FD2799" w:rsidRDefault="008A6057" w:rsidP="008A6057">
            <w:pPr>
              <w:pStyle w:val="Neotevilenodstavek"/>
              <w:widowControl w:val="0"/>
              <w:spacing w:before="0" w:after="0" w:line="260" w:lineRule="exact"/>
              <w:rPr>
                <w:rFonts w:asciiTheme="minorBidi" w:hAnsiTheme="minorBidi" w:cstheme="minorBidi"/>
                <w:sz w:val="20"/>
                <w:szCs w:val="20"/>
              </w:rPr>
            </w:pPr>
            <w:r w:rsidRPr="00FD2799">
              <w:rPr>
                <w:rFonts w:asciiTheme="minorBidi" w:hAnsiTheme="minorBidi" w:cstheme="minorBidi"/>
                <w:iCs/>
                <w:sz w:val="20"/>
                <w:szCs w:val="20"/>
              </w:rPr>
              <w:t>Gradivo je bilo predhodno objavljeno na spletni strani predlagatelja:</w:t>
            </w:r>
          </w:p>
        </w:tc>
        <w:tc>
          <w:tcPr>
            <w:tcW w:w="2407" w:type="dxa"/>
            <w:gridSpan w:val="3"/>
          </w:tcPr>
          <w:p w14:paraId="5D0853D7" w14:textId="77777777" w:rsidR="008A6057" w:rsidRPr="00FD2799" w:rsidRDefault="008A6057" w:rsidP="008A6057">
            <w:pPr>
              <w:pStyle w:val="Neotevilenodstavek"/>
              <w:widowControl w:val="0"/>
              <w:spacing w:before="0" w:after="0" w:line="260" w:lineRule="exact"/>
              <w:jc w:val="center"/>
              <w:rPr>
                <w:rFonts w:asciiTheme="minorBidi" w:hAnsiTheme="minorBidi" w:cstheme="minorBidi"/>
                <w:iCs/>
                <w:sz w:val="20"/>
                <w:szCs w:val="20"/>
              </w:rPr>
            </w:pPr>
          </w:p>
        </w:tc>
      </w:tr>
      <w:tr w:rsidR="008A6057" w:rsidRPr="00001FE2" w14:paraId="13F3467E" w14:textId="77777777" w:rsidTr="0CEFE6DD">
        <w:tc>
          <w:tcPr>
            <w:tcW w:w="9100" w:type="dxa"/>
            <w:gridSpan w:val="10"/>
          </w:tcPr>
          <w:p w14:paraId="488791DA" w14:textId="77777777" w:rsidR="008A6057" w:rsidRPr="00FD2799" w:rsidRDefault="008A6057" w:rsidP="008A6057">
            <w:pPr>
              <w:pStyle w:val="Neotevilenodstavek"/>
              <w:widowControl w:val="0"/>
              <w:spacing w:before="0" w:after="0" w:line="260" w:lineRule="exact"/>
              <w:rPr>
                <w:rFonts w:asciiTheme="minorBidi" w:hAnsiTheme="minorBidi" w:cstheme="minorBidi"/>
                <w:iCs/>
                <w:sz w:val="20"/>
                <w:szCs w:val="20"/>
              </w:rPr>
            </w:pPr>
            <w:r w:rsidRPr="00FD2799">
              <w:rPr>
                <w:rFonts w:asciiTheme="minorBidi" w:hAnsiTheme="minorBidi" w:cstheme="minorBidi"/>
                <w:iCs/>
                <w:sz w:val="20"/>
                <w:szCs w:val="20"/>
              </w:rPr>
              <w:t>Glede na vsebino ni potrebno predhodno obveščanje javnosti.</w:t>
            </w:r>
          </w:p>
        </w:tc>
      </w:tr>
      <w:tr w:rsidR="008A6057" w:rsidRPr="00001FE2" w14:paraId="66D0C547" w14:textId="77777777" w:rsidTr="0CEFE6DD">
        <w:tc>
          <w:tcPr>
            <w:tcW w:w="6693" w:type="dxa"/>
            <w:gridSpan w:val="7"/>
            <w:vAlign w:val="center"/>
          </w:tcPr>
          <w:p w14:paraId="76E411A2" w14:textId="77777777" w:rsidR="008A6057" w:rsidRPr="00FD2799" w:rsidRDefault="008A6057" w:rsidP="008A6057">
            <w:pPr>
              <w:pStyle w:val="Neotevilenodstavek"/>
              <w:widowControl w:val="0"/>
              <w:spacing w:before="0" w:after="0" w:line="260" w:lineRule="exact"/>
              <w:jc w:val="left"/>
              <w:rPr>
                <w:rFonts w:asciiTheme="minorBidi" w:hAnsiTheme="minorBidi" w:cstheme="minorBidi"/>
                <w:sz w:val="20"/>
                <w:szCs w:val="20"/>
              </w:rPr>
            </w:pPr>
            <w:r w:rsidRPr="00FD2799">
              <w:rPr>
                <w:rFonts w:asciiTheme="minorBidi" w:hAnsiTheme="minorBidi" w:cstheme="minorBidi"/>
                <w:b/>
                <w:sz w:val="20"/>
                <w:szCs w:val="20"/>
              </w:rPr>
              <w:t>10. Pri pripravi gradiva so bile upoštevane zahteve iz Resolucije o normativni dejavnosti:</w:t>
            </w:r>
          </w:p>
        </w:tc>
        <w:tc>
          <w:tcPr>
            <w:tcW w:w="2407" w:type="dxa"/>
            <w:gridSpan w:val="3"/>
            <w:vAlign w:val="center"/>
          </w:tcPr>
          <w:p w14:paraId="26856718" w14:textId="77777777" w:rsidR="008A6057" w:rsidRPr="00FD2799" w:rsidRDefault="008A6057" w:rsidP="008A6057">
            <w:pPr>
              <w:pStyle w:val="Neotevilenodstavek"/>
              <w:widowControl w:val="0"/>
              <w:spacing w:before="0" w:after="0" w:line="260" w:lineRule="exact"/>
              <w:jc w:val="center"/>
              <w:rPr>
                <w:rFonts w:asciiTheme="minorBidi" w:hAnsiTheme="minorBidi" w:cstheme="minorBidi"/>
                <w:iCs/>
                <w:sz w:val="20"/>
                <w:szCs w:val="20"/>
              </w:rPr>
            </w:pPr>
          </w:p>
        </w:tc>
      </w:tr>
      <w:tr w:rsidR="008A6057" w:rsidRPr="00001FE2" w14:paraId="29A0C5C6" w14:textId="77777777" w:rsidTr="0CEFE6DD">
        <w:tc>
          <w:tcPr>
            <w:tcW w:w="6693" w:type="dxa"/>
            <w:gridSpan w:val="7"/>
            <w:vAlign w:val="center"/>
          </w:tcPr>
          <w:p w14:paraId="722D3285" w14:textId="77777777" w:rsidR="008A6057" w:rsidRPr="00FD2799" w:rsidRDefault="008A6057" w:rsidP="008A6057">
            <w:pPr>
              <w:pStyle w:val="Neotevilenodstavek"/>
              <w:widowControl w:val="0"/>
              <w:spacing w:before="0" w:after="0" w:line="260" w:lineRule="exact"/>
              <w:jc w:val="left"/>
              <w:rPr>
                <w:rFonts w:asciiTheme="minorBidi" w:hAnsiTheme="minorBidi" w:cstheme="minorBidi"/>
                <w:b/>
                <w:sz w:val="20"/>
                <w:szCs w:val="20"/>
              </w:rPr>
            </w:pPr>
            <w:r w:rsidRPr="00FD2799">
              <w:rPr>
                <w:rFonts w:asciiTheme="minorBidi" w:hAnsiTheme="minorBidi" w:cstheme="minorBidi"/>
                <w:b/>
                <w:sz w:val="20"/>
                <w:szCs w:val="20"/>
              </w:rPr>
              <w:t>11. Gradivo je uvrščeno v delovni program vlade:</w:t>
            </w:r>
          </w:p>
        </w:tc>
        <w:tc>
          <w:tcPr>
            <w:tcW w:w="2407" w:type="dxa"/>
            <w:gridSpan w:val="3"/>
            <w:vAlign w:val="center"/>
          </w:tcPr>
          <w:p w14:paraId="4AF81093" w14:textId="77777777" w:rsidR="008A6057" w:rsidRPr="00FD2799" w:rsidRDefault="008A6057" w:rsidP="008A6057">
            <w:pPr>
              <w:pStyle w:val="Neotevilenodstavek"/>
              <w:widowControl w:val="0"/>
              <w:spacing w:before="0" w:after="0" w:line="260" w:lineRule="exact"/>
              <w:jc w:val="center"/>
              <w:rPr>
                <w:rFonts w:asciiTheme="minorBidi" w:hAnsiTheme="minorBidi" w:cstheme="minorBidi"/>
                <w:sz w:val="20"/>
                <w:szCs w:val="20"/>
              </w:rPr>
            </w:pPr>
          </w:p>
        </w:tc>
      </w:tr>
      <w:tr w:rsidR="008A6057" w:rsidRPr="00001FE2" w14:paraId="05F261A0" w14:textId="77777777" w:rsidTr="0CEFE6DD">
        <w:tc>
          <w:tcPr>
            <w:tcW w:w="910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9D299" w14:textId="77777777" w:rsidR="008A6057" w:rsidRPr="00FD2799" w:rsidRDefault="008A6057" w:rsidP="008A6057">
            <w:pPr>
              <w:pStyle w:val="Poglavje"/>
              <w:widowControl w:val="0"/>
              <w:spacing w:before="0" w:after="0" w:line="260" w:lineRule="exact"/>
              <w:ind w:left="3400"/>
              <w:jc w:val="left"/>
              <w:rPr>
                <w:rFonts w:asciiTheme="minorBidi" w:hAnsiTheme="minorBidi" w:cstheme="minorBidi"/>
                <w:sz w:val="16"/>
                <w:szCs w:val="16"/>
              </w:rPr>
            </w:pPr>
          </w:p>
          <w:p w14:paraId="3690F95F" w14:textId="77777777" w:rsidR="008A6057" w:rsidRPr="00FD2799" w:rsidRDefault="008A6057" w:rsidP="008A6057">
            <w:pPr>
              <w:pStyle w:val="Poglavje"/>
              <w:widowControl w:val="0"/>
              <w:spacing w:before="0" w:after="0" w:line="260" w:lineRule="exact"/>
              <w:ind w:left="3400"/>
              <w:jc w:val="left"/>
              <w:rPr>
                <w:rFonts w:asciiTheme="minorBidi" w:hAnsiTheme="minorBidi" w:cstheme="minorBidi"/>
                <w:b w:val="0"/>
                <w:sz w:val="20"/>
                <w:szCs w:val="20"/>
              </w:rPr>
            </w:pPr>
            <w:r w:rsidRPr="00FD2799">
              <w:rPr>
                <w:rFonts w:asciiTheme="minorBidi" w:hAnsiTheme="minorBidi" w:cstheme="minorBidi"/>
                <w:b w:val="0"/>
                <w:sz w:val="20"/>
                <w:szCs w:val="20"/>
              </w:rPr>
              <w:t xml:space="preserve">                                                       Mag. Bojan KUMER</w:t>
            </w:r>
          </w:p>
          <w:p w14:paraId="72BB776B" w14:textId="77777777" w:rsidR="008A6057" w:rsidRPr="00FD2799" w:rsidRDefault="008A6057" w:rsidP="008A6057">
            <w:pPr>
              <w:pStyle w:val="Poglavje"/>
              <w:widowControl w:val="0"/>
              <w:spacing w:before="0" w:after="0" w:line="260" w:lineRule="exact"/>
              <w:ind w:left="3400"/>
              <w:jc w:val="left"/>
              <w:rPr>
                <w:rFonts w:asciiTheme="minorBidi" w:hAnsiTheme="minorBidi" w:cstheme="minorBidi"/>
                <w:b w:val="0"/>
                <w:sz w:val="20"/>
                <w:szCs w:val="20"/>
              </w:rPr>
            </w:pPr>
            <w:r w:rsidRPr="00FD2799">
              <w:rPr>
                <w:rFonts w:asciiTheme="minorBidi" w:hAnsiTheme="minorBidi" w:cstheme="minorBidi"/>
                <w:b w:val="0"/>
                <w:sz w:val="20"/>
                <w:szCs w:val="20"/>
              </w:rPr>
              <w:t xml:space="preserve">                                                               MINISTER</w:t>
            </w:r>
          </w:p>
          <w:p w14:paraId="1CE12FC5" w14:textId="77777777" w:rsidR="008A6057" w:rsidRPr="00FD2799" w:rsidRDefault="008A6057" w:rsidP="008A6057">
            <w:pPr>
              <w:pStyle w:val="Poglavje"/>
              <w:widowControl w:val="0"/>
              <w:spacing w:before="0" w:after="0" w:line="260" w:lineRule="exact"/>
              <w:ind w:left="3400"/>
              <w:jc w:val="left"/>
              <w:rPr>
                <w:rFonts w:asciiTheme="minorBidi" w:hAnsiTheme="minorBidi" w:cstheme="minorBidi"/>
                <w:sz w:val="20"/>
                <w:szCs w:val="20"/>
              </w:rPr>
            </w:pPr>
          </w:p>
        </w:tc>
      </w:tr>
    </w:tbl>
    <w:p w14:paraId="3E97EE6C" w14:textId="77777777" w:rsidR="00A82A88" w:rsidRPr="00001FE2" w:rsidRDefault="00A82A88" w:rsidP="00A82A88">
      <w:pPr>
        <w:pStyle w:val="Telobesedila2"/>
        <w:rPr>
          <w:rFonts w:asciiTheme="minorBidi" w:hAnsiTheme="minorBidi" w:cstheme="minorBidi"/>
          <w:b w:val="0"/>
          <w:sz w:val="16"/>
          <w:szCs w:val="16"/>
        </w:rPr>
      </w:pPr>
    </w:p>
    <w:p w14:paraId="65A28105" w14:textId="77777777" w:rsidR="00A82A88" w:rsidRPr="00001FE2" w:rsidRDefault="00A82A88" w:rsidP="00A82A88">
      <w:pPr>
        <w:jc w:val="both"/>
        <w:rPr>
          <w:rFonts w:asciiTheme="minorBidi" w:hAnsiTheme="minorBidi" w:cstheme="minorBidi"/>
          <w:szCs w:val="20"/>
        </w:rPr>
      </w:pPr>
      <w:r w:rsidRPr="00001FE2">
        <w:rPr>
          <w:rFonts w:asciiTheme="minorBidi" w:hAnsiTheme="minorBidi" w:cstheme="minorBidi"/>
          <w:szCs w:val="20"/>
        </w:rPr>
        <w:t>PRILOGE:</w:t>
      </w:r>
    </w:p>
    <w:p w14:paraId="263C8A37" w14:textId="77777777" w:rsidR="00A82A88" w:rsidRPr="00001FE2" w:rsidRDefault="00A82A88" w:rsidP="00A82A88">
      <w:pPr>
        <w:jc w:val="both"/>
        <w:rPr>
          <w:rFonts w:asciiTheme="minorBidi" w:hAnsiTheme="minorBidi" w:cstheme="minorBidi"/>
          <w:sz w:val="16"/>
          <w:szCs w:val="16"/>
        </w:rPr>
      </w:pPr>
    </w:p>
    <w:p w14:paraId="7B8F1AF2" w14:textId="77777777" w:rsidR="00A82A88" w:rsidRPr="00001FE2" w:rsidRDefault="00A82A88" w:rsidP="00E3577B">
      <w:pPr>
        <w:numPr>
          <w:ilvl w:val="0"/>
          <w:numId w:val="7"/>
        </w:numPr>
        <w:spacing w:line="240" w:lineRule="auto"/>
        <w:rPr>
          <w:rFonts w:asciiTheme="minorBidi" w:hAnsiTheme="minorBidi" w:cstheme="minorBidi"/>
          <w:szCs w:val="20"/>
        </w:rPr>
      </w:pPr>
      <w:r w:rsidRPr="00001FE2">
        <w:rPr>
          <w:rFonts w:asciiTheme="minorBidi" w:hAnsiTheme="minorBidi" w:cstheme="minorBidi"/>
          <w:szCs w:val="20"/>
        </w:rPr>
        <w:t>Priloga 1: Obrazložitev</w:t>
      </w:r>
    </w:p>
    <w:p w14:paraId="3C09B43E" w14:textId="129FCF38" w:rsidR="00A82A88" w:rsidRPr="00001FE2" w:rsidRDefault="00A82A88" w:rsidP="00E3577B">
      <w:pPr>
        <w:numPr>
          <w:ilvl w:val="0"/>
          <w:numId w:val="7"/>
        </w:numPr>
        <w:spacing w:line="240" w:lineRule="auto"/>
        <w:rPr>
          <w:rFonts w:asciiTheme="minorBidi" w:hAnsiTheme="minorBidi" w:cstheme="minorBidi"/>
          <w:szCs w:val="20"/>
        </w:rPr>
      </w:pPr>
      <w:r w:rsidRPr="00001FE2">
        <w:rPr>
          <w:rFonts w:asciiTheme="minorBidi" w:hAnsiTheme="minorBidi" w:cstheme="minorBidi"/>
          <w:szCs w:val="20"/>
        </w:rPr>
        <w:t>Priloga 2</w:t>
      </w:r>
    </w:p>
    <w:p w14:paraId="5B5491F4" w14:textId="77777777" w:rsidR="00A82A88" w:rsidRPr="00001FE2" w:rsidRDefault="00A82A88" w:rsidP="00E3577B">
      <w:pPr>
        <w:numPr>
          <w:ilvl w:val="0"/>
          <w:numId w:val="7"/>
        </w:numPr>
        <w:spacing w:line="240" w:lineRule="auto"/>
        <w:rPr>
          <w:rFonts w:asciiTheme="minorBidi" w:hAnsiTheme="minorBidi" w:cstheme="minorBidi"/>
          <w:szCs w:val="20"/>
        </w:rPr>
      </w:pPr>
      <w:r w:rsidRPr="00001FE2">
        <w:rPr>
          <w:rFonts w:asciiTheme="minorBidi" w:hAnsiTheme="minorBidi" w:cstheme="minorBidi"/>
          <w:szCs w:val="20"/>
        </w:rPr>
        <w:t>Priloga 3: Izpis obrazca 3 iz MFERAC</w:t>
      </w:r>
    </w:p>
    <w:p w14:paraId="567018E7" w14:textId="77777777" w:rsidR="00443B68" w:rsidRPr="00001FE2" w:rsidRDefault="00A82A88" w:rsidP="00E3577B">
      <w:pPr>
        <w:numPr>
          <w:ilvl w:val="0"/>
          <w:numId w:val="7"/>
        </w:numPr>
        <w:spacing w:line="240" w:lineRule="auto"/>
        <w:rPr>
          <w:rFonts w:asciiTheme="minorBidi" w:hAnsiTheme="minorBidi" w:cstheme="minorBidi"/>
          <w:szCs w:val="20"/>
        </w:rPr>
      </w:pPr>
      <w:r w:rsidRPr="00001FE2">
        <w:rPr>
          <w:rFonts w:asciiTheme="minorBidi" w:hAnsiTheme="minorBidi" w:cstheme="minorBidi"/>
          <w:szCs w:val="20"/>
        </w:rPr>
        <w:t>Priloga 4: Mne</w:t>
      </w:r>
      <w:r w:rsidR="00443B68" w:rsidRPr="00001FE2">
        <w:rPr>
          <w:rFonts w:asciiTheme="minorBidi" w:hAnsiTheme="minorBidi" w:cstheme="minorBidi"/>
          <w:szCs w:val="20"/>
        </w:rPr>
        <w:t>nje Ministrstva za financ</w:t>
      </w:r>
      <w:r w:rsidR="001634C5" w:rsidRPr="00001FE2">
        <w:rPr>
          <w:rFonts w:asciiTheme="minorBidi" w:hAnsiTheme="minorBidi" w:cstheme="minorBidi"/>
          <w:szCs w:val="20"/>
        </w:rPr>
        <w:t>e</w:t>
      </w:r>
    </w:p>
    <w:p w14:paraId="257838E6" w14:textId="77777777" w:rsidR="001634C5" w:rsidRPr="00001FE2" w:rsidRDefault="0016570D" w:rsidP="001634C5">
      <w:pPr>
        <w:spacing w:line="240" w:lineRule="auto"/>
        <w:ind w:left="390"/>
        <w:rPr>
          <w:rFonts w:asciiTheme="minorBidi" w:hAnsiTheme="minorBidi" w:cstheme="minorBidi"/>
          <w:szCs w:val="20"/>
        </w:rPr>
      </w:pPr>
      <w:r w:rsidRPr="00001FE2">
        <w:rPr>
          <w:rFonts w:asciiTheme="minorBidi" w:hAnsiTheme="minorBidi" w:cstheme="minorBidi"/>
          <w:szCs w:val="20"/>
        </w:rPr>
        <w:br w:type="page"/>
      </w:r>
      <w:r w:rsidR="00670473" w:rsidRPr="00001FE2">
        <w:rPr>
          <w:rFonts w:asciiTheme="minorBidi" w:hAnsiTheme="minorBidi" w:cstheme="minorBidi"/>
          <w:szCs w:val="20"/>
        </w:rPr>
        <w:lastRenderedPageBreak/>
        <w:tab/>
      </w:r>
      <w:r w:rsidR="00670473" w:rsidRPr="00001FE2">
        <w:rPr>
          <w:rFonts w:asciiTheme="minorBidi" w:hAnsiTheme="minorBidi" w:cstheme="minorBidi"/>
          <w:szCs w:val="20"/>
        </w:rPr>
        <w:tab/>
      </w:r>
      <w:r w:rsidR="00670473" w:rsidRPr="00001FE2">
        <w:rPr>
          <w:rFonts w:asciiTheme="minorBidi" w:hAnsiTheme="minorBidi" w:cstheme="minorBidi"/>
          <w:szCs w:val="20"/>
        </w:rPr>
        <w:tab/>
      </w:r>
      <w:r w:rsidR="00670473" w:rsidRPr="00001FE2">
        <w:rPr>
          <w:rFonts w:asciiTheme="minorBidi" w:hAnsiTheme="minorBidi" w:cstheme="minorBidi"/>
          <w:szCs w:val="20"/>
        </w:rPr>
        <w:tab/>
      </w:r>
      <w:r w:rsidR="00670473" w:rsidRPr="00001FE2">
        <w:rPr>
          <w:rFonts w:asciiTheme="minorBidi" w:hAnsiTheme="minorBidi" w:cstheme="minorBidi"/>
          <w:szCs w:val="20"/>
        </w:rPr>
        <w:tab/>
      </w:r>
      <w:r w:rsidR="00670473" w:rsidRPr="00001FE2">
        <w:rPr>
          <w:rFonts w:asciiTheme="minorBidi" w:hAnsiTheme="minorBidi" w:cstheme="minorBidi"/>
          <w:szCs w:val="20"/>
        </w:rPr>
        <w:tab/>
      </w:r>
      <w:r w:rsidR="00670473" w:rsidRPr="00001FE2">
        <w:rPr>
          <w:rFonts w:asciiTheme="minorBidi" w:hAnsiTheme="minorBidi" w:cstheme="minorBidi"/>
          <w:szCs w:val="20"/>
        </w:rPr>
        <w:tab/>
      </w:r>
      <w:r w:rsidR="00670473" w:rsidRPr="00001FE2">
        <w:rPr>
          <w:rFonts w:asciiTheme="minorBidi" w:hAnsiTheme="minorBidi" w:cstheme="minorBidi"/>
          <w:szCs w:val="20"/>
        </w:rPr>
        <w:tab/>
      </w:r>
      <w:r w:rsidR="00670473" w:rsidRPr="00001FE2">
        <w:rPr>
          <w:rFonts w:asciiTheme="minorBidi" w:hAnsiTheme="minorBidi" w:cstheme="minorBidi"/>
          <w:szCs w:val="20"/>
        </w:rPr>
        <w:tab/>
      </w:r>
      <w:r w:rsidR="00670473" w:rsidRPr="00001FE2">
        <w:rPr>
          <w:rFonts w:asciiTheme="minorBidi" w:hAnsiTheme="minorBidi" w:cstheme="minorBidi"/>
          <w:szCs w:val="20"/>
        </w:rPr>
        <w:tab/>
        <w:t>Priloga 1</w:t>
      </w:r>
    </w:p>
    <w:p w14:paraId="102BA760" w14:textId="77777777" w:rsidR="00443B68" w:rsidRPr="00001FE2" w:rsidRDefault="00443B68" w:rsidP="00443B68">
      <w:pPr>
        <w:spacing w:line="240" w:lineRule="auto"/>
        <w:ind w:left="390"/>
        <w:rPr>
          <w:rFonts w:asciiTheme="minorBidi" w:hAnsiTheme="minorBidi" w:cstheme="minorBidi"/>
          <w:szCs w:val="20"/>
        </w:rPr>
      </w:pPr>
    </w:p>
    <w:p w14:paraId="75C0BCDA" w14:textId="77777777" w:rsidR="00443B68" w:rsidRPr="00001FE2" w:rsidRDefault="00443B68" w:rsidP="00443B68">
      <w:pPr>
        <w:jc w:val="center"/>
        <w:rPr>
          <w:rFonts w:asciiTheme="minorBidi" w:hAnsiTheme="minorBidi" w:cstheme="minorBidi"/>
          <w:b/>
        </w:rPr>
      </w:pPr>
      <w:r w:rsidRPr="00001FE2">
        <w:rPr>
          <w:rFonts w:asciiTheme="minorBidi" w:hAnsiTheme="minorBidi" w:cstheme="minorBidi"/>
          <w:b/>
        </w:rPr>
        <w:t>OBRAZLOŽITEV</w:t>
      </w:r>
    </w:p>
    <w:p w14:paraId="63C1F604" w14:textId="77777777" w:rsidR="000E1C2A" w:rsidRPr="00001FE2" w:rsidRDefault="000E1C2A" w:rsidP="00443B68">
      <w:pPr>
        <w:jc w:val="center"/>
        <w:rPr>
          <w:rFonts w:asciiTheme="minorBidi" w:hAnsiTheme="minorBidi" w:cstheme="minorBidi"/>
          <w:b/>
        </w:rPr>
      </w:pPr>
    </w:p>
    <w:p w14:paraId="372988A1" w14:textId="2F358460" w:rsidR="004A33CB" w:rsidRPr="00001FE2" w:rsidRDefault="000E1C2A" w:rsidP="00F046CB">
      <w:pPr>
        <w:jc w:val="both"/>
        <w:rPr>
          <w:rFonts w:asciiTheme="minorBidi" w:hAnsiTheme="minorBidi" w:cstheme="minorBidi"/>
        </w:rPr>
      </w:pPr>
      <w:r w:rsidRPr="00001FE2">
        <w:rPr>
          <w:rFonts w:asciiTheme="minorBidi" w:hAnsiTheme="minorBidi" w:cstheme="minorBidi"/>
          <w:szCs w:val="20"/>
        </w:rPr>
        <w:t xml:space="preserve">Agencija Republike Slovenije za okolje (ARSO) je organ v sestavi Ministrstva za okolje, podnebje in energijo. </w:t>
      </w:r>
      <w:r w:rsidR="001361E2" w:rsidRPr="006E71F0">
        <w:rPr>
          <w:rFonts w:cs="Arial"/>
          <w:szCs w:val="20"/>
        </w:rPr>
        <w:t>ARSO opravlja naloge državne meteorološke službe in je glavni ponudnik okoljskih podatkov za Slovenijo. Spremlja in analizira naravne pojave in procese v okolju. Ključna naloga ARSO je med drugim zagotavljanje visokokakovostnih in preverjenih podatkov, analiz in napovedi o vremenu in podnebju. Z zagotavljanjem ključnih informacij o vremenu in podnebju ter visokokakovostnih okoljskih podatkov, vključno s podnebno spremenljivostjo in spremembami, ARSO pomaga zmanjševati posledice naravnih groženj za ljudi in premoženje ter podpira sektorje, odvisne od vremena in podnebja (kmetijstvo in gozdarstvo, prostorsko načrtovanje, energetika, varstvo okolja, gradbeništvo, zdravstvo, turizem itd.). ARSO prav tako nudi strokovno podporo pri odločanju in izvajanju drugih nalog na nacionalni ravni, zlasti pri strateškem načrtovanju, upravljanju, zaščiti in reševanju. Poleg tega sodeluje z institucijami na področju obvladovanja okoljskih tveganj in nesreč.</w:t>
      </w:r>
      <w:r w:rsidR="00292DF1">
        <w:rPr>
          <w:rFonts w:cs="Arial"/>
          <w:szCs w:val="20"/>
        </w:rPr>
        <w:t xml:space="preserve"> </w:t>
      </w:r>
      <w:r w:rsidR="00C55BBF" w:rsidRPr="0CEFE6DD">
        <w:rPr>
          <w:rFonts w:asciiTheme="minorBidi" w:hAnsiTheme="minorBidi" w:cstheme="minorBidi"/>
        </w:rPr>
        <w:t>ARSO ima ključno vlogo pri spremljanju in obvladovanju suše v Sloveniji</w:t>
      </w:r>
      <w:r w:rsidR="000E117F" w:rsidRPr="0CEFE6DD">
        <w:rPr>
          <w:rFonts w:asciiTheme="minorBidi" w:hAnsiTheme="minorBidi" w:cstheme="minorBidi"/>
        </w:rPr>
        <w:t xml:space="preserve">. </w:t>
      </w:r>
      <w:r w:rsidR="00F3689D" w:rsidRPr="0CEFE6DD">
        <w:rPr>
          <w:rFonts w:asciiTheme="minorBidi" w:hAnsiTheme="minorBidi" w:cstheme="minorBidi"/>
        </w:rPr>
        <w:t xml:space="preserve">Urad </w:t>
      </w:r>
      <w:r w:rsidR="00C55BBF" w:rsidRPr="0CEFE6DD">
        <w:rPr>
          <w:rFonts w:asciiTheme="minorBidi" w:hAnsiTheme="minorBidi" w:cstheme="minorBidi"/>
        </w:rPr>
        <w:t xml:space="preserve">upravlja tudi slovenski nacionalni </w:t>
      </w:r>
      <w:r w:rsidR="0C5C10EA" w:rsidRPr="0CEFE6DD">
        <w:rPr>
          <w:rFonts w:asciiTheme="minorBidi" w:hAnsiTheme="minorBidi" w:cstheme="minorBidi"/>
        </w:rPr>
        <w:t>monitoring</w:t>
      </w:r>
      <w:r w:rsidR="00C55BBF" w:rsidRPr="0CEFE6DD">
        <w:rPr>
          <w:rFonts w:asciiTheme="minorBidi" w:hAnsiTheme="minorBidi" w:cstheme="minorBidi"/>
        </w:rPr>
        <w:t xml:space="preserve"> suše </w:t>
      </w:r>
      <w:r w:rsidR="59A9A7BA" w:rsidRPr="382CDB1D">
        <w:rPr>
          <w:rFonts w:asciiTheme="minorBidi" w:hAnsiTheme="minorBidi" w:cstheme="minorBidi"/>
        </w:rPr>
        <w:t xml:space="preserve">z orodjem </w:t>
      </w:r>
      <w:r w:rsidR="00C55BBF" w:rsidRPr="0CEFE6DD">
        <w:rPr>
          <w:rFonts w:asciiTheme="minorBidi" w:hAnsiTheme="minorBidi" w:cstheme="minorBidi"/>
        </w:rPr>
        <w:t>"Sušomer", ki javnosti zagotavlja ažurne informacije o sušnih razmerah v Sloveniji, spremlja sušo v zgornjem sloju tal, hid</w:t>
      </w:r>
      <w:r w:rsidR="0F6ADA43" w:rsidRPr="0CEFE6DD">
        <w:rPr>
          <w:rFonts w:asciiTheme="minorBidi" w:hAnsiTheme="minorBidi" w:cstheme="minorBidi"/>
        </w:rPr>
        <w:t>r</w:t>
      </w:r>
      <w:r w:rsidR="00C55BBF" w:rsidRPr="0CEFE6DD">
        <w:rPr>
          <w:rFonts w:asciiTheme="minorBidi" w:hAnsiTheme="minorBidi" w:cstheme="minorBidi"/>
        </w:rPr>
        <w:t xml:space="preserve">ološko sušo površinskih voda ter sušo podzemnih voda. </w:t>
      </w:r>
      <w:r w:rsidR="55D61029" w:rsidRPr="382CDB1D">
        <w:rPr>
          <w:rFonts w:asciiTheme="minorBidi" w:hAnsiTheme="minorBidi" w:cstheme="minorBidi"/>
        </w:rPr>
        <w:t xml:space="preserve">V </w:t>
      </w:r>
      <w:r w:rsidR="54265C51" w:rsidRPr="382CDB1D">
        <w:rPr>
          <w:rFonts w:asciiTheme="minorBidi" w:hAnsiTheme="minorBidi" w:cstheme="minorBidi"/>
        </w:rPr>
        <w:t>sklopu oper</w:t>
      </w:r>
      <w:r w:rsidR="62371D6D" w:rsidRPr="382CDB1D">
        <w:rPr>
          <w:rFonts w:asciiTheme="minorBidi" w:hAnsiTheme="minorBidi" w:cstheme="minorBidi"/>
        </w:rPr>
        <w:t>a</w:t>
      </w:r>
      <w:r w:rsidR="54265C51" w:rsidRPr="382CDB1D">
        <w:rPr>
          <w:rFonts w:asciiTheme="minorBidi" w:hAnsiTheme="minorBidi" w:cstheme="minorBidi"/>
        </w:rPr>
        <w:t xml:space="preserve">tivne dejavnosti v </w:t>
      </w:r>
      <w:r w:rsidR="55D61029" w:rsidRPr="382CDB1D">
        <w:rPr>
          <w:rFonts w:asciiTheme="minorBidi" w:hAnsiTheme="minorBidi" w:cstheme="minorBidi"/>
        </w:rPr>
        <w:t>orodju</w:t>
      </w:r>
      <w:r w:rsidR="006057B5" w:rsidRPr="0CEFE6DD">
        <w:rPr>
          <w:rFonts w:asciiTheme="minorBidi" w:hAnsiTheme="minorBidi" w:cstheme="minorBidi"/>
        </w:rPr>
        <w:t xml:space="preserve"> redno </w:t>
      </w:r>
      <w:r w:rsidR="01A01C46" w:rsidRPr="382CDB1D">
        <w:rPr>
          <w:rFonts w:asciiTheme="minorBidi" w:hAnsiTheme="minorBidi" w:cstheme="minorBidi"/>
        </w:rPr>
        <w:t xml:space="preserve">tedensko </w:t>
      </w:r>
      <w:r w:rsidR="006057B5" w:rsidRPr="0CEFE6DD">
        <w:rPr>
          <w:rFonts w:asciiTheme="minorBidi" w:hAnsiTheme="minorBidi" w:cstheme="minorBidi"/>
        </w:rPr>
        <w:t xml:space="preserve">posodablja podatke o trenutnem stanju suše in omogoča </w:t>
      </w:r>
      <w:r w:rsidR="14B523AB" w:rsidRPr="382CDB1D">
        <w:rPr>
          <w:rFonts w:asciiTheme="minorBidi" w:hAnsiTheme="minorBidi" w:cstheme="minorBidi"/>
        </w:rPr>
        <w:t xml:space="preserve">kratkoročne </w:t>
      </w:r>
      <w:r w:rsidR="006057B5" w:rsidRPr="0CEFE6DD">
        <w:rPr>
          <w:rFonts w:asciiTheme="minorBidi" w:hAnsiTheme="minorBidi" w:cstheme="minorBidi"/>
        </w:rPr>
        <w:t xml:space="preserve">napovedi </w:t>
      </w:r>
      <w:r w:rsidR="30B852F2" w:rsidRPr="382CDB1D">
        <w:rPr>
          <w:rFonts w:asciiTheme="minorBidi" w:hAnsiTheme="minorBidi" w:cstheme="minorBidi"/>
        </w:rPr>
        <w:t>in trend razvoja sušnih razmer</w:t>
      </w:r>
      <w:r w:rsidR="006057B5" w:rsidRPr="0CEFE6DD">
        <w:rPr>
          <w:rFonts w:asciiTheme="minorBidi" w:hAnsiTheme="minorBidi" w:cstheme="minorBidi"/>
        </w:rPr>
        <w:t>, kar omogoča hitre reakcije in obveščanje javnosti ter odgovornih organov.</w:t>
      </w:r>
    </w:p>
    <w:p w14:paraId="50FC1CCE" w14:textId="77777777" w:rsidR="006057B5" w:rsidRDefault="006057B5" w:rsidP="00F046CB">
      <w:pPr>
        <w:jc w:val="both"/>
        <w:rPr>
          <w:rFonts w:asciiTheme="minorBidi" w:hAnsiTheme="minorBidi" w:cstheme="minorBidi"/>
          <w:szCs w:val="20"/>
        </w:rPr>
      </w:pPr>
    </w:p>
    <w:p w14:paraId="44436AE6" w14:textId="0D7DD977" w:rsidR="00625C87" w:rsidRPr="00001FE2" w:rsidRDefault="00684E4C" w:rsidP="00303C16">
      <w:pPr>
        <w:jc w:val="both"/>
        <w:rPr>
          <w:rFonts w:asciiTheme="minorBidi" w:hAnsiTheme="minorBidi" w:cstheme="minorBidi"/>
          <w:szCs w:val="20"/>
        </w:rPr>
      </w:pPr>
      <w:r w:rsidRPr="00BE65B2">
        <w:rPr>
          <w:rFonts w:asciiTheme="minorBidi" w:hAnsiTheme="minorBidi" w:cstheme="minorBidi"/>
        </w:rPr>
        <w:t>V zadnjih desetletjih se Evropa vse pogosteje sooča s posledicami podnebnih sprememb kot so suše, vročinski valovi, poplave, plazovi in gozdni požari. Ti dogodki so pogosto čezmejni in zahtevajo usklajen, hiter in učinkovit odziv različnih akterjev na lokalni, regionalni in evropski ravni. Analize kažejo, da v številnih državah še vedno ni enotnih protokolov, orodij in standardov za spremljanje tveganj, opozarjanje in upravljanje izrednih razmer.</w:t>
      </w:r>
      <w:r w:rsidR="00C40F59">
        <w:rPr>
          <w:rFonts w:asciiTheme="minorBidi" w:hAnsiTheme="minorBidi" w:cstheme="minorBidi"/>
        </w:rPr>
        <w:t xml:space="preserve"> </w:t>
      </w:r>
      <w:r w:rsidR="00AF43E2" w:rsidRPr="00AF43E2">
        <w:rPr>
          <w:rFonts w:asciiTheme="minorBidi" w:hAnsiTheme="minorBidi" w:cstheme="minorBidi"/>
        </w:rPr>
        <w:t xml:space="preserve">Projekt ARTEMis (Advanced pRotocols and Tools for integrated and harmonisEd eMergency management) </w:t>
      </w:r>
      <w:r w:rsidR="003F44BE">
        <w:rPr>
          <w:rFonts w:asciiTheme="minorBidi" w:hAnsiTheme="minorBidi" w:cstheme="minorBidi"/>
        </w:rPr>
        <w:t xml:space="preserve">je </w:t>
      </w:r>
      <w:r w:rsidR="003F44BE" w:rsidRPr="00001FE2">
        <w:rPr>
          <w:rFonts w:asciiTheme="minorBidi" w:hAnsiTheme="minorBidi" w:cstheme="minorBidi"/>
          <w:szCs w:val="20"/>
        </w:rPr>
        <w:t>evropski raziskovalno-inovacijski projekt</w:t>
      </w:r>
      <w:r w:rsidR="003F44BE">
        <w:rPr>
          <w:rFonts w:asciiTheme="minorBidi" w:hAnsiTheme="minorBidi" w:cstheme="minorBidi"/>
          <w:szCs w:val="20"/>
        </w:rPr>
        <w:t xml:space="preserve">, ki </w:t>
      </w:r>
      <w:r w:rsidR="00AF43E2" w:rsidRPr="00AF43E2">
        <w:rPr>
          <w:rFonts w:asciiTheme="minorBidi" w:hAnsiTheme="minorBidi" w:cstheme="minorBidi"/>
        </w:rPr>
        <w:t>naslavlja ta izziv s ciljem razvoja poenotenih (harmoniziranih), podatkovno podprtih pristopov za obvladovanje in krizno upravljanje omenjenih tveganj. Projekt bo omogočil povezovanje različnih deležnikov, prenos dobrih praks, validacijo pristopov v realnem okolju in izgradnjo skupnega evropskega okvira za omenjena tveganja.</w:t>
      </w:r>
    </w:p>
    <w:p w14:paraId="1E6BBF0A" w14:textId="77777777" w:rsidR="004344F2" w:rsidRPr="00001FE2" w:rsidRDefault="004344F2" w:rsidP="00F046CB">
      <w:pPr>
        <w:jc w:val="both"/>
        <w:rPr>
          <w:rFonts w:asciiTheme="minorBidi" w:hAnsiTheme="minorBidi" w:cstheme="minorBidi"/>
          <w:szCs w:val="20"/>
        </w:rPr>
      </w:pPr>
    </w:p>
    <w:p w14:paraId="49425165" w14:textId="77777777" w:rsidR="004A5DF5" w:rsidRPr="006E71F0" w:rsidRDefault="004A5DF5" w:rsidP="00F046CB">
      <w:pPr>
        <w:spacing w:after="120"/>
        <w:jc w:val="both"/>
        <w:rPr>
          <w:rFonts w:ascii="Calibri" w:eastAsia="Calibri" w:hAnsi="Calibri" w:cs="Calibri"/>
        </w:rPr>
      </w:pPr>
      <w:r w:rsidRPr="7D87D411">
        <w:rPr>
          <w:rFonts w:eastAsia="Arial" w:cs="Arial"/>
          <w:color w:val="000000" w:themeColor="text1"/>
          <w:u w:val="single"/>
        </w:rPr>
        <w:t>Namen projekta</w:t>
      </w:r>
    </w:p>
    <w:p w14:paraId="4815C742" w14:textId="7029D9CB" w:rsidR="00F046CB" w:rsidRPr="00F046CB" w:rsidRDefault="00F046CB" w:rsidP="00303C16">
      <w:pPr>
        <w:jc w:val="both"/>
        <w:rPr>
          <w:rFonts w:eastAsia="Roboto-Regular" w:cs="Arial"/>
        </w:rPr>
      </w:pPr>
      <w:r w:rsidRPr="00F046CB">
        <w:rPr>
          <w:rFonts w:eastAsia="Roboto-Regular" w:cs="Arial"/>
        </w:rPr>
        <w:t xml:space="preserve">Namen projekta </w:t>
      </w:r>
      <w:r w:rsidRPr="00303C16">
        <w:rPr>
          <w:rFonts w:asciiTheme="minorBidi" w:hAnsiTheme="minorBidi" w:cstheme="minorBidi"/>
        </w:rPr>
        <w:t xml:space="preserve">Standardi </w:t>
      </w:r>
      <w:r w:rsidR="00C562BB">
        <w:rPr>
          <w:rFonts w:asciiTheme="minorBidi" w:hAnsiTheme="minorBidi" w:cstheme="minorBidi"/>
        </w:rPr>
        <w:t>opozoril in kriznega upravljanja</w:t>
      </w:r>
      <w:r w:rsidRPr="00303C16">
        <w:rPr>
          <w:rFonts w:asciiTheme="minorBidi" w:hAnsiTheme="minorBidi" w:cstheme="minorBidi"/>
        </w:rPr>
        <w:t xml:space="preserve"> (ARTEMis) </w:t>
      </w:r>
      <w:r w:rsidRPr="00F046CB">
        <w:rPr>
          <w:rFonts w:eastAsia="Roboto-Regular" w:cs="Arial"/>
        </w:rPr>
        <w:t>je vzpostavitev usklajenega, odpornega in tehnološko naprednega evropskega sistema za krizno upravljanje, ki temelji na sodobnih tehnologijah (npr. umetna inteligenca, satelitski podatki) ter spodbuja čezmejno sodelovanje, skupne standarde in učinkovito odzivanje na naravne nesreče.</w:t>
      </w:r>
    </w:p>
    <w:p w14:paraId="379E3DBA" w14:textId="77777777" w:rsidR="0022734D" w:rsidRPr="00001FE2" w:rsidRDefault="0022734D" w:rsidP="00F046CB">
      <w:pPr>
        <w:jc w:val="both"/>
      </w:pPr>
    </w:p>
    <w:p w14:paraId="5DF853F5" w14:textId="03703E68" w:rsidR="0058063D" w:rsidRPr="006E71F0" w:rsidRDefault="0058063D" w:rsidP="00F046CB">
      <w:pPr>
        <w:spacing w:after="120"/>
        <w:jc w:val="both"/>
        <w:rPr>
          <w:rFonts w:ascii="Calibri" w:eastAsia="Calibri" w:hAnsi="Calibri" w:cs="Calibri"/>
        </w:rPr>
      </w:pPr>
      <w:r>
        <w:rPr>
          <w:rFonts w:eastAsia="Arial" w:cs="Arial"/>
          <w:color w:val="000000" w:themeColor="text1"/>
          <w:u w:val="single"/>
        </w:rPr>
        <w:t>Partnerstvo</w:t>
      </w:r>
    </w:p>
    <w:p w14:paraId="6D69BBE1" w14:textId="20716E87" w:rsidR="00D274FC" w:rsidRPr="00001FE2" w:rsidRDefault="00D274FC" w:rsidP="00F046CB">
      <w:pPr>
        <w:jc w:val="both"/>
        <w:rPr>
          <w:rFonts w:asciiTheme="minorBidi" w:hAnsiTheme="minorBidi" w:cstheme="minorBidi"/>
          <w:szCs w:val="20"/>
        </w:rPr>
      </w:pPr>
      <w:r w:rsidRPr="00001FE2">
        <w:rPr>
          <w:rFonts w:asciiTheme="minorBidi" w:hAnsiTheme="minorBidi" w:cstheme="minorBidi"/>
          <w:szCs w:val="20"/>
        </w:rPr>
        <w:t xml:space="preserve">Projekt ARTEMis vključuje konzorcij 17 partnerjev iz 9 držav </w:t>
      </w:r>
      <w:r w:rsidR="00D90B97">
        <w:rPr>
          <w:rFonts w:asciiTheme="minorBidi" w:hAnsiTheme="minorBidi" w:cstheme="minorBidi"/>
          <w:szCs w:val="20"/>
        </w:rPr>
        <w:t>Evropske unije</w:t>
      </w:r>
      <w:r w:rsidR="008612E6">
        <w:rPr>
          <w:rFonts w:asciiTheme="minorBidi" w:hAnsiTheme="minorBidi" w:cstheme="minorBidi"/>
          <w:szCs w:val="20"/>
        </w:rPr>
        <w:t>.</w:t>
      </w:r>
      <w:r w:rsidR="00167C50" w:rsidRPr="00001FE2">
        <w:rPr>
          <w:rFonts w:asciiTheme="minorBidi" w:hAnsiTheme="minorBidi" w:cstheme="minorBidi"/>
          <w:szCs w:val="20"/>
        </w:rPr>
        <w:t xml:space="preserve"> </w:t>
      </w:r>
      <w:r w:rsidRPr="00001FE2">
        <w:rPr>
          <w:rFonts w:asciiTheme="minorBidi" w:hAnsiTheme="minorBidi" w:cstheme="minorBidi"/>
          <w:szCs w:val="20"/>
        </w:rPr>
        <w:t>Perifereia Attikis (P.A. Attikis EL, koordinator) je reg</w:t>
      </w:r>
      <w:r w:rsidR="001C4634" w:rsidRPr="00001FE2">
        <w:rPr>
          <w:rFonts w:asciiTheme="minorBidi" w:hAnsiTheme="minorBidi" w:cstheme="minorBidi"/>
          <w:szCs w:val="20"/>
        </w:rPr>
        <w:t>ija</w:t>
      </w:r>
      <w:r w:rsidRPr="00001FE2">
        <w:rPr>
          <w:rFonts w:asciiTheme="minorBidi" w:hAnsiTheme="minorBidi" w:cstheme="minorBidi"/>
          <w:szCs w:val="20"/>
        </w:rPr>
        <w:t xml:space="preserve"> iz Grčije, odgovorna za civilno zaščito. Asociatia de Standardizare din Romania (ASRO RO, standardizacijski organ) vodi vse aktivnosti standardizacije, medtem ko Service Départemental d'Incendie et de Secours (SDIS DEF FR, prvi posredovalci) prispeva k postopkom validacije.</w:t>
      </w:r>
    </w:p>
    <w:p w14:paraId="0C598DD8" w14:textId="3AA9E498" w:rsidR="00D274FC" w:rsidRPr="00001FE2" w:rsidRDefault="00D274FC" w:rsidP="00F046CB">
      <w:pPr>
        <w:jc w:val="both"/>
        <w:rPr>
          <w:rFonts w:asciiTheme="minorBidi" w:hAnsiTheme="minorBidi" w:cstheme="minorBidi"/>
          <w:szCs w:val="20"/>
        </w:rPr>
      </w:pPr>
      <w:r w:rsidRPr="00001FE2">
        <w:rPr>
          <w:rFonts w:asciiTheme="minorBidi" w:hAnsiTheme="minorBidi" w:cstheme="minorBidi"/>
          <w:szCs w:val="20"/>
        </w:rPr>
        <w:t xml:space="preserve">Konzorcij vključuje tudi Geosphere Austria - Bundesanstalt für Geologie (GBA AT), European Emergency Number Association (EENA BE), Agenzia Nazionale per la Meteorologia e la Clima (ENEA IT), Fondazione Centro Euro-Mediterraneo sui Cambiamenti Climatici (CMCC IT), Istituto Nazionale di Oceanografia e di Geofisica (OGS IT), Ethniko Asteroskopeio Athinon (NOA EL), Fraunhofer Gesellschaft zur Förderung der Angewandten Forschung (FhG DE), Justus-Liebig-Universität Gießen (JLU DE) in Edge in Earth Observation Sciences Monoprosoi (EDGE EL), ki </w:t>
      </w:r>
      <w:r w:rsidRPr="00001FE2">
        <w:rPr>
          <w:rFonts w:asciiTheme="minorBidi" w:hAnsiTheme="minorBidi" w:cstheme="minorBidi"/>
          <w:szCs w:val="20"/>
        </w:rPr>
        <w:lastRenderedPageBreak/>
        <w:t>bodo prispevali k izvedbi projektnih nalog v povezavi z okoljskim spremljanjem, podnebnimi napovedmi in obvladovanjem naravnih nesreč.</w:t>
      </w:r>
    </w:p>
    <w:p w14:paraId="62A3488C" w14:textId="52ECEE8B" w:rsidR="00D274FC" w:rsidRPr="00001FE2" w:rsidRDefault="00D274FC" w:rsidP="00F046CB">
      <w:pPr>
        <w:jc w:val="both"/>
        <w:rPr>
          <w:rFonts w:asciiTheme="minorBidi" w:hAnsiTheme="minorBidi" w:cstheme="minorBidi"/>
          <w:szCs w:val="20"/>
        </w:rPr>
      </w:pPr>
      <w:r w:rsidRPr="00001FE2">
        <w:rPr>
          <w:rFonts w:asciiTheme="minorBidi" w:hAnsiTheme="minorBidi" w:cstheme="minorBidi"/>
          <w:szCs w:val="20"/>
        </w:rPr>
        <w:t>Konzorcij vključuje tudi tri mala in srednja podjetja (SME): Mitiga Solutions (MITIGA ES), Satways-Olokliromenes Lyseis Asfaleias Kai Amyna (STWS GR), in Iotam Internet of Things Applications and Multi-layer (IOTAM CY), ki so specializirani za napredne tehnologije na področju umetn</w:t>
      </w:r>
      <w:r w:rsidR="001C4634" w:rsidRPr="00001FE2">
        <w:rPr>
          <w:rFonts w:asciiTheme="minorBidi" w:hAnsiTheme="minorBidi" w:cstheme="minorBidi"/>
          <w:szCs w:val="20"/>
        </w:rPr>
        <w:t>e</w:t>
      </w:r>
      <w:r w:rsidRPr="00001FE2">
        <w:rPr>
          <w:rFonts w:asciiTheme="minorBidi" w:hAnsiTheme="minorBidi" w:cstheme="minorBidi"/>
          <w:szCs w:val="20"/>
        </w:rPr>
        <w:t xml:space="preserve"> inteligence, analitike in integracije sistemov za obvladovanje izrednih razmer.</w:t>
      </w:r>
    </w:p>
    <w:p w14:paraId="0FD0B512" w14:textId="7C0E81B0" w:rsidR="000E1C2A" w:rsidRDefault="000E1C2A" w:rsidP="00F046CB">
      <w:pPr>
        <w:jc w:val="both"/>
        <w:rPr>
          <w:rFonts w:asciiTheme="minorBidi" w:hAnsiTheme="minorBidi" w:cstheme="minorBidi"/>
          <w:szCs w:val="20"/>
        </w:rPr>
      </w:pPr>
    </w:p>
    <w:p w14:paraId="62E26CAA" w14:textId="59709430" w:rsidR="00D0312B" w:rsidRPr="00303C16" w:rsidRDefault="00D0312B" w:rsidP="00F046CB">
      <w:pPr>
        <w:jc w:val="both"/>
        <w:rPr>
          <w:rFonts w:asciiTheme="minorBidi" w:hAnsiTheme="minorBidi" w:cstheme="minorBidi"/>
          <w:szCs w:val="20"/>
          <w:u w:val="single"/>
        </w:rPr>
      </w:pPr>
      <w:r w:rsidRPr="00303C16">
        <w:rPr>
          <w:rFonts w:asciiTheme="minorBidi" w:hAnsiTheme="minorBidi" w:cstheme="minorBidi"/>
          <w:szCs w:val="20"/>
          <w:u w:val="single"/>
        </w:rPr>
        <w:t>Pričakovani glavni rezultati projekta so:</w:t>
      </w:r>
    </w:p>
    <w:p w14:paraId="21601FB2" w14:textId="476F9C37" w:rsidR="004968C6" w:rsidRPr="00001FE2" w:rsidRDefault="004968C6" w:rsidP="00F046CB">
      <w:pPr>
        <w:pStyle w:val="Telobesedila2"/>
        <w:numPr>
          <w:ilvl w:val="0"/>
          <w:numId w:val="35"/>
        </w:numPr>
        <w:tabs>
          <w:tab w:val="left" w:pos="2630"/>
        </w:tabs>
        <w:rPr>
          <w:rFonts w:asciiTheme="minorBidi" w:hAnsiTheme="minorBidi" w:cstheme="minorBidi"/>
          <w:b w:val="0"/>
          <w:sz w:val="20"/>
          <w:szCs w:val="20"/>
        </w:rPr>
      </w:pPr>
      <w:r w:rsidRPr="00001FE2">
        <w:rPr>
          <w:rFonts w:asciiTheme="minorBidi" w:hAnsiTheme="minorBidi" w:cstheme="minorBidi"/>
          <w:b w:val="0"/>
          <w:sz w:val="20"/>
          <w:szCs w:val="20"/>
        </w:rPr>
        <w:t>Vzpostavit</w:t>
      </w:r>
      <w:r>
        <w:rPr>
          <w:rFonts w:asciiTheme="minorBidi" w:hAnsiTheme="minorBidi" w:cstheme="minorBidi"/>
          <w:b w:val="0"/>
          <w:sz w:val="20"/>
          <w:szCs w:val="20"/>
        </w:rPr>
        <w:t>ev</w:t>
      </w:r>
      <w:r w:rsidRPr="00001FE2">
        <w:rPr>
          <w:rFonts w:asciiTheme="minorBidi" w:hAnsiTheme="minorBidi" w:cstheme="minorBidi"/>
          <w:b w:val="0"/>
          <w:sz w:val="20"/>
          <w:szCs w:val="20"/>
        </w:rPr>
        <w:t xml:space="preserve"> integriran</w:t>
      </w:r>
      <w:r>
        <w:rPr>
          <w:rFonts w:asciiTheme="minorBidi" w:hAnsiTheme="minorBidi" w:cstheme="minorBidi"/>
          <w:b w:val="0"/>
          <w:sz w:val="20"/>
          <w:szCs w:val="20"/>
        </w:rPr>
        <w:t>ega</w:t>
      </w:r>
      <w:r w:rsidRPr="00001FE2">
        <w:rPr>
          <w:rFonts w:asciiTheme="minorBidi" w:hAnsiTheme="minorBidi" w:cstheme="minorBidi"/>
          <w:b w:val="0"/>
          <w:sz w:val="20"/>
          <w:szCs w:val="20"/>
        </w:rPr>
        <w:t xml:space="preserve"> in usklajen</w:t>
      </w:r>
      <w:r>
        <w:rPr>
          <w:rFonts w:asciiTheme="minorBidi" w:hAnsiTheme="minorBidi" w:cstheme="minorBidi"/>
          <w:b w:val="0"/>
          <w:sz w:val="20"/>
          <w:szCs w:val="20"/>
        </w:rPr>
        <w:t>ega</w:t>
      </w:r>
      <w:r w:rsidRPr="00001FE2">
        <w:rPr>
          <w:rFonts w:asciiTheme="minorBidi" w:hAnsiTheme="minorBidi" w:cstheme="minorBidi"/>
          <w:b w:val="0"/>
          <w:sz w:val="20"/>
          <w:szCs w:val="20"/>
        </w:rPr>
        <w:t xml:space="preserve"> okvir</w:t>
      </w:r>
      <w:r>
        <w:rPr>
          <w:rFonts w:asciiTheme="minorBidi" w:hAnsiTheme="minorBidi" w:cstheme="minorBidi"/>
          <w:b w:val="0"/>
          <w:sz w:val="20"/>
          <w:szCs w:val="20"/>
        </w:rPr>
        <w:t>ja</w:t>
      </w:r>
      <w:r w:rsidRPr="00001FE2">
        <w:rPr>
          <w:rFonts w:asciiTheme="minorBidi" w:hAnsiTheme="minorBidi" w:cstheme="minorBidi"/>
          <w:b w:val="0"/>
          <w:sz w:val="20"/>
          <w:szCs w:val="20"/>
        </w:rPr>
        <w:t xml:space="preserve"> za upravljanje izrednih razmer z uporabo inovativnih tehnologij ter povezovanje vseh ravni upravljanja v EU.</w:t>
      </w:r>
    </w:p>
    <w:p w14:paraId="7FACC1DB" w14:textId="1887880B" w:rsidR="004968C6" w:rsidRPr="00001FE2" w:rsidRDefault="004968C6" w:rsidP="00F046CB">
      <w:pPr>
        <w:pStyle w:val="Telobesedila2"/>
        <w:numPr>
          <w:ilvl w:val="0"/>
          <w:numId w:val="35"/>
        </w:numPr>
        <w:tabs>
          <w:tab w:val="left" w:pos="2630"/>
        </w:tabs>
        <w:rPr>
          <w:rFonts w:asciiTheme="minorBidi" w:hAnsiTheme="minorBidi" w:cstheme="minorBidi"/>
          <w:b w:val="0"/>
          <w:sz w:val="20"/>
          <w:szCs w:val="20"/>
        </w:rPr>
      </w:pPr>
      <w:r w:rsidRPr="00001FE2">
        <w:rPr>
          <w:rFonts w:asciiTheme="minorBidi" w:hAnsiTheme="minorBidi" w:cstheme="minorBidi"/>
          <w:b w:val="0"/>
          <w:sz w:val="20"/>
          <w:szCs w:val="20"/>
        </w:rPr>
        <w:t>Raz</w:t>
      </w:r>
      <w:r>
        <w:rPr>
          <w:rFonts w:asciiTheme="minorBidi" w:hAnsiTheme="minorBidi" w:cstheme="minorBidi"/>
          <w:b w:val="0"/>
          <w:sz w:val="20"/>
          <w:szCs w:val="20"/>
        </w:rPr>
        <w:t xml:space="preserve">voj </w:t>
      </w:r>
      <w:r w:rsidRPr="00001FE2">
        <w:rPr>
          <w:rFonts w:asciiTheme="minorBidi" w:hAnsiTheme="minorBidi" w:cstheme="minorBidi"/>
          <w:b w:val="0"/>
          <w:sz w:val="20"/>
          <w:szCs w:val="20"/>
        </w:rPr>
        <w:t>in uv</w:t>
      </w:r>
      <w:r>
        <w:rPr>
          <w:rFonts w:asciiTheme="minorBidi" w:hAnsiTheme="minorBidi" w:cstheme="minorBidi"/>
          <w:b w:val="0"/>
          <w:sz w:val="20"/>
          <w:szCs w:val="20"/>
        </w:rPr>
        <w:t>edba</w:t>
      </w:r>
      <w:r w:rsidRPr="00001FE2">
        <w:rPr>
          <w:rFonts w:asciiTheme="minorBidi" w:hAnsiTheme="minorBidi" w:cstheme="minorBidi"/>
          <w:b w:val="0"/>
          <w:sz w:val="20"/>
          <w:szCs w:val="20"/>
        </w:rPr>
        <w:t xml:space="preserve"> usklajen</w:t>
      </w:r>
      <w:r>
        <w:rPr>
          <w:rFonts w:asciiTheme="minorBidi" w:hAnsiTheme="minorBidi" w:cstheme="minorBidi"/>
          <w:b w:val="0"/>
          <w:sz w:val="20"/>
          <w:szCs w:val="20"/>
        </w:rPr>
        <w:t>ih</w:t>
      </w:r>
      <w:r w:rsidRPr="00001FE2">
        <w:rPr>
          <w:rFonts w:asciiTheme="minorBidi" w:hAnsiTheme="minorBidi" w:cstheme="minorBidi"/>
          <w:b w:val="0"/>
          <w:sz w:val="20"/>
          <w:szCs w:val="20"/>
        </w:rPr>
        <w:t xml:space="preserve"> protokol</w:t>
      </w:r>
      <w:r>
        <w:rPr>
          <w:rFonts w:asciiTheme="minorBidi" w:hAnsiTheme="minorBidi" w:cstheme="minorBidi"/>
          <w:b w:val="0"/>
          <w:sz w:val="20"/>
          <w:szCs w:val="20"/>
        </w:rPr>
        <w:t>ov</w:t>
      </w:r>
      <w:r w:rsidRPr="00001FE2">
        <w:rPr>
          <w:rFonts w:asciiTheme="minorBidi" w:hAnsiTheme="minorBidi" w:cstheme="minorBidi"/>
          <w:b w:val="0"/>
          <w:sz w:val="20"/>
          <w:szCs w:val="20"/>
        </w:rPr>
        <w:t xml:space="preserve"> za opozarjanje in napovedovanje vplivov, ki omogočajo pravočasno in standardizirano obveščanje ter vizualizacijo tveganj na evropski ravni.</w:t>
      </w:r>
    </w:p>
    <w:p w14:paraId="2195F8BB" w14:textId="110EEC25" w:rsidR="004968C6" w:rsidRPr="00001FE2" w:rsidRDefault="004968C6" w:rsidP="00F046CB">
      <w:pPr>
        <w:pStyle w:val="Telobesedila2"/>
        <w:numPr>
          <w:ilvl w:val="0"/>
          <w:numId w:val="35"/>
        </w:numPr>
        <w:tabs>
          <w:tab w:val="left" w:pos="2630"/>
        </w:tabs>
        <w:rPr>
          <w:rFonts w:asciiTheme="minorBidi" w:hAnsiTheme="minorBidi" w:cstheme="minorBidi"/>
          <w:b w:val="0"/>
          <w:sz w:val="20"/>
          <w:szCs w:val="20"/>
        </w:rPr>
      </w:pPr>
      <w:r w:rsidRPr="00001FE2">
        <w:rPr>
          <w:rFonts w:asciiTheme="minorBidi" w:hAnsiTheme="minorBidi" w:cstheme="minorBidi"/>
          <w:b w:val="0"/>
          <w:sz w:val="20"/>
          <w:szCs w:val="20"/>
        </w:rPr>
        <w:t>Izve</w:t>
      </w:r>
      <w:r>
        <w:rPr>
          <w:rFonts w:asciiTheme="minorBidi" w:hAnsiTheme="minorBidi" w:cstheme="minorBidi"/>
          <w:b w:val="0"/>
          <w:sz w:val="20"/>
          <w:szCs w:val="20"/>
        </w:rPr>
        <w:t>dena</w:t>
      </w:r>
      <w:r w:rsidRPr="00001FE2">
        <w:rPr>
          <w:rFonts w:asciiTheme="minorBidi" w:hAnsiTheme="minorBidi" w:cstheme="minorBidi"/>
          <w:b w:val="0"/>
          <w:sz w:val="20"/>
          <w:szCs w:val="20"/>
        </w:rPr>
        <w:t xml:space="preserve"> prilagojena usposabljanja, delavnice in kampanje za prenos znanja ter povečan</w:t>
      </w:r>
      <w:r w:rsidR="001F0169">
        <w:rPr>
          <w:rFonts w:asciiTheme="minorBidi" w:hAnsiTheme="minorBidi" w:cstheme="minorBidi"/>
          <w:b w:val="0"/>
          <w:sz w:val="20"/>
          <w:szCs w:val="20"/>
        </w:rPr>
        <w:t>a</w:t>
      </w:r>
      <w:r w:rsidRPr="00001FE2">
        <w:rPr>
          <w:rFonts w:asciiTheme="minorBidi" w:hAnsiTheme="minorBidi" w:cstheme="minorBidi"/>
          <w:b w:val="0"/>
          <w:sz w:val="20"/>
          <w:szCs w:val="20"/>
        </w:rPr>
        <w:t xml:space="preserve"> ozaveščenost in pripravljenost različnih deležnikov in javnosti v EU.</w:t>
      </w:r>
    </w:p>
    <w:p w14:paraId="1173CF51" w14:textId="1A88C0F2" w:rsidR="004968C6" w:rsidRPr="00001FE2" w:rsidRDefault="004968C6" w:rsidP="00F046CB">
      <w:pPr>
        <w:pStyle w:val="Telobesedila2"/>
        <w:numPr>
          <w:ilvl w:val="0"/>
          <w:numId w:val="35"/>
        </w:numPr>
        <w:tabs>
          <w:tab w:val="left" w:pos="2630"/>
        </w:tabs>
        <w:rPr>
          <w:rFonts w:asciiTheme="minorBidi" w:hAnsiTheme="minorBidi" w:cstheme="minorBidi"/>
          <w:b w:val="0"/>
          <w:sz w:val="20"/>
          <w:szCs w:val="20"/>
        </w:rPr>
      </w:pPr>
      <w:r w:rsidRPr="00001FE2">
        <w:rPr>
          <w:rFonts w:asciiTheme="minorBidi" w:hAnsiTheme="minorBidi" w:cstheme="minorBidi"/>
          <w:b w:val="0"/>
          <w:sz w:val="20"/>
          <w:szCs w:val="20"/>
        </w:rPr>
        <w:t>Prever</w:t>
      </w:r>
      <w:r w:rsidR="00B95AB8">
        <w:rPr>
          <w:rFonts w:asciiTheme="minorBidi" w:hAnsiTheme="minorBidi" w:cstheme="minorBidi"/>
          <w:b w:val="0"/>
          <w:sz w:val="20"/>
          <w:szCs w:val="20"/>
        </w:rPr>
        <w:t>jena</w:t>
      </w:r>
      <w:r w:rsidRPr="00001FE2">
        <w:rPr>
          <w:rFonts w:asciiTheme="minorBidi" w:hAnsiTheme="minorBidi" w:cstheme="minorBidi"/>
          <w:b w:val="0"/>
          <w:sz w:val="20"/>
          <w:szCs w:val="20"/>
        </w:rPr>
        <w:t xml:space="preserve"> učinkovitost usklajenih rešitev ARTEMis v realnih pogojih in različnih naravnih nesrečah ter zagotov</w:t>
      </w:r>
      <w:r w:rsidR="005E5AD6">
        <w:rPr>
          <w:rFonts w:asciiTheme="minorBidi" w:hAnsiTheme="minorBidi" w:cstheme="minorBidi"/>
          <w:b w:val="0"/>
          <w:sz w:val="20"/>
          <w:szCs w:val="20"/>
        </w:rPr>
        <w:t>ljena</w:t>
      </w:r>
      <w:r w:rsidRPr="00001FE2">
        <w:rPr>
          <w:rFonts w:asciiTheme="minorBidi" w:hAnsiTheme="minorBidi" w:cstheme="minorBidi"/>
          <w:b w:val="0"/>
          <w:sz w:val="20"/>
          <w:szCs w:val="20"/>
        </w:rPr>
        <w:t xml:space="preserve"> njihov</w:t>
      </w:r>
      <w:r w:rsidR="005E5AD6">
        <w:rPr>
          <w:rFonts w:asciiTheme="minorBidi" w:hAnsiTheme="minorBidi" w:cstheme="minorBidi"/>
          <w:b w:val="0"/>
          <w:sz w:val="20"/>
          <w:szCs w:val="20"/>
        </w:rPr>
        <w:t>a</w:t>
      </w:r>
      <w:r w:rsidRPr="00001FE2">
        <w:rPr>
          <w:rFonts w:asciiTheme="minorBidi" w:hAnsiTheme="minorBidi" w:cstheme="minorBidi"/>
          <w:b w:val="0"/>
          <w:sz w:val="20"/>
          <w:szCs w:val="20"/>
        </w:rPr>
        <w:t xml:space="preserve"> širok</w:t>
      </w:r>
      <w:r w:rsidR="005E5AD6">
        <w:rPr>
          <w:rFonts w:asciiTheme="minorBidi" w:hAnsiTheme="minorBidi" w:cstheme="minorBidi"/>
          <w:b w:val="0"/>
          <w:sz w:val="20"/>
          <w:szCs w:val="20"/>
        </w:rPr>
        <w:t>a</w:t>
      </w:r>
      <w:r w:rsidRPr="00001FE2">
        <w:rPr>
          <w:rFonts w:asciiTheme="minorBidi" w:hAnsiTheme="minorBidi" w:cstheme="minorBidi"/>
          <w:b w:val="0"/>
          <w:sz w:val="20"/>
          <w:szCs w:val="20"/>
        </w:rPr>
        <w:t xml:space="preserve"> uporabnost in prepoznavnost.</w:t>
      </w:r>
    </w:p>
    <w:p w14:paraId="22E4FE71" w14:textId="6171A619" w:rsidR="004968C6" w:rsidRDefault="004968C6" w:rsidP="00F046CB">
      <w:pPr>
        <w:pStyle w:val="Telobesedila2"/>
        <w:numPr>
          <w:ilvl w:val="0"/>
          <w:numId w:val="35"/>
        </w:numPr>
        <w:tabs>
          <w:tab w:val="left" w:pos="2630"/>
        </w:tabs>
        <w:rPr>
          <w:rFonts w:asciiTheme="minorBidi" w:hAnsiTheme="minorBidi" w:cstheme="minorBidi"/>
          <w:b w:val="0"/>
          <w:sz w:val="20"/>
          <w:szCs w:val="20"/>
        </w:rPr>
      </w:pPr>
      <w:r w:rsidRPr="00001FE2">
        <w:rPr>
          <w:rFonts w:asciiTheme="minorBidi" w:hAnsiTheme="minorBidi" w:cstheme="minorBidi"/>
          <w:b w:val="0"/>
          <w:sz w:val="20"/>
          <w:szCs w:val="20"/>
        </w:rPr>
        <w:t>Vzpostav</w:t>
      </w:r>
      <w:r w:rsidR="00B95AB8">
        <w:rPr>
          <w:rFonts w:asciiTheme="minorBidi" w:hAnsiTheme="minorBidi" w:cstheme="minorBidi"/>
          <w:b w:val="0"/>
          <w:sz w:val="20"/>
          <w:szCs w:val="20"/>
        </w:rPr>
        <w:t>ljeno</w:t>
      </w:r>
      <w:r w:rsidRPr="00001FE2">
        <w:rPr>
          <w:rFonts w:asciiTheme="minorBidi" w:hAnsiTheme="minorBidi" w:cstheme="minorBidi"/>
          <w:b w:val="0"/>
          <w:sz w:val="20"/>
          <w:szCs w:val="20"/>
        </w:rPr>
        <w:t xml:space="preserve"> močno evropsko sodelovanje za upravljanje izrednih razmer ter načrt</w:t>
      </w:r>
      <w:r w:rsidR="005E5AD6">
        <w:rPr>
          <w:rFonts w:asciiTheme="minorBidi" w:hAnsiTheme="minorBidi" w:cstheme="minorBidi"/>
          <w:b w:val="0"/>
          <w:sz w:val="20"/>
          <w:szCs w:val="20"/>
        </w:rPr>
        <w:t>i</w:t>
      </w:r>
      <w:r w:rsidRPr="00001FE2">
        <w:rPr>
          <w:rFonts w:asciiTheme="minorBidi" w:hAnsiTheme="minorBidi" w:cstheme="minorBidi"/>
          <w:b w:val="0"/>
          <w:sz w:val="20"/>
          <w:szCs w:val="20"/>
        </w:rPr>
        <w:t xml:space="preserve"> za širšo uporabo rezultatov projekta.</w:t>
      </w:r>
    </w:p>
    <w:p w14:paraId="079DF895" w14:textId="77777777" w:rsidR="00D0312B" w:rsidRPr="00001FE2" w:rsidRDefault="00D0312B" w:rsidP="00303C16">
      <w:pPr>
        <w:jc w:val="both"/>
        <w:rPr>
          <w:rFonts w:asciiTheme="minorBidi" w:hAnsiTheme="minorBidi" w:cstheme="minorBidi"/>
          <w:szCs w:val="20"/>
        </w:rPr>
      </w:pPr>
    </w:p>
    <w:p w14:paraId="125DF792" w14:textId="1F0D62F5" w:rsidR="00D0312B" w:rsidRPr="00001FE2" w:rsidRDefault="00D0312B" w:rsidP="00F046CB">
      <w:pPr>
        <w:jc w:val="both"/>
        <w:rPr>
          <w:rFonts w:asciiTheme="minorBidi" w:hAnsiTheme="minorBidi" w:cstheme="minorBidi"/>
          <w:szCs w:val="20"/>
        </w:rPr>
      </w:pPr>
      <w:r w:rsidRPr="00001FE2">
        <w:rPr>
          <w:rFonts w:asciiTheme="minorBidi" w:hAnsiTheme="minorBidi" w:cstheme="minorBidi"/>
          <w:szCs w:val="20"/>
        </w:rPr>
        <w:t>V okviru projekta ARTEMis bo ARSO vodil pilotno izvajanje za sušo, ki bo osredotočena predvsem na območje Slovenije in severne Italije (dolina reke P</w:t>
      </w:r>
      <w:r>
        <w:rPr>
          <w:rFonts w:asciiTheme="minorBidi" w:hAnsiTheme="minorBidi" w:cstheme="minorBidi"/>
          <w:szCs w:val="20"/>
        </w:rPr>
        <w:t>ad</w:t>
      </w:r>
      <w:r w:rsidRPr="00001FE2">
        <w:rPr>
          <w:rFonts w:asciiTheme="minorBidi" w:hAnsiTheme="minorBidi" w:cstheme="minorBidi"/>
          <w:szCs w:val="20"/>
        </w:rPr>
        <w:t>). ARSO bo ocenil trenutne in prihodnje pripravljenosti za spremljanje in napovedovanje sušnih dogodkov ter izboljšal obstoječe metodologije in tehnologije za boljšo pripravo na prihodnje suše. Ena od ključnih nalog ARSO bo izboljšanje sistema Sušomer</w:t>
      </w:r>
      <w:r w:rsidR="006E0207">
        <w:rPr>
          <w:rFonts w:asciiTheme="minorBidi" w:hAnsiTheme="minorBidi" w:cstheme="minorBidi"/>
          <w:szCs w:val="20"/>
        </w:rPr>
        <w:t>.</w:t>
      </w:r>
    </w:p>
    <w:p w14:paraId="39EF53B6" w14:textId="41B1F689" w:rsidR="00D0312B" w:rsidRPr="00001FE2" w:rsidRDefault="00D0312B" w:rsidP="00F046CB">
      <w:pPr>
        <w:jc w:val="both"/>
        <w:rPr>
          <w:rFonts w:asciiTheme="minorBidi" w:hAnsiTheme="minorBidi" w:cstheme="minorBidi"/>
          <w:szCs w:val="20"/>
        </w:rPr>
      </w:pPr>
      <w:r w:rsidRPr="00001FE2">
        <w:rPr>
          <w:rFonts w:asciiTheme="minorBidi" w:hAnsiTheme="minorBidi" w:cstheme="minorBidi"/>
          <w:szCs w:val="20"/>
        </w:rPr>
        <w:t xml:space="preserve">ARSO bo sodeloval </w:t>
      </w:r>
      <w:r w:rsidR="00292DF1" w:rsidRPr="00001FE2">
        <w:rPr>
          <w:rFonts w:asciiTheme="minorBidi" w:hAnsiTheme="minorBidi" w:cstheme="minorBidi"/>
          <w:szCs w:val="20"/>
        </w:rPr>
        <w:t xml:space="preserve">tudi </w:t>
      </w:r>
      <w:r w:rsidRPr="00001FE2">
        <w:rPr>
          <w:rFonts w:asciiTheme="minorBidi" w:hAnsiTheme="minorBidi" w:cstheme="minorBidi"/>
          <w:szCs w:val="20"/>
        </w:rPr>
        <w:t xml:space="preserve">pri vzpostavljanju trdnih povezav z nacionalnimi, regionalnimi in lokalnimi organi ter drugimi ključnimi deležniki v Sloveniji in širši Evropi. To vključuje krepitev sodelovanja z agencijami, organi za zaščito in reševanje ter drugimi organizacijami, ki se ukvarjajo z obvladovanjem naravnih nesreč. </w:t>
      </w:r>
    </w:p>
    <w:p w14:paraId="2D6B4562" w14:textId="06AC63E2" w:rsidR="00D0312B" w:rsidRPr="00001FE2" w:rsidRDefault="00D0312B" w:rsidP="00F046CB">
      <w:pPr>
        <w:jc w:val="both"/>
        <w:rPr>
          <w:rFonts w:asciiTheme="minorBidi" w:hAnsiTheme="minorBidi" w:cstheme="minorBidi"/>
          <w:szCs w:val="20"/>
        </w:rPr>
      </w:pPr>
      <w:r w:rsidRPr="00001FE2">
        <w:rPr>
          <w:rFonts w:asciiTheme="minorBidi" w:hAnsiTheme="minorBidi" w:cstheme="minorBidi"/>
          <w:szCs w:val="20"/>
        </w:rPr>
        <w:t>Poleg tega bo ARSO sodeloval pri organizaciji usposabljanj, delavnic in seminarjev za različne ciljne skupine, s ciljem širjenja znanja o pripravljenosti na naravne nesreče ter izboljšanju sposobnosti odzivanja na suše. ARSO bo prav tako odgovoren za zbiranje povratnih informacij in oceno uspešnosti uporabe razvijajočih se rešitev v okviru projekta, kar bo pomagalo pri nadaljnjem razvoju in izboljšavah metodologij za spremljanje in napovedovanje suše v prihodnosti.</w:t>
      </w:r>
    </w:p>
    <w:p w14:paraId="07519965" w14:textId="77777777" w:rsidR="00D0312B" w:rsidRPr="00001FE2" w:rsidRDefault="00D0312B" w:rsidP="00F046CB">
      <w:pPr>
        <w:jc w:val="both"/>
        <w:rPr>
          <w:rFonts w:asciiTheme="minorBidi" w:hAnsiTheme="minorBidi" w:cstheme="minorBidi"/>
          <w:szCs w:val="20"/>
        </w:rPr>
      </w:pPr>
      <w:r w:rsidRPr="00001FE2">
        <w:rPr>
          <w:rFonts w:asciiTheme="minorBidi" w:hAnsiTheme="minorBidi" w:cstheme="minorBidi"/>
          <w:szCs w:val="20"/>
        </w:rPr>
        <w:t>ARSO bo imel ključno vlogo v procesu standardizacije in harmonizacije metod za obvladovanje suše v EU, s ciljem zagotavljanja usklajenih in učinkovito delujočih rešitev za zgodnje opozarjanje ter napovedovanje vplivov suše na ravni celotne Evropske unije.</w:t>
      </w:r>
    </w:p>
    <w:p w14:paraId="495B2147" w14:textId="77777777" w:rsidR="00D0312B" w:rsidRDefault="00D0312B" w:rsidP="00F046CB">
      <w:pPr>
        <w:jc w:val="both"/>
        <w:rPr>
          <w:rFonts w:asciiTheme="minorBidi" w:hAnsiTheme="minorBidi" w:cstheme="minorBidi"/>
          <w:szCs w:val="20"/>
        </w:rPr>
      </w:pPr>
    </w:p>
    <w:p w14:paraId="4942EB6F" w14:textId="5FFB9D0F" w:rsidR="00DA36B0" w:rsidRPr="006E71F0" w:rsidRDefault="00DA36B0" w:rsidP="00F046CB">
      <w:pPr>
        <w:jc w:val="both"/>
        <w:rPr>
          <w:rFonts w:cs="Arial"/>
        </w:rPr>
      </w:pPr>
      <w:r w:rsidRPr="006E71F0">
        <w:rPr>
          <w:rFonts w:cs="Arial"/>
        </w:rPr>
        <w:t xml:space="preserve">V projektu </w:t>
      </w:r>
      <w:r w:rsidR="00C562BB">
        <w:rPr>
          <w:rFonts w:cs="Arial"/>
        </w:rPr>
        <w:t xml:space="preserve">ARTEMis </w:t>
      </w:r>
      <w:r w:rsidRPr="006E71F0">
        <w:rPr>
          <w:rFonts w:cs="Arial"/>
        </w:rPr>
        <w:t>ARSO sodeluje kot projektni partner.</w:t>
      </w:r>
    </w:p>
    <w:p w14:paraId="6C8B4BD7" w14:textId="77777777" w:rsidR="00DA36B0" w:rsidRPr="00001FE2" w:rsidRDefault="00DA36B0" w:rsidP="00F046CB">
      <w:pPr>
        <w:jc w:val="both"/>
        <w:rPr>
          <w:rFonts w:asciiTheme="minorBidi" w:hAnsiTheme="minorBidi" w:cstheme="minorBidi"/>
          <w:szCs w:val="20"/>
        </w:rPr>
      </w:pPr>
    </w:p>
    <w:p w14:paraId="54BF2823" w14:textId="77777777" w:rsidR="000E1C2A" w:rsidRPr="00001FE2" w:rsidRDefault="000E1C2A" w:rsidP="00F046CB">
      <w:pPr>
        <w:jc w:val="both"/>
        <w:rPr>
          <w:rFonts w:asciiTheme="minorBidi" w:hAnsiTheme="minorBidi" w:cstheme="minorBidi"/>
          <w:szCs w:val="20"/>
          <w:u w:val="single"/>
        </w:rPr>
      </w:pPr>
      <w:r w:rsidRPr="00001FE2">
        <w:rPr>
          <w:rFonts w:asciiTheme="minorBidi" w:hAnsiTheme="minorBidi" w:cstheme="minorBidi"/>
          <w:szCs w:val="20"/>
          <w:u w:val="single"/>
        </w:rPr>
        <w:t>Finančna sredstva</w:t>
      </w:r>
    </w:p>
    <w:p w14:paraId="55150BB4" w14:textId="72A0BD1D" w:rsidR="001C4634" w:rsidRPr="00001FE2" w:rsidRDefault="001C4634" w:rsidP="00F046CB">
      <w:pPr>
        <w:pStyle w:val="Telobesedila2"/>
        <w:rPr>
          <w:rFonts w:asciiTheme="minorBidi" w:hAnsiTheme="minorBidi" w:cstheme="minorBidi"/>
          <w:b w:val="0"/>
          <w:sz w:val="20"/>
          <w:szCs w:val="20"/>
        </w:rPr>
      </w:pPr>
      <w:r w:rsidRPr="00001FE2">
        <w:rPr>
          <w:rFonts w:asciiTheme="minorBidi" w:hAnsiTheme="minorBidi" w:cstheme="minorBidi"/>
          <w:b w:val="0"/>
          <w:sz w:val="20"/>
          <w:szCs w:val="20"/>
        </w:rPr>
        <w:t xml:space="preserve">Skupna vrednost projekta je </w:t>
      </w:r>
      <w:r w:rsidR="00447AC6">
        <w:rPr>
          <w:rFonts w:asciiTheme="minorBidi" w:hAnsiTheme="minorBidi" w:cstheme="minorBidi"/>
          <w:b w:val="0"/>
          <w:sz w:val="20"/>
          <w:szCs w:val="20"/>
        </w:rPr>
        <w:t>3.486.602,50</w:t>
      </w:r>
      <w:r w:rsidRPr="00001FE2">
        <w:rPr>
          <w:rFonts w:asciiTheme="minorBidi" w:hAnsiTheme="minorBidi" w:cstheme="minorBidi"/>
          <w:b w:val="0"/>
          <w:sz w:val="20"/>
          <w:szCs w:val="20"/>
        </w:rPr>
        <w:t xml:space="preserve"> EUR</w:t>
      </w:r>
      <w:r w:rsidR="00447AC6">
        <w:rPr>
          <w:rFonts w:asciiTheme="minorBidi" w:hAnsiTheme="minorBidi" w:cstheme="minorBidi"/>
          <w:b w:val="0"/>
          <w:sz w:val="20"/>
          <w:szCs w:val="20"/>
        </w:rPr>
        <w:t>, od tega</w:t>
      </w:r>
      <w:r w:rsidRPr="00001FE2">
        <w:rPr>
          <w:rFonts w:asciiTheme="minorBidi" w:hAnsiTheme="minorBidi" w:cstheme="minorBidi"/>
          <w:b w:val="0"/>
          <w:sz w:val="20"/>
          <w:szCs w:val="20"/>
        </w:rPr>
        <w:t xml:space="preserve"> EU financira </w:t>
      </w:r>
      <w:r w:rsidR="00447AC6">
        <w:rPr>
          <w:rFonts w:asciiTheme="minorBidi" w:hAnsiTheme="minorBidi" w:cstheme="minorBidi"/>
          <w:b w:val="0"/>
          <w:sz w:val="20"/>
          <w:szCs w:val="20"/>
        </w:rPr>
        <w:t xml:space="preserve">največ 3.143.852,50 EUR in sicer </w:t>
      </w:r>
      <w:r w:rsidR="007B4C57">
        <w:rPr>
          <w:rFonts w:asciiTheme="minorBidi" w:hAnsiTheme="minorBidi" w:cstheme="minorBidi"/>
          <w:b w:val="0"/>
          <w:sz w:val="20"/>
          <w:szCs w:val="20"/>
        </w:rPr>
        <w:t xml:space="preserve">v </w:t>
      </w:r>
      <w:r w:rsidR="00447AC6">
        <w:rPr>
          <w:rFonts w:asciiTheme="minorBidi" w:hAnsiTheme="minorBidi" w:cstheme="minorBidi"/>
          <w:b w:val="0"/>
          <w:sz w:val="20"/>
          <w:szCs w:val="20"/>
        </w:rPr>
        <w:t xml:space="preserve">100% neprofitnim partnerjem in </w:t>
      </w:r>
      <w:r w:rsidR="007B4C57">
        <w:rPr>
          <w:rFonts w:asciiTheme="minorBidi" w:hAnsiTheme="minorBidi" w:cstheme="minorBidi"/>
          <w:b w:val="0"/>
          <w:sz w:val="20"/>
          <w:szCs w:val="20"/>
        </w:rPr>
        <w:t xml:space="preserve">v </w:t>
      </w:r>
      <w:r w:rsidR="00447AC6">
        <w:rPr>
          <w:rFonts w:asciiTheme="minorBidi" w:hAnsiTheme="minorBidi" w:cstheme="minorBidi"/>
          <w:b w:val="0"/>
          <w:sz w:val="20"/>
          <w:szCs w:val="20"/>
        </w:rPr>
        <w:t>70% profitnim partnerjem.</w:t>
      </w:r>
    </w:p>
    <w:p w14:paraId="2AE73AC6" w14:textId="15A07EA8" w:rsidR="001C4634" w:rsidRPr="00001FE2" w:rsidRDefault="001C4634" w:rsidP="00F046CB">
      <w:pPr>
        <w:pStyle w:val="Telobesedila2"/>
        <w:rPr>
          <w:rFonts w:asciiTheme="minorBidi" w:hAnsiTheme="minorBidi" w:cstheme="minorBidi"/>
          <w:b w:val="0"/>
          <w:sz w:val="20"/>
          <w:szCs w:val="20"/>
        </w:rPr>
      </w:pPr>
      <w:r w:rsidRPr="00001FE2">
        <w:rPr>
          <w:rFonts w:asciiTheme="minorBidi" w:hAnsiTheme="minorBidi" w:cstheme="minorBidi"/>
          <w:b w:val="0"/>
          <w:bCs w:val="0"/>
          <w:sz w:val="20"/>
          <w:szCs w:val="20"/>
        </w:rPr>
        <w:t>Projektni proračun ARSO znaša 116.250,00 EUR.</w:t>
      </w:r>
    </w:p>
    <w:p w14:paraId="0FAF3175" w14:textId="5FCBA72E" w:rsidR="7F93F94A" w:rsidRPr="00001FE2" w:rsidRDefault="7F93F94A" w:rsidP="00F046CB">
      <w:pPr>
        <w:pStyle w:val="Telobesedila2"/>
        <w:rPr>
          <w:rFonts w:asciiTheme="minorBidi" w:hAnsiTheme="minorBidi" w:cstheme="minorBidi"/>
          <w:b w:val="0"/>
          <w:bCs w:val="0"/>
          <w:sz w:val="20"/>
          <w:szCs w:val="20"/>
        </w:rPr>
      </w:pPr>
    </w:p>
    <w:p w14:paraId="458576B1" w14:textId="1CD609B5" w:rsidR="001C4634" w:rsidRPr="00001FE2" w:rsidRDefault="001C4634" w:rsidP="00F046CB">
      <w:pPr>
        <w:pStyle w:val="Telobesedila2"/>
        <w:rPr>
          <w:rFonts w:asciiTheme="minorBidi" w:hAnsiTheme="minorBidi" w:cstheme="minorBidi"/>
          <w:b w:val="0"/>
          <w:sz w:val="20"/>
          <w:szCs w:val="20"/>
        </w:rPr>
      </w:pPr>
      <w:r w:rsidRPr="00001FE2">
        <w:rPr>
          <w:rFonts w:asciiTheme="minorBidi" w:hAnsiTheme="minorBidi" w:cstheme="minorBidi"/>
          <w:b w:val="0"/>
          <w:sz w:val="20"/>
          <w:szCs w:val="20"/>
        </w:rPr>
        <w:t xml:space="preserve">Projekt se bo začel </w:t>
      </w:r>
      <w:r w:rsidR="001C51EA" w:rsidRPr="00001FE2">
        <w:rPr>
          <w:rFonts w:asciiTheme="minorBidi" w:hAnsiTheme="minorBidi" w:cstheme="minorBidi"/>
          <w:b w:val="0"/>
          <w:sz w:val="20"/>
          <w:szCs w:val="20"/>
        </w:rPr>
        <w:t>1. oktobra 2025 in trajal do 30. septembra 2028</w:t>
      </w:r>
      <w:r w:rsidR="00A577BF">
        <w:rPr>
          <w:rFonts w:asciiTheme="minorBidi" w:hAnsiTheme="minorBidi" w:cstheme="minorBidi"/>
          <w:b w:val="0"/>
          <w:sz w:val="20"/>
          <w:szCs w:val="20"/>
        </w:rPr>
        <w:t>.</w:t>
      </w:r>
    </w:p>
    <w:p w14:paraId="28C8C250" w14:textId="77777777" w:rsidR="00EA54F3" w:rsidRPr="00001FE2" w:rsidRDefault="00EA54F3" w:rsidP="00F046CB">
      <w:pPr>
        <w:pStyle w:val="Telobesedila2"/>
        <w:rPr>
          <w:rFonts w:asciiTheme="minorBidi" w:hAnsiTheme="minorBidi" w:cstheme="minorBidi"/>
          <w:b w:val="0"/>
          <w:sz w:val="20"/>
          <w:szCs w:val="20"/>
        </w:rPr>
      </w:pPr>
    </w:p>
    <w:p w14:paraId="51BBB89C" w14:textId="5D427C17" w:rsidR="000E1C2A" w:rsidRDefault="005D5580" w:rsidP="00F046CB">
      <w:pPr>
        <w:jc w:val="both"/>
        <w:rPr>
          <w:rFonts w:asciiTheme="minorBidi" w:hAnsiTheme="minorBidi" w:cstheme="minorBidi"/>
          <w:szCs w:val="20"/>
        </w:rPr>
      </w:pPr>
      <w:r w:rsidRPr="00001FE2">
        <w:rPr>
          <w:rFonts w:asciiTheme="minorBidi" w:hAnsiTheme="minorBidi" w:cstheme="minorBidi"/>
          <w:szCs w:val="20"/>
        </w:rPr>
        <w:t xml:space="preserve">Za izvedbo vseh nalog </w:t>
      </w:r>
      <w:r w:rsidR="007C4A55">
        <w:rPr>
          <w:rFonts w:asciiTheme="minorBidi" w:hAnsiTheme="minorBidi" w:cstheme="minorBidi"/>
          <w:szCs w:val="20"/>
        </w:rPr>
        <w:t>je</w:t>
      </w:r>
      <w:r w:rsidR="00EA54F3" w:rsidRPr="00001FE2">
        <w:rPr>
          <w:rFonts w:asciiTheme="minorBidi" w:hAnsiTheme="minorBidi" w:cstheme="minorBidi"/>
          <w:szCs w:val="20"/>
        </w:rPr>
        <w:t xml:space="preserve"> </w:t>
      </w:r>
      <w:r w:rsidR="00873A71" w:rsidRPr="00001FE2">
        <w:rPr>
          <w:rFonts w:asciiTheme="minorBidi" w:hAnsiTheme="minorBidi" w:cstheme="minorBidi"/>
          <w:szCs w:val="20"/>
        </w:rPr>
        <w:t xml:space="preserve">na ARSO </w:t>
      </w:r>
      <w:r w:rsidR="00FE60BF" w:rsidRPr="00001FE2">
        <w:rPr>
          <w:rFonts w:asciiTheme="minorBidi" w:hAnsiTheme="minorBidi" w:cstheme="minorBidi"/>
          <w:szCs w:val="20"/>
        </w:rPr>
        <w:t xml:space="preserve">predvidena polovična zaposlitev </w:t>
      </w:r>
      <w:r w:rsidR="000E1C2A" w:rsidRPr="00001FE2">
        <w:rPr>
          <w:rFonts w:asciiTheme="minorBidi" w:hAnsiTheme="minorBidi" w:cstheme="minorBidi"/>
          <w:szCs w:val="20"/>
        </w:rPr>
        <w:t xml:space="preserve">za celotno obdobje </w:t>
      </w:r>
      <w:r w:rsidR="007C4A55">
        <w:rPr>
          <w:rFonts w:asciiTheme="minorBidi" w:hAnsiTheme="minorBidi" w:cstheme="minorBidi"/>
          <w:szCs w:val="20"/>
        </w:rPr>
        <w:t xml:space="preserve">trajanja </w:t>
      </w:r>
      <w:r w:rsidR="000E1C2A" w:rsidRPr="00001FE2">
        <w:rPr>
          <w:rFonts w:asciiTheme="minorBidi" w:hAnsiTheme="minorBidi" w:cstheme="minorBidi"/>
          <w:szCs w:val="20"/>
        </w:rPr>
        <w:t>projekta</w:t>
      </w:r>
      <w:r w:rsidR="00FE60BF" w:rsidRPr="00001FE2">
        <w:rPr>
          <w:rFonts w:asciiTheme="minorBidi" w:hAnsiTheme="minorBidi" w:cstheme="minorBidi"/>
          <w:szCs w:val="20"/>
        </w:rPr>
        <w:t>.</w:t>
      </w:r>
    </w:p>
    <w:p w14:paraId="3564FB5D" w14:textId="77777777" w:rsidR="009E1E17" w:rsidRPr="00001FE2" w:rsidRDefault="009E1E17" w:rsidP="00F046CB">
      <w:pPr>
        <w:jc w:val="both"/>
        <w:rPr>
          <w:rFonts w:asciiTheme="minorBidi" w:hAnsiTheme="minorBidi" w:cstheme="minorBidi"/>
        </w:rPr>
      </w:pPr>
    </w:p>
    <w:sectPr w:rsidR="009E1E17" w:rsidRPr="00001FE2" w:rsidSect="00F51C62">
      <w:headerReference w:type="default" r:id="rId12"/>
      <w:headerReference w:type="first" r:id="rId13"/>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4475B" w14:textId="77777777" w:rsidR="0030368E" w:rsidRDefault="0030368E">
      <w:r>
        <w:separator/>
      </w:r>
    </w:p>
  </w:endnote>
  <w:endnote w:type="continuationSeparator" w:id="0">
    <w:p w14:paraId="7E01141C" w14:textId="77777777" w:rsidR="0030368E" w:rsidRDefault="0030368E">
      <w:r>
        <w:continuationSeparator/>
      </w:r>
    </w:p>
  </w:endnote>
  <w:endnote w:type="continuationNotice" w:id="1">
    <w:p w14:paraId="24B38F01" w14:textId="77777777" w:rsidR="0030368E" w:rsidRDefault="003036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embedRegular r:id="rId1" w:fontKey="{79F1C43E-1A29-45ED-A9E5-BE1F8FF8A939}"/>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embedRegular r:id="rId2" w:fontKey="{B6104674-1A6D-4AC8-84AF-05F407C1D25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embedRegular r:id="rId3" w:fontKey="{3562EAED-CD7D-4C7F-8612-D613C4E3DC44}"/>
  </w:font>
  <w:font w:name="Calibri">
    <w:panose1 w:val="020F0502020204030204"/>
    <w:charset w:val="EE"/>
    <w:family w:val="swiss"/>
    <w:pitch w:val="variable"/>
    <w:sig w:usb0="E4002EFF" w:usb1="C000247B" w:usb2="00000009" w:usb3="00000000" w:csb0="000001FF" w:csb1="00000000"/>
    <w:embedRegular r:id="rId4" w:fontKey="{0DDE1784-DCB1-4DE8-910E-76A23D07046A}"/>
    <w:embedBold r:id="rId5" w:fontKey="{4A40138D-DA28-4CDC-AD81-E38A5C6CEE26}"/>
  </w:font>
  <w:font w:name="Roboto-Regular">
    <w:altName w:val="Microsoft JhengHei"/>
    <w:panose1 w:val="00000000000000000000"/>
    <w:charset w:val="88"/>
    <w:family w:val="auto"/>
    <w:notTrueType/>
    <w:pitch w:val="default"/>
    <w:sig w:usb0="00000001" w:usb1="08080000" w:usb2="00000010" w:usb3="00000000" w:csb0="00100000" w:csb1="00000000"/>
  </w:font>
  <w:font w:name="Republika">
    <w:altName w:val="Calibri"/>
    <w:panose1 w:val="02000506040000020004"/>
    <w:charset w:val="EE"/>
    <w:family w:val="auto"/>
    <w:pitch w:val="variable"/>
    <w:sig w:usb0="A00000FF" w:usb1="4000205B" w:usb2="00000000" w:usb3="00000000" w:csb0="00000093" w:csb1="00000000"/>
    <w:embedRegular r:id="rId6" w:fontKey="{AD0A5E50-36E9-4BCB-9C67-F34F9FEBC389}"/>
    <w:embedBold r:id="rId7" w:fontKey="{969F6F7D-5EDC-4ED6-B649-910A0664B734}"/>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6D9B0" w14:textId="77777777" w:rsidR="0030368E" w:rsidRDefault="0030368E">
      <w:r>
        <w:separator/>
      </w:r>
    </w:p>
  </w:footnote>
  <w:footnote w:type="continuationSeparator" w:id="0">
    <w:p w14:paraId="4C473FA8" w14:textId="77777777" w:rsidR="0030368E" w:rsidRDefault="0030368E">
      <w:r>
        <w:continuationSeparator/>
      </w:r>
    </w:p>
  </w:footnote>
  <w:footnote w:type="continuationNotice" w:id="1">
    <w:p w14:paraId="19B23491" w14:textId="77777777" w:rsidR="0030368E" w:rsidRDefault="0030368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7D9D7" w14:textId="77777777" w:rsidR="00AA36C6" w:rsidRPr="00110CBD" w:rsidRDefault="00AA36C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AA36C6" w:rsidRPr="008F3500" w14:paraId="5127090A" w14:textId="77777777" w:rsidTr="00B77473">
      <w:trPr>
        <w:cantSplit/>
        <w:trHeight w:hRule="exact" w:val="847"/>
      </w:trPr>
      <w:tc>
        <w:tcPr>
          <w:tcW w:w="649" w:type="dxa"/>
        </w:tcPr>
        <w:p w14:paraId="77765909" w14:textId="77777777" w:rsidR="00AA36C6" w:rsidRDefault="00AA36C6"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1242A0FD" w14:textId="77777777" w:rsidR="00AA36C6" w:rsidRPr="006D42D9" w:rsidRDefault="00AA36C6" w:rsidP="006D42D9">
          <w:pPr>
            <w:rPr>
              <w:rFonts w:ascii="Republika" w:hAnsi="Republika"/>
              <w:sz w:val="60"/>
              <w:szCs w:val="60"/>
            </w:rPr>
          </w:pPr>
        </w:p>
        <w:p w14:paraId="2126C0FC" w14:textId="77777777" w:rsidR="00AA36C6" w:rsidRPr="006D42D9" w:rsidRDefault="00AA36C6" w:rsidP="006D42D9">
          <w:pPr>
            <w:rPr>
              <w:rFonts w:ascii="Republika" w:hAnsi="Republika"/>
              <w:sz w:val="60"/>
              <w:szCs w:val="60"/>
            </w:rPr>
          </w:pPr>
        </w:p>
        <w:p w14:paraId="66C64A6D" w14:textId="77777777" w:rsidR="00AA36C6" w:rsidRPr="006D42D9" w:rsidRDefault="00AA36C6" w:rsidP="006D42D9">
          <w:pPr>
            <w:rPr>
              <w:rFonts w:ascii="Republika" w:hAnsi="Republika"/>
              <w:sz w:val="60"/>
              <w:szCs w:val="60"/>
            </w:rPr>
          </w:pPr>
        </w:p>
        <w:p w14:paraId="6022315B" w14:textId="77777777" w:rsidR="00AA36C6" w:rsidRPr="006D42D9" w:rsidRDefault="00AA36C6" w:rsidP="006D42D9">
          <w:pPr>
            <w:rPr>
              <w:rFonts w:ascii="Republika" w:hAnsi="Republika"/>
              <w:sz w:val="60"/>
              <w:szCs w:val="60"/>
            </w:rPr>
          </w:pPr>
        </w:p>
        <w:p w14:paraId="1ACC5045" w14:textId="77777777" w:rsidR="00AA36C6" w:rsidRPr="006D42D9" w:rsidRDefault="00AA36C6" w:rsidP="006D42D9">
          <w:pPr>
            <w:rPr>
              <w:rFonts w:ascii="Republika" w:hAnsi="Republika"/>
              <w:sz w:val="60"/>
              <w:szCs w:val="60"/>
            </w:rPr>
          </w:pPr>
        </w:p>
        <w:p w14:paraId="2B30233C" w14:textId="77777777" w:rsidR="00AA36C6" w:rsidRPr="006D42D9" w:rsidRDefault="00AA36C6" w:rsidP="006D42D9">
          <w:pPr>
            <w:rPr>
              <w:rFonts w:ascii="Republika" w:hAnsi="Republika"/>
              <w:sz w:val="60"/>
              <w:szCs w:val="60"/>
            </w:rPr>
          </w:pPr>
        </w:p>
        <w:p w14:paraId="70C4892A" w14:textId="77777777" w:rsidR="00AA36C6" w:rsidRPr="006D42D9" w:rsidRDefault="00AA36C6" w:rsidP="006D42D9">
          <w:pPr>
            <w:rPr>
              <w:rFonts w:ascii="Republika" w:hAnsi="Republika"/>
              <w:sz w:val="60"/>
              <w:szCs w:val="60"/>
            </w:rPr>
          </w:pPr>
        </w:p>
        <w:p w14:paraId="3ECEFE54" w14:textId="77777777" w:rsidR="00AA36C6" w:rsidRPr="006D42D9" w:rsidRDefault="00AA36C6" w:rsidP="006D42D9">
          <w:pPr>
            <w:rPr>
              <w:rFonts w:ascii="Republika" w:hAnsi="Republika"/>
              <w:sz w:val="60"/>
              <w:szCs w:val="60"/>
            </w:rPr>
          </w:pPr>
        </w:p>
        <w:p w14:paraId="25FFAFEA" w14:textId="77777777" w:rsidR="00AA36C6" w:rsidRPr="006D42D9" w:rsidRDefault="00AA36C6" w:rsidP="006D42D9">
          <w:pPr>
            <w:rPr>
              <w:rFonts w:ascii="Republika" w:hAnsi="Republika"/>
              <w:sz w:val="60"/>
              <w:szCs w:val="60"/>
            </w:rPr>
          </w:pPr>
        </w:p>
        <w:p w14:paraId="5D0C5DDA" w14:textId="77777777" w:rsidR="00AA36C6" w:rsidRPr="006D42D9" w:rsidRDefault="00AA36C6" w:rsidP="006D42D9">
          <w:pPr>
            <w:rPr>
              <w:rFonts w:ascii="Republika" w:hAnsi="Republika"/>
              <w:sz w:val="60"/>
              <w:szCs w:val="60"/>
            </w:rPr>
          </w:pPr>
        </w:p>
        <w:p w14:paraId="3E7956BA" w14:textId="77777777" w:rsidR="00AA36C6" w:rsidRPr="006D42D9" w:rsidRDefault="00AA36C6" w:rsidP="006D42D9">
          <w:pPr>
            <w:rPr>
              <w:rFonts w:ascii="Republika" w:hAnsi="Republika"/>
              <w:sz w:val="60"/>
              <w:szCs w:val="60"/>
            </w:rPr>
          </w:pPr>
        </w:p>
        <w:p w14:paraId="5000F1F0" w14:textId="77777777" w:rsidR="00AA36C6" w:rsidRPr="006D42D9" w:rsidRDefault="00AA36C6" w:rsidP="006D42D9">
          <w:pPr>
            <w:rPr>
              <w:rFonts w:ascii="Republika" w:hAnsi="Republika"/>
              <w:sz w:val="60"/>
              <w:szCs w:val="60"/>
            </w:rPr>
          </w:pPr>
        </w:p>
        <w:p w14:paraId="4F4E7242" w14:textId="77777777" w:rsidR="00AA36C6" w:rsidRPr="006D42D9" w:rsidRDefault="00AA36C6" w:rsidP="006D42D9">
          <w:pPr>
            <w:rPr>
              <w:rFonts w:ascii="Republika" w:hAnsi="Republika"/>
              <w:sz w:val="60"/>
              <w:szCs w:val="60"/>
            </w:rPr>
          </w:pPr>
        </w:p>
        <w:p w14:paraId="0F82214D" w14:textId="77777777" w:rsidR="00AA36C6" w:rsidRPr="006D42D9" w:rsidRDefault="00AA36C6" w:rsidP="006D42D9">
          <w:pPr>
            <w:rPr>
              <w:rFonts w:ascii="Republika" w:hAnsi="Republika"/>
              <w:sz w:val="60"/>
              <w:szCs w:val="60"/>
            </w:rPr>
          </w:pPr>
        </w:p>
        <w:p w14:paraId="0E4439DA" w14:textId="77777777" w:rsidR="00AA36C6" w:rsidRPr="006D42D9" w:rsidRDefault="00AA36C6" w:rsidP="006D42D9">
          <w:pPr>
            <w:rPr>
              <w:rFonts w:ascii="Republika" w:hAnsi="Republika"/>
              <w:sz w:val="60"/>
              <w:szCs w:val="60"/>
            </w:rPr>
          </w:pPr>
        </w:p>
        <w:p w14:paraId="6A6C207B" w14:textId="77777777" w:rsidR="00AA36C6" w:rsidRPr="006D42D9" w:rsidRDefault="00AA36C6" w:rsidP="006D42D9">
          <w:pPr>
            <w:rPr>
              <w:rFonts w:ascii="Republika" w:hAnsi="Republika"/>
              <w:sz w:val="60"/>
              <w:szCs w:val="60"/>
            </w:rPr>
          </w:pPr>
        </w:p>
      </w:tc>
    </w:tr>
  </w:tbl>
  <w:p w14:paraId="6192B639" w14:textId="77777777" w:rsidR="00B77473" w:rsidRPr="00B95595" w:rsidRDefault="00670473" w:rsidP="00B77473">
    <w:pPr>
      <w:autoSpaceDE w:val="0"/>
      <w:autoSpaceDN w:val="0"/>
      <w:adjustRightInd w:val="0"/>
      <w:spacing w:line="240" w:lineRule="auto"/>
      <w:rPr>
        <w:rFonts w:ascii="Republika" w:hAnsi="Republika"/>
      </w:rPr>
    </w:pPr>
    <w:r w:rsidRPr="00B95595">
      <w:rPr>
        <w:rFonts w:ascii="Republika" w:hAnsi="Republika"/>
        <w:noProof/>
        <w:szCs w:val="20"/>
        <w:lang w:eastAsia="sl-SI"/>
      </w:rPr>
      <mc:AlternateContent>
        <mc:Choice Requires="wps">
          <w:drawing>
            <wp:anchor distT="0" distB="0" distL="114300" distR="114300" simplePos="0" relativeHeight="251658240" behindDoc="1" locked="0" layoutInCell="0" allowOverlap="1" wp14:anchorId="6B15D43F" wp14:editId="3F7C741E">
              <wp:simplePos x="0" y="0"/>
              <wp:positionH relativeFrom="column">
                <wp:posOffset>-431800</wp:posOffset>
              </wp:positionH>
              <wp:positionV relativeFrom="page">
                <wp:posOffset>3600450</wp:posOffset>
              </wp:positionV>
              <wp:extent cx="252095" cy="0"/>
              <wp:effectExtent l="6350" t="9525" r="8255" b="952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16197479">
            <v:line id="Line 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spid="_x0000_s1026" o:allowincell="f" strokecolor="#428299" strokeweight=".5pt" from="-34pt,283.5pt" to="-14.15pt,283.5pt" w14:anchorId="0A962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w10:wrap anchory="page"/>
            </v:line>
          </w:pict>
        </mc:Fallback>
      </mc:AlternateContent>
    </w:r>
    <w:r w:rsidR="00B77473" w:rsidRPr="00B95595">
      <w:rPr>
        <w:rFonts w:ascii="Republika" w:hAnsi="Republika"/>
      </w:rPr>
      <w:t>REPUBLIKA SLOVENIJA</w:t>
    </w:r>
  </w:p>
  <w:p w14:paraId="546590A2" w14:textId="77777777" w:rsidR="00B77473" w:rsidRPr="00B95595" w:rsidRDefault="00B77473" w:rsidP="00B77473">
    <w:pPr>
      <w:pStyle w:val="Glava"/>
      <w:tabs>
        <w:tab w:val="clear" w:pos="4320"/>
        <w:tab w:val="clear" w:pos="8640"/>
        <w:tab w:val="left" w:pos="5112"/>
      </w:tabs>
      <w:spacing w:after="120" w:line="240" w:lineRule="exact"/>
      <w:rPr>
        <w:rFonts w:ascii="Republika" w:hAnsi="Republika"/>
        <w:b/>
        <w:caps/>
      </w:rPr>
    </w:pPr>
    <w:r w:rsidRPr="00B95595">
      <w:rPr>
        <w:rFonts w:ascii="Republika" w:hAnsi="Republika"/>
        <w:b/>
        <w:caps/>
      </w:rPr>
      <w:t xml:space="preserve">Ministrstvo za </w:t>
    </w:r>
    <w:r w:rsidR="0074014E">
      <w:rPr>
        <w:rFonts w:ascii="Republika" w:hAnsi="Republika"/>
        <w:b/>
        <w:caps/>
      </w:rPr>
      <w:t>OKOLJE, PODNEBJE IN ENERGIJO</w:t>
    </w:r>
  </w:p>
  <w:p w14:paraId="576A6E38" w14:textId="77777777" w:rsidR="0074014E" w:rsidRPr="008F3500" w:rsidRDefault="0074014E" w:rsidP="0074014E">
    <w:pPr>
      <w:pStyle w:val="Glava"/>
      <w:tabs>
        <w:tab w:val="clear" w:pos="4320"/>
        <w:tab w:val="clear" w:pos="8640"/>
        <w:tab w:val="left" w:pos="5112"/>
      </w:tabs>
      <w:spacing w:line="240" w:lineRule="exact"/>
      <w:rPr>
        <w:rFonts w:cs="Arial"/>
        <w:sz w:val="16"/>
      </w:rPr>
    </w:pPr>
    <w:r>
      <w:rPr>
        <w:rFonts w:cs="Arial"/>
        <w:sz w:val="16"/>
      </w:rPr>
      <w:t>Langusova ulica 4</w:t>
    </w:r>
    <w:r w:rsidRPr="008F3500">
      <w:rPr>
        <w:rFonts w:cs="Arial"/>
        <w:sz w:val="16"/>
      </w:rPr>
      <w:t xml:space="preserve">, </w:t>
    </w:r>
    <w:r>
      <w:rPr>
        <w:rFonts w:cs="Arial"/>
        <w:sz w:val="16"/>
      </w:rPr>
      <w:t>1535 Ljubljana</w:t>
    </w:r>
    <w:r w:rsidRPr="008F3500">
      <w:rPr>
        <w:rFonts w:cs="Arial"/>
        <w:sz w:val="16"/>
      </w:rPr>
      <w:tab/>
      <w:t xml:space="preserve">T: </w:t>
    </w:r>
    <w:r>
      <w:rPr>
        <w:rFonts w:cs="Arial"/>
        <w:sz w:val="16"/>
      </w:rPr>
      <w:t>01 478 82 00</w:t>
    </w:r>
  </w:p>
  <w:p w14:paraId="29132C3E" w14:textId="77777777" w:rsidR="0074014E" w:rsidRPr="008F3500" w:rsidRDefault="0074014E" w:rsidP="0074014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gp.mope@gov.si</w:t>
    </w:r>
  </w:p>
  <w:p w14:paraId="5F950E74" w14:textId="77777777" w:rsidR="0074014E" w:rsidRPr="008F3500" w:rsidRDefault="0074014E" w:rsidP="0074014E">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www.mope.gov.si</w:t>
    </w:r>
  </w:p>
  <w:p w14:paraId="7458605D" w14:textId="77777777" w:rsidR="00231EB5" w:rsidRPr="008F3500" w:rsidRDefault="00231EB5" w:rsidP="00B77473">
    <w:pPr>
      <w:autoSpaceDE w:val="0"/>
      <w:autoSpaceDN w:val="0"/>
      <w:adjustRightInd w:val="0"/>
      <w:spacing w:line="240" w:lineRule="auto"/>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60347"/>
    <w:multiLevelType w:val="hybridMultilevel"/>
    <w:tmpl w:val="B75607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5B2B58"/>
    <w:multiLevelType w:val="hybridMultilevel"/>
    <w:tmpl w:val="09C06C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873A5C"/>
    <w:multiLevelType w:val="hybridMultilevel"/>
    <w:tmpl w:val="43C8E00A"/>
    <w:lvl w:ilvl="0" w:tplc="5FEE962A">
      <w:start w:val="10"/>
      <w:numFmt w:val="bullet"/>
      <w:lvlText w:val="-"/>
      <w:lvlJc w:val="left"/>
      <w:pPr>
        <w:ind w:left="420" w:hanging="360"/>
      </w:pPr>
      <w:rPr>
        <w:rFonts w:ascii="Times New Roman" w:eastAsia="Times New Roman" w:hAnsi="Times New Roman" w:cs="Times New Roman"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3" w15:restartNumberingAfterBreak="0">
    <w:nsid w:val="10787584"/>
    <w:multiLevelType w:val="hybridMultilevel"/>
    <w:tmpl w:val="83ACEF10"/>
    <w:lvl w:ilvl="0" w:tplc="0424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4" w15:restartNumberingAfterBreak="0">
    <w:nsid w:val="135D7BD0"/>
    <w:multiLevelType w:val="multilevel"/>
    <w:tmpl w:val="395CD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A2E6E"/>
    <w:multiLevelType w:val="hybridMultilevel"/>
    <w:tmpl w:val="DD14D20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5C82C43"/>
    <w:multiLevelType w:val="multilevel"/>
    <w:tmpl w:val="7978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B46C0D"/>
    <w:multiLevelType w:val="hybridMultilevel"/>
    <w:tmpl w:val="68BA35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91E1C0D"/>
    <w:multiLevelType w:val="hybridMultilevel"/>
    <w:tmpl w:val="97DA1C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A181E1B"/>
    <w:multiLevelType w:val="hybridMultilevel"/>
    <w:tmpl w:val="4B44CB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F061D0"/>
    <w:multiLevelType w:val="hybridMultilevel"/>
    <w:tmpl w:val="5F662C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F796933"/>
    <w:multiLevelType w:val="hybridMultilevel"/>
    <w:tmpl w:val="10BEC6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4084481"/>
    <w:multiLevelType w:val="hybridMultilevel"/>
    <w:tmpl w:val="C0760B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7BF4CD9"/>
    <w:multiLevelType w:val="hybridMultilevel"/>
    <w:tmpl w:val="BAC4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D2865A3"/>
    <w:multiLevelType w:val="multilevel"/>
    <w:tmpl w:val="E69A5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D0191F"/>
    <w:multiLevelType w:val="hybridMultilevel"/>
    <w:tmpl w:val="BA084D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12B5EC3"/>
    <w:multiLevelType w:val="hybridMultilevel"/>
    <w:tmpl w:val="6FCA17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27D048F"/>
    <w:multiLevelType w:val="multilevel"/>
    <w:tmpl w:val="3E70C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F151D2C"/>
    <w:multiLevelType w:val="hybridMultilevel"/>
    <w:tmpl w:val="CEA07A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0F9346B"/>
    <w:multiLevelType w:val="singleLevel"/>
    <w:tmpl w:val="49688988"/>
    <w:lvl w:ilvl="0">
      <w:start w:val="2"/>
      <w:numFmt w:val="bullet"/>
      <w:pStyle w:val="Alineazaodstavkom"/>
      <w:lvlText w:val="-"/>
      <w:lvlJc w:val="left"/>
      <w:pPr>
        <w:tabs>
          <w:tab w:val="num" w:pos="390"/>
        </w:tabs>
        <w:ind w:left="390" w:hanging="390"/>
      </w:pPr>
      <w:rPr>
        <w:rFonts w:hint="default"/>
      </w:rPr>
    </w:lvl>
  </w:abstractNum>
  <w:abstractNum w:abstractNumId="24" w15:restartNumberingAfterBreak="0">
    <w:nsid w:val="51CC5622"/>
    <w:multiLevelType w:val="hybridMultilevel"/>
    <w:tmpl w:val="239C94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E50B60"/>
    <w:multiLevelType w:val="hybridMultilevel"/>
    <w:tmpl w:val="3CEA50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A0C42F5"/>
    <w:multiLevelType w:val="multilevel"/>
    <w:tmpl w:val="E306F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EEF4CF6"/>
    <w:multiLevelType w:val="hybridMultilevel"/>
    <w:tmpl w:val="0F046AFE"/>
    <w:lvl w:ilvl="0" w:tplc="5FEE962A">
      <w:start w:val="10"/>
      <w:numFmt w:val="bullet"/>
      <w:lvlText w:val="-"/>
      <w:lvlJc w:val="left"/>
      <w:pPr>
        <w:ind w:left="4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58444A6"/>
    <w:multiLevelType w:val="hybridMultilevel"/>
    <w:tmpl w:val="53C8884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6EF3AC2"/>
    <w:multiLevelType w:val="hybridMultilevel"/>
    <w:tmpl w:val="C9D23B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B502335"/>
    <w:multiLevelType w:val="hybridMultilevel"/>
    <w:tmpl w:val="28361472"/>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A4F0963"/>
    <w:multiLevelType w:val="hybridMultilevel"/>
    <w:tmpl w:val="53C8884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65625040">
    <w:abstractNumId w:val="21"/>
  </w:num>
  <w:num w:numId="2" w16cid:durableId="1610158524">
    <w:abstractNumId w:val="14"/>
  </w:num>
  <w:num w:numId="3" w16cid:durableId="883366927">
    <w:abstractNumId w:val="27"/>
  </w:num>
  <w:num w:numId="4" w16cid:durableId="125052840">
    <w:abstractNumId w:val="31"/>
  </w:num>
  <w:num w:numId="5" w16cid:durableId="613559016">
    <w:abstractNumId w:val="19"/>
  </w:num>
  <w:num w:numId="6" w16cid:durableId="1057704491">
    <w:abstractNumId w:val="15"/>
    <w:lvlOverride w:ilvl="0">
      <w:startOverride w:val="1"/>
    </w:lvlOverride>
  </w:num>
  <w:num w:numId="7" w16cid:durableId="264504230">
    <w:abstractNumId w:val="23"/>
  </w:num>
  <w:num w:numId="8" w16cid:durableId="328558546">
    <w:abstractNumId w:val="15"/>
  </w:num>
  <w:num w:numId="9" w16cid:durableId="1157039840">
    <w:abstractNumId w:val="5"/>
  </w:num>
  <w:num w:numId="10" w16cid:durableId="2136243080">
    <w:abstractNumId w:val="7"/>
  </w:num>
  <w:num w:numId="11" w16cid:durableId="1424647079">
    <w:abstractNumId w:val="24"/>
  </w:num>
  <w:num w:numId="12" w16cid:durableId="1186868647">
    <w:abstractNumId w:val="13"/>
  </w:num>
  <w:num w:numId="13" w16cid:durableId="2132701641">
    <w:abstractNumId w:val="12"/>
  </w:num>
  <w:num w:numId="14" w16cid:durableId="1666663202">
    <w:abstractNumId w:val="10"/>
  </w:num>
  <w:num w:numId="15" w16cid:durableId="1729569481">
    <w:abstractNumId w:val="2"/>
  </w:num>
  <w:num w:numId="16" w16cid:durableId="227885124">
    <w:abstractNumId w:val="3"/>
  </w:num>
  <w:num w:numId="17" w16cid:durableId="1585410307">
    <w:abstractNumId w:val="28"/>
  </w:num>
  <w:num w:numId="18" w16cid:durableId="141317696">
    <w:abstractNumId w:val="11"/>
  </w:num>
  <w:num w:numId="19" w16cid:durableId="1837569681">
    <w:abstractNumId w:val="30"/>
  </w:num>
  <w:num w:numId="20" w16cid:durableId="1464034142">
    <w:abstractNumId w:val="25"/>
  </w:num>
  <w:num w:numId="21" w16cid:durableId="2066642843">
    <w:abstractNumId w:val="17"/>
  </w:num>
  <w:num w:numId="22" w16cid:durableId="1874221494">
    <w:abstractNumId w:val="16"/>
  </w:num>
  <w:num w:numId="23" w16cid:durableId="2007661978">
    <w:abstractNumId w:val="26"/>
  </w:num>
  <w:num w:numId="24" w16cid:durableId="845830623">
    <w:abstractNumId w:val="20"/>
  </w:num>
  <w:num w:numId="25" w16cid:durableId="1712420679">
    <w:abstractNumId w:val="4"/>
  </w:num>
  <w:num w:numId="26" w16cid:durableId="1267424025">
    <w:abstractNumId w:val="6"/>
  </w:num>
  <w:num w:numId="27" w16cid:durableId="1140073152">
    <w:abstractNumId w:val="22"/>
  </w:num>
  <w:num w:numId="28" w16cid:durableId="1850175608">
    <w:abstractNumId w:val="0"/>
  </w:num>
  <w:num w:numId="29" w16cid:durableId="2068457835">
    <w:abstractNumId w:val="9"/>
  </w:num>
  <w:num w:numId="30" w16cid:durableId="1205674581">
    <w:abstractNumId w:val="18"/>
  </w:num>
  <w:num w:numId="31" w16cid:durableId="1063915795">
    <w:abstractNumId w:val="8"/>
  </w:num>
  <w:num w:numId="32" w16cid:durableId="1667128663">
    <w:abstractNumId w:val="32"/>
  </w:num>
  <w:num w:numId="33" w16cid:durableId="189102218">
    <w:abstractNumId w:val="1"/>
  </w:num>
  <w:num w:numId="34" w16cid:durableId="1002316098">
    <w:abstractNumId w:val="33"/>
  </w:num>
  <w:num w:numId="35" w16cid:durableId="1483111326">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1250"/>
    <w:rsid w:val="00001FE2"/>
    <w:rsid w:val="0000476F"/>
    <w:rsid w:val="00005AC6"/>
    <w:rsid w:val="00010318"/>
    <w:rsid w:val="000110B5"/>
    <w:rsid w:val="000122AF"/>
    <w:rsid w:val="00012E6D"/>
    <w:rsid w:val="00012F65"/>
    <w:rsid w:val="00013A8F"/>
    <w:rsid w:val="00013DA6"/>
    <w:rsid w:val="00022186"/>
    <w:rsid w:val="00023A88"/>
    <w:rsid w:val="00027948"/>
    <w:rsid w:val="0003143F"/>
    <w:rsid w:val="00033117"/>
    <w:rsid w:val="00034A3E"/>
    <w:rsid w:val="00034ADE"/>
    <w:rsid w:val="00035818"/>
    <w:rsid w:val="00042B8A"/>
    <w:rsid w:val="00043808"/>
    <w:rsid w:val="00045772"/>
    <w:rsid w:val="00046451"/>
    <w:rsid w:val="00046B04"/>
    <w:rsid w:val="0005040A"/>
    <w:rsid w:val="00051D00"/>
    <w:rsid w:val="00052CA0"/>
    <w:rsid w:val="00052CBC"/>
    <w:rsid w:val="00053751"/>
    <w:rsid w:val="00056816"/>
    <w:rsid w:val="0005788C"/>
    <w:rsid w:val="00057B9C"/>
    <w:rsid w:val="00061072"/>
    <w:rsid w:val="0006128E"/>
    <w:rsid w:val="0006646A"/>
    <w:rsid w:val="0007415A"/>
    <w:rsid w:val="000746FE"/>
    <w:rsid w:val="00074C79"/>
    <w:rsid w:val="0008056A"/>
    <w:rsid w:val="00080EA2"/>
    <w:rsid w:val="00083CFD"/>
    <w:rsid w:val="00085446"/>
    <w:rsid w:val="000863D5"/>
    <w:rsid w:val="00090118"/>
    <w:rsid w:val="00094EC2"/>
    <w:rsid w:val="00097518"/>
    <w:rsid w:val="000A0CE1"/>
    <w:rsid w:val="000A0FE2"/>
    <w:rsid w:val="000A13FB"/>
    <w:rsid w:val="000A1BA8"/>
    <w:rsid w:val="000A2A67"/>
    <w:rsid w:val="000A4111"/>
    <w:rsid w:val="000A45BE"/>
    <w:rsid w:val="000A4685"/>
    <w:rsid w:val="000A7238"/>
    <w:rsid w:val="000B1787"/>
    <w:rsid w:val="000B204B"/>
    <w:rsid w:val="000B4708"/>
    <w:rsid w:val="000B6DEC"/>
    <w:rsid w:val="000B7FA2"/>
    <w:rsid w:val="000C11CC"/>
    <w:rsid w:val="000C1A46"/>
    <w:rsid w:val="000C23C6"/>
    <w:rsid w:val="000C244F"/>
    <w:rsid w:val="000C290B"/>
    <w:rsid w:val="000C32BF"/>
    <w:rsid w:val="000C63FC"/>
    <w:rsid w:val="000D04D1"/>
    <w:rsid w:val="000D07B1"/>
    <w:rsid w:val="000D113E"/>
    <w:rsid w:val="000D2726"/>
    <w:rsid w:val="000D2EA9"/>
    <w:rsid w:val="000D353D"/>
    <w:rsid w:val="000D44A7"/>
    <w:rsid w:val="000D4E0B"/>
    <w:rsid w:val="000D5FFB"/>
    <w:rsid w:val="000E117F"/>
    <w:rsid w:val="000E1C2A"/>
    <w:rsid w:val="000F445C"/>
    <w:rsid w:val="000F4D0B"/>
    <w:rsid w:val="000F5B46"/>
    <w:rsid w:val="001006DD"/>
    <w:rsid w:val="00100BBD"/>
    <w:rsid w:val="00104723"/>
    <w:rsid w:val="00105954"/>
    <w:rsid w:val="00105C78"/>
    <w:rsid w:val="001065F3"/>
    <w:rsid w:val="00111DE6"/>
    <w:rsid w:val="001165FF"/>
    <w:rsid w:val="00117B8C"/>
    <w:rsid w:val="001202D4"/>
    <w:rsid w:val="001219DB"/>
    <w:rsid w:val="00125AD2"/>
    <w:rsid w:val="00131D05"/>
    <w:rsid w:val="00132AE7"/>
    <w:rsid w:val="001333FD"/>
    <w:rsid w:val="001349E0"/>
    <w:rsid w:val="001357B2"/>
    <w:rsid w:val="001361E2"/>
    <w:rsid w:val="001371F5"/>
    <w:rsid w:val="00137AF8"/>
    <w:rsid w:val="00141CCD"/>
    <w:rsid w:val="00146482"/>
    <w:rsid w:val="00151FC7"/>
    <w:rsid w:val="00152D3D"/>
    <w:rsid w:val="0015433A"/>
    <w:rsid w:val="00155343"/>
    <w:rsid w:val="001558BC"/>
    <w:rsid w:val="00157730"/>
    <w:rsid w:val="00162A2B"/>
    <w:rsid w:val="00162B58"/>
    <w:rsid w:val="00162D30"/>
    <w:rsid w:val="001634C5"/>
    <w:rsid w:val="001636E9"/>
    <w:rsid w:val="0016570D"/>
    <w:rsid w:val="00166385"/>
    <w:rsid w:val="00166AB7"/>
    <w:rsid w:val="00167145"/>
    <w:rsid w:val="001671CA"/>
    <w:rsid w:val="00167C50"/>
    <w:rsid w:val="00170280"/>
    <w:rsid w:val="00171F26"/>
    <w:rsid w:val="00173835"/>
    <w:rsid w:val="00174E89"/>
    <w:rsid w:val="001758B9"/>
    <w:rsid w:val="0017624D"/>
    <w:rsid w:val="00177351"/>
    <w:rsid w:val="00177DC8"/>
    <w:rsid w:val="00183331"/>
    <w:rsid w:val="001844D2"/>
    <w:rsid w:val="00185A12"/>
    <w:rsid w:val="00187FAC"/>
    <w:rsid w:val="00191F6F"/>
    <w:rsid w:val="00193130"/>
    <w:rsid w:val="00194E90"/>
    <w:rsid w:val="00194FDE"/>
    <w:rsid w:val="00195867"/>
    <w:rsid w:val="001A4A53"/>
    <w:rsid w:val="001A4A78"/>
    <w:rsid w:val="001A680D"/>
    <w:rsid w:val="001B1AAE"/>
    <w:rsid w:val="001B1FFC"/>
    <w:rsid w:val="001B201F"/>
    <w:rsid w:val="001B2CBA"/>
    <w:rsid w:val="001B517E"/>
    <w:rsid w:val="001B7664"/>
    <w:rsid w:val="001B7F47"/>
    <w:rsid w:val="001C0D46"/>
    <w:rsid w:val="001C0FEA"/>
    <w:rsid w:val="001C117E"/>
    <w:rsid w:val="001C13F9"/>
    <w:rsid w:val="001C3758"/>
    <w:rsid w:val="001C4634"/>
    <w:rsid w:val="001C51EA"/>
    <w:rsid w:val="001C6996"/>
    <w:rsid w:val="001D16E9"/>
    <w:rsid w:val="001D1D4A"/>
    <w:rsid w:val="001D267E"/>
    <w:rsid w:val="001D385C"/>
    <w:rsid w:val="001E12F3"/>
    <w:rsid w:val="001E2265"/>
    <w:rsid w:val="001E379B"/>
    <w:rsid w:val="001F0169"/>
    <w:rsid w:val="001F295D"/>
    <w:rsid w:val="001F6762"/>
    <w:rsid w:val="001F7BBC"/>
    <w:rsid w:val="00200FA0"/>
    <w:rsid w:val="0020107F"/>
    <w:rsid w:val="00201097"/>
    <w:rsid w:val="0020248B"/>
    <w:rsid w:val="00202A77"/>
    <w:rsid w:val="0020342A"/>
    <w:rsid w:val="00205106"/>
    <w:rsid w:val="00205BA5"/>
    <w:rsid w:val="0020748C"/>
    <w:rsid w:val="0020762C"/>
    <w:rsid w:val="002101BC"/>
    <w:rsid w:val="00210213"/>
    <w:rsid w:val="00211928"/>
    <w:rsid w:val="00215A99"/>
    <w:rsid w:val="002210B9"/>
    <w:rsid w:val="00224DE5"/>
    <w:rsid w:val="002261CF"/>
    <w:rsid w:val="00226D23"/>
    <w:rsid w:val="0022734D"/>
    <w:rsid w:val="002300E0"/>
    <w:rsid w:val="00230E60"/>
    <w:rsid w:val="00231EB5"/>
    <w:rsid w:val="00232AEC"/>
    <w:rsid w:val="00233F5A"/>
    <w:rsid w:val="00236654"/>
    <w:rsid w:val="002415A1"/>
    <w:rsid w:val="0024293A"/>
    <w:rsid w:val="00246A50"/>
    <w:rsid w:val="00250DD4"/>
    <w:rsid w:val="00250E76"/>
    <w:rsid w:val="002532A5"/>
    <w:rsid w:val="002579C2"/>
    <w:rsid w:val="0026187D"/>
    <w:rsid w:val="0026409B"/>
    <w:rsid w:val="0026512E"/>
    <w:rsid w:val="0026784D"/>
    <w:rsid w:val="002702FC"/>
    <w:rsid w:val="00271058"/>
    <w:rsid w:val="00271CE5"/>
    <w:rsid w:val="0028084D"/>
    <w:rsid w:val="00282020"/>
    <w:rsid w:val="0028550A"/>
    <w:rsid w:val="002856B8"/>
    <w:rsid w:val="002917AA"/>
    <w:rsid w:val="0029284D"/>
    <w:rsid w:val="00292DF1"/>
    <w:rsid w:val="00295D80"/>
    <w:rsid w:val="00296164"/>
    <w:rsid w:val="002974D6"/>
    <w:rsid w:val="002A4237"/>
    <w:rsid w:val="002A4396"/>
    <w:rsid w:val="002A7B56"/>
    <w:rsid w:val="002B079B"/>
    <w:rsid w:val="002B0E82"/>
    <w:rsid w:val="002B1838"/>
    <w:rsid w:val="002B1D68"/>
    <w:rsid w:val="002B3761"/>
    <w:rsid w:val="002B3C6D"/>
    <w:rsid w:val="002B3D31"/>
    <w:rsid w:val="002B5884"/>
    <w:rsid w:val="002B7A6B"/>
    <w:rsid w:val="002B7EE0"/>
    <w:rsid w:val="002C5C93"/>
    <w:rsid w:val="002C7A3E"/>
    <w:rsid w:val="002D0727"/>
    <w:rsid w:val="002D372E"/>
    <w:rsid w:val="002D3CB4"/>
    <w:rsid w:val="002D4E2F"/>
    <w:rsid w:val="002D5EFA"/>
    <w:rsid w:val="002D69BB"/>
    <w:rsid w:val="002E0C32"/>
    <w:rsid w:val="002E26E4"/>
    <w:rsid w:val="002E31F0"/>
    <w:rsid w:val="002E6EA7"/>
    <w:rsid w:val="002E7B14"/>
    <w:rsid w:val="002F1CDD"/>
    <w:rsid w:val="002F3121"/>
    <w:rsid w:val="002F3604"/>
    <w:rsid w:val="002F3BC9"/>
    <w:rsid w:val="00300AC0"/>
    <w:rsid w:val="003022F4"/>
    <w:rsid w:val="0030368E"/>
    <w:rsid w:val="00303C16"/>
    <w:rsid w:val="00304387"/>
    <w:rsid w:val="00306844"/>
    <w:rsid w:val="00311CA5"/>
    <w:rsid w:val="00312DE8"/>
    <w:rsid w:val="0031322D"/>
    <w:rsid w:val="0031474F"/>
    <w:rsid w:val="00322811"/>
    <w:rsid w:val="003230E7"/>
    <w:rsid w:val="00323DC1"/>
    <w:rsid w:val="00326E11"/>
    <w:rsid w:val="00327118"/>
    <w:rsid w:val="00327864"/>
    <w:rsid w:val="0033010D"/>
    <w:rsid w:val="00332BD5"/>
    <w:rsid w:val="0033374A"/>
    <w:rsid w:val="00350429"/>
    <w:rsid w:val="00351245"/>
    <w:rsid w:val="00351DE8"/>
    <w:rsid w:val="003556CC"/>
    <w:rsid w:val="00355DD8"/>
    <w:rsid w:val="003566EE"/>
    <w:rsid w:val="003574EF"/>
    <w:rsid w:val="003636BF"/>
    <w:rsid w:val="00363EE8"/>
    <w:rsid w:val="00364743"/>
    <w:rsid w:val="0037404D"/>
    <w:rsid w:val="0037423E"/>
    <w:rsid w:val="0037479F"/>
    <w:rsid w:val="00375022"/>
    <w:rsid w:val="00377B95"/>
    <w:rsid w:val="0038074C"/>
    <w:rsid w:val="00381346"/>
    <w:rsid w:val="0038324F"/>
    <w:rsid w:val="003838BD"/>
    <w:rsid w:val="00383AED"/>
    <w:rsid w:val="00383DA5"/>
    <w:rsid w:val="00384294"/>
    <w:rsid w:val="003845B4"/>
    <w:rsid w:val="0038498D"/>
    <w:rsid w:val="0038504F"/>
    <w:rsid w:val="00385676"/>
    <w:rsid w:val="00385796"/>
    <w:rsid w:val="00385FFA"/>
    <w:rsid w:val="0038754C"/>
    <w:rsid w:val="003875E6"/>
    <w:rsid w:val="00387B1A"/>
    <w:rsid w:val="00387C5E"/>
    <w:rsid w:val="00394750"/>
    <w:rsid w:val="003949FB"/>
    <w:rsid w:val="00395F84"/>
    <w:rsid w:val="003A3698"/>
    <w:rsid w:val="003A532A"/>
    <w:rsid w:val="003A6F0E"/>
    <w:rsid w:val="003B0E97"/>
    <w:rsid w:val="003B2228"/>
    <w:rsid w:val="003B6D8D"/>
    <w:rsid w:val="003B779C"/>
    <w:rsid w:val="003B784D"/>
    <w:rsid w:val="003C2DB5"/>
    <w:rsid w:val="003C66A3"/>
    <w:rsid w:val="003C72B5"/>
    <w:rsid w:val="003C75A5"/>
    <w:rsid w:val="003D23C2"/>
    <w:rsid w:val="003D2B09"/>
    <w:rsid w:val="003D53D2"/>
    <w:rsid w:val="003D76F4"/>
    <w:rsid w:val="003E1C74"/>
    <w:rsid w:val="003E3DF4"/>
    <w:rsid w:val="003E4D99"/>
    <w:rsid w:val="003E507C"/>
    <w:rsid w:val="003F0263"/>
    <w:rsid w:val="003F185F"/>
    <w:rsid w:val="003F3114"/>
    <w:rsid w:val="003F44BE"/>
    <w:rsid w:val="003F5356"/>
    <w:rsid w:val="003F5D40"/>
    <w:rsid w:val="003F6DD0"/>
    <w:rsid w:val="004011A5"/>
    <w:rsid w:val="00404B7A"/>
    <w:rsid w:val="0040575E"/>
    <w:rsid w:val="00405841"/>
    <w:rsid w:val="0040585E"/>
    <w:rsid w:val="00407561"/>
    <w:rsid w:val="00407AC7"/>
    <w:rsid w:val="00410079"/>
    <w:rsid w:val="0041221F"/>
    <w:rsid w:val="004148FC"/>
    <w:rsid w:val="00415213"/>
    <w:rsid w:val="00415DBD"/>
    <w:rsid w:val="0041654F"/>
    <w:rsid w:val="004165E7"/>
    <w:rsid w:val="00416654"/>
    <w:rsid w:val="004177FE"/>
    <w:rsid w:val="004205D8"/>
    <w:rsid w:val="004213C3"/>
    <w:rsid w:val="00425A0D"/>
    <w:rsid w:val="00426657"/>
    <w:rsid w:val="004323AF"/>
    <w:rsid w:val="0043381B"/>
    <w:rsid w:val="00433AB2"/>
    <w:rsid w:val="004344F2"/>
    <w:rsid w:val="004378EF"/>
    <w:rsid w:val="00440AB3"/>
    <w:rsid w:val="00442484"/>
    <w:rsid w:val="00442B91"/>
    <w:rsid w:val="00443803"/>
    <w:rsid w:val="00443B68"/>
    <w:rsid w:val="00444577"/>
    <w:rsid w:val="00445EB0"/>
    <w:rsid w:val="0044667B"/>
    <w:rsid w:val="00447AC6"/>
    <w:rsid w:val="00451F4B"/>
    <w:rsid w:val="00453DD2"/>
    <w:rsid w:val="0045473A"/>
    <w:rsid w:val="004547EF"/>
    <w:rsid w:val="004553A7"/>
    <w:rsid w:val="00460673"/>
    <w:rsid w:val="00460A9B"/>
    <w:rsid w:val="004626E6"/>
    <w:rsid w:val="004661C5"/>
    <w:rsid w:val="0046731A"/>
    <w:rsid w:val="00467EE3"/>
    <w:rsid w:val="00470783"/>
    <w:rsid w:val="00471BAB"/>
    <w:rsid w:val="0047379B"/>
    <w:rsid w:val="0048347C"/>
    <w:rsid w:val="00483B13"/>
    <w:rsid w:val="00487CDB"/>
    <w:rsid w:val="00487F8F"/>
    <w:rsid w:val="00492E3A"/>
    <w:rsid w:val="00495A7C"/>
    <w:rsid w:val="004968C6"/>
    <w:rsid w:val="004968F3"/>
    <w:rsid w:val="00496E70"/>
    <w:rsid w:val="004A0A47"/>
    <w:rsid w:val="004A19E1"/>
    <w:rsid w:val="004A2D9B"/>
    <w:rsid w:val="004A328C"/>
    <w:rsid w:val="004A33CB"/>
    <w:rsid w:val="004A5DF5"/>
    <w:rsid w:val="004A70D5"/>
    <w:rsid w:val="004B194B"/>
    <w:rsid w:val="004B4B4E"/>
    <w:rsid w:val="004B6076"/>
    <w:rsid w:val="004B6F97"/>
    <w:rsid w:val="004C193B"/>
    <w:rsid w:val="004D1A2B"/>
    <w:rsid w:val="004D38CF"/>
    <w:rsid w:val="004D3B92"/>
    <w:rsid w:val="004D3CB2"/>
    <w:rsid w:val="004D420E"/>
    <w:rsid w:val="004D56B9"/>
    <w:rsid w:val="004D6463"/>
    <w:rsid w:val="004E0FDF"/>
    <w:rsid w:val="004E12D3"/>
    <w:rsid w:val="004E2677"/>
    <w:rsid w:val="004E4DC9"/>
    <w:rsid w:val="004E6358"/>
    <w:rsid w:val="004E7607"/>
    <w:rsid w:val="004F04A5"/>
    <w:rsid w:val="004F0C37"/>
    <w:rsid w:val="004F19A6"/>
    <w:rsid w:val="004F3069"/>
    <w:rsid w:val="004F47AD"/>
    <w:rsid w:val="004F72AC"/>
    <w:rsid w:val="005001F1"/>
    <w:rsid w:val="00500B00"/>
    <w:rsid w:val="00501CE3"/>
    <w:rsid w:val="00503DE1"/>
    <w:rsid w:val="00506CCA"/>
    <w:rsid w:val="00507520"/>
    <w:rsid w:val="00510E6C"/>
    <w:rsid w:val="00511810"/>
    <w:rsid w:val="0051370E"/>
    <w:rsid w:val="00515709"/>
    <w:rsid w:val="00523E45"/>
    <w:rsid w:val="005242B1"/>
    <w:rsid w:val="00524E0C"/>
    <w:rsid w:val="00525F5D"/>
    <w:rsid w:val="00526246"/>
    <w:rsid w:val="00530655"/>
    <w:rsid w:val="00531618"/>
    <w:rsid w:val="0053168B"/>
    <w:rsid w:val="00532DFD"/>
    <w:rsid w:val="00533301"/>
    <w:rsid w:val="00536A6D"/>
    <w:rsid w:val="00537A1F"/>
    <w:rsid w:val="00537F57"/>
    <w:rsid w:val="00540247"/>
    <w:rsid w:val="00544BE6"/>
    <w:rsid w:val="005549F9"/>
    <w:rsid w:val="00555A38"/>
    <w:rsid w:val="0055689D"/>
    <w:rsid w:val="00562F9B"/>
    <w:rsid w:val="00566F8F"/>
    <w:rsid w:val="00567106"/>
    <w:rsid w:val="005673D1"/>
    <w:rsid w:val="0057721E"/>
    <w:rsid w:val="0058063D"/>
    <w:rsid w:val="00582F1B"/>
    <w:rsid w:val="0058331A"/>
    <w:rsid w:val="00584D43"/>
    <w:rsid w:val="0058539A"/>
    <w:rsid w:val="0059246D"/>
    <w:rsid w:val="00592474"/>
    <w:rsid w:val="00595881"/>
    <w:rsid w:val="00597E43"/>
    <w:rsid w:val="005A0B4D"/>
    <w:rsid w:val="005A46CE"/>
    <w:rsid w:val="005B27C2"/>
    <w:rsid w:val="005B2E74"/>
    <w:rsid w:val="005B6BC6"/>
    <w:rsid w:val="005C1327"/>
    <w:rsid w:val="005C217A"/>
    <w:rsid w:val="005C4068"/>
    <w:rsid w:val="005C6581"/>
    <w:rsid w:val="005C666B"/>
    <w:rsid w:val="005D5580"/>
    <w:rsid w:val="005E1D3C"/>
    <w:rsid w:val="005E25B3"/>
    <w:rsid w:val="005E37E2"/>
    <w:rsid w:val="005E4B8B"/>
    <w:rsid w:val="005E5AD6"/>
    <w:rsid w:val="005E765A"/>
    <w:rsid w:val="005F4797"/>
    <w:rsid w:val="00601287"/>
    <w:rsid w:val="00602572"/>
    <w:rsid w:val="00603B87"/>
    <w:rsid w:val="006057B5"/>
    <w:rsid w:val="00606C9F"/>
    <w:rsid w:val="00610926"/>
    <w:rsid w:val="006118EE"/>
    <w:rsid w:val="006130BC"/>
    <w:rsid w:val="00623A3C"/>
    <w:rsid w:val="00625136"/>
    <w:rsid w:val="00625C87"/>
    <w:rsid w:val="00626566"/>
    <w:rsid w:val="006276A3"/>
    <w:rsid w:val="00627FAF"/>
    <w:rsid w:val="006308E7"/>
    <w:rsid w:val="00630C0B"/>
    <w:rsid w:val="006313B7"/>
    <w:rsid w:val="00632253"/>
    <w:rsid w:val="00632526"/>
    <w:rsid w:val="006344FE"/>
    <w:rsid w:val="00634A73"/>
    <w:rsid w:val="00635659"/>
    <w:rsid w:val="00642714"/>
    <w:rsid w:val="006441DF"/>
    <w:rsid w:val="0064458F"/>
    <w:rsid w:val="006455CE"/>
    <w:rsid w:val="0064690D"/>
    <w:rsid w:val="00651606"/>
    <w:rsid w:val="00653E84"/>
    <w:rsid w:val="0065599A"/>
    <w:rsid w:val="00656B5D"/>
    <w:rsid w:val="00657C6D"/>
    <w:rsid w:val="006618B0"/>
    <w:rsid w:val="0066430C"/>
    <w:rsid w:val="00665AF5"/>
    <w:rsid w:val="006665FC"/>
    <w:rsid w:val="00666F3C"/>
    <w:rsid w:val="00670473"/>
    <w:rsid w:val="0067097B"/>
    <w:rsid w:val="00672F70"/>
    <w:rsid w:val="00673E96"/>
    <w:rsid w:val="00675FDE"/>
    <w:rsid w:val="00681019"/>
    <w:rsid w:val="0068146E"/>
    <w:rsid w:val="00683A8E"/>
    <w:rsid w:val="00684E4C"/>
    <w:rsid w:val="00691211"/>
    <w:rsid w:val="00691867"/>
    <w:rsid w:val="00691BCB"/>
    <w:rsid w:val="0069584B"/>
    <w:rsid w:val="00696AF7"/>
    <w:rsid w:val="00696E8A"/>
    <w:rsid w:val="006A0D34"/>
    <w:rsid w:val="006A13AE"/>
    <w:rsid w:val="006A13F1"/>
    <w:rsid w:val="006A4CAC"/>
    <w:rsid w:val="006A547F"/>
    <w:rsid w:val="006C1E1A"/>
    <w:rsid w:val="006C35E9"/>
    <w:rsid w:val="006C6184"/>
    <w:rsid w:val="006D1F78"/>
    <w:rsid w:val="006D33B5"/>
    <w:rsid w:val="006D42D9"/>
    <w:rsid w:val="006D45B1"/>
    <w:rsid w:val="006D494E"/>
    <w:rsid w:val="006D4CF4"/>
    <w:rsid w:val="006D5154"/>
    <w:rsid w:val="006E0207"/>
    <w:rsid w:val="006E16EF"/>
    <w:rsid w:val="006E18B4"/>
    <w:rsid w:val="006E1932"/>
    <w:rsid w:val="006E4451"/>
    <w:rsid w:val="006E4C11"/>
    <w:rsid w:val="006E6581"/>
    <w:rsid w:val="006F40E4"/>
    <w:rsid w:val="006F451D"/>
    <w:rsid w:val="006F5449"/>
    <w:rsid w:val="006F792F"/>
    <w:rsid w:val="00700208"/>
    <w:rsid w:val="0070169E"/>
    <w:rsid w:val="00701F86"/>
    <w:rsid w:val="00703897"/>
    <w:rsid w:val="007053B4"/>
    <w:rsid w:val="00713A9D"/>
    <w:rsid w:val="007140A5"/>
    <w:rsid w:val="00717919"/>
    <w:rsid w:val="00717F0C"/>
    <w:rsid w:val="00722085"/>
    <w:rsid w:val="0072472E"/>
    <w:rsid w:val="007248C5"/>
    <w:rsid w:val="0072496A"/>
    <w:rsid w:val="007306F6"/>
    <w:rsid w:val="00733017"/>
    <w:rsid w:val="00735B03"/>
    <w:rsid w:val="0074014E"/>
    <w:rsid w:val="00741140"/>
    <w:rsid w:val="00741D36"/>
    <w:rsid w:val="00742C8C"/>
    <w:rsid w:val="00743588"/>
    <w:rsid w:val="007447B9"/>
    <w:rsid w:val="00745019"/>
    <w:rsid w:val="00746ED8"/>
    <w:rsid w:val="007470B4"/>
    <w:rsid w:val="00752865"/>
    <w:rsid w:val="00755518"/>
    <w:rsid w:val="00756875"/>
    <w:rsid w:val="00765022"/>
    <w:rsid w:val="00765105"/>
    <w:rsid w:val="00771030"/>
    <w:rsid w:val="00771723"/>
    <w:rsid w:val="007730EF"/>
    <w:rsid w:val="00775819"/>
    <w:rsid w:val="00783310"/>
    <w:rsid w:val="00783E14"/>
    <w:rsid w:val="00785031"/>
    <w:rsid w:val="007855A6"/>
    <w:rsid w:val="00785CE2"/>
    <w:rsid w:val="00787192"/>
    <w:rsid w:val="0078739E"/>
    <w:rsid w:val="00787663"/>
    <w:rsid w:val="007938C4"/>
    <w:rsid w:val="00794A04"/>
    <w:rsid w:val="00794DBA"/>
    <w:rsid w:val="00795188"/>
    <w:rsid w:val="0079750D"/>
    <w:rsid w:val="007A0B2C"/>
    <w:rsid w:val="007A1C71"/>
    <w:rsid w:val="007A387B"/>
    <w:rsid w:val="007A4A6D"/>
    <w:rsid w:val="007A4C0F"/>
    <w:rsid w:val="007A6F2F"/>
    <w:rsid w:val="007A7A54"/>
    <w:rsid w:val="007A7B6B"/>
    <w:rsid w:val="007B4C57"/>
    <w:rsid w:val="007B548A"/>
    <w:rsid w:val="007B7836"/>
    <w:rsid w:val="007B797A"/>
    <w:rsid w:val="007C090B"/>
    <w:rsid w:val="007C26E0"/>
    <w:rsid w:val="007C4A55"/>
    <w:rsid w:val="007C637D"/>
    <w:rsid w:val="007D0343"/>
    <w:rsid w:val="007D17E8"/>
    <w:rsid w:val="007D1BCF"/>
    <w:rsid w:val="007D549F"/>
    <w:rsid w:val="007D6333"/>
    <w:rsid w:val="007D75CF"/>
    <w:rsid w:val="007E2DCE"/>
    <w:rsid w:val="007E3E3D"/>
    <w:rsid w:val="007E491E"/>
    <w:rsid w:val="007E4CCA"/>
    <w:rsid w:val="007E517F"/>
    <w:rsid w:val="007E5627"/>
    <w:rsid w:val="007E60F5"/>
    <w:rsid w:val="007E6DC5"/>
    <w:rsid w:val="007F060F"/>
    <w:rsid w:val="007F2763"/>
    <w:rsid w:val="007F3418"/>
    <w:rsid w:val="007F35EA"/>
    <w:rsid w:val="007F3F12"/>
    <w:rsid w:val="007F57F0"/>
    <w:rsid w:val="007F5F01"/>
    <w:rsid w:val="007F773D"/>
    <w:rsid w:val="007F7F7C"/>
    <w:rsid w:val="0080016E"/>
    <w:rsid w:val="00800A70"/>
    <w:rsid w:val="00800C25"/>
    <w:rsid w:val="00802A5B"/>
    <w:rsid w:val="00803010"/>
    <w:rsid w:val="0080363E"/>
    <w:rsid w:val="00804F89"/>
    <w:rsid w:val="00805408"/>
    <w:rsid w:val="00812201"/>
    <w:rsid w:val="00815BB6"/>
    <w:rsid w:val="0082180E"/>
    <w:rsid w:val="00821BF6"/>
    <w:rsid w:val="00824DEF"/>
    <w:rsid w:val="00825A0A"/>
    <w:rsid w:val="0082701F"/>
    <w:rsid w:val="00830576"/>
    <w:rsid w:val="0083193B"/>
    <w:rsid w:val="00834646"/>
    <w:rsid w:val="00834AAB"/>
    <w:rsid w:val="00837487"/>
    <w:rsid w:val="00840704"/>
    <w:rsid w:val="008412B2"/>
    <w:rsid w:val="00841894"/>
    <w:rsid w:val="008455A3"/>
    <w:rsid w:val="008460EE"/>
    <w:rsid w:val="008470F7"/>
    <w:rsid w:val="00847AEE"/>
    <w:rsid w:val="008501E8"/>
    <w:rsid w:val="008576F0"/>
    <w:rsid w:val="0086105A"/>
    <w:rsid w:val="008612E6"/>
    <w:rsid w:val="00863AD1"/>
    <w:rsid w:val="00866C72"/>
    <w:rsid w:val="00867B40"/>
    <w:rsid w:val="00870C27"/>
    <w:rsid w:val="008716BD"/>
    <w:rsid w:val="00873A71"/>
    <w:rsid w:val="008757F6"/>
    <w:rsid w:val="00877334"/>
    <w:rsid w:val="0088043C"/>
    <w:rsid w:val="00881336"/>
    <w:rsid w:val="00885A1D"/>
    <w:rsid w:val="00887615"/>
    <w:rsid w:val="00890077"/>
    <w:rsid w:val="008906C9"/>
    <w:rsid w:val="00890B15"/>
    <w:rsid w:val="00895FF1"/>
    <w:rsid w:val="00897C92"/>
    <w:rsid w:val="008A15A1"/>
    <w:rsid w:val="008A331E"/>
    <w:rsid w:val="008A4130"/>
    <w:rsid w:val="008A4475"/>
    <w:rsid w:val="008A46D4"/>
    <w:rsid w:val="008A47CE"/>
    <w:rsid w:val="008A5850"/>
    <w:rsid w:val="008A6057"/>
    <w:rsid w:val="008A73A8"/>
    <w:rsid w:val="008B3CCC"/>
    <w:rsid w:val="008B7FC6"/>
    <w:rsid w:val="008C53D0"/>
    <w:rsid w:val="008C5738"/>
    <w:rsid w:val="008C59A7"/>
    <w:rsid w:val="008C6883"/>
    <w:rsid w:val="008D04F0"/>
    <w:rsid w:val="008D14CF"/>
    <w:rsid w:val="008D6CF4"/>
    <w:rsid w:val="008E0264"/>
    <w:rsid w:val="008E6DF7"/>
    <w:rsid w:val="008F2470"/>
    <w:rsid w:val="008F32A2"/>
    <w:rsid w:val="008F3500"/>
    <w:rsid w:val="00900597"/>
    <w:rsid w:val="009122CF"/>
    <w:rsid w:val="009146AA"/>
    <w:rsid w:val="00914FB1"/>
    <w:rsid w:val="00914FFF"/>
    <w:rsid w:val="0091545D"/>
    <w:rsid w:val="00915B14"/>
    <w:rsid w:val="00916A75"/>
    <w:rsid w:val="00917823"/>
    <w:rsid w:val="00921F9D"/>
    <w:rsid w:val="00922887"/>
    <w:rsid w:val="00923614"/>
    <w:rsid w:val="009238E5"/>
    <w:rsid w:val="00924E3C"/>
    <w:rsid w:val="009302F8"/>
    <w:rsid w:val="00932B6C"/>
    <w:rsid w:val="009333E8"/>
    <w:rsid w:val="00933DF5"/>
    <w:rsid w:val="009377DF"/>
    <w:rsid w:val="00937FD0"/>
    <w:rsid w:val="0094424A"/>
    <w:rsid w:val="00945E55"/>
    <w:rsid w:val="009466D0"/>
    <w:rsid w:val="0095190A"/>
    <w:rsid w:val="00951B27"/>
    <w:rsid w:val="009523FA"/>
    <w:rsid w:val="0095343C"/>
    <w:rsid w:val="00956105"/>
    <w:rsid w:val="00957C5B"/>
    <w:rsid w:val="009612BB"/>
    <w:rsid w:val="00962A4B"/>
    <w:rsid w:val="00962D88"/>
    <w:rsid w:val="009639DD"/>
    <w:rsid w:val="00965BED"/>
    <w:rsid w:val="009671FB"/>
    <w:rsid w:val="00971306"/>
    <w:rsid w:val="00974543"/>
    <w:rsid w:val="009750E6"/>
    <w:rsid w:val="009754DF"/>
    <w:rsid w:val="00975B8B"/>
    <w:rsid w:val="00976551"/>
    <w:rsid w:val="00976C94"/>
    <w:rsid w:val="00982A07"/>
    <w:rsid w:val="00986446"/>
    <w:rsid w:val="009872F2"/>
    <w:rsid w:val="00993D43"/>
    <w:rsid w:val="009942C5"/>
    <w:rsid w:val="00995C58"/>
    <w:rsid w:val="009A08BA"/>
    <w:rsid w:val="009A0DE6"/>
    <w:rsid w:val="009A26D1"/>
    <w:rsid w:val="009A5943"/>
    <w:rsid w:val="009A63F8"/>
    <w:rsid w:val="009A673B"/>
    <w:rsid w:val="009A7A96"/>
    <w:rsid w:val="009B0E32"/>
    <w:rsid w:val="009B4F2C"/>
    <w:rsid w:val="009B4FFC"/>
    <w:rsid w:val="009B5B5B"/>
    <w:rsid w:val="009C074A"/>
    <w:rsid w:val="009C49D4"/>
    <w:rsid w:val="009C4E9D"/>
    <w:rsid w:val="009C5429"/>
    <w:rsid w:val="009C5B43"/>
    <w:rsid w:val="009C6149"/>
    <w:rsid w:val="009C61BF"/>
    <w:rsid w:val="009D34A1"/>
    <w:rsid w:val="009D749C"/>
    <w:rsid w:val="009E0B56"/>
    <w:rsid w:val="009E1B75"/>
    <w:rsid w:val="009E1E17"/>
    <w:rsid w:val="009E2C64"/>
    <w:rsid w:val="009E31E4"/>
    <w:rsid w:val="009E326C"/>
    <w:rsid w:val="009F0F61"/>
    <w:rsid w:val="009F1768"/>
    <w:rsid w:val="009F1B94"/>
    <w:rsid w:val="009F2175"/>
    <w:rsid w:val="009F4D38"/>
    <w:rsid w:val="009F5179"/>
    <w:rsid w:val="009F6CB0"/>
    <w:rsid w:val="00A00815"/>
    <w:rsid w:val="00A0150E"/>
    <w:rsid w:val="00A017E6"/>
    <w:rsid w:val="00A026E0"/>
    <w:rsid w:val="00A0306A"/>
    <w:rsid w:val="00A05BC2"/>
    <w:rsid w:val="00A0705F"/>
    <w:rsid w:val="00A077D3"/>
    <w:rsid w:val="00A125C5"/>
    <w:rsid w:val="00A12BD6"/>
    <w:rsid w:val="00A1378B"/>
    <w:rsid w:val="00A15595"/>
    <w:rsid w:val="00A15628"/>
    <w:rsid w:val="00A1606B"/>
    <w:rsid w:val="00A20E8A"/>
    <w:rsid w:val="00A21082"/>
    <w:rsid w:val="00A21F98"/>
    <w:rsid w:val="00A22C43"/>
    <w:rsid w:val="00A2304B"/>
    <w:rsid w:val="00A2386D"/>
    <w:rsid w:val="00A25232"/>
    <w:rsid w:val="00A27514"/>
    <w:rsid w:val="00A30662"/>
    <w:rsid w:val="00A30D4C"/>
    <w:rsid w:val="00A32928"/>
    <w:rsid w:val="00A376DA"/>
    <w:rsid w:val="00A4146D"/>
    <w:rsid w:val="00A41A52"/>
    <w:rsid w:val="00A41DD3"/>
    <w:rsid w:val="00A4200A"/>
    <w:rsid w:val="00A4605F"/>
    <w:rsid w:val="00A4785E"/>
    <w:rsid w:val="00A5039D"/>
    <w:rsid w:val="00A51729"/>
    <w:rsid w:val="00A522AD"/>
    <w:rsid w:val="00A53A2F"/>
    <w:rsid w:val="00A545F3"/>
    <w:rsid w:val="00A577BF"/>
    <w:rsid w:val="00A62DEE"/>
    <w:rsid w:val="00A6456A"/>
    <w:rsid w:val="00A655EF"/>
    <w:rsid w:val="00A65EE7"/>
    <w:rsid w:val="00A70133"/>
    <w:rsid w:val="00A7067E"/>
    <w:rsid w:val="00A72A43"/>
    <w:rsid w:val="00A730F4"/>
    <w:rsid w:val="00A82A88"/>
    <w:rsid w:val="00A864F7"/>
    <w:rsid w:val="00A87BB7"/>
    <w:rsid w:val="00A91622"/>
    <w:rsid w:val="00A92BB1"/>
    <w:rsid w:val="00A944E9"/>
    <w:rsid w:val="00A95D2E"/>
    <w:rsid w:val="00A97904"/>
    <w:rsid w:val="00AA0CBD"/>
    <w:rsid w:val="00AA36C6"/>
    <w:rsid w:val="00AA5D95"/>
    <w:rsid w:val="00AA63FC"/>
    <w:rsid w:val="00AA7559"/>
    <w:rsid w:val="00AB1272"/>
    <w:rsid w:val="00AB19E5"/>
    <w:rsid w:val="00AB2EE1"/>
    <w:rsid w:val="00AB7F81"/>
    <w:rsid w:val="00AC0DC8"/>
    <w:rsid w:val="00AC2343"/>
    <w:rsid w:val="00AC64A8"/>
    <w:rsid w:val="00AC7171"/>
    <w:rsid w:val="00AC78C8"/>
    <w:rsid w:val="00AC7BD6"/>
    <w:rsid w:val="00AD0D68"/>
    <w:rsid w:val="00AD4A27"/>
    <w:rsid w:val="00AD6F8F"/>
    <w:rsid w:val="00AE0B12"/>
    <w:rsid w:val="00AE1BA3"/>
    <w:rsid w:val="00AE368A"/>
    <w:rsid w:val="00AE63C4"/>
    <w:rsid w:val="00AE7A64"/>
    <w:rsid w:val="00AE7CF2"/>
    <w:rsid w:val="00AF29D5"/>
    <w:rsid w:val="00AF43E2"/>
    <w:rsid w:val="00AF50A1"/>
    <w:rsid w:val="00AF5674"/>
    <w:rsid w:val="00AF741C"/>
    <w:rsid w:val="00B0105E"/>
    <w:rsid w:val="00B0262E"/>
    <w:rsid w:val="00B0280A"/>
    <w:rsid w:val="00B03984"/>
    <w:rsid w:val="00B04340"/>
    <w:rsid w:val="00B04416"/>
    <w:rsid w:val="00B05211"/>
    <w:rsid w:val="00B0683E"/>
    <w:rsid w:val="00B11D26"/>
    <w:rsid w:val="00B1621C"/>
    <w:rsid w:val="00B16934"/>
    <w:rsid w:val="00B16CCB"/>
    <w:rsid w:val="00B16D99"/>
    <w:rsid w:val="00B17141"/>
    <w:rsid w:val="00B20F55"/>
    <w:rsid w:val="00B21307"/>
    <w:rsid w:val="00B219DD"/>
    <w:rsid w:val="00B231AD"/>
    <w:rsid w:val="00B25AE9"/>
    <w:rsid w:val="00B27969"/>
    <w:rsid w:val="00B31575"/>
    <w:rsid w:val="00B360DA"/>
    <w:rsid w:val="00B36BDB"/>
    <w:rsid w:val="00B40C0B"/>
    <w:rsid w:val="00B41D9B"/>
    <w:rsid w:val="00B4672E"/>
    <w:rsid w:val="00B46D6E"/>
    <w:rsid w:val="00B50609"/>
    <w:rsid w:val="00B51071"/>
    <w:rsid w:val="00B51E74"/>
    <w:rsid w:val="00B52315"/>
    <w:rsid w:val="00B53F7E"/>
    <w:rsid w:val="00B54888"/>
    <w:rsid w:val="00B65A52"/>
    <w:rsid w:val="00B66AA4"/>
    <w:rsid w:val="00B66DCD"/>
    <w:rsid w:val="00B71F71"/>
    <w:rsid w:val="00B7515D"/>
    <w:rsid w:val="00B75A39"/>
    <w:rsid w:val="00B75FEF"/>
    <w:rsid w:val="00B7713A"/>
    <w:rsid w:val="00B77473"/>
    <w:rsid w:val="00B818F7"/>
    <w:rsid w:val="00B82B0A"/>
    <w:rsid w:val="00B836AD"/>
    <w:rsid w:val="00B851A8"/>
    <w:rsid w:val="00B8547D"/>
    <w:rsid w:val="00B85760"/>
    <w:rsid w:val="00B90B33"/>
    <w:rsid w:val="00B91ADB"/>
    <w:rsid w:val="00B929F4"/>
    <w:rsid w:val="00B9529E"/>
    <w:rsid w:val="00B95AB8"/>
    <w:rsid w:val="00BA11DF"/>
    <w:rsid w:val="00BA180B"/>
    <w:rsid w:val="00BA2CCB"/>
    <w:rsid w:val="00BA5628"/>
    <w:rsid w:val="00BA749D"/>
    <w:rsid w:val="00BB0A01"/>
    <w:rsid w:val="00BB5C6B"/>
    <w:rsid w:val="00BB75F3"/>
    <w:rsid w:val="00BC25F5"/>
    <w:rsid w:val="00BC3BA1"/>
    <w:rsid w:val="00BC4273"/>
    <w:rsid w:val="00BC5FB1"/>
    <w:rsid w:val="00BD5D2A"/>
    <w:rsid w:val="00BD5F65"/>
    <w:rsid w:val="00BE0965"/>
    <w:rsid w:val="00BE2AB9"/>
    <w:rsid w:val="00BE3966"/>
    <w:rsid w:val="00BE47D5"/>
    <w:rsid w:val="00BE65B2"/>
    <w:rsid w:val="00BE771E"/>
    <w:rsid w:val="00BF045D"/>
    <w:rsid w:val="00BF30BC"/>
    <w:rsid w:val="00BF31FB"/>
    <w:rsid w:val="00BF3D67"/>
    <w:rsid w:val="00BF487D"/>
    <w:rsid w:val="00BF5B7A"/>
    <w:rsid w:val="00BF6174"/>
    <w:rsid w:val="00BF6796"/>
    <w:rsid w:val="00BF68D7"/>
    <w:rsid w:val="00C06E42"/>
    <w:rsid w:val="00C1065E"/>
    <w:rsid w:val="00C11E91"/>
    <w:rsid w:val="00C1218F"/>
    <w:rsid w:val="00C129A2"/>
    <w:rsid w:val="00C12E4A"/>
    <w:rsid w:val="00C13445"/>
    <w:rsid w:val="00C14671"/>
    <w:rsid w:val="00C14F2F"/>
    <w:rsid w:val="00C166E2"/>
    <w:rsid w:val="00C17E78"/>
    <w:rsid w:val="00C212CB"/>
    <w:rsid w:val="00C24F5A"/>
    <w:rsid w:val="00C250D5"/>
    <w:rsid w:val="00C26794"/>
    <w:rsid w:val="00C30ABE"/>
    <w:rsid w:val="00C30BE5"/>
    <w:rsid w:val="00C3593D"/>
    <w:rsid w:val="00C362DE"/>
    <w:rsid w:val="00C367DF"/>
    <w:rsid w:val="00C40B80"/>
    <w:rsid w:val="00C40F59"/>
    <w:rsid w:val="00C42A21"/>
    <w:rsid w:val="00C43066"/>
    <w:rsid w:val="00C473D4"/>
    <w:rsid w:val="00C50292"/>
    <w:rsid w:val="00C521B7"/>
    <w:rsid w:val="00C52A65"/>
    <w:rsid w:val="00C53AEA"/>
    <w:rsid w:val="00C53FC4"/>
    <w:rsid w:val="00C54938"/>
    <w:rsid w:val="00C55BBF"/>
    <w:rsid w:val="00C562BB"/>
    <w:rsid w:val="00C667AF"/>
    <w:rsid w:val="00C66921"/>
    <w:rsid w:val="00C71F7A"/>
    <w:rsid w:val="00C73995"/>
    <w:rsid w:val="00C73A31"/>
    <w:rsid w:val="00C74C23"/>
    <w:rsid w:val="00C76D5E"/>
    <w:rsid w:val="00C77536"/>
    <w:rsid w:val="00C80CF3"/>
    <w:rsid w:val="00C81C01"/>
    <w:rsid w:val="00C84C05"/>
    <w:rsid w:val="00C851FE"/>
    <w:rsid w:val="00C87694"/>
    <w:rsid w:val="00C87E31"/>
    <w:rsid w:val="00C906FA"/>
    <w:rsid w:val="00C92898"/>
    <w:rsid w:val="00CA0821"/>
    <w:rsid w:val="00CA285C"/>
    <w:rsid w:val="00CA47F6"/>
    <w:rsid w:val="00CA678E"/>
    <w:rsid w:val="00CA6ED2"/>
    <w:rsid w:val="00CB2576"/>
    <w:rsid w:val="00CB25DF"/>
    <w:rsid w:val="00CB2C97"/>
    <w:rsid w:val="00CC065D"/>
    <w:rsid w:val="00CC1024"/>
    <w:rsid w:val="00CC14F2"/>
    <w:rsid w:val="00CC373C"/>
    <w:rsid w:val="00CC4953"/>
    <w:rsid w:val="00CD7194"/>
    <w:rsid w:val="00CD7F39"/>
    <w:rsid w:val="00CE08E9"/>
    <w:rsid w:val="00CE183E"/>
    <w:rsid w:val="00CE1B38"/>
    <w:rsid w:val="00CE50B8"/>
    <w:rsid w:val="00CE7514"/>
    <w:rsid w:val="00CE7C27"/>
    <w:rsid w:val="00CF732B"/>
    <w:rsid w:val="00CF774B"/>
    <w:rsid w:val="00D00443"/>
    <w:rsid w:val="00D0312B"/>
    <w:rsid w:val="00D04605"/>
    <w:rsid w:val="00D04871"/>
    <w:rsid w:val="00D0622F"/>
    <w:rsid w:val="00D0707B"/>
    <w:rsid w:val="00D072D0"/>
    <w:rsid w:val="00D11266"/>
    <w:rsid w:val="00D12A63"/>
    <w:rsid w:val="00D1382D"/>
    <w:rsid w:val="00D14615"/>
    <w:rsid w:val="00D15250"/>
    <w:rsid w:val="00D176DE"/>
    <w:rsid w:val="00D20F38"/>
    <w:rsid w:val="00D214BE"/>
    <w:rsid w:val="00D220C5"/>
    <w:rsid w:val="00D221E8"/>
    <w:rsid w:val="00D23CC3"/>
    <w:rsid w:val="00D248DE"/>
    <w:rsid w:val="00D2626C"/>
    <w:rsid w:val="00D26885"/>
    <w:rsid w:val="00D2705D"/>
    <w:rsid w:val="00D274FC"/>
    <w:rsid w:val="00D30F5A"/>
    <w:rsid w:val="00D311B6"/>
    <w:rsid w:val="00D329B7"/>
    <w:rsid w:val="00D32DED"/>
    <w:rsid w:val="00D32F4D"/>
    <w:rsid w:val="00D33079"/>
    <w:rsid w:val="00D33F08"/>
    <w:rsid w:val="00D345D3"/>
    <w:rsid w:val="00D34F4A"/>
    <w:rsid w:val="00D430AB"/>
    <w:rsid w:val="00D45542"/>
    <w:rsid w:val="00D46E5F"/>
    <w:rsid w:val="00D51424"/>
    <w:rsid w:val="00D52449"/>
    <w:rsid w:val="00D551AA"/>
    <w:rsid w:val="00D5548C"/>
    <w:rsid w:val="00D567B0"/>
    <w:rsid w:val="00D61195"/>
    <w:rsid w:val="00D64859"/>
    <w:rsid w:val="00D64EA8"/>
    <w:rsid w:val="00D74A7E"/>
    <w:rsid w:val="00D81A35"/>
    <w:rsid w:val="00D8542D"/>
    <w:rsid w:val="00D85614"/>
    <w:rsid w:val="00D86036"/>
    <w:rsid w:val="00D86398"/>
    <w:rsid w:val="00D87C0D"/>
    <w:rsid w:val="00D903FA"/>
    <w:rsid w:val="00D904A1"/>
    <w:rsid w:val="00D90879"/>
    <w:rsid w:val="00D9090B"/>
    <w:rsid w:val="00D90B97"/>
    <w:rsid w:val="00D90D7F"/>
    <w:rsid w:val="00D91ABF"/>
    <w:rsid w:val="00D93950"/>
    <w:rsid w:val="00D94DFD"/>
    <w:rsid w:val="00D96148"/>
    <w:rsid w:val="00DA2E12"/>
    <w:rsid w:val="00DA36B0"/>
    <w:rsid w:val="00DA3998"/>
    <w:rsid w:val="00DA5969"/>
    <w:rsid w:val="00DB3417"/>
    <w:rsid w:val="00DB41CB"/>
    <w:rsid w:val="00DB5A7B"/>
    <w:rsid w:val="00DB74E4"/>
    <w:rsid w:val="00DC407E"/>
    <w:rsid w:val="00DC462D"/>
    <w:rsid w:val="00DC4BBA"/>
    <w:rsid w:val="00DC530F"/>
    <w:rsid w:val="00DC6A71"/>
    <w:rsid w:val="00DD061A"/>
    <w:rsid w:val="00DD0924"/>
    <w:rsid w:val="00DD15E6"/>
    <w:rsid w:val="00DD1D37"/>
    <w:rsid w:val="00DD2E6F"/>
    <w:rsid w:val="00DD65BE"/>
    <w:rsid w:val="00DE5B46"/>
    <w:rsid w:val="00DF0BFE"/>
    <w:rsid w:val="00DF22C8"/>
    <w:rsid w:val="00DF34A5"/>
    <w:rsid w:val="00DF37D6"/>
    <w:rsid w:val="00DF623C"/>
    <w:rsid w:val="00E01B51"/>
    <w:rsid w:val="00E02D96"/>
    <w:rsid w:val="00E0357D"/>
    <w:rsid w:val="00E045AF"/>
    <w:rsid w:val="00E11093"/>
    <w:rsid w:val="00E14A7D"/>
    <w:rsid w:val="00E17F24"/>
    <w:rsid w:val="00E20860"/>
    <w:rsid w:val="00E21004"/>
    <w:rsid w:val="00E21137"/>
    <w:rsid w:val="00E22899"/>
    <w:rsid w:val="00E23DBD"/>
    <w:rsid w:val="00E24EC2"/>
    <w:rsid w:val="00E268B0"/>
    <w:rsid w:val="00E272DD"/>
    <w:rsid w:val="00E27A6F"/>
    <w:rsid w:val="00E309DF"/>
    <w:rsid w:val="00E3577B"/>
    <w:rsid w:val="00E37BB1"/>
    <w:rsid w:val="00E37CC7"/>
    <w:rsid w:val="00E40FF9"/>
    <w:rsid w:val="00E45406"/>
    <w:rsid w:val="00E455A4"/>
    <w:rsid w:val="00E476E2"/>
    <w:rsid w:val="00E47A19"/>
    <w:rsid w:val="00E509C7"/>
    <w:rsid w:val="00E51B7B"/>
    <w:rsid w:val="00E56D73"/>
    <w:rsid w:val="00E5711B"/>
    <w:rsid w:val="00E6340E"/>
    <w:rsid w:val="00E642DC"/>
    <w:rsid w:val="00E6464F"/>
    <w:rsid w:val="00E64ED3"/>
    <w:rsid w:val="00E65983"/>
    <w:rsid w:val="00E7019E"/>
    <w:rsid w:val="00E7022D"/>
    <w:rsid w:val="00E705DC"/>
    <w:rsid w:val="00E7282A"/>
    <w:rsid w:val="00E76995"/>
    <w:rsid w:val="00E81A53"/>
    <w:rsid w:val="00E83120"/>
    <w:rsid w:val="00E8367E"/>
    <w:rsid w:val="00E846B6"/>
    <w:rsid w:val="00E84CCF"/>
    <w:rsid w:val="00E864D7"/>
    <w:rsid w:val="00E87DEF"/>
    <w:rsid w:val="00E87E40"/>
    <w:rsid w:val="00E90918"/>
    <w:rsid w:val="00E92E76"/>
    <w:rsid w:val="00E93F12"/>
    <w:rsid w:val="00E955CB"/>
    <w:rsid w:val="00EA3A47"/>
    <w:rsid w:val="00EA54F3"/>
    <w:rsid w:val="00EA6395"/>
    <w:rsid w:val="00EA71AD"/>
    <w:rsid w:val="00EB1E4E"/>
    <w:rsid w:val="00EB1EA3"/>
    <w:rsid w:val="00EB2062"/>
    <w:rsid w:val="00EB4B5C"/>
    <w:rsid w:val="00EB67BC"/>
    <w:rsid w:val="00EB6BC4"/>
    <w:rsid w:val="00EB6D03"/>
    <w:rsid w:val="00EB6F7E"/>
    <w:rsid w:val="00EC19D2"/>
    <w:rsid w:val="00EC6A2F"/>
    <w:rsid w:val="00ED14B8"/>
    <w:rsid w:val="00ED1D89"/>
    <w:rsid w:val="00ED2E9A"/>
    <w:rsid w:val="00ED46C2"/>
    <w:rsid w:val="00ED5A3C"/>
    <w:rsid w:val="00ED6367"/>
    <w:rsid w:val="00ED64EB"/>
    <w:rsid w:val="00ED723B"/>
    <w:rsid w:val="00ED7DD3"/>
    <w:rsid w:val="00EE08B9"/>
    <w:rsid w:val="00EE0978"/>
    <w:rsid w:val="00EE0F5B"/>
    <w:rsid w:val="00EE2685"/>
    <w:rsid w:val="00EE27C7"/>
    <w:rsid w:val="00EE32AE"/>
    <w:rsid w:val="00EE5759"/>
    <w:rsid w:val="00EE6B4B"/>
    <w:rsid w:val="00EE79DD"/>
    <w:rsid w:val="00EF117F"/>
    <w:rsid w:val="00EF121F"/>
    <w:rsid w:val="00EF445A"/>
    <w:rsid w:val="00EF5986"/>
    <w:rsid w:val="00F0047A"/>
    <w:rsid w:val="00F00883"/>
    <w:rsid w:val="00F0168E"/>
    <w:rsid w:val="00F046CB"/>
    <w:rsid w:val="00F04B91"/>
    <w:rsid w:val="00F067A2"/>
    <w:rsid w:val="00F10888"/>
    <w:rsid w:val="00F13F76"/>
    <w:rsid w:val="00F15879"/>
    <w:rsid w:val="00F240BB"/>
    <w:rsid w:val="00F26BA9"/>
    <w:rsid w:val="00F27E7D"/>
    <w:rsid w:val="00F30ABE"/>
    <w:rsid w:val="00F30DBE"/>
    <w:rsid w:val="00F32E02"/>
    <w:rsid w:val="00F33633"/>
    <w:rsid w:val="00F3515B"/>
    <w:rsid w:val="00F3689D"/>
    <w:rsid w:val="00F36E0A"/>
    <w:rsid w:val="00F402D5"/>
    <w:rsid w:val="00F40EF4"/>
    <w:rsid w:val="00F43239"/>
    <w:rsid w:val="00F43B4A"/>
    <w:rsid w:val="00F43CF4"/>
    <w:rsid w:val="00F45A49"/>
    <w:rsid w:val="00F46724"/>
    <w:rsid w:val="00F50C89"/>
    <w:rsid w:val="00F510D8"/>
    <w:rsid w:val="00F5152E"/>
    <w:rsid w:val="00F51C62"/>
    <w:rsid w:val="00F520C0"/>
    <w:rsid w:val="00F56215"/>
    <w:rsid w:val="00F57336"/>
    <w:rsid w:val="00F57FED"/>
    <w:rsid w:val="00F60095"/>
    <w:rsid w:val="00F60C25"/>
    <w:rsid w:val="00F615CB"/>
    <w:rsid w:val="00F624E8"/>
    <w:rsid w:val="00F64312"/>
    <w:rsid w:val="00F6441B"/>
    <w:rsid w:val="00F65112"/>
    <w:rsid w:val="00F66F9A"/>
    <w:rsid w:val="00F67B3F"/>
    <w:rsid w:val="00F67CC4"/>
    <w:rsid w:val="00F67EC1"/>
    <w:rsid w:val="00F7039B"/>
    <w:rsid w:val="00F717DC"/>
    <w:rsid w:val="00F72C51"/>
    <w:rsid w:val="00F80152"/>
    <w:rsid w:val="00F80AD6"/>
    <w:rsid w:val="00F8164A"/>
    <w:rsid w:val="00F82DE3"/>
    <w:rsid w:val="00F83DB1"/>
    <w:rsid w:val="00F845EA"/>
    <w:rsid w:val="00F85CD5"/>
    <w:rsid w:val="00F87DF8"/>
    <w:rsid w:val="00F914BF"/>
    <w:rsid w:val="00F9296C"/>
    <w:rsid w:val="00F92C4A"/>
    <w:rsid w:val="00F958FE"/>
    <w:rsid w:val="00F967A1"/>
    <w:rsid w:val="00F978E1"/>
    <w:rsid w:val="00FA2020"/>
    <w:rsid w:val="00FA24B3"/>
    <w:rsid w:val="00FA2862"/>
    <w:rsid w:val="00FA29D8"/>
    <w:rsid w:val="00FA3E08"/>
    <w:rsid w:val="00FA6DF2"/>
    <w:rsid w:val="00FA76ED"/>
    <w:rsid w:val="00FB0878"/>
    <w:rsid w:val="00FB2431"/>
    <w:rsid w:val="00FB2FA0"/>
    <w:rsid w:val="00FB4378"/>
    <w:rsid w:val="00FB6FE6"/>
    <w:rsid w:val="00FC3F79"/>
    <w:rsid w:val="00FC7728"/>
    <w:rsid w:val="00FD2799"/>
    <w:rsid w:val="00FD3B67"/>
    <w:rsid w:val="00FD63DB"/>
    <w:rsid w:val="00FE016B"/>
    <w:rsid w:val="00FE4493"/>
    <w:rsid w:val="00FE55D1"/>
    <w:rsid w:val="00FE60BF"/>
    <w:rsid w:val="00FF0746"/>
    <w:rsid w:val="00FF5049"/>
    <w:rsid w:val="00FF68BC"/>
    <w:rsid w:val="00FF782C"/>
    <w:rsid w:val="00FF7CA6"/>
    <w:rsid w:val="01A01C46"/>
    <w:rsid w:val="08B60B4D"/>
    <w:rsid w:val="0C5C10EA"/>
    <w:rsid w:val="0CEFE6DD"/>
    <w:rsid w:val="0F6ADA43"/>
    <w:rsid w:val="14B523AB"/>
    <w:rsid w:val="1C054B8F"/>
    <w:rsid w:val="20319BA5"/>
    <w:rsid w:val="30B852F2"/>
    <w:rsid w:val="382CDB1D"/>
    <w:rsid w:val="418F4F13"/>
    <w:rsid w:val="43CA3F31"/>
    <w:rsid w:val="497BA92C"/>
    <w:rsid w:val="4AEE8785"/>
    <w:rsid w:val="4C3DA244"/>
    <w:rsid w:val="4ED3CC21"/>
    <w:rsid w:val="5322F449"/>
    <w:rsid w:val="54265C51"/>
    <w:rsid w:val="55D61029"/>
    <w:rsid w:val="59A9A7BA"/>
    <w:rsid w:val="59B6CAC2"/>
    <w:rsid w:val="5B657A3A"/>
    <w:rsid w:val="5F67B09C"/>
    <w:rsid w:val="6083EA3D"/>
    <w:rsid w:val="62371D6D"/>
    <w:rsid w:val="68ACC5BC"/>
    <w:rsid w:val="6D8BE555"/>
    <w:rsid w:val="7877A12A"/>
    <w:rsid w:val="7F93F94A"/>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6B73E33"/>
  <w15:chartTrackingRefBased/>
  <w15:docId w15:val="{29EAA666-C359-47E0-8C5D-E7FEAAB17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5" w:uiPriority="39"/>
    <w:lsdException w:name="caption" w:semiHidden="1" w:uiPriority="35"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968C6"/>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C26E0"/>
    <w:pPr>
      <w:widowControl w:val="0"/>
      <w:tabs>
        <w:tab w:val="left" w:pos="360"/>
      </w:tabs>
      <w:jc w:val="right"/>
      <w:outlineLvl w:val="0"/>
    </w:pPr>
    <w:rPr>
      <w:rFonts w:cs="Arial"/>
      <w:bCs/>
      <w:kern w:val="32"/>
      <w:sz w:val="16"/>
      <w:szCs w:val="16"/>
      <w:lang w:eastAsia="sl-SI"/>
    </w:rPr>
  </w:style>
  <w:style w:type="paragraph" w:styleId="Naslov2">
    <w:name w:val="heading 2"/>
    <w:basedOn w:val="Navaden"/>
    <w:next w:val="Navaden"/>
    <w:link w:val="Naslov2Znak"/>
    <w:semiHidden/>
    <w:unhideWhenUsed/>
    <w:qFormat/>
    <w:rsid w:val="001B517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semiHidden/>
    <w:unhideWhenUsed/>
    <w:qFormat/>
    <w:rsid w:val="00EF121F"/>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rPr>
  </w:style>
  <w:style w:type="paragraph" w:styleId="Telobesedila2">
    <w:name w:val="Body Text 2"/>
    <w:basedOn w:val="Navaden"/>
    <w:link w:val="Telobesedila2Znak"/>
    <w:rsid w:val="00976551"/>
    <w:pPr>
      <w:spacing w:line="240" w:lineRule="auto"/>
      <w:jc w:val="both"/>
    </w:pPr>
    <w:rPr>
      <w:rFonts w:ascii="Times New Roman" w:hAnsi="Times New Roman"/>
      <w:b/>
      <w:bCs/>
      <w:sz w:val="24"/>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7"/>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CA678E"/>
    <w:pPr>
      <w:tabs>
        <w:tab w:val="num" w:pos="390"/>
      </w:tabs>
      <w:overflowPunct w:val="0"/>
      <w:autoSpaceDE w:val="0"/>
      <w:autoSpaceDN w:val="0"/>
      <w:adjustRightInd w:val="0"/>
      <w:spacing w:line="200" w:lineRule="exact"/>
      <w:ind w:left="390" w:hanging="390"/>
      <w:jc w:val="both"/>
      <w:textAlignment w:val="baseline"/>
    </w:pPr>
    <w:rPr>
      <w:rFonts w:cs="Arial"/>
      <w:sz w:val="22"/>
      <w:szCs w:val="22"/>
      <w:lang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6"/>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r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Odstavec1,Dot "/>
    <w:basedOn w:val="Navaden"/>
    <w:link w:val="OdstavekseznamaZnak"/>
    <w:uiPriority w:val="34"/>
    <w:qFormat/>
    <w:rsid w:val="00E76995"/>
    <w:pPr>
      <w:spacing w:line="240" w:lineRule="auto"/>
      <w:ind w:left="720"/>
      <w:contextualSpacing/>
      <w:jc w:val="both"/>
    </w:pPr>
    <w:rPr>
      <w:rFonts w:ascii="Times New Roman" w:hAnsi="Times New Roman"/>
      <w:sz w:val="22"/>
      <w:szCs w:val="20"/>
      <w:lang w:eastAsia="sl-SI"/>
    </w:rPr>
  </w:style>
  <w:style w:type="character" w:customStyle="1" w:styleId="amountformat">
    <w:name w:val="amountformat"/>
    <w:rsid w:val="00E76995"/>
  </w:style>
  <w:style w:type="paragraph" w:styleId="Napis">
    <w:name w:val="caption"/>
    <w:basedOn w:val="Navaden"/>
    <w:next w:val="Navaden"/>
    <w:uiPriority w:val="35"/>
    <w:qFormat/>
    <w:rsid w:val="00383AED"/>
    <w:rPr>
      <w:b/>
      <w:bCs/>
      <w:noProof/>
      <w:szCs w:val="20"/>
    </w:rPr>
  </w:style>
  <w:style w:type="paragraph" w:styleId="Navadensplet">
    <w:name w:val="Normal (Web)"/>
    <w:basedOn w:val="Navaden"/>
    <w:uiPriority w:val="99"/>
    <w:rsid w:val="00ED5A3C"/>
    <w:pPr>
      <w:spacing w:before="100" w:beforeAutospacing="1" w:after="100" w:afterAutospacing="1" w:line="240" w:lineRule="auto"/>
    </w:pPr>
    <w:rPr>
      <w:rFonts w:ascii="Times New Roman" w:hAnsi="Times New Roman"/>
      <w:sz w:val="18"/>
      <w:szCs w:val="18"/>
      <w:lang w:eastAsia="sl-SI"/>
    </w:rPr>
  </w:style>
  <w:style w:type="paragraph" w:styleId="Kazalovsebine5">
    <w:name w:val="toc 5"/>
    <w:basedOn w:val="Navaden"/>
    <w:next w:val="Navaden"/>
    <w:autoRedefine/>
    <w:uiPriority w:val="39"/>
    <w:rsid w:val="00177DC8"/>
    <w:pPr>
      <w:spacing w:line="240" w:lineRule="auto"/>
      <w:ind w:left="880"/>
    </w:pPr>
    <w:rPr>
      <w:rFonts w:ascii="Times New Roman" w:hAnsi="Times New Roman"/>
      <w:sz w:val="22"/>
      <w:lang w:eastAsia="sl-SI"/>
    </w:rPr>
  </w:style>
  <w:style w:type="paragraph" w:styleId="Sprotnaopomba-besedilo">
    <w:name w:val="footnote text"/>
    <w:basedOn w:val="Navaden"/>
    <w:link w:val="Sprotnaopomba-besediloZnak"/>
    <w:rsid w:val="00327864"/>
    <w:rPr>
      <w:szCs w:val="20"/>
    </w:rPr>
  </w:style>
  <w:style w:type="character" w:customStyle="1" w:styleId="Sprotnaopomba-besediloZnak">
    <w:name w:val="Sprotna opomba - besedilo Znak"/>
    <w:link w:val="Sprotnaopomba-besedilo"/>
    <w:rsid w:val="00327864"/>
    <w:rPr>
      <w:rFonts w:ascii="Arial" w:hAnsi="Arial"/>
      <w:lang w:eastAsia="en-US"/>
    </w:rPr>
  </w:style>
  <w:style w:type="character" w:styleId="Sprotnaopomba-sklic">
    <w:name w:val="footnote reference"/>
    <w:rsid w:val="00327864"/>
    <w:rPr>
      <w:vertAlign w:val="superscript"/>
    </w:rPr>
  </w:style>
  <w:style w:type="paragraph" w:customStyle="1" w:styleId="Tekst">
    <w:name w:val="Tekst"/>
    <w:basedOn w:val="Navaden"/>
    <w:rsid w:val="0041221F"/>
    <w:pPr>
      <w:spacing w:after="120" w:line="240" w:lineRule="auto"/>
      <w:jc w:val="both"/>
    </w:pPr>
    <w:rPr>
      <w:rFonts w:ascii="Times New Roman" w:eastAsia="SimSun" w:hAnsi="Times New Roman"/>
      <w:sz w:val="22"/>
      <w:szCs w:val="22"/>
      <w:lang w:val="hr-HR"/>
    </w:rPr>
  </w:style>
  <w:style w:type="character" w:styleId="Pripombasklic">
    <w:name w:val="annotation reference"/>
    <w:rsid w:val="00A6456A"/>
    <w:rPr>
      <w:sz w:val="16"/>
      <w:szCs w:val="16"/>
    </w:rPr>
  </w:style>
  <w:style w:type="paragraph" w:styleId="Pripombabesedilo">
    <w:name w:val="annotation text"/>
    <w:basedOn w:val="Navaden"/>
    <w:link w:val="PripombabesediloZnak"/>
    <w:rsid w:val="00A6456A"/>
    <w:rPr>
      <w:szCs w:val="20"/>
    </w:rPr>
  </w:style>
  <w:style w:type="character" w:customStyle="1" w:styleId="PripombabesediloZnak">
    <w:name w:val="Pripomba – besedilo Znak"/>
    <w:link w:val="Pripombabesedilo"/>
    <w:rsid w:val="00A6456A"/>
    <w:rPr>
      <w:rFonts w:ascii="Arial" w:hAnsi="Arial"/>
      <w:lang w:eastAsia="en-US"/>
    </w:rPr>
  </w:style>
  <w:style w:type="paragraph" w:styleId="Zadevapripombe">
    <w:name w:val="annotation subject"/>
    <w:basedOn w:val="Pripombabesedilo"/>
    <w:next w:val="Pripombabesedilo"/>
    <w:link w:val="ZadevapripombeZnak"/>
    <w:rsid w:val="00A6456A"/>
    <w:rPr>
      <w:b/>
      <w:bCs/>
    </w:rPr>
  </w:style>
  <w:style w:type="character" w:customStyle="1" w:styleId="ZadevapripombeZnak">
    <w:name w:val="Zadeva pripombe Znak"/>
    <w:link w:val="Zadevapripombe"/>
    <w:rsid w:val="00A6456A"/>
    <w:rPr>
      <w:rFonts w:ascii="Arial" w:hAnsi="Arial"/>
      <w:b/>
      <w:bCs/>
      <w:lang w:eastAsia="en-US"/>
    </w:rPr>
  </w:style>
  <w:style w:type="paragraph" w:styleId="Besedilooblaka">
    <w:name w:val="Balloon Text"/>
    <w:basedOn w:val="Navaden"/>
    <w:link w:val="BesedilooblakaZnak"/>
    <w:rsid w:val="00A6456A"/>
    <w:pPr>
      <w:spacing w:line="240" w:lineRule="auto"/>
    </w:pPr>
    <w:rPr>
      <w:rFonts w:ascii="Segoe UI" w:hAnsi="Segoe UI" w:cs="Segoe UI"/>
      <w:sz w:val="18"/>
      <w:szCs w:val="18"/>
    </w:rPr>
  </w:style>
  <w:style w:type="character" w:customStyle="1" w:styleId="BesedilooblakaZnak">
    <w:name w:val="Besedilo oblačka Znak"/>
    <w:link w:val="Besedilooblaka"/>
    <w:rsid w:val="00A6456A"/>
    <w:rPr>
      <w:rFonts w:ascii="Segoe UI" w:hAnsi="Segoe UI" w:cs="Segoe UI"/>
      <w:sz w:val="18"/>
      <w:szCs w:val="18"/>
      <w:lang w:eastAsia="en-US"/>
    </w:rPr>
  </w:style>
  <w:style w:type="character" w:customStyle="1" w:styleId="rynqvb">
    <w:name w:val="rynqvb"/>
    <w:basedOn w:val="Privzetapisavaodstavka"/>
    <w:rsid w:val="00B9529E"/>
  </w:style>
  <w:style w:type="character" w:customStyle="1" w:styleId="Telobesedila2Znak">
    <w:name w:val="Telo besedila 2 Znak"/>
    <w:basedOn w:val="Privzetapisavaodstavka"/>
    <w:link w:val="Telobesedila2"/>
    <w:rsid w:val="006A0D34"/>
    <w:rPr>
      <w:b/>
      <w:bCs/>
      <w:sz w:val="24"/>
      <w:szCs w:val="24"/>
      <w:lang w:eastAsia="en-US"/>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
    <w:link w:val="Odstavekseznama"/>
    <w:uiPriority w:val="34"/>
    <w:qFormat/>
    <w:locked/>
    <w:rsid w:val="006A0D34"/>
    <w:rPr>
      <w:sz w:val="22"/>
    </w:rPr>
  </w:style>
  <w:style w:type="paragraph" w:styleId="Revizija">
    <w:name w:val="Revision"/>
    <w:hidden/>
    <w:uiPriority w:val="99"/>
    <w:semiHidden/>
    <w:rsid w:val="00F510D8"/>
    <w:rPr>
      <w:rFonts w:ascii="Arial" w:hAnsi="Arial"/>
      <w:szCs w:val="24"/>
      <w:lang w:eastAsia="en-US"/>
    </w:rPr>
  </w:style>
  <w:style w:type="character" w:customStyle="1" w:styleId="Naslov3Znak">
    <w:name w:val="Naslov 3 Znak"/>
    <w:basedOn w:val="Privzetapisavaodstavka"/>
    <w:link w:val="Naslov3"/>
    <w:semiHidden/>
    <w:rsid w:val="00EF121F"/>
    <w:rPr>
      <w:rFonts w:asciiTheme="majorHAnsi" w:eastAsiaTheme="majorEastAsia" w:hAnsiTheme="majorHAnsi" w:cstheme="majorBidi"/>
      <w:color w:val="1F4D78" w:themeColor="accent1" w:themeShade="7F"/>
      <w:sz w:val="24"/>
      <w:szCs w:val="24"/>
      <w:lang w:eastAsia="en-US"/>
    </w:rPr>
  </w:style>
  <w:style w:type="character" w:customStyle="1" w:styleId="Naslov2Znak">
    <w:name w:val="Naslov 2 Znak"/>
    <w:basedOn w:val="Privzetapisavaodstavka"/>
    <w:link w:val="Naslov2"/>
    <w:semiHidden/>
    <w:rsid w:val="001B517E"/>
    <w:rPr>
      <w:rFonts w:asciiTheme="majorHAnsi" w:eastAsiaTheme="majorEastAsia" w:hAnsiTheme="majorHAnsi" w:cstheme="majorBidi"/>
      <w:color w:val="2E74B5" w:themeColor="accent1" w:themeShade="BF"/>
      <w:sz w:val="26"/>
      <w:szCs w:val="26"/>
      <w:lang w:eastAsia="en-US"/>
    </w:rPr>
  </w:style>
  <w:style w:type="character" w:styleId="Nerazreenaomemba">
    <w:name w:val="Unresolved Mention"/>
    <w:basedOn w:val="Privzetapisavaodstavka"/>
    <w:uiPriority w:val="99"/>
    <w:semiHidden/>
    <w:unhideWhenUsed/>
    <w:rsid w:val="0048347C"/>
    <w:rPr>
      <w:color w:val="605E5C"/>
      <w:shd w:val="clear" w:color="auto" w:fill="E1DFDD"/>
    </w:rPr>
  </w:style>
  <w:style w:type="character" w:styleId="Krepko">
    <w:name w:val="Strong"/>
    <w:basedOn w:val="Privzetapisavaodstavka"/>
    <w:uiPriority w:val="22"/>
    <w:qFormat/>
    <w:rsid w:val="00FD63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8398">
      <w:bodyDiv w:val="1"/>
      <w:marLeft w:val="0"/>
      <w:marRight w:val="0"/>
      <w:marTop w:val="0"/>
      <w:marBottom w:val="0"/>
      <w:divBdr>
        <w:top w:val="none" w:sz="0" w:space="0" w:color="auto"/>
        <w:left w:val="none" w:sz="0" w:space="0" w:color="auto"/>
        <w:bottom w:val="none" w:sz="0" w:space="0" w:color="auto"/>
        <w:right w:val="none" w:sz="0" w:space="0" w:color="auto"/>
      </w:divBdr>
    </w:div>
    <w:div w:id="324823855">
      <w:bodyDiv w:val="1"/>
      <w:marLeft w:val="0"/>
      <w:marRight w:val="0"/>
      <w:marTop w:val="0"/>
      <w:marBottom w:val="0"/>
      <w:divBdr>
        <w:top w:val="none" w:sz="0" w:space="0" w:color="auto"/>
        <w:left w:val="none" w:sz="0" w:space="0" w:color="auto"/>
        <w:bottom w:val="none" w:sz="0" w:space="0" w:color="auto"/>
        <w:right w:val="none" w:sz="0" w:space="0" w:color="auto"/>
      </w:divBdr>
    </w:div>
    <w:div w:id="490369925">
      <w:bodyDiv w:val="1"/>
      <w:marLeft w:val="0"/>
      <w:marRight w:val="0"/>
      <w:marTop w:val="0"/>
      <w:marBottom w:val="0"/>
      <w:divBdr>
        <w:top w:val="none" w:sz="0" w:space="0" w:color="auto"/>
        <w:left w:val="none" w:sz="0" w:space="0" w:color="auto"/>
        <w:bottom w:val="none" w:sz="0" w:space="0" w:color="auto"/>
        <w:right w:val="none" w:sz="0" w:space="0" w:color="auto"/>
      </w:divBdr>
    </w:div>
    <w:div w:id="553080552">
      <w:bodyDiv w:val="1"/>
      <w:marLeft w:val="0"/>
      <w:marRight w:val="0"/>
      <w:marTop w:val="0"/>
      <w:marBottom w:val="0"/>
      <w:divBdr>
        <w:top w:val="none" w:sz="0" w:space="0" w:color="auto"/>
        <w:left w:val="none" w:sz="0" w:space="0" w:color="auto"/>
        <w:bottom w:val="none" w:sz="0" w:space="0" w:color="auto"/>
        <w:right w:val="none" w:sz="0" w:space="0" w:color="auto"/>
      </w:divBdr>
    </w:div>
    <w:div w:id="580604945">
      <w:bodyDiv w:val="1"/>
      <w:marLeft w:val="0"/>
      <w:marRight w:val="0"/>
      <w:marTop w:val="0"/>
      <w:marBottom w:val="0"/>
      <w:divBdr>
        <w:top w:val="none" w:sz="0" w:space="0" w:color="auto"/>
        <w:left w:val="none" w:sz="0" w:space="0" w:color="auto"/>
        <w:bottom w:val="none" w:sz="0" w:space="0" w:color="auto"/>
        <w:right w:val="none" w:sz="0" w:space="0" w:color="auto"/>
      </w:divBdr>
    </w:div>
    <w:div w:id="678167739">
      <w:bodyDiv w:val="1"/>
      <w:marLeft w:val="0"/>
      <w:marRight w:val="0"/>
      <w:marTop w:val="0"/>
      <w:marBottom w:val="0"/>
      <w:divBdr>
        <w:top w:val="none" w:sz="0" w:space="0" w:color="auto"/>
        <w:left w:val="none" w:sz="0" w:space="0" w:color="auto"/>
        <w:bottom w:val="none" w:sz="0" w:space="0" w:color="auto"/>
        <w:right w:val="none" w:sz="0" w:space="0" w:color="auto"/>
      </w:divBdr>
    </w:div>
    <w:div w:id="732854827">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113331631">
      <w:bodyDiv w:val="1"/>
      <w:marLeft w:val="0"/>
      <w:marRight w:val="0"/>
      <w:marTop w:val="0"/>
      <w:marBottom w:val="0"/>
      <w:divBdr>
        <w:top w:val="none" w:sz="0" w:space="0" w:color="auto"/>
        <w:left w:val="none" w:sz="0" w:space="0" w:color="auto"/>
        <w:bottom w:val="none" w:sz="0" w:space="0" w:color="auto"/>
        <w:right w:val="none" w:sz="0" w:space="0" w:color="auto"/>
      </w:divBdr>
    </w:div>
    <w:div w:id="1226573929">
      <w:bodyDiv w:val="1"/>
      <w:marLeft w:val="0"/>
      <w:marRight w:val="0"/>
      <w:marTop w:val="0"/>
      <w:marBottom w:val="0"/>
      <w:divBdr>
        <w:top w:val="none" w:sz="0" w:space="0" w:color="auto"/>
        <w:left w:val="none" w:sz="0" w:space="0" w:color="auto"/>
        <w:bottom w:val="none" w:sz="0" w:space="0" w:color="auto"/>
        <w:right w:val="none" w:sz="0" w:space="0" w:color="auto"/>
      </w:divBdr>
    </w:div>
    <w:div w:id="1303345690">
      <w:bodyDiv w:val="1"/>
      <w:marLeft w:val="0"/>
      <w:marRight w:val="0"/>
      <w:marTop w:val="0"/>
      <w:marBottom w:val="0"/>
      <w:divBdr>
        <w:top w:val="none" w:sz="0" w:space="0" w:color="auto"/>
        <w:left w:val="none" w:sz="0" w:space="0" w:color="auto"/>
        <w:bottom w:val="none" w:sz="0" w:space="0" w:color="auto"/>
        <w:right w:val="none" w:sz="0" w:space="0" w:color="auto"/>
      </w:divBdr>
    </w:div>
    <w:div w:id="1319458726">
      <w:bodyDiv w:val="1"/>
      <w:marLeft w:val="0"/>
      <w:marRight w:val="0"/>
      <w:marTop w:val="0"/>
      <w:marBottom w:val="0"/>
      <w:divBdr>
        <w:top w:val="none" w:sz="0" w:space="0" w:color="auto"/>
        <w:left w:val="none" w:sz="0" w:space="0" w:color="auto"/>
        <w:bottom w:val="none" w:sz="0" w:space="0" w:color="auto"/>
        <w:right w:val="none" w:sz="0" w:space="0" w:color="auto"/>
      </w:divBdr>
    </w:div>
    <w:div w:id="1482767735">
      <w:bodyDiv w:val="1"/>
      <w:marLeft w:val="0"/>
      <w:marRight w:val="0"/>
      <w:marTop w:val="0"/>
      <w:marBottom w:val="0"/>
      <w:divBdr>
        <w:top w:val="none" w:sz="0" w:space="0" w:color="auto"/>
        <w:left w:val="none" w:sz="0" w:space="0" w:color="auto"/>
        <w:bottom w:val="none" w:sz="0" w:space="0" w:color="auto"/>
        <w:right w:val="none" w:sz="0" w:space="0" w:color="auto"/>
      </w:divBdr>
    </w:div>
    <w:div w:id="1768386306">
      <w:bodyDiv w:val="1"/>
      <w:marLeft w:val="0"/>
      <w:marRight w:val="0"/>
      <w:marTop w:val="0"/>
      <w:marBottom w:val="0"/>
      <w:divBdr>
        <w:top w:val="none" w:sz="0" w:space="0" w:color="auto"/>
        <w:left w:val="none" w:sz="0" w:space="0" w:color="auto"/>
        <w:bottom w:val="none" w:sz="0" w:space="0" w:color="auto"/>
        <w:right w:val="none" w:sz="0" w:space="0" w:color="auto"/>
      </w:divBdr>
    </w:div>
    <w:div w:id="1803693300">
      <w:bodyDiv w:val="1"/>
      <w:marLeft w:val="0"/>
      <w:marRight w:val="0"/>
      <w:marTop w:val="0"/>
      <w:marBottom w:val="0"/>
      <w:divBdr>
        <w:top w:val="none" w:sz="0" w:space="0" w:color="auto"/>
        <w:left w:val="none" w:sz="0" w:space="0" w:color="auto"/>
        <w:bottom w:val="none" w:sz="0" w:space="0" w:color="auto"/>
        <w:right w:val="none" w:sz="0" w:space="0" w:color="auto"/>
      </w:divBdr>
    </w:div>
    <w:div w:id="1830438811">
      <w:bodyDiv w:val="1"/>
      <w:marLeft w:val="0"/>
      <w:marRight w:val="0"/>
      <w:marTop w:val="0"/>
      <w:marBottom w:val="0"/>
      <w:divBdr>
        <w:top w:val="none" w:sz="0" w:space="0" w:color="auto"/>
        <w:left w:val="none" w:sz="0" w:space="0" w:color="auto"/>
        <w:bottom w:val="none" w:sz="0" w:space="0" w:color="auto"/>
        <w:right w:val="none" w:sz="0" w:space="0" w:color="auto"/>
      </w:divBdr>
    </w:div>
    <w:div w:id="1896037841">
      <w:bodyDiv w:val="1"/>
      <w:marLeft w:val="0"/>
      <w:marRight w:val="0"/>
      <w:marTop w:val="0"/>
      <w:marBottom w:val="0"/>
      <w:divBdr>
        <w:top w:val="none" w:sz="0" w:space="0" w:color="auto"/>
        <w:left w:val="none" w:sz="0" w:space="0" w:color="auto"/>
        <w:bottom w:val="none" w:sz="0" w:space="0" w:color="auto"/>
        <w:right w:val="none" w:sz="0" w:space="0" w:color="auto"/>
      </w:divBdr>
    </w:div>
    <w:div w:id="198045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2DF4923FBC4FF188ABB64D54754514"/>
        <w:category>
          <w:name w:val="Splošno"/>
          <w:gallery w:val="placeholder"/>
        </w:category>
        <w:types>
          <w:type w:val="bbPlcHdr"/>
        </w:types>
        <w:behaviors>
          <w:behavior w:val="content"/>
        </w:behaviors>
        <w:guid w:val="{2918945D-4D19-493E-B3D1-9E02472F6C66}"/>
      </w:docPartPr>
      <w:docPartBody>
        <w:p w:rsidR="004256AD" w:rsidRDefault="00E01F2B" w:rsidP="00E01F2B">
          <w:pPr>
            <w:pStyle w:val="5A2DF4923FBC4FF188ABB64D54754514"/>
          </w:pPr>
          <w:r w:rsidRPr="0037189D">
            <w:rPr>
              <w:rStyle w:val="Besedilooznabemesta"/>
            </w:rPr>
            <w:t>Kliknite tukaj, če želite vnesti besedilo.</w:t>
          </w:r>
        </w:p>
      </w:docPartBody>
    </w:docPart>
    <w:docPart>
      <w:docPartPr>
        <w:name w:val="53C29578DF8149D79C6A6192AA116E59"/>
        <w:category>
          <w:name w:val="Splošno"/>
          <w:gallery w:val="placeholder"/>
        </w:category>
        <w:types>
          <w:type w:val="bbPlcHdr"/>
        </w:types>
        <w:behaviors>
          <w:behavior w:val="content"/>
        </w:behaviors>
        <w:guid w:val="{57AE3EF8-FD18-4B80-96B4-962DA68BFB6D}"/>
      </w:docPartPr>
      <w:docPartBody>
        <w:p w:rsidR="004256AD" w:rsidRDefault="00E01F2B" w:rsidP="00E01F2B">
          <w:pPr>
            <w:pStyle w:val="53C29578DF8149D79C6A6192AA116E59"/>
          </w:pPr>
          <w:r w:rsidRPr="0037189D">
            <w:rPr>
              <w:rStyle w:val="Besedilooznabemesta"/>
            </w:rPr>
            <w:t>Kliknite tukaj, če želite vnesti besedilo.</w:t>
          </w:r>
        </w:p>
      </w:docPartBody>
    </w:docPart>
    <w:docPart>
      <w:docPartPr>
        <w:name w:val="AE7D0F4A76174C258D6A5A2AE8525F63"/>
        <w:category>
          <w:name w:val="Splošno"/>
          <w:gallery w:val="placeholder"/>
        </w:category>
        <w:types>
          <w:type w:val="bbPlcHdr"/>
        </w:types>
        <w:behaviors>
          <w:behavior w:val="content"/>
        </w:behaviors>
        <w:guid w:val="{EA79F1B6-7994-45BC-A058-4C8917F16810}"/>
      </w:docPartPr>
      <w:docPartBody>
        <w:p w:rsidR="004256AD" w:rsidRDefault="00E01F2B" w:rsidP="00E01F2B">
          <w:pPr>
            <w:pStyle w:val="AE7D0F4A76174C258D6A5A2AE8525F63"/>
          </w:pPr>
          <w:r w:rsidRPr="0037189D">
            <w:rPr>
              <w:rStyle w:val="Besedilooznabemesta"/>
            </w:rPr>
            <w:t>Kliknite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oboto-Regular">
    <w:altName w:val="Microsoft JhengHei"/>
    <w:panose1 w:val="00000000000000000000"/>
    <w:charset w:val="88"/>
    <w:family w:val="auto"/>
    <w:notTrueType/>
    <w:pitch w:val="default"/>
    <w:sig w:usb0="00000001" w:usb1="08080000" w:usb2="00000010" w:usb3="00000000" w:csb0="00100000" w:csb1="00000000"/>
  </w:font>
  <w:font w:name="Republika">
    <w:altName w:val="Calibri"/>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F2B"/>
    <w:rsid w:val="000110B5"/>
    <w:rsid w:val="00052CA0"/>
    <w:rsid w:val="0006646A"/>
    <w:rsid w:val="000665AC"/>
    <w:rsid w:val="000B0666"/>
    <w:rsid w:val="00141CCD"/>
    <w:rsid w:val="001F295D"/>
    <w:rsid w:val="00205106"/>
    <w:rsid w:val="002458BE"/>
    <w:rsid w:val="002B1838"/>
    <w:rsid w:val="00306844"/>
    <w:rsid w:val="0033010D"/>
    <w:rsid w:val="003566EE"/>
    <w:rsid w:val="00382FDA"/>
    <w:rsid w:val="003E507C"/>
    <w:rsid w:val="004256AD"/>
    <w:rsid w:val="00496E70"/>
    <w:rsid w:val="00507520"/>
    <w:rsid w:val="005319AC"/>
    <w:rsid w:val="0058331A"/>
    <w:rsid w:val="00600428"/>
    <w:rsid w:val="00644706"/>
    <w:rsid w:val="00650C29"/>
    <w:rsid w:val="00656B5D"/>
    <w:rsid w:val="00661301"/>
    <w:rsid w:val="00671526"/>
    <w:rsid w:val="006D4CF4"/>
    <w:rsid w:val="007248C5"/>
    <w:rsid w:val="007A7DE2"/>
    <w:rsid w:val="007F3418"/>
    <w:rsid w:val="00841894"/>
    <w:rsid w:val="008460EE"/>
    <w:rsid w:val="00896735"/>
    <w:rsid w:val="009754DF"/>
    <w:rsid w:val="009E28C3"/>
    <w:rsid w:val="009F0F61"/>
    <w:rsid w:val="00A14D65"/>
    <w:rsid w:val="00A95D2E"/>
    <w:rsid w:val="00B0105E"/>
    <w:rsid w:val="00B16CCB"/>
    <w:rsid w:val="00B20208"/>
    <w:rsid w:val="00B4672E"/>
    <w:rsid w:val="00B847D6"/>
    <w:rsid w:val="00B97389"/>
    <w:rsid w:val="00BB0A01"/>
    <w:rsid w:val="00BB54B8"/>
    <w:rsid w:val="00BC4273"/>
    <w:rsid w:val="00C166E2"/>
    <w:rsid w:val="00C521B7"/>
    <w:rsid w:val="00CA47F6"/>
    <w:rsid w:val="00DD15E6"/>
    <w:rsid w:val="00DD2E6F"/>
    <w:rsid w:val="00E01B51"/>
    <w:rsid w:val="00E01F2B"/>
    <w:rsid w:val="00E7632D"/>
    <w:rsid w:val="00EA3DE4"/>
    <w:rsid w:val="00EB2062"/>
    <w:rsid w:val="00F0168E"/>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E01F2B"/>
    <w:rPr>
      <w:color w:val="808080"/>
    </w:rPr>
  </w:style>
  <w:style w:type="paragraph" w:customStyle="1" w:styleId="5A2DF4923FBC4FF188ABB64D54754514">
    <w:name w:val="5A2DF4923FBC4FF188ABB64D54754514"/>
    <w:rsid w:val="00E01F2B"/>
  </w:style>
  <w:style w:type="paragraph" w:customStyle="1" w:styleId="53C29578DF8149D79C6A6192AA116E59">
    <w:name w:val="53C29578DF8149D79C6A6192AA116E59"/>
    <w:rsid w:val="00E01F2B"/>
  </w:style>
  <w:style w:type="paragraph" w:customStyle="1" w:styleId="AE7D0F4A76174C258D6A5A2AE8525F63">
    <w:name w:val="AE7D0F4A76174C258D6A5A2AE8525F63"/>
    <w:rsid w:val="00E01F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F765A6630B64042A3D8C9B6342CED27" ma:contentTypeVersion="8" ma:contentTypeDescription="Create a new document." ma:contentTypeScope="" ma:versionID="183391c589cb402bcf9db29b035c40bd">
  <xsd:schema xmlns:xsd="http://www.w3.org/2001/XMLSchema" xmlns:xs="http://www.w3.org/2001/XMLSchema" xmlns:p="http://schemas.microsoft.com/office/2006/metadata/properties" xmlns:ns2="4d211b40-0d4d-4aff-b841-1c04dd164f02" targetNamespace="http://schemas.microsoft.com/office/2006/metadata/properties" ma:root="true" ma:fieldsID="5ae13f541c0a9bbc27bbede3eba6963d" ns2:_="">
    <xsd:import namespace="4d211b40-0d4d-4aff-b841-1c04dd164f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211b40-0d4d-4aff-b841-1c04dd164f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EDBCC5-C720-44F2-B25E-3419182AF88D}">
  <ds:schemaRefs>
    <ds:schemaRef ds:uri="http://schemas.openxmlformats.org/officeDocument/2006/bibliography"/>
  </ds:schemaRefs>
</ds:datastoreItem>
</file>

<file path=customXml/itemProps2.xml><?xml version="1.0" encoding="utf-8"?>
<ds:datastoreItem xmlns:ds="http://schemas.openxmlformats.org/officeDocument/2006/customXml" ds:itemID="{3DE07229-B32D-4259-8783-02EA6B4CB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211b40-0d4d-4aff-b841-1c04dd164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ACC12E-0FA0-406B-AEC2-A63C0DAD91FF}">
  <ds:schemaRefs>
    <ds:schemaRef ds:uri="http://schemas.microsoft.com/sharepoint/v3/contenttype/forms"/>
  </ds:schemaRefs>
</ds:datastoreItem>
</file>

<file path=customXml/itemProps4.xml><?xml version="1.0" encoding="utf-8"?>
<ds:datastoreItem xmlns:ds="http://schemas.openxmlformats.org/officeDocument/2006/customXml" ds:itemID="{2B6FE5B2-0227-4E57-86F1-345BCC38C7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2114</Words>
  <Characters>12051</Characters>
  <Application>Microsoft Office Word</Application>
  <DocSecurity>0</DocSecurity>
  <Lines>100</Lines>
  <Paragraphs>28</Paragraphs>
  <ScaleCrop>false</ScaleCrop>
  <Company>Indea d.o.o.</Company>
  <LinksUpToDate>false</LinksUpToDate>
  <CharactersWithSpaces>14137</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Tanja Đurić</cp:lastModifiedBy>
  <cp:revision>7</cp:revision>
  <cp:lastPrinted>2023-05-23T14:33:00Z</cp:lastPrinted>
  <dcterms:created xsi:type="dcterms:W3CDTF">2025-09-02T11:39:00Z</dcterms:created>
  <dcterms:modified xsi:type="dcterms:W3CDTF">2025-09-02T12:11:00Z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0x010100CF765A6630B64042A3D8C9B6342CED27</vt:lpwstr>
  </property>
</Properties>
</file>