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998" w:rsidRPr="00355384" w:rsidRDefault="00083998" w:rsidP="00E64F8A">
      <w:pPr>
        <w:pStyle w:val="datumtevilka"/>
      </w:pPr>
    </w:p>
    <w:p w:rsidR="007D75CF" w:rsidRPr="00355384" w:rsidRDefault="007D75CF" w:rsidP="00E64F8A">
      <w:pPr>
        <w:pStyle w:val="datumtevilka"/>
      </w:pPr>
      <w:r w:rsidRPr="00355384">
        <w:t xml:space="preserve">Številka: </w:t>
      </w:r>
      <w:r w:rsidRPr="00355384">
        <w:tab/>
      </w:r>
      <w:r w:rsidR="00AB7E3F">
        <w:rPr>
          <w:rFonts w:cs="Arial"/>
          <w:color w:val="000000"/>
        </w:rPr>
        <w:t>41001-4/2024/2</w:t>
      </w:r>
    </w:p>
    <w:p w:rsidR="007D75CF" w:rsidRPr="00355384" w:rsidRDefault="00F65A4C" w:rsidP="00E64F8A">
      <w:pPr>
        <w:pStyle w:val="datumtevilka"/>
      </w:pPr>
      <w:r w:rsidRPr="00355384">
        <w:rPr>
          <w:rFonts w:cs="Arial"/>
          <w:color w:val="000000"/>
        </w:rPr>
        <w:t>Datum:</w:t>
      </w:r>
      <w:r w:rsidR="00C250D5" w:rsidRPr="00355384">
        <w:t xml:space="preserve"> </w:t>
      </w:r>
      <w:r w:rsidR="00C250D5" w:rsidRPr="00355384">
        <w:tab/>
      </w:r>
      <w:r w:rsidR="00AB7E3F">
        <w:rPr>
          <w:rFonts w:cs="Arial"/>
          <w:color w:val="000000"/>
        </w:rPr>
        <w:t>28. 10. 2024</w:t>
      </w:r>
      <w:r w:rsidR="007D75CF" w:rsidRPr="00355384">
        <w:t xml:space="preserve"> </w:t>
      </w:r>
    </w:p>
    <w:p w:rsidR="007D75CF" w:rsidRPr="00355384" w:rsidRDefault="007D75CF" w:rsidP="00E64F8A"/>
    <w:p w:rsidR="00083998" w:rsidRPr="00355384" w:rsidRDefault="00083998" w:rsidP="00E64F8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95034" w:rsidRPr="00355384" w:rsidRDefault="00E64F8A" w:rsidP="00E64F8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8A2700">
        <w:rPr>
          <w:rFonts w:cs="Arial"/>
          <w:szCs w:val="20"/>
        </w:rPr>
        <w:t>Na podlagi šest</w:t>
      </w:r>
      <w:r>
        <w:rPr>
          <w:rFonts w:cs="Arial"/>
          <w:szCs w:val="20"/>
        </w:rPr>
        <w:t>ega</w:t>
      </w:r>
      <w:r w:rsidRPr="008A2700">
        <w:rPr>
          <w:rFonts w:cs="Arial"/>
          <w:szCs w:val="20"/>
        </w:rPr>
        <w:t xml:space="preserve"> odstavk</w:t>
      </w:r>
      <w:r>
        <w:rPr>
          <w:rFonts w:cs="Arial"/>
          <w:szCs w:val="20"/>
        </w:rPr>
        <w:t>a</w:t>
      </w:r>
      <w:r w:rsidRPr="008A2700">
        <w:rPr>
          <w:rFonts w:cs="Arial"/>
          <w:szCs w:val="20"/>
        </w:rPr>
        <w:t xml:space="preserve"> 12. člena </w:t>
      </w:r>
      <w:r w:rsidRPr="002A7EF8">
        <w:rPr>
          <w:rFonts w:cs="Arial"/>
          <w:szCs w:val="20"/>
        </w:rPr>
        <w:t>Zakon</w:t>
      </w:r>
      <w:r>
        <w:rPr>
          <w:rFonts w:cs="Arial"/>
          <w:szCs w:val="20"/>
        </w:rPr>
        <w:t>a</w:t>
      </w:r>
      <w:r w:rsidRPr="002A7EF8">
        <w:rPr>
          <w:rFonts w:cs="Arial"/>
          <w:szCs w:val="20"/>
        </w:rPr>
        <w:t xml:space="preserve"> o financiranju občin (</w:t>
      </w:r>
      <w:r w:rsidRPr="002B32B2">
        <w:rPr>
          <w:rFonts w:cs="Arial"/>
          <w:szCs w:val="20"/>
        </w:rPr>
        <w:t>Uradni list RS, št. 123/06, 57/08, 36/11, 14/15 – ZUUJFO, 71/17, 21/18 – popr., 80/20 – ZIUOOPE, 189/20 – ZFRO, 207/21 in 44/22 – ZVO-2</w:t>
      </w:r>
      <w:r w:rsidRPr="002A7EF8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in drugega odstavka 37. člena </w:t>
      </w:r>
      <w:r>
        <w:t xml:space="preserve">Poslovnika Vlade Republike Slovenije (Uradni list RS, št. 43/01, 23/02 – popr., 54/03, 103/03, 114/04, 26/06, 21/07, 32/10, 73/10, 95/11, 64/12, 10/14, 164/20, 35/21, 51/21 in 114/21) je </w:t>
      </w:r>
      <w:r>
        <w:rPr>
          <w:rFonts w:cs="Arial"/>
          <w:color w:val="000000"/>
          <w:szCs w:val="20"/>
        </w:rPr>
        <w:t>Vlada Republike Slovenije</w:t>
      </w:r>
      <w:r w:rsidR="00295034" w:rsidRPr="00355384">
        <w:rPr>
          <w:rFonts w:cs="Arial"/>
          <w:color w:val="000000"/>
          <w:szCs w:val="20"/>
        </w:rPr>
        <w:t xml:space="preserve"> na </w:t>
      </w:r>
      <w:r>
        <w:rPr>
          <w:rFonts w:cs="Arial"/>
          <w:color w:val="000000"/>
          <w:szCs w:val="20"/>
        </w:rPr>
        <w:br/>
      </w:r>
      <w:r w:rsidR="00AB7E3F">
        <w:rPr>
          <w:rFonts w:cs="Arial"/>
          <w:color w:val="000000"/>
          <w:szCs w:val="20"/>
        </w:rPr>
        <w:t>270. dopisni seji</w:t>
      </w:r>
      <w:r w:rsidR="00295034" w:rsidRPr="00355384">
        <w:rPr>
          <w:rFonts w:cs="Arial"/>
          <w:color w:val="000000"/>
          <w:szCs w:val="20"/>
        </w:rPr>
        <w:t xml:space="preserve"> dne </w:t>
      </w:r>
      <w:r>
        <w:rPr>
          <w:rFonts w:cs="Arial"/>
          <w:color w:val="000000"/>
          <w:szCs w:val="20"/>
        </w:rPr>
        <w:t xml:space="preserve">28. 10. 2024 </w:t>
      </w:r>
      <w:r w:rsidR="00295034" w:rsidRPr="00355384">
        <w:rPr>
          <w:rFonts w:cs="Arial"/>
          <w:color w:val="000000"/>
          <w:szCs w:val="20"/>
        </w:rPr>
        <w:t xml:space="preserve">pod točko </w:t>
      </w:r>
      <w:r w:rsidR="00AB7E3F">
        <w:rPr>
          <w:rFonts w:cs="Arial"/>
          <w:color w:val="000000"/>
          <w:szCs w:val="20"/>
        </w:rPr>
        <w:t>1</w:t>
      </w:r>
      <w:r w:rsidR="00295034" w:rsidRPr="00355384">
        <w:rPr>
          <w:rFonts w:cs="Arial"/>
          <w:color w:val="000000"/>
          <w:szCs w:val="20"/>
        </w:rPr>
        <w:t xml:space="preserve"> sprejela naslednji</w:t>
      </w:r>
    </w:p>
    <w:p w:rsidR="00083998" w:rsidRPr="00355384" w:rsidRDefault="00083998" w:rsidP="00E64F8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83998" w:rsidRPr="00355384" w:rsidRDefault="00083998" w:rsidP="00E64F8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83998" w:rsidRPr="00355384" w:rsidRDefault="00083998" w:rsidP="00E64F8A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355384">
        <w:rPr>
          <w:rFonts w:cs="Arial"/>
          <w:color w:val="000000"/>
          <w:szCs w:val="20"/>
        </w:rPr>
        <w:t xml:space="preserve">S K L E P </w:t>
      </w:r>
      <w:r w:rsidR="00661505" w:rsidRPr="00355384">
        <w:rPr>
          <w:rFonts w:cs="Arial"/>
          <w:color w:val="000000"/>
          <w:szCs w:val="20"/>
        </w:rPr>
        <w:t>:</w:t>
      </w:r>
    </w:p>
    <w:p w:rsidR="00083998" w:rsidRPr="00355384" w:rsidRDefault="00083998" w:rsidP="00E64F8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83998" w:rsidRPr="00355384" w:rsidRDefault="00083998" w:rsidP="00E64F8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64F8A" w:rsidRDefault="00E64F8A" w:rsidP="00E64F8A">
      <w:pPr>
        <w:pStyle w:val="a"/>
        <w:numPr>
          <w:ilvl w:val="0"/>
          <w:numId w:val="7"/>
        </w:numPr>
        <w:spacing w:line="260" w:lineRule="exact"/>
        <w:ind w:hanging="720"/>
        <w:rPr>
          <w:rFonts w:ascii="Arial" w:hAnsi="Arial" w:cs="Arial"/>
        </w:rPr>
      </w:pPr>
      <w:r w:rsidRPr="007C14D6">
        <w:rPr>
          <w:rFonts w:ascii="Arial" w:hAnsi="Arial" w:cs="Arial"/>
        </w:rPr>
        <w:t>Vlada Republike Slovenije sklene z reprezentativnimi združenji občin Dogovor o višini povprečnine za leti 202</w:t>
      </w:r>
      <w:r>
        <w:rPr>
          <w:rFonts w:ascii="Arial" w:hAnsi="Arial" w:cs="Arial"/>
        </w:rPr>
        <w:t>5</w:t>
      </w:r>
      <w:r w:rsidRPr="007C14D6">
        <w:rPr>
          <w:rFonts w:ascii="Arial" w:hAnsi="Arial" w:cs="Arial"/>
        </w:rPr>
        <w:t xml:space="preserve"> in 202</w:t>
      </w:r>
      <w:r>
        <w:rPr>
          <w:rFonts w:ascii="Arial" w:hAnsi="Arial" w:cs="Arial"/>
        </w:rPr>
        <w:t>6</w:t>
      </w:r>
      <w:r w:rsidRPr="007C14D6">
        <w:rPr>
          <w:rFonts w:ascii="Arial" w:hAnsi="Arial" w:cs="Arial"/>
        </w:rPr>
        <w:t>.</w:t>
      </w:r>
    </w:p>
    <w:p w:rsidR="00E64F8A" w:rsidRPr="007C14D6" w:rsidRDefault="00E64F8A" w:rsidP="00E64F8A">
      <w:pPr>
        <w:pStyle w:val="a"/>
        <w:spacing w:line="260" w:lineRule="exact"/>
        <w:ind w:left="720" w:hanging="720"/>
        <w:rPr>
          <w:rFonts w:ascii="Arial" w:hAnsi="Arial" w:cs="Arial"/>
        </w:rPr>
      </w:pPr>
    </w:p>
    <w:p w:rsidR="00E64F8A" w:rsidRPr="007C14D6" w:rsidRDefault="00E64F8A" w:rsidP="00E64F8A">
      <w:pPr>
        <w:pStyle w:val="a"/>
        <w:numPr>
          <w:ilvl w:val="0"/>
          <w:numId w:val="7"/>
        </w:numPr>
        <w:spacing w:line="260" w:lineRule="exact"/>
        <w:ind w:hanging="720"/>
        <w:rPr>
          <w:rFonts w:ascii="Arial" w:hAnsi="Arial" w:cs="Arial"/>
        </w:rPr>
      </w:pPr>
      <w:r w:rsidRPr="007C14D6">
        <w:rPr>
          <w:rFonts w:ascii="Arial" w:hAnsi="Arial" w:cs="Arial"/>
        </w:rPr>
        <w:t xml:space="preserve">Vlada Republike Slovenije </w:t>
      </w:r>
      <w:r w:rsidR="00166AD9">
        <w:rPr>
          <w:rFonts w:ascii="Arial" w:hAnsi="Arial" w:cs="Arial"/>
        </w:rPr>
        <w:t xml:space="preserve">je </w:t>
      </w:r>
      <w:r w:rsidRPr="007C14D6">
        <w:rPr>
          <w:rFonts w:ascii="Arial" w:hAnsi="Arial" w:cs="Arial"/>
        </w:rPr>
        <w:t>za podpis dogovora iz prejšnje točke</w:t>
      </w:r>
      <w:r w:rsidR="00166AD9">
        <w:rPr>
          <w:rFonts w:ascii="Arial" w:hAnsi="Arial" w:cs="Arial"/>
        </w:rPr>
        <w:t xml:space="preserve"> pooblastila</w:t>
      </w:r>
      <w:r w:rsidR="0057543A">
        <w:rPr>
          <w:rFonts w:ascii="Arial" w:hAnsi="Arial" w:cs="Arial"/>
        </w:rPr>
        <w:t xml:space="preserve"> ministra za finance Klem</w:t>
      </w:r>
      <w:bookmarkStart w:id="0" w:name="_GoBack"/>
      <w:bookmarkEnd w:id="0"/>
      <w:r w:rsidRPr="007C14D6">
        <w:rPr>
          <w:rFonts w:ascii="Arial" w:hAnsi="Arial" w:cs="Arial"/>
        </w:rPr>
        <w:t>na Boštjančiča.</w:t>
      </w:r>
    </w:p>
    <w:p w:rsidR="00AB7E3F" w:rsidRDefault="00AB7E3F" w:rsidP="00E64F8A">
      <w:pPr>
        <w:jc w:val="both"/>
      </w:pPr>
    </w:p>
    <w:p w:rsidR="004C6984" w:rsidRPr="00355384" w:rsidRDefault="004C6984" w:rsidP="00E64F8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83998" w:rsidRPr="00355384" w:rsidRDefault="00083998" w:rsidP="00E64F8A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C0405" w:rsidRPr="00355384" w:rsidRDefault="00083998" w:rsidP="00E64F8A">
      <w:pPr>
        <w:pStyle w:val="podpisi"/>
        <w:rPr>
          <w:rFonts w:cs="Arial"/>
          <w:color w:val="000000"/>
          <w:szCs w:val="20"/>
          <w:lang w:val="sl-SI"/>
        </w:rPr>
      </w:pPr>
      <w:r w:rsidRPr="00355384">
        <w:rPr>
          <w:lang w:val="sl-SI"/>
        </w:rPr>
        <w:tab/>
      </w:r>
    </w:p>
    <w:p w:rsidR="001B0AFF" w:rsidRDefault="005B42CF" w:rsidP="00E64F8A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Barbara Peternelj</w:t>
      </w:r>
    </w:p>
    <w:p w:rsidR="001B0AFF" w:rsidRPr="00C60BCB" w:rsidRDefault="005B42CF" w:rsidP="00E64F8A">
      <w:pPr>
        <w:tabs>
          <w:tab w:val="left" w:pos="5760"/>
        </w:tabs>
        <w:autoSpaceDE w:val="0"/>
        <w:autoSpaceDN w:val="0"/>
        <w:adjustRightInd w:val="0"/>
        <w:ind w:left="342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generalne sekretarke</w:t>
      </w:r>
    </w:p>
    <w:p w:rsidR="00083998" w:rsidRPr="00355384" w:rsidRDefault="00083998" w:rsidP="00E64F8A">
      <w:pPr>
        <w:tabs>
          <w:tab w:val="left" w:pos="7920"/>
        </w:tabs>
        <w:autoSpaceDE w:val="0"/>
        <w:autoSpaceDN w:val="0"/>
        <w:adjustRightInd w:val="0"/>
        <w:ind w:firstLine="3400"/>
        <w:jc w:val="both"/>
        <w:rPr>
          <w:rFonts w:cs="Arial"/>
          <w:color w:val="000000"/>
          <w:szCs w:val="20"/>
        </w:rPr>
      </w:pPr>
    </w:p>
    <w:p w:rsidR="00E64F8A" w:rsidRDefault="00E64F8A" w:rsidP="00E64F8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64F8A" w:rsidRDefault="00E64F8A" w:rsidP="00E64F8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83998" w:rsidRDefault="00E64F8A" w:rsidP="00E64F8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E64F8A" w:rsidRPr="00E64F8A" w:rsidRDefault="00E64F8A" w:rsidP="00E64F8A">
      <w:pPr>
        <w:pStyle w:val="Odstavekseznama"/>
        <w:numPr>
          <w:ilvl w:val="0"/>
          <w:numId w:val="8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 w:rsidRPr="007C14D6">
        <w:rPr>
          <w:rFonts w:cs="Arial"/>
        </w:rPr>
        <w:t>Dogovor o višini povprečnine za leti 202</w:t>
      </w:r>
      <w:r>
        <w:rPr>
          <w:rFonts w:cs="Arial"/>
        </w:rPr>
        <w:t>5</w:t>
      </w:r>
      <w:r w:rsidRPr="007C14D6">
        <w:rPr>
          <w:rFonts w:cs="Arial"/>
        </w:rPr>
        <w:t xml:space="preserve"> in 202</w:t>
      </w:r>
      <w:r>
        <w:rPr>
          <w:rFonts w:cs="Arial"/>
        </w:rPr>
        <w:t>6</w:t>
      </w:r>
    </w:p>
    <w:p w:rsidR="00083998" w:rsidRDefault="00083998" w:rsidP="00E64F8A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64F8A" w:rsidRPr="00355384" w:rsidRDefault="00E64F8A" w:rsidP="00E64F8A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0571B" w:rsidRPr="00355384" w:rsidRDefault="00CF63B0" w:rsidP="00E64F8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355384">
        <w:rPr>
          <w:rFonts w:cs="Arial"/>
          <w:color w:val="000000"/>
          <w:szCs w:val="20"/>
        </w:rPr>
        <w:t>Prejmejo:</w:t>
      </w:r>
    </w:p>
    <w:p w:rsidR="00AB7E3F" w:rsidRDefault="00E64F8A" w:rsidP="00E64F8A">
      <w:pPr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AB7E3F" w:rsidRDefault="00AB7E3F" w:rsidP="00E64F8A">
      <w:pPr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E64F8A">
        <w:rPr>
          <w:rFonts w:cs="Arial"/>
          <w:color w:val="000000"/>
          <w:szCs w:val="20"/>
        </w:rPr>
        <w:t>ublike Slovenije za zakonodajo</w:t>
      </w:r>
    </w:p>
    <w:p w:rsidR="00AB7E3F" w:rsidRDefault="00AB7E3F" w:rsidP="00E64F8A">
      <w:pPr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Urad Vlade Republike Slovenije </w:t>
      </w:r>
      <w:r w:rsidR="00E64F8A">
        <w:rPr>
          <w:rFonts w:cs="Arial"/>
          <w:color w:val="000000"/>
          <w:szCs w:val="20"/>
        </w:rPr>
        <w:t>za komuniciranje</w:t>
      </w:r>
    </w:p>
    <w:p w:rsidR="00AB7E3F" w:rsidRDefault="00E64F8A" w:rsidP="00E64F8A">
      <w:pPr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Skupnost občin Slovenije</w:t>
      </w:r>
    </w:p>
    <w:p w:rsidR="00AB7E3F" w:rsidRDefault="00E64F8A" w:rsidP="00E64F8A">
      <w:pPr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Združenje občin Slovenije</w:t>
      </w:r>
    </w:p>
    <w:p w:rsidR="005E5C99" w:rsidRPr="00355384" w:rsidRDefault="00AB7E3F" w:rsidP="00E64F8A">
      <w:pPr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</w:pPr>
      <w:r w:rsidRPr="00E64F8A">
        <w:rPr>
          <w:rFonts w:cs="Arial"/>
          <w:color w:val="000000"/>
          <w:szCs w:val="20"/>
        </w:rPr>
        <w:t>Zdr</w:t>
      </w:r>
      <w:r w:rsidR="00E64F8A">
        <w:rPr>
          <w:rFonts w:cs="Arial"/>
          <w:color w:val="000000"/>
          <w:szCs w:val="20"/>
        </w:rPr>
        <w:t>uženje mestnih občin Slovenije</w:t>
      </w:r>
    </w:p>
    <w:sectPr w:rsidR="005E5C99" w:rsidRPr="00355384" w:rsidSect="005E5C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1531" w:footer="794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7DF" w:rsidRDefault="00C917DF">
      <w:r>
        <w:separator/>
      </w:r>
    </w:p>
  </w:endnote>
  <w:endnote w:type="continuationSeparator" w:id="0">
    <w:p w:rsidR="00C917DF" w:rsidRDefault="00C91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9ED" w:rsidRDefault="009209ED" w:rsidP="00CE17D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9209ED" w:rsidRDefault="009209ED" w:rsidP="009209ED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7638995"/>
      <w:docPartObj>
        <w:docPartGallery w:val="Page Numbers (Bottom of Page)"/>
        <w:docPartUnique/>
      </w:docPartObj>
    </w:sdtPr>
    <w:sdtEndPr/>
    <w:sdtContent>
      <w:p w:rsidR="005E5C99" w:rsidRDefault="005E5C99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F8A">
          <w:rPr>
            <w:noProof/>
          </w:rPr>
          <w:t>2</w:t>
        </w:r>
        <w:r>
          <w:fldChar w:fldCharType="end"/>
        </w:r>
      </w:p>
    </w:sdtContent>
  </w:sdt>
  <w:p w:rsidR="00C0571B" w:rsidRDefault="00C0571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C99" w:rsidRDefault="005E5C99">
    <w:pPr>
      <w:pStyle w:val="Noga"/>
      <w:jc w:val="right"/>
    </w:pPr>
  </w:p>
  <w:p w:rsidR="00F055C9" w:rsidRDefault="00F055C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7DF" w:rsidRDefault="00C917DF">
      <w:r>
        <w:separator/>
      </w:r>
    </w:p>
  </w:footnote>
  <w:footnote w:type="continuationSeparator" w:id="0">
    <w:p w:rsidR="00C917DF" w:rsidRDefault="00C917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55A" w:rsidRDefault="00F5155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:rsidR="000C0405" w:rsidRDefault="002761F4" w:rsidP="000C0405">
    <w:pPr>
      <w:pStyle w:val="Glava"/>
      <w:tabs>
        <w:tab w:val="clear" w:pos="432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2540" b="0"/>
          <wp:wrapSquare wrapText="bothSides"/>
          <wp:docPr id="21" name="Slika 21" descr="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10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0405">
      <w:rPr>
        <w:rFonts w:cs="Arial"/>
        <w:sz w:val="16"/>
      </w:rPr>
      <w:t>Gregorčičeva 20–25, Sl-1001 Ljubljana</w:t>
    </w:r>
    <w:r w:rsidR="000C0405">
      <w:rPr>
        <w:rFonts w:cs="Arial"/>
        <w:sz w:val="16"/>
      </w:rPr>
      <w:tab/>
      <w:t>T: +386 1 478 1000</w:t>
    </w:r>
  </w:p>
  <w:p w:rsidR="000C0405" w:rsidRDefault="000C0405" w:rsidP="000C0405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F: +386 1 478 1607</w:t>
    </w:r>
  </w:p>
  <w:p w:rsidR="000C0405" w:rsidRDefault="000C0405" w:rsidP="000C0405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gp.gs@gov.si</w:t>
    </w:r>
  </w:p>
  <w:p w:rsidR="000C0405" w:rsidRDefault="000C0405" w:rsidP="000C0405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http://www.vlada.si/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C83AE0"/>
    <w:multiLevelType w:val="hybridMultilevel"/>
    <w:tmpl w:val="72D601C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8540CD"/>
    <w:multiLevelType w:val="hybridMultilevel"/>
    <w:tmpl w:val="70840AF4"/>
    <w:lvl w:ilvl="0" w:tplc="6038C112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05"/>
    <w:rsid w:val="00023A88"/>
    <w:rsid w:val="00083998"/>
    <w:rsid w:val="000A7238"/>
    <w:rsid w:val="000B5689"/>
    <w:rsid w:val="000C0405"/>
    <w:rsid w:val="00130648"/>
    <w:rsid w:val="001357B2"/>
    <w:rsid w:val="00166AD9"/>
    <w:rsid w:val="0017478F"/>
    <w:rsid w:val="001B0AFF"/>
    <w:rsid w:val="001C1C95"/>
    <w:rsid w:val="001E5FFF"/>
    <w:rsid w:val="00202A77"/>
    <w:rsid w:val="00207642"/>
    <w:rsid w:val="00271CE5"/>
    <w:rsid w:val="002761F4"/>
    <w:rsid w:val="00282020"/>
    <w:rsid w:val="00295034"/>
    <w:rsid w:val="002A2B69"/>
    <w:rsid w:val="002C6A66"/>
    <w:rsid w:val="002E29D1"/>
    <w:rsid w:val="003124D6"/>
    <w:rsid w:val="00321395"/>
    <w:rsid w:val="00355384"/>
    <w:rsid w:val="003636BF"/>
    <w:rsid w:val="00371442"/>
    <w:rsid w:val="003845B4"/>
    <w:rsid w:val="00387B1A"/>
    <w:rsid w:val="003A2C95"/>
    <w:rsid w:val="003C5EE5"/>
    <w:rsid w:val="003E1C74"/>
    <w:rsid w:val="0041628A"/>
    <w:rsid w:val="004305B1"/>
    <w:rsid w:val="00432E5D"/>
    <w:rsid w:val="004657EE"/>
    <w:rsid w:val="004C6984"/>
    <w:rsid w:val="004C6C95"/>
    <w:rsid w:val="00526246"/>
    <w:rsid w:val="00567106"/>
    <w:rsid w:val="0057543A"/>
    <w:rsid w:val="00594644"/>
    <w:rsid w:val="005B42CF"/>
    <w:rsid w:val="005E1D3C"/>
    <w:rsid w:val="005E5C99"/>
    <w:rsid w:val="00625AE6"/>
    <w:rsid w:val="00632253"/>
    <w:rsid w:val="00642714"/>
    <w:rsid w:val="006455CE"/>
    <w:rsid w:val="00655841"/>
    <w:rsid w:val="00661505"/>
    <w:rsid w:val="007063CC"/>
    <w:rsid w:val="0072516B"/>
    <w:rsid w:val="00733017"/>
    <w:rsid w:val="00783310"/>
    <w:rsid w:val="007A4A6D"/>
    <w:rsid w:val="007D1BCF"/>
    <w:rsid w:val="007D75CF"/>
    <w:rsid w:val="007E0440"/>
    <w:rsid w:val="007E6DC5"/>
    <w:rsid w:val="00800924"/>
    <w:rsid w:val="00821562"/>
    <w:rsid w:val="0085122D"/>
    <w:rsid w:val="0088043C"/>
    <w:rsid w:val="00884889"/>
    <w:rsid w:val="008906C9"/>
    <w:rsid w:val="008C5738"/>
    <w:rsid w:val="008D04F0"/>
    <w:rsid w:val="008F3500"/>
    <w:rsid w:val="00915086"/>
    <w:rsid w:val="009209ED"/>
    <w:rsid w:val="00924E3C"/>
    <w:rsid w:val="009612BB"/>
    <w:rsid w:val="009C740A"/>
    <w:rsid w:val="00A125C5"/>
    <w:rsid w:val="00A15DB1"/>
    <w:rsid w:val="00A2451C"/>
    <w:rsid w:val="00A65EE7"/>
    <w:rsid w:val="00A70133"/>
    <w:rsid w:val="00A770A6"/>
    <w:rsid w:val="00A813B1"/>
    <w:rsid w:val="00AB36C4"/>
    <w:rsid w:val="00AB7E3F"/>
    <w:rsid w:val="00AC32B2"/>
    <w:rsid w:val="00B1347C"/>
    <w:rsid w:val="00B17141"/>
    <w:rsid w:val="00B31575"/>
    <w:rsid w:val="00B8547D"/>
    <w:rsid w:val="00C0571B"/>
    <w:rsid w:val="00C250D5"/>
    <w:rsid w:val="00C31E00"/>
    <w:rsid w:val="00C35666"/>
    <w:rsid w:val="00C60BCB"/>
    <w:rsid w:val="00C917DF"/>
    <w:rsid w:val="00C92898"/>
    <w:rsid w:val="00C96619"/>
    <w:rsid w:val="00CA4340"/>
    <w:rsid w:val="00CE17DD"/>
    <w:rsid w:val="00CE5238"/>
    <w:rsid w:val="00CE7514"/>
    <w:rsid w:val="00CF63B0"/>
    <w:rsid w:val="00D04605"/>
    <w:rsid w:val="00D248DE"/>
    <w:rsid w:val="00D364BC"/>
    <w:rsid w:val="00D47F15"/>
    <w:rsid w:val="00D8542D"/>
    <w:rsid w:val="00DC3A11"/>
    <w:rsid w:val="00DC6A71"/>
    <w:rsid w:val="00E0357D"/>
    <w:rsid w:val="00E64F8A"/>
    <w:rsid w:val="00EB7E92"/>
    <w:rsid w:val="00ED1C3E"/>
    <w:rsid w:val="00EE1372"/>
    <w:rsid w:val="00F02D7D"/>
    <w:rsid w:val="00F055C9"/>
    <w:rsid w:val="00F240BB"/>
    <w:rsid w:val="00F404E2"/>
    <w:rsid w:val="00F5155A"/>
    <w:rsid w:val="00F57FED"/>
    <w:rsid w:val="00F64BED"/>
    <w:rsid w:val="00F65A4C"/>
    <w:rsid w:val="00F83E33"/>
    <w:rsid w:val="00FE493C"/>
    <w:rsid w:val="00FF225E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docId w15:val="{FD85BB7F-F254-4627-9ABD-79BA23630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0C0405"/>
    <w:rPr>
      <w:rFonts w:ascii="Arial" w:hAnsi="Arial"/>
      <w:szCs w:val="24"/>
      <w:lang w:val="en-US" w:eastAsia="en-US"/>
    </w:rPr>
  </w:style>
  <w:style w:type="character" w:customStyle="1" w:styleId="NogaZnak">
    <w:name w:val="Noga Znak"/>
    <w:link w:val="Noga"/>
    <w:uiPriority w:val="99"/>
    <w:rsid w:val="00C0571B"/>
    <w:rPr>
      <w:rFonts w:ascii="Arial" w:hAnsi="Arial"/>
      <w:szCs w:val="24"/>
      <w:lang w:eastAsia="en-US"/>
    </w:rPr>
  </w:style>
  <w:style w:type="character" w:styleId="tevilkastrani">
    <w:name w:val="page number"/>
    <w:basedOn w:val="Privzetapisavaodstavka"/>
    <w:rsid w:val="009209ED"/>
  </w:style>
  <w:style w:type="paragraph" w:customStyle="1" w:styleId="a">
    <w:basedOn w:val="Navaden"/>
    <w:next w:val="Pripombabesedilo"/>
    <w:link w:val="Komentar-besediloZnak"/>
    <w:uiPriority w:val="99"/>
    <w:rsid w:val="00E64F8A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Komentar-besediloZnak">
    <w:name w:val="Komentar - besedilo Znak"/>
    <w:link w:val="a"/>
    <w:uiPriority w:val="99"/>
    <w:locked/>
    <w:rsid w:val="00E64F8A"/>
    <w:rPr>
      <w:rFonts w:cs="Times New Roman"/>
      <w:lang w:eastAsia="en-US"/>
    </w:rPr>
  </w:style>
  <w:style w:type="paragraph" w:styleId="Pripombabesedilo">
    <w:name w:val="annotation text"/>
    <w:basedOn w:val="Navaden"/>
    <w:link w:val="PripombabesediloZnak"/>
    <w:semiHidden/>
    <w:unhideWhenUsed/>
    <w:rsid w:val="00E64F8A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E64F8A"/>
    <w:rPr>
      <w:rFonts w:ascii="Arial" w:hAnsi="Arial"/>
      <w:lang w:eastAsia="en-US"/>
    </w:rPr>
  </w:style>
  <w:style w:type="paragraph" w:styleId="Odstavekseznama">
    <w:name w:val="List Paragraph"/>
    <w:basedOn w:val="Navaden"/>
    <w:uiPriority w:val="34"/>
    <w:qFormat/>
    <w:rsid w:val="00E64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Polona Vogrinčič</dc:creator>
  <cp:lastModifiedBy>Polona Vogrinčič</cp:lastModifiedBy>
  <cp:revision>5</cp:revision>
  <cp:lastPrinted>2010-07-16T08:41:00Z</cp:lastPrinted>
  <dcterms:created xsi:type="dcterms:W3CDTF">2024-10-28T08:47:00Z</dcterms:created>
  <dcterms:modified xsi:type="dcterms:W3CDTF">2024-10-28T10:11:00Z</dcterms:modified>
</cp:coreProperties>
</file>