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4C0215">
        <w:rPr>
          <w:rFonts w:cs="Arial"/>
          <w:color w:val="000000"/>
        </w:rPr>
        <w:t>43000-2/2023/3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4C0215">
        <w:rPr>
          <w:rFonts w:cs="Arial"/>
          <w:color w:val="000000"/>
        </w:rPr>
        <w:t>21. 9. 2023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A15F02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AB2341">
        <w:rPr>
          <w:rFonts w:cs="Arial"/>
          <w:szCs w:val="20"/>
        </w:rPr>
        <w:t xml:space="preserve">Na podlagi </w:t>
      </w:r>
      <w:r>
        <w:rPr>
          <w:rFonts w:cs="Arial"/>
          <w:lang w:eastAsia="sl-SI"/>
        </w:rPr>
        <w:t>tretjega odstavka 1</w:t>
      </w:r>
      <w:r w:rsidRPr="00D2103E">
        <w:rPr>
          <w:rFonts w:cs="Arial"/>
          <w:lang w:eastAsia="sl-SI"/>
        </w:rPr>
        <w:t>07. člena Zakona o javnem naročanju (</w:t>
      </w:r>
      <w:r w:rsidRPr="00083BFA">
        <w:rPr>
          <w:rFonts w:cs="Arial"/>
          <w:lang w:eastAsia="sl-SI"/>
        </w:rPr>
        <w:t>Uradni list RS, št. 91/15</w:t>
      </w:r>
      <w:r>
        <w:rPr>
          <w:rFonts w:cs="Arial"/>
          <w:lang w:eastAsia="sl-SI"/>
        </w:rPr>
        <w:t>,</w:t>
      </w:r>
      <w:r w:rsidRPr="00083BFA">
        <w:rPr>
          <w:rFonts w:cs="Arial"/>
          <w:lang w:eastAsia="sl-SI"/>
        </w:rPr>
        <w:t xml:space="preserve"> </w:t>
      </w:r>
      <w:r>
        <w:t>14/18, 121/21, 10/22, 74/22 – odl. US, 100/22 – ZNUZSZS, 28/23 in 88/23 – ZOPNN-F</w:t>
      </w:r>
      <w:r>
        <w:rPr>
          <w:rFonts w:cs="Arial"/>
          <w:szCs w:val="20"/>
        </w:rPr>
        <w:t>)</w:t>
      </w:r>
      <w:r w:rsidRPr="00AB234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in </w:t>
      </w:r>
      <w:r w:rsidRPr="00D2103E">
        <w:rPr>
          <w:rFonts w:cs="Arial"/>
          <w:lang w:eastAsia="sl-SI"/>
        </w:rPr>
        <w:t>tretj</w:t>
      </w:r>
      <w:r>
        <w:rPr>
          <w:rFonts w:cs="Arial"/>
          <w:lang w:eastAsia="sl-SI"/>
        </w:rPr>
        <w:t xml:space="preserve">ega </w:t>
      </w:r>
      <w:r w:rsidRPr="00D2103E">
        <w:rPr>
          <w:rFonts w:cs="Arial"/>
          <w:lang w:eastAsia="sl-SI"/>
        </w:rPr>
        <w:t>odstavk</w:t>
      </w:r>
      <w:r>
        <w:rPr>
          <w:rFonts w:cs="Arial"/>
          <w:lang w:eastAsia="sl-SI"/>
        </w:rPr>
        <w:t>a</w:t>
      </w:r>
      <w:r w:rsidRPr="00D2103E">
        <w:rPr>
          <w:rFonts w:cs="Arial"/>
          <w:lang w:eastAsia="sl-SI"/>
        </w:rPr>
        <w:t xml:space="preserve"> 84. člena Zakona o javnem naročanju na področju obrambe in varnosti (Uradni list RS, št. 90/12, 90/14 – ZDU-1I in 52/16</w:t>
      </w:r>
      <w:r>
        <w:rPr>
          <w:rFonts w:cs="Arial"/>
          <w:lang w:eastAsia="sl-SI"/>
        </w:rPr>
        <w:t>)</w:t>
      </w:r>
      <w:r w:rsidRPr="00AB2341">
        <w:rPr>
          <w:rFonts w:cs="Arial"/>
          <w:szCs w:val="20"/>
        </w:rPr>
        <w:t xml:space="preserve"> </w:t>
      </w:r>
      <w:r w:rsidR="00BD73D6">
        <w:rPr>
          <w:rFonts w:cs="Arial"/>
          <w:szCs w:val="20"/>
        </w:rPr>
        <w:t xml:space="preserve">je </w:t>
      </w:r>
      <w:r w:rsidR="00BD73D6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4C0215">
        <w:rPr>
          <w:rFonts w:cs="Arial"/>
          <w:color w:val="000000"/>
          <w:szCs w:val="20"/>
        </w:rPr>
        <w:t>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4C0215">
        <w:rPr>
          <w:rFonts w:cs="Arial"/>
          <w:color w:val="000000"/>
          <w:szCs w:val="20"/>
        </w:rPr>
        <w:t>21. 9. 2023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D7042">
        <w:rPr>
          <w:rFonts w:cs="Arial"/>
          <w:color w:val="000000"/>
          <w:szCs w:val="20"/>
        </w:rPr>
        <w:t>1.6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D73D6" w:rsidRPr="0014612B" w:rsidRDefault="00BD73D6" w:rsidP="00BD73D6">
      <w:pPr>
        <w:widowControl w:val="0"/>
        <w:ind w:right="-21"/>
        <w:jc w:val="both"/>
        <w:rPr>
          <w:rFonts w:cs="Arial"/>
          <w:szCs w:val="20"/>
        </w:rPr>
      </w:pPr>
      <w:bookmarkStart w:id="1" w:name="_Hlk108599027"/>
      <w:r w:rsidRPr="0014612B">
        <w:rPr>
          <w:rFonts w:cs="Arial"/>
          <w:szCs w:val="20"/>
        </w:rPr>
        <w:t xml:space="preserve">Vlada Republike Slovenije se je seznanila s </w:t>
      </w:r>
      <w:r w:rsidRPr="0014612B">
        <w:rPr>
          <w:rFonts w:cs="Arial"/>
          <w:iCs/>
        </w:rPr>
        <w:t>Statističnim poročilom o javnih naročilih, oddanih v letu 202</w:t>
      </w:r>
      <w:r>
        <w:rPr>
          <w:rFonts w:cs="Arial"/>
          <w:iCs/>
        </w:rPr>
        <w:t>2</w:t>
      </w:r>
      <w:r w:rsidRPr="0014612B">
        <w:rPr>
          <w:rFonts w:cs="Arial"/>
          <w:szCs w:val="20"/>
        </w:rPr>
        <w:t>.</w:t>
      </w:r>
      <w:bookmarkEnd w:id="1"/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4C0215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4C0215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C0215" w:rsidRDefault="00BD73D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C0215" w:rsidRDefault="00BD73D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C0215" w:rsidRDefault="004C021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BD73D6">
        <w:rPr>
          <w:rFonts w:cs="Arial"/>
          <w:color w:val="000000"/>
          <w:szCs w:val="20"/>
        </w:rPr>
        <w:t>ublike Slovenije za zakonodajo</w:t>
      </w:r>
    </w:p>
    <w:p w:rsidR="003636EA" w:rsidRPr="002760DC" w:rsidRDefault="004C021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DB8" w:rsidRDefault="00CA5DB8" w:rsidP="00767987">
      <w:pPr>
        <w:spacing w:line="240" w:lineRule="auto"/>
      </w:pPr>
      <w:r>
        <w:separator/>
      </w:r>
    </w:p>
  </w:endnote>
  <w:endnote w:type="continuationSeparator" w:id="0">
    <w:p w:rsidR="00CA5DB8" w:rsidRDefault="00CA5DB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BBB" w:rsidRDefault="005B1BB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DB8" w:rsidRDefault="00CA5DB8" w:rsidP="00767987">
      <w:pPr>
        <w:spacing w:line="240" w:lineRule="auto"/>
      </w:pPr>
      <w:r>
        <w:separator/>
      </w:r>
    </w:p>
  </w:footnote>
  <w:footnote w:type="continuationSeparator" w:id="0">
    <w:p w:rsidR="00CA5DB8" w:rsidRDefault="00CA5DB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BBB" w:rsidRDefault="005B1BB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BBB" w:rsidRDefault="005B1BB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6D77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C0215"/>
    <w:rsid w:val="004E1BCE"/>
    <w:rsid w:val="004F1091"/>
    <w:rsid w:val="00552E5C"/>
    <w:rsid w:val="005729C6"/>
    <w:rsid w:val="00592079"/>
    <w:rsid w:val="005B1BBB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04AC6"/>
    <w:rsid w:val="00811140"/>
    <w:rsid w:val="00834401"/>
    <w:rsid w:val="008A27E1"/>
    <w:rsid w:val="008A3F94"/>
    <w:rsid w:val="008D30A8"/>
    <w:rsid w:val="008D7042"/>
    <w:rsid w:val="00904A48"/>
    <w:rsid w:val="00980294"/>
    <w:rsid w:val="009C5392"/>
    <w:rsid w:val="009E0C40"/>
    <w:rsid w:val="00A15F02"/>
    <w:rsid w:val="00A50E4B"/>
    <w:rsid w:val="00A715DC"/>
    <w:rsid w:val="00A85ECC"/>
    <w:rsid w:val="00A9231D"/>
    <w:rsid w:val="00AD5513"/>
    <w:rsid w:val="00B01357"/>
    <w:rsid w:val="00B40287"/>
    <w:rsid w:val="00BD73D6"/>
    <w:rsid w:val="00C0216A"/>
    <w:rsid w:val="00CA1460"/>
    <w:rsid w:val="00CA5DB8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Katja Plečnik</cp:lastModifiedBy>
  <cp:revision>6</cp:revision>
  <dcterms:created xsi:type="dcterms:W3CDTF">2023-09-19T07:55:00Z</dcterms:created>
  <dcterms:modified xsi:type="dcterms:W3CDTF">2023-09-20T08:42:00Z</dcterms:modified>
</cp:coreProperties>
</file>