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03449B">
        <w:rPr>
          <w:rFonts w:cs="Arial"/>
          <w:color w:val="000000"/>
        </w:rPr>
        <w:t>84000-2/2024/4</w:t>
      </w:r>
    </w:p>
    <w:p w:rsidR="003636EA" w:rsidRPr="002760DC" w:rsidRDefault="003636EA" w:rsidP="004A1F1A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03449B">
        <w:rPr>
          <w:rFonts w:cs="Arial"/>
          <w:color w:val="000000"/>
        </w:rPr>
        <w:t>16. 1. 2025</w:t>
      </w:r>
      <w:r w:rsidRPr="002760DC">
        <w:t xml:space="preserve"> </w:t>
      </w:r>
    </w:p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0A4745" w:rsidP="000A474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0A4745">
        <w:rPr>
          <w:rFonts w:cs="Arial"/>
          <w:color w:val="000000"/>
          <w:szCs w:val="20"/>
        </w:rPr>
        <w:t>Na podlagi šestega odstavka 21. člena Zakona o Vladi Republike Slovenije (Uradni list RS, št. 24/05 – uradno prečiščeno besedilo, 109/08, 38/10 – ZUKN, 8/12, 21/13, 47/13 – ZDU-1G, 65/14, 55/17 in 163/22)</w:t>
      </w:r>
      <w:r w:rsidR="004A1F1A" w:rsidRPr="00612D79">
        <w:rPr>
          <w:rFonts w:cs="Arial"/>
          <w:color w:val="000000"/>
          <w:szCs w:val="20"/>
        </w:rPr>
        <w:t xml:space="preserve"> </w:t>
      </w:r>
      <w:r w:rsidR="004A1F1A">
        <w:rPr>
          <w:rFonts w:cs="Arial"/>
          <w:color w:val="000000"/>
          <w:szCs w:val="20"/>
        </w:rPr>
        <w:t xml:space="preserve">je 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03449B">
        <w:rPr>
          <w:rFonts w:cs="Arial"/>
          <w:color w:val="000000"/>
          <w:szCs w:val="20"/>
        </w:rPr>
        <w:t>136.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03449B">
        <w:rPr>
          <w:rFonts w:cs="Arial"/>
          <w:color w:val="000000"/>
          <w:szCs w:val="20"/>
        </w:rPr>
        <w:t>16. 1. 2025</w:t>
      </w:r>
      <w:r w:rsidR="003636EA" w:rsidRPr="002760DC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br/>
      </w:r>
      <w:r w:rsidR="003636EA" w:rsidRPr="002760DC">
        <w:rPr>
          <w:rFonts w:cs="Arial"/>
          <w:color w:val="000000"/>
          <w:szCs w:val="20"/>
        </w:rPr>
        <w:t>pod točko</w:t>
      </w:r>
      <w:bookmarkStart w:id="0" w:name="_GoBack"/>
      <w:bookmarkEnd w:id="0"/>
      <w:r w:rsidR="003636EA" w:rsidRPr="002760DC">
        <w:rPr>
          <w:rFonts w:cs="Arial"/>
          <w:color w:val="000000"/>
          <w:szCs w:val="20"/>
        </w:rPr>
        <w:t xml:space="preserve"> </w:t>
      </w:r>
      <w:r w:rsidR="0003449B">
        <w:rPr>
          <w:rFonts w:cs="Arial"/>
          <w:color w:val="000000"/>
          <w:szCs w:val="20"/>
        </w:rPr>
        <w:t>1.6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A1F1A" w:rsidRPr="002760DC" w:rsidRDefault="004A1F1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A1F1A" w:rsidRPr="00A43211" w:rsidRDefault="004A1F1A" w:rsidP="004A1F1A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  <w:r w:rsidRPr="00A43211">
        <w:rPr>
          <w:rFonts w:cs="Arial"/>
          <w:iCs/>
          <w:szCs w:val="20"/>
          <w:lang w:eastAsia="sl-SI"/>
        </w:rPr>
        <w:t xml:space="preserve">Vlada Republike Slovenije </w:t>
      </w:r>
      <w:r>
        <w:rPr>
          <w:rFonts w:cs="Arial"/>
          <w:iCs/>
          <w:szCs w:val="20"/>
          <w:lang w:eastAsia="sl-SI"/>
        </w:rPr>
        <w:t>se je seznanila s Prvim poročilom o izvajanju ukrepov in projektov, povezanih z odpravo posledic poplav in zemeljskih plazov iz avgusta 2023</w:t>
      </w:r>
      <w:r w:rsidRPr="00A43211">
        <w:rPr>
          <w:rFonts w:cs="Arial"/>
          <w:iCs/>
          <w:szCs w:val="20"/>
          <w:lang w:eastAsia="sl-SI"/>
        </w:rPr>
        <w:t>.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3449B" w:rsidRDefault="0003449B" w:rsidP="0003449B">
      <w:pPr>
        <w:jc w:val="both"/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4A1F1A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Default="0003449B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3636EA" w:rsidRPr="003314F7" w:rsidRDefault="0003449B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A1F1A" w:rsidRDefault="004A1F1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A1F1A" w:rsidRPr="002760DC" w:rsidRDefault="004A1F1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4A1F1A" w:rsidRDefault="004A1F1A" w:rsidP="004A1F1A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obnovo po poplavah in plazovih</w:t>
      </w:r>
    </w:p>
    <w:p w:rsidR="0003449B" w:rsidRDefault="004A1F1A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03449B" w:rsidRDefault="0003449B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4A1F1A">
        <w:rPr>
          <w:rFonts w:cs="Arial"/>
          <w:color w:val="000000"/>
          <w:szCs w:val="20"/>
        </w:rPr>
        <w:t>ublike Slovenije za zakonodajo</w:t>
      </w:r>
    </w:p>
    <w:p w:rsidR="003636EA" w:rsidRPr="002760DC" w:rsidRDefault="0003449B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4A1F1A">
        <w:rPr>
          <w:rFonts w:cs="Arial"/>
          <w:color w:val="000000"/>
          <w:szCs w:val="20"/>
        </w:rPr>
        <w:t>ike Slovenije za komuniciranje</w:t>
      </w:r>
    </w:p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12A" w:rsidRDefault="0021112A" w:rsidP="00767987">
      <w:pPr>
        <w:spacing w:line="240" w:lineRule="auto"/>
      </w:pPr>
      <w:r>
        <w:separator/>
      </w:r>
    </w:p>
  </w:endnote>
  <w:endnote w:type="continuationSeparator" w:id="0">
    <w:p w:rsidR="0021112A" w:rsidRDefault="0021112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6A9" w:rsidRDefault="001366A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1F1A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12A" w:rsidRDefault="0021112A" w:rsidP="00767987">
      <w:pPr>
        <w:spacing w:line="240" w:lineRule="auto"/>
      </w:pPr>
      <w:r>
        <w:separator/>
      </w:r>
    </w:p>
  </w:footnote>
  <w:footnote w:type="continuationSeparator" w:id="0">
    <w:p w:rsidR="0021112A" w:rsidRDefault="0021112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6A9" w:rsidRDefault="001366A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6A9" w:rsidRDefault="001366A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3449B"/>
    <w:rsid w:val="000718ED"/>
    <w:rsid w:val="000A4745"/>
    <w:rsid w:val="000B3FE6"/>
    <w:rsid w:val="000E21B2"/>
    <w:rsid w:val="001366A9"/>
    <w:rsid w:val="00204177"/>
    <w:rsid w:val="0021112A"/>
    <w:rsid w:val="003636EA"/>
    <w:rsid w:val="00366636"/>
    <w:rsid w:val="00367DE6"/>
    <w:rsid w:val="003B3E19"/>
    <w:rsid w:val="004076C6"/>
    <w:rsid w:val="0048689C"/>
    <w:rsid w:val="004914E2"/>
    <w:rsid w:val="004A1F1A"/>
    <w:rsid w:val="004B7F76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80294"/>
    <w:rsid w:val="009C5392"/>
    <w:rsid w:val="009E0C40"/>
    <w:rsid w:val="00A50E4B"/>
    <w:rsid w:val="00A715DC"/>
    <w:rsid w:val="00A9231D"/>
    <w:rsid w:val="00B01357"/>
    <w:rsid w:val="00B40287"/>
    <w:rsid w:val="00C0216A"/>
    <w:rsid w:val="00CA1460"/>
    <w:rsid w:val="00CC6C23"/>
    <w:rsid w:val="00CD6077"/>
    <w:rsid w:val="00CE234E"/>
    <w:rsid w:val="00D02973"/>
    <w:rsid w:val="00DA09BE"/>
    <w:rsid w:val="00DE3553"/>
    <w:rsid w:val="00E30579"/>
    <w:rsid w:val="00E37094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Barbara Kunavar</cp:lastModifiedBy>
  <cp:revision>3</cp:revision>
  <dcterms:created xsi:type="dcterms:W3CDTF">2025-01-15T09:26:00Z</dcterms:created>
  <dcterms:modified xsi:type="dcterms:W3CDTF">2025-01-15T10:28:00Z</dcterms:modified>
</cp:coreProperties>
</file>