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F2C15" w14:textId="77777777" w:rsidR="007E6787" w:rsidRDefault="007E6787" w:rsidP="009153E8">
      <w:pPr>
        <w:pStyle w:val="Brezrazmikov"/>
        <w:spacing w:line="260" w:lineRule="exact"/>
        <w:jc w:val="both"/>
        <w:rPr>
          <w:rFonts w:ascii="Arial" w:hAnsi="Arial" w:cs="Arial"/>
          <w:b/>
          <w:sz w:val="20"/>
          <w:szCs w:val="20"/>
        </w:rPr>
      </w:pPr>
    </w:p>
    <w:p w14:paraId="77300338" w14:textId="1D4194C6" w:rsidR="00FE1958" w:rsidRPr="009153E8" w:rsidRDefault="00AA14B1" w:rsidP="009153E8">
      <w:pPr>
        <w:pStyle w:val="Brezrazmikov"/>
        <w:spacing w:line="260" w:lineRule="exact"/>
        <w:jc w:val="both"/>
        <w:rPr>
          <w:rFonts w:ascii="Arial" w:hAnsi="Arial" w:cs="Arial"/>
          <w:sz w:val="20"/>
          <w:szCs w:val="20"/>
        </w:rPr>
      </w:pPr>
      <w:r w:rsidRPr="009153E8">
        <w:rPr>
          <w:rFonts w:ascii="Arial" w:hAnsi="Arial" w:cs="Arial"/>
          <w:b/>
          <w:sz w:val="20"/>
          <w:szCs w:val="20"/>
        </w:rPr>
        <w:t>REPUBLIKA SLOVEN</w:t>
      </w:r>
      <w:r w:rsidR="00651299" w:rsidRPr="009153E8">
        <w:rPr>
          <w:rFonts w:ascii="Arial" w:hAnsi="Arial" w:cs="Arial"/>
          <w:b/>
          <w:sz w:val="20"/>
          <w:szCs w:val="20"/>
        </w:rPr>
        <w:t xml:space="preserve">IJA, </w:t>
      </w:r>
      <w:r w:rsidR="003562FA" w:rsidRPr="009153E8">
        <w:rPr>
          <w:rFonts w:ascii="Arial" w:hAnsi="Arial" w:cs="Arial"/>
          <w:b/>
          <w:sz w:val="20"/>
          <w:szCs w:val="20"/>
        </w:rPr>
        <w:t xml:space="preserve">Vlada Republike Slovenije, </w:t>
      </w:r>
      <w:r w:rsidR="003562FA" w:rsidRPr="009153E8">
        <w:rPr>
          <w:rFonts w:ascii="Arial" w:hAnsi="Arial" w:cs="Arial"/>
          <w:sz w:val="20"/>
          <w:szCs w:val="20"/>
        </w:rPr>
        <w:t>Gregorčičeva ulica 20, 1000 Ljubljana</w:t>
      </w:r>
      <w:r w:rsidR="00651299" w:rsidRPr="009153E8">
        <w:rPr>
          <w:rFonts w:ascii="Arial" w:hAnsi="Arial" w:cs="Arial"/>
          <w:sz w:val="20"/>
          <w:szCs w:val="20"/>
        </w:rPr>
        <w:t xml:space="preserve">, </w:t>
      </w:r>
      <w:r w:rsidR="003562FA" w:rsidRPr="009153E8">
        <w:rPr>
          <w:rFonts w:ascii="Arial" w:hAnsi="Arial" w:cs="Arial"/>
          <w:sz w:val="20"/>
          <w:szCs w:val="20"/>
        </w:rPr>
        <w:t xml:space="preserve">ki jo po pooblastilu zastopa </w:t>
      </w:r>
      <w:r w:rsidR="006849D9" w:rsidRPr="009153E8">
        <w:rPr>
          <w:rFonts w:ascii="Arial" w:hAnsi="Arial" w:cs="Arial"/>
          <w:sz w:val="20"/>
          <w:szCs w:val="20"/>
        </w:rPr>
        <w:t>Matjaž Han</w:t>
      </w:r>
      <w:r w:rsidR="003562FA" w:rsidRPr="009153E8">
        <w:rPr>
          <w:rFonts w:ascii="Arial" w:hAnsi="Arial" w:cs="Arial"/>
          <w:sz w:val="20"/>
          <w:szCs w:val="20"/>
        </w:rPr>
        <w:t xml:space="preserve">, minister za </w:t>
      </w:r>
      <w:r w:rsidR="00695E68" w:rsidRPr="009153E8">
        <w:rPr>
          <w:rFonts w:ascii="Arial" w:hAnsi="Arial" w:cs="Arial"/>
          <w:sz w:val="20"/>
          <w:szCs w:val="20"/>
        </w:rPr>
        <w:t>gospodarstvo, turizem in šport</w:t>
      </w:r>
      <w:r w:rsidR="00055355" w:rsidRPr="009153E8">
        <w:rPr>
          <w:rFonts w:ascii="Arial" w:hAnsi="Arial" w:cs="Arial"/>
          <w:sz w:val="20"/>
          <w:szCs w:val="20"/>
        </w:rPr>
        <w:t>,</w:t>
      </w:r>
      <w:r w:rsidR="00695E68" w:rsidRPr="009153E8">
        <w:rPr>
          <w:rFonts w:ascii="Arial" w:hAnsi="Arial" w:cs="Arial"/>
          <w:sz w:val="20"/>
          <w:szCs w:val="20"/>
        </w:rPr>
        <w:t xml:space="preserve"> (v </w:t>
      </w:r>
      <w:r w:rsidR="003B54A9" w:rsidRPr="009153E8">
        <w:rPr>
          <w:rFonts w:ascii="Arial" w:hAnsi="Arial" w:cs="Arial"/>
          <w:sz w:val="20"/>
          <w:szCs w:val="20"/>
        </w:rPr>
        <w:t xml:space="preserve">nadaljnjem </w:t>
      </w:r>
      <w:r w:rsidR="009153E8">
        <w:rPr>
          <w:rFonts w:ascii="Arial" w:hAnsi="Arial" w:cs="Arial"/>
          <w:sz w:val="20"/>
          <w:szCs w:val="20"/>
        </w:rPr>
        <w:br/>
      </w:r>
      <w:r w:rsidR="003B54A9" w:rsidRPr="009153E8">
        <w:rPr>
          <w:rFonts w:ascii="Arial" w:hAnsi="Arial" w:cs="Arial"/>
          <w:sz w:val="20"/>
          <w:szCs w:val="20"/>
        </w:rPr>
        <w:t>besedilu</w:t>
      </w:r>
      <w:r w:rsidR="00695E68" w:rsidRPr="009153E8">
        <w:rPr>
          <w:rFonts w:ascii="Arial" w:hAnsi="Arial" w:cs="Arial"/>
          <w:sz w:val="20"/>
          <w:szCs w:val="20"/>
        </w:rPr>
        <w:t>: vlada)</w:t>
      </w:r>
    </w:p>
    <w:p w14:paraId="07F86286" w14:textId="7593628A" w:rsidR="00D45E36" w:rsidRPr="009153E8" w:rsidRDefault="00603F70" w:rsidP="009153E8">
      <w:pPr>
        <w:pStyle w:val="Brezrazmikov"/>
        <w:spacing w:line="260" w:lineRule="exact"/>
        <w:jc w:val="both"/>
        <w:rPr>
          <w:rFonts w:ascii="Arial" w:hAnsi="Arial" w:cs="Arial"/>
          <w:sz w:val="20"/>
          <w:szCs w:val="20"/>
        </w:rPr>
      </w:pPr>
      <w:r w:rsidRPr="009153E8">
        <w:rPr>
          <w:rFonts w:ascii="Arial" w:hAnsi="Arial" w:cs="Arial"/>
          <w:sz w:val="20"/>
          <w:szCs w:val="20"/>
        </w:rPr>
        <w:t>ID za DDV</w:t>
      </w:r>
      <w:r w:rsidR="00D45E36" w:rsidRPr="009153E8">
        <w:rPr>
          <w:rFonts w:ascii="Arial" w:hAnsi="Arial" w:cs="Arial"/>
          <w:sz w:val="20"/>
          <w:szCs w:val="20"/>
        </w:rPr>
        <w:t>:</w:t>
      </w:r>
      <w:r w:rsidR="00146557" w:rsidRPr="009153E8">
        <w:rPr>
          <w:rFonts w:ascii="Arial" w:hAnsi="Arial" w:cs="Arial"/>
          <w:sz w:val="20"/>
          <w:szCs w:val="20"/>
        </w:rPr>
        <w:t xml:space="preserve"> </w:t>
      </w:r>
      <w:r w:rsidR="003562FA" w:rsidRPr="009153E8">
        <w:rPr>
          <w:rFonts w:ascii="Arial" w:hAnsi="Arial" w:cs="Arial"/>
          <w:sz w:val="20"/>
          <w:szCs w:val="20"/>
        </w:rPr>
        <w:t>SI17659957</w:t>
      </w:r>
    </w:p>
    <w:p w14:paraId="5EE866CD" w14:textId="16981EE8" w:rsidR="00D45E36" w:rsidRPr="009153E8" w:rsidRDefault="00D45E36" w:rsidP="009153E8">
      <w:pPr>
        <w:pStyle w:val="Brezrazmikov"/>
        <w:spacing w:line="260" w:lineRule="exact"/>
        <w:jc w:val="both"/>
        <w:rPr>
          <w:rFonts w:ascii="Arial" w:hAnsi="Arial" w:cs="Arial"/>
          <w:sz w:val="20"/>
          <w:szCs w:val="20"/>
        </w:rPr>
      </w:pPr>
      <w:r w:rsidRPr="009153E8">
        <w:rPr>
          <w:rFonts w:ascii="Arial" w:hAnsi="Arial" w:cs="Arial"/>
          <w:sz w:val="20"/>
          <w:szCs w:val="20"/>
        </w:rPr>
        <w:t>Matična št.:</w:t>
      </w:r>
      <w:r w:rsidR="00146557" w:rsidRPr="009153E8">
        <w:rPr>
          <w:rFonts w:ascii="Arial" w:hAnsi="Arial" w:cs="Arial"/>
          <w:sz w:val="20"/>
          <w:szCs w:val="20"/>
        </w:rPr>
        <w:t xml:space="preserve"> </w:t>
      </w:r>
      <w:r w:rsidR="003562FA" w:rsidRPr="009153E8">
        <w:rPr>
          <w:rFonts w:ascii="Arial" w:hAnsi="Arial" w:cs="Arial"/>
          <w:sz w:val="20"/>
          <w:szCs w:val="20"/>
        </w:rPr>
        <w:t>5854814000</w:t>
      </w:r>
    </w:p>
    <w:p w14:paraId="14BCA230" w14:textId="77777777" w:rsidR="00D45E36" w:rsidRPr="009153E8" w:rsidRDefault="00D45E36" w:rsidP="009153E8">
      <w:pPr>
        <w:pStyle w:val="Brezrazmikov"/>
        <w:spacing w:line="260" w:lineRule="exact"/>
        <w:jc w:val="both"/>
        <w:rPr>
          <w:rFonts w:ascii="Arial" w:hAnsi="Arial" w:cs="Arial"/>
          <w:sz w:val="20"/>
          <w:szCs w:val="20"/>
        </w:rPr>
      </w:pPr>
    </w:p>
    <w:p w14:paraId="23A6CB81" w14:textId="77777777" w:rsidR="00FE1958" w:rsidRPr="009153E8" w:rsidRDefault="005E0CC8" w:rsidP="009153E8">
      <w:pPr>
        <w:pStyle w:val="Brezrazmikov"/>
        <w:spacing w:line="260" w:lineRule="exact"/>
        <w:jc w:val="both"/>
        <w:rPr>
          <w:rFonts w:ascii="Arial" w:hAnsi="Arial" w:cs="Arial"/>
          <w:sz w:val="20"/>
          <w:szCs w:val="20"/>
        </w:rPr>
      </w:pPr>
      <w:r w:rsidRPr="009153E8">
        <w:rPr>
          <w:rFonts w:ascii="Arial" w:hAnsi="Arial" w:cs="Arial"/>
          <w:sz w:val="20"/>
          <w:szCs w:val="20"/>
        </w:rPr>
        <w:t>i</w:t>
      </w:r>
      <w:r w:rsidR="00FE1958" w:rsidRPr="009153E8">
        <w:rPr>
          <w:rFonts w:ascii="Arial" w:hAnsi="Arial" w:cs="Arial"/>
          <w:sz w:val="20"/>
          <w:szCs w:val="20"/>
        </w:rPr>
        <w:t>n</w:t>
      </w:r>
    </w:p>
    <w:p w14:paraId="50D9D2F4" w14:textId="77777777" w:rsidR="00146557" w:rsidRPr="009153E8" w:rsidRDefault="00146557" w:rsidP="009153E8">
      <w:pPr>
        <w:pStyle w:val="Brezrazmikov"/>
        <w:spacing w:line="260" w:lineRule="exact"/>
        <w:jc w:val="both"/>
        <w:rPr>
          <w:rFonts w:ascii="Arial" w:hAnsi="Arial" w:cs="Arial"/>
          <w:sz w:val="20"/>
          <w:szCs w:val="20"/>
        </w:rPr>
      </w:pPr>
    </w:p>
    <w:p w14:paraId="4F7EB23B" w14:textId="7DA9842F" w:rsidR="00FE1958" w:rsidRPr="009153E8" w:rsidRDefault="00FE1958" w:rsidP="009153E8">
      <w:pPr>
        <w:pStyle w:val="Brezrazmikov"/>
        <w:spacing w:line="260" w:lineRule="exact"/>
        <w:jc w:val="both"/>
        <w:rPr>
          <w:rFonts w:ascii="Arial" w:hAnsi="Arial" w:cs="Arial"/>
          <w:sz w:val="20"/>
          <w:szCs w:val="20"/>
        </w:rPr>
      </w:pPr>
      <w:r w:rsidRPr="009153E8">
        <w:rPr>
          <w:rFonts w:ascii="Arial" w:hAnsi="Arial" w:cs="Arial"/>
          <w:b/>
          <w:sz w:val="20"/>
          <w:szCs w:val="20"/>
        </w:rPr>
        <w:t>KOBILARNA LIPICA</w:t>
      </w:r>
      <w:bookmarkStart w:id="0" w:name="_GoBack"/>
      <w:bookmarkEnd w:id="0"/>
      <w:r w:rsidR="00EE280E" w:rsidRPr="009153E8">
        <w:rPr>
          <w:rFonts w:ascii="Arial" w:hAnsi="Arial" w:cs="Arial"/>
          <w:b/>
          <w:sz w:val="20"/>
          <w:szCs w:val="20"/>
        </w:rPr>
        <w:t xml:space="preserve"> d.</w:t>
      </w:r>
      <w:r w:rsidR="00D42EC3" w:rsidRPr="009153E8">
        <w:rPr>
          <w:rFonts w:ascii="Arial" w:hAnsi="Arial" w:cs="Arial"/>
          <w:b/>
          <w:sz w:val="20"/>
          <w:szCs w:val="20"/>
        </w:rPr>
        <w:t xml:space="preserve"> </w:t>
      </w:r>
      <w:r w:rsidR="00EE280E" w:rsidRPr="009153E8">
        <w:rPr>
          <w:rFonts w:ascii="Arial" w:hAnsi="Arial" w:cs="Arial"/>
          <w:b/>
          <w:sz w:val="20"/>
          <w:szCs w:val="20"/>
        </w:rPr>
        <w:t>o.</w:t>
      </w:r>
      <w:r w:rsidR="00D42EC3" w:rsidRPr="009153E8">
        <w:rPr>
          <w:rFonts w:ascii="Arial" w:hAnsi="Arial" w:cs="Arial"/>
          <w:b/>
          <w:sz w:val="20"/>
          <w:szCs w:val="20"/>
        </w:rPr>
        <w:t xml:space="preserve"> </w:t>
      </w:r>
      <w:r w:rsidR="00EE280E" w:rsidRPr="009153E8">
        <w:rPr>
          <w:rFonts w:ascii="Arial" w:hAnsi="Arial" w:cs="Arial"/>
          <w:b/>
          <w:sz w:val="20"/>
          <w:szCs w:val="20"/>
        </w:rPr>
        <w:t>o.</w:t>
      </w:r>
      <w:r w:rsidR="00AA14B1" w:rsidRPr="009153E8">
        <w:rPr>
          <w:rFonts w:ascii="Arial" w:hAnsi="Arial" w:cs="Arial"/>
          <w:sz w:val="20"/>
          <w:szCs w:val="20"/>
        </w:rPr>
        <w:t>,</w:t>
      </w:r>
      <w:r w:rsidRPr="009153E8">
        <w:rPr>
          <w:rFonts w:ascii="Arial" w:hAnsi="Arial" w:cs="Arial"/>
          <w:sz w:val="20"/>
          <w:szCs w:val="20"/>
        </w:rPr>
        <w:t xml:space="preserve"> L</w:t>
      </w:r>
      <w:r w:rsidR="00AA14B1" w:rsidRPr="009153E8">
        <w:rPr>
          <w:rFonts w:ascii="Arial" w:hAnsi="Arial" w:cs="Arial"/>
          <w:sz w:val="20"/>
          <w:szCs w:val="20"/>
        </w:rPr>
        <w:t>ipica</w:t>
      </w:r>
      <w:r w:rsidRPr="009153E8">
        <w:rPr>
          <w:rFonts w:ascii="Arial" w:hAnsi="Arial" w:cs="Arial"/>
          <w:sz w:val="20"/>
          <w:szCs w:val="20"/>
        </w:rPr>
        <w:t xml:space="preserve"> 5, </w:t>
      </w:r>
      <w:r w:rsidR="00472D5E" w:rsidRPr="009153E8">
        <w:rPr>
          <w:rFonts w:ascii="Arial" w:hAnsi="Arial" w:cs="Arial"/>
          <w:sz w:val="20"/>
          <w:szCs w:val="20"/>
        </w:rPr>
        <w:t xml:space="preserve">6210 </w:t>
      </w:r>
      <w:r w:rsidRPr="009153E8">
        <w:rPr>
          <w:rFonts w:ascii="Arial" w:hAnsi="Arial" w:cs="Arial"/>
          <w:sz w:val="20"/>
          <w:szCs w:val="20"/>
        </w:rPr>
        <w:t>S</w:t>
      </w:r>
      <w:r w:rsidR="00AA14B1" w:rsidRPr="009153E8">
        <w:rPr>
          <w:rFonts w:ascii="Arial" w:hAnsi="Arial" w:cs="Arial"/>
          <w:sz w:val="20"/>
          <w:szCs w:val="20"/>
        </w:rPr>
        <w:t xml:space="preserve">ežana, ki </w:t>
      </w:r>
      <w:r w:rsidR="00D816FC" w:rsidRPr="009153E8">
        <w:rPr>
          <w:rFonts w:ascii="Arial" w:hAnsi="Arial" w:cs="Arial"/>
          <w:sz w:val="20"/>
          <w:szCs w:val="20"/>
        </w:rPr>
        <w:t>jo</w:t>
      </w:r>
      <w:r w:rsidR="00AA14B1" w:rsidRPr="009153E8">
        <w:rPr>
          <w:rFonts w:ascii="Arial" w:hAnsi="Arial" w:cs="Arial"/>
          <w:sz w:val="20"/>
          <w:szCs w:val="20"/>
        </w:rPr>
        <w:t xml:space="preserve"> zastopa </w:t>
      </w:r>
      <w:r w:rsidR="00DB401C" w:rsidRPr="009153E8">
        <w:rPr>
          <w:rFonts w:ascii="Arial" w:hAnsi="Arial" w:cs="Arial"/>
          <w:sz w:val="20"/>
          <w:szCs w:val="20"/>
        </w:rPr>
        <w:t xml:space="preserve">direktorica mag. Tatjana </w:t>
      </w:r>
      <w:proofErr w:type="spellStart"/>
      <w:r w:rsidR="00DB401C" w:rsidRPr="009153E8">
        <w:rPr>
          <w:rFonts w:ascii="Arial" w:hAnsi="Arial" w:cs="Arial"/>
          <w:sz w:val="20"/>
          <w:szCs w:val="20"/>
        </w:rPr>
        <w:t>Vošinek</w:t>
      </w:r>
      <w:proofErr w:type="spellEnd"/>
      <w:r w:rsidR="00DB401C" w:rsidRPr="009153E8">
        <w:rPr>
          <w:rFonts w:ascii="Arial" w:hAnsi="Arial" w:cs="Arial"/>
          <w:sz w:val="20"/>
          <w:szCs w:val="20"/>
        </w:rPr>
        <w:t xml:space="preserve"> Pucer</w:t>
      </w:r>
      <w:r w:rsidR="00055355" w:rsidRPr="009153E8">
        <w:rPr>
          <w:rFonts w:ascii="Arial" w:hAnsi="Arial" w:cs="Arial"/>
          <w:sz w:val="20"/>
          <w:szCs w:val="20"/>
        </w:rPr>
        <w:t>,</w:t>
      </w:r>
      <w:r w:rsidR="00DB401C" w:rsidRPr="009153E8">
        <w:rPr>
          <w:rFonts w:ascii="Arial" w:hAnsi="Arial" w:cs="Arial"/>
          <w:sz w:val="20"/>
          <w:szCs w:val="20"/>
        </w:rPr>
        <w:t xml:space="preserve"> </w:t>
      </w:r>
      <w:r w:rsidR="00AA14B1" w:rsidRPr="009153E8">
        <w:rPr>
          <w:rFonts w:ascii="Arial" w:hAnsi="Arial" w:cs="Arial"/>
          <w:sz w:val="20"/>
          <w:szCs w:val="20"/>
        </w:rPr>
        <w:t>(v</w:t>
      </w:r>
      <w:r w:rsidR="003B54A9" w:rsidRPr="009153E8">
        <w:rPr>
          <w:rFonts w:ascii="Arial" w:hAnsi="Arial" w:cs="Arial"/>
          <w:sz w:val="20"/>
          <w:szCs w:val="20"/>
        </w:rPr>
        <w:t xml:space="preserve"> nadaljnjem besedilu</w:t>
      </w:r>
      <w:r w:rsidR="00D43A74" w:rsidRPr="009153E8">
        <w:rPr>
          <w:rFonts w:ascii="Arial" w:hAnsi="Arial" w:cs="Arial"/>
          <w:sz w:val="20"/>
          <w:szCs w:val="20"/>
        </w:rPr>
        <w:t>: kobilarna</w:t>
      </w:r>
      <w:r w:rsidR="00AA14B1" w:rsidRPr="009153E8">
        <w:rPr>
          <w:rFonts w:ascii="Arial" w:hAnsi="Arial" w:cs="Arial"/>
          <w:sz w:val="20"/>
          <w:szCs w:val="20"/>
        </w:rPr>
        <w:t>)</w:t>
      </w:r>
    </w:p>
    <w:p w14:paraId="4A88683C" w14:textId="714F7490" w:rsidR="00D45E36" w:rsidRPr="009153E8" w:rsidRDefault="00603F70" w:rsidP="009153E8">
      <w:pPr>
        <w:pStyle w:val="Brezrazmikov"/>
        <w:spacing w:line="260" w:lineRule="exact"/>
        <w:jc w:val="both"/>
        <w:rPr>
          <w:rFonts w:ascii="Arial" w:hAnsi="Arial" w:cs="Arial"/>
          <w:color w:val="000000" w:themeColor="text1"/>
          <w:sz w:val="20"/>
          <w:szCs w:val="20"/>
        </w:rPr>
      </w:pPr>
      <w:r w:rsidRPr="009153E8">
        <w:rPr>
          <w:rFonts w:ascii="Arial" w:hAnsi="Arial" w:cs="Arial"/>
          <w:sz w:val="20"/>
          <w:szCs w:val="20"/>
        </w:rPr>
        <w:t>ID za DDV</w:t>
      </w:r>
      <w:r w:rsidR="00D45E36" w:rsidRPr="009153E8">
        <w:rPr>
          <w:rFonts w:ascii="Arial" w:hAnsi="Arial" w:cs="Arial"/>
          <w:sz w:val="20"/>
          <w:szCs w:val="20"/>
        </w:rPr>
        <w:t>:</w:t>
      </w:r>
      <w:r w:rsidR="00146557" w:rsidRPr="009153E8">
        <w:rPr>
          <w:rFonts w:ascii="Arial" w:hAnsi="Arial" w:cs="Arial"/>
          <w:sz w:val="20"/>
          <w:szCs w:val="20"/>
        </w:rPr>
        <w:t xml:space="preserve"> </w:t>
      </w:r>
      <w:r w:rsidR="00594CBA" w:rsidRPr="009153E8">
        <w:rPr>
          <w:rFonts w:ascii="Arial" w:hAnsi="Arial" w:cs="Arial"/>
          <w:sz w:val="20"/>
          <w:szCs w:val="20"/>
        </w:rPr>
        <w:t>SI 11587687</w:t>
      </w:r>
    </w:p>
    <w:p w14:paraId="6E13A7BA" w14:textId="77777777" w:rsidR="00D45E36" w:rsidRPr="009153E8" w:rsidRDefault="00D45E36" w:rsidP="009153E8">
      <w:pPr>
        <w:pStyle w:val="Brezrazmikov"/>
        <w:spacing w:line="260" w:lineRule="exact"/>
        <w:jc w:val="both"/>
        <w:rPr>
          <w:rFonts w:ascii="Arial" w:hAnsi="Arial" w:cs="Arial"/>
          <w:sz w:val="20"/>
          <w:szCs w:val="20"/>
        </w:rPr>
      </w:pPr>
      <w:r w:rsidRPr="009153E8">
        <w:rPr>
          <w:rFonts w:ascii="Arial" w:hAnsi="Arial" w:cs="Arial"/>
          <w:sz w:val="20"/>
          <w:szCs w:val="20"/>
        </w:rPr>
        <w:t>Matična št.:</w:t>
      </w:r>
      <w:r w:rsidR="00172EAF" w:rsidRPr="009153E8">
        <w:rPr>
          <w:rFonts w:ascii="Arial" w:hAnsi="Arial" w:cs="Arial"/>
          <w:sz w:val="20"/>
          <w:szCs w:val="20"/>
        </w:rPr>
        <w:t xml:space="preserve"> </w:t>
      </w:r>
      <w:r w:rsidR="00594CBA" w:rsidRPr="009153E8">
        <w:rPr>
          <w:rFonts w:ascii="Arial" w:hAnsi="Arial" w:cs="Arial"/>
          <w:sz w:val="20"/>
          <w:szCs w:val="20"/>
        </w:rPr>
        <w:t>8331499000</w:t>
      </w:r>
    </w:p>
    <w:p w14:paraId="031673EC" w14:textId="708B71F3" w:rsidR="00FE1958" w:rsidRPr="009153E8" w:rsidRDefault="00A70E14" w:rsidP="009153E8">
      <w:pPr>
        <w:pStyle w:val="Brezrazmikov"/>
        <w:spacing w:line="260" w:lineRule="exact"/>
        <w:jc w:val="both"/>
        <w:rPr>
          <w:rFonts w:ascii="Arial" w:hAnsi="Arial" w:cs="Arial"/>
          <w:sz w:val="20"/>
          <w:szCs w:val="20"/>
        </w:rPr>
      </w:pPr>
      <w:r w:rsidRPr="009153E8">
        <w:rPr>
          <w:rFonts w:ascii="Arial" w:hAnsi="Arial" w:cs="Arial"/>
          <w:sz w:val="20"/>
          <w:szCs w:val="20"/>
        </w:rPr>
        <w:t xml:space="preserve">Transakcijski račun: SI56 </w:t>
      </w:r>
      <w:r w:rsidR="00AD06E5" w:rsidRPr="009153E8">
        <w:rPr>
          <w:rFonts w:ascii="Arial" w:hAnsi="Arial" w:cs="Arial"/>
          <w:sz w:val="20"/>
          <w:szCs w:val="20"/>
        </w:rPr>
        <w:t>6100 000</w:t>
      </w:r>
      <w:r w:rsidR="00594CBA" w:rsidRPr="009153E8">
        <w:rPr>
          <w:rFonts w:ascii="Arial" w:hAnsi="Arial" w:cs="Arial"/>
          <w:sz w:val="20"/>
          <w:szCs w:val="20"/>
        </w:rPr>
        <w:t>2</w:t>
      </w:r>
      <w:r w:rsidR="00AD06E5" w:rsidRPr="009153E8">
        <w:rPr>
          <w:rFonts w:ascii="Arial" w:hAnsi="Arial" w:cs="Arial"/>
          <w:sz w:val="20"/>
          <w:szCs w:val="20"/>
        </w:rPr>
        <w:t xml:space="preserve"> </w:t>
      </w:r>
      <w:r w:rsidR="00594CBA" w:rsidRPr="009153E8">
        <w:rPr>
          <w:rFonts w:ascii="Arial" w:hAnsi="Arial" w:cs="Arial"/>
          <w:sz w:val="20"/>
          <w:szCs w:val="20"/>
        </w:rPr>
        <w:t>0835</w:t>
      </w:r>
      <w:r w:rsidR="00AD06E5" w:rsidRPr="009153E8">
        <w:rPr>
          <w:rFonts w:ascii="Arial" w:hAnsi="Arial" w:cs="Arial"/>
          <w:sz w:val="20"/>
          <w:szCs w:val="20"/>
        </w:rPr>
        <w:t xml:space="preserve"> </w:t>
      </w:r>
      <w:r w:rsidR="00594CBA" w:rsidRPr="009153E8">
        <w:rPr>
          <w:rFonts w:ascii="Arial" w:hAnsi="Arial" w:cs="Arial"/>
          <w:sz w:val="20"/>
          <w:szCs w:val="20"/>
        </w:rPr>
        <w:t>656</w:t>
      </w:r>
      <w:r w:rsidR="00603F70" w:rsidRPr="009153E8">
        <w:rPr>
          <w:rFonts w:ascii="Arial" w:hAnsi="Arial" w:cs="Arial"/>
          <w:sz w:val="20"/>
          <w:szCs w:val="20"/>
        </w:rPr>
        <w:t>,</w:t>
      </w:r>
      <w:r w:rsidRPr="009153E8">
        <w:rPr>
          <w:rFonts w:ascii="Arial" w:hAnsi="Arial" w:cs="Arial"/>
          <w:sz w:val="20"/>
          <w:szCs w:val="20"/>
        </w:rPr>
        <w:t xml:space="preserve"> odprt pri Delavski hranilnici d.</w:t>
      </w:r>
      <w:r w:rsidR="003B54A9" w:rsidRPr="009153E8">
        <w:rPr>
          <w:rFonts w:ascii="Arial" w:hAnsi="Arial" w:cs="Arial"/>
          <w:sz w:val="20"/>
          <w:szCs w:val="20"/>
        </w:rPr>
        <w:t> </w:t>
      </w:r>
      <w:r w:rsidRPr="009153E8">
        <w:rPr>
          <w:rFonts w:ascii="Arial" w:hAnsi="Arial" w:cs="Arial"/>
          <w:sz w:val="20"/>
          <w:szCs w:val="20"/>
        </w:rPr>
        <w:t>d. Ljubljana</w:t>
      </w:r>
    </w:p>
    <w:p w14:paraId="62FE0D09" w14:textId="77777777" w:rsidR="00DD357E" w:rsidRDefault="00DD357E" w:rsidP="009153E8">
      <w:pPr>
        <w:pStyle w:val="Brezrazmikov"/>
        <w:spacing w:line="260" w:lineRule="exact"/>
        <w:jc w:val="both"/>
        <w:rPr>
          <w:rFonts w:ascii="Arial" w:hAnsi="Arial" w:cs="Arial"/>
          <w:sz w:val="20"/>
          <w:szCs w:val="20"/>
        </w:rPr>
      </w:pPr>
    </w:p>
    <w:p w14:paraId="764DEF38" w14:textId="77777777" w:rsidR="007E6787" w:rsidRPr="009153E8" w:rsidRDefault="007E6787" w:rsidP="009153E8">
      <w:pPr>
        <w:pStyle w:val="Brezrazmikov"/>
        <w:spacing w:line="260" w:lineRule="exact"/>
        <w:jc w:val="both"/>
        <w:rPr>
          <w:rFonts w:ascii="Arial" w:hAnsi="Arial" w:cs="Arial"/>
          <w:sz w:val="20"/>
          <w:szCs w:val="20"/>
        </w:rPr>
      </w:pPr>
    </w:p>
    <w:p w14:paraId="6CD7476C" w14:textId="36EE6A60" w:rsidR="00FE1958" w:rsidRPr="009153E8" w:rsidRDefault="00FE1958" w:rsidP="009153E8">
      <w:pPr>
        <w:pStyle w:val="Brezrazmikov"/>
        <w:spacing w:line="260" w:lineRule="exact"/>
        <w:jc w:val="both"/>
        <w:rPr>
          <w:rFonts w:ascii="Arial" w:hAnsi="Arial" w:cs="Arial"/>
          <w:sz w:val="20"/>
          <w:szCs w:val="20"/>
        </w:rPr>
      </w:pPr>
      <w:r w:rsidRPr="009153E8">
        <w:rPr>
          <w:rFonts w:ascii="Arial" w:hAnsi="Arial" w:cs="Arial"/>
          <w:sz w:val="20"/>
          <w:szCs w:val="20"/>
        </w:rPr>
        <w:t xml:space="preserve">skleneta </w:t>
      </w:r>
    </w:p>
    <w:p w14:paraId="3376A171" w14:textId="77777777" w:rsidR="00E8214D" w:rsidRPr="009153E8" w:rsidRDefault="00E8214D" w:rsidP="009153E8">
      <w:pPr>
        <w:pStyle w:val="Brezrazmikov"/>
        <w:spacing w:line="260" w:lineRule="exact"/>
        <w:jc w:val="both"/>
        <w:rPr>
          <w:rFonts w:ascii="Arial" w:hAnsi="Arial" w:cs="Arial"/>
          <w:sz w:val="20"/>
          <w:szCs w:val="20"/>
        </w:rPr>
      </w:pPr>
    </w:p>
    <w:p w14:paraId="19DBFE69" w14:textId="77777777" w:rsidR="00FE1958" w:rsidRPr="009153E8" w:rsidRDefault="00FE1958" w:rsidP="009153E8">
      <w:pPr>
        <w:spacing w:after="0" w:line="260" w:lineRule="exact"/>
        <w:rPr>
          <w:rFonts w:ascii="Arial" w:hAnsi="Arial" w:cs="Arial"/>
          <w:sz w:val="20"/>
          <w:szCs w:val="20"/>
        </w:rPr>
      </w:pPr>
      <w:r w:rsidRPr="009153E8">
        <w:rPr>
          <w:rFonts w:ascii="Arial" w:hAnsi="Arial" w:cs="Arial"/>
          <w:sz w:val="20"/>
          <w:szCs w:val="20"/>
        </w:rPr>
        <w:t xml:space="preserve"> </w:t>
      </w:r>
    </w:p>
    <w:p w14:paraId="27BBC582" w14:textId="3002E60C" w:rsidR="001944CA" w:rsidRPr="009153E8" w:rsidRDefault="006C1402" w:rsidP="009153E8">
      <w:pPr>
        <w:spacing w:after="0" w:line="260" w:lineRule="exact"/>
        <w:jc w:val="center"/>
        <w:rPr>
          <w:rFonts w:ascii="Arial" w:hAnsi="Arial" w:cs="Arial"/>
          <w:b/>
          <w:sz w:val="20"/>
          <w:szCs w:val="20"/>
        </w:rPr>
      </w:pPr>
      <w:r w:rsidRPr="009153E8">
        <w:rPr>
          <w:rFonts w:ascii="Arial" w:hAnsi="Arial" w:cs="Arial"/>
          <w:b/>
          <w:sz w:val="20"/>
          <w:szCs w:val="20"/>
        </w:rPr>
        <w:t>POGODBO</w:t>
      </w:r>
      <w:r w:rsidR="00FE1958" w:rsidRPr="009153E8">
        <w:rPr>
          <w:rFonts w:ascii="Arial" w:hAnsi="Arial" w:cs="Arial"/>
          <w:b/>
          <w:sz w:val="20"/>
          <w:szCs w:val="20"/>
        </w:rPr>
        <w:t xml:space="preserve"> </w:t>
      </w:r>
      <w:r w:rsidR="00AA14B1" w:rsidRPr="009153E8">
        <w:rPr>
          <w:rFonts w:ascii="Arial" w:hAnsi="Arial" w:cs="Arial"/>
          <w:b/>
          <w:sz w:val="20"/>
          <w:szCs w:val="20"/>
        </w:rPr>
        <w:t xml:space="preserve">O </w:t>
      </w:r>
      <w:r w:rsidR="00600311" w:rsidRPr="009153E8">
        <w:rPr>
          <w:rFonts w:ascii="Arial" w:hAnsi="Arial" w:cs="Arial"/>
          <w:b/>
          <w:sz w:val="20"/>
          <w:szCs w:val="20"/>
        </w:rPr>
        <w:t>F</w:t>
      </w:r>
      <w:r w:rsidR="00101753" w:rsidRPr="009153E8">
        <w:rPr>
          <w:rFonts w:ascii="Arial" w:hAnsi="Arial" w:cs="Arial"/>
          <w:b/>
          <w:sz w:val="20"/>
          <w:szCs w:val="20"/>
        </w:rPr>
        <w:t xml:space="preserve">INANCIRANJU </w:t>
      </w:r>
      <w:r w:rsidR="00600311" w:rsidRPr="009153E8">
        <w:rPr>
          <w:rFonts w:ascii="Arial" w:hAnsi="Arial" w:cs="Arial"/>
          <w:b/>
          <w:sz w:val="20"/>
          <w:szCs w:val="20"/>
        </w:rPr>
        <w:t xml:space="preserve">IZVEDBE </w:t>
      </w:r>
      <w:r w:rsidR="005923A6" w:rsidRPr="009153E8">
        <w:rPr>
          <w:rFonts w:ascii="Arial" w:hAnsi="Arial" w:cs="Arial"/>
          <w:b/>
          <w:sz w:val="20"/>
          <w:szCs w:val="20"/>
        </w:rPr>
        <w:t>INVESTICIJ</w:t>
      </w:r>
      <w:r w:rsidR="006849D9" w:rsidRPr="009153E8">
        <w:rPr>
          <w:rFonts w:ascii="Arial" w:hAnsi="Arial" w:cs="Arial"/>
          <w:b/>
          <w:sz w:val="20"/>
          <w:szCs w:val="20"/>
        </w:rPr>
        <w:t>E</w:t>
      </w:r>
      <w:r w:rsidR="001944CA" w:rsidRPr="009153E8">
        <w:rPr>
          <w:rFonts w:ascii="Arial" w:hAnsi="Arial" w:cs="Arial"/>
          <w:b/>
          <w:sz w:val="20"/>
          <w:szCs w:val="20"/>
        </w:rPr>
        <w:t xml:space="preserve"> </w:t>
      </w:r>
    </w:p>
    <w:p w14:paraId="6994CB04" w14:textId="6B22649E" w:rsidR="001944CA" w:rsidRPr="009153E8" w:rsidRDefault="005456FC" w:rsidP="009153E8">
      <w:pPr>
        <w:spacing w:after="0" w:line="260" w:lineRule="exact"/>
        <w:jc w:val="center"/>
        <w:rPr>
          <w:rFonts w:ascii="Arial" w:hAnsi="Arial" w:cs="Arial"/>
          <w:b/>
          <w:sz w:val="20"/>
          <w:szCs w:val="20"/>
        </w:rPr>
      </w:pPr>
      <w:r w:rsidRPr="009153E8">
        <w:rPr>
          <w:rFonts w:ascii="Arial" w:hAnsi="Arial" w:cs="Arial"/>
          <w:b/>
          <w:sz w:val="20"/>
          <w:szCs w:val="20"/>
        </w:rPr>
        <w:t>ZAMENJAVA STREHE HLEVA 6 IN 7 V KOBILARNI LIPICA</w:t>
      </w:r>
      <w:r w:rsidRPr="009153E8">
        <w:rPr>
          <w:rFonts w:ascii="Arial" w:hAnsi="Arial" w:cs="Arial"/>
          <w:b/>
          <w:sz w:val="20"/>
          <w:szCs w:val="20"/>
        </w:rPr>
        <w:tab/>
      </w:r>
    </w:p>
    <w:p w14:paraId="0C3D3A8A" w14:textId="1D3050FB" w:rsidR="005B57FA" w:rsidRPr="009153E8" w:rsidRDefault="005B57FA" w:rsidP="009153E8">
      <w:pPr>
        <w:spacing w:after="0" w:line="260" w:lineRule="exact"/>
        <w:jc w:val="center"/>
        <w:rPr>
          <w:rFonts w:ascii="Arial" w:hAnsi="Arial" w:cs="Arial"/>
          <w:b/>
          <w:sz w:val="20"/>
          <w:szCs w:val="20"/>
        </w:rPr>
      </w:pPr>
      <w:r w:rsidRPr="009153E8">
        <w:rPr>
          <w:rFonts w:ascii="Arial" w:hAnsi="Arial" w:cs="Arial"/>
          <w:b/>
          <w:sz w:val="20"/>
          <w:szCs w:val="20"/>
        </w:rPr>
        <w:t xml:space="preserve">št. </w:t>
      </w:r>
      <w:r w:rsidR="00CC07CC" w:rsidRPr="009153E8">
        <w:rPr>
          <w:rFonts w:ascii="Arial" w:hAnsi="Arial" w:cs="Arial"/>
          <w:b/>
          <w:sz w:val="20"/>
          <w:szCs w:val="20"/>
        </w:rPr>
        <w:t>C</w:t>
      </w:r>
      <w:r w:rsidR="000E4AA7" w:rsidRPr="009153E8">
        <w:rPr>
          <w:rFonts w:ascii="Arial" w:hAnsi="Arial" w:cs="Arial"/>
          <w:b/>
          <w:sz w:val="20"/>
          <w:szCs w:val="20"/>
        </w:rPr>
        <w:t>21</w:t>
      </w:r>
      <w:r w:rsidR="00C37C83" w:rsidRPr="009153E8">
        <w:rPr>
          <w:rFonts w:ascii="Arial" w:hAnsi="Arial" w:cs="Arial"/>
          <w:b/>
          <w:sz w:val="20"/>
          <w:szCs w:val="20"/>
        </w:rPr>
        <w:t>8</w:t>
      </w:r>
      <w:r w:rsidR="000E4AA7" w:rsidRPr="009153E8">
        <w:rPr>
          <w:rFonts w:ascii="Arial" w:hAnsi="Arial" w:cs="Arial"/>
          <w:b/>
          <w:sz w:val="20"/>
          <w:szCs w:val="20"/>
        </w:rPr>
        <w:t>0-2</w:t>
      </w:r>
      <w:r w:rsidR="008469B5" w:rsidRPr="009153E8">
        <w:rPr>
          <w:rFonts w:ascii="Arial" w:hAnsi="Arial" w:cs="Arial"/>
          <w:b/>
          <w:sz w:val="20"/>
          <w:szCs w:val="20"/>
        </w:rPr>
        <w:t>3</w:t>
      </w:r>
      <w:r w:rsidR="00F82423" w:rsidRPr="009153E8">
        <w:rPr>
          <w:rFonts w:ascii="Arial" w:hAnsi="Arial" w:cs="Arial"/>
          <w:b/>
          <w:sz w:val="20"/>
          <w:szCs w:val="20"/>
        </w:rPr>
        <w:t>-</w:t>
      </w:r>
      <w:r w:rsidR="008469B5" w:rsidRPr="009153E8">
        <w:rPr>
          <w:rFonts w:ascii="Arial" w:hAnsi="Arial" w:cs="Arial"/>
          <w:b/>
          <w:sz w:val="20"/>
          <w:szCs w:val="20"/>
        </w:rPr>
        <w:t>0800</w:t>
      </w:r>
      <w:r w:rsidR="00EB2998" w:rsidRPr="009153E8">
        <w:rPr>
          <w:rFonts w:ascii="Arial" w:hAnsi="Arial" w:cs="Arial"/>
          <w:b/>
          <w:sz w:val="20"/>
          <w:szCs w:val="20"/>
        </w:rPr>
        <w:t>18</w:t>
      </w:r>
    </w:p>
    <w:p w14:paraId="23FB6AB2" w14:textId="77777777" w:rsidR="00FE1958" w:rsidRPr="009153E8" w:rsidRDefault="00FE1958" w:rsidP="009153E8">
      <w:pPr>
        <w:spacing w:after="0" w:line="260" w:lineRule="exact"/>
        <w:rPr>
          <w:rFonts w:ascii="Arial" w:hAnsi="Arial" w:cs="Arial"/>
          <w:sz w:val="20"/>
          <w:szCs w:val="20"/>
        </w:rPr>
      </w:pPr>
    </w:p>
    <w:p w14:paraId="7F38E8BB" w14:textId="77777777" w:rsidR="00624747" w:rsidRPr="009153E8" w:rsidRDefault="00624747" w:rsidP="009153E8">
      <w:pPr>
        <w:spacing w:after="0" w:line="260" w:lineRule="exact"/>
        <w:rPr>
          <w:rFonts w:ascii="Arial" w:hAnsi="Arial" w:cs="Arial"/>
          <w:sz w:val="20"/>
          <w:szCs w:val="20"/>
        </w:rPr>
      </w:pPr>
    </w:p>
    <w:p w14:paraId="4545455F" w14:textId="77777777" w:rsidR="00FE1958" w:rsidRPr="009153E8" w:rsidRDefault="00FE1958"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člen</w:t>
      </w:r>
    </w:p>
    <w:p w14:paraId="0D8315AC" w14:textId="77777777" w:rsidR="001A5A0F" w:rsidRPr="009153E8" w:rsidRDefault="001A5A0F" w:rsidP="009153E8">
      <w:pPr>
        <w:spacing w:after="0" w:line="260" w:lineRule="exact"/>
        <w:rPr>
          <w:rFonts w:ascii="Arial" w:hAnsi="Arial" w:cs="Arial"/>
          <w:sz w:val="20"/>
          <w:szCs w:val="20"/>
        </w:rPr>
      </w:pPr>
    </w:p>
    <w:p w14:paraId="78E317E3" w14:textId="77777777" w:rsidR="00212DF6" w:rsidRPr="009153E8" w:rsidRDefault="00FE1958" w:rsidP="009153E8">
      <w:pPr>
        <w:spacing w:after="0" w:line="260" w:lineRule="exact"/>
        <w:rPr>
          <w:rFonts w:ascii="Arial" w:hAnsi="Arial" w:cs="Arial"/>
          <w:sz w:val="20"/>
          <w:szCs w:val="20"/>
        </w:rPr>
      </w:pPr>
      <w:r w:rsidRPr="009153E8">
        <w:rPr>
          <w:rFonts w:ascii="Arial" w:hAnsi="Arial" w:cs="Arial"/>
          <w:sz w:val="20"/>
          <w:szCs w:val="20"/>
        </w:rPr>
        <w:t>Pogodbeni stranki ugotavljata</w:t>
      </w:r>
      <w:r w:rsidR="00212DF6" w:rsidRPr="009153E8">
        <w:rPr>
          <w:rFonts w:ascii="Arial" w:hAnsi="Arial" w:cs="Arial"/>
          <w:sz w:val="20"/>
          <w:szCs w:val="20"/>
        </w:rPr>
        <w:t>:</w:t>
      </w:r>
    </w:p>
    <w:p w14:paraId="3B184658" w14:textId="77F521AE" w:rsidR="003322A4" w:rsidRPr="009153E8" w:rsidRDefault="003322A4" w:rsidP="009153E8">
      <w:pPr>
        <w:pStyle w:val="Odstavekseznama"/>
        <w:numPr>
          <w:ilvl w:val="0"/>
          <w:numId w:val="1"/>
        </w:numPr>
        <w:tabs>
          <w:tab w:val="left" w:pos="709"/>
        </w:tabs>
        <w:spacing w:after="0" w:line="260" w:lineRule="exact"/>
        <w:ind w:hanging="720"/>
        <w:jc w:val="both"/>
        <w:rPr>
          <w:rFonts w:ascii="Arial" w:hAnsi="Arial" w:cs="Arial"/>
          <w:sz w:val="20"/>
          <w:szCs w:val="20"/>
        </w:rPr>
      </w:pPr>
      <w:r w:rsidRPr="009153E8">
        <w:rPr>
          <w:rFonts w:ascii="Arial" w:hAnsi="Arial" w:cs="Arial"/>
          <w:sz w:val="20"/>
          <w:szCs w:val="20"/>
        </w:rPr>
        <w:t>da je bila dne 29. 1. 2020 sklenjena Koncesijska pogodba o izvajanju nalog javne službe Kobilarne Lipica, št. C2130-20-080008</w:t>
      </w:r>
      <w:r w:rsidR="009C4ABC" w:rsidRPr="009153E8">
        <w:rPr>
          <w:rFonts w:ascii="Arial" w:hAnsi="Arial" w:cs="Arial"/>
          <w:sz w:val="20"/>
          <w:szCs w:val="20"/>
        </w:rPr>
        <w:t xml:space="preserve"> </w:t>
      </w:r>
      <w:r w:rsidR="005456FC" w:rsidRPr="009153E8">
        <w:rPr>
          <w:rFonts w:ascii="Arial" w:hAnsi="Arial" w:cs="Arial"/>
          <w:sz w:val="20"/>
          <w:szCs w:val="20"/>
        </w:rPr>
        <w:t xml:space="preserve">(v </w:t>
      </w:r>
      <w:r w:rsidR="003B54A9" w:rsidRPr="009153E8">
        <w:rPr>
          <w:rFonts w:ascii="Arial" w:hAnsi="Arial" w:cs="Arial"/>
          <w:sz w:val="20"/>
          <w:szCs w:val="20"/>
        </w:rPr>
        <w:t>nadaljnjem besedilu</w:t>
      </w:r>
      <w:r w:rsidR="005456FC" w:rsidRPr="009153E8">
        <w:rPr>
          <w:rFonts w:ascii="Arial" w:hAnsi="Arial" w:cs="Arial"/>
          <w:sz w:val="20"/>
          <w:szCs w:val="20"/>
        </w:rPr>
        <w:t>: koncesijska pogodba)</w:t>
      </w:r>
      <w:r w:rsidR="001F389E" w:rsidRPr="009153E8">
        <w:rPr>
          <w:rFonts w:ascii="Arial" w:hAnsi="Arial" w:cs="Arial"/>
          <w:sz w:val="20"/>
          <w:szCs w:val="20"/>
        </w:rPr>
        <w:t xml:space="preserve">, </w:t>
      </w:r>
      <w:r w:rsidR="006E555D" w:rsidRPr="009153E8">
        <w:rPr>
          <w:rFonts w:ascii="Arial" w:hAnsi="Arial" w:cs="Arial"/>
          <w:sz w:val="20"/>
          <w:szCs w:val="20"/>
        </w:rPr>
        <w:t xml:space="preserve">ki v </w:t>
      </w:r>
      <w:r w:rsidR="009153E8">
        <w:rPr>
          <w:rFonts w:ascii="Arial" w:hAnsi="Arial" w:cs="Arial"/>
          <w:sz w:val="20"/>
          <w:szCs w:val="20"/>
        </w:rPr>
        <w:br/>
      </w:r>
      <w:r w:rsidR="006E555D" w:rsidRPr="009153E8">
        <w:rPr>
          <w:rFonts w:ascii="Arial" w:hAnsi="Arial" w:cs="Arial"/>
          <w:sz w:val="20"/>
          <w:szCs w:val="20"/>
        </w:rPr>
        <w:t>VIII. točki definira pravice in obveznosti v zvezi z izvajanjem investicijske dejavnosti</w:t>
      </w:r>
      <w:r w:rsidRPr="009153E8">
        <w:rPr>
          <w:rFonts w:ascii="Arial" w:hAnsi="Arial" w:cs="Arial"/>
          <w:sz w:val="20"/>
          <w:szCs w:val="20"/>
        </w:rPr>
        <w:t>;</w:t>
      </w:r>
    </w:p>
    <w:p w14:paraId="35445118" w14:textId="5FB7DE92" w:rsidR="003562FA" w:rsidRPr="009153E8" w:rsidRDefault="003562FA" w:rsidP="009153E8">
      <w:pPr>
        <w:pStyle w:val="Odstavekseznama"/>
        <w:numPr>
          <w:ilvl w:val="0"/>
          <w:numId w:val="1"/>
        </w:numPr>
        <w:tabs>
          <w:tab w:val="left" w:pos="709"/>
        </w:tabs>
        <w:spacing w:after="0" w:line="260" w:lineRule="exact"/>
        <w:ind w:hanging="720"/>
        <w:jc w:val="both"/>
        <w:rPr>
          <w:rFonts w:ascii="Arial" w:hAnsi="Arial" w:cs="Arial"/>
          <w:sz w:val="20"/>
          <w:szCs w:val="20"/>
        </w:rPr>
      </w:pPr>
      <w:r w:rsidRPr="009153E8">
        <w:rPr>
          <w:rFonts w:ascii="Arial" w:hAnsi="Arial" w:cs="Arial"/>
          <w:sz w:val="20"/>
          <w:szCs w:val="20"/>
        </w:rPr>
        <w:t xml:space="preserve">da je bil dne 26. 5. 2020 sklenjen Dodatek št. 1 h </w:t>
      </w:r>
      <w:r w:rsidR="009C4ABC" w:rsidRPr="009153E8">
        <w:rPr>
          <w:rFonts w:ascii="Arial" w:hAnsi="Arial" w:cs="Arial"/>
          <w:sz w:val="20"/>
          <w:szCs w:val="20"/>
        </w:rPr>
        <w:t>k</w:t>
      </w:r>
      <w:r w:rsidRPr="009153E8">
        <w:rPr>
          <w:rFonts w:ascii="Arial" w:hAnsi="Arial" w:cs="Arial"/>
          <w:sz w:val="20"/>
          <w:szCs w:val="20"/>
        </w:rPr>
        <w:t>oncesijski pogodbi</w:t>
      </w:r>
      <w:r w:rsidR="00055355" w:rsidRPr="009153E8">
        <w:rPr>
          <w:rFonts w:ascii="Arial" w:hAnsi="Arial" w:cs="Arial"/>
          <w:sz w:val="20"/>
          <w:szCs w:val="20"/>
        </w:rPr>
        <w:t xml:space="preserve">; </w:t>
      </w:r>
    </w:p>
    <w:p w14:paraId="4DE0373E" w14:textId="2688EAF7" w:rsidR="003562FA" w:rsidRPr="009153E8" w:rsidRDefault="003562FA" w:rsidP="009153E8">
      <w:pPr>
        <w:pStyle w:val="Odstavekseznama"/>
        <w:numPr>
          <w:ilvl w:val="0"/>
          <w:numId w:val="1"/>
        </w:numPr>
        <w:tabs>
          <w:tab w:val="left" w:pos="709"/>
        </w:tabs>
        <w:spacing w:after="0" w:line="260" w:lineRule="exact"/>
        <w:ind w:hanging="720"/>
        <w:jc w:val="both"/>
        <w:rPr>
          <w:rFonts w:ascii="Arial" w:hAnsi="Arial" w:cs="Arial"/>
          <w:sz w:val="20"/>
          <w:szCs w:val="20"/>
        </w:rPr>
      </w:pPr>
      <w:r w:rsidRPr="009153E8">
        <w:rPr>
          <w:rFonts w:ascii="Arial" w:hAnsi="Arial" w:cs="Arial"/>
          <w:sz w:val="20"/>
          <w:szCs w:val="20"/>
        </w:rPr>
        <w:t xml:space="preserve">da je bil dne 28. 12. 2021 sklenjen Dodatek št. 2 h </w:t>
      </w:r>
      <w:r w:rsidR="009C4ABC" w:rsidRPr="009153E8">
        <w:rPr>
          <w:rFonts w:ascii="Arial" w:hAnsi="Arial" w:cs="Arial"/>
          <w:sz w:val="20"/>
          <w:szCs w:val="20"/>
        </w:rPr>
        <w:t>k</w:t>
      </w:r>
      <w:r w:rsidRPr="009153E8">
        <w:rPr>
          <w:rFonts w:ascii="Arial" w:hAnsi="Arial" w:cs="Arial"/>
          <w:sz w:val="20"/>
          <w:szCs w:val="20"/>
        </w:rPr>
        <w:t>oncesijski pogodbi</w:t>
      </w:r>
      <w:r w:rsidR="00055355" w:rsidRPr="009153E8">
        <w:rPr>
          <w:rFonts w:ascii="Arial" w:hAnsi="Arial" w:cs="Arial"/>
          <w:sz w:val="20"/>
          <w:szCs w:val="20"/>
        </w:rPr>
        <w:t>;</w:t>
      </w:r>
    </w:p>
    <w:p w14:paraId="30A9B37D" w14:textId="4B282590" w:rsidR="003562FA" w:rsidRPr="009153E8" w:rsidRDefault="003562FA" w:rsidP="009153E8">
      <w:pPr>
        <w:pStyle w:val="Odstavekseznama"/>
        <w:numPr>
          <w:ilvl w:val="0"/>
          <w:numId w:val="1"/>
        </w:numPr>
        <w:tabs>
          <w:tab w:val="left" w:pos="709"/>
        </w:tabs>
        <w:spacing w:after="0" w:line="260" w:lineRule="exact"/>
        <w:ind w:hanging="720"/>
        <w:jc w:val="both"/>
        <w:rPr>
          <w:rFonts w:ascii="Arial" w:hAnsi="Arial" w:cs="Arial"/>
          <w:sz w:val="20"/>
          <w:szCs w:val="20"/>
        </w:rPr>
      </w:pPr>
      <w:r w:rsidRPr="009153E8">
        <w:rPr>
          <w:rFonts w:ascii="Arial" w:hAnsi="Arial" w:cs="Arial"/>
          <w:sz w:val="20"/>
          <w:szCs w:val="20"/>
        </w:rPr>
        <w:t xml:space="preserve">da je bil dne 5. 5. 2022 sklenjen Dodatek št. 3 h </w:t>
      </w:r>
      <w:r w:rsidR="009C4ABC" w:rsidRPr="009153E8">
        <w:rPr>
          <w:rFonts w:ascii="Arial" w:hAnsi="Arial" w:cs="Arial"/>
          <w:sz w:val="20"/>
          <w:szCs w:val="20"/>
        </w:rPr>
        <w:t>k</w:t>
      </w:r>
      <w:r w:rsidRPr="009153E8">
        <w:rPr>
          <w:rFonts w:ascii="Arial" w:hAnsi="Arial" w:cs="Arial"/>
          <w:sz w:val="20"/>
          <w:szCs w:val="20"/>
        </w:rPr>
        <w:t>oncesijski pogodbi</w:t>
      </w:r>
      <w:r w:rsidR="00055355" w:rsidRPr="009153E8">
        <w:rPr>
          <w:rFonts w:ascii="Arial" w:hAnsi="Arial" w:cs="Arial"/>
          <w:sz w:val="20"/>
          <w:szCs w:val="20"/>
        </w:rPr>
        <w:t>;</w:t>
      </w:r>
    </w:p>
    <w:p w14:paraId="73BC6EB2" w14:textId="5237BE6D" w:rsidR="003562FA" w:rsidRPr="009153E8" w:rsidRDefault="003562FA" w:rsidP="009153E8">
      <w:pPr>
        <w:pStyle w:val="Odstavekseznama"/>
        <w:numPr>
          <w:ilvl w:val="0"/>
          <w:numId w:val="1"/>
        </w:numPr>
        <w:tabs>
          <w:tab w:val="left" w:pos="709"/>
        </w:tabs>
        <w:spacing w:after="0" w:line="260" w:lineRule="exact"/>
        <w:ind w:hanging="720"/>
        <w:jc w:val="both"/>
        <w:rPr>
          <w:rFonts w:ascii="Arial" w:hAnsi="Arial" w:cs="Arial"/>
          <w:sz w:val="20"/>
          <w:szCs w:val="20"/>
        </w:rPr>
      </w:pPr>
      <w:r w:rsidRPr="009153E8">
        <w:rPr>
          <w:rFonts w:ascii="Arial" w:hAnsi="Arial" w:cs="Arial"/>
          <w:sz w:val="20"/>
          <w:szCs w:val="20"/>
        </w:rPr>
        <w:t xml:space="preserve">da je bil dne </w:t>
      </w:r>
      <w:r w:rsidR="00CA1C88" w:rsidRPr="009153E8">
        <w:rPr>
          <w:rFonts w:ascii="Arial" w:hAnsi="Arial" w:cs="Arial"/>
          <w:sz w:val="20"/>
          <w:szCs w:val="20"/>
        </w:rPr>
        <w:t xml:space="preserve">13. </w:t>
      </w:r>
      <w:r w:rsidRPr="009153E8">
        <w:rPr>
          <w:rFonts w:ascii="Arial" w:hAnsi="Arial" w:cs="Arial"/>
          <w:sz w:val="20"/>
          <w:szCs w:val="20"/>
        </w:rPr>
        <w:t xml:space="preserve">4. 2023 sklenjen Dodatek št. 4 h </w:t>
      </w:r>
      <w:r w:rsidR="009C4ABC" w:rsidRPr="009153E8">
        <w:rPr>
          <w:rFonts w:ascii="Arial" w:hAnsi="Arial" w:cs="Arial"/>
          <w:sz w:val="20"/>
          <w:szCs w:val="20"/>
        </w:rPr>
        <w:t>k</w:t>
      </w:r>
      <w:r w:rsidRPr="009153E8">
        <w:rPr>
          <w:rFonts w:ascii="Arial" w:hAnsi="Arial" w:cs="Arial"/>
          <w:sz w:val="20"/>
          <w:szCs w:val="20"/>
        </w:rPr>
        <w:t>oncesijski pogodbi</w:t>
      </w:r>
      <w:r w:rsidR="00055355" w:rsidRPr="009153E8">
        <w:rPr>
          <w:rFonts w:ascii="Arial" w:hAnsi="Arial" w:cs="Arial"/>
          <w:sz w:val="20"/>
          <w:szCs w:val="20"/>
        </w:rPr>
        <w:t>;</w:t>
      </w:r>
    </w:p>
    <w:p w14:paraId="5938F9F6" w14:textId="22C33CD1" w:rsidR="00BD27FE" w:rsidRPr="009153E8" w:rsidRDefault="006F1D2B" w:rsidP="009153E8">
      <w:pPr>
        <w:pStyle w:val="Odstavekseznama"/>
        <w:numPr>
          <w:ilvl w:val="0"/>
          <w:numId w:val="1"/>
        </w:numPr>
        <w:tabs>
          <w:tab w:val="left" w:pos="709"/>
        </w:tabs>
        <w:spacing w:after="0" w:line="260" w:lineRule="exact"/>
        <w:ind w:left="714" w:hanging="720"/>
        <w:jc w:val="both"/>
        <w:rPr>
          <w:rFonts w:ascii="Arial" w:hAnsi="Arial" w:cs="Arial"/>
          <w:sz w:val="20"/>
          <w:szCs w:val="20"/>
        </w:rPr>
      </w:pPr>
      <w:r w:rsidRPr="009153E8">
        <w:rPr>
          <w:rFonts w:ascii="Arial" w:hAnsi="Arial" w:cs="Arial"/>
          <w:sz w:val="20"/>
          <w:szCs w:val="20"/>
        </w:rPr>
        <w:t xml:space="preserve">da je minister za gospodarstvo, turizem in šport </w:t>
      </w:r>
      <w:r w:rsidR="00BD27FE" w:rsidRPr="009153E8">
        <w:rPr>
          <w:rFonts w:ascii="Arial" w:hAnsi="Arial" w:cs="Arial"/>
          <w:sz w:val="20"/>
          <w:szCs w:val="20"/>
        </w:rPr>
        <w:t>dne</w:t>
      </w:r>
      <w:r w:rsidR="0070257C" w:rsidRPr="009153E8">
        <w:rPr>
          <w:rFonts w:ascii="Arial" w:hAnsi="Arial" w:cs="Arial"/>
          <w:sz w:val="20"/>
          <w:szCs w:val="20"/>
        </w:rPr>
        <w:t xml:space="preserve"> </w:t>
      </w:r>
      <w:r w:rsidR="00EB2998" w:rsidRPr="009153E8">
        <w:rPr>
          <w:rFonts w:ascii="Arial" w:hAnsi="Arial" w:cs="Arial"/>
          <w:sz w:val="20"/>
          <w:szCs w:val="20"/>
        </w:rPr>
        <w:t>8</w:t>
      </w:r>
      <w:r w:rsidR="001F389E" w:rsidRPr="009153E8">
        <w:rPr>
          <w:rFonts w:ascii="Arial" w:hAnsi="Arial" w:cs="Arial"/>
          <w:sz w:val="20"/>
          <w:szCs w:val="20"/>
        </w:rPr>
        <w:t xml:space="preserve">. </w:t>
      </w:r>
      <w:r w:rsidR="00EB2998" w:rsidRPr="009153E8">
        <w:rPr>
          <w:rFonts w:ascii="Arial" w:hAnsi="Arial" w:cs="Arial"/>
          <w:sz w:val="20"/>
          <w:szCs w:val="20"/>
        </w:rPr>
        <w:t>9</w:t>
      </w:r>
      <w:r w:rsidR="001F389E" w:rsidRPr="009153E8">
        <w:rPr>
          <w:rFonts w:ascii="Arial" w:hAnsi="Arial" w:cs="Arial"/>
          <w:sz w:val="20"/>
          <w:szCs w:val="20"/>
        </w:rPr>
        <w:t>. 202</w:t>
      </w:r>
      <w:r w:rsidR="006849D9" w:rsidRPr="009153E8">
        <w:rPr>
          <w:rFonts w:ascii="Arial" w:hAnsi="Arial" w:cs="Arial"/>
          <w:sz w:val="20"/>
          <w:szCs w:val="20"/>
        </w:rPr>
        <w:t>3</w:t>
      </w:r>
      <w:r w:rsidR="0070257C" w:rsidRPr="009153E8">
        <w:rPr>
          <w:rFonts w:ascii="Arial" w:hAnsi="Arial" w:cs="Arial"/>
          <w:sz w:val="20"/>
          <w:szCs w:val="20"/>
        </w:rPr>
        <w:t xml:space="preserve"> </w:t>
      </w:r>
      <w:r w:rsidR="00BD27FE" w:rsidRPr="009153E8">
        <w:rPr>
          <w:rFonts w:ascii="Arial" w:hAnsi="Arial" w:cs="Arial"/>
          <w:sz w:val="20"/>
          <w:szCs w:val="20"/>
        </w:rPr>
        <w:t>izdal soglasje k</w:t>
      </w:r>
      <w:r w:rsidR="00EB2998" w:rsidRPr="009153E8">
        <w:rPr>
          <w:rFonts w:ascii="Arial" w:hAnsi="Arial" w:cs="Arial"/>
          <w:sz w:val="20"/>
          <w:szCs w:val="20"/>
        </w:rPr>
        <w:t xml:space="preserve"> Spremembam in dopolnitvam</w:t>
      </w:r>
      <w:r w:rsidR="00BD27FE" w:rsidRPr="009153E8">
        <w:rPr>
          <w:rFonts w:ascii="Arial" w:hAnsi="Arial" w:cs="Arial"/>
          <w:sz w:val="20"/>
          <w:szCs w:val="20"/>
        </w:rPr>
        <w:t xml:space="preserve"> Poslovne</w:t>
      </w:r>
      <w:r w:rsidR="00EB2998" w:rsidRPr="009153E8">
        <w:rPr>
          <w:rFonts w:ascii="Arial" w:hAnsi="Arial" w:cs="Arial"/>
          <w:sz w:val="20"/>
          <w:szCs w:val="20"/>
        </w:rPr>
        <w:t>ga</w:t>
      </w:r>
      <w:r w:rsidR="00BD27FE" w:rsidRPr="009153E8">
        <w:rPr>
          <w:rFonts w:ascii="Arial" w:hAnsi="Arial" w:cs="Arial"/>
          <w:sz w:val="20"/>
          <w:szCs w:val="20"/>
        </w:rPr>
        <w:t xml:space="preserve"> načrt</w:t>
      </w:r>
      <w:r w:rsidR="00EB2998" w:rsidRPr="009153E8">
        <w:rPr>
          <w:rFonts w:ascii="Arial" w:hAnsi="Arial" w:cs="Arial"/>
          <w:sz w:val="20"/>
          <w:szCs w:val="20"/>
        </w:rPr>
        <w:t>a</w:t>
      </w:r>
      <w:r w:rsidR="00BD27FE" w:rsidRPr="009153E8">
        <w:rPr>
          <w:rFonts w:ascii="Arial" w:hAnsi="Arial" w:cs="Arial"/>
          <w:sz w:val="20"/>
          <w:szCs w:val="20"/>
        </w:rPr>
        <w:t xml:space="preserve"> </w:t>
      </w:r>
      <w:r w:rsidR="00EB2998" w:rsidRPr="009153E8">
        <w:rPr>
          <w:rFonts w:ascii="Arial" w:hAnsi="Arial" w:cs="Arial"/>
          <w:sz w:val="20"/>
          <w:szCs w:val="20"/>
        </w:rPr>
        <w:t>K</w:t>
      </w:r>
      <w:r w:rsidR="00BD27FE" w:rsidRPr="009153E8">
        <w:rPr>
          <w:rFonts w:ascii="Arial" w:hAnsi="Arial" w:cs="Arial"/>
          <w:sz w:val="20"/>
          <w:szCs w:val="20"/>
        </w:rPr>
        <w:t xml:space="preserve">obilarne </w:t>
      </w:r>
      <w:r w:rsidR="00EB2998" w:rsidRPr="009153E8">
        <w:rPr>
          <w:rFonts w:ascii="Arial" w:hAnsi="Arial" w:cs="Arial"/>
          <w:sz w:val="20"/>
          <w:szCs w:val="20"/>
        </w:rPr>
        <w:t xml:space="preserve">Lipica, d. o. o., </w:t>
      </w:r>
      <w:r w:rsidR="008A3E2C" w:rsidRPr="009153E8">
        <w:rPr>
          <w:rFonts w:ascii="Arial" w:hAnsi="Arial" w:cs="Arial"/>
          <w:sz w:val="20"/>
          <w:szCs w:val="20"/>
        </w:rPr>
        <w:t>za leto 20</w:t>
      </w:r>
      <w:r w:rsidR="003322A4" w:rsidRPr="009153E8">
        <w:rPr>
          <w:rFonts w:ascii="Arial" w:hAnsi="Arial" w:cs="Arial"/>
          <w:sz w:val="20"/>
          <w:szCs w:val="20"/>
        </w:rPr>
        <w:t>2</w:t>
      </w:r>
      <w:r w:rsidR="006849D9" w:rsidRPr="009153E8">
        <w:rPr>
          <w:rFonts w:ascii="Arial" w:hAnsi="Arial" w:cs="Arial"/>
          <w:sz w:val="20"/>
          <w:szCs w:val="20"/>
        </w:rPr>
        <w:t>3</w:t>
      </w:r>
      <w:r w:rsidR="008A3E2C" w:rsidRPr="009153E8">
        <w:rPr>
          <w:rFonts w:ascii="Arial" w:hAnsi="Arial" w:cs="Arial"/>
          <w:sz w:val="20"/>
          <w:szCs w:val="20"/>
        </w:rPr>
        <w:t xml:space="preserve"> </w:t>
      </w:r>
      <w:r w:rsidR="00BD27FE" w:rsidRPr="009153E8">
        <w:rPr>
          <w:rFonts w:ascii="Arial" w:hAnsi="Arial" w:cs="Arial"/>
          <w:sz w:val="20"/>
          <w:szCs w:val="20"/>
        </w:rPr>
        <w:t xml:space="preserve">št. </w:t>
      </w:r>
      <w:r w:rsidR="00EB2998" w:rsidRPr="009153E8">
        <w:rPr>
          <w:rFonts w:ascii="Arial" w:hAnsi="Arial" w:cs="Arial"/>
          <w:sz w:val="20"/>
          <w:szCs w:val="20"/>
        </w:rPr>
        <w:t>322-1/2023/84</w:t>
      </w:r>
      <w:r w:rsidR="00BD27FE" w:rsidRPr="009153E8">
        <w:rPr>
          <w:rFonts w:ascii="Arial" w:hAnsi="Arial" w:cs="Arial"/>
          <w:sz w:val="20"/>
          <w:szCs w:val="20"/>
        </w:rPr>
        <w:t>;</w:t>
      </w:r>
    </w:p>
    <w:p w14:paraId="79DA374B" w14:textId="63B9C4FC" w:rsidR="008A3E2C" w:rsidRPr="009153E8" w:rsidRDefault="008A3E2C" w:rsidP="009153E8">
      <w:pPr>
        <w:pStyle w:val="Odstavekseznama"/>
        <w:numPr>
          <w:ilvl w:val="0"/>
          <w:numId w:val="1"/>
        </w:numPr>
        <w:tabs>
          <w:tab w:val="left" w:pos="709"/>
        </w:tabs>
        <w:spacing w:after="0" w:line="260" w:lineRule="exact"/>
        <w:ind w:left="714" w:hanging="720"/>
        <w:jc w:val="both"/>
        <w:rPr>
          <w:rFonts w:ascii="Arial" w:hAnsi="Arial" w:cs="Arial"/>
          <w:sz w:val="20"/>
          <w:szCs w:val="20"/>
        </w:rPr>
      </w:pPr>
      <w:r w:rsidRPr="009153E8">
        <w:rPr>
          <w:rFonts w:ascii="Arial" w:hAnsi="Arial" w:cs="Arial"/>
          <w:sz w:val="20"/>
          <w:szCs w:val="20"/>
        </w:rPr>
        <w:t xml:space="preserve">da je </w:t>
      </w:r>
      <w:r w:rsidR="006849D9" w:rsidRPr="009153E8">
        <w:rPr>
          <w:rFonts w:ascii="Arial" w:hAnsi="Arial" w:cs="Arial"/>
          <w:sz w:val="20"/>
          <w:szCs w:val="20"/>
        </w:rPr>
        <w:t>minister za gospodarstvo, turizem</w:t>
      </w:r>
      <w:r w:rsidR="00684A9F" w:rsidRPr="009153E8">
        <w:rPr>
          <w:rFonts w:ascii="Arial" w:hAnsi="Arial" w:cs="Arial"/>
          <w:sz w:val="20"/>
          <w:szCs w:val="20"/>
        </w:rPr>
        <w:t xml:space="preserve"> in </w:t>
      </w:r>
      <w:r w:rsidR="006849D9" w:rsidRPr="009153E8">
        <w:rPr>
          <w:rFonts w:ascii="Arial" w:hAnsi="Arial" w:cs="Arial"/>
          <w:sz w:val="20"/>
          <w:szCs w:val="20"/>
        </w:rPr>
        <w:t>šport</w:t>
      </w:r>
      <w:r w:rsidR="00684A9F" w:rsidRPr="009153E8">
        <w:rPr>
          <w:rFonts w:ascii="Arial" w:hAnsi="Arial" w:cs="Arial"/>
          <w:sz w:val="20"/>
          <w:szCs w:val="20"/>
        </w:rPr>
        <w:t xml:space="preserve"> potrdil dokument</w:t>
      </w:r>
      <w:r w:rsidR="00A9171D" w:rsidRPr="009153E8">
        <w:rPr>
          <w:rFonts w:ascii="Arial" w:hAnsi="Arial" w:cs="Arial"/>
          <w:sz w:val="20"/>
          <w:szCs w:val="20"/>
        </w:rPr>
        <w:t xml:space="preserve"> identifikacije investicijskih projektov</w:t>
      </w:r>
      <w:r w:rsidR="001F389E" w:rsidRPr="009153E8">
        <w:rPr>
          <w:rFonts w:ascii="Arial" w:hAnsi="Arial" w:cs="Arial"/>
          <w:sz w:val="20"/>
          <w:szCs w:val="20"/>
        </w:rPr>
        <w:t xml:space="preserve"> (v </w:t>
      </w:r>
      <w:r w:rsidR="00820698" w:rsidRPr="009153E8">
        <w:rPr>
          <w:rFonts w:ascii="Arial" w:hAnsi="Arial" w:cs="Arial"/>
          <w:sz w:val="20"/>
          <w:szCs w:val="20"/>
        </w:rPr>
        <w:t>nadaljnjem besedilu</w:t>
      </w:r>
      <w:r w:rsidR="00D42EC3" w:rsidRPr="009153E8">
        <w:rPr>
          <w:rFonts w:ascii="Arial" w:hAnsi="Arial" w:cs="Arial"/>
          <w:sz w:val="20"/>
          <w:szCs w:val="20"/>
        </w:rPr>
        <w:t>:</w:t>
      </w:r>
      <w:r w:rsidR="001F389E" w:rsidRPr="009153E8">
        <w:rPr>
          <w:rFonts w:ascii="Arial" w:hAnsi="Arial" w:cs="Arial"/>
          <w:sz w:val="20"/>
          <w:szCs w:val="20"/>
        </w:rPr>
        <w:t xml:space="preserve"> DIIP)</w:t>
      </w:r>
      <w:r w:rsidR="005F169B" w:rsidRPr="009153E8">
        <w:rPr>
          <w:rFonts w:ascii="Arial" w:hAnsi="Arial" w:cs="Arial"/>
          <w:sz w:val="20"/>
          <w:szCs w:val="20"/>
        </w:rPr>
        <w:t xml:space="preserve">, in sicer dne </w:t>
      </w:r>
      <w:r w:rsidR="006849D9" w:rsidRPr="009153E8">
        <w:rPr>
          <w:rFonts w:ascii="Arial" w:hAnsi="Arial" w:cs="Arial"/>
          <w:sz w:val="20"/>
          <w:szCs w:val="20"/>
        </w:rPr>
        <w:t>1</w:t>
      </w:r>
      <w:r w:rsidR="00EB2998" w:rsidRPr="009153E8">
        <w:rPr>
          <w:rFonts w:ascii="Arial" w:hAnsi="Arial" w:cs="Arial"/>
          <w:sz w:val="20"/>
          <w:szCs w:val="20"/>
        </w:rPr>
        <w:t>9</w:t>
      </w:r>
      <w:r w:rsidR="005F169B" w:rsidRPr="009153E8">
        <w:rPr>
          <w:rFonts w:ascii="Arial" w:hAnsi="Arial" w:cs="Arial"/>
          <w:sz w:val="20"/>
          <w:szCs w:val="20"/>
        </w:rPr>
        <w:t xml:space="preserve">. </w:t>
      </w:r>
      <w:r w:rsidR="00EB2998" w:rsidRPr="009153E8">
        <w:rPr>
          <w:rFonts w:ascii="Arial" w:hAnsi="Arial" w:cs="Arial"/>
          <w:sz w:val="20"/>
          <w:szCs w:val="20"/>
        </w:rPr>
        <w:t>9</w:t>
      </w:r>
      <w:r w:rsidR="005F169B" w:rsidRPr="009153E8">
        <w:rPr>
          <w:rFonts w:ascii="Arial" w:hAnsi="Arial" w:cs="Arial"/>
          <w:sz w:val="20"/>
          <w:szCs w:val="20"/>
        </w:rPr>
        <w:t>. 202</w:t>
      </w:r>
      <w:r w:rsidR="006849D9" w:rsidRPr="009153E8">
        <w:rPr>
          <w:rFonts w:ascii="Arial" w:hAnsi="Arial" w:cs="Arial"/>
          <w:sz w:val="20"/>
          <w:szCs w:val="20"/>
        </w:rPr>
        <w:t>3</w:t>
      </w:r>
      <w:r w:rsidR="005F169B" w:rsidRPr="009153E8">
        <w:rPr>
          <w:rFonts w:ascii="Arial" w:hAnsi="Arial" w:cs="Arial"/>
          <w:sz w:val="20"/>
          <w:szCs w:val="20"/>
        </w:rPr>
        <w:t xml:space="preserve"> za </w:t>
      </w:r>
      <w:r w:rsidR="00684A9F" w:rsidRPr="009153E8">
        <w:rPr>
          <w:rFonts w:ascii="Arial" w:hAnsi="Arial" w:cs="Arial"/>
          <w:sz w:val="20"/>
          <w:szCs w:val="20"/>
        </w:rPr>
        <w:t>»</w:t>
      </w:r>
      <w:r w:rsidR="00EB2998" w:rsidRPr="009153E8">
        <w:rPr>
          <w:rFonts w:ascii="Arial" w:hAnsi="Arial" w:cs="Arial"/>
          <w:sz w:val="20"/>
          <w:szCs w:val="20"/>
        </w:rPr>
        <w:t>Zamenjava strehe hleva 6</w:t>
      </w:r>
      <w:r w:rsidR="005456FC" w:rsidRPr="009153E8">
        <w:rPr>
          <w:rFonts w:ascii="Arial" w:hAnsi="Arial" w:cs="Arial"/>
          <w:sz w:val="20"/>
          <w:szCs w:val="20"/>
        </w:rPr>
        <w:t xml:space="preserve"> in</w:t>
      </w:r>
      <w:r w:rsidR="00EB2998" w:rsidRPr="009153E8">
        <w:rPr>
          <w:rFonts w:ascii="Arial" w:hAnsi="Arial" w:cs="Arial"/>
          <w:sz w:val="20"/>
          <w:szCs w:val="20"/>
        </w:rPr>
        <w:t xml:space="preserve"> 7</w:t>
      </w:r>
      <w:r w:rsidR="005456FC" w:rsidRPr="009153E8">
        <w:rPr>
          <w:rFonts w:ascii="Arial" w:hAnsi="Arial" w:cs="Arial"/>
          <w:sz w:val="20"/>
          <w:szCs w:val="20"/>
        </w:rPr>
        <w:t xml:space="preserve"> v Kobilarni L</w:t>
      </w:r>
      <w:r w:rsidR="009C4ABC" w:rsidRPr="009153E8">
        <w:rPr>
          <w:rFonts w:ascii="Arial" w:hAnsi="Arial" w:cs="Arial"/>
          <w:sz w:val="20"/>
          <w:szCs w:val="20"/>
        </w:rPr>
        <w:t>ipi</w:t>
      </w:r>
      <w:r w:rsidR="005456FC" w:rsidRPr="009153E8">
        <w:rPr>
          <w:rFonts w:ascii="Arial" w:hAnsi="Arial" w:cs="Arial"/>
          <w:sz w:val="20"/>
          <w:szCs w:val="20"/>
        </w:rPr>
        <w:t>ca</w:t>
      </w:r>
      <w:r w:rsidR="00055355" w:rsidRPr="009153E8">
        <w:rPr>
          <w:rFonts w:ascii="Arial" w:hAnsi="Arial" w:cs="Arial"/>
          <w:sz w:val="20"/>
          <w:szCs w:val="20"/>
        </w:rPr>
        <w:t xml:space="preserve">«; </w:t>
      </w:r>
    </w:p>
    <w:p w14:paraId="43882BC9" w14:textId="289475FD" w:rsidR="00BB645C" w:rsidRPr="009153E8" w:rsidRDefault="00BB645C" w:rsidP="009153E8">
      <w:pPr>
        <w:pStyle w:val="Odstavekseznama"/>
        <w:numPr>
          <w:ilvl w:val="0"/>
          <w:numId w:val="1"/>
        </w:numPr>
        <w:tabs>
          <w:tab w:val="left" w:pos="709"/>
        </w:tabs>
        <w:spacing w:after="0" w:line="260" w:lineRule="exact"/>
        <w:ind w:left="714" w:hanging="720"/>
        <w:jc w:val="both"/>
        <w:rPr>
          <w:rFonts w:ascii="Arial" w:hAnsi="Arial" w:cs="Arial"/>
          <w:sz w:val="20"/>
          <w:szCs w:val="20"/>
        </w:rPr>
      </w:pPr>
      <w:r w:rsidRPr="009153E8">
        <w:rPr>
          <w:rFonts w:ascii="Arial" w:hAnsi="Arial" w:cs="Arial"/>
          <w:sz w:val="20"/>
          <w:szCs w:val="20"/>
        </w:rPr>
        <w:t xml:space="preserve">da </w:t>
      </w:r>
      <w:r w:rsidR="00B80B83" w:rsidRPr="009153E8">
        <w:rPr>
          <w:rFonts w:ascii="Arial" w:hAnsi="Arial" w:cs="Arial"/>
          <w:sz w:val="20"/>
          <w:szCs w:val="20"/>
        </w:rPr>
        <w:t>so</w:t>
      </w:r>
      <w:r w:rsidRPr="009153E8">
        <w:rPr>
          <w:rFonts w:ascii="Arial" w:hAnsi="Arial" w:cs="Arial"/>
          <w:sz w:val="20"/>
          <w:szCs w:val="20"/>
        </w:rPr>
        <w:t xml:space="preserve"> proračunska sredstva za izvedbo investicijskega projekta </w:t>
      </w:r>
      <w:r w:rsidR="00B80B83" w:rsidRPr="009153E8">
        <w:rPr>
          <w:rFonts w:ascii="Arial" w:hAnsi="Arial" w:cs="Arial"/>
          <w:sz w:val="20"/>
          <w:szCs w:val="20"/>
        </w:rPr>
        <w:t xml:space="preserve">zagotovljena </w:t>
      </w:r>
      <w:r w:rsidRPr="009153E8">
        <w:rPr>
          <w:rFonts w:ascii="Arial" w:hAnsi="Arial" w:cs="Arial"/>
          <w:sz w:val="20"/>
          <w:szCs w:val="20"/>
        </w:rPr>
        <w:t xml:space="preserve">na proračunski postavki </w:t>
      </w:r>
      <w:r w:rsidR="00EB2998" w:rsidRPr="009153E8">
        <w:rPr>
          <w:rFonts w:ascii="Arial" w:hAnsi="Arial" w:cs="Arial"/>
          <w:sz w:val="20"/>
          <w:szCs w:val="20"/>
        </w:rPr>
        <w:t>231504</w:t>
      </w:r>
      <w:r w:rsidRPr="009153E8">
        <w:rPr>
          <w:rFonts w:ascii="Arial" w:hAnsi="Arial" w:cs="Arial"/>
          <w:sz w:val="20"/>
          <w:szCs w:val="20"/>
        </w:rPr>
        <w:t xml:space="preserve"> – Kobilarna Lipica;</w:t>
      </w:r>
    </w:p>
    <w:p w14:paraId="5A049B74" w14:textId="77777777" w:rsidR="00BB645C" w:rsidRPr="009153E8" w:rsidRDefault="00BB645C" w:rsidP="009153E8">
      <w:pPr>
        <w:pStyle w:val="Odstavekseznama"/>
        <w:numPr>
          <w:ilvl w:val="0"/>
          <w:numId w:val="1"/>
        </w:numPr>
        <w:tabs>
          <w:tab w:val="left" w:pos="709"/>
        </w:tabs>
        <w:spacing w:after="0" w:line="260" w:lineRule="exact"/>
        <w:ind w:left="714" w:hanging="720"/>
        <w:jc w:val="both"/>
        <w:rPr>
          <w:rFonts w:ascii="Arial" w:hAnsi="Arial" w:cs="Arial"/>
          <w:sz w:val="20"/>
          <w:szCs w:val="20"/>
        </w:rPr>
      </w:pPr>
      <w:r w:rsidRPr="009153E8">
        <w:rPr>
          <w:rFonts w:ascii="Arial" w:hAnsi="Arial" w:cs="Arial"/>
          <w:sz w:val="20"/>
          <w:szCs w:val="20"/>
        </w:rPr>
        <w:t>da se ta pogodba sklepa na podlagi tretjega odstavka 26. člena koncesijske pogodbe;</w:t>
      </w:r>
    </w:p>
    <w:p w14:paraId="7DCC9E62" w14:textId="5C2E9839" w:rsidR="001944CA" w:rsidRPr="009153E8" w:rsidRDefault="00BB645C" w:rsidP="009153E8">
      <w:pPr>
        <w:pStyle w:val="Odstavekseznama"/>
        <w:numPr>
          <w:ilvl w:val="0"/>
          <w:numId w:val="1"/>
        </w:numPr>
        <w:tabs>
          <w:tab w:val="left" w:pos="709"/>
        </w:tabs>
        <w:spacing w:after="0" w:line="260" w:lineRule="exact"/>
        <w:ind w:left="714" w:hanging="720"/>
        <w:jc w:val="both"/>
        <w:rPr>
          <w:rFonts w:ascii="Arial" w:hAnsi="Arial" w:cs="Arial"/>
          <w:sz w:val="20"/>
          <w:szCs w:val="20"/>
        </w:rPr>
      </w:pPr>
      <w:r w:rsidRPr="009153E8">
        <w:rPr>
          <w:rFonts w:ascii="Arial" w:hAnsi="Arial" w:cs="Arial"/>
          <w:sz w:val="20"/>
          <w:szCs w:val="20"/>
        </w:rPr>
        <w:t xml:space="preserve">da </w:t>
      </w:r>
      <w:r w:rsidR="001944CA" w:rsidRPr="009153E8">
        <w:rPr>
          <w:rFonts w:ascii="Arial" w:hAnsi="Arial" w:cs="Arial"/>
          <w:sz w:val="20"/>
          <w:szCs w:val="20"/>
        </w:rPr>
        <w:t xml:space="preserve">se ta </w:t>
      </w:r>
      <w:r w:rsidR="00BD27FE" w:rsidRPr="009153E8">
        <w:rPr>
          <w:rFonts w:ascii="Arial" w:hAnsi="Arial" w:cs="Arial"/>
          <w:sz w:val="20"/>
          <w:szCs w:val="20"/>
        </w:rPr>
        <w:t>pogodba</w:t>
      </w:r>
      <w:r w:rsidR="001944CA" w:rsidRPr="009153E8">
        <w:rPr>
          <w:rFonts w:ascii="Arial" w:hAnsi="Arial" w:cs="Arial"/>
          <w:sz w:val="20"/>
          <w:szCs w:val="20"/>
        </w:rPr>
        <w:t xml:space="preserve"> sklepa za </w:t>
      </w:r>
      <w:r w:rsidR="001A5A0F" w:rsidRPr="009153E8">
        <w:rPr>
          <w:rFonts w:ascii="Arial" w:hAnsi="Arial" w:cs="Arial"/>
          <w:sz w:val="20"/>
          <w:szCs w:val="20"/>
        </w:rPr>
        <w:t xml:space="preserve">čas do </w:t>
      </w:r>
      <w:r w:rsidR="00C83275" w:rsidRPr="009153E8">
        <w:rPr>
          <w:rFonts w:ascii="Arial" w:hAnsi="Arial" w:cs="Arial"/>
          <w:sz w:val="20"/>
          <w:szCs w:val="20"/>
        </w:rPr>
        <w:t>izpolnitve obveznosti obeh pogodbenih strank</w:t>
      </w:r>
      <w:r w:rsidR="00AC3098" w:rsidRPr="009153E8">
        <w:rPr>
          <w:rFonts w:ascii="Arial" w:hAnsi="Arial" w:cs="Arial"/>
          <w:sz w:val="20"/>
          <w:szCs w:val="20"/>
        </w:rPr>
        <w:t>;</w:t>
      </w:r>
    </w:p>
    <w:p w14:paraId="0292AE02" w14:textId="68C6E6E3" w:rsidR="00AC3098" w:rsidRPr="009153E8" w:rsidRDefault="00AC3098" w:rsidP="009153E8">
      <w:pPr>
        <w:pStyle w:val="Odstavekseznama"/>
        <w:numPr>
          <w:ilvl w:val="0"/>
          <w:numId w:val="1"/>
        </w:numPr>
        <w:tabs>
          <w:tab w:val="left" w:pos="709"/>
        </w:tabs>
        <w:spacing w:after="0" w:line="260" w:lineRule="exact"/>
        <w:ind w:left="714" w:hanging="720"/>
        <w:jc w:val="both"/>
        <w:rPr>
          <w:rFonts w:ascii="Arial" w:hAnsi="Arial" w:cs="Arial"/>
          <w:sz w:val="20"/>
          <w:szCs w:val="20"/>
        </w:rPr>
      </w:pPr>
      <w:r w:rsidRPr="009153E8">
        <w:rPr>
          <w:rFonts w:ascii="Arial" w:hAnsi="Arial" w:cs="Arial"/>
          <w:color w:val="000000"/>
          <w:sz w:val="20"/>
          <w:szCs w:val="20"/>
        </w:rPr>
        <w:t xml:space="preserve">da </w:t>
      </w:r>
      <w:r w:rsidR="00D64E07" w:rsidRPr="009153E8">
        <w:rPr>
          <w:rFonts w:ascii="Arial" w:hAnsi="Arial" w:cs="Arial"/>
          <w:color w:val="000000"/>
          <w:sz w:val="20"/>
          <w:szCs w:val="20"/>
        </w:rPr>
        <w:t>je</w:t>
      </w:r>
      <w:r w:rsidRPr="009153E8">
        <w:rPr>
          <w:rFonts w:ascii="Arial" w:hAnsi="Arial" w:cs="Arial"/>
          <w:color w:val="000000"/>
          <w:sz w:val="20"/>
          <w:szCs w:val="20"/>
        </w:rPr>
        <w:t xml:space="preserve"> projekt uvrščen v državni Načrt razvojnih</w:t>
      </w:r>
      <w:r w:rsidR="009228E9" w:rsidRPr="009153E8">
        <w:rPr>
          <w:rFonts w:ascii="Arial" w:hAnsi="Arial" w:cs="Arial"/>
          <w:color w:val="000000"/>
          <w:sz w:val="20"/>
          <w:szCs w:val="20"/>
        </w:rPr>
        <w:t xml:space="preserve"> p</w:t>
      </w:r>
      <w:r w:rsidR="00D64E07" w:rsidRPr="009153E8">
        <w:rPr>
          <w:rFonts w:ascii="Arial" w:hAnsi="Arial" w:cs="Arial"/>
          <w:color w:val="000000"/>
          <w:sz w:val="20"/>
          <w:szCs w:val="20"/>
        </w:rPr>
        <w:t xml:space="preserve">rogramov </w:t>
      </w:r>
      <w:r w:rsidR="0032323A" w:rsidRPr="009153E8">
        <w:rPr>
          <w:rFonts w:ascii="Arial" w:hAnsi="Arial" w:cs="Arial"/>
          <w:color w:val="000000"/>
          <w:sz w:val="20"/>
          <w:szCs w:val="20"/>
        </w:rPr>
        <w:t>2023</w:t>
      </w:r>
      <w:r w:rsidR="00820698" w:rsidRPr="009153E8">
        <w:rPr>
          <w:rFonts w:ascii="Arial" w:hAnsi="Arial" w:cs="Arial"/>
          <w:sz w:val="20"/>
          <w:szCs w:val="20"/>
        </w:rPr>
        <w:t>–</w:t>
      </w:r>
      <w:r w:rsidR="0032323A" w:rsidRPr="009153E8">
        <w:rPr>
          <w:rFonts w:ascii="Arial" w:hAnsi="Arial" w:cs="Arial"/>
          <w:color w:val="000000"/>
          <w:sz w:val="20"/>
          <w:szCs w:val="20"/>
        </w:rPr>
        <w:t>2026</w:t>
      </w:r>
      <w:r w:rsidR="00055355" w:rsidRPr="009153E8">
        <w:rPr>
          <w:rFonts w:ascii="Arial" w:hAnsi="Arial" w:cs="Arial"/>
          <w:color w:val="000000"/>
          <w:sz w:val="20"/>
          <w:szCs w:val="20"/>
        </w:rPr>
        <w:t>,</w:t>
      </w:r>
      <w:r w:rsidR="0032323A" w:rsidRPr="009153E8">
        <w:rPr>
          <w:rFonts w:ascii="Arial" w:hAnsi="Arial" w:cs="Arial"/>
          <w:color w:val="000000"/>
          <w:sz w:val="20"/>
          <w:szCs w:val="20"/>
        </w:rPr>
        <w:t xml:space="preserve"> </w:t>
      </w:r>
      <w:r w:rsidR="00D64E07" w:rsidRPr="009153E8">
        <w:rPr>
          <w:rFonts w:ascii="Arial" w:hAnsi="Arial" w:cs="Arial"/>
          <w:color w:val="000000"/>
          <w:sz w:val="20"/>
          <w:szCs w:val="20"/>
        </w:rPr>
        <w:t>in sicer pod številko</w:t>
      </w:r>
      <w:r w:rsidR="009228E9" w:rsidRPr="009153E8">
        <w:rPr>
          <w:rFonts w:ascii="Arial" w:hAnsi="Arial" w:cs="Arial"/>
          <w:color w:val="000000"/>
          <w:sz w:val="20"/>
          <w:szCs w:val="20"/>
        </w:rPr>
        <w:t>:</w:t>
      </w:r>
      <w:r w:rsidRPr="009153E8">
        <w:rPr>
          <w:rFonts w:ascii="Arial" w:hAnsi="Arial" w:cs="Arial"/>
          <w:color w:val="000000"/>
          <w:sz w:val="20"/>
          <w:szCs w:val="20"/>
        </w:rPr>
        <w:t xml:space="preserve"> </w:t>
      </w:r>
    </w:p>
    <w:p w14:paraId="2DE50F5D" w14:textId="1E068951" w:rsidR="001A5A0F" w:rsidRPr="009153E8" w:rsidRDefault="009153E8" w:rsidP="009153E8">
      <w:pPr>
        <w:pStyle w:val="Odstavekseznama"/>
        <w:tabs>
          <w:tab w:val="left" w:pos="709"/>
        </w:tabs>
        <w:spacing w:after="0" w:line="260" w:lineRule="exact"/>
        <w:ind w:left="714" w:hanging="720"/>
        <w:jc w:val="both"/>
        <w:rPr>
          <w:rFonts w:ascii="Arial" w:hAnsi="Arial" w:cs="Arial"/>
          <w:color w:val="000000"/>
          <w:sz w:val="20"/>
          <w:szCs w:val="20"/>
        </w:rPr>
      </w:pPr>
      <w:r>
        <w:rPr>
          <w:rFonts w:ascii="Arial" w:hAnsi="Arial" w:cs="Arial"/>
          <w:color w:val="000000"/>
          <w:sz w:val="20"/>
          <w:szCs w:val="20"/>
        </w:rPr>
        <w:tab/>
      </w:r>
      <w:r w:rsidR="009228E9" w:rsidRPr="009153E8">
        <w:rPr>
          <w:rFonts w:ascii="Arial" w:hAnsi="Arial" w:cs="Arial"/>
          <w:color w:val="000000"/>
          <w:sz w:val="20"/>
          <w:szCs w:val="20"/>
        </w:rPr>
        <w:t>21</w:t>
      </w:r>
      <w:r w:rsidR="00EB2998" w:rsidRPr="009153E8">
        <w:rPr>
          <w:rFonts w:ascii="Arial" w:hAnsi="Arial" w:cs="Arial"/>
          <w:color w:val="000000"/>
          <w:sz w:val="20"/>
          <w:szCs w:val="20"/>
        </w:rPr>
        <w:t>8</w:t>
      </w:r>
      <w:r w:rsidR="009228E9" w:rsidRPr="009153E8">
        <w:rPr>
          <w:rFonts w:ascii="Arial" w:hAnsi="Arial" w:cs="Arial"/>
          <w:color w:val="000000"/>
          <w:sz w:val="20"/>
          <w:szCs w:val="20"/>
        </w:rPr>
        <w:t>0</w:t>
      </w:r>
      <w:r w:rsidR="00D33141" w:rsidRPr="009153E8">
        <w:rPr>
          <w:rFonts w:ascii="Arial" w:hAnsi="Arial" w:cs="Arial"/>
          <w:color w:val="000000"/>
          <w:sz w:val="20"/>
          <w:szCs w:val="20"/>
        </w:rPr>
        <w:t>-</w:t>
      </w:r>
      <w:r w:rsidR="009228E9" w:rsidRPr="009153E8">
        <w:rPr>
          <w:rFonts w:ascii="Arial" w:hAnsi="Arial" w:cs="Arial"/>
          <w:color w:val="000000"/>
          <w:sz w:val="20"/>
          <w:szCs w:val="20"/>
        </w:rPr>
        <w:t>2</w:t>
      </w:r>
      <w:r w:rsidR="00674BA7" w:rsidRPr="009153E8">
        <w:rPr>
          <w:rFonts w:ascii="Arial" w:hAnsi="Arial" w:cs="Arial"/>
          <w:color w:val="000000"/>
          <w:sz w:val="20"/>
          <w:szCs w:val="20"/>
        </w:rPr>
        <w:t>3</w:t>
      </w:r>
      <w:r w:rsidR="00D33141" w:rsidRPr="009153E8">
        <w:rPr>
          <w:rFonts w:ascii="Arial" w:hAnsi="Arial" w:cs="Arial"/>
          <w:color w:val="000000"/>
          <w:sz w:val="20"/>
          <w:szCs w:val="20"/>
        </w:rPr>
        <w:t>-</w:t>
      </w:r>
      <w:r w:rsidR="00EB2998" w:rsidRPr="009153E8">
        <w:rPr>
          <w:rFonts w:ascii="Arial" w:hAnsi="Arial" w:cs="Arial"/>
          <w:color w:val="000000"/>
          <w:sz w:val="20"/>
          <w:szCs w:val="20"/>
        </w:rPr>
        <w:t>0010</w:t>
      </w:r>
      <w:r w:rsidR="009228E9" w:rsidRPr="009153E8">
        <w:rPr>
          <w:rFonts w:ascii="Arial" w:hAnsi="Arial" w:cs="Arial"/>
          <w:color w:val="000000"/>
          <w:sz w:val="20"/>
          <w:szCs w:val="20"/>
        </w:rPr>
        <w:t xml:space="preserve">: </w:t>
      </w:r>
      <w:r w:rsidR="00EB2998" w:rsidRPr="009153E8">
        <w:rPr>
          <w:rFonts w:ascii="Arial" w:hAnsi="Arial" w:cs="Arial"/>
          <w:color w:val="000000"/>
          <w:sz w:val="20"/>
          <w:szCs w:val="20"/>
        </w:rPr>
        <w:t>Zamenjava strehe hleva 6 in 7 v Kobilarni Lipica</w:t>
      </w:r>
      <w:r w:rsidR="0032323A" w:rsidRPr="009153E8">
        <w:rPr>
          <w:rFonts w:ascii="Arial" w:hAnsi="Arial" w:cs="Arial"/>
          <w:color w:val="000000"/>
          <w:sz w:val="20"/>
          <w:szCs w:val="20"/>
        </w:rPr>
        <w:t>.</w:t>
      </w:r>
    </w:p>
    <w:p w14:paraId="53A612FC" w14:textId="25333ADF" w:rsidR="00DD357E" w:rsidRPr="009153E8" w:rsidRDefault="00DD357E" w:rsidP="009153E8">
      <w:pPr>
        <w:spacing w:after="0" w:line="260" w:lineRule="exact"/>
        <w:jc w:val="both"/>
        <w:rPr>
          <w:rFonts w:ascii="Arial" w:hAnsi="Arial" w:cs="Arial"/>
          <w:sz w:val="20"/>
          <w:szCs w:val="20"/>
        </w:rPr>
      </w:pPr>
    </w:p>
    <w:p w14:paraId="39663103" w14:textId="77777777" w:rsidR="00DD357E" w:rsidRPr="009153E8" w:rsidRDefault="00DD357E" w:rsidP="009153E8">
      <w:pPr>
        <w:spacing w:after="0" w:line="260" w:lineRule="exact"/>
        <w:jc w:val="both"/>
        <w:rPr>
          <w:rFonts w:ascii="Arial" w:hAnsi="Arial" w:cs="Arial"/>
          <w:sz w:val="20"/>
          <w:szCs w:val="20"/>
        </w:rPr>
      </w:pPr>
    </w:p>
    <w:p w14:paraId="478B1CB4" w14:textId="77777777" w:rsidR="00D45E36" w:rsidRPr="009153E8" w:rsidRDefault="00D45E36" w:rsidP="009153E8">
      <w:pPr>
        <w:pStyle w:val="Odstavekseznama"/>
        <w:numPr>
          <w:ilvl w:val="0"/>
          <w:numId w:val="2"/>
        </w:numPr>
        <w:spacing w:after="0" w:line="260" w:lineRule="exact"/>
        <w:jc w:val="center"/>
        <w:rPr>
          <w:rFonts w:ascii="Arial" w:hAnsi="Arial" w:cs="Arial"/>
          <w:color w:val="000000"/>
          <w:sz w:val="20"/>
          <w:szCs w:val="20"/>
        </w:rPr>
      </w:pPr>
      <w:r w:rsidRPr="009153E8">
        <w:rPr>
          <w:rFonts w:ascii="Arial" w:hAnsi="Arial" w:cs="Arial"/>
          <w:color w:val="000000"/>
          <w:sz w:val="20"/>
          <w:szCs w:val="20"/>
        </w:rPr>
        <w:t>člen</w:t>
      </w:r>
    </w:p>
    <w:p w14:paraId="3ED90EE4" w14:textId="77777777" w:rsidR="001A5A0F" w:rsidRPr="009153E8" w:rsidRDefault="001A5A0F" w:rsidP="009153E8">
      <w:pPr>
        <w:pStyle w:val="Odstavekseznama"/>
        <w:spacing w:after="0" w:line="260" w:lineRule="exact"/>
        <w:ind w:left="0"/>
        <w:jc w:val="both"/>
        <w:rPr>
          <w:rFonts w:ascii="Arial" w:hAnsi="Arial" w:cs="Arial"/>
          <w:sz w:val="20"/>
          <w:szCs w:val="20"/>
        </w:rPr>
      </w:pPr>
    </w:p>
    <w:p w14:paraId="281D1114" w14:textId="31B50474" w:rsidR="00ED6937" w:rsidRPr="009153E8" w:rsidRDefault="00146557" w:rsidP="009153E8">
      <w:pPr>
        <w:pStyle w:val="Odstavekseznama"/>
        <w:spacing w:after="0" w:line="260" w:lineRule="exact"/>
        <w:ind w:left="0"/>
        <w:jc w:val="both"/>
        <w:rPr>
          <w:rFonts w:ascii="Arial" w:hAnsi="Arial" w:cs="Arial"/>
          <w:sz w:val="20"/>
          <w:szCs w:val="20"/>
        </w:rPr>
      </w:pPr>
      <w:r w:rsidRPr="009153E8">
        <w:rPr>
          <w:rFonts w:ascii="Arial" w:hAnsi="Arial" w:cs="Arial"/>
          <w:sz w:val="20"/>
          <w:szCs w:val="20"/>
        </w:rPr>
        <w:t xml:space="preserve">Pogodbeni stranki </w:t>
      </w:r>
      <w:r w:rsidR="005C162D" w:rsidRPr="009153E8">
        <w:rPr>
          <w:rFonts w:ascii="Arial" w:hAnsi="Arial" w:cs="Arial"/>
          <w:sz w:val="20"/>
          <w:szCs w:val="20"/>
        </w:rPr>
        <w:t>ugotavljata, da se ta pogodba sklepa na podlagi in v skladu z</w:t>
      </w:r>
      <w:r w:rsidRPr="009153E8">
        <w:rPr>
          <w:rFonts w:ascii="Arial" w:hAnsi="Arial" w:cs="Arial"/>
          <w:sz w:val="20"/>
          <w:szCs w:val="20"/>
        </w:rPr>
        <w:t>:</w:t>
      </w:r>
    </w:p>
    <w:p w14:paraId="7E24F458" w14:textId="20CB94BB" w:rsidR="00ED6937" w:rsidRPr="009153E8" w:rsidRDefault="00ED6937" w:rsidP="009153E8">
      <w:pPr>
        <w:pStyle w:val="Odstavekseznama"/>
        <w:numPr>
          <w:ilvl w:val="0"/>
          <w:numId w:val="1"/>
        </w:numPr>
        <w:spacing w:after="0" w:line="260" w:lineRule="exact"/>
        <w:ind w:left="714" w:hanging="714"/>
        <w:jc w:val="both"/>
        <w:rPr>
          <w:rFonts w:ascii="Arial" w:hAnsi="Arial" w:cs="Arial"/>
          <w:sz w:val="20"/>
          <w:szCs w:val="20"/>
        </w:rPr>
      </w:pPr>
      <w:r w:rsidRPr="009153E8">
        <w:rPr>
          <w:rFonts w:ascii="Arial" w:hAnsi="Arial" w:cs="Arial"/>
          <w:sz w:val="20"/>
          <w:szCs w:val="20"/>
        </w:rPr>
        <w:t>Zakon</w:t>
      </w:r>
      <w:r w:rsidR="005456FC" w:rsidRPr="009153E8">
        <w:rPr>
          <w:rFonts w:ascii="Arial" w:hAnsi="Arial" w:cs="Arial"/>
          <w:sz w:val="20"/>
          <w:szCs w:val="20"/>
        </w:rPr>
        <w:t>om</w:t>
      </w:r>
      <w:r w:rsidRPr="009153E8">
        <w:rPr>
          <w:rFonts w:ascii="Arial" w:hAnsi="Arial" w:cs="Arial"/>
          <w:sz w:val="20"/>
          <w:szCs w:val="20"/>
        </w:rPr>
        <w:t xml:space="preserve"> o Kobilarni Li</w:t>
      </w:r>
      <w:r w:rsidR="00715CDE" w:rsidRPr="009153E8">
        <w:rPr>
          <w:rFonts w:ascii="Arial" w:hAnsi="Arial" w:cs="Arial"/>
          <w:sz w:val="20"/>
          <w:szCs w:val="20"/>
        </w:rPr>
        <w:t>pica (Uradni list RS, št. 6/18</w:t>
      </w:r>
      <w:r w:rsidR="00722720" w:rsidRPr="009153E8">
        <w:rPr>
          <w:rFonts w:ascii="Arial" w:hAnsi="Arial" w:cs="Arial"/>
          <w:sz w:val="20"/>
          <w:szCs w:val="20"/>
        </w:rPr>
        <w:t xml:space="preserve">; v </w:t>
      </w:r>
      <w:r w:rsidR="00D33141" w:rsidRPr="009153E8">
        <w:rPr>
          <w:rFonts w:ascii="Arial" w:hAnsi="Arial" w:cs="Arial"/>
          <w:sz w:val="20"/>
          <w:szCs w:val="20"/>
        </w:rPr>
        <w:t>nadaljnjem besedilu</w:t>
      </w:r>
      <w:r w:rsidR="00722720" w:rsidRPr="009153E8">
        <w:rPr>
          <w:rFonts w:ascii="Arial" w:hAnsi="Arial" w:cs="Arial"/>
          <w:sz w:val="20"/>
          <w:szCs w:val="20"/>
        </w:rPr>
        <w:t>: ZKL-1</w:t>
      </w:r>
      <w:r w:rsidR="00715CDE" w:rsidRPr="009153E8">
        <w:rPr>
          <w:rFonts w:ascii="Arial" w:hAnsi="Arial" w:cs="Arial"/>
          <w:sz w:val="20"/>
          <w:szCs w:val="20"/>
        </w:rPr>
        <w:t>);</w:t>
      </w:r>
    </w:p>
    <w:p w14:paraId="6ABECA21" w14:textId="4C567117" w:rsidR="00ED6937" w:rsidRPr="009153E8" w:rsidRDefault="00ED6937" w:rsidP="009153E8">
      <w:pPr>
        <w:numPr>
          <w:ilvl w:val="0"/>
          <w:numId w:val="1"/>
        </w:numPr>
        <w:tabs>
          <w:tab w:val="left" w:pos="0"/>
        </w:tabs>
        <w:spacing w:after="0" w:line="260" w:lineRule="exact"/>
        <w:ind w:left="714" w:hanging="714"/>
        <w:contextualSpacing/>
        <w:jc w:val="both"/>
        <w:rPr>
          <w:rFonts w:ascii="Arial" w:hAnsi="Arial" w:cs="Arial"/>
          <w:sz w:val="20"/>
          <w:szCs w:val="20"/>
        </w:rPr>
      </w:pPr>
      <w:r w:rsidRPr="009153E8">
        <w:rPr>
          <w:rFonts w:ascii="Arial" w:hAnsi="Arial" w:cs="Arial"/>
          <w:sz w:val="20"/>
          <w:szCs w:val="20"/>
        </w:rPr>
        <w:lastRenderedPageBreak/>
        <w:t>Zakon</w:t>
      </w:r>
      <w:r w:rsidR="005456FC" w:rsidRPr="009153E8">
        <w:rPr>
          <w:rFonts w:ascii="Arial" w:hAnsi="Arial" w:cs="Arial"/>
          <w:sz w:val="20"/>
          <w:szCs w:val="20"/>
        </w:rPr>
        <w:t>om</w:t>
      </w:r>
      <w:r w:rsidRPr="009153E8">
        <w:rPr>
          <w:rFonts w:ascii="Arial" w:hAnsi="Arial" w:cs="Arial"/>
          <w:sz w:val="20"/>
          <w:szCs w:val="20"/>
        </w:rPr>
        <w:t xml:space="preserve"> o javnih financah (Uradni list RS, št. 11/11 – uradno prečiščeno besedilo, </w:t>
      </w:r>
      <w:r w:rsidR="007E6787">
        <w:rPr>
          <w:rFonts w:ascii="Arial" w:hAnsi="Arial" w:cs="Arial"/>
          <w:sz w:val="20"/>
          <w:szCs w:val="20"/>
        </w:rPr>
        <w:br/>
      </w:r>
      <w:r w:rsidRPr="009153E8">
        <w:rPr>
          <w:rFonts w:ascii="Arial" w:hAnsi="Arial" w:cs="Arial"/>
          <w:sz w:val="20"/>
          <w:szCs w:val="20"/>
        </w:rPr>
        <w:t xml:space="preserve">14/13 – </w:t>
      </w:r>
      <w:proofErr w:type="spellStart"/>
      <w:r w:rsidRPr="009153E8">
        <w:rPr>
          <w:rFonts w:ascii="Arial" w:hAnsi="Arial" w:cs="Arial"/>
          <w:sz w:val="20"/>
          <w:szCs w:val="20"/>
        </w:rPr>
        <w:t>popr</w:t>
      </w:r>
      <w:proofErr w:type="spellEnd"/>
      <w:r w:rsidRPr="009153E8">
        <w:rPr>
          <w:rFonts w:ascii="Arial" w:hAnsi="Arial" w:cs="Arial"/>
          <w:sz w:val="20"/>
          <w:szCs w:val="20"/>
        </w:rPr>
        <w:t xml:space="preserve">., 101/13, 55/15 – </w:t>
      </w:r>
      <w:proofErr w:type="spellStart"/>
      <w:r w:rsidRPr="009153E8">
        <w:rPr>
          <w:rFonts w:ascii="Arial" w:hAnsi="Arial" w:cs="Arial"/>
          <w:sz w:val="20"/>
          <w:szCs w:val="20"/>
        </w:rPr>
        <w:t>ZFisP</w:t>
      </w:r>
      <w:proofErr w:type="spellEnd"/>
      <w:r w:rsidRPr="009153E8">
        <w:rPr>
          <w:rFonts w:ascii="Arial" w:hAnsi="Arial" w:cs="Arial"/>
          <w:sz w:val="20"/>
          <w:szCs w:val="20"/>
        </w:rPr>
        <w:t>, 96/15 – ZIPRS1617</w:t>
      </w:r>
      <w:r w:rsidR="007F4852" w:rsidRPr="009153E8">
        <w:rPr>
          <w:rFonts w:ascii="Arial" w:hAnsi="Arial" w:cs="Arial"/>
          <w:sz w:val="20"/>
          <w:szCs w:val="20"/>
        </w:rPr>
        <w:t>,</w:t>
      </w:r>
      <w:r w:rsidRPr="009153E8">
        <w:rPr>
          <w:rFonts w:ascii="Arial" w:hAnsi="Arial" w:cs="Arial"/>
          <w:sz w:val="20"/>
          <w:szCs w:val="20"/>
        </w:rPr>
        <w:t xml:space="preserve"> 13/18</w:t>
      </w:r>
      <w:r w:rsidR="00D42EC3" w:rsidRPr="009153E8">
        <w:rPr>
          <w:rFonts w:ascii="Arial" w:hAnsi="Arial" w:cs="Arial"/>
          <w:sz w:val="20"/>
          <w:szCs w:val="20"/>
        </w:rPr>
        <w:t>,</w:t>
      </w:r>
      <w:r w:rsidR="007F4852" w:rsidRPr="009153E8">
        <w:rPr>
          <w:rFonts w:ascii="Arial" w:hAnsi="Arial" w:cs="Arial"/>
          <w:sz w:val="20"/>
          <w:szCs w:val="20"/>
        </w:rPr>
        <w:t xml:space="preserve"> 195/20 – </w:t>
      </w:r>
      <w:proofErr w:type="spellStart"/>
      <w:r w:rsidR="007F4852" w:rsidRPr="009153E8">
        <w:rPr>
          <w:rFonts w:ascii="Arial" w:hAnsi="Arial" w:cs="Arial"/>
          <w:sz w:val="20"/>
          <w:szCs w:val="20"/>
        </w:rPr>
        <w:t>odl</w:t>
      </w:r>
      <w:proofErr w:type="spellEnd"/>
      <w:r w:rsidR="007F4852" w:rsidRPr="009153E8">
        <w:rPr>
          <w:rFonts w:ascii="Arial" w:hAnsi="Arial" w:cs="Arial"/>
          <w:sz w:val="20"/>
          <w:szCs w:val="20"/>
        </w:rPr>
        <w:t>. US</w:t>
      </w:r>
      <w:r w:rsidR="005456FC" w:rsidRPr="009153E8">
        <w:rPr>
          <w:rFonts w:ascii="Arial" w:hAnsi="Arial" w:cs="Arial"/>
          <w:sz w:val="20"/>
          <w:szCs w:val="20"/>
        </w:rPr>
        <w:t>,</w:t>
      </w:r>
      <w:r w:rsidR="00D42EC3" w:rsidRPr="009153E8">
        <w:rPr>
          <w:rFonts w:ascii="Arial" w:hAnsi="Arial" w:cs="Arial"/>
          <w:sz w:val="20"/>
          <w:szCs w:val="20"/>
        </w:rPr>
        <w:t> </w:t>
      </w:r>
      <w:r w:rsidR="007E6787">
        <w:rPr>
          <w:rFonts w:ascii="Arial" w:hAnsi="Arial" w:cs="Arial"/>
          <w:sz w:val="20"/>
          <w:szCs w:val="20"/>
        </w:rPr>
        <w:br/>
      </w:r>
      <w:hyperlink r:id="rId8" w:tgtFrame="_blank" w:tooltip="Zakon o spremembah in dopolnitvah Zakona o državni upravi" w:history="1">
        <w:r w:rsidR="00D42EC3" w:rsidRPr="009153E8">
          <w:rPr>
            <w:rFonts w:ascii="Arial" w:hAnsi="Arial" w:cs="Arial"/>
            <w:sz w:val="20"/>
            <w:szCs w:val="20"/>
          </w:rPr>
          <w:t>18/23</w:t>
        </w:r>
      </w:hyperlink>
      <w:r w:rsidR="00B80B83" w:rsidRPr="009153E8">
        <w:rPr>
          <w:rFonts w:ascii="Arial" w:hAnsi="Arial" w:cs="Arial"/>
          <w:sz w:val="20"/>
          <w:szCs w:val="20"/>
        </w:rPr>
        <w:t> – ZDU-1O</w:t>
      </w:r>
      <w:r w:rsidR="005456FC" w:rsidRPr="009153E8">
        <w:rPr>
          <w:rFonts w:ascii="Arial" w:hAnsi="Arial" w:cs="Arial"/>
          <w:sz w:val="20"/>
          <w:szCs w:val="20"/>
        </w:rPr>
        <w:t xml:space="preserve"> in 76/23</w:t>
      </w:r>
      <w:r w:rsidRPr="009153E8">
        <w:rPr>
          <w:rFonts w:ascii="Arial" w:hAnsi="Arial" w:cs="Arial"/>
          <w:sz w:val="20"/>
          <w:szCs w:val="20"/>
        </w:rPr>
        <w:t>);</w:t>
      </w:r>
    </w:p>
    <w:p w14:paraId="345D3F10" w14:textId="2B3D5081" w:rsidR="00ED6937" w:rsidRPr="009153E8" w:rsidRDefault="00ED6937" w:rsidP="009153E8">
      <w:pPr>
        <w:numPr>
          <w:ilvl w:val="0"/>
          <w:numId w:val="1"/>
        </w:numPr>
        <w:tabs>
          <w:tab w:val="left" w:pos="0"/>
        </w:tabs>
        <w:spacing w:after="0" w:line="260" w:lineRule="exact"/>
        <w:ind w:hanging="714"/>
        <w:contextualSpacing/>
        <w:jc w:val="both"/>
        <w:rPr>
          <w:rFonts w:ascii="Arial" w:hAnsi="Arial" w:cs="Arial"/>
          <w:sz w:val="20"/>
          <w:szCs w:val="20"/>
        </w:rPr>
      </w:pPr>
      <w:r w:rsidRPr="009153E8">
        <w:rPr>
          <w:rFonts w:ascii="Arial" w:hAnsi="Arial" w:cs="Arial"/>
          <w:sz w:val="20"/>
          <w:szCs w:val="20"/>
        </w:rPr>
        <w:t>Zakon</w:t>
      </w:r>
      <w:r w:rsidR="005456FC" w:rsidRPr="009153E8">
        <w:rPr>
          <w:rFonts w:ascii="Arial" w:hAnsi="Arial" w:cs="Arial"/>
          <w:sz w:val="20"/>
          <w:szCs w:val="20"/>
        </w:rPr>
        <w:t>om</w:t>
      </w:r>
      <w:r w:rsidRPr="009153E8">
        <w:rPr>
          <w:rFonts w:ascii="Arial" w:hAnsi="Arial" w:cs="Arial"/>
          <w:sz w:val="20"/>
          <w:szCs w:val="20"/>
        </w:rPr>
        <w:t xml:space="preserve"> o izvrševanju proračunov</w:t>
      </w:r>
      <w:r w:rsidR="000E4AA7" w:rsidRPr="009153E8">
        <w:rPr>
          <w:rFonts w:ascii="Arial" w:hAnsi="Arial" w:cs="Arial"/>
          <w:sz w:val="20"/>
          <w:szCs w:val="20"/>
        </w:rPr>
        <w:t xml:space="preserve"> Republike Slovenije za leti </w:t>
      </w:r>
      <w:r w:rsidR="007F4852" w:rsidRPr="009153E8">
        <w:rPr>
          <w:rFonts w:ascii="Arial" w:hAnsi="Arial" w:cs="Arial"/>
          <w:sz w:val="20"/>
          <w:szCs w:val="20"/>
        </w:rPr>
        <w:t>202</w:t>
      </w:r>
      <w:r w:rsidR="00674BA7" w:rsidRPr="009153E8">
        <w:rPr>
          <w:rFonts w:ascii="Arial" w:hAnsi="Arial" w:cs="Arial"/>
          <w:sz w:val="20"/>
          <w:szCs w:val="20"/>
        </w:rPr>
        <w:t>3</w:t>
      </w:r>
      <w:r w:rsidR="007F4852" w:rsidRPr="009153E8">
        <w:rPr>
          <w:rFonts w:ascii="Arial" w:hAnsi="Arial" w:cs="Arial"/>
          <w:sz w:val="20"/>
          <w:szCs w:val="20"/>
        </w:rPr>
        <w:t xml:space="preserve"> </w:t>
      </w:r>
      <w:r w:rsidR="00D42EC3" w:rsidRPr="009153E8">
        <w:rPr>
          <w:rFonts w:ascii="Arial" w:hAnsi="Arial" w:cs="Arial"/>
          <w:sz w:val="20"/>
          <w:szCs w:val="20"/>
        </w:rPr>
        <w:t xml:space="preserve">in 2024 </w:t>
      </w:r>
      <w:r w:rsidRPr="009153E8">
        <w:rPr>
          <w:rFonts w:ascii="Arial" w:hAnsi="Arial" w:cs="Arial"/>
          <w:sz w:val="20"/>
          <w:szCs w:val="20"/>
        </w:rPr>
        <w:t xml:space="preserve">(Uradni list RS, </w:t>
      </w:r>
      <w:r w:rsidR="007E6787">
        <w:rPr>
          <w:rFonts w:ascii="Arial" w:hAnsi="Arial" w:cs="Arial"/>
          <w:sz w:val="20"/>
          <w:szCs w:val="20"/>
        </w:rPr>
        <w:br/>
      </w:r>
      <w:r w:rsidR="00603F70" w:rsidRPr="009153E8">
        <w:rPr>
          <w:rFonts w:ascii="Arial" w:hAnsi="Arial" w:cs="Arial"/>
          <w:sz w:val="20"/>
          <w:szCs w:val="20"/>
        </w:rPr>
        <w:t xml:space="preserve">št. </w:t>
      </w:r>
      <w:hyperlink r:id="rId9" w:tgtFrame="_blank" w:tooltip="Zakon o izvrševanju proračunov Republike Slovenije za leti 2023 in 2024 (ZIPRS2324)" w:history="1">
        <w:r w:rsidR="00D42EC3" w:rsidRPr="009153E8">
          <w:rPr>
            <w:rFonts w:ascii="Arial" w:hAnsi="Arial" w:cs="Arial"/>
            <w:sz w:val="20"/>
            <w:szCs w:val="20"/>
          </w:rPr>
          <w:t>150/22</w:t>
        </w:r>
      </w:hyperlink>
      <w:r w:rsidR="005456FC" w:rsidRPr="009153E8">
        <w:rPr>
          <w:rFonts w:ascii="Arial" w:hAnsi="Arial" w:cs="Arial"/>
          <w:sz w:val="20"/>
          <w:szCs w:val="20"/>
        </w:rPr>
        <w:t>, 65/23, 76/23 – ZJF-I in 97/23</w:t>
      </w:r>
      <w:r w:rsidR="00603F70" w:rsidRPr="009153E8">
        <w:rPr>
          <w:rFonts w:ascii="Arial" w:hAnsi="Arial" w:cs="Arial"/>
          <w:sz w:val="20"/>
          <w:szCs w:val="20"/>
        </w:rPr>
        <w:t>)</w:t>
      </w:r>
      <w:r w:rsidRPr="009153E8">
        <w:rPr>
          <w:rFonts w:ascii="Arial" w:hAnsi="Arial" w:cs="Arial"/>
          <w:sz w:val="20"/>
          <w:szCs w:val="20"/>
        </w:rPr>
        <w:t>;</w:t>
      </w:r>
    </w:p>
    <w:p w14:paraId="784911F0" w14:textId="3B78DEB5" w:rsidR="000A5981" w:rsidRPr="009153E8" w:rsidRDefault="000A5981" w:rsidP="009153E8">
      <w:pPr>
        <w:numPr>
          <w:ilvl w:val="0"/>
          <w:numId w:val="1"/>
        </w:numPr>
        <w:tabs>
          <w:tab w:val="left" w:pos="0"/>
        </w:tabs>
        <w:spacing w:after="0" w:line="260" w:lineRule="exact"/>
        <w:ind w:left="714" w:hanging="714"/>
        <w:contextualSpacing/>
        <w:jc w:val="both"/>
        <w:rPr>
          <w:rFonts w:ascii="Arial" w:hAnsi="Arial" w:cs="Arial"/>
          <w:sz w:val="20"/>
          <w:szCs w:val="20"/>
        </w:rPr>
      </w:pPr>
      <w:r w:rsidRPr="009153E8">
        <w:rPr>
          <w:rFonts w:ascii="Arial" w:hAnsi="Arial" w:cs="Arial"/>
          <w:sz w:val="20"/>
          <w:szCs w:val="20"/>
        </w:rPr>
        <w:t>Proračun</w:t>
      </w:r>
      <w:r w:rsidR="005456FC" w:rsidRPr="009153E8">
        <w:rPr>
          <w:rFonts w:ascii="Arial" w:hAnsi="Arial" w:cs="Arial"/>
          <w:sz w:val="20"/>
          <w:szCs w:val="20"/>
        </w:rPr>
        <w:t>om</w:t>
      </w:r>
      <w:r w:rsidRPr="009153E8">
        <w:rPr>
          <w:rFonts w:ascii="Arial" w:hAnsi="Arial" w:cs="Arial"/>
          <w:sz w:val="20"/>
          <w:szCs w:val="20"/>
        </w:rPr>
        <w:t xml:space="preserve"> Republike Slovenij</w:t>
      </w:r>
      <w:r w:rsidR="00B13A54" w:rsidRPr="009153E8">
        <w:rPr>
          <w:rFonts w:ascii="Arial" w:hAnsi="Arial" w:cs="Arial"/>
          <w:sz w:val="20"/>
          <w:szCs w:val="20"/>
        </w:rPr>
        <w:t>e</w:t>
      </w:r>
      <w:r w:rsidRPr="009153E8">
        <w:rPr>
          <w:rFonts w:ascii="Arial" w:hAnsi="Arial" w:cs="Arial"/>
          <w:sz w:val="20"/>
          <w:szCs w:val="20"/>
        </w:rPr>
        <w:t xml:space="preserve"> za leto </w:t>
      </w:r>
      <w:r w:rsidR="00DE5DD5" w:rsidRPr="009153E8">
        <w:rPr>
          <w:rFonts w:ascii="Arial" w:hAnsi="Arial" w:cs="Arial"/>
          <w:sz w:val="20"/>
          <w:szCs w:val="20"/>
        </w:rPr>
        <w:t>202</w:t>
      </w:r>
      <w:r w:rsidR="00674BA7" w:rsidRPr="009153E8">
        <w:rPr>
          <w:rFonts w:ascii="Arial" w:hAnsi="Arial" w:cs="Arial"/>
          <w:sz w:val="20"/>
          <w:szCs w:val="20"/>
        </w:rPr>
        <w:t>3</w:t>
      </w:r>
      <w:r w:rsidR="009228E9" w:rsidRPr="009153E8">
        <w:rPr>
          <w:rFonts w:ascii="Arial" w:hAnsi="Arial" w:cs="Arial"/>
          <w:sz w:val="20"/>
          <w:szCs w:val="20"/>
        </w:rPr>
        <w:t xml:space="preserve"> </w:t>
      </w:r>
      <w:r w:rsidRPr="009153E8">
        <w:rPr>
          <w:rFonts w:ascii="Arial" w:hAnsi="Arial" w:cs="Arial"/>
          <w:sz w:val="20"/>
          <w:szCs w:val="20"/>
        </w:rPr>
        <w:t xml:space="preserve">(Uradni list RS, št. </w:t>
      </w:r>
      <w:hyperlink r:id="rId10" w:tgtFrame="_blank" w:tooltip="Proračun Republike Slovenije za leto 2023 (DP2023)" w:history="1">
        <w:r w:rsidR="00D42EC3" w:rsidRPr="009153E8">
          <w:rPr>
            <w:rFonts w:ascii="Arial" w:hAnsi="Arial" w:cs="Arial"/>
            <w:sz w:val="20"/>
            <w:szCs w:val="20"/>
          </w:rPr>
          <w:t>187/21</w:t>
        </w:r>
      </w:hyperlink>
      <w:r w:rsidR="005456FC" w:rsidRPr="009153E8">
        <w:rPr>
          <w:rFonts w:ascii="Arial" w:hAnsi="Arial" w:cs="Arial"/>
          <w:sz w:val="20"/>
          <w:szCs w:val="20"/>
        </w:rPr>
        <w:t>,</w:t>
      </w:r>
      <w:r w:rsidR="00D42EC3" w:rsidRPr="009153E8">
        <w:rPr>
          <w:rFonts w:ascii="Arial" w:hAnsi="Arial" w:cs="Arial"/>
          <w:sz w:val="20"/>
          <w:szCs w:val="20"/>
        </w:rPr>
        <w:t> </w:t>
      </w:r>
      <w:hyperlink r:id="rId11" w:tgtFrame="_blank" w:tooltip="Spremembe proračuna Republike Slovenije za leto 2023" w:history="1">
        <w:r w:rsidR="00D42EC3" w:rsidRPr="009153E8">
          <w:rPr>
            <w:rFonts w:ascii="Arial" w:hAnsi="Arial" w:cs="Arial"/>
            <w:sz w:val="20"/>
            <w:szCs w:val="20"/>
          </w:rPr>
          <w:t>150/22</w:t>
        </w:r>
      </w:hyperlink>
      <w:r w:rsidR="005456FC" w:rsidRPr="009153E8">
        <w:rPr>
          <w:rFonts w:ascii="Arial" w:hAnsi="Arial" w:cs="Arial"/>
          <w:sz w:val="20"/>
          <w:szCs w:val="20"/>
        </w:rPr>
        <w:t>, 65/23 in 97/23</w:t>
      </w:r>
      <w:r w:rsidRPr="009153E8">
        <w:rPr>
          <w:rFonts w:ascii="Arial" w:hAnsi="Arial" w:cs="Arial"/>
          <w:sz w:val="20"/>
          <w:szCs w:val="20"/>
        </w:rPr>
        <w:t>);</w:t>
      </w:r>
    </w:p>
    <w:p w14:paraId="26422F2E" w14:textId="6A4633D6" w:rsidR="00ED6937" w:rsidRPr="009153E8" w:rsidRDefault="00ED6937" w:rsidP="009153E8">
      <w:pPr>
        <w:numPr>
          <w:ilvl w:val="0"/>
          <w:numId w:val="1"/>
        </w:numPr>
        <w:tabs>
          <w:tab w:val="left" w:pos="0"/>
        </w:tabs>
        <w:spacing w:after="0" w:line="260" w:lineRule="exact"/>
        <w:ind w:left="714" w:hanging="714"/>
        <w:jc w:val="both"/>
        <w:rPr>
          <w:rFonts w:ascii="Arial" w:hAnsi="Arial" w:cs="Arial"/>
          <w:sz w:val="20"/>
          <w:szCs w:val="20"/>
        </w:rPr>
      </w:pPr>
      <w:r w:rsidRPr="009153E8">
        <w:rPr>
          <w:rFonts w:ascii="Arial" w:hAnsi="Arial" w:cs="Arial"/>
          <w:sz w:val="20"/>
          <w:szCs w:val="20"/>
        </w:rPr>
        <w:t>Pravilnik</w:t>
      </w:r>
      <w:r w:rsidR="005456FC" w:rsidRPr="009153E8">
        <w:rPr>
          <w:rFonts w:ascii="Arial" w:hAnsi="Arial" w:cs="Arial"/>
          <w:sz w:val="20"/>
          <w:szCs w:val="20"/>
        </w:rPr>
        <w:t>om</w:t>
      </w:r>
      <w:r w:rsidRPr="009153E8">
        <w:rPr>
          <w:rFonts w:ascii="Arial" w:hAnsi="Arial" w:cs="Arial"/>
          <w:sz w:val="20"/>
          <w:szCs w:val="20"/>
        </w:rPr>
        <w:t xml:space="preserve"> o postopkih za izvrševanje proračuna Republike Slovenije (Uradni list RS, </w:t>
      </w:r>
      <w:r w:rsidR="007E6787">
        <w:rPr>
          <w:rFonts w:ascii="Arial" w:hAnsi="Arial" w:cs="Arial"/>
          <w:sz w:val="20"/>
          <w:szCs w:val="20"/>
        </w:rPr>
        <w:br/>
      </w:r>
      <w:r w:rsidRPr="009153E8">
        <w:rPr>
          <w:rFonts w:ascii="Arial" w:hAnsi="Arial" w:cs="Arial"/>
          <w:sz w:val="20"/>
          <w:szCs w:val="20"/>
        </w:rPr>
        <w:t>št. 50/07, 61/08, 99/09 – ZIPRS1011, 3/13</w:t>
      </w:r>
      <w:r w:rsidR="00622D39" w:rsidRPr="009153E8">
        <w:rPr>
          <w:rFonts w:ascii="Arial" w:hAnsi="Arial" w:cs="Arial"/>
          <w:sz w:val="20"/>
          <w:szCs w:val="20"/>
        </w:rPr>
        <w:t>,</w:t>
      </w:r>
      <w:r w:rsidRPr="009153E8">
        <w:rPr>
          <w:rFonts w:ascii="Arial" w:hAnsi="Arial" w:cs="Arial"/>
          <w:sz w:val="20"/>
          <w:szCs w:val="20"/>
        </w:rPr>
        <w:t xml:space="preserve"> 81/16</w:t>
      </w:r>
      <w:r w:rsidR="00D42EC3" w:rsidRPr="009153E8">
        <w:rPr>
          <w:rFonts w:ascii="Arial" w:hAnsi="Arial" w:cs="Arial"/>
          <w:sz w:val="20"/>
          <w:szCs w:val="20"/>
        </w:rPr>
        <w:t>,</w:t>
      </w:r>
      <w:r w:rsidR="00622D39" w:rsidRPr="009153E8">
        <w:rPr>
          <w:rFonts w:ascii="Arial" w:hAnsi="Arial" w:cs="Arial"/>
          <w:sz w:val="20"/>
          <w:szCs w:val="20"/>
        </w:rPr>
        <w:t xml:space="preserve"> 11/22</w:t>
      </w:r>
      <w:r w:rsidR="00D42EC3" w:rsidRPr="009153E8">
        <w:rPr>
          <w:rFonts w:ascii="Arial" w:hAnsi="Arial" w:cs="Arial"/>
          <w:sz w:val="20"/>
          <w:szCs w:val="20"/>
        </w:rPr>
        <w:t xml:space="preserve">, </w:t>
      </w:r>
      <w:hyperlink r:id="rId12" w:tgtFrame="_blank" w:tooltip="Pravilnik o spremembi Pravilnika o postopkih za izvrševanje proračuna Republike Slovenije" w:history="1">
        <w:r w:rsidR="00D42EC3" w:rsidRPr="009153E8">
          <w:rPr>
            <w:rFonts w:ascii="Arial" w:hAnsi="Arial" w:cs="Arial"/>
            <w:sz w:val="20"/>
            <w:szCs w:val="20"/>
          </w:rPr>
          <w:t>96/22</w:t>
        </w:r>
      </w:hyperlink>
      <w:r w:rsidR="00D42EC3" w:rsidRPr="009153E8">
        <w:rPr>
          <w:rFonts w:ascii="Arial" w:hAnsi="Arial" w:cs="Arial"/>
          <w:sz w:val="20"/>
          <w:szCs w:val="20"/>
        </w:rPr>
        <w:t>, </w:t>
      </w:r>
      <w:hyperlink r:id="rId13" w:tgtFrame="_blank" w:tooltip="Zakon za zmanjšanje neenakosti in škodljivih posegov politike ter zagotavljanje spoštovanja pravne države" w:history="1">
        <w:r w:rsidR="00D42EC3" w:rsidRPr="009153E8">
          <w:rPr>
            <w:rFonts w:ascii="Arial" w:hAnsi="Arial" w:cs="Arial"/>
            <w:sz w:val="20"/>
            <w:szCs w:val="20"/>
          </w:rPr>
          <w:t>105/22</w:t>
        </w:r>
      </w:hyperlink>
      <w:r w:rsidR="00D42EC3" w:rsidRPr="009153E8">
        <w:rPr>
          <w:rFonts w:ascii="Arial" w:hAnsi="Arial" w:cs="Arial"/>
          <w:sz w:val="20"/>
          <w:szCs w:val="20"/>
        </w:rPr>
        <w:t> – ZZNŠPP</w:t>
      </w:r>
      <w:r w:rsidR="00D33141" w:rsidRPr="009153E8">
        <w:rPr>
          <w:rFonts w:ascii="Arial" w:hAnsi="Arial" w:cs="Arial"/>
          <w:sz w:val="20"/>
          <w:szCs w:val="20"/>
        </w:rPr>
        <w:t xml:space="preserve">, </w:t>
      </w:r>
      <w:hyperlink r:id="rId14" w:tgtFrame="_blank" w:tooltip="Pravilnik o spremembah in dopolnitvah Pravilnika o postopkih za izvrševanje proračuna Republike Slovenije" w:history="1">
        <w:r w:rsidR="00D42EC3" w:rsidRPr="009153E8">
          <w:rPr>
            <w:rFonts w:ascii="Arial" w:hAnsi="Arial" w:cs="Arial"/>
            <w:sz w:val="20"/>
            <w:szCs w:val="20"/>
          </w:rPr>
          <w:t>149/22</w:t>
        </w:r>
      </w:hyperlink>
      <w:r w:rsidR="00D33141" w:rsidRPr="009153E8">
        <w:rPr>
          <w:rFonts w:ascii="Arial" w:hAnsi="Arial" w:cs="Arial"/>
          <w:sz w:val="20"/>
          <w:szCs w:val="20"/>
        </w:rPr>
        <w:t xml:space="preserve"> in 106/23</w:t>
      </w:r>
      <w:r w:rsidRPr="009153E8">
        <w:rPr>
          <w:rFonts w:ascii="Arial" w:hAnsi="Arial" w:cs="Arial"/>
          <w:sz w:val="20"/>
          <w:szCs w:val="20"/>
        </w:rPr>
        <w:t>);</w:t>
      </w:r>
    </w:p>
    <w:p w14:paraId="5418CF73" w14:textId="44B2BEEF" w:rsidR="008D0F5F" w:rsidRPr="009153E8" w:rsidRDefault="00ED6937" w:rsidP="009153E8">
      <w:pPr>
        <w:pStyle w:val="Odstavekseznama"/>
        <w:numPr>
          <w:ilvl w:val="0"/>
          <w:numId w:val="1"/>
        </w:numPr>
        <w:spacing w:after="0" w:line="260" w:lineRule="exact"/>
        <w:ind w:hanging="714"/>
        <w:jc w:val="both"/>
        <w:rPr>
          <w:rFonts w:ascii="Arial" w:hAnsi="Arial" w:cs="Arial"/>
          <w:sz w:val="20"/>
          <w:szCs w:val="20"/>
        </w:rPr>
      </w:pPr>
      <w:r w:rsidRPr="009153E8">
        <w:rPr>
          <w:rFonts w:ascii="Arial" w:hAnsi="Arial" w:cs="Arial"/>
          <w:sz w:val="20"/>
          <w:szCs w:val="20"/>
        </w:rPr>
        <w:t>Zakon</w:t>
      </w:r>
      <w:r w:rsidR="005456FC" w:rsidRPr="009153E8">
        <w:rPr>
          <w:rFonts w:ascii="Arial" w:hAnsi="Arial" w:cs="Arial"/>
          <w:sz w:val="20"/>
          <w:szCs w:val="20"/>
        </w:rPr>
        <w:t>om</w:t>
      </w:r>
      <w:r w:rsidRPr="009153E8">
        <w:rPr>
          <w:rFonts w:ascii="Arial" w:hAnsi="Arial" w:cs="Arial"/>
          <w:sz w:val="20"/>
          <w:szCs w:val="20"/>
        </w:rPr>
        <w:t xml:space="preserve"> o integriteti in preprečevanju korupcije (Uradni list RS, št. 69/1</w:t>
      </w:r>
      <w:r w:rsidR="00BE144F">
        <w:rPr>
          <w:rFonts w:ascii="Arial" w:hAnsi="Arial" w:cs="Arial"/>
          <w:sz w:val="20"/>
          <w:szCs w:val="20"/>
        </w:rPr>
        <w:t>1 ‒</w:t>
      </w:r>
      <w:r w:rsidR="00715CDE" w:rsidRPr="009153E8">
        <w:rPr>
          <w:rFonts w:ascii="Arial" w:hAnsi="Arial" w:cs="Arial"/>
          <w:sz w:val="20"/>
          <w:szCs w:val="20"/>
        </w:rPr>
        <w:t xml:space="preserve"> uradno prečiščeno besedilo</w:t>
      </w:r>
      <w:r w:rsidR="00622D39" w:rsidRPr="009153E8">
        <w:rPr>
          <w:rFonts w:ascii="Arial" w:hAnsi="Arial" w:cs="Arial"/>
          <w:sz w:val="20"/>
          <w:szCs w:val="20"/>
        </w:rPr>
        <w:t>,158/20</w:t>
      </w:r>
      <w:r w:rsidR="00D42EC3" w:rsidRPr="009153E8">
        <w:rPr>
          <w:rFonts w:ascii="Arial" w:hAnsi="Arial" w:cs="Arial"/>
          <w:sz w:val="20"/>
          <w:szCs w:val="20"/>
        </w:rPr>
        <w:t>,</w:t>
      </w:r>
      <w:r w:rsidR="00622D39" w:rsidRPr="009153E8">
        <w:rPr>
          <w:rFonts w:ascii="Arial" w:hAnsi="Arial" w:cs="Arial"/>
          <w:sz w:val="20"/>
          <w:szCs w:val="20"/>
        </w:rPr>
        <w:t xml:space="preserve"> 3/22 – </w:t>
      </w:r>
      <w:proofErr w:type="spellStart"/>
      <w:r w:rsidR="00622D39" w:rsidRPr="009153E8">
        <w:rPr>
          <w:rFonts w:ascii="Arial" w:hAnsi="Arial" w:cs="Arial"/>
          <w:sz w:val="20"/>
          <w:szCs w:val="20"/>
        </w:rPr>
        <w:t>ZDeb</w:t>
      </w:r>
      <w:proofErr w:type="spellEnd"/>
      <w:r w:rsidR="00D42EC3" w:rsidRPr="009153E8">
        <w:rPr>
          <w:rFonts w:ascii="Arial" w:hAnsi="Arial" w:cs="Arial"/>
          <w:sz w:val="20"/>
          <w:szCs w:val="20"/>
        </w:rPr>
        <w:t xml:space="preserve"> in 16/23 </w:t>
      </w:r>
      <w:r w:rsidR="00022B2E" w:rsidRPr="009153E8">
        <w:rPr>
          <w:rFonts w:ascii="Arial" w:hAnsi="Arial" w:cs="Arial"/>
          <w:sz w:val="20"/>
          <w:szCs w:val="20"/>
        </w:rPr>
        <w:t>–</w:t>
      </w:r>
      <w:r w:rsidR="00D42EC3" w:rsidRPr="009153E8">
        <w:rPr>
          <w:rFonts w:ascii="Arial" w:hAnsi="Arial" w:cs="Arial"/>
          <w:sz w:val="20"/>
          <w:szCs w:val="20"/>
        </w:rPr>
        <w:t xml:space="preserve"> </w:t>
      </w:r>
      <w:proofErr w:type="spellStart"/>
      <w:r w:rsidR="00D42EC3" w:rsidRPr="009153E8">
        <w:rPr>
          <w:rFonts w:ascii="Arial" w:hAnsi="Arial" w:cs="Arial"/>
          <w:sz w:val="20"/>
          <w:szCs w:val="20"/>
        </w:rPr>
        <w:t>ZZPri</w:t>
      </w:r>
      <w:proofErr w:type="spellEnd"/>
      <w:r w:rsidR="00622D39" w:rsidRPr="009153E8">
        <w:rPr>
          <w:rFonts w:ascii="Arial" w:hAnsi="Arial" w:cs="Arial"/>
          <w:sz w:val="20"/>
          <w:szCs w:val="20"/>
        </w:rPr>
        <w:t>)</w:t>
      </w:r>
      <w:r w:rsidR="00B13A54" w:rsidRPr="009153E8">
        <w:rPr>
          <w:rFonts w:ascii="Arial" w:hAnsi="Arial" w:cs="Arial"/>
          <w:sz w:val="20"/>
          <w:szCs w:val="20"/>
        </w:rPr>
        <w:t>.</w:t>
      </w:r>
    </w:p>
    <w:p w14:paraId="4113D210" w14:textId="77777777" w:rsidR="009C4ABC" w:rsidRDefault="009C4ABC" w:rsidP="009153E8">
      <w:pPr>
        <w:pStyle w:val="Odstavekseznama"/>
        <w:spacing w:after="0" w:line="260" w:lineRule="exact"/>
        <w:jc w:val="both"/>
        <w:rPr>
          <w:rFonts w:ascii="Arial" w:hAnsi="Arial" w:cs="Arial"/>
          <w:sz w:val="20"/>
          <w:szCs w:val="20"/>
        </w:rPr>
      </w:pPr>
    </w:p>
    <w:p w14:paraId="22906B7C" w14:textId="77777777" w:rsidR="009153E8" w:rsidRPr="009153E8" w:rsidRDefault="009153E8" w:rsidP="009153E8">
      <w:pPr>
        <w:pStyle w:val="Odstavekseznama"/>
        <w:spacing w:after="0" w:line="260" w:lineRule="exact"/>
        <w:jc w:val="both"/>
        <w:rPr>
          <w:rFonts w:ascii="Arial" w:hAnsi="Arial" w:cs="Arial"/>
          <w:sz w:val="20"/>
          <w:szCs w:val="20"/>
        </w:rPr>
      </w:pPr>
    </w:p>
    <w:p w14:paraId="398598A5" w14:textId="77777777" w:rsidR="00FE1958" w:rsidRPr="009153E8" w:rsidRDefault="00FE1958"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553DB5AD" w14:textId="77777777" w:rsidR="001A5A0F" w:rsidRPr="009153E8" w:rsidRDefault="001A5A0F" w:rsidP="009153E8">
      <w:pPr>
        <w:pStyle w:val="Odstavekseznama"/>
        <w:spacing w:after="0" w:line="260" w:lineRule="exact"/>
        <w:ind w:left="405"/>
        <w:rPr>
          <w:rFonts w:ascii="Arial" w:hAnsi="Arial" w:cs="Arial"/>
          <w:sz w:val="20"/>
          <w:szCs w:val="20"/>
        </w:rPr>
      </w:pPr>
    </w:p>
    <w:p w14:paraId="3B6F8F7B" w14:textId="1A10573F" w:rsidR="00241E5A" w:rsidRPr="009153E8" w:rsidRDefault="00FE1958" w:rsidP="009153E8">
      <w:pPr>
        <w:spacing w:after="0" w:line="260" w:lineRule="exact"/>
        <w:contextualSpacing/>
        <w:jc w:val="both"/>
        <w:rPr>
          <w:rFonts w:ascii="Arial" w:hAnsi="Arial" w:cs="Arial"/>
          <w:sz w:val="20"/>
          <w:szCs w:val="20"/>
        </w:rPr>
      </w:pPr>
      <w:r w:rsidRPr="009153E8">
        <w:rPr>
          <w:rFonts w:ascii="Arial" w:hAnsi="Arial" w:cs="Arial"/>
          <w:sz w:val="20"/>
          <w:szCs w:val="20"/>
        </w:rPr>
        <w:t xml:space="preserve">Predmet te pogodbe </w:t>
      </w:r>
      <w:r w:rsidR="00674BA7" w:rsidRPr="009153E8">
        <w:rPr>
          <w:rFonts w:ascii="Arial" w:hAnsi="Arial" w:cs="Arial"/>
          <w:sz w:val="20"/>
          <w:szCs w:val="20"/>
        </w:rPr>
        <w:t xml:space="preserve">je </w:t>
      </w:r>
      <w:r w:rsidR="0089390C" w:rsidRPr="009153E8">
        <w:rPr>
          <w:rFonts w:ascii="Arial" w:hAnsi="Arial" w:cs="Arial"/>
          <w:sz w:val="20"/>
          <w:szCs w:val="20"/>
        </w:rPr>
        <w:t>investicijsk</w:t>
      </w:r>
      <w:r w:rsidR="00D64E07" w:rsidRPr="009153E8">
        <w:rPr>
          <w:rFonts w:ascii="Arial" w:hAnsi="Arial" w:cs="Arial"/>
          <w:sz w:val="20"/>
          <w:szCs w:val="20"/>
        </w:rPr>
        <w:t>i projekt</w:t>
      </w:r>
      <w:r w:rsidR="005F169B" w:rsidRPr="009153E8">
        <w:rPr>
          <w:rFonts w:ascii="Arial" w:hAnsi="Arial" w:cs="Arial"/>
          <w:sz w:val="20"/>
          <w:szCs w:val="20"/>
        </w:rPr>
        <w:t xml:space="preserve"> </w:t>
      </w:r>
      <w:r w:rsidR="00EB2998" w:rsidRPr="009153E8">
        <w:rPr>
          <w:rFonts w:ascii="Arial" w:hAnsi="Arial" w:cs="Arial"/>
          <w:sz w:val="20"/>
          <w:szCs w:val="20"/>
        </w:rPr>
        <w:t>Zamenjava strehe hle</w:t>
      </w:r>
      <w:r w:rsidR="00AF3222" w:rsidRPr="009153E8">
        <w:rPr>
          <w:rFonts w:ascii="Arial" w:hAnsi="Arial" w:cs="Arial"/>
          <w:sz w:val="20"/>
          <w:szCs w:val="20"/>
        </w:rPr>
        <w:t>va</w:t>
      </w:r>
      <w:r w:rsidR="00EB2998" w:rsidRPr="009153E8">
        <w:rPr>
          <w:rFonts w:ascii="Arial" w:hAnsi="Arial" w:cs="Arial"/>
          <w:sz w:val="20"/>
          <w:szCs w:val="20"/>
        </w:rPr>
        <w:t xml:space="preserve"> 6</w:t>
      </w:r>
      <w:r w:rsidR="005456FC" w:rsidRPr="009153E8">
        <w:rPr>
          <w:rFonts w:ascii="Arial" w:hAnsi="Arial" w:cs="Arial"/>
          <w:sz w:val="20"/>
          <w:szCs w:val="20"/>
        </w:rPr>
        <w:t xml:space="preserve"> in</w:t>
      </w:r>
      <w:r w:rsidR="00EB2998" w:rsidRPr="009153E8">
        <w:rPr>
          <w:rFonts w:ascii="Arial" w:hAnsi="Arial" w:cs="Arial"/>
          <w:sz w:val="20"/>
          <w:szCs w:val="20"/>
        </w:rPr>
        <w:t xml:space="preserve"> 7</w:t>
      </w:r>
      <w:r w:rsidR="009228E9" w:rsidRPr="009153E8">
        <w:rPr>
          <w:rFonts w:ascii="Arial" w:hAnsi="Arial" w:cs="Arial"/>
          <w:sz w:val="20"/>
          <w:szCs w:val="20"/>
        </w:rPr>
        <w:t xml:space="preserve"> </w:t>
      </w:r>
      <w:r w:rsidR="005456FC" w:rsidRPr="009153E8">
        <w:rPr>
          <w:rFonts w:ascii="Arial" w:hAnsi="Arial" w:cs="Arial"/>
          <w:sz w:val="20"/>
          <w:szCs w:val="20"/>
        </w:rPr>
        <w:t xml:space="preserve">v Kobilarni Lipica </w:t>
      </w:r>
      <w:r w:rsidR="00D33141" w:rsidRPr="009153E8">
        <w:rPr>
          <w:rFonts w:ascii="Arial" w:hAnsi="Arial" w:cs="Arial"/>
          <w:sz w:val="20"/>
          <w:szCs w:val="20"/>
        </w:rPr>
        <w:t>–</w:t>
      </w:r>
      <w:r w:rsidR="005F169B" w:rsidRPr="009153E8">
        <w:rPr>
          <w:rFonts w:ascii="Arial" w:hAnsi="Arial" w:cs="Arial"/>
          <w:sz w:val="20"/>
          <w:szCs w:val="20"/>
        </w:rPr>
        <w:t xml:space="preserve"> </w:t>
      </w:r>
      <w:r w:rsidR="001A5A0F" w:rsidRPr="009153E8">
        <w:rPr>
          <w:rFonts w:ascii="Arial" w:hAnsi="Arial" w:cs="Arial"/>
          <w:sz w:val="20"/>
          <w:szCs w:val="20"/>
        </w:rPr>
        <w:t xml:space="preserve">skladno z </w:t>
      </w:r>
      <w:r w:rsidR="0076491B" w:rsidRPr="009153E8">
        <w:rPr>
          <w:rFonts w:ascii="Arial" w:hAnsi="Arial" w:cs="Arial"/>
          <w:sz w:val="20"/>
          <w:szCs w:val="20"/>
        </w:rPr>
        <w:t>i</w:t>
      </w:r>
      <w:r w:rsidR="001A5A0F" w:rsidRPr="009153E8">
        <w:rPr>
          <w:rFonts w:ascii="Arial" w:hAnsi="Arial" w:cs="Arial"/>
          <w:sz w:val="20"/>
          <w:szCs w:val="20"/>
        </w:rPr>
        <w:t>nvesticijsk</w:t>
      </w:r>
      <w:r w:rsidR="0076491B" w:rsidRPr="009153E8">
        <w:rPr>
          <w:rFonts w:ascii="Arial" w:hAnsi="Arial" w:cs="Arial"/>
          <w:sz w:val="20"/>
          <w:szCs w:val="20"/>
        </w:rPr>
        <w:t>o</w:t>
      </w:r>
      <w:r w:rsidR="001A5A0F" w:rsidRPr="009153E8">
        <w:rPr>
          <w:rFonts w:ascii="Arial" w:hAnsi="Arial" w:cs="Arial"/>
          <w:sz w:val="20"/>
          <w:szCs w:val="20"/>
        </w:rPr>
        <w:t xml:space="preserve"> </w:t>
      </w:r>
      <w:r w:rsidR="0076491B" w:rsidRPr="009153E8">
        <w:rPr>
          <w:rFonts w:ascii="Arial" w:hAnsi="Arial" w:cs="Arial"/>
          <w:sz w:val="20"/>
          <w:szCs w:val="20"/>
        </w:rPr>
        <w:t>dokumentacijo</w:t>
      </w:r>
      <w:r w:rsidR="00241E5A" w:rsidRPr="009153E8">
        <w:rPr>
          <w:rFonts w:ascii="Arial" w:hAnsi="Arial" w:cs="Arial"/>
          <w:sz w:val="20"/>
          <w:szCs w:val="20"/>
        </w:rPr>
        <w:t xml:space="preserve">, v okviru katere so predvideni naslednji posegi: </w:t>
      </w:r>
    </w:p>
    <w:p w14:paraId="67F64A73" w14:textId="4758BD6F" w:rsidR="00674BA7" w:rsidRPr="009153E8" w:rsidRDefault="00EB2998" w:rsidP="009153E8">
      <w:pPr>
        <w:pStyle w:val="Odstavekseznama"/>
        <w:numPr>
          <w:ilvl w:val="0"/>
          <w:numId w:val="1"/>
        </w:numPr>
        <w:spacing w:after="0" w:line="260" w:lineRule="exact"/>
        <w:ind w:hanging="720"/>
        <w:jc w:val="both"/>
        <w:rPr>
          <w:rFonts w:ascii="Arial" w:hAnsi="Arial" w:cs="Arial"/>
          <w:sz w:val="20"/>
          <w:szCs w:val="20"/>
        </w:rPr>
      </w:pPr>
      <w:r w:rsidRPr="009153E8">
        <w:rPr>
          <w:rFonts w:ascii="Arial" w:hAnsi="Arial" w:cs="Arial"/>
          <w:sz w:val="20"/>
          <w:szCs w:val="20"/>
        </w:rPr>
        <w:t>zamenjava azbestne kritine z novo v opečnati barvi v imitaciji korca</w:t>
      </w:r>
      <w:r w:rsidR="00AF3222" w:rsidRPr="009153E8">
        <w:rPr>
          <w:rFonts w:ascii="Arial" w:hAnsi="Arial" w:cs="Arial"/>
          <w:sz w:val="20"/>
          <w:szCs w:val="20"/>
        </w:rPr>
        <w:t>,</w:t>
      </w:r>
    </w:p>
    <w:p w14:paraId="1512BEB0" w14:textId="5842FFBD" w:rsidR="0061568A" w:rsidRPr="009153E8" w:rsidRDefault="00AF3222" w:rsidP="009153E8">
      <w:pPr>
        <w:pStyle w:val="Odstavekseznama"/>
        <w:numPr>
          <w:ilvl w:val="0"/>
          <w:numId w:val="1"/>
        </w:numPr>
        <w:spacing w:after="0" w:line="260" w:lineRule="exact"/>
        <w:ind w:hanging="720"/>
        <w:jc w:val="both"/>
        <w:rPr>
          <w:rFonts w:ascii="Arial" w:hAnsi="Arial" w:cs="Arial"/>
          <w:sz w:val="20"/>
          <w:szCs w:val="20"/>
        </w:rPr>
      </w:pPr>
      <w:r w:rsidRPr="009153E8">
        <w:rPr>
          <w:rFonts w:ascii="Arial" w:hAnsi="Arial" w:cs="Arial"/>
          <w:sz w:val="20"/>
          <w:szCs w:val="20"/>
        </w:rPr>
        <w:t>obnova vseh žlebov, žlot, dimnikov, strelovodov ter ostalih elementov ostrešja</w:t>
      </w:r>
      <w:r w:rsidR="00D33141" w:rsidRPr="009153E8">
        <w:rPr>
          <w:rFonts w:ascii="Arial" w:hAnsi="Arial" w:cs="Arial"/>
          <w:sz w:val="20"/>
          <w:szCs w:val="20"/>
        </w:rPr>
        <w:t>,</w:t>
      </w:r>
      <w:r w:rsidRPr="009153E8">
        <w:rPr>
          <w:rFonts w:ascii="Arial" w:hAnsi="Arial" w:cs="Arial"/>
          <w:sz w:val="20"/>
          <w:szCs w:val="20"/>
        </w:rPr>
        <w:t xml:space="preserve"> vključno z obnovo dotrajanih elementov fasade ter stavbnega pohištva.</w:t>
      </w:r>
    </w:p>
    <w:p w14:paraId="3FB5291D" w14:textId="77777777" w:rsidR="00FA511B" w:rsidRDefault="00FA511B" w:rsidP="009153E8">
      <w:pPr>
        <w:pStyle w:val="Odstavekseznama"/>
        <w:spacing w:after="0" w:line="260" w:lineRule="exact"/>
        <w:jc w:val="both"/>
        <w:rPr>
          <w:rFonts w:ascii="Arial" w:hAnsi="Arial" w:cs="Arial"/>
          <w:sz w:val="20"/>
          <w:szCs w:val="20"/>
        </w:rPr>
      </w:pPr>
    </w:p>
    <w:p w14:paraId="782ACC5E" w14:textId="77777777" w:rsidR="009153E8" w:rsidRPr="009153E8" w:rsidRDefault="009153E8" w:rsidP="009153E8">
      <w:pPr>
        <w:pStyle w:val="Odstavekseznama"/>
        <w:spacing w:after="0" w:line="260" w:lineRule="exact"/>
        <w:jc w:val="both"/>
        <w:rPr>
          <w:rFonts w:ascii="Arial" w:hAnsi="Arial" w:cs="Arial"/>
          <w:sz w:val="20"/>
          <w:szCs w:val="20"/>
        </w:rPr>
      </w:pPr>
    </w:p>
    <w:p w14:paraId="3CD16D0C" w14:textId="77777777" w:rsidR="00126826" w:rsidRPr="009153E8" w:rsidRDefault="00622C09" w:rsidP="009153E8">
      <w:pPr>
        <w:pStyle w:val="Odstavekseznama"/>
        <w:numPr>
          <w:ilvl w:val="0"/>
          <w:numId w:val="2"/>
        </w:numPr>
        <w:spacing w:after="0" w:line="260" w:lineRule="exact"/>
        <w:ind w:left="402" w:hanging="357"/>
        <w:jc w:val="center"/>
        <w:rPr>
          <w:rFonts w:ascii="Arial" w:hAnsi="Arial" w:cs="Arial"/>
          <w:sz w:val="20"/>
          <w:szCs w:val="20"/>
        </w:rPr>
      </w:pPr>
      <w:r w:rsidRPr="009153E8">
        <w:rPr>
          <w:rFonts w:ascii="Arial" w:hAnsi="Arial" w:cs="Arial"/>
          <w:sz w:val="20"/>
          <w:szCs w:val="20"/>
        </w:rPr>
        <w:t>člen</w:t>
      </w:r>
    </w:p>
    <w:p w14:paraId="0B2A2E19" w14:textId="382349C2" w:rsidR="00622C09" w:rsidRPr="009153E8" w:rsidRDefault="00622C09" w:rsidP="009153E8">
      <w:pPr>
        <w:pStyle w:val="Odstavekseznama"/>
        <w:spacing w:after="0" w:line="260" w:lineRule="exact"/>
        <w:ind w:left="402"/>
        <w:rPr>
          <w:rFonts w:ascii="Arial" w:hAnsi="Arial" w:cs="Arial"/>
          <w:sz w:val="20"/>
          <w:szCs w:val="20"/>
        </w:rPr>
      </w:pPr>
      <w:r w:rsidRPr="009153E8">
        <w:rPr>
          <w:rFonts w:ascii="Arial" w:hAnsi="Arial" w:cs="Arial"/>
          <w:sz w:val="20"/>
          <w:szCs w:val="20"/>
        </w:rPr>
        <w:t xml:space="preserve"> </w:t>
      </w:r>
    </w:p>
    <w:p w14:paraId="1AA5ECED" w14:textId="177C25DB" w:rsidR="005C023A" w:rsidRPr="009153E8" w:rsidRDefault="005C023A" w:rsidP="009153E8">
      <w:pPr>
        <w:spacing w:after="0" w:line="260" w:lineRule="exact"/>
        <w:jc w:val="both"/>
        <w:rPr>
          <w:rFonts w:ascii="Arial" w:hAnsi="Arial" w:cs="Arial"/>
          <w:sz w:val="20"/>
          <w:szCs w:val="20"/>
        </w:rPr>
      </w:pPr>
      <w:r w:rsidRPr="009153E8">
        <w:rPr>
          <w:rFonts w:ascii="Arial" w:hAnsi="Arial" w:cs="Arial"/>
          <w:sz w:val="20"/>
          <w:szCs w:val="20"/>
        </w:rPr>
        <w:t xml:space="preserve">Kobilarna </w:t>
      </w:r>
      <w:r w:rsidR="005C6DFE" w:rsidRPr="009153E8">
        <w:rPr>
          <w:rFonts w:ascii="Arial" w:hAnsi="Arial" w:cs="Arial"/>
          <w:sz w:val="20"/>
          <w:szCs w:val="20"/>
        </w:rPr>
        <w:t xml:space="preserve">bo </w:t>
      </w:r>
      <w:r w:rsidRPr="009153E8">
        <w:rPr>
          <w:rFonts w:ascii="Arial" w:hAnsi="Arial" w:cs="Arial"/>
          <w:sz w:val="20"/>
          <w:szCs w:val="20"/>
        </w:rPr>
        <w:t xml:space="preserve">v imenu in za račun </w:t>
      </w:r>
      <w:r w:rsidR="00695E68" w:rsidRPr="009153E8">
        <w:rPr>
          <w:rFonts w:ascii="Arial" w:hAnsi="Arial" w:cs="Arial"/>
          <w:sz w:val="20"/>
          <w:szCs w:val="20"/>
        </w:rPr>
        <w:t>vlade</w:t>
      </w:r>
      <w:r w:rsidRPr="009153E8">
        <w:rPr>
          <w:rFonts w:ascii="Arial" w:hAnsi="Arial" w:cs="Arial"/>
          <w:sz w:val="20"/>
          <w:szCs w:val="20"/>
        </w:rPr>
        <w:t xml:space="preserve"> </w:t>
      </w:r>
      <w:r w:rsidR="005C6DFE" w:rsidRPr="009153E8">
        <w:rPr>
          <w:rFonts w:ascii="Arial" w:hAnsi="Arial" w:cs="Arial"/>
          <w:sz w:val="20"/>
          <w:szCs w:val="20"/>
        </w:rPr>
        <w:t xml:space="preserve">investicijo </w:t>
      </w:r>
      <w:r w:rsidR="001A5A0F" w:rsidRPr="009153E8">
        <w:rPr>
          <w:rFonts w:ascii="Arial" w:hAnsi="Arial" w:cs="Arial"/>
          <w:sz w:val="20"/>
          <w:szCs w:val="20"/>
        </w:rPr>
        <w:t xml:space="preserve">izvedla </w:t>
      </w:r>
      <w:r w:rsidR="00C04FE9" w:rsidRPr="009153E8">
        <w:rPr>
          <w:rFonts w:ascii="Arial" w:hAnsi="Arial" w:cs="Arial"/>
          <w:sz w:val="20"/>
          <w:szCs w:val="20"/>
        </w:rPr>
        <w:t xml:space="preserve">v okviru načrtovanih pravic porabe za ta namen, v okviru finančnega načrta </w:t>
      </w:r>
      <w:r w:rsidR="00CA6D16" w:rsidRPr="009153E8">
        <w:rPr>
          <w:rFonts w:ascii="Arial" w:hAnsi="Arial" w:cs="Arial"/>
          <w:sz w:val="20"/>
          <w:szCs w:val="20"/>
        </w:rPr>
        <w:t>ministrstva</w:t>
      </w:r>
      <w:r w:rsidR="00F35178" w:rsidRPr="009153E8">
        <w:rPr>
          <w:rFonts w:ascii="Arial" w:hAnsi="Arial" w:cs="Arial"/>
          <w:sz w:val="20"/>
          <w:szCs w:val="20"/>
        </w:rPr>
        <w:t xml:space="preserve"> </w:t>
      </w:r>
      <w:r w:rsidR="00C04FE9" w:rsidRPr="009153E8">
        <w:rPr>
          <w:rFonts w:ascii="Arial" w:hAnsi="Arial" w:cs="Arial"/>
          <w:sz w:val="20"/>
          <w:szCs w:val="20"/>
        </w:rPr>
        <w:t>in v obsegu, kot je opredeljen v</w:t>
      </w:r>
      <w:r w:rsidR="005C6DFE" w:rsidRPr="009153E8">
        <w:rPr>
          <w:rFonts w:ascii="Arial" w:hAnsi="Arial" w:cs="Arial"/>
          <w:sz w:val="20"/>
          <w:szCs w:val="20"/>
        </w:rPr>
        <w:t xml:space="preserve"> </w:t>
      </w:r>
      <w:r w:rsidR="00C04FE9" w:rsidRPr="009153E8">
        <w:rPr>
          <w:rFonts w:ascii="Arial" w:hAnsi="Arial" w:cs="Arial"/>
          <w:sz w:val="20"/>
          <w:szCs w:val="20"/>
        </w:rPr>
        <w:t xml:space="preserve">Poslovnem načrtu </w:t>
      </w:r>
      <w:r w:rsidR="005456FC" w:rsidRPr="009153E8">
        <w:rPr>
          <w:rFonts w:ascii="Arial" w:hAnsi="Arial" w:cs="Arial"/>
          <w:sz w:val="20"/>
          <w:szCs w:val="20"/>
        </w:rPr>
        <w:t>K</w:t>
      </w:r>
      <w:r w:rsidR="00C04FE9" w:rsidRPr="009153E8">
        <w:rPr>
          <w:rFonts w:ascii="Arial" w:hAnsi="Arial" w:cs="Arial"/>
          <w:sz w:val="20"/>
          <w:szCs w:val="20"/>
        </w:rPr>
        <w:t>obilarne</w:t>
      </w:r>
      <w:r w:rsidR="005456FC" w:rsidRPr="009153E8">
        <w:rPr>
          <w:rFonts w:ascii="Arial" w:hAnsi="Arial" w:cs="Arial"/>
          <w:sz w:val="20"/>
          <w:szCs w:val="20"/>
        </w:rPr>
        <w:t xml:space="preserve"> Lipica, d. o. o.,</w:t>
      </w:r>
      <w:r w:rsidR="00C04FE9" w:rsidRPr="009153E8">
        <w:rPr>
          <w:rFonts w:ascii="Arial" w:hAnsi="Arial" w:cs="Arial"/>
          <w:sz w:val="20"/>
          <w:szCs w:val="20"/>
        </w:rPr>
        <w:t xml:space="preserve"> za leto </w:t>
      </w:r>
      <w:r w:rsidR="0076491B" w:rsidRPr="009153E8">
        <w:rPr>
          <w:rFonts w:ascii="Arial" w:hAnsi="Arial" w:cs="Arial"/>
          <w:sz w:val="20"/>
          <w:szCs w:val="20"/>
        </w:rPr>
        <w:t>202</w:t>
      </w:r>
      <w:r w:rsidR="00674BA7" w:rsidRPr="009153E8">
        <w:rPr>
          <w:rFonts w:ascii="Arial" w:hAnsi="Arial" w:cs="Arial"/>
          <w:sz w:val="20"/>
          <w:szCs w:val="20"/>
        </w:rPr>
        <w:t>3</w:t>
      </w:r>
      <w:r w:rsidRPr="009153E8">
        <w:rPr>
          <w:rFonts w:ascii="Arial" w:hAnsi="Arial" w:cs="Arial"/>
          <w:sz w:val="20"/>
          <w:szCs w:val="20"/>
        </w:rPr>
        <w:t xml:space="preserve">. </w:t>
      </w:r>
    </w:p>
    <w:p w14:paraId="6A7F02B5" w14:textId="77777777" w:rsidR="0061568A" w:rsidRDefault="0061568A" w:rsidP="009153E8">
      <w:pPr>
        <w:spacing w:after="0" w:line="260" w:lineRule="exact"/>
        <w:contextualSpacing/>
        <w:jc w:val="both"/>
        <w:rPr>
          <w:rFonts w:ascii="Arial" w:hAnsi="Arial" w:cs="Arial"/>
          <w:sz w:val="20"/>
          <w:szCs w:val="20"/>
        </w:rPr>
      </w:pPr>
    </w:p>
    <w:p w14:paraId="1CEF2098" w14:textId="77777777" w:rsidR="009153E8" w:rsidRPr="009153E8" w:rsidRDefault="009153E8" w:rsidP="009153E8">
      <w:pPr>
        <w:spacing w:after="0" w:line="260" w:lineRule="exact"/>
        <w:contextualSpacing/>
        <w:jc w:val="both"/>
        <w:rPr>
          <w:rFonts w:ascii="Arial" w:hAnsi="Arial" w:cs="Arial"/>
          <w:sz w:val="20"/>
          <w:szCs w:val="20"/>
        </w:rPr>
      </w:pPr>
    </w:p>
    <w:p w14:paraId="2597C5F4" w14:textId="77777777" w:rsidR="005C6DFE" w:rsidRPr="009153E8" w:rsidRDefault="005C6DFE"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4A91E035" w14:textId="77777777" w:rsidR="001A5A0F" w:rsidRPr="009153E8" w:rsidRDefault="001A5A0F" w:rsidP="009153E8">
      <w:pPr>
        <w:spacing w:after="0" w:line="260" w:lineRule="exact"/>
        <w:contextualSpacing/>
        <w:jc w:val="both"/>
        <w:rPr>
          <w:rFonts w:ascii="Arial" w:hAnsi="Arial" w:cs="Arial"/>
          <w:sz w:val="20"/>
          <w:szCs w:val="20"/>
        </w:rPr>
      </w:pPr>
    </w:p>
    <w:p w14:paraId="59531E6E" w14:textId="77777777" w:rsidR="005C023A" w:rsidRPr="009153E8" w:rsidRDefault="005C023A" w:rsidP="009153E8">
      <w:pPr>
        <w:spacing w:after="0" w:line="260" w:lineRule="exact"/>
        <w:contextualSpacing/>
        <w:jc w:val="both"/>
        <w:rPr>
          <w:rFonts w:ascii="Arial" w:hAnsi="Arial" w:cs="Arial"/>
          <w:sz w:val="20"/>
          <w:szCs w:val="20"/>
        </w:rPr>
      </w:pPr>
      <w:r w:rsidRPr="009153E8">
        <w:rPr>
          <w:rFonts w:ascii="Arial" w:hAnsi="Arial" w:cs="Arial"/>
          <w:sz w:val="20"/>
          <w:szCs w:val="20"/>
        </w:rPr>
        <w:t xml:space="preserve">Kobilarna </w:t>
      </w:r>
      <w:r w:rsidR="001A5A0F" w:rsidRPr="009153E8">
        <w:rPr>
          <w:rFonts w:ascii="Arial" w:hAnsi="Arial" w:cs="Arial"/>
          <w:sz w:val="20"/>
          <w:szCs w:val="20"/>
        </w:rPr>
        <w:t xml:space="preserve">na podlagi te pogodbe </w:t>
      </w:r>
      <w:r w:rsidR="001A208E" w:rsidRPr="009153E8">
        <w:rPr>
          <w:rFonts w:ascii="Arial" w:hAnsi="Arial" w:cs="Arial"/>
          <w:sz w:val="20"/>
          <w:szCs w:val="20"/>
        </w:rPr>
        <w:t>izvaja naslednje naloge</w:t>
      </w:r>
      <w:r w:rsidRPr="009153E8">
        <w:rPr>
          <w:rFonts w:ascii="Arial" w:hAnsi="Arial" w:cs="Arial"/>
          <w:sz w:val="20"/>
          <w:szCs w:val="20"/>
        </w:rPr>
        <w:t xml:space="preserve">: </w:t>
      </w:r>
    </w:p>
    <w:p w14:paraId="64C33F3F" w14:textId="5569B4A6" w:rsidR="005C023A" w:rsidRPr="009153E8" w:rsidRDefault="005C023A"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izvedb</w:t>
      </w:r>
      <w:r w:rsidR="001A208E" w:rsidRPr="009153E8">
        <w:rPr>
          <w:rFonts w:ascii="Arial" w:hAnsi="Arial" w:cs="Arial"/>
          <w:sz w:val="20"/>
          <w:szCs w:val="20"/>
        </w:rPr>
        <w:t>a</w:t>
      </w:r>
      <w:r w:rsidRPr="009153E8">
        <w:rPr>
          <w:rFonts w:ascii="Arial" w:hAnsi="Arial" w:cs="Arial"/>
          <w:sz w:val="20"/>
          <w:szCs w:val="20"/>
        </w:rPr>
        <w:t xml:space="preserve"> celotnega postopka oddaje javnih naročil za izbor izvajalcev</w:t>
      </w:r>
      <w:r w:rsidR="001A208E" w:rsidRPr="009153E8">
        <w:rPr>
          <w:rFonts w:ascii="Arial" w:hAnsi="Arial" w:cs="Arial"/>
          <w:sz w:val="20"/>
          <w:szCs w:val="20"/>
        </w:rPr>
        <w:t>/dobaviteljev v skladu s predpis</w:t>
      </w:r>
      <w:r w:rsidR="001A5A0F" w:rsidRPr="009153E8">
        <w:rPr>
          <w:rFonts w:ascii="Arial" w:hAnsi="Arial" w:cs="Arial"/>
          <w:sz w:val="20"/>
          <w:szCs w:val="20"/>
        </w:rPr>
        <w:t>i</w:t>
      </w:r>
      <w:r w:rsidR="001A208E" w:rsidRPr="009153E8">
        <w:rPr>
          <w:rFonts w:ascii="Arial" w:hAnsi="Arial" w:cs="Arial"/>
          <w:sz w:val="20"/>
          <w:szCs w:val="20"/>
        </w:rPr>
        <w:t xml:space="preserve">, ki </w:t>
      </w:r>
      <w:r w:rsidR="001A5A0F" w:rsidRPr="009153E8">
        <w:rPr>
          <w:rFonts w:ascii="Arial" w:hAnsi="Arial" w:cs="Arial"/>
          <w:sz w:val="20"/>
          <w:szCs w:val="20"/>
        </w:rPr>
        <w:t xml:space="preserve">urejajo </w:t>
      </w:r>
      <w:r w:rsidR="001A208E" w:rsidRPr="009153E8">
        <w:rPr>
          <w:rFonts w:ascii="Arial" w:hAnsi="Arial" w:cs="Arial"/>
          <w:sz w:val="20"/>
          <w:szCs w:val="20"/>
        </w:rPr>
        <w:t>postopk</w:t>
      </w:r>
      <w:r w:rsidR="001A5A0F" w:rsidRPr="009153E8">
        <w:rPr>
          <w:rFonts w:ascii="Arial" w:hAnsi="Arial" w:cs="Arial"/>
          <w:sz w:val="20"/>
          <w:szCs w:val="20"/>
        </w:rPr>
        <w:t>e</w:t>
      </w:r>
      <w:r w:rsidR="001A208E" w:rsidRPr="009153E8">
        <w:rPr>
          <w:rFonts w:ascii="Arial" w:hAnsi="Arial" w:cs="Arial"/>
          <w:sz w:val="20"/>
          <w:szCs w:val="20"/>
        </w:rPr>
        <w:t xml:space="preserve"> javnega naročanja, ki jih izvedejo naročniki v zvezi z javnimi naročili</w:t>
      </w:r>
      <w:r w:rsidRPr="009153E8">
        <w:rPr>
          <w:rFonts w:ascii="Arial" w:hAnsi="Arial" w:cs="Arial"/>
          <w:sz w:val="20"/>
          <w:szCs w:val="20"/>
        </w:rPr>
        <w:t>,</w:t>
      </w:r>
    </w:p>
    <w:p w14:paraId="315E3332" w14:textId="77777777" w:rsidR="005C023A" w:rsidRPr="009153E8" w:rsidRDefault="005C023A"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oddaj</w:t>
      </w:r>
      <w:r w:rsidR="001A208E" w:rsidRPr="009153E8">
        <w:rPr>
          <w:rFonts w:ascii="Arial" w:hAnsi="Arial" w:cs="Arial"/>
          <w:sz w:val="20"/>
          <w:szCs w:val="20"/>
        </w:rPr>
        <w:t>a</w:t>
      </w:r>
      <w:r w:rsidRPr="009153E8">
        <w:rPr>
          <w:rFonts w:ascii="Arial" w:hAnsi="Arial" w:cs="Arial"/>
          <w:sz w:val="20"/>
          <w:szCs w:val="20"/>
        </w:rPr>
        <w:t xml:space="preserve"> naročila oziroma sklenitev pogodbe o dobavi blaga, izvedb</w:t>
      </w:r>
      <w:r w:rsidR="001A208E" w:rsidRPr="009153E8">
        <w:rPr>
          <w:rFonts w:ascii="Arial" w:hAnsi="Arial" w:cs="Arial"/>
          <w:sz w:val="20"/>
          <w:szCs w:val="20"/>
        </w:rPr>
        <w:t>a</w:t>
      </w:r>
      <w:r w:rsidRPr="009153E8">
        <w:rPr>
          <w:rFonts w:ascii="Arial" w:hAnsi="Arial" w:cs="Arial"/>
          <w:sz w:val="20"/>
          <w:szCs w:val="20"/>
        </w:rPr>
        <w:t xml:space="preserve"> gradbenih del ali storitev z zunanjimi izvajalci,</w:t>
      </w:r>
    </w:p>
    <w:p w14:paraId="05DEE0CE" w14:textId="77777777" w:rsidR="005C023A" w:rsidRPr="009153E8" w:rsidRDefault="001A208E"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vodenje postopkov, povezanih</w:t>
      </w:r>
      <w:r w:rsidR="005C023A" w:rsidRPr="009153E8">
        <w:rPr>
          <w:rFonts w:ascii="Arial" w:hAnsi="Arial" w:cs="Arial"/>
          <w:sz w:val="20"/>
          <w:szCs w:val="20"/>
        </w:rPr>
        <w:t xml:space="preserve"> z dostopom do informacij javnega značaja,</w:t>
      </w:r>
    </w:p>
    <w:p w14:paraId="5262F7EE" w14:textId="77777777" w:rsidR="005C023A" w:rsidRPr="009153E8" w:rsidRDefault="005C023A"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operativno vodenje investicije,</w:t>
      </w:r>
    </w:p>
    <w:p w14:paraId="39CE4F09" w14:textId="77777777" w:rsidR="005C023A" w:rsidRPr="009153E8" w:rsidRDefault="005C023A"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izvajanje upravljavskega in tehničnega nadzora nad izvajanjem investicije,</w:t>
      </w:r>
    </w:p>
    <w:p w14:paraId="3ABAE37D" w14:textId="77777777" w:rsidR="005C023A" w:rsidRPr="009153E8" w:rsidRDefault="005C023A"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sklicevanje in vodenje operativnih sestankov,</w:t>
      </w:r>
    </w:p>
    <w:p w14:paraId="2EB5F65F" w14:textId="77777777" w:rsidR="005C023A" w:rsidRPr="009153E8" w:rsidRDefault="005C023A"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 xml:space="preserve">potrjevanje izvedenih del s strani zunanjih izvajalcev, vključno s podpisom primopredajnega zapisnika, </w:t>
      </w:r>
    </w:p>
    <w:p w14:paraId="15B96AB0" w14:textId="77777777" w:rsidR="005C023A" w:rsidRPr="009153E8" w:rsidRDefault="005C023A"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hran</w:t>
      </w:r>
      <w:r w:rsidR="001A208E" w:rsidRPr="009153E8">
        <w:rPr>
          <w:rFonts w:ascii="Arial" w:hAnsi="Arial" w:cs="Arial"/>
          <w:sz w:val="20"/>
          <w:szCs w:val="20"/>
        </w:rPr>
        <w:t>jenje</w:t>
      </w:r>
      <w:r w:rsidRPr="009153E8">
        <w:rPr>
          <w:rFonts w:ascii="Arial" w:hAnsi="Arial" w:cs="Arial"/>
          <w:sz w:val="20"/>
          <w:szCs w:val="20"/>
        </w:rPr>
        <w:t xml:space="preserve"> dokumentacije o investiciji</w:t>
      </w:r>
      <w:r w:rsidR="001A5A0F" w:rsidRPr="009153E8">
        <w:rPr>
          <w:rFonts w:ascii="Arial" w:hAnsi="Arial" w:cs="Arial"/>
          <w:sz w:val="20"/>
          <w:szCs w:val="20"/>
        </w:rPr>
        <w:t>,</w:t>
      </w:r>
    </w:p>
    <w:p w14:paraId="053EA30E" w14:textId="77777777" w:rsidR="005C023A" w:rsidRPr="009153E8" w:rsidRDefault="001A208E" w:rsidP="009153E8">
      <w:pPr>
        <w:pStyle w:val="Odstavekseznama"/>
        <w:numPr>
          <w:ilvl w:val="0"/>
          <w:numId w:val="10"/>
        </w:numPr>
        <w:spacing w:after="0" w:line="260" w:lineRule="exact"/>
        <w:ind w:hanging="720"/>
        <w:jc w:val="both"/>
        <w:rPr>
          <w:rFonts w:ascii="Arial" w:hAnsi="Arial" w:cs="Arial"/>
          <w:sz w:val="20"/>
          <w:szCs w:val="20"/>
        </w:rPr>
      </w:pPr>
      <w:r w:rsidRPr="009153E8">
        <w:rPr>
          <w:rFonts w:ascii="Arial" w:hAnsi="Arial" w:cs="Arial"/>
          <w:sz w:val="20"/>
          <w:szCs w:val="20"/>
        </w:rPr>
        <w:t>morebitne druge naloge, povezane</w:t>
      </w:r>
      <w:r w:rsidR="005C023A" w:rsidRPr="009153E8">
        <w:rPr>
          <w:rFonts w:ascii="Arial" w:hAnsi="Arial" w:cs="Arial"/>
          <w:sz w:val="20"/>
          <w:szCs w:val="20"/>
        </w:rPr>
        <w:t xml:space="preserve"> </w:t>
      </w:r>
      <w:r w:rsidRPr="009153E8">
        <w:rPr>
          <w:rFonts w:ascii="Arial" w:hAnsi="Arial" w:cs="Arial"/>
          <w:sz w:val="20"/>
          <w:szCs w:val="20"/>
        </w:rPr>
        <w:t>z</w:t>
      </w:r>
      <w:r w:rsidR="005C023A" w:rsidRPr="009153E8">
        <w:rPr>
          <w:rFonts w:ascii="Arial" w:hAnsi="Arial" w:cs="Arial"/>
          <w:sz w:val="20"/>
          <w:szCs w:val="20"/>
        </w:rPr>
        <w:t xml:space="preserve"> </w:t>
      </w:r>
      <w:r w:rsidRPr="009153E8">
        <w:rPr>
          <w:rFonts w:ascii="Arial" w:hAnsi="Arial" w:cs="Arial"/>
          <w:sz w:val="20"/>
          <w:szCs w:val="20"/>
        </w:rPr>
        <w:t xml:space="preserve">izvedbo </w:t>
      </w:r>
      <w:r w:rsidR="005C023A" w:rsidRPr="009153E8">
        <w:rPr>
          <w:rFonts w:ascii="Arial" w:hAnsi="Arial" w:cs="Arial"/>
          <w:sz w:val="20"/>
          <w:szCs w:val="20"/>
        </w:rPr>
        <w:t>investicije.</w:t>
      </w:r>
    </w:p>
    <w:p w14:paraId="4F01FDA4" w14:textId="77777777" w:rsidR="0015223B" w:rsidRDefault="0015223B" w:rsidP="009153E8">
      <w:pPr>
        <w:spacing w:after="0" w:line="260" w:lineRule="exact"/>
        <w:jc w:val="both"/>
        <w:rPr>
          <w:rFonts w:ascii="Arial" w:hAnsi="Arial" w:cs="Arial"/>
          <w:sz w:val="20"/>
          <w:szCs w:val="20"/>
        </w:rPr>
      </w:pPr>
    </w:p>
    <w:p w14:paraId="04894151" w14:textId="77777777" w:rsidR="009153E8" w:rsidRPr="009153E8" w:rsidRDefault="009153E8" w:rsidP="009153E8">
      <w:pPr>
        <w:spacing w:after="0" w:line="260" w:lineRule="exact"/>
        <w:jc w:val="both"/>
        <w:rPr>
          <w:rFonts w:ascii="Arial" w:hAnsi="Arial" w:cs="Arial"/>
          <w:sz w:val="20"/>
          <w:szCs w:val="20"/>
        </w:rPr>
      </w:pPr>
    </w:p>
    <w:p w14:paraId="1A6C6734" w14:textId="77777777" w:rsidR="005C6DFE" w:rsidRPr="009153E8" w:rsidRDefault="005C6DFE"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4BBFFB93" w14:textId="77777777" w:rsidR="001A5A0F" w:rsidRPr="009153E8" w:rsidRDefault="001A5A0F" w:rsidP="009153E8">
      <w:pPr>
        <w:pBdr>
          <w:bar w:val="single" w:sz="4" w:color="auto"/>
        </w:pBdr>
        <w:spacing w:after="0" w:line="260" w:lineRule="exact"/>
        <w:jc w:val="both"/>
        <w:rPr>
          <w:rFonts w:ascii="Arial" w:hAnsi="Arial" w:cs="Arial"/>
          <w:sz w:val="20"/>
          <w:szCs w:val="20"/>
        </w:rPr>
      </w:pPr>
    </w:p>
    <w:p w14:paraId="1F230D65" w14:textId="223F83D1" w:rsidR="005C6DFE" w:rsidRPr="009153E8" w:rsidRDefault="00695E68" w:rsidP="009153E8">
      <w:pPr>
        <w:pBdr>
          <w:bar w:val="single" w:sz="4" w:color="auto"/>
        </w:pBdr>
        <w:spacing w:after="0" w:line="260" w:lineRule="exact"/>
        <w:jc w:val="both"/>
        <w:rPr>
          <w:rFonts w:ascii="Arial" w:hAnsi="Arial" w:cs="Arial"/>
          <w:sz w:val="20"/>
          <w:szCs w:val="20"/>
        </w:rPr>
      </w:pPr>
      <w:r w:rsidRPr="009153E8">
        <w:rPr>
          <w:rFonts w:ascii="Arial" w:hAnsi="Arial" w:cs="Arial"/>
          <w:sz w:val="20"/>
          <w:szCs w:val="20"/>
        </w:rPr>
        <w:t>Vlada</w:t>
      </w:r>
      <w:r w:rsidR="005C023A" w:rsidRPr="009153E8">
        <w:rPr>
          <w:rFonts w:ascii="Arial" w:hAnsi="Arial" w:cs="Arial"/>
          <w:sz w:val="20"/>
          <w:szCs w:val="20"/>
        </w:rPr>
        <w:t xml:space="preserve"> je naročnik investicije in investitor</w:t>
      </w:r>
      <w:r w:rsidR="00C04FE9" w:rsidRPr="009153E8">
        <w:rPr>
          <w:rFonts w:ascii="Arial" w:hAnsi="Arial" w:cs="Arial"/>
          <w:sz w:val="20"/>
          <w:szCs w:val="20"/>
        </w:rPr>
        <w:t>. K</w:t>
      </w:r>
      <w:r w:rsidR="005C023A" w:rsidRPr="009153E8">
        <w:rPr>
          <w:rFonts w:ascii="Arial" w:hAnsi="Arial" w:cs="Arial"/>
          <w:sz w:val="20"/>
          <w:szCs w:val="20"/>
        </w:rPr>
        <w:t xml:space="preserve">obilarna </w:t>
      </w:r>
      <w:r w:rsidR="00C04FE9" w:rsidRPr="009153E8">
        <w:rPr>
          <w:rFonts w:ascii="Arial" w:hAnsi="Arial" w:cs="Arial"/>
          <w:sz w:val="20"/>
          <w:szCs w:val="20"/>
        </w:rPr>
        <w:t xml:space="preserve">nastopa v tujem imenu in za tuj račun in na podlagi izvedene storitve, gradnje in </w:t>
      </w:r>
      <w:r w:rsidR="005C023A" w:rsidRPr="009153E8">
        <w:rPr>
          <w:rFonts w:ascii="Arial" w:hAnsi="Arial" w:cs="Arial"/>
          <w:sz w:val="20"/>
          <w:szCs w:val="20"/>
        </w:rPr>
        <w:t>dobave blaga</w:t>
      </w:r>
      <w:r w:rsidR="00C04FE9" w:rsidRPr="009153E8">
        <w:rPr>
          <w:rFonts w:ascii="Arial" w:hAnsi="Arial" w:cs="Arial"/>
          <w:sz w:val="20"/>
          <w:szCs w:val="20"/>
        </w:rPr>
        <w:t xml:space="preserve"> izstavi </w:t>
      </w:r>
      <w:r w:rsidR="004F3C8D" w:rsidRPr="009153E8">
        <w:rPr>
          <w:rFonts w:ascii="Arial" w:hAnsi="Arial" w:cs="Arial"/>
          <w:sz w:val="20"/>
          <w:szCs w:val="20"/>
        </w:rPr>
        <w:t xml:space="preserve">Ministrstvu za gospodarstvo, turizem in šport </w:t>
      </w:r>
      <w:r w:rsidR="007E6787">
        <w:rPr>
          <w:rFonts w:ascii="Arial" w:hAnsi="Arial" w:cs="Arial"/>
          <w:sz w:val="20"/>
          <w:szCs w:val="20"/>
        </w:rPr>
        <w:br/>
      </w:r>
      <w:r w:rsidR="004F3C8D" w:rsidRPr="009153E8">
        <w:rPr>
          <w:rFonts w:ascii="Arial" w:hAnsi="Arial" w:cs="Arial"/>
          <w:sz w:val="20"/>
          <w:szCs w:val="20"/>
        </w:rPr>
        <w:t xml:space="preserve">(v </w:t>
      </w:r>
      <w:r w:rsidR="00C9230D" w:rsidRPr="009153E8">
        <w:rPr>
          <w:rFonts w:ascii="Arial" w:hAnsi="Arial" w:cs="Arial"/>
          <w:sz w:val="20"/>
          <w:szCs w:val="20"/>
        </w:rPr>
        <w:t>nadaljnjem besedilu</w:t>
      </w:r>
      <w:r w:rsidR="004F3C8D" w:rsidRPr="009153E8">
        <w:rPr>
          <w:rFonts w:ascii="Arial" w:hAnsi="Arial" w:cs="Arial"/>
          <w:sz w:val="20"/>
          <w:szCs w:val="20"/>
        </w:rPr>
        <w:t>: ministrstvo)</w:t>
      </w:r>
      <w:r w:rsidR="00C04FE9" w:rsidRPr="009153E8">
        <w:rPr>
          <w:rFonts w:ascii="Arial" w:hAnsi="Arial" w:cs="Arial"/>
          <w:sz w:val="20"/>
          <w:szCs w:val="20"/>
        </w:rPr>
        <w:t xml:space="preserve"> račun v višini izvedenih storitev, gradenj in dobav blaga s strani </w:t>
      </w:r>
      <w:r w:rsidR="00C04FE9" w:rsidRPr="009153E8">
        <w:rPr>
          <w:rFonts w:ascii="Arial" w:hAnsi="Arial" w:cs="Arial"/>
          <w:sz w:val="20"/>
          <w:szCs w:val="20"/>
        </w:rPr>
        <w:lastRenderedPageBreak/>
        <w:t>tretjih oseb ter morebitnih drugih stroškov, potrebnih za izvedbo investicij</w:t>
      </w:r>
      <w:r w:rsidR="005C6DFE" w:rsidRPr="009153E8">
        <w:rPr>
          <w:rFonts w:ascii="Arial" w:hAnsi="Arial" w:cs="Arial"/>
          <w:sz w:val="20"/>
          <w:szCs w:val="20"/>
        </w:rPr>
        <w:t>e</w:t>
      </w:r>
      <w:r w:rsidR="00C04FE9" w:rsidRPr="009153E8">
        <w:rPr>
          <w:rFonts w:ascii="Arial" w:hAnsi="Arial" w:cs="Arial"/>
          <w:sz w:val="20"/>
          <w:szCs w:val="20"/>
        </w:rPr>
        <w:t>, če ti stroški niso kriti že v okviru nadomestila za izvajanje nalog javne službe</w:t>
      </w:r>
      <w:r w:rsidR="005C6DFE" w:rsidRPr="009153E8">
        <w:rPr>
          <w:rFonts w:ascii="Arial" w:hAnsi="Arial" w:cs="Arial"/>
          <w:sz w:val="20"/>
          <w:szCs w:val="20"/>
        </w:rPr>
        <w:t xml:space="preserve">, opredeljenega v </w:t>
      </w:r>
      <w:r w:rsidR="00BB645C" w:rsidRPr="009153E8">
        <w:rPr>
          <w:rFonts w:ascii="Arial" w:hAnsi="Arial" w:cs="Arial"/>
          <w:sz w:val="20"/>
          <w:szCs w:val="20"/>
        </w:rPr>
        <w:t xml:space="preserve">koncesijski pogodbi. </w:t>
      </w:r>
      <w:r w:rsidR="005C6DFE" w:rsidRPr="009153E8">
        <w:rPr>
          <w:rFonts w:ascii="Arial" w:hAnsi="Arial" w:cs="Arial"/>
          <w:sz w:val="20"/>
          <w:szCs w:val="20"/>
        </w:rPr>
        <w:t xml:space="preserve">Kobilarna bo za </w:t>
      </w:r>
      <w:r w:rsidR="00DD5DAA" w:rsidRPr="009153E8">
        <w:rPr>
          <w:rFonts w:ascii="Arial" w:hAnsi="Arial" w:cs="Arial"/>
          <w:sz w:val="20"/>
          <w:szCs w:val="20"/>
        </w:rPr>
        <w:t>izvedene storitve, gradnje in dobave blaga iz</w:t>
      </w:r>
      <w:r w:rsidR="005C6DFE" w:rsidRPr="009153E8">
        <w:rPr>
          <w:rFonts w:ascii="Arial" w:hAnsi="Arial" w:cs="Arial"/>
          <w:sz w:val="20"/>
          <w:szCs w:val="20"/>
        </w:rPr>
        <w:t xml:space="preserve"> te pogodbe izstavila račun po podpisu te pogodbe. </w:t>
      </w:r>
      <w:r w:rsidR="004767EF" w:rsidRPr="009153E8">
        <w:rPr>
          <w:rFonts w:ascii="Arial" w:hAnsi="Arial" w:cs="Arial"/>
          <w:sz w:val="20"/>
          <w:szCs w:val="20"/>
        </w:rPr>
        <w:t>Vsi računi izvajalcev so priloga računu.</w:t>
      </w:r>
    </w:p>
    <w:p w14:paraId="1EC5B11D" w14:textId="77777777" w:rsidR="005C6DFE" w:rsidRPr="009153E8" w:rsidRDefault="005C6DFE" w:rsidP="009153E8">
      <w:pPr>
        <w:spacing w:after="0" w:line="260" w:lineRule="exact"/>
        <w:contextualSpacing/>
        <w:jc w:val="both"/>
        <w:rPr>
          <w:rFonts w:ascii="Arial" w:hAnsi="Arial" w:cs="Arial"/>
          <w:sz w:val="20"/>
          <w:szCs w:val="20"/>
        </w:rPr>
      </w:pPr>
    </w:p>
    <w:p w14:paraId="21285BB6" w14:textId="79B0B20D" w:rsidR="005C6DFE" w:rsidRPr="009153E8" w:rsidRDefault="005C6DFE" w:rsidP="009153E8">
      <w:pPr>
        <w:spacing w:after="0" w:line="260" w:lineRule="exact"/>
        <w:contextualSpacing/>
        <w:jc w:val="both"/>
        <w:rPr>
          <w:rFonts w:ascii="Arial" w:hAnsi="Arial" w:cs="Arial"/>
          <w:sz w:val="20"/>
          <w:szCs w:val="20"/>
        </w:rPr>
      </w:pPr>
      <w:r w:rsidRPr="009153E8">
        <w:rPr>
          <w:rFonts w:ascii="Arial" w:hAnsi="Arial" w:cs="Arial"/>
          <w:sz w:val="20"/>
          <w:szCs w:val="20"/>
        </w:rPr>
        <w:t>Višina stroškov investicije je določena z umestitvijo projekta v veljav</w:t>
      </w:r>
      <w:r w:rsidR="00990946" w:rsidRPr="009153E8">
        <w:rPr>
          <w:rFonts w:ascii="Arial" w:hAnsi="Arial" w:cs="Arial"/>
          <w:sz w:val="20"/>
          <w:szCs w:val="20"/>
        </w:rPr>
        <w:t xml:space="preserve">ni Načrt razvojnih programov </w:t>
      </w:r>
      <w:r w:rsidR="007E6787">
        <w:rPr>
          <w:rFonts w:ascii="Arial" w:hAnsi="Arial" w:cs="Arial"/>
          <w:sz w:val="20"/>
          <w:szCs w:val="20"/>
        </w:rPr>
        <w:br/>
      </w:r>
      <w:r w:rsidR="00990946" w:rsidRPr="009153E8">
        <w:rPr>
          <w:rFonts w:ascii="Arial" w:hAnsi="Arial" w:cs="Arial"/>
          <w:sz w:val="20"/>
          <w:szCs w:val="20"/>
        </w:rPr>
        <w:t>202</w:t>
      </w:r>
      <w:r w:rsidR="0032323A" w:rsidRPr="009153E8">
        <w:rPr>
          <w:rFonts w:ascii="Arial" w:hAnsi="Arial" w:cs="Arial"/>
          <w:sz w:val="20"/>
          <w:szCs w:val="20"/>
        </w:rPr>
        <w:t>3</w:t>
      </w:r>
      <w:r w:rsidR="00C9230D" w:rsidRPr="009153E8">
        <w:rPr>
          <w:rFonts w:ascii="Arial" w:hAnsi="Arial" w:cs="Arial"/>
          <w:sz w:val="20"/>
          <w:szCs w:val="20"/>
        </w:rPr>
        <w:t>–</w:t>
      </w:r>
      <w:r w:rsidR="00990946" w:rsidRPr="009153E8">
        <w:rPr>
          <w:rFonts w:ascii="Arial" w:hAnsi="Arial" w:cs="Arial"/>
          <w:sz w:val="20"/>
          <w:szCs w:val="20"/>
        </w:rPr>
        <w:t>202</w:t>
      </w:r>
      <w:r w:rsidR="0032323A" w:rsidRPr="009153E8">
        <w:rPr>
          <w:rFonts w:ascii="Arial" w:hAnsi="Arial" w:cs="Arial"/>
          <w:sz w:val="20"/>
          <w:szCs w:val="20"/>
        </w:rPr>
        <w:t>6</w:t>
      </w:r>
      <w:r w:rsidRPr="009153E8">
        <w:rPr>
          <w:rFonts w:ascii="Arial" w:hAnsi="Arial" w:cs="Arial"/>
          <w:sz w:val="20"/>
          <w:szCs w:val="20"/>
        </w:rPr>
        <w:t xml:space="preserve"> na podlagi </w:t>
      </w:r>
      <w:r w:rsidR="004767EF" w:rsidRPr="009153E8">
        <w:rPr>
          <w:rFonts w:ascii="Arial" w:hAnsi="Arial" w:cs="Arial"/>
          <w:sz w:val="20"/>
          <w:szCs w:val="20"/>
        </w:rPr>
        <w:t xml:space="preserve">investicijske dokumentacije </w:t>
      </w:r>
      <w:r w:rsidRPr="009153E8">
        <w:rPr>
          <w:rFonts w:ascii="Arial" w:hAnsi="Arial" w:cs="Arial"/>
          <w:sz w:val="20"/>
          <w:szCs w:val="20"/>
        </w:rPr>
        <w:t xml:space="preserve">in ni del nadomestila za izvajanje nalog javne službe, opredeljenega v </w:t>
      </w:r>
      <w:r w:rsidR="00BB645C" w:rsidRPr="009153E8">
        <w:rPr>
          <w:rFonts w:ascii="Arial" w:hAnsi="Arial" w:cs="Arial"/>
          <w:sz w:val="20"/>
          <w:szCs w:val="20"/>
        </w:rPr>
        <w:t>k</w:t>
      </w:r>
      <w:r w:rsidR="003322A4" w:rsidRPr="009153E8">
        <w:rPr>
          <w:rFonts w:ascii="Arial" w:hAnsi="Arial" w:cs="Arial"/>
          <w:sz w:val="20"/>
          <w:szCs w:val="20"/>
        </w:rPr>
        <w:t>oncesijski p</w:t>
      </w:r>
      <w:r w:rsidR="00BB645C" w:rsidRPr="009153E8">
        <w:rPr>
          <w:rFonts w:ascii="Arial" w:hAnsi="Arial" w:cs="Arial"/>
          <w:sz w:val="20"/>
          <w:szCs w:val="20"/>
        </w:rPr>
        <w:t>ogodbi.</w:t>
      </w:r>
    </w:p>
    <w:p w14:paraId="2453151C" w14:textId="77777777" w:rsidR="005D0F68" w:rsidRDefault="005D0F68" w:rsidP="009153E8">
      <w:pPr>
        <w:spacing w:after="0" w:line="260" w:lineRule="exact"/>
        <w:contextualSpacing/>
        <w:jc w:val="both"/>
        <w:rPr>
          <w:rFonts w:ascii="Arial" w:hAnsi="Arial" w:cs="Arial"/>
          <w:sz w:val="20"/>
          <w:szCs w:val="20"/>
        </w:rPr>
      </w:pPr>
    </w:p>
    <w:p w14:paraId="209B7002" w14:textId="77777777" w:rsidR="009153E8" w:rsidRPr="009153E8" w:rsidRDefault="009153E8" w:rsidP="009153E8">
      <w:pPr>
        <w:spacing w:after="0" w:line="260" w:lineRule="exact"/>
        <w:contextualSpacing/>
        <w:jc w:val="both"/>
        <w:rPr>
          <w:rFonts w:ascii="Arial" w:hAnsi="Arial" w:cs="Arial"/>
          <w:sz w:val="20"/>
          <w:szCs w:val="20"/>
        </w:rPr>
      </w:pPr>
    </w:p>
    <w:p w14:paraId="225D8B4C" w14:textId="77777777" w:rsidR="005C6DFE" w:rsidRPr="009153E8" w:rsidRDefault="005C6DFE"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79B597F5" w14:textId="77777777" w:rsidR="001A5A0F" w:rsidRPr="009153E8" w:rsidRDefault="001A5A0F" w:rsidP="009153E8">
      <w:pPr>
        <w:spacing w:after="0" w:line="260" w:lineRule="exact"/>
        <w:jc w:val="both"/>
        <w:rPr>
          <w:rFonts w:ascii="Arial" w:hAnsi="Arial" w:cs="Arial"/>
          <w:sz w:val="20"/>
          <w:szCs w:val="20"/>
        </w:rPr>
      </w:pPr>
    </w:p>
    <w:p w14:paraId="4693786E" w14:textId="0AABA7B8" w:rsidR="00DD3688" w:rsidRPr="009153E8" w:rsidRDefault="00DD3688" w:rsidP="009153E8">
      <w:pPr>
        <w:pStyle w:val="Telobesedila21"/>
        <w:spacing w:line="260" w:lineRule="exact"/>
        <w:rPr>
          <w:sz w:val="20"/>
          <w:szCs w:val="20"/>
        </w:rPr>
      </w:pPr>
      <w:r w:rsidRPr="009153E8">
        <w:rPr>
          <w:sz w:val="20"/>
          <w:szCs w:val="20"/>
        </w:rPr>
        <w:t>Celotna vrednost investicij</w:t>
      </w:r>
      <w:r w:rsidR="00A57752" w:rsidRPr="009153E8">
        <w:rPr>
          <w:sz w:val="20"/>
          <w:szCs w:val="20"/>
        </w:rPr>
        <w:t>e</w:t>
      </w:r>
      <w:r w:rsidRPr="009153E8">
        <w:rPr>
          <w:sz w:val="20"/>
          <w:szCs w:val="20"/>
        </w:rPr>
        <w:t xml:space="preserve"> iz 3. člena te pogodbe znaša </w:t>
      </w:r>
      <w:r w:rsidR="00AF3222" w:rsidRPr="009153E8">
        <w:rPr>
          <w:b/>
          <w:bCs w:val="0"/>
          <w:sz w:val="20"/>
          <w:szCs w:val="20"/>
        </w:rPr>
        <w:t>187</w:t>
      </w:r>
      <w:r w:rsidR="00A95FFE" w:rsidRPr="009153E8">
        <w:rPr>
          <w:b/>
          <w:bCs w:val="0"/>
          <w:sz w:val="20"/>
          <w:szCs w:val="20"/>
        </w:rPr>
        <w:t>.</w:t>
      </w:r>
      <w:r w:rsidR="00AF3222" w:rsidRPr="009153E8">
        <w:rPr>
          <w:b/>
          <w:bCs w:val="0"/>
          <w:sz w:val="20"/>
          <w:szCs w:val="20"/>
        </w:rPr>
        <w:t>270</w:t>
      </w:r>
      <w:r w:rsidR="005456FC" w:rsidRPr="009153E8">
        <w:rPr>
          <w:b/>
          <w:bCs w:val="0"/>
          <w:sz w:val="20"/>
          <w:szCs w:val="20"/>
        </w:rPr>
        <w:t>,00</w:t>
      </w:r>
      <w:r w:rsidRPr="009153E8">
        <w:rPr>
          <w:b/>
          <w:bCs w:val="0"/>
          <w:sz w:val="20"/>
          <w:szCs w:val="20"/>
        </w:rPr>
        <w:t xml:space="preserve"> </w:t>
      </w:r>
      <w:r w:rsidR="00BE5B25" w:rsidRPr="009153E8">
        <w:rPr>
          <w:b/>
          <w:bCs w:val="0"/>
          <w:sz w:val="20"/>
          <w:szCs w:val="20"/>
        </w:rPr>
        <w:t xml:space="preserve">EUR (z besedo: </w:t>
      </w:r>
      <w:r w:rsidR="007E6787">
        <w:rPr>
          <w:b/>
          <w:bCs w:val="0"/>
          <w:sz w:val="20"/>
          <w:szCs w:val="20"/>
        </w:rPr>
        <w:br/>
      </w:r>
      <w:r w:rsidR="00AF3222" w:rsidRPr="009153E8">
        <w:rPr>
          <w:b/>
          <w:bCs w:val="0"/>
          <w:sz w:val="20"/>
          <w:szCs w:val="20"/>
        </w:rPr>
        <w:t>sto sedeminosemdeset</w:t>
      </w:r>
      <w:r w:rsidR="00674BA7" w:rsidRPr="009153E8">
        <w:rPr>
          <w:b/>
          <w:bCs w:val="0"/>
          <w:sz w:val="20"/>
          <w:szCs w:val="20"/>
        </w:rPr>
        <w:t xml:space="preserve"> tisoč </w:t>
      </w:r>
      <w:r w:rsidR="00AF3222" w:rsidRPr="009153E8">
        <w:rPr>
          <w:b/>
          <w:bCs w:val="0"/>
          <w:sz w:val="20"/>
          <w:szCs w:val="20"/>
        </w:rPr>
        <w:t>dvesto sedemdeset</w:t>
      </w:r>
      <w:r w:rsidR="00BE5B25" w:rsidRPr="009153E8">
        <w:rPr>
          <w:b/>
          <w:bCs w:val="0"/>
          <w:sz w:val="20"/>
          <w:szCs w:val="20"/>
        </w:rPr>
        <w:t xml:space="preserve"> </w:t>
      </w:r>
      <w:r w:rsidRPr="009153E8">
        <w:rPr>
          <w:b/>
          <w:bCs w:val="0"/>
          <w:sz w:val="20"/>
          <w:szCs w:val="20"/>
        </w:rPr>
        <w:t>evrov</w:t>
      </w:r>
      <w:r w:rsidR="005456FC" w:rsidRPr="009153E8">
        <w:rPr>
          <w:b/>
          <w:bCs w:val="0"/>
          <w:sz w:val="20"/>
          <w:szCs w:val="20"/>
        </w:rPr>
        <w:t xml:space="preserve"> 00/100</w:t>
      </w:r>
      <w:r w:rsidR="00BE5B25" w:rsidRPr="009153E8">
        <w:rPr>
          <w:b/>
          <w:bCs w:val="0"/>
          <w:sz w:val="20"/>
          <w:szCs w:val="20"/>
        </w:rPr>
        <w:t>)</w:t>
      </w:r>
      <w:r w:rsidRPr="009153E8">
        <w:rPr>
          <w:b/>
          <w:bCs w:val="0"/>
          <w:sz w:val="20"/>
          <w:szCs w:val="20"/>
        </w:rPr>
        <w:t xml:space="preserve"> z DDV</w:t>
      </w:r>
      <w:r w:rsidR="00674BA7" w:rsidRPr="009153E8">
        <w:rPr>
          <w:b/>
          <w:bCs w:val="0"/>
          <w:sz w:val="20"/>
          <w:szCs w:val="20"/>
        </w:rPr>
        <w:t>.</w:t>
      </w:r>
      <w:r w:rsidRPr="009153E8">
        <w:rPr>
          <w:sz w:val="20"/>
          <w:szCs w:val="20"/>
        </w:rPr>
        <w:t xml:space="preserve"> </w:t>
      </w:r>
    </w:p>
    <w:p w14:paraId="275CF5A8" w14:textId="77777777" w:rsidR="00A57752" w:rsidRPr="009153E8" w:rsidRDefault="00A57752" w:rsidP="009153E8">
      <w:pPr>
        <w:spacing w:after="0" w:line="260" w:lineRule="exact"/>
        <w:jc w:val="both"/>
        <w:rPr>
          <w:rFonts w:ascii="Arial" w:hAnsi="Arial" w:cs="Arial"/>
          <w:sz w:val="20"/>
          <w:szCs w:val="20"/>
        </w:rPr>
      </w:pPr>
    </w:p>
    <w:p w14:paraId="22930EF9" w14:textId="284A3576" w:rsidR="005C6DFE" w:rsidRPr="009153E8" w:rsidRDefault="005C6DFE" w:rsidP="009153E8">
      <w:pPr>
        <w:spacing w:after="0" w:line="260" w:lineRule="exact"/>
        <w:jc w:val="both"/>
        <w:rPr>
          <w:rFonts w:ascii="Arial" w:hAnsi="Arial" w:cs="Arial"/>
          <w:sz w:val="20"/>
          <w:szCs w:val="20"/>
        </w:rPr>
      </w:pPr>
      <w:r w:rsidRPr="009153E8">
        <w:rPr>
          <w:rFonts w:ascii="Arial" w:hAnsi="Arial" w:cs="Arial"/>
          <w:sz w:val="20"/>
          <w:szCs w:val="20"/>
        </w:rPr>
        <w:t>Sredstva</w:t>
      </w:r>
      <w:r w:rsidR="00FC2DA2" w:rsidRPr="009153E8">
        <w:rPr>
          <w:rFonts w:ascii="Arial" w:hAnsi="Arial" w:cs="Arial"/>
          <w:sz w:val="20"/>
          <w:szCs w:val="20"/>
        </w:rPr>
        <w:t>, ki jih zagotavlja ministrstvo</w:t>
      </w:r>
      <w:r w:rsidR="00C62357" w:rsidRPr="009153E8">
        <w:rPr>
          <w:rFonts w:ascii="Arial" w:hAnsi="Arial" w:cs="Arial"/>
          <w:sz w:val="20"/>
          <w:szCs w:val="20"/>
        </w:rPr>
        <w:t>,</w:t>
      </w:r>
      <w:r w:rsidRPr="009153E8">
        <w:rPr>
          <w:rFonts w:ascii="Arial" w:hAnsi="Arial" w:cs="Arial"/>
          <w:sz w:val="20"/>
          <w:szCs w:val="20"/>
        </w:rPr>
        <w:t xml:space="preserve"> so zagotovljena na proračunski postavki »</w:t>
      </w:r>
      <w:r w:rsidR="00C37C83" w:rsidRPr="009153E8">
        <w:rPr>
          <w:rFonts w:ascii="Arial" w:hAnsi="Arial" w:cs="Arial"/>
          <w:sz w:val="20"/>
          <w:szCs w:val="20"/>
        </w:rPr>
        <w:t>231504</w:t>
      </w:r>
      <w:r w:rsidRPr="009153E8">
        <w:rPr>
          <w:rFonts w:ascii="Arial" w:hAnsi="Arial" w:cs="Arial"/>
          <w:sz w:val="20"/>
          <w:szCs w:val="20"/>
        </w:rPr>
        <w:t xml:space="preserve"> – Kobilarna Lipica«</w:t>
      </w:r>
      <w:r w:rsidR="007C7768" w:rsidRPr="009153E8">
        <w:rPr>
          <w:rFonts w:ascii="Arial" w:hAnsi="Arial" w:cs="Arial"/>
          <w:sz w:val="20"/>
          <w:szCs w:val="20"/>
        </w:rPr>
        <w:t>.</w:t>
      </w:r>
      <w:r w:rsidRPr="009153E8">
        <w:rPr>
          <w:rFonts w:ascii="Arial" w:hAnsi="Arial" w:cs="Arial"/>
          <w:sz w:val="20"/>
          <w:szCs w:val="20"/>
        </w:rPr>
        <w:t xml:space="preserve"> </w:t>
      </w:r>
      <w:r w:rsidR="00F87BEE" w:rsidRPr="009153E8">
        <w:rPr>
          <w:rFonts w:ascii="Arial" w:hAnsi="Arial" w:cs="Arial"/>
          <w:sz w:val="20"/>
          <w:szCs w:val="20"/>
        </w:rPr>
        <w:tab/>
      </w:r>
    </w:p>
    <w:p w14:paraId="7EB222C5" w14:textId="77777777" w:rsidR="00DD5DAA" w:rsidRPr="009153E8" w:rsidRDefault="00DD5DAA" w:rsidP="009153E8">
      <w:pPr>
        <w:spacing w:after="0" w:line="260" w:lineRule="exact"/>
        <w:jc w:val="both"/>
        <w:rPr>
          <w:rFonts w:ascii="Arial" w:hAnsi="Arial" w:cs="Arial"/>
          <w:sz w:val="20"/>
          <w:szCs w:val="20"/>
        </w:rPr>
      </w:pPr>
    </w:p>
    <w:p w14:paraId="12ECE83D" w14:textId="77777777" w:rsidR="00DD5DAA" w:rsidRPr="009153E8" w:rsidRDefault="00DD5DAA" w:rsidP="009153E8">
      <w:pPr>
        <w:spacing w:after="0" w:line="260" w:lineRule="exact"/>
        <w:jc w:val="both"/>
        <w:rPr>
          <w:rFonts w:ascii="Arial" w:hAnsi="Arial" w:cs="Arial"/>
          <w:sz w:val="20"/>
          <w:szCs w:val="20"/>
        </w:rPr>
      </w:pPr>
      <w:r w:rsidRPr="009153E8">
        <w:rPr>
          <w:rFonts w:ascii="Arial" w:hAnsi="Arial" w:cs="Arial"/>
          <w:sz w:val="20"/>
          <w:szCs w:val="20"/>
        </w:rPr>
        <w:t>Pogodbeni stranki zagotovita, da je pred izplačilom računa za izvedbo investicije podpisan prevzemni zapisnik za osnovna sredstva.</w:t>
      </w:r>
    </w:p>
    <w:p w14:paraId="49DAE644" w14:textId="344908EC" w:rsidR="00472D5E" w:rsidRDefault="00472D5E" w:rsidP="009153E8">
      <w:pPr>
        <w:spacing w:after="0" w:line="260" w:lineRule="exact"/>
        <w:jc w:val="both"/>
        <w:rPr>
          <w:rFonts w:ascii="Arial" w:hAnsi="Arial" w:cs="Arial"/>
          <w:sz w:val="20"/>
          <w:szCs w:val="20"/>
        </w:rPr>
      </w:pPr>
    </w:p>
    <w:p w14:paraId="0624BD52" w14:textId="77777777" w:rsidR="009153E8" w:rsidRPr="009153E8" w:rsidRDefault="009153E8" w:rsidP="009153E8">
      <w:pPr>
        <w:spacing w:after="0" w:line="260" w:lineRule="exact"/>
        <w:jc w:val="both"/>
        <w:rPr>
          <w:rFonts w:ascii="Arial" w:hAnsi="Arial" w:cs="Arial"/>
          <w:sz w:val="20"/>
          <w:szCs w:val="20"/>
        </w:rPr>
      </w:pPr>
    </w:p>
    <w:p w14:paraId="0D146D33" w14:textId="77777777" w:rsidR="005C6DFE" w:rsidRPr="009153E8" w:rsidRDefault="005C6DFE"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63ADE95C" w14:textId="77777777" w:rsidR="005C6DFE" w:rsidRPr="009153E8" w:rsidRDefault="005C6DFE" w:rsidP="009153E8">
      <w:pPr>
        <w:spacing w:after="0" w:line="260" w:lineRule="exact"/>
        <w:contextualSpacing/>
        <w:jc w:val="both"/>
        <w:rPr>
          <w:rFonts w:ascii="Arial" w:hAnsi="Arial" w:cs="Arial"/>
          <w:sz w:val="20"/>
          <w:szCs w:val="20"/>
          <w:highlight w:val="yellow"/>
        </w:rPr>
      </w:pPr>
    </w:p>
    <w:p w14:paraId="21DE523B" w14:textId="12310ED7" w:rsidR="005C6DFE" w:rsidRPr="009153E8" w:rsidRDefault="005C6DFE" w:rsidP="009153E8">
      <w:pPr>
        <w:spacing w:after="0" w:line="260" w:lineRule="exact"/>
        <w:contextualSpacing/>
        <w:jc w:val="both"/>
        <w:rPr>
          <w:rFonts w:ascii="Arial" w:hAnsi="Arial" w:cs="Arial"/>
          <w:sz w:val="20"/>
          <w:szCs w:val="20"/>
        </w:rPr>
      </w:pPr>
      <w:r w:rsidRPr="009153E8">
        <w:rPr>
          <w:rFonts w:ascii="Arial" w:hAnsi="Arial" w:cs="Arial"/>
          <w:sz w:val="20"/>
          <w:szCs w:val="20"/>
        </w:rPr>
        <w:t xml:space="preserve">Ministrstvo bo račun za </w:t>
      </w:r>
      <w:r w:rsidR="00DD5DAA" w:rsidRPr="009153E8">
        <w:rPr>
          <w:rFonts w:ascii="Arial" w:hAnsi="Arial" w:cs="Arial"/>
          <w:sz w:val="20"/>
          <w:szCs w:val="20"/>
        </w:rPr>
        <w:t xml:space="preserve">izvedene </w:t>
      </w:r>
      <w:r w:rsidR="001A5A0F" w:rsidRPr="009153E8">
        <w:rPr>
          <w:rFonts w:ascii="Arial" w:hAnsi="Arial" w:cs="Arial"/>
          <w:sz w:val="20"/>
          <w:szCs w:val="20"/>
        </w:rPr>
        <w:t>aktivnosti po tej pogodbi kobilarni</w:t>
      </w:r>
      <w:r w:rsidRPr="009153E8">
        <w:rPr>
          <w:rFonts w:ascii="Arial" w:hAnsi="Arial" w:cs="Arial"/>
          <w:sz w:val="20"/>
          <w:szCs w:val="20"/>
        </w:rPr>
        <w:t xml:space="preserve"> izplačalo v roku, določenem v zakonu, ki ureja izvrševanje proračuna, šteto od dne uradnega prejema popolnega računa, na </w:t>
      </w:r>
      <w:r w:rsidR="00315790">
        <w:rPr>
          <w:rFonts w:ascii="Arial" w:hAnsi="Arial" w:cs="Arial"/>
          <w:sz w:val="20"/>
          <w:szCs w:val="20"/>
        </w:rPr>
        <w:t>transakcijski račun kobilarne.</w:t>
      </w:r>
    </w:p>
    <w:p w14:paraId="690552CF" w14:textId="77777777" w:rsidR="00624747" w:rsidRDefault="00624747" w:rsidP="009153E8">
      <w:pPr>
        <w:spacing w:after="0" w:line="260" w:lineRule="exact"/>
        <w:contextualSpacing/>
        <w:jc w:val="both"/>
        <w:rPr>
          <w:rFonts w:ascii="Arial" w:hAnsi="Arial" w:cs="Arial"/>
          <w:sz w:val="20"/>
          <w:szCs w:val="20"/>
        </w:rPr>
      </w:pPr>
    </w:p>
    <w:p w14:paraId="4A7F95EE" w14:textId="77777777" w:rsidR="009153E8" w:rsidRPr="009153E8" w:rsidRDefault="009153E8" w:rsidP="009153E8">
      <w:pPr>
        <w:spacing w:after="0" w:line="260" w:lineRule="exact"/>
        <w:contextualSpacing/>
        <w:jc w:val="both"/>
        <w:rPr>
          <w:rFonts w:ascii="Arial" w:hAnsi="Arial" w:cs="Arial"/>
          <w:sz w:val="20"/>
          <w:szCs w:val="20"/>
        </w:rPr>
      </w:pPr>
    </w:p>
    <w:p w14:paraId="0C46C3F1" w14:textId="77777777" w:rsidR="00622C09" w:rsidRPr="009153E8" w:rsidRDefault="00622C09"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11D7A7E1" w14:textId="77777777" w:rsidR="001A5A0F" w:rsidRPr="009153E8" w:rsidRDefault="001A5A0F" w:rsidP="009153E8">
      <w:pPr>
        <w:spacing w:after="0" w:line="260" w:lineRule="exact"/>
        <w:contextualSpacing/>
        <w:jc w:val="both"/>
        <w:rPr>
          <w:rFonts w:ascii="Arial" w:hAnsi="Arial" w:cs="Arial"/>
          <w:sz w:val="20"/>
          <w:szCs w:val="20"/>
        </w:rPr>
      </w:pPr>
    </w:p>
    <w:p w14:paraId="5E88376B" w14:textId="305FF126" w:rsidR="005C162D" w:rsidRPr="009153E8" w:rsidRDefault="005C162D" w:rsidP="009153E8">
      <w:pPr>
        <w:spacing w:after="0" w:line="260" w:lineRule="exact"/>
        <w:contextualSpacing/>
        <w:jc w:val="both"/>
        <w:rPr>
          <w:rFonts w:ascii="Arial" w:hAnsi="Arial" w:cs="Arial"/>
          <w:sz w:val="20"/>
          <w:szCs w:val="20"/>
        </w:rPr>
      </w:pPr>
      <w:r w:rsidRPr="009153E8">
        <w:rPr>
          <w:rFonts w:ascii="Arial" w:hAnsi="Arial" w:cs="Arial"/>
          <w:sz w:val="20"/>
          <w:szCs w:val="20"/>
        </w:rPr>
        <w:t>Kobilarna</w:t>
      </w:r>
      <w:r w:rsidR="009C4ABC" w:rsidRPr="009153E8">
        <w:rPr>
          <w:rFonts w:ascii="Arial" w:hAnsi="Arial" w:cs="Arial"/>
          <w:sz w:val="20"/>
          <w:szCs w:val="20"/>
        </w:rPr>
        <w:t xml:space="preserve"> </w:t>
      </w:r>
      <w:r w:rsidRPr="009153E8">
        <w:rPr>
          <w:rFonts w:ascii="Arial" w:hAnsi="Arial" w:cs="Arial"/>
          <w:sz w:val="20"/>
          <w:szCs w:val="20"/>
        </w:rPr>
        <w:t xml:space="preserve">se zavezuje, da bo skrbno nadzirala izbranega izvajalca, da bo izvedel investicije iz 3. člena te pogodbe strokovno, vestno in kakovostno v skladu z zakonodajo, investicijsko dokumentacijo in Poslovnim načrtom </w:t>
      </w:r>
      <w:r w:rsidR="001A763F" w:rsidRPr="009153E8">
        <w:rPr>
          <w:rFonts w:ascii="Arial" w:hAnsi="Arial" w:cs="Arial"/>
          <w:sz w:val="20"/>
          <w:szCs w:val="20"/>
        </w:rPr>
        <w:t>K</w:t>
      </w:r>
      <w:r w:rsidRPr="009153E8">
        <w:rPr>
          <w:rFonts w:ascii="Arial" w:hAnsi="Arial" w:cs="Arial"/>
          <w:sz w:val="20"/>
          <w:szCs w:val="20"/>
        </w:rPr>
        <w:t xml:space="preserve">obilarne </w:t>
      </w:r>
      <w:r w:rsidR="001A763F" w:rsidRPr="009153E8">
        <w:rPr>
          <w:rFonts w:ascii="Arial" w:hAnsi="Arial" w:cs="Arial"/>
          <w:sz w:val="20"/>
          <w:szCs w:val="20"/>
        </w:rPr>
        <w:t xml:space="preserve">Lipica, d. o. o., </w:t>
      </w:r>
      <w:r w:rsidRPr="009153E8">
        <w:rPr>
          <w:rFonts w:ascii="Arial" w:hAnsi="Arial" w:cs="Arial"/>
          <w:sz w:val="20"/>
          <w:szCs w:val="20"/>
        </w:rPr>
        <w:t>za leto 2023.</w:t>
      </w:r>
    </w:p>
    <w:p w14:paraId="32E0D197" w14:textId="77777777" w:rsidR="00624747" w:rsidRPr="009153E8" w:rsidRDefault="00624747" w:rsidP="009153E8">
      <w:pPr>
        <w:spacing w:after="0" w:line="260" w:lineRule="exact"/>
        <w:jc w:val="both"/>
        <w:rPr>
          <w:rFonts w:ascii="Arial" w:hAnsi="Arial" w:cs="Arial"/>
          <w:sz w:val="20"/>
          <w:szCs w:val="20"/>
        </w:rPr>
      </w:pPr>
    </w:p>
    <w:p w14:paraId="75D55B54" w14:textId="77777777" w:rsidR="00622C09" w:rsidRPr="009153E8" w:rsidRDefault="002F076A" w:rsidP="009153E8">
      <w:pPr>
        <w:spacing w:after="0" w:line="260" w:lineRule="exact"/>
        <w:jc w:val="both"/>
        <w:rPr>
          <w:rFonts w:ascii="Arial" w:hAnsi="Arial" w:cs="Arial"/>
          <w:sz w:val="20"/>
          <w:szCs w:val="20"/>
        </w:rPr>
      </w:pPr>
      <w:r w:rsidRPr="009153E8">
        <w:rPr>
          <w:rFonts w:ascii="Arial" w:hAnsi="Arial" w:cs="Arial"/>
          <w:sz w:val="20"/>
          <w:szCs w:val="20"/>
        </w:rPr>
        <w:t>Kobilarna</w:t>
      </w:r>
      <w:r w:rsidR="00B057FB" w:rsidRPr="009153E8">
        <w:rPr>
          <w:rFonts w:ascii="Arial" w:hAnsi="Arial" w:cs="Arial"/>
          <w:sz w:val="20"/>
          <w:szCs w:val="20"/>
        </w:rPr>
        <w:t xml:space="preserve"> </w:t>
      </w:r>
      <w:r w:rsidR="00571BF4" w:rsidRPr="009153E8">
        <w:rPr>
          <w:rFonts w:ascii="Arial" w:hAnsi="Arial" w:cs="Arial"/>
          <w:sz w:val="20"/>
          <w:szCs w:val="20"/>
        </w:rPr>
        <w:t xml:space="preserve">se zavezuje, da bo pri izvajanju </w:t>
      </w:r>
      <w:r w:rsidR="00E651EE" w:rsidRPr="009153E8">
        <w:rPr>
          <w:rFonts w:ascii="Arial" w:hAnsi="Arial" w:cs="Arial"/>
          <w:sz w:val="20"/>
          <w:szCs w:val="20"/>
        </w:rPr>
        <w:t>investicije</w:t>
      </w:r>
      <w:r w:rsidR="00571BF4" w:rsidRPr="009153E8">
        <w:rPr>
          <w:rFonts w:ascii="Arial" w:hAnsi="Arial" w:cs="Arial"/>
          <w:sz w:val="20"/>
          <w:szCs w:val="20"/>
        </w:rPr>
        <w:t xml:space="preserve"> dosledno upošteval</w:t>
      </w:r>
      <w:r w:rsidRPr="009153E8">
        <w:rPr>
          <w:rFonts w:ascii="Arial" w:hAnsi="Arial" w:cs="Arial"/>
          <w:sz w:val="20"/>
          <w:szCs w:val="20"/>
        </w:rPr>
        <w:t>a</w:t>
      </w:r>
      <w:r w:rsidR="00571BF4" w:rsidRPr="009153E8">
        <w:rPr>
          <w:rFonts w:ascii="Arial" w:hAnsi="Arial" w:cs="Arial"/>
          <w:sz w:val="20"/>
          <w:szCs w:val="20"/>
        </w:rPr>
        <w:t xml:space="preserve"> načela gospodarnosti</w:t>
      </w:r>
      <w:r w:rsidR="00F56E41" w:rsidRPr="009153E8">
        <w:rPr>
          <w:rFonts w:ascii="Arial" w:hAnsi="Arial" w:cs="Arial"/>
          <w:sz w:val="20"/>
          <w:szCs w:val="20"/>
        </w:rPr>
        <w:t>.</w:t>
      </w:r>
      <w:r w:rsidR="00571BF4" w:rsidRPr="009153E8">
        <w:rPr>
          <w:rFonts w:ascii="Arial" w:hAnsi="Arial" w:cs="Arial"/>
          <w:sz w:val="20"/>
          <w:szCs w:val="20"/>
        </w:rPr>
        <w:t xml:space="preserve"> </w:t>
      </w:r>
    </w:p>
    <w:p w14:paraId="151D9EAD" w14:textId="77777777" w:rsidR="00624747" w:rsidRPr="009153E8" w:rsidRDefault="00624747" w:rsidP="009153E8">
      <w:pPr>
        <w:spacing w:after="0" w:line="260" w:lineRule="exact"/>
        <w:jc w:val="both"/>
        <w:rPr>
          <w:rFonts w:ascii="Arial" w:hAnsi="Arial" w:cs="Arial"/>
          <w:sz w:val="20"/>
          <w:szCs w:val="20"/>
        </w:rPr>
      </w:pPr>
    </w:p>
    <w:p w14:paraId="2C5D21C0" w14:textId="5EB5DADC" w:rsidR="004F6386" w:rsidRPr="009153E8" w:rsidRDefault="002F076A" w:rsidP="009153E8">
      <w:pPr>
        <w:spacing w:after="0" w:line="260" w:lineRule="exact"/>
        <w:jc w:val="both"/>
        <w:rPr>
          <w:rFonts w:ascii="Arial" w:hAnsi="Arial" w:cs="Arial"/>
          <w:sz w:val="20"/>
          <w:szCs w:val="20"/>
        </w:rPr>
      </w:pPr>
      <w:r w:rsidRPr="009153E8">
        <w:rPr>
          <w:rFonts w:ascii="Arial" w:hAnsi="Arial" w:cs="Arial"/>
          <w:sz w:val="20"/>
          <w:szCs w:val="20"/>
        </w:rPr>
        <w:t>Kobilarna</w:t>
      </w:r>
      <w:r w:rsidR="004F6386" w:rsidRPr="009153E8">
        <w:rPr>
          <w:rFonts w:ascii="Arial" w:hAnsi="Arial" w:cs="Arial"/>
          <w:sz w:val="20"/>
          <w:szCs w:val="20"/>
        </w:rPr>
        <w:t xml:space="preserve"> se zavezuje, da ne bo odstopil</w:t>
      </w:r>
      <w:r w:rsidRPr="009153E8">
        <w:rPr>
          <w:rFonts w:ascii="Arial" w:hAnsi="Arial" w:cs="Arial"/>
          <w:sz w:val="20"/>
          <w:szCs w:val="20"/>
        </w:rPr>
        <w:t>a</w:t>
      </w:r>
      <w:r w:rsidR="004F6386" w:rsidRPr="009153E8">
        <w:rPr>
          <w:rFonts w:ascii="Arial" w:hAnsi="Arial" w:cs="Arial"/>
          <w:sz w:val="20"/>
          <w:szCs w:val="20"/>
        </w:rPr>
        <w:t xml:space="preserve"> ali odstopil</w:t>
      </w:r>
      <w:r w:rsidRPr="009153E8">
        <w:rPr>
          <w:rFonts w:ascii="Arial" w:hAnsi="Arial" w:cs="Arial"/>
          <w:sz w:val="20"/>
          <w:szCs w:val="20"/>
        </w:rPr>
        <w:t>a</w:t>
      </w:r>
      <w:r w:rsidR="004F6386" w:rsidRPr="009153E8">
        <w:rPr>
          <w:rFonts w:ascii="Arial" w:hAnsi="Arial" w:cs="Arial"/>
          <w:sz w:val="20"/>
          <w:szCs w:val="20"/>
        </w:rPr>
        <w:t xml:space="preserve"> v zavarovanje terjatve do </w:t>
      </w:r>
      <w:r w:rsidR="00695E68" w:rsidRPr="009153E8">
        <w:rPr>
          <w:rFonts w:ascii="Arial" w:hAnsi="Arial" w:cs="Arial"/>
          <w:sz w:val="20"/>
          <w:szCs w:val="20"/>
        </w:rPr>
        <w:t>vlad</w:t>
      </w:r>
      <w:r w:rsidR="004F3C8D" w:rsidRPr="009153E8">
        <w:rPr>
          <w:rFonts w:ascii="Arial" w:hAnsi="Arial" w:cs="Arial"/>
          <w:sz w:val="20"/>
          <w:szCs w:val="20"/>
        </w:rPr>
        <w:t>e</w:t>
      </w:r>
      <w:r w:rsidR="004F6386" w:rsidRPr="009153E8">
        <w:rPr>
          <w:rFonts w:ascii="Arial" w:hAnsi="Arial" w:cs="Arial"/>
          <w:sz w:val="20"/>
          <w:szCs w:val="20"/>
        </w:rPr>
        <w:t xml:space="preserve"> iz naslova te pogodbe tretjim osebam, ter na svojih terjatvah do </w:t>
      </w:r>
      <w:r w:rsidR="00C62357" w:rsidRPr="009153E8">
        <w:rPr>
          <w:rFonts w:ascii="Arial" w:hAnsi="Arial" w:cs="Arial"/>
          <w:sz w:val="20"/>
          <w:szCs w:val="20"/>
        </w:rPr>
        <w:t xml:space="preserve">vlade </w:t>
      </w:r>
      <w:r w:rsidR="004F6386" w:rsidRPr="009153E8">
        <w:rPr>
          <w:rFonts w:ascii="Arial" w:hAnsi="Arial" w:cs="Arial"/>
          <w:sz w:val="20"/>
          <w:szCs w:val="20"/>
        </w:rPr>
        <w:t>iz naslova te pogodbe ne bo ustanovil</w:t>
      </w:r>
      <w:r w:rsidR="00ED1CB6" w:rsidRPr="009153E8">
        <w:rPr>
          <w:rFonts w:ascii="Arial" w:hAnsi="Arial" w:cs="Arial"/>
          <w:sz w:val="20"/>
          <w:szCs w:val="20"/>
        </w:rPr>
        <w:t>a</w:t>
      </w:r>
      <w:r w:rsidR="004F6386" w:rsidRPr="009153E8">
        <w:rPr>
          <w:rFonts w:ascii="Arial" w:hAnsi="Arial" w:cs="Arial"/>
          <w:sz w:val="20"/>
          <w:szCs w:val="20"/>
        </w:rPr>
        <w:t xml:space="preserve"> zastavne pravice in s sredstvi, pridobljenimi po tej pogodbi</w:t>
      </w:r>
      <w:r w:rsidR="00C62357" w:rsidRPr="009153E8">
        <w:rPr>
          <w:rFonts w:ascii="Arial" w:hAnsi="Arial" w:cs="Arial"/>
          <w:sz w:val="20"/>
          <w:szCs w:val="20"/>
        </w:rPr>
        <w:t>,</w:t>
      </w:r>
      <w:r w:rsidR="004F6386" w:rsidRPr="009153E8">
        <w:rPr>
          <w:rFonts w:ascii="Arial" w:hAnsi="Arial" w:cs="Arial"/>
          <w:sz w:val="20"/>
          <w:szCs w:val="20"/>
        </w:rPr>
        <w:t xml:space="preserve"> ne bo razpolag</w:t>
      </w:r>
      <w:r w:rsidR="00ED1CB6" w:rsidRPr="009153E8">
        <w:rPr>
          <w:rFonts w:ascii="Arial" w:hAnsi="Arial" w:cs="Arial"/>
          <w:sz w:val="20"/>
          <w:szCs w:val="20"/>
        </w:rPr>
        <w:t>a</w:t>
      </w:r>
      <w:r w:rsidR="00126826" w:rsidRPr="009153E8">
        <w:rPr>
          <w:rFonts w:ascii="Arial" w:hAnsi="Arial" w:cs="Arial"/>
          <w:sz w:val="20"/>
          <w:szCs w:val="20"/>
        </w:rPr>
        <w:t>la</w:t>
      </w:r>
      <w:r w:rsidR="004F6386" w:rsidRPr="009153E8">
        <w:rPr>
          <w:rFonts w:ascii="Arial" w:hAnsi="Arial" w:cs="Arial"/>
          <w:sz w:val="20"/>
          <w:szCs w:val="20"/>
        </w:rPr>
        <w:t xml:space="preserve"> na način, ki je (ali bi bil) v nasprotju z namenom dodeljenih sredstev.</w:t>
      </w:r>
    </w:p>
    <w:p w14:paraId="0BE4807F" w14:textId="77777777" w:rsidR="00624747" w:rsidRPr="009153E8" w:rsidRDefault="00624747" w:rsidP="009153E8">
      <w:pPr>
        <w:spacing w:after="0" w:line="260" w:lineRule="exact"/>
        <w:jc w:val="both"/>
        <w:rPr>
          <w:rFonts w:ascii="Arial" w:hAnsi="Arial" w:cs="Arial"/>
          <w:sz w:val="20"/>
          <w:szCs w:val="20"/>
        </w:rPr>
      </w:pPr>
    </w:p>
    <w:p w14:paraId="58222F06" w14:textId="77777777" w:rsidR="001C7A08" w:rsidRPr="009153E8" w:rsidRDefault="001C7A08" w:rsidP="009153E8">
      <w:pPr>
        <w:spacing w:after="0" w:line="260" w:lineRule="exact"/>
        <w:jc w:val="both"/>
        <w:rPr>
          <w:rFonts w:ascii="Arial" w:hAnsi="Arial" w:cs="Arial"/>
          <w:sz w:val="20"/>
          <w:szCs w:val="20"/>
        </w:rPr>
      </w:pPr>
      <w:r w:rsidRPr="009153E8">
        <w:rPr>
          <w:rFonts w:ascii="Arial" w:hAnsi="Arial" w:cs="Arial"/>
          <w:sz w:val="20"/>
          <w:szCs w:val="20"/>
        </w:rPr>
        <w:t>Sredstva so strogo namenska in jih s</w:t>
      </w:r>
      <w:r w:rsidR="002F076A" w:rsidRPr="009153E8">
        <w:rPr>
          <w:rFonts w:ascii="Arial" w:hAnsi="Arial" w:cs="Arial"/>
          <w:sz w:val="20"/>
          <w:szCs w:val="20"/>
        </w:rPr>
        <w:t>me kobilarna</w:t>
      </w:r>
      <w:r w:rsidRPr="009153E8">
        <w:rPr>
          <w:rFonts w:ascii="Arial" w:hAnsi="Arial" w:cs="Arial"/>
          <w:sz w:val="20"/>
          <w:szCs w:val="20"/>
        </w:rPr>
        <w:t xml:space="preserve"> uporabljati izključno za namen in v skladu s pogoji, določenimi v tej pogodbi in v </w:t>
      </w:r>
      <w:r w:rsidR="00722720" w:rsidRPr="009153E8">
        <w:rPr>
          <w:rFonts w:ascii="Arial" w:hAnsi="Arial" w:cs="Arial"/>
          <w:sz w:val="20"/>
          <w:szCs w:val="20"/>
        </w:rPr>
        <w:t>Z</w:t>
      </w:r>
      <w:r w:rsidRPr="009153E8">
        <w:rPr>
          <w:rFonts w:ascii="Arial" w:hAnsi="Arial" w:cs="Arial"/>
          <w:sz w:val="20"/>
          <w:szCs w:val="20"/>
        </w:rPr>
        <w:t>KL-1.</w:t>
      </w:r>
    </w:p>
    <w:p w14:paraId="3272DD6F" w14:textId="77777777" w:rsidR="00624747" w:rsidRPr="009153E8" w:rsidRDefault="00624747" w:rsidP="009153E8">
      <w:pPr>
        <w:spacing w:after="0" w:line="260" w:lineRule="exact"/>
        <w:jc w:val="both"/>
        <w:rPr>
          <w:rFonts w:ascii="Arial" w:hAnsi="Arial" w:cs="Arial"/>
          <w:sz w:val="20"/>
          <w:szCs w:val="20"/>
        </w:rPr>
      </w:pPr>
    </w:p>
    <w:p w14:paraId="21BD6B9B" w14:textId="019A0005" w:rsidR="005C023A" w:rsidRPr="009153E8" w:rsidRDefault="008B6260" w:rsidP="009153E8">
      <w:pPr>
        <w:spacing w:after="0" w:line="260" w:lineRule="exact"/>
        <w:jc w:val="both"/>
        <w:rPr>
          <w:rFonts w:ascii="Arial" w:hAnsi="Arial" w:cs="Arial"/>
          <w:sz w:val="20"/>
          <w:szCs w:val="20"/>
        </w:rPr>
      </w:pPr>
      <w:r w:rsidRPr="009153E8">
        <w:rPr>
          <w:rFonts w:ascii="Arial" w:hAnsi="Arial" w:cs="Arial"/>
          <w:sz w:val="20"/>
          <w:szCs w:val="20"/>
        </w:rPr>
        <w:t xml:space="preserve">V primeru ugotovljenih kršitev določil prejšnjih odstavkov tega člena lahko ministrstvo zaustavi plačila do izvedbe naloženih popravljalnih ukrepov ali odstopi od pogodbe in zahteva vračilo neupravičeno prejetih sredstev po tej pogodbi v roku 30 (tridesetih) dni od pisnega poziva </w:t>
      </w:r>
      <w:r w:rsidR="00695E68" w:rsidRPr="009153E8">
        <w:rPr>
          <w:rFonts w:ascii="Arial" w:hAnsi="Arial" w:cs="Arial"/>
          <w:sz w:val="20"/>
          <w:szCs w:val="20"/>
        </w:rPr>
        <w:t>vlad</w:t>
      </w:r>
      <w:r w:rsidR="004F3C8D" w:rsidRPr="009153E8">
        <w:rPr>
          <w:rFonts w:ascii="Arial" w:hAnsi="Arial" w:cs="Arial"/>
          <w:sz w:val="20"/>
          <w:szCs w:val="20"/>
        </w:rPr>
        <w:t>e</w:t>
      </w:r>
      <w:r w:rsidRPr="009153E8">
        <w:rPr>
          <w:rFonts w:ascii="Arial" w:hAnsi="Arial" w:cs="Arial"/>
          <w:sz w:val="20"/>
          <w:szCs w:val="20"/>
        </w:rPr>
        <w:t xml:space="preserve">, </w:t>
      </w:r>
      <w:r w:rsidR="00C62357" w:rsidRPr="009153E8">
        <w:rPr>
          <w:rFonts w:ascii="Arial" w:hAnsi="Arial" w:cs="Arial"/>
          <w:sz w:val="20"/>
          <w:szCs w:val="20"/>
        </w:rPr>
        <w:t xml:space="preserve">povečanih </w:t>
      </w:r>
      <w:r w:rsidRPr="009153E8">
        <w:rPr>
          <w:rFonts w:ascii="Arial" w:hAnsi="Arial" w:cs="Arial"/>
          <w:sz w:val="20"/>
          <w:szCs w:val="20"/>
        </w:rPr>
        <w:t xml:space="preserve">za zakonske zamudne obresti od dneva nakazila na TRR </w:t>
      </w:r>
      <w:r w:rsidR="001907DF" w:rsidRPr="009153E8">
        <w:rPr>
          <w:rFonts w:ascii="Arial" w:hAnsi="Arial" w:cs="Arial"/>
          <w:sz w:val="20"/>
          <w:szCs w:val="20"/>
        </w:rPr>
        <w:t>kobilarne</w:t>
      </w:r>
      <w:r w:rsidRPr="009153E8">
        <w:rPr>
          <w:rFonts w:ascii="Arial" w:hAnsi="Arial" w:cs="Arial"/>
          <w:sz w:val="20"/>
          <w:szCs w:val="20"/>
        </w:rPr>
        <w:t xml:space="preserve"> do dneva </w:t>
      </w:r>
      <w:r w:rsidR="006B04D8" w:rsidRPr="009153E8">
        <w:rPr>
          <w:rFonts w:ascii="Arial" w:hAnsi="Arial" w:cs="Arial"/>
          <w:sz w:val="20"/>
          <w:szCs w:val="20"/>
        </w:rPr>
        <w:t>vračila v</w:t>
      </w:r>
      <w:r w:rsidRPr="009153E8">
        <w:rPr>
          <w:rFonts w:ascii="Arial" w:hAnsi="Arial" w:cs="Arial"/>
          <w:sz w:val="20"/>
          <w:szCs w:val="20"/>
        </w:rPr>
        <w:t xml:space="preserve"> proračun Republike Slovenije.</w:t>
      </w:r>
    </w:p>
    <w:p w14:paraId="7AD5CEE1" w14:textId="77777777" w:rsidR="00624747" w:rsidRDefault="00624747" w:rsidP="009153E8">
      <w:pPr>
        <w:spacing w:after="0" w:line="260" w:lineRule="exact"/>
        <w:jc w:val="both"/>
        <w:rPr>
          <w:rFonts w:ascii="Arial" w:hAnsi="Arial" w:cs="Arial"/>
          <w:sz w:val="20"/>
          <w:szCs w:val="20"/>
        </w:rPr>
      </w:pPr>
    </w:p>
    <w:p w14:paraId="73F901C5" w14:textId="77777777" w:rsidR="009153E8" w:rsidRDefault="009153E8" w:rsidP="009153E8">
      <w:pPr>
        <w:spacing w:after="0" w:line="260" w:lineRule="exact"/>
        <w:jc w:val="both"/>
        <w:rPr>
          <w:rFonts w:ascii="Arial" w:hAnsi="Arial" w:cs="Arial"/>
          <w:sz w:val="20"/>
          <w:szCs w:val="20"/>
        </w:rPr>
      </w:pPr>
    </w:p>
    <w:p w14:paraId="00773105" w14:textId="77777777" w:rsidR="007E6787" w:rsidRPr="009153E8" w:rsidRDefault="007E6787" w:rsidP="009153E8">
      <w:pPr>
        <w:spacing w:after="0" w:line="260" w:lineRule="exact"/>
        <w:jc w:val="both"/>
        <w:rPr>
          <w:rFonts w:ascii="Arial" w:hAnsi="Arial" w:cs="Arial"/>
          <w:sz w:val="20"/>
          <w:szCs w:val="20"/>
        </w:rPr>
      </w:pPr>
    </w:p>
    <w:p w14:paraId="776E8911" w14:textId="77777777" w:rsidR="00571BF4" w:rsidRPr="009153E8" w:rsidRDefault="00571BF4"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lastRenderedPageBreak/>
        <w:t>člen</w:t>
      </w:r>
    </w:p>
    <w:p w14:paraId="668D50C7" w14:textId="77777777" w:rsidR="004506AE" w:rsidRPr="009153E8" w:rsidRDefault="004506AE" w:rsidP="009153E8">
      <w:pPr>
        <w:spacing w:after="0" w:line="260" w:lineRule="exact"/>
        <w:jc w:val="both"/>
        <w:rPr>
          <w:rFonts w:ascii="Arial" w:hAnsi="Arial" w:cs="Arial"/>
          <w:sz w:val="20"/>
          <w:szCs w:val="20"/>
        </w:rPr>
      </w:pPr>
    </w:p>
    <w:p w14:paraId="5660C905" w14:textId="0E67CC75" w:rsidR="00571BF4" w:rsidRPr="009153E8" w:rsidRDefault="00695E68" w:rsidP="009153E8">
      <w:pPr>
        <w:spacing w:after="0" w:line="260" w:lineRule="exact"/>
        <w:jc w:val="both"/>
        <w:rPr>
          <w:rFonts w:ascii="Arial" w:hAnsi="Arial" w:cs="Arial"/>
          <w:sz w:val="20"/>
          <w:szCs w:val="20"/>
        </w:rPr>
      </w:pPr>
      <w:r w:rsidRPr="009153E8">
        <w:rPr>
          <w:rFonts w:ascii="Arial" w:hAnsi="Arial" w:cs="Arial"/>
          <w:sz w:val="20"/>
          <w:szCs w:val="20"/>
        </w:rPr>
        <w:t>Vlada</w:t>
      </w:r>
      <w:r w:rsidR="006868B8" w:rsidRPr="009153E8">
        <w:rPr>
          <w:rFonts w:ascii="Arial" w:hAnsi="Arial" w:cs="Arial"/>
          <w:sz w:val="20"/>
          <w:szCs w:val="20"/>
        </w:rPr>
        <w:t xml:space="preserve"> spremlja in nadzoruje izvajanje </w:t>
      </w:r>
      <w:r w:rsidR="001A5A0F" w:rsidRPr="009153E8">
        <w:rPr>
          <w:rFonts w:ascii="Arial" w:hAnsi="Arial" w:cs="Arial"/>
          <w:sz w:val="20"/>
          <w:szCs w:val="20"/>
        </w:rPr>
        <w:t xml:space="preserve">aktivnosti po tej pogodbi. </w:t>
      </w:r>
      <w:r w:rsidR="00571BF4" w:rsidRPr="009153E8">
        <w:rPr>
          <w:rFonts w:ascii="Arial" w:hAnsi="Arial" w:cs="Arial"/>
          <w:sz w:val="20"/>
          <w:szCs w:val="20"/>
        </w:rPr>
        <w:t xml:space="preserve">V okviru kontrole </w:t>
      </w:r>
      <w:r w:rsidRPr="009153E8">
        <w:rPr>
          <w:rFonts w:ascii="Arial" w:hAnsi="Arial" w:cs="Arial"/>
          <w:sz w:val="20"/>
          <w:szCs w:val="20"/>
        </w:rPr>
        <w:t>vlad</w:t>
      </w:r>
      <w:r w:rsidR="004F3C8D" w:rsidRPr="009153E8">
        <w:rPr>
          <w:rFonts w:ascii="Arial" w:hAnsi="Arial" w:cs="Arial"/>
          <w:sz w:val="20"/>
          <w:szCs w:val="20"/>
        </w:rPr>
        <w:t>e</w:t>
      </w:r>
      <w:r w:rsidR="006868B8" w:rsidRPr="009153E8">
        <w:rPr>
          <w:rFonts w:ascii="Arial" w:hAnsi="Arial" w:cs="Arial"/>
          <w:sz w:val="20"/>
          <w:szCs w:val="20"/>
        </w:rPr>
        <w:t xml:space="preserve"> </w:t>
      </w:r>
      <w:r w:rsidR="00571BF4" w:rsidRPr="009153E8">
        <w:rPr>
          <w:rFonts w:ascii="Arial" w:hAnsi="Arial" w:cs="Arial"/>
          <w:sz w:val="20"/>
          <w:szCs w:val="20"/>
        </w:rPr>
        <w:t xml:space="preserve">je </w:t>
      </w:r>
      <w:r w:rsidR="002F076A" w:rsidRPr="009153E8">
        <w:rPr>
          <w:rFonts w:ascii="Arial" w:hAnsi="Arial" w:cs="Arial"/>
          <w:sz w:val="20"/>
          <w:szCs w:val="20"/>
        </w:rPr>
        <w:t>kobilarna</w:t>
      </w:r>
      <w:r w:rsidR="00B057FB" w:rsidRPr="009153E8">
        <w:rPr>
          <w:rFonts w:ascii="Arial" w:hAnsi="Arial" w:cs="Arial"/>
          <w:sz w:val="20"/>
          <w:szCs w:val="20"/>
        </w:rPr>
        <w:t xml:space="preserve"> </w:t>
      </w:r>
      <w:r w:rsidR="002F076A" w:rsidRPr="009153E8">
        <w:rPr>
          <w:rFonts w:ascii="Arial" w:hAnsi="Arial" w:cs="Arial"/>
          <w:sz w:val="20"/>
          <w:szCs w:val="20"/>
        </w:rPr>
        <w:t>dolž</w:t>
      </w:r>
      <w:r w:rsidR="00571BF4" w:rsidRPr="009153E8">
        <w:rPr>
          <w:rFonts w:ascii="Arial" w:hAnsi="Arial" w:cs="Arial"/>
          <w:sz w:val="20"/>
          <w:szCs w:val="20"/>
        </w:rPr>
        <w:t>n</w:t>
      </w:r>
      <w:r w:rsidR="002F076A" w:rsidRPr="009153E8">
        <w:rPr>
          <w:rFonts w:ascii="Arial" w:hAnsi="Arial" w:cs="Arial"/>
          <w:sz w:val="20"/>
          <w:szCs w:val="20"/>
        </w:rPr>
        <w:t>a</w:t>
      </w:r>
      <w:r w:rsidR="00571BF4" w:rsidRPr="009153E8">
        <w:rPr>
          <w:rFonts w:ascii="Arial" w:hAnsi="Arial" w:cs="Arial"/>
          <w:sz w:val="20"/>
          <w:szCs w:val="20"/>
        </w:rPr>
        <w:t>:</w:t>
      </w:r>
    </w:p>
    <w:p w14:paraId="5A0C9FC7" w14:textId="652D6DA0" w:rsidR="00D12733" w:rsidRPr="009153E8" w:rsidRDefault="00571BF4" w:rsidP="009153E8">
      <w:pPr>
        <w:pStyle w:val="Odstavekseznama"/>
        <w:numPr>
          <w:ilvl w:val="0"/>
          <w:numId w:val="1"/>
        </w:numPr>
        <w:spacing w:after="0" w:line="260" w:lineRule="exact"/>
        <w:ind w:hanging="720"/>
        <w:jc w:val="both"/>
        <w:rPr>
          <w:rFonts w:ascii="Arial" w:hAnsi="Arial" w:cs="Arial"/>
          <w:sz w:val="20"/>
          <w:szCs w:val="20"/>
        </w:rPr>
      </w:pPr>
      <w:r w:rsidRPr="009153E8">
        <w:rPr>
          <w:rFonts w:ascii="Arial" w:hAnsi="Arial" w:cs="Arial"/>
          <w:sz w:val="20"/>
          <w:szCs w:val="20"/>
        </w:rPr>
        <w:t xml:space="preserve">ministrstvu ali drugim organom na zahtevo </w:t>
      </w:r>
      <w:r w:rsidR="00695E68" w:rsidRPr="009153E8">
        <w:rPr>
          <w:rFonts w:ascii="Arial" w:hAnsi="Arial" w:cs="Arial"/>
          <w:sz w:val="20"/>
          <w:szCs w:val="20"/>
        </w:rPr>
        <w:t>vlad</w:t>
      </w:r>
      <w:r w:rsidR="004F3C8D" w:rsidRPr="009153E8">
        <w:rPr>
          <w:rFonts w:ascii="Arial" w:hAnsi="Arial" w:cs="Arial"/>
          <w:sz w:val="20"/>
          <w:szCs w:val="20"/>
        </w:rPr>
        <w:t>e</w:t>
      </w:r>
      <w:r w:rsidRPr="009153E8">
        <w:rPr>
          <w:rFonts w:ascii="Arial" w:hAnsi="Arial" w:cs="Arial"/>
          <w:sz w:val="20"/>
          <w:szCs w:val="20"/>
        </w:rPr>
        <w:t xml:space="preserve"> omogočiti pregled poslovanja ter pripraviti </w:t>
      </w:r>
      <w:r w:rsidR="00D12733" w:rsidRPr="009153E8">
        <w:rPr>
          <w:rFonts w:ascii="Arial" w:hAnsi="Arial" w:cs="Arial"/>
          <w:sz w:val="20"/>
          <w:szCs w:val="20"/>
        </w:rPr>
        <w:t>poročila o poslovanju ter nastalih stroški</w:t>
      </w:r>
      <w:r w:rsidR="00B057FB" w:rsidRPr="009153E8">
        <w:rPr>
          <w:rFonts w:ascii="Arial" w:hAnsi="Arial" w:cs="Arial"/>
          <w:sz w:val="20"/>
          <w:szCs w:val="20"/>
        </w:rPr>
        <w:t xml:space="preserve">h </w:t>
      </w:r>
      <w:r w:rsidR="00D904BF" w:rsidRPr="009153E8">
        <w:rPr>
          <w:rFonts w:ascii="Arial" w:hAnsi="Arial" w:cs="Arial"/>
          <w:sz w:val="20"/>
          <w:szCs w:val="20"/>
        </w:rPr>
        <w:t>za izvedbo investicije</w:t>
      </w:r>
      <w:r w:rsidR="00D12733" w:rsidRPr="009153E8">
        <w:rPr>
          <w:rFonts w:ascii="Arial" w:hAnsi="Arial" w:cs="Arial"/>
          <w:sz w:val="20"/>
          <w:szCs w:val="20"/>
        </w:rPr>
        <w:t xml:space="preserve">, katere izvedbo je naročilo ministrstvo. Če </w:t>
      </w:r>
      <w:r w:rsidR="00695E68" w:rsidRPr="009153E8">
        <w:rPr>
          <w:rFonts w:ascii="Arial" w:hAnsi="Arial" w:cs="Arial"/>
          <w:sz w:val="20"/>
          <w:szCs w:val="20"/>
        </w:rPr>
        <w:t>vlada</w:t>
      </w:r>
      <w:r w:rsidR="00D12733" w:rsidRPr="009153E8">
        <w:rPr>
          <w:rFonts w:ascii="Arial" w:hAnsi="Arial" w:cs="Arial"/>
          <w:sz w:val="20"/>
          <w:szCs w:val="20"/>
        </w:rPr>
        <w:t xml:space="preserve"> ugotovi, da ravnanje </w:t>
      </w:r>
      <w:r w:rsidR="002F076A" w:rsidRPr="009153E8">
        <w:rPr>
          <w:rFonts w:ascii="Arial" w:hAnsi="Arial" w:cs="Arial"/>
          <w:sz w:val="20"/>
          <w:szCs w:val="20"/>
        </w:rPr>
        <w:t>kobilarne</w:t>
      </w:r>
      <w:r w:rsidR="00D12733" w:rsidRPr="009153E8">
        <w:rPr>
          <w:rFonts w:ascii="Arial" w:hAnsi="Arial" w:cs="Arial"/>
          <w:sz w:val="20"/>
          <w:szCs w:val="20"/>
        </w:rPr>
        <w:t xml:space="preserve"> ni skladno s predpisi, z njegovimi splošnimi akti ali z določili te pogodbe</w:t>
      </w:r>
      <w:r w:rsidR="00C9230D" w:rsidRPr="009153E8">
        <w:rPr>
          <w:rFonts w:ascii="Arial" w:hAnsi="Arial" w:cs="Arial"/>
          <w:sz w:val="20"/>
          <w:szCs w:val="20"/>
        </w:rPr>
        <w:t>,</w:t>
      </w:r>
      <w:r w:rsidR="00D12733" w:rsidRPr="009153E8">
        <w:rPr>
          <w:rFonts w:ascii="Arial" w:hAnsi="Arial" w:cs="Arial"/>
          <w:sz w:val="20"/>
          <w:szCs w:val="20"/>
        </w:rPr>
        <w:t xml:space="preserve"> lahko zahtev</w:t>
      </w:r>
      <w:r w:rsidR="00ED1CB6" w:rsidRPr="009153E8">
        <w:rPr>
          <w:rFonts w:ascii="Arial" w:hAnsi="Arial" w:cs="Arial"/>
          <w:sz w:val="20"/>
          <w:szCs w:val="20"/>
        </w:rPr>
        <w:t>a</w:t>
      </w:r>
      <w:r w:rsidR="00D12733" w:rsidRPr="009153E8">
        <w:rPr>
          <w:rFonts w:ascii="Arial" w:hAnsi="Arial" w:cs="Arial"/>
          <w:sz w:val="20"/>
          <w:szCs w:val="20"/>
        </w:rPr>
        <w:t xml:space="preserve"> vračilo preveč plačane ali neizvedene storitve</w:t>
      </w:r>
      <w:r w:rsidR="00833AAD" w:rsidRPr="009153E8">
        <w:rPr>
          <w:rFonts w:ascii="Arial" w:hAnsi="Arial" w:cs="Arial"/>
          <w:sz w:val="20"/>
          <w:szCs w:val="20"/>
        </w:rPr>
        <w:t>.</w:t>
      </w:r>
    </w:p>
    <w:p w14:paraId="315A82C4" w14:textId="21ED0737" w:rsidR="00571BF4" w:rsidRPr="009153E8" w:rsidRDefault="00D12733" w:rsidP="009153E8">
      <w:pPr>
        <w:pStyle w:val="Odstavekseznama"/>
        <w:numPr>
          <w:ilvl w:val="0"/>
          <w:numId w:val="1"/>
        </w:numPr>
        <w:spacing w:after="0" w:line="260" w:lineRule="exact"/>
        <w:ind w:hanging="720"/>
        <w:jc w:val="both"/>
        <w:rPr>
          <w:rFonts w:ascii="Arial" w:hAnsi="Arial" w:cs="Arial"/>
          <w:sz w:val="20"/>
          <w:szCs w:val="20"/>
        </w:rPr>
      </w:pPr>
      <w:r w:rsidRPr="009153E8">
        <w:rPr>
          <w:rFonts w:ascii="Arial" w:hAnsi="Arial" w:cs="Arial"/>
          <w:sz w:val="20"/>
          <w:szCs w:val="20"/>
        </w:rPr>
        <w:t>revizijskim organom, ministrstvu oziroma zunanji instituciji, ki jo je pooblastilo ministrstvo</w:t>
      </w:r>
      <w:r w:rsidR="00C62357" w:rsidRPr="009153E8">
        <w:rPr>
          <w:rFonts w:ascii="Arial" w:hAnsi="Arial" w:cs="Arial"/>
          <w:sz w:val="20"/>
          <w:szCs w:val="20"/>
        </w:rPr>
        <w:t>,</w:t>
      </w:r>
      <w:r w:rsidRPr="009153E8">
        <w:rPr>
          <w:rFonts w:ascii="Arial" w:hAnsi="Arial" w:cs="Arial"/>
          <w:sz w:val="20"/>
          <w:szCs w:val="20"/>
        </w:rPr>
        <w:t xml:space="preserve"> omogočiti nadzor nad porabo sredstev tako, da je vsak čas možna kontrola ter vpogled v poslovno dokumentacijo.</w:t>
      </w:r>
    </w:p>
    <w:p w14:paraId="78575B23" w14:textId="77777777" w:rsidR="00624747" w:rsidRPr="009153E8" w:rsidRDefault="00624747" w:rsidP="009153E8">
      <w:pPr>
        <w:spacing w:after="0" w:line="260" w:lineRule="exact"/>
        <w:jc w:val="both"/>
        <w:rPr>
          <w:rFonts w:ascii="Arial" w:hAnsi="Arial" w:cs="Arial"/>
          <w:sz w:val="20"/>
          <w:szCs w:val="20"/>
        </w:rPr>
      </w:pPr>
    </w:p>
    <w:p w14:paraId="5BCCD710" w14:textId="1ADCE977" w:rsidR="00472D5E" w:rsidRPr="009153E8" w:rsidRDefault="002F076A" w:rsidP="009153E8">
      <w:pPr>
        <w:spacing w:after="0" w:line="260" w:lineRule="exact"/>
        <w:jc w:val="both"/>
        <w:rPr>
          <w:rFonts w:ascii="Arial" w:hAnsi="Arial" w:cs="Arial"/>
          <w:sz w:val="20"/>
          <w:szCs w:val="20"/>
        </w:rPr>
      </w:pPr>
      <w:r w:rsidRPr="009153E8">
        <w:rPr>
          <w:rFonts w:ascii="Arial" w:hAnsi="Arial" w:cs="Arial"/>
          <w:sz w:val="20"/>
          <w:szCs w:val="20"/>
        </w:rPr>
        <w:t>Kobilarna</w:t>
      </w:r>
      <w:r w:rsidR="00B057FB" w:rsidRPr="009153E8">
        <w:rPr>
          <w:rFonts w:ascii="Arial" w:hAnsi="Arial" w:cs="Arial"/>
          <w:sz w:val="20"/>
          <w:szCs w:val="20"/>
        </w:rPr>
        <w:t xml:space="preserve"> se </w:t>
      </w:r>
      <w:r w:rsidR="009B3D01" w:rsidRPr="009153E8">
        <w:rPr>
          <w:rFonts w:ascii="Arial" w:hAnsi="Arial" w:cs="Arial"/>
          <w:sz w:val="20"/>
          <w:szCs w:val="20"/>
        </w:rPr>
        <w:t>zavezuje, da bo zaradi zagotavljanja izvajanja te pogodbe oziroma nadzora nad izvajanjem ministrstvu po</w:t>
      </w:r>
      <w:r w:rsidR="0092353A" w:rsidRPr="009153E8">
        <w:rPr>
          <w:rFonts w:ascii="Arial" w:hAnsi="Arial" w:cs="Arial"/>
          <w:sz w:val="20"/>
          <w:szCs w:val="20"/>
        </w:rPr>
        <w:t>sredovala</w:t>
      </w:r>
      <w:r w:rsidR="009B3D01" w:rsidRPr="009153E8">
        <w:rPr>
          <w:rFonts w:ascii="Arial" w:hAnsi="Arial" w:cs="Arial"/>
          <w:sz w:val="20"/>
          <w:szCs w:val="20"/>
        </w:rPr>
        <w:t xml:space="preserve"> vse podatke, </w:t>
      </w:r>
      <w:r w:rsidR="00C62357" w:rsidRPr="009153E8">
        <w:rPr>
          <w:rFonts w:ascii="Arial" w:hAnsi="Arial" w:cs="Arial"/>
          <w:sz w:val="20"/>
          <w:szCs w:val="20"/>
        </w:rPr>
        <w:t>ki jih bo</w:t>
      </w:r>
      <w:r w:rsidR="009B3D01" w:rsidRPr="009153E8">
        <w:rPr>
          <w:rFonts w:ascii="Arial" w:hAnsi="Arial" w:cs="Arial"/>
          <w:sz w:val="20"/>
          <w:szCs w:val="20"/>
        </w:rPr>
        <w:t xml:space="preserve"> zahtevalo in za katere jamči točnost in pravilnost. Podatki bodo poslani v obliki, ki jo bosta</w:t>
      </w:r>
      <w:r w:rsidR="00461C6C" w:rsidRPr="009153E8">
        <w:rPr>
          <w:rFonts w:ascii="Arial" w:hAnsi="Arial" w:cs="Arial"/>
          <w:sz w:val="20"/>
          <w:szCs w:val="20"/>
        </w:rPr>
        <w:t xml:space="preserve"> sporazumno</w:t>
      </w:r>
      <w:r w:rsidR="009B3D01" w:rsidRPr="009153E8">
        <w:rPr>
          <w:rFonts w:ascii="Arial" w:hAnsi="Arial" w:cs="Arial"/>
          <w:sz w:val="20"/>
          <w:szCs w:val="20"/>
        </w:rPr>
        <w:t xml:space="preserve"> dogovorili pogodbeni stranki</w:t>
      </w:r>
      <w:r w:rsidR="00461C6C" w:rsidRPr="009153E8">
        <w:rPr>
          <w:rFonts w:ascii="Arial" w:hAnsi="Arial" w:cs="Arial"/>
          <w:sz w:val="20"/>
          <w:szCs w:val="20"/>
        </w:rPr>
        <w:t>.</w:t>
      </w:r>
      <w:r w:rsidR="009B3D01" w:rsidRPr="009153E8">
        <w:rPr>
          <w:rFonts w:ascii="Arial" w:hAnsi="Arial" w:cs="Arial"/>
          <w:sz w:val="20"/>
          <w:szCs w:val="20"/>
        </w:rPr>
        <w:t xml:space="preserve"> </w:t>
      </w:r>
    </w:p>
    <w:p w14:paraId="04E40C78" w14:textId="77777777" w:rsidR="00624747" w:rsidRDefault="00624747" w:rsidP="009153E8">
      <w:pPr>
        <w:spacing w:after="0" w:line="260" w:lineRule="exact"/>
        <w:jc w:val="both"/>
        <w:rPr>
          <w:rFonts w:ascii="Arial" w:hAnsi="Arial" w:cs="Arial"/>
          <w:sz w:val="20"/>
          <w:szCs w:val="20"/>
        </w:rPr>
      </w:pPr>
    </w:p>
    <w:p w14:paraId="23A68E0C" w14:textId="77777777" w:rsidR="009153E8" w:rsidRPr="009153E8" w:rsidRDefault="009153E8" w:rsidP="009153E8">
      <w:pPr>
        <w:spacing w:after="0" w:line="260" w:lineRule="exact"/>
        <w:jc w:val="both"/>
        <w:rPr>
          <w:rFonts w:ascii="Arial" w:hAnsi="Arial" w:cs="Arial"/>
          <w:sz w:val="20"/>
          <w:szCs w:val="20"/>
        </w:rPr>
      </w:pPr>
    </w:p>
    <w:p w14:paraId="3BBF0201" w14:textId="77777777" w:rsidR="001A5A0F" w:rsidRPr="009153E8" w:rsidRDefault="001A5A0F"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člen</w:t>
      </w:r>
    </w:p>
    <w:p w14:paraId="29BCB2DC" w14:textId="77777777" w:rsidR="00DD5DAA" w:rsidRPr="009153E8" w:rsidRDefault="00DD5DAA" w:rsidP="009153E8">
      <w:pPr>
        <w:spacing w:after="0" w:line="260" w:lineRule="exact"/>
        <w:jc w:val="both"/>
        <w:rPr>
          <w:rFonts w:ascii="Arial" w:hAnsi="Arial" w:cs="Arial"/>
          <w:sz w:val="20"/>
          <w:szCs w:val="20"/>
        </w:rPr>
      </w:pPr>
    </w:p>
    <w:p w14:paraId="47267B3C" w14:textId="73E49D8F" w:rsidR="008B6260" w:rsidRPr="009153E8" w:rsidRDefault="00624DE5" w:rsidP="009153E8">
      <w:pPr>
        <w:spacing w:after="0" w:line="260" w:lineRule="exact"/>
        <w:jc w:val="both"/>
        <w:rPr>
          <w:rFonts w:ascii="Arial" w:hAnsi="Arial" w:cs="Arial"/>
          <w:sz w:val="20"/>
          <w:szCs w:val="20"/>
        </w:rPr>
      </w:pPr>
      <w:r w:rsidRPr="009153E8">
        <w:rPr>
          <w:rFonts w:ascii="Arial" w:hAnsi="Arial" w:cs="Arial"/>
          <w:sz w:val="20"/>
          <w:szCs w:val="20"/>
        </w:rPr>
        <w:t>Vla</w:t>
      </w:r>
      <w:r w:rsidR="00695E68" w:rsidRPr="009153E8">
        <w:rPr>
          <w:rFonts w:ascii="Arial" w:hAnsi="Arial" w:cs="Arial"/>
          <w:sz w:val="20"/>
          <w:szCs w:val="20"/>
        </w:rPr>
        <w:t>da</w:t>
      </w:r>
      <w:r w:rsidR="008B6260" w:rsidRPr="009153E8">
        <w:rPr>
          <w:rFonts w:ascii="Arial" w:hAnsi="Arial" w:cs="Arial"/>
          <w:sz w:val="20"/>
          <w:szCs w:val="20"/>
        </w:rPr>
        <w:t xml:space="preserve"> lahko odstopi od pogodbe v primeru, da:</w:t>
      </w:r>
    </w:p>
    <w:p w14:paraId="2A529A6B" w14:textId="25A8E67E" w:rsidR="008B6260" w:rsidRPr="009153E8" w:rsidRDefault="002F076A" w:rsidP="009153E8">
      <w:pPr>
        <w:pStyle w:val="Odstavekseznama"/>
        <w:numPr>
          <w:ilvl w:val="0"/>
          <w:numId w:val="1"/>
        </w:numPr>
        <w:spacing w:after="0" w:line="260" w:lineRule="exact"/>
        <w:ind w:left="709" w:hanging="709"/>
        <w:jc w:val="both"/>
        <w:rPr>
          <w:rFonts w:ascii="Arial" w:hAnsi="Arial" w:cs="Arial"/>
          <w:sz w:val="20"/>
          <w:szCs w:val="20"/>
        </w:rPr>
      </w:pPr>
      <w:r w:rsidRPr="009153E8">
        <w:rPr>
          <w:rFonts w:ascii="Arial" w:hAnsi="Arial" w:cs="Arial"/>
          <w:sz w:val="20"/>
          <w:szCs w:val="20"/>
        </w:rPr>
        <w:t>kobilarna</w:t>
      </w:r>
      <w:r w:rsidR="00D84143" w:rsidRPr="009153E8">
        <w:rPr>
          <w:rFonts w:ascii="Arial" w:hAnsi="Arial" w:cs="Arial"/>
          <w:sz w:val="20"/>
          <w:szCs w:val="20"/>
        </w:rPr>
        <w:t xml:space="preserve"> ne </w:t>
      </w:r>
      <w:r w:rsidR="00D904BF" w:rsidRPr="009153E8">
        <w:rPr>
          <w:rFonts w:ascii="Arial" w:hAnsi="Arial" w:cs="Arial"/>
          <w:sz w:val="20"/>
          <w:szCs w:val="20"/>
        </w:rPr>
        <w:t>izvede investicij</w:t>
      </w:r>
      <w:r w:rsidR="001A5A0F" w:rsidRPr="009153E8">
        <w:rPr>
          <w:rFonts w:ascii="Arial" w:hAnsi="Arial" w:cs="Arial"/>
          <w:sz w:val="20"/>
          <w:szCs w:val="20"/>
        </w:rPr>
        <w:t xml:space="preserve"> v obsegu</w:t>
      </w:r>
      <w:r w:rsidR="00FD2433" w:rsidRPr="009153E8">
        <w:rPr>
          <w:rFonts w:ascii="Arial" w:hAnsi="Arial" w:cs="Arial"/>
          <w:sz w:val="20"/>
          <w:szCs w:val="20"/>
        </w:rPr>
        <w:t>,</w:t>
      </w:r>
      <w:r w:rsidR="001A5A0F" w:rsidRPr="009153E8">
        <w:rPr>
          <w:rFonts w:ascii="Arial" w:hAnsi="Arial" w:cs="Arial"/>
          <w:sz w:val="20"/>
          <w:szCs w:val="20"/>
        </w:rPr>
        <w:t xml:space="preserve"> </w:t>
      </w:r>
      <w:r w:rsidR="0092353A" w:rsidRPr="009153E8">
        <w:rPr>
          <w:rFonts w:ascii="Arial" w:hAnsi="Arial" w:cs="Arial"/>
          <w:sz w:val="20"/>
          <w:szCs w:val="20"/>
        </w:rPr>
        <w:t>opredeljen</w:t>
      </w:r>
      <w:r w:rsidR="00FD2433" w:rsidRPr="009153E8">
        <w:rPr>
          <w:rFonts w:ascii="Arial" w:hAnsi="Arial" w:cs="Arial"/>
          <w:sz w:val="20"/>
          <w:szCs w:val="20"/>
        </w:rPr>
        <w:t>em</w:t>
      </w:r>
      <w:r w:rsidR="0092353A" w:rsidRPr="009153E8">
        <w:rPr>
          <w:rFonts w:ascii="Arial" w:hAnsi="Arial" w:cs="Arial"/>
          <w:sz w:val="20"/>
          <w:szCs w:val="20"/>
        </w:rPr>
        <w:t xml:space="preserve"> v </w:t>
      </w:r>
      <w:r w:rsidR="00E1376F" w:rsidRPr="009153E8">
        <w:rPr>
          <w:rFonts w:ascii="Arial" w:hAnsi="Arial" w:cs="Arial"/>
          <w:sz w:val="20"/>
          <w:szCs w:val="20"/>
        </w:rPr>
        <w:t>i</w:t>
      </w:r>
      <w:r w:rsidR="00D904BF" w:rsidRPr="009153E8">
        <w:rPr>
          <w:rFonts w:ascii="Arial" w:hAnsi="Arial" w:cs="Arial"/>
          <w:sz w:val="20"/>
          <w:szCs w:val="20"/>
        </w:rPr>
        <w:t>nvesticijsk</w:t>
      </w:r>
      <w:r w:rsidR="00E1376F" w:rsidRPr="009153E8">
        <w:rPr>
          <w:rFonts w:ascii="Arial" w:hAnsi="Arial" w:cs="Arial"/>
          <w:sz w:val="20"/>
          <w:szCs w:val="20"/>
        </w:rPr>
        <w:t xml:space="preserve">i dokumentaciji </w:t>
      </w:r>
      <w:r w:rsidR="001A5A0F" w:rsidRPr="009153E8">
        <w:rPr>
          <w:rFonts w:ascii="Arial" w:hAnsi="Arial" w:cs="Arial"/>
          <w:sz w:val="20"/>
          <w:szCs w:val="20"/>
        </w:rPr>
        <w:t xml:space="preserve">in Poslovnem načrtu </w:t>
      </w:r>
      <w:r w:rsidR="001A763F" w:rsidRPr="009153E8">
        <w:rPr>
          <w:rFonts w:ascii="Arial" w:hAnsi="Arial" w:cs="Arial"/>
          <w:sz w:val="20"/>
          <w:szCs w:val="20"/>
        </w:rPr>
        <w:t>K</w:t>
      </w:r>
      <w:r w:rsidR="001A5A0F" w:rsidRPr="009153E8">
        <w:rPr>
          <w:rFonts w:ascii="Arial" w:hAnsi="Arial" w:cs="Arial"/>
          <w:sz w:val="20"/>
          <w:szCs w:val="20"/>
        </w:rPr>
        <w:t xml:space="preserve">obilarne </w:t>
      </w:r>
      <w:r w:rsidR="001A763F" w:rsidRPr="009153E8">
        <w:rPr>
          <w:rFonts w:ascii="Arial" w:hAnsi="Arial" w:cs="Arial"/>
          <w:sz w:val="20"/>
          <w:szCs w:val="20"/>
        </w:rPr>
        <w:t xml:space="preserve">Lipica, d. o. o., </w:t>
      </w:r>
      <w:r w:rsidR="001A5A0F" w:rsidRPr="009153E8">
        <w:rPr>
          <w:rFonts w:ascii="Arial" w:hAnsi="Arial" w:cs="Arial"/>
          <w:sz w:val="20"/>
          <w:szCs w:val="20"/>
        </w:rPr>
        <w:t>za leto 20</w:t>
      </w:r>
      <w:r w:rsidR="00E1376F" w:rsidRPr="009153E8">
        <w:rPr>
          <w:rFonts w:ascii="Arial" w:hAnsi="Arial" w:cs="Arial"/>
          <w:sz w:val="20"/>
          <w:szCs w:val="20"/>
        </w:rPr>
        <w:t>2</w:t>
      </w:r>
      <w:r w:rsidR="00674BA7" w:rsidRPr="009153E8">
        <w:rPr>
          <w:rFonts w:ascii="Arial" w:hAnsi="Arial" w:cs="Arial"/>
          <w:sz w:val="20"/>
          <w:szCs w:val="20"/>
        </w:rPr>
        <w:t>3</w:t>
      </w:r>
      <w:r w:rsidR="00D84143" w:rsidRPr="009153E8">
        <w:rPr>
          <w:rFonts w:ascii="Arial" w:hAnsi="Arial" w:cs="Arial"/>
          <w:sz w:val="20"/>
          <w:szCs w:val="20"/>
        </w:rPr>
        <w:t>,</w:t>
      </w:r>
    </w:p>
    <w:p w14:paraId="3DFACABF" w14:textId="2B70969C" w:rsidR="004728A9" w:rsidRPr="009153E8" w:rsidRDefault="002F076A" w:rsidP="009153E8">
      <w:pPr>
        <w:pStyle w:val="Odstavekseznama"/>
        <w:numPr>
          <w:ilvl w:val="0"/>
          <w:numId w:val="1"/>
        </w:numPr>
        <w:spacing w:after="0" w:line="260" w:lineRule="exact"/>
        <w:ind w:left="709" w:hanging="709"/>
        <w:jc w:val="both"/>
        <w:rPr>
          <w:rFonts w:ascii="Arial" w:hAnsi="Arial" w:cs="Arial"/>
          <w:sz w:val="20"/>
          <w:szCs w:val="20"/>
        </w:rPr>
      </w:pPr>
      <w:r w:rsidRPr="009153E8">
        <w:rPr>
          <w:rFonts w:ascii="Arial" w:hAnsi="Arial" w:cs="Arial"/>
          <w:sz w:val="20"/>
          <w:szCs w:val="20"/>
        </w:rPr>
        <w:t>kobilarna</w:t>
      </w:r>
      <w:r w:rsidR="004728A9" w:rsidRPr="009153E8">
        <w:rPr>
          <w:rFonts w:ascii="Arial" w:hAnsi="Arial" w:cs="Arial"/>
          <w:sz w:val="20"/>
          <w:szCs w:val="20"/>
        </w:rPr>
        <w:t xml:space="preserve"> krši katero od do</w:t>
      </w:r>
      <w:r w:rsidR="00C9230D" w:rsidRPr="009153E8">
        <w:rPr>
          <w:rFonts w:ascii="Arial" w:hAnsi="Arial" w:cs="Arial"/>
          <w:sz w:val="20"/>
          <w:szCs w:val="20"/>
        </w:rPr>
        <w:t>ločil</w:t>
      </w:r>
      <w:r w:rsidR="004728A9" w:rsidRPr="009153E8">
        <w:rPr>
          <w:rFonts w:ascii="Arial" w:hAnsi="Arial" w:cs="Arial"/>
          <w:sz w:val="20"/>
          <w:szCs w:val="20"/>
        </w:rPr>
        <w:t xml:space="preserve"> te pogodbe ali ne izvede popravljalnih ukrepov, ki</w:t>
      </w:r>
      <w:r w:rsidR="00FD2433" w:rsidRPr="009153E8">
        <w:rPr>
          <w:rFonts w:ascii="Arial" w:hAnsi="Arial" w:cs="Arial"/>
          <w:sz w:val="20"/>
          <w:szCs w:val="20"/>
        </w:rPr>
        <w:t xml:space="preserve"> ji </w:t>
      </w:r>
      <w:r w:rsidR="004728A9" w:rsidRPr="009153E8">
        <w:rPr>
          <w:rFonts w:ascii="Arial" w:hAnsi="Arial" w:cs="Arial"/>
          <w:sz w:val="20"/>
          <w:szCs w:val="20"/>
        </w:rPr>
        <w:t>jih je ministrstvo naložilo v povezavi z morebitnimi kršitvami pogodbenih določil.</w:t>
      </w:r>
    </w:p>
    <w:p w14:paraId="5940CCFD" w14:textId="77777777" w:rsidR="00624747" w:rsidRPr="009153E8" w:rsidRDefault="00624747" w:rsidP="009153E8">
      <w:pPr>
        <w:spacing w:after="0" w:line="260" w:lineRule="exact"/>
        <w:jc w:val="both"/>
        <w:rPr>
          <w:rFonts w:ascii="Arial" w:hAnsi="Arial" w:cs="Arial"/>
          <w:sz w:val="20"/>
          <w:szCs w:val="20"/>
        </w:rPr>
      </w:pPr>
    </w:p>
    <w:p w14:paraId="2604EA51" w14:textId="49F107C6" w:rsidR="004728A9" w:rsidRPr="009153E8" w:rsidRDefault="004728A9" w:rsidP="009153E8">
      <w:pPr>
        <w:spacing w:after="0" w:line="260" w:lineRule="exact"/>
        <w:jc w:val="both"/>
        <w:rPr>
          <w:rFonts w:ascii="Arial" w:hAnsi="Arial" w:cs="Arial"/>
          <w:sz w:val="20"/>
          <w:szCs w:val="20"/>
        </w:rPr>
      </w:pPr>
      <w:r w:rsidRPr="009153E8">
        <w:rPr>
          <w:rFonts w:ascii="Arial" w:hAnsi="Arial" w:cs="Arial"/>
          <w:sz w:val="20"/>
          <w:szCs w:val="20"/>
        </w:rPr>
        <w:t xml:space="preserve">V primeru, da </w:t>
      </w:r>
      <w:r w:rsidR="00695E68" w:rsidRPr="009153E8">
        <w:rPr>
          <w:rFonts w:ascii="Arial" w:hAnsi="Arial" w:cs="Arial"/>
          <w:sz w:val="20"/>
          <w:szCs w:val="20"/>
        </w:rPr>
        <w:t>vlada</w:t>
      </w:r>
      <w:r w:rsidRPr="009153E8">
        <w:rPr>
          <w:rFonts w:ascii="Arial" w:hAnsi="Arial" w:cs="Arial"/>
          <w:sz w:val="20"/>
          <w:szCs w:val="20"/>
        </w:rPr>
        <w:t xml:space="preserve"> odstopi od pogodbe, lahko ministrstvo zahteva vračilo neupravičeno prejetih sredstev po tej pogodbi v roku 30 (tridesetih) dni od pisnega poziva </w:t>
      </w:r>
      <w:r w:rsidR="00695E68" w:rsidRPr="009153E8">
        <w:rPr>
          <w:rFonts w:ascii="Arial" w:hAnsi="Arial" w:cs="Arial"/>
          <w:sz w:val="20"/>
          <w:szCs w:val="20"/>
        </w:rPr>
        <w:t>vlad</w:t>
      </w:r>
      <w:r w:rsidR="004F3C8D" w:rsidRPr="009153E8">
        <w:rPr>
          <w:rFonts w:ascii="Arial" w:hAnsi="Arial" w:cs="Arial"/>
          <w:sz w:val="20"/>
          <w:szCs w:val="20"/>
        </w:rPr>
        <w:t>e</w:t>
      </w:r>
      <w:r w:rsidRPr="009153E8">
        <w:rPr>
          <w:rFonts w:ascii="Arial" w:hAnsi="Arial" w:cs="Arial"/>
          <w:sz w:val="20"/>
          <w:szCs w:val="20"/>
        </w:rPr>
        <w:t xml:space="preserve">, </w:t>
      </w:r>
      <w:r w:rsidR="00C62357" w:rsidRPr="009153E8">
        <w:rPr>
          <w:rFonts w:ascii="Arial" w:hAnsi="Arial" w:cs="Arial"/>
          <w:sz w:val="20"/>
          <w:szCs w:val="20"/>
        </w:rPr>
        <w:t xml:space="preserve">povečanih </w:t>
      </w:r>
      <w:r w:rsidRPr="009153E8">
        <w:rPr>
          <w:rFonts w:ascii="Arial" w:hAnsi="Arial" w:cs="Arial"/>
          <w:sz w:val="20"/>
          <w:szCs w:val="20"/>
        </w:rPr>
        <w:t>za zakonske zamudne obresti o</w:t>
      </w:r>
      <w:r w:rsidR="002F076A" w:rsidRPr="009153E8">
        <w:rPr>
          <w:rFonts w:ascii="Arial" w:hAnsi="Arial" w:cs="Arial"/>
          <w:sz w:val="20"/>
          <w:szCs w:val="20"/>
        </w:rPr>
        <w:t>d dneva nakazila na TRR kobilarne</w:t>
      </w:r>
      <w:r w:rsidRPr="009153E8">
        <w:rPr>
          <w:rFonts w:ascii="Arial" w:hAnsi="Arial" w:cs="Arial"/>
          <w:sz w:val="20"/>
          <w:szCs w:val="20"/>
        </w:rPr>
        <w:t xml:space="preserve"> do dneva </w:t>
      </w:r>
      <w:r w:rsidR="00FD2433" w:rsidRPr="009153E8">
        <w:rPr>
          <w:rFonts w:ascii="Arial" w:hAnsi="Arial" w:cs="Arial"/>
          <w:sz w:val="20"/>
          <w:szCs w:val="20"/>
        </w:rPr>
        <w:t xml:space="preserve">vračila </w:t>
      </w:r>
      <w:r w:rsidRPr="009153E8">
        <w:rPr>
          <w:rFonts w:ascii="Arial" w:hAnsi="Arial" w:cs="Arial"/>
          <w:sz w:val="20"/>
          <w:szCs w:val="20"/>
        </w:rPr>
        <w:t xml:space="preserve">v </w:t>
      </w:r>
      <w:r w:rsidR="00FD2433" w:rsidRPr="009153E8">
        <w:rPr>
          <w:rFonts w:ascii="Arial" w:hAnsi="Arial" w:cs="Arial"/>
          <w:sz w:val="20"/>
          <w:szCs w:val="20"/>
        </w:rPr>
        <w:t>proračun</w:t>
      </w:r>
      <w:r w:rsidRPr="009153E8">
        <w:rPr>
          <w:rFonts w:ascii="Arial" w:hAnsi="Arial" w:cs="Arial"/>
          <w:sz w:val="20"/>
          <w:szCs w:val="20"/>
        </w:rPr>
        <w:t xml:space="preserve"> Republike Slovenije.</w:t>
      </w:r>
    </w:p>
    <w:p w14:paraId="259DE830" w14:textId="77777777" w:rsidR="004506AE" w:rsidRDefault="004506AE" w:rsidP="009153E8">
      <w:pPr>
        <w:spacing w:after="0" w:line="260" w:lineRule="exact"/>
        <w:jc w:val="both"/>
        <w:rPr>
          <w:rFonts w:ascii="Arial" w:hAnsi="Arial" w:cs="Arial"/>
          <w:sz w:val="20"/>
          <w:szCs w:val="20"/>
        </w:rPr>
      </w:pPr>
    </w:p>
    <w:p w14:paraId="762BEB8A" w14:textId="77777777" w:rsidR="009153E8" w:rsidRPr="009153E8" w:rsidRDefault="009153E8" w:rsidP="009153E8">
      <w:pPr>
        <w:spacing w:after="0" w:line="260" w:lineRule="exact"/>
        <w:jc w:val="both"/>
        <w:rPr>
          <w:rFonts w:ascii="Arial" w:hAnsi="Arial" w:cs="Arial"/>
          <w:sz w:val="20"/>
          <w:szCs w:val="20"/>
        </w:rPr>
      </w:pPr>
    </w:p>
    <w:p w14:paraId="35E14D35" w14:textId="77777777" w:rsidR="00622C09" w:rsidRPr="009153E8" w:rsidRDefault="00622C09"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1F5BC6F1" w14:textId="77777777" w:rsidR="004506AE" w:rsidRPr="009153E8" w:rsidRDefault="004506AE" w:rsidP="009153E8">
      <w:pPr>
        <w:spacing w:after="0" w:line="260" w:lineRule="exact"/>
        <w:jc w:val="both"/>
        <w:rPr>
          <w:rFonts w:ascii="Arial" w:hAnsi="Arial" w:cs="Arial"/>
          <w:sz w:val="20"/>
          <w:szCs w:val="20"/>
        </w:rPr>
      </w:pPr>
    </w:p>
    <w:p w14:paraId="53215787" w14:textId="15B8C898" w:rsidR="00E8214D" w:rsidRPr="009153E8" w:rsidRDefault="002F076A" w:rsidP="009153E8">
      <w:pPr>
        <w:spacing w:after="0" w:line="260" w:lineRule="exact"/>
        <w:jc w:val="both"/>
        <w:rPr>
          <w:rFonts w:ascii="Arial" w:hAnsi="Arial" w:cs="Arial"/>
          <w:sz w:val="20"/>
          <w:szCs w:val="20"/>
        </w:rPr>
      </w:pPr>
      <w:r w:rsidRPr="009153E8">
        <w:rPr>
          <w:rFonts w:ascii="Arial" w:hAnsi="Arial" w:cs="Arial"/>
          <w:sz w:val="20"/>
          <w:szCs w:val="20"/>
        </w:rPr>
        <w:t xml:space="preserve">Na zahtevo </w:t>
      </w:r>
      <w:r w:rsidR="00695E68" w:rsidRPr="009153E8">
        <w:rPr>
          <w:rFonts w:ascii="Arial" w:hAnsi="Arial" w:cs="Arial"/>
          <w:sz w:val="20"/>
          <w:szCs w:val="20"/>
        </w:rPr>
        <w:t>vlade</w:t>
      </w:r>
      <w:r w:rsidRPr="009153E8">
        <w:rPr>
          <w:rFonts w:ascii="Arial" w:hAnsi="Arial" w:cs="Arial"/>
          <w:sz w:val="20"/>
          <w:szCs w:val="20"/>
        </w:rPr>
        <w:t xml:space="preserve"> je kobilarna</w:t>
      </w:r>
      <w:r w:rsidR="00B057FB" w:rsidRPr="009153E8">
        <w:rPr>
          <w:rFonts w:ascii="Arial" w:hAnsi="Arial" w:cs="Arial"/>
          <w:sz w:val="20"/>
          <w:szCs w:val="20"/>
        </w:rPr>
        <w:t xml:space="preserve"> </w:t>
      </w:r>
      <w:r w:rsidRPr="009153E8">
        <w:rPr>
          <w:rFonts w:ascii="Arial" w:hAnsi="Arial" w:cs="Arial"/>
          <w:sz w:val="20"/>
          <w:szCs w:val="20"/>
        </w:rPr>
        <w:t>dolž</w:t>
      </w:r>
      <w:r w:rsidR="00622C09" w:rsidRPr="009153E8">
        <w:rPr>
          <w:rFonts w:ascii="Arial" w:hAnsi="Arial" w:cs="Arial"/>
          <w:sz w:val="20"/>
          <w:szCs w:val="20"/>
        </w:rPr>
        <w:t>n</w:t>
      </w:r>
      <w:r w:rsidRPr="009153E8">
        <w:rPr>
          <w:rFonts w:ascii="Arial" w:hAnsi="Arial" w:cs="Arial"/>
          <w:sz w:val="20"/>
          <w:szCs w:val="20"/>
        </w:rPr>
        <w:t>a</w:t>
      </w:r>
      <w:r w:rsidR="00622C09" w:rsidRPr="009153E8">
        <w:rPr>
          <w:rFonts w:ascii="Arial" w:hAnsi="Arial" w:cs="Arial"/>
          <w:sz w:val="20"/>
          <w:szCs w:val="20"/>
        </w:rPr>
        <w:t xml:space="preserve"> </w:t>
      </w:r>
      <w:r w:rsidR="00001CBD" w:rsidRPr="009153E8">
        <w:rPr>
          <w:rFonts w:ascii="Arial" w:hAnsi="Arial" w:cs="Arial"/>
          <w:sz w:val="20"/>
          <w:szCs w:val="20"/>
        </w:rPr>
        <w:t xml:space="preserve">izdelati </w:t>
      </w:r>
      <w:r w:rsidR="00622C09" w:rsidRPr="009153E8">
        <w:rPr>
          <w:rFonts w:ascii="Arial" w:hAnsi="Arial" w:cs="Arial"/>
          <w:sz w:val="20"/>
          <w:szCs w:val="20"/>
        </w:rPr>
        <w:t>poročil</w:t>
      </w:r>
      <w:r w:rsidR="00D904BF" w:rsidRPr="009153E8">
        <w:rPr>
          <w:rFonts w:ascii="Arial" w:hAnsi="Arial" w:cs="Arial"/>
          <w:sz w:val="20"/>
          <w:szCs w:val="20"/>
        </w:rPr>
        <w:t>o</w:t>
      </w:r>
      <w:r w:rsidR="00461C6C" w:rsidRPr="009153E8">
        <w:rPr>
          <w:rFonts w:ascii="Arial" w:hAnsi="Arial" w:cs="Arial"/>
          <w:sz w:val="20"/>
          <w:szCs w:val="20"/>
        </w:rPr>
        <w:t xml:space="preserve"> o </w:t>
      </w:r>
      <w:r w:rsidR="00D904BF" w:rsidRPr="009153E8">
        <w:rPr>
          <w:rFonts w:ascii="Arial" w:hAnsi="Arial" w:cs="Arial"/>
          <w:sz w:val="20"/>
          <w:szCs w:val="20"/>
        </w:rPr>
        <w:t>izvedbi investicije, ki</w:t>
      </w:r>
      <w:r w:rsidR="00461C6C" w:rsidRPr="009153E8">
        <w:rPr>
          <w:rFonts w:ascii="Arial" w:hAnsi="Arial" w:cs="Arial"/>
          <w:sz w:val="20"/>
          <w:szCs w:val="20"/>
        </w:rPr>
        <w:t xml:space="preserve"> mora vsebovati obseg opravljen</w:t>
      </w:r>
      <w:r w:rsidR="00D904BF" w:rsidRPr="009153E8">
        <w:rPr>
          <w:rFonts w:ascii="Arial" w:hAnsi="Arial" w:cs="Arial"/>
          <w:sz w:val="20"/>
          <w:szCs w:val="20"/>
        </w:rPr>
        <w:t>ih</w:t>
      </w:r>
      <w:r w:rsidR="00E651EE" w:rsidRPr="009153E8">
        <w:rPr>
          <w:rFonts w:ascii="Arial" w:hAnsi="Arial" w:cs="Arial"/>
          <w:sz w:val="20"/>
          <w:szCs w:val="20"/>
        </w:rPr>
        <w:t xml:space="preserve"> investicijsk</w:t>
      </w:r>
      <w:r w:rsidR="00D904BF" w:rsidRPr="009153E8">
        <w:rPr>
          <w:rFonts w:ascii="Arial" w:hAnsi="Arial" w:cs="Arial"/>
          <w:sz w:val="20"/>
          <w:szCs w:val="20"/>
        </w:rPr>
        <w:t>o</w:t>
      </w:r>
      <w:r w:rsidR="00E651EE" w:rsidRPr="009153E8">
        <w:rPr>
          <w:rFonts w:ascii="Arial" w:hAnsi="Arial" w:cs="Arial"/>
          <w:sz w:val="20"/>
          <w:szCs w:val="20"/>
        </w:rPr>
        <w:t xml:space="preserve"> vzdrževa</w:t>
      </w:r>
      <w:r w:rsidR="00D904BF" w:rsidRPr="009153E8">
        <w:rPr>
          <w:rFonts w:ascii="Arial" w:hAnsi="Arial" w:cs="Arial"/>
          <w:sz w:val="20"/>
          <w:szCs w:val="20"/>
        </w:rPr>
        <w:t>lnih del in izvedenih investicij.</w:t>
      </w:r>
    </w:p>
    <w:p w14:paraId="59200283" w14:textId="77777777" w:rsidR="00DD357E" w:rsidRDefault="00DD357E" w:rsidP="009153E8">
      <w:pPr>
        <w:spacing w:after="0" w:line="260" w:lineRule="exact"/>
        <w:jc w:val="both"/>
        <w:rPr>
          <w:rFonts w:ascii="Arial" w:hAnsi="Arial" w:cs="Arial"/>
          <w:sz w:val="20"/>
          <w:szCs w:val="20"/>
        </w:rPr>
      </w:pPr>
    </w:p>
    <w:p w14:paraId="0DF7F942" w14:textId="77777777" w:rsidR="009153E8" w:rsidRPr="009153E8" w:rsidRDefault="009153E8" w:rsidP="009153E8">
      <w:pPr>
        <w:spacing w:after="0" w:line="260" w:lineRule="exact"/>
        <w:jc w:val="both"/>
        <w:rPr>
          <w:rFonts w:ascii="Arial" w:hAnsi="Arial" w:cs="Arial"/>
          <w:sz w:val="20"/>
          <w:szCs w:val="20"/>
        </w:rPr>
      </w:pPr>
    </w:p>
    <w:p w14:paraId="6146B7C6" w14:textId="77777777" w:rsidR="00364084" w:rsidRPr="009153E8" w:rsidRDefault="00364084"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člen</w:t>
      </w:r>
    </w:p>
    <w:p w14:paraId="71050650" w14:textId="77777777" w:rsidR="004506AE" w:rsidRPr="009153E8" w:rsidRDefault="004506AE" w:rsidP="009153E8">
      <w:pPr>
        <w:spacing w:after="0" w:line="260" w:lineRule="exact"/>
        <w:jc w:val="both"/>
        <w:rPr>
          <w:rFonts w:ascii="Arial" w:hAnsi="Arial" w:cs="Arial"/>
          <w:sz w:val="20"/>
          <w:szCs w:val="20"/>
        </w:rPr>
      </w:pPr>
    </w:p>
    <w:p w14:paraId="68D00DAA" w14:textId="77777777" w:rsidR="00622C09" w:rsidRPr="009153E8" w:rsidRDefault="00622C09" w:rsidP="009153E8">
      <w:pPr>
        <w:spacing w:after="0" w:line="260" w:lineRule="exact"/>
        <w:jc w:val="both"/>
        <w:rPr>
          <w:rFonts w:ascii="Arial" w:hAnsi="Arial" w:cs="Arial"/>
          <w:sz w:val="20"/>
          <w:szCs w:val="20"/>
        </w:rPr>
      </w:pPr>
      <w:r w:rsidRPr="009153E8">
        <w:rPr>
          <w:rFonts w:ascii="Arial" w:hAnsi="Arial" w:cs="Arial"/>
          <w:sz w:val="20"/>
          <w:szCs w:val="20"/>
        </w:rPr>
        <w:t xml:space="preserve">Pogodbeni stranki se zavezujeta druga drugo sproti pisno obveščati o okoliščinah, ki bi lahko vplivale na izvajanje te pogodbe. </w:t>
      </w:r>
    </w:p>
    <w:p w14:paraId="10A93476" w14:textId="77777777" w:rsidR="00624747" w:rsidRPr="009153E8" w:rsidRDefault="00624747" w:rsidP="009153E8">
      <w:pPr>
        <w:spacing w:after="0" w:line="260" w:lineRule="exact"/>
        <w:jc w:val="both"/>
        <w:rPr>
          <w:rFonts w:ascii="Arial" w:hAnsi="Arial" w:cs="Arial"/>
          <w:sz w:val="20"/>
          <w:szCs w:val="20"/>
        </w:rPr>
      </w:pPr>
    </w:p>
    <w:p w14:paraId="465773D6" w14:textId="19912521" w:rsidR="00624747" w:rsidRPr="009153E8" w:rsidRDefault="00622C09" w:rsidP="009153E8">
      <w:pPr>
        <w:spacing w:after="0" w:line="260" w:lineRule="exact"/>
        <w:jc w:val="both"/>
        <w:rPr>
          <w:rFonts w:ascii="Arial" w:hAnsi="Arial" w:cs="Arial"/>
          <w:sz w:val="20"/>
          <w:szCs w:val="20"/>
        </w:rPr>
      </w:pPr>
      <w:r w:rsidRPr="009153E8">
        <w:rPr>
          <w:rFonts w:ascii="Arial" w:hAnsi="Arial" w:cs="Arial"/>
          <w:sz w:val="20"/>
          <w:szCs w:val="20"/>
        </w:rPr>
        <w:t xml:space="preserve">Morebitne spremembe pogodbenih določil bosta pogodbeni stranki urejali z </w:t>
      </w:r>
      <w:r w:rsidR="00276DB6" w:rsidRPr="009153E8">
        <w:rPr>
          <w:rFonts w:ascii="Arial" w:hAnsi="Arial" w:cs="Arial"/>
          <w:sz w:val="20"/>
          <w:szCs w:val="20"/>
        </w:rPr>
        <w:t xml:space="preserve">dodatki </w:t>
      </w:r>
      <w:r w:rsidRPr="009153E8">
        <w:rPr>
          <w:rFonts w:ascii="Arial" w:hAnsi="Arial" w:cs="Arial"/>
          <w:sz w:val="20"/>
          <w:szCs w:val="20"/>
        </w:rPr>
        <w:t>k tej pogodbi</w:t>
      </w:r>
      <w:r w:rsidR="00C942EB" w:rsidRPr="009153E8">
        <w:rPr>
          <w:rFonts w:ascii="Arial" w:hAnsi="Arial" w:cs="Arial"/>
          <w:sz w:val="20"/>
          <w:szCs w:val="20"/>
        </w:rPr>
        <w:t xml:space="preserve">, razen </w:t>
      </w:r>
      <w:r w:rsidR="00FD2433" w:rsidRPr="009153E8">
        <w:rPr>
          <w:rFonts w:ascii="Arial" w:hAnsi="Arial" w:cs="Arial"/>
          <w:sz w:val="20"/>
          <w:szCs w:val="20"/>
        </w:rPr>
        <w:t xml:space="preserve">zamenjave </w:t>
      </w:r>
      <w:r w:rsidR="00C942EB" w:rsidRPr="009153E8">
        <w:rPr>
          <w:rFonts w:ascii="Arial" w:hAnsi="Arial" w:cs="Arial"/>
          <w:sz w:val="20"/>
          <w:szCs w:val="20"/>
        </w:rPr>
        <w:t>skrbnikov</w:t>
      </w:r>
      <w:r w:rsidR="00D816FC" w:rsidRPr="009153E8">
        <w:rPr>
          <w:rFonts w:ascii="Arial" w:hAnsi="Arial" w:cs="Arial"/>
          <w:sz w:val="20"/>
          <w:szCs w:val="20"/>
        </w:rPr>
        <w:t xml:space="preserve"> iz 1</w:t>
      </w:r>
      <w:r w:rsidR="0046426D" w:rsidRPr="009153E8">
        <w:rPr>
          <w:rFonts w:ascii="Arial" w:hAnsi="Arial" w:cs="Arial"/>
          <w:sz w:val="20"/>
          <w:szCs w:val="20"/>
        </w:rPr>
        <w:t>5</w:t>
      </w:r>
      <w:r w:rsidR="00D816FC" w:rsidRPr="009153E8">
        <w:rPr>
          <w:rFonts w:ascii="Arial" w:hAnsi="Arial" w:cs="Arial"/>
          <w:sz w:val="20"/>
          <w:szCs w:val="20"/>
        </w:rPr>
        <w:t>. člena te pogodbe</w:t>
      </w:r>
      <w:r w:rsidR="00C942EB" w:rsidRPr="009153E8">
        <w:rPr>
          <w:rFonts w:ascii="Arial" w:hAnsi="Arial" w:cs="Arial"/>
          <w:sz w:val="20"/>
          <w:szCs w:val="20"/>
        </w:rPr>
        <w:t>, za kar zadostuje pisno obvestilo drugi stranki</w:t>
      </w:r>
      <w:r w:rsidRPr="009153E8">
        <w:rPr>
          <w:rFonts w:ascii="Arial" w:hAnsi="Arial" w:cs="Arial"/>
          <w:sz w:val="20"/>
          <w:szCs w:val="20"/>
        </w:rPr>
        <w:t xml:space="preserve">. </w:t>
      </w:r>
    </w:p>
    <w:p w14:paraId="34EB0368" w14:textId="46394C11" w:rsidR="00E8214D" w:rsidRDefault="00E8214D" w:rsidP="009153E8">
      <w:pPr>
        <w:spacing w:after="0" w:line="260" w:lineRule="exact"/>
        <w:jc w:val="both"/>
        <w:rPr>
          <w:rFonts w:ascii="Arial" w:hAnsi="Arial" w:cs="Arial"/>
          <w:sz w:val="20"/>
          <w:szCs w:val="20"/>
        </w:rPr>
      </w:pPr>
    </w:p>
    <w:p w14:paraId="7D2210A5" w14:textId="77777777" w:rsidR="009153E8" w:rsidRPr="009153E8" w:rsidRDefault="009153E8" w:rsidP="009153E8">
      <w:pPr>
        <w:spacing w:after="0" w:line="260" w:lineRule="exact"/>
        <w:jc w:val="both"/>
        <w:rPr>
          <w:rFonts w:ascii="Arial" w:hAnsi="Arial" w:cs="Arial"/>
          <w:sz w:val="20"/>
          <w:szCs w:val="20"/>
        </w:rPr>
      </w:pPr>
    </w:p>
    <w:p w14:paraId="2403AE76" w14:textId="77777777" w:rsidR="00622C09" w:rsidRPr="009153E8" w:rsidRDefault="00622C09"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3C48B6EA" w14:textId="77777777" w:rsidR="004506AE" w:rsidRPr="009153E8" w:rsidRDefault="004506AE" w:rsidP="009153E8">
      <w:pPr>
        <w:spacing w:after="0" w:line="260" w:lineRule="exact"/>
        <w:jc w:val="both"/>
        <w:rPr>
          <w:rFonts w:ascii="Arial" w:hAnsi="Arial" w:cs="Arial"/>
          <w:sz w:val="20"/>
          <w:szCs w:val="20"/>
        </w:rPr>
      </w:pPr>
    </w:p>
    <w:p w14:paraId="4C9E04E0" w14:textId="77777777" w:rsidR="00D5786D" w:rsidRPr="009153E8" w:rsidRDefault="00D5786D" w:rsidP="009153E8">
      <w:pPr>
        <w:spacing w:after="0" w:line="260" w:lineRule="exact"/>
        <w:jc w:val="both"/>
        <w:rPr>
          <w:rFonts w:ascii="Arial" w:hAnsi="Arial" w:cs="Arial"/>
          <w:sz w:val="20"/>
          <w:szCs w:val="20"/>
        </w:rPr>
      </w:pPr>
      <w:r w:rsidRPr="009153E8">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652DE55B" w14:textId="77777777" w:rsidR="00D5786D" w:rsidRPr="009153E8" w:rsidRDefault="00D5786D" w:rsidP="009153E8">
      <w:pPr>
        <w:pStyle w:val="Odstavekseznama"/>
        <w:numPr>
          <w:ilvl w:val="0"/>
          <w:numId w:val="5"/>
        </w:numPr>
        <w:spacing w:after="0" w:line="260" w:lineRule="exact"/>
        <w:ind w:left="709" w:hanging="709"/>
        <w:jc w:val="both"/>
        <w:rPr>
          <w:rFonts w:ascii="Arial" w:hAnsi="Arial" w:cs="Arial"/>
          <w:sz w:val="20"/>
          <w:szCs w:val="20"/>
        </w:rPr>
      </w:pPr>
      <w:r w:rsidRPr="009153E8">
        <w:rPr>
          <w:rFonts w:ascii="Arial" w:hAnsi="Arial" w:cs="Arial"/>
          <w:sz w:val="20"/>
          <w:szCs w:val="20"/>
        </w:rPr>
        <w:t>pridobitev posla ali</w:t>
      </w:r>
    </w:p>
    <w:p w14:paraId="2CC4C80D" w14:textId="77777777" w:rsidR="00D5786D" w:rsidRPr="009153E8" w:rsidRDefault="00D5786D" w:rsidP="009153E8">
      <w:pPr>
        <w:pStyle w:val="Odstavekseznama"/>
        <w:numPr>
          <w:ilvl w:val="0"/>
          <w:numId w:val="5"/>
        </w:numPr>
        <w:spacing w:after="0" w:line="260" w:lineRule="exact"/>
        <w:ind w:left="709" w:hanging="709"/>
        <w:jc w:val="both"/>
        <w:rPr>
          <w:rFonts w:ascii="Arial" w:hAnsi="Arial" w:cs="Arial"/>
          <w:sz w:val="20"/>
          <w:szCs w:val="20"/>
        </w:rPr>
      </w:pPr>
      <w:r w:rsidRPr="009153E8">
        <w:rPr>
          <w:rFonts w:ascii="Arial" w:hAnsi="Arial" w:cs="Arial"/>
          <w:sz w:val="20"/>
          <w:szCs w:val="20"/>
        </w:rPr>
        <w:t>za sklenitev posla pod ugodnejšimi pogoji ali</w:t>
      </w:r>
    </w:p>
    <w:p w14:paraId="143B5518" w14:textId="77777777" w:rsidR="00D5786D" w:rsidRPr="009153E8" w:rsidRDefault="00D5786D" w:rsidP="009153E8">
      <w:pPr>
        <w:pStyle w:val="Odstavekseznama"/>
        <w:numPr>
          <w:ilvl w:val="0"/>
          <w:numId w:val="5"/>
        </w:numPr>
        <w:spacing w:after="0" w:line="260" w:lineRule="exact"/>
        <w:ind w:left="709" w:hanging="709"/>
        <w:jc w:val="both"/>
        <w:rPr>
          <w:rFonts w:ascii="Arial" w:hAnsi="Arial" w:cs="Arial"/>
          <w:sz w:val="20"/>
          <w:szCs w:val="20"/>
        </w:rPr>
      </w:pPr>
      <w:r w:rsidRPr="009153E8">
        <w:rPr>
          <w:rFonts w:ascii="Arial" w:hAnsi="Arial" w:cs="Arial"/>
          <w:sz w:val="20"/>
          <w:szCs w:val="20"/>
        </w:rPr>
        <w:t>za opustitev dolžnega nadzora nad izvajanjem pogodbenih obveznosti ali</w:t>
      </w:r>
    </w:p>
    <w:p w14:paraId="433C404D" w14:textId="49B0BEB4" w:rsidR="00D5786D" w:rsidRPr="009153E8" w:rsidRDefault="00D5786D" w:rsidP="009153E8">
      <w:pPr>
        <w:pStyle w:val="Odstavekseznama"/>
        <w:numPr>
          <w:ilvl w:val="0"/>
          <w:numId w:val="5"/>
        </w:numPr>
        <w:spacing w:after="0" w:line="260" w:lineRule="exact"/>
        <w:ind w:left="709" w:hanging="709"/>
        <w:jc w:val="both"/>
        <w:rPr>
          <w:rFonts w:ascii="Arial" w:hAnsi="Arial" w:cs="Arial"/>
          <w:sz w:val="20"/>
          <w:szCs w:val="20"/>
        </w:rPr>
      </w:pPr>
      <w:r w:rsidRPr="009153E8">
        <w:rPr>
          <w:rFonts w:ascii="Arial" w:hAnsi="Arial" w:cs="Arial"/>
          <w:sz w:val="20"/>
          <w:szCs w:val="20"/>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00126826" w:rsidRPr="009153E8">
        <w:rPr>
          <w:rFonts w:ascii="Arial" w:hAnsi="Arial" w:cs="Arial"/>
          <w:sz w:val="20"/>
          <w:szCs w:val="20"/>
        </w:rPr>
        <w:t>,</w:t>
      </w:r>
    </w:p>
    <w:p w14:paraId="797BA7DB" w14:textId="68628385" w:rsidR="00D5786D" w:rsidRPr="009153E8" w:rsidRDefault="00D5786D" w:rsidP="009153E8">
      <w:pPr>
        <w:spacing w:after="0" w:line="260" w:lineRule="exact"/>
        <w:jc w:val="both"/>
        <w:rPr>
          <w:rFonts w:ascii="Arial" w:hAnsi="Arial" w:cs="Arial"/>
          <w:sz w:val="20"/>
          <w:szCs w:val="20"/>
        </w:rPr>
      </w:pPr>
      <w:r w:rsidRPr="009153E8">
        <w:rPr>
          <w:rFonts w:ascii="Arial" w:hAnsi="Arial" w:cs="Arial"/>
          <w:sz w:val="20"/>
          <w:szCs w:val="20"/>
        </w:rPr>
        <w:t>je nična</w:t>
      </w:r>
      <w:r w:rsidR="00FD2433" w:rsidRPr="009153E8">
        <w:rPr>
          <w:rFonts w:ascii="Arial" w:hAnsi="Arial" w:cs="Arial"/>
          <w:sz w:val="20"/>
          <w:szCs w:val="20"/>
        </w:rPr>
        <w:t>.</w:t>
      </w:r>
    </w:p>
    <w:p w14:paraId="66B7663E" w14:textId="77777777" w:rsidR="00B31D77" w:rsidRPr="009153E8" w:rsidRDefault="00B31D77" w:rsidP="009153E8">
      <w:pPr>
        <w:autoSpaceDE w:val="0"/>
        <w:autoSpaceDN w:val="0"/>
        <w:adjustRightInd w:val="0"/>
        <w:spacing w:after="0" w:line="260" w:lineRule="exact"/>
        <w:jc w:val="both"/>
        <w:rPr>
          <w:rFonts w:ascii="Arial" w:hAnsi="Arial" w:cs="Arial"/>
          <w:sz w:val="20"/>
          <w:szCs w:val="20"/>
        </w:rPr>
      </w:pPr>
    </w:p>
    <w:p w14:paraId="61C30AAB" w14:textId="63129CB6" w:rsidR="00B31D77" w:rsidRPr="009153E8" w:rsidRDefault="00B31D77" w:rsidP="009153E8">
      <w:pPr>
        <w:autoSpaceDE w:val="0"/>
        <w:autoSpaceDN w:val="0"/>
        <w:adjustRightInd w:val="0"/>
        <w:spacing w:after="0" w:line="260" w:lineRule="exact"/>
        <w:jc w:val="both"/>
        <w:rPr>
          <w:rFonts w:ascii="Arial" w:hAnsi="Arial" w:cs="Arial"/>
          <w:sz w:val="20"/>
          <w:szCs w:val="20"/>
        </w:rPr>
      </w:pPr>
      <w:r w:rsidRPr="009153E8">
        <w:rPr>
          <w:rFonts w:ascii="Arial" w:hAnsi="Arial"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17E36D41" w14:textId="77777777" w:rsidR="0061568A" w:rsidRDefault="0061568A" w:rsidP="009153E8">
      <w:pPr>
        <w:spacing w:after="0" w:line="260" w:lineRule="exact"/>
        <w:rPr>
          <w:rFonts w:ascii="Arial" w:hAnsi="Arial" w:cs="Arial"/>
          <w:sz w:val="20"/>
          <w:szCs w:val="20"/>
        </w:rPr>
      </w:pPr>
    </w:p>
    <w:p w14:paraId="3F4060EF" w14:textId="77777777" w:rsidR="009153E8" w:rsidRPr="009153E8" w:rsidRDefault="009153E8" w:rsidP="009153E8">
      <w:pPr>
        <w:spacing w:after="0" w:line="260" w:lineRule="exact"/>
        <w:rPr>
          <w:rFonts w:ascii="Arial" w:hAnsi="Arial" w:cs="Arial"/>
          <w:sz w:val="20"/>
          <w:szCs w:val="20"/>
        </w:rPr>
      </w:pPr>
    </w:p>
    <w:p w14:paraId="0AE31149" w14:textId="77777777" w:rsidR="00D5786D" w:rsidRPr="009153E8" w:rsidRDefault="005C023A"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č</w:t>
      </w:r>
      <w:r w:rsidR="00D5786D" w:rsidRPr="009153E8">
        <w:rPr>
          <w:rFonts w:ascii="Arial" w:hAnsi="Arial" w:cs="Arial"/>
          <w:sz w:val="20"/>
          <w:szCs w:val="20"/>
        </w:rPr>
        <w:t>len</w:t>
      </w:r>
    </w:p>
    <w:p w14:paraId="441AD99D" w14:textId="77777777" w:rsidR="004506AE" w:rsidRPr="009153E8" w:rsidRDefault="004506AE" w:rsidP="009153E8">
      <w:pPr>
        <w:pStyle w:val="Odstavekseznama"/>
        <w:spacing w:after="0" w:line="260" w:lineRule="exact"/>
        <w:ind w:left="0"/>
        <w:jc w:val="both"/>
        <w:rPr>
          <w:rFonts w:ascii="Arial" w:hAnsi="Arial" w:cs="Arial"/>
          <w:sz w:val="20"/>
          <w:szCs w:val="20"/>
        </w:rPr>
      </w:pPr>
    </w:p>
    <w:p w14:paraId="551B296F" w14:textId="061AC848" w:rsidR="00D56D3D" w:rsidRPr="009153E8" w:rsidRDefault="00D56D3D" w:rsidP="009153E8">
      <w:pPr>
        <w:pStyle w:val="Odstavekseznama"/>
        <w:spacing w:after="0" w:line="260" w:lineRule="exact"/>
        <w:ind w:left="0"/>
        <w:jc w:val="both"/>
        <w:rPr>
          <w:rFonts w:ascii="Arial" w:hAnsi="Arial" w:cs="Arial"/>
          <w:sz w:val="20"/>
          <w:szCs w:val="20"/>
        </w:rPr>
      </w:pPr>
      <w:r w:rsidRPr="009153E8">
        <w:rPr>
          <w:rFonts w:ascii="Arial" w:hAnsi="Arial" w:cs="Arial"/>
          <w:sz w:val="20"/>
          <w:szCs w:val="20"/>
        </w:rPr>
        <w:t xml:space="preserve">Skrbnica pogodbe </w:t>
      </w:r>
      <w:r w:rsidR="00FD2433" w:rsidRPr="009153E8">
        <w:rPr>
          <w:rFonts w:ascii="Arial" w:hAnsi="Arial" w:cs="Arial"/>
          <w:sz w:val="20"/>
          <w:szCs w:val="20"/>
        </w:rPr>
        <w:t xml:space="preserve">na </w:t>
      </w:r>
      <w:r w:rsidRPr="009153E8">
        <w:rPr>
          <w:rFonts w:ascii="Arial" w:hAnsi="Arial" w:cs="Arial"/>
          <w:sz w:val="20"/>
          <w:szCs w:val="20"/>
        </w:rPr>
        <w:t xml:space="preserve">strani </w:t>
      </w:r>
      <w:r w:rsidR="00695E68" w:rsidRPr="009153E8">
        <w:rPr>
          <w:rFonts w:ascii="Arial" w:hAnsi="Arial" w:cs="Arial"/>
          <w:sz w:val="20"/>
          <w:szCs w:val="20"/>
        </w:rPr>
        <w:t>vlad</w:t>
      </w:r>
      <w:r w:rsidR="004F3C8D" w:rsidRPr="009153E8">
        <w:rPr>
          <w:rFonts w:ascii="Arial" w:hAnsi="Arial" w:cs="Arial"/>
          <w:sz w:val="20"/>
          <w:szCs w:val="20"/>
        </w:rPr>
        <w:t>e</w:t>
      </w:r>
      <w:r w:rsidRPr="009153E8">
        <w:rPr>
          <w:rFonts w:ascii="Arial" w:hAnsi="Arial" w:cs="Arial"/>
          <w:sz w:val="20"/>
          <w:szCs w:val="20"/>
        </w:rPr>
        <w:t xml:space="preserve"> je</w:t>
      </w:r>
      <w:r w:rsidR="00715CDE" w:rsidRPr="009153E8">
        <w:rPr>
          <w:rFonts w:ascii="Arial" w:hAnsi="Arial" w:cs="Arial"/>
          <w:sz w:val="20"/>
          <w:szCs w:val="20"/>
        </w:rPr>
        <w:t xml:space="preserve"> </w:t>
      </w:r>
      <w:proofErr w:type="spellStart"/>
      <w:r w:rsidR="00594CF9" w:rsidRPr="009153E8">
        <w:rPr>
          <w:rFonts w:ascii="Arial" w:hAnsi="Arial" w:cs="Arial"/>
          <w:sz w:val="20"/>
          <w:szCs w:val="20"/>
        </w:rPr>
        <w:t>Klaudija</w:t>
      </w:r>
      <w:proofErr w:type="spellEnd"/>
      <w:r w:rsidR="00594CF9" w:rsidRPr="009153E8">
        <w:rPr>
          <w:rFonts w:ascii="Arial" w:hAnsi="Arial" w:cs="Arial"/>
          <w:sz w:val="20"/>
          <w:szCs w:val="20"/>
        </w:rPr>
        <w:t xml:space="preserve"> Redenšek</w:t>
      </w:r>
      <w:r w:rsidRPr="009153E8">
        <w:rPr>
          <w:rFonts w:ascii="Arial" w:hAnsi="Arial" w:cs="Arial"/>
          <w:sz w:val="20"/>
          <w:szCs w:val="20"/>
        </w:rPr>
        <w:t xml:space="preserve">, </w:t>
      </w:r>
      <w:r w:rsidR="00FD2433" w:rsidRPr="009153E8">
        <w:rPr>
          <w:rFonts w:ascii="Arial" w:hAnsi="Arial" w:cs="Arial"/>
          <w:sz w:val="20"/>
          <w:szCs w:val="20"/>
        </w:rPr>
        <w:t xml:space="preserve">na </w:t>
      </w:r>
      <w:r w:rsidR="00AA3BD4" w:rsidRPr="009153E8">
        <w:rPr>
          <w:rFonts w:ascii="Arial" w:hAnsi="Arial" w:cs="Arial"/>
          <w:sz w:val="20"/>
          <w:szCs w:val="20"/>
        </w:rPr>
        <w:t>str</w:t>
      </w:r>
      <w:r w:rsidR="002F076A" w:rsidRPr="009153E8">
        <w:rPr>
          <w:rFonts w:ascii="Arial" w:hAnsi="Arial" w:cs="Arial"/>
          <w:sz w:val="20"/>
          <w:szCs w:val="20"/>
        </w:rPr>
        <w:t xml:space="preserve">ani kobilarne pa </w:t>
      </w:r>
      <w:r w:rsidR="00A2541B" w:rsidRPr="009153E8">
        <w:rPr>
          <w:rFonts w:ascii="Arial" w:hAnsi="Arial" w:cs="Arial"/>
          <w:sz w:val="20"/>
          <w:szCs w:val="20"/>
        </w:rPr>
        <w:t xml:space="preserve">mag. </w:t>
      </w:r>
      <w:r w:rsidR="002F076A" w:rsidRPr="009153E8">
        <w:rPr>
          <w:rFonts w:ascii="Arial" w:hAnsi="Arial" w:cs="Arial"/>
          <w:sz w:val="20"/>
          <w:szCs w:val="20"/>
        </w:rPr>
        <w:t xml:space="preserve">Tatjana </w:t>
      </w:r>
      <w:proofErr w:type="spellStart"/>
      <w:r w:rsidR="002F076A" w:rsidRPr="009153E8">
        <w:rPr>
          <w:rFonts w:ascii="Arial" w:hAnsi="Arial" w:cs="Arial"/>
          <w:sz w:val="20"/>
          <w:szCs w:val="20"/>
        </w:rPr>
        <w:t>Vošinek</w:t>
      </w:r>
      <w:proofErr w:type="spellEnd"/>
      <w:r w:rsidR="002F076A" w:rsidRPr="009153E8">
        <w:rPr>
          <w:rFonts w:ascii="Arial" w:hAnsi="Arial" w:cs="Arial"/>
          <w:sz w:val="20"/>
          <w:szCs w:val="20"/>
        </w:rPr>
        <w:t xml:space="preserve"> Pucer</w:t>
      </w:r>
      <w:r w:rsidRPr="009153E8">
        <w:rPr>
          <w:rFonts w:ascii="Arial" w:hAnsi="Arial" w:cs="Arial"/>
          <w:sz w:val="20"/>
          <w:szCs w:val="20"/>
        </w:rPr>
        <w:t>.</w:t>
      </w:r>
    </w:p>
    <w:p w14:paraId="0E117985" w14:textId="77777777" w:rsidR="0046426D" w:rsidRDefault="0046426D" w:rsidP="009153E8">
      <w:pPr>
        <w:pStyle w:val="Odstavekseznama"/>
        <w:spacing w:after="0" w:line="260" w:lineRule="exact"/>
        <w:ind w:left="405"/>
        <w:rPr>
          <w:rFonts w:ascii="Arial" w:hAnsi="Arial" w:cs="Arial"/>
          <w:sz w:val="20"/>
          <w:szCs w:val="20"/>
        </w:rPr>
      </w:pPr>
    </w:p>
    <w:p w14:paraId="23D377B5" w14:textId="77777777" w:rsidR="009153E8" w:rsidRPr="009153E8" w:rsidRDefault="009153E8" w:rsidP="009153E8">
      <w:pPr>
        <w:pStyle w:val="Odstavekseznama"/>
        <w:spacing w:after="0" w:line="260" w:lineRule="exact"/>
        <w:ind w:left="405"/>
        <w:rPr>
          <w:rFonts w:ascii="Arial" w:hAnsi="Arial" w:cs="Arial"/>
          <w:sz w:val="20"/>
          <w:szCs w:val="20"/>
        </w:rPr>
      </w:pPr>
    </w:p>
    <w:p w14:paraId="4F6F8FE6" w14:textId="77777777" w:rsidR="00D56D3D" w:rsidRPr="009153E8" w:rsidRDefault="00B020AA"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člen</w:t>
      </w:r>
    </w:p>
    <w:p w14:paraId="05F04752" w14:textId="77777777" w:rsidR="004506AE" w:rsidRPr="009153E8" w:rsidRDefault="004506AE" w:rsidP="009153E8">
      <w:pPr>
        <w:spacing w:after="0" w:line="260" w:lineRule="exact"/>
        <w:jc w:val="both"/>
        <w:rPr>
          <w:rFonts w:ascii="Arial" w:hAnsi="Arial" w:cs="Arial"/>
          <w:sz w:val="20"/>
          <w:szCs w:val="20"/>
        </w:rPr>
      </w:pPr>
    </w:p>
    <w:p w14:paraId="6DECC351" w14:textId="193BB6C5" w:rsidR="00D5786D" w:rsidRPr="009153E8" w:rsidRDefault="00622C09" w:rsidP="009153E8">
      <w:pPr>
        <w:spacing w:after="0" w:line="260" w:lineRule="exact"/>
        <w:jc w:val="both"/>
        <w:rPr>
          <w:rFonts w:ascii="Arial" w:hAnsi="Arial" w:cs="Arial"/>
          <w:sz w:val="20"/>
          <w:szCs w:val="20"/>
        </w:rPr>
      </w:pPr>
      <w:r w:rsidRPr="009153E8">
        <w:rPr>
          <w:rFonts w:ascii="Arial" w:hAnsi="Arial" w:cs="Arial"/>
          <w:sz w:val="20"/>
          <w:szCs w:val="20"/>
        </w:rPr>
        <w:t>Vse spore v zvezi s to pogodbo bosta pogodbeni stranki skušali reševati sporazumno. V primeru, da pogodbeni stranki ne bi dosegli sporazuma, je za reševanje sporov pristojno stvarno pristojno sodišče v L</w:t>
      </w:r>
      <w:r w:rsidR="00315790">
        <w:rPr>
          <w:rFonts w:ascii="Arial" w:hAnsi="Arial" w:cs="Arial"/>
          <w:sz w:val="20"/>
          <w:szCs w:val="20"/>
        </w:rPr>
        <w:t>jubljani.</w:t>
      </w:r>
    </w:p>
    <w:p w14:paraId="2F0DF2E9" w14:textId="77777777" w:rsidR="004506AE" w:rsidRDefault="004506AE" w:rsidP="009153E8">
      <w:pPr>
        <w:spacing w:after="0" w:line="260" w:lineRule="exact"/>
        <w:jc w:val="both"/>
        <w:rPr>
          <w:rFonts w:ascii="Arial" w:hAnsi="Arial" w:cs="Arial"/>
          <w:sz w:val="20"/>
          <w:szCs w:val="20"/>
        </w:rPr>
      </w:pPr>
    </w:p>
    <w:p w14:paraId="02A42E27" w14:textId="77777777" w:rsidR="009153E8" w:rsidRPr="009153E8" w:rsidRDefault="009153E8" w:rsidP="009153E8">
      <w:pPr>
        <w:spacing w:after="0" w:line="260" w:lineRule="exact"/>
        <w:jc w:val="both"/>
        <w:rPr>
          <w:rFonts w:ascii="Arial" w:hAnsi="Arial" w:cs="Arial"/>
          <w:sz w:val="20"/>
          <w:szCs w:val="20"/>
        </w:rPr>
      </w:pPr>
    </w:p>
    <w:p w14:paraId="452CB17B" w14:textId="77777777" w:rsidR="00622C09" w:rsidRPr="009153E8" w:rsidRDefault="00622C09"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 xml:space="preserve">člen </w:t>
      </w:r>
    </w:p>
    <w:p w14:paraId="5EA1978B" w14:textId="77777777" w:rsidR="004506AE" w:rsidRPr="009153E8" w:rsidRDefault="004506AE" w:rsidP="009153E8">
      <w:pPr>
        <w:spacing w:after="0" w:line="260" w:lineRule="exact"/>
        <w:jc w:val="both"/>
        <w:rPr>
          <w:rFonts w:ascii="Arial" w:hAnsi="Arial" w:cs="Arial"/>
          <w:sz w:val="20"/>
          <w:szCs w:val="20"/>
        </w:rPr>
      </w:pPr>
    </w:p>
    <w:p w14:paraId="783FA3DB" w14:textId="476C774A" w:rsidR="00722720" w:rsidRPr="009153E8" w:rsidRDefault="00622C09" w:rsidP="009153E8">
      <w:pPr>
        <w:spacing w:after="0" w:line="260" w:lineRule="exact"/>
        <w:jc w:val="both"/>
        <w:rPr>
          <w:rFonts w:ascii="Arial" w:hAnsi="Arial" w:cs="Arial"/>
          <w:sz w:val="20"/>
          <w:szCs w:val="20"/>
        </w:rPr>
      </w:pPr>
      <w:r w:rsidRPr="009153E8">
        <w:rPr>
          <w:rFonts w:ascii="Arial" w:hAnsi="Arial" w:cs="Arial"/>
          <w:sz w:val="20"/>
          <w:szCs w:val="20"/>
        </w:rPr>
        <w:t xml:space="preserve">Pogodba </w:t>
      </w:r>
      <w:r w:rsidR="00FD2433" w:rsidRPr="009153E8">
        <w:rPr>
          <w:rFonts w:ascii="Arial" w:hAnsi="Arial" w:cs="Arial"/>
          <w:sz w:val="20"/>
          <w:szCs w:val="20"/>
        </w:rPr>
        <w:t>je sklenjena</w:t>
      </w:r>
      <w:r w:rsidRPr="009153E8">
        <w:rPr>
          <w:rFonts w:ascii="Arial" w:hAnsi="Arial" w:cs="Arial"/>
          <w:sz w:val="20"/>
          <w:szCs w:val="20"/>
        </w:rPr>
        <w:t xml:space="preserve"> z dnem, ko jo podpišeta zastopnika obeh pogodbenih strank</w:t>
      </w:r>
      <w:r w:rsidR="0018239B" w:rsidRPr="009153E8">
        <w:rPr>
          <w:rFonts w:ascii="Arial" w:hAnsi="Arial" w:cs="Arial"/>
          <w:sz w:val="20"/>
          <w:szCs w:val="20"/>
        </w:rPr>
        <w:t>.</w:t>
      </w:r>
      <w:r w:rsidR="00AA5B17" w:rsidRPr="009153E8">
        <w:rPr>
          <w:rFonts w:ascii="Arial" w:hAnsi="Arial" w:cs="Arial"/>
          <w:sz w:val="20"/>
          <w:szCs w:val="20"/>
        </w:rPr>
        <w:t xml:space="preserve"> </w:t>
      </w:r>
    </w:p>
    <w:p w14:paraId="3C7E0C22" w14:textId="3C0D4A56" w:rsidR="00722720" w:rsidRPr="009153E8" w:rsidRDefault="00722720" w:rsidP="009153E8">
      <w:pPr>
        <w:spacing w:after="0" w:line="260" w:lineRule="exact"/>
        <w:jc w:val="both"/>
        <w:rPr>
          <w:rFonts w:ascii="Arial" w:hAnsi="Arial" w:cs="Arial"/>
          <w:sz w:val="20"/>
          <w:szCs w:val="20"/>
        </w:rPr>
      </w:pPr>
    </w:p>
    <w:p w14:paraId="4B210E04" w14:textId="77777777" w:rsidR="00DD357E" w:rsidRPr="009153E8" w:rsidRDefault="00DD357E" w:rsidP="009153E8">
      <w:pPr>
        <w:spacing w:after="0" w:line="260" w:lineRule="exact"/>
        <w:jc w:val="both"/>
        <w:rPr>
          <w:rFonts w:ascii="Arial" w:hAnsi="Arial" w:cs="Arial"/>
          <w:sz w:val="20"/>
          <w:szCs w:val="20"/>
        </w:rPr>
      </w:pPr>
    </w:p>
    <w:p w14:paraId="4AA44CB1" w14:textId="77777777" w:rsidR="00622C09" w:rsidRPr="009153E8" w:rsidRDefault="00AD15FA" w:rsidP="009153E8">
      <w:pPr>
        <w:pStyle w:val="Odstavekseznama"/>
        <w:numPr>
          <w:ilvl w:val="0"/>
          <w:numId w:val="2"/>
        </w:numPr>
        <w:spacing w:after="0" w:line="260" w:lineRule="exact"/>
        <w:jc w:val="center"/>
        <w:rPr>
          <w:rFonts w:ascii="Arial" w:hAnsi="Arial" w:cs="Arial"/>
          <w:sz w:val="20"/>
          <w:szCs w:val="20"/>
        </w:rPr>
      </w:pPr>
      <w:r w:rsidRPr="009153E8">
        <w:rPr>
          <w:rFonts w:ascii="Arial" w:hAnsi="Arial" w:cs="Arial"/>
          <w:sz w:val="20"/>
          <w:szCs w:val="20"/>
        </w:rPr>
        <w:t>člen</w:t>
      </w:r>
    </w:p>
    <w:p w14:paraId="1C1F0210" w14:textId="77777777" w:rsidR="004506AE" w:rsidRPr="009153E8" w:rsidRDefault="004506AE" w:rsidP="009153E8">
      <w:pPr>
        <w:spacing w:after="0" w:line="260" w:lineRule="exact"/>
        <w:jc w:val="both"/>
        <w:rPr>
          <w:rFonts w:ascii="Arial" w:hAnsi="Arial" w:cs="Arial"/>
          <w:sz w:val="20"/>
          <w:szCs w:val="20"/>
        </w:rPr>
      </w:pPr>
    </w:p>
    <w:p w14:paraId="033C77F2" w14:textId="59814B99" w:rsidR="004506AE" w:rsidRPr="009153E8" w:rsidRDefault="00276DB6" w:rsidP="009153E8">
      <w:pPr>
        <w:spacing w:after="0" w:line="260" w:lineRule="exact"/>
        <w:jc w:val="both"/>
        <w:rPr>
          <w:rFonts w:ascii="Arial" w:hAnsi="Arial" w:cs="Arial"/>
          <w:sz w:val="20"/>
          <w:szCs w:val="20"/>
        </w:rPr>
      </w:pPr>
      <w:r w:rsidRPr="009153E8">
        <w:rPr>
          <w:rFonts w:ascii="Arial" w:hAnsi="Arial" w:cs="Arial"/>
          <w:sz w:val="20"/>
          <w:szCs w:val="20"/>
        </w:rPr>
        <w:t>Pogodba je sklenjena v 5 (petih) enakih izvodih, od katerih prejme minist</w:t>
      </w:r>
      <w:r w:rsidR="002F076A" w:rsidRPr="009153E8">
        <w:rPr>
          <w:rFonts w:ascii="Arial" w:hAnsi="Arial" w:cs="Arial"/>
          <w:sz w:val="20"/>
          <w:szCs w:val="20"/>
        </w:rPr>
        <w:t xml:space="preserve">rstvo 3 (tri) izvode in kobilarna </w:t>
      </w:r>
      <w:r w:rsidRPr="009153E8">
        <w:rPr>
          <w:rFonts w:ascii="Arial" w:hAnsi="Arial" w:cs="Arial"/>
          <w:sz w:val="20"/>
          <w:szCs w:val="20"/>
        </w:rPr>
        <w:t xml:space="preserve">2 (dva) izvoda. </w:t>
      </w:r>
    </w:p>
    <w:p w14:paraId="7A38047C" w14:textId="4E239967" w:rsidR="00E8214D" w:rsidRPr="009153E8" w:rsidRDefault="00E8214D" w:rsidP="009153E8">
      <w:pPr>
        <w:tabs>
          <w:tab w:val="left" w:pos="4820"/>
        </w:tabs>
        <w:spacing w:after="0" w:line="260" w:lineRule="exact"/>
        <w:rPr>
          <w:rFonts w:ascii="Arial" w:hAnsi="Arial" w:cs="Arial"/>
          <w:sz w:val="20"/>
          <w:szCs w:val="20"/>
        </w:rPr>
      </w:pPr>
    </w:p>
    <w:p w14:paraId="46C0D81D" w14:textId="77777777" w:rsidR="00DD357E" w:rsidRDefault="00DD357E" w:rsidP="009153E8">
      <w:pPr>
        <w:tabs>
          <w:tab w:val="left" w:pos="4820"/>
        </w:tabs>
        <w:spacing w:after="0" w:line="260" w:lineRule="exact"/>
        <w:rPr>
          <w:rFonts w:ascii="Arial" w:hAnsi="Arial" w:cs="Arial"/>
          <w:sz w:val="20"/>
          <w:szCs w:val="20"/>
        </w:rPr>
      </w:pPr>
    </w:p>
    <w:p w14:paraId="693220C7" w14:textId="77777777" w:rsidR="00BE144F" w:rsidRPr="009153E8" w:rsidRDefault="00BE144F" w:rsidP="009153E8">
      <w:pPr>
        <w:tabs>
          <w:tab w:val="left" w:pos="4820"/>
        </w:tabs>
        <w:spacing w:after="0" w:line="260" w:lineRule="exact"/>
        <w:rPr>
          <w:rFonts w:ascii="Arial" w:hAnsi="Arial" w:cs="Arial"/>
          <w:sz w:val="20"/>
          <w:szCs w:val="20"/>
        </w:rPr>
      </w:pPr>
    </w:p>
    <w:p w14:paraId="41D233F7" w14:textId="70BA988B" w:rsidR="003050D9" w:rsidRPr="009153E8" w:rsidRDefault="003050D9" w:rsidP="00E05AC1">
      <w:pPr>
        <w:tabs>
          <w:tab w:val="left" w:pos="4820"/>
        </w:tabs>
        <w:spacing w:after="0" w:line="260" w:lineRule="exact"/>
        <w:rPr>
          <w:rFonts w:ascii="Arial" w:hAnsi="Arial" w:cs="Arial"/>
          <w:sz w:val="20"/>
          <w:szCs w:val="20"/>
        </w:rPr>
      </w:pPr>
      <w:r w:rsidRPr="009153E8">
        <w:rPr>
          <w:rFonts w:ascii="Arial" w:hAnsi="Arial" w:cs="Arial"/>
          <w:sz w:val="20"/>
          <w:szCs w:val="20"/>
        </w:rPr>
        <w:t>Številka:</w:t>
      </w:r>
      <w:r w:rsidR="00853E95" w:rsidRPr="009153E8">
        <w:rPr>
          <w:rFonts w:ascii="Arial" w:hAnsi="Arial" w:cs="Arial"/>
          <w:sz w:val="20"/>
          <w:szCs w:val="20"/>
        </w:rPr>
        <w:t xml:space="preserve"> </w:t>
      </w:r>
      <w:r w:rsidRPr="009153E8">
        <w:rPr>
          <w:rFonts w:ascii="Arial" w:hAnsi="Arial" w:cs="Arial"/>
          <w:sz w:val="20"/>
          <w:szCs w:val="20"/>
        </w:rPr>
        <w:tab/>
        <w:t>Številka:</w:t>
      </w:r>
      <w:r w:rsidR="00E1376F" w:rsidRPr="009153E8">
        <w:rPr>
          <w:rFonts w:ascii="Arial" w:hAnsi="Arial" w:cs="Arial"/>
          <w:sz w:val="20"/>
          <w:szCs w:val="20"/>
        </w:rPr>
        <w:t xml:space="preserve"> </w:t>
      </w:r>
      <w:r w:rsidR="00AA5F5E" w:rsidRPr="009153E8">
        <w:rPr>
          <w:rFonts w:ascii="Arial" w:hAnsi="Arial" w:cs="Arial"/>
          <w:sz w:val="20"/>
          <w:szCs w:val="20"/>
        </w:rPr>
        <w:t>322-</w:t>
      </w:r>
      <w:r w:rsidR="00CF3636" w:rsidRPr="009153E8">
        <w:rPr>
          <w:rFonts w:ascii="Arial" w:hAnsi="Arial" w:cs="Arial"/>
          <w:sz w:val="20"/>
          <w:szCs w:val="20"/>
        </w:rPr>
        <w:t>1</w:t>
      </w:r>
      <w:r w:rsidR="00AA5F5E" w:rsidRPr="009153E8">
        <w:rPr>
          <w:rFonts w:ascii="Arial" w:hAnsi="Arial" w:cs="Arial"/>
          <w:sz w:val="20"/>
          <w:szCs w:val="20"/>
        </w:rPr>
        <w:t>/202</w:t>
      </w:r>
      <w:r w:rsidR="00CF3636" w:rsidRPr="009153E8">
        <w:rPr>
          <w:rFonts w:ascii="Arial" w:hAnsi="Arial" w:cs="Arial"/>
          <w:sz w:val="20"/>
          <w:szCs w:val="20"/>
        </w:rPr>
        <w:t>3</w:t>
      </w:r>
      <w:r w:rsidR="00AA5F5E" w:rsidRPr="009153E8">
        <w:rPr>
          <w:rFonts w:ascii="Arial" w:hAnsi="Arial" w:cs="Arial"/>
          <w:sz w:val="20"/>
          <w:szCs w:val="20"/>
        </w:rPr>
        <w:t>/</w:t>
      </w:r>
      <w:r w:rsidR="00AF3222" w:rsidRPr="009153E8">
        <w:rPr>
          <w:rFonts w:ascii="Arial" w:hAnsi="Arial" w:cs="Arial"/>
          <w:sz w:val="20"/>
          <w:szCs w:val="20"/>
        </w:rPr>
        <w:t>100</w:t>
      </w:r>
    </w:p>
    <w:p w14:paraId="3820554A" w14:textId="41AA1C34" w:rsidR="005D6176" w:rsidRPr="009153E8" w:rsidRDefault="00E05AC1" w:rsidP="00E05AC1">
      <w:pPr>
        <w:tabs>
          <w:tab w:val="left" w:pos="4820"/>
        </w:tabs>
        <w:spacing w:after="0" w:line="260" w:lineRule="exact"/>
        <w:rPr>
          <w:rFonts w:ascii="Arial" w:hAnsi="Arial" w:cs="Arial"/>
          <w:sz w:val="20"/>
          <w:szCs w:val="20"/>
        </w:rPr>
      </w:pPr>
      <w:r>
        <w:rPr>
          <w:rFonts w:ascii="Arial" w:hAnsi="Arial" w:cs="Arial"/>
          <w:sz w:val="20"/>
          <w:szCs w:val="20"/>
        </w:rPr>
        <w:t xml:space="preserve">Kraj in datum: </w:t>
      </w:r>
      <w:r>
        <w:rPr>
          <w:rFonts w:ascii="Arial" w:hAnsi="Arial" w:cs="Arial"/>
          <w:sz w:val="20"/>
          <w:szCs w:val="20"/>
        </w:rPr>
        <w:tab/>
      </w:r>
      <w:r w:rsidR="00B17F45">
        <w:rPr>
          <w:rFonts w:ascii="Arial" w:hAnsi="Arial" w:cs="Arial"/>
          <w:sz w:val="20"/>
          <w:szCs w:val="20"/>
        </w:rPr>
        <w:t>Kraj in datum:</w:t>
      </w:r>
    </w:p>
    <w:p w14:paraId="4B74B819" w14:textId="77777777" w:rsidR="004506AE" w:rsidRPr="009153E8" w:rsidRDefault="003050D9" w:rsidP="009153E8">
      <w:pPr>
        <w:spacing w:after="0" w:line="260" w:lineRule="exact"/>
        <w:rPr>
          <w:rFonts w:ascii="Arial" w:hAnsi="Arial" w:cs="Arial"/>
          <w:sz w:val="20"/>
          <w:szCs w:val="20"/>
        </w:rPr>
      </w:pPr>
      <w:r w:rsidRPr="009153E8">
        <w:rPr>
          <w:rFonts w:ascii="Arial" w:hAnsi="Arial" w:cs="Arial"/>
          <w:sz w:val="20"/>
          <w:szCs w:val="20"/>
        </w:rPr>
        <w:t xml:space="preserve"> </w:t>
      </w:r>
    </w:p>
    <w:p w14:paraId="57C7641B" w14:textId="6C129E90" w:rsidR="00F97962" w:rsidRPr="009153E8" w:rsidRDefault="00F97962" w:rsidP="009153E8">
      <w:pPr>
        <w:spacing w:after="0" w:line="260" w:lineRule="exact"/>
        <w:rPr>
          <w:rFonts w:ascii="Arial" w:hAnsi="Arial" w:cs="Arial"/>
          <w:sz w:val="20"/>
          <w:szCs w:val="20"/>
        </w:rPr>
      </w:pPr>
    </w:p>
    <w:p w14:paraId="17585586" w14:textId="18C9871D" w:rsidR="003050D9" w:rsidRPr="009153E8" w:rsidRDefault="003050D9" w:rsidP="009153E8">
      <w:pPr>
        <w:spacing w:after="0" w:line="260" w:lineRule="exact"/>
        <w:rPr>
          <w:rFonts w:ascii="Arial" w:hAnsi="Arial" w:cs="Arial"/>
          <w:sz w:val="20"/>
          <w:szCs w:val="20"/>
        </w:rPr>
      </w:pPr>
    </w:p>
    <w:tbl>
      <w:tblPr>
        <w:tblW w:w="9497"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678"/>
        <w:gridCol w:w="4819"/>
      </w:tblGrid>
      <w:tr w:rsidR="003D1A37" w:rsidRPr="009153E8" w14:paraId="4B894FAC" w14:textId="77777777" w:rsidTr="00BE144F">
        <w:trPr>
          <w:trHeight w:val="40"/>
        </w:trPr>
        <w:tc>
          <w:tcPr>
            <w:tcW w:w="4678" w:type="dxa"/>
            <w:shd w:val="clear" w:color="auto" w:fill="auto"/>
          </w:tcPr>
          <w:p w14:paraId="75B544C9" w14:textId="77777777" w:rsidR="003D1A37" w:rsidRPr="009153E8" w:rsidRDefault="003D1A37" w:rsidP="009153E8">
            <w:pPr>
              <w:spacing w:after="0" w:line="260" w:lineRule="exact"/>
              <w:jc w:val="both"/>
              <w:rPr>
                <w:rFonts w:ascii="Arial" w:hAnsi="Arial" w:cs="Arial"/>
                <w:sz w:val="20"/>
                <w:szCs w:val="20"/>
              </w:rPr>
            </w:pPr>
          </w:p>
          <w:p w14:paraId="56C9B287" w14:textId="77777777" w:rsidR="003D1A37" w:rsidRPr="009153E8" w:rsidRDefault="003D1A37" w:rsidP="009153E8">
            <w:pPr>
              <w:spacing w:after="0" w:line="260" w:lineRule="exact"/>
              <w:jc w:val="center"/>
              <w:rPr>
                <w:rFonts w:ascii="Arial" w:hAnsi="Arial" w:cs="Arial"/>
                <w:sz w:val="20"/>
                <w:szCs w:val="20"/>
              </w:rPr>
            </w:pPr>
          </w:p>
          <w:p w14:paraId="12D2C94D" w14:textId="77777777" w:rsidR="003D1A37" w:rsidRPr="009153E8" w:rsidRDefault="003D1A37" w:rsidP="00BE144F">
            <w:pPr>
              <w:spacing w:after="0" w:line="260" w:lineRule="exact"/>
              <w:rPr>
                <w:rFonts w:ascii="Arial" w:hAnsi="Arial" w:cs="Arial"/>
                <w:b/>
                <w:sz w:val="20"/>
                <w:szCs w:val="20"/>
              </w:rPr>
            </w:pPr>
            <w:r w:rsidRPr="009153E8">
              <w:rPr>
                <w:rFonts w:ascii="Arial" w:hAnsi="Arial" w:cs="Arial"/>
                <w:b/>
                <w:sz w:val="20"/>
                <w:szCs w:val="20"/>
              </w:rPr>
              <w:t>Kobilarna Lipica d. o. o.</w:t>
            </w:r>
          </w:p>
          <w:p w14:paraId="3B8143CC" w14:textId="77777777" w:rsidR="003D1A37" w:rsidRPr="009153E8" w:rsidRDefault="003D1A37" w:rsidP="009153E8">
            <w:pPr>
              <w:spacing w:after="0" w:line="260" w:lineRule="exact"/>
              <w:jc w:val="center"/>
              <w:rPr>
                <w:rFonts w:ascii="Arial" w:hAnsi="Arial" w:cs="Arial"/>
                <w:b/>
                <w:sz w:val="20"/>
                <w:szCs w:val="20"/>
              </w:rPr>
            </w:pPr>
          </w:p>
          <w:p w14:paraId="6912C51E" w14:textId="77777777" w:rsidR="003D1A37" w:rsidRPr="009153E8" w:rsidRDefault="003D1A37" w:rsidP="00BE144F">
            <w:pPr>
              <w:spacing w:after="0" w:line="260" w:lineRule="exact"/>
              <w:rPr>
                <w:rFonts w:ascii="Arial" w:hAnsi="Arial" w:cs="Arial"/>
                <w:b/>
                <w:sz w:val="20"/>
                <w:szCs w:val="20"/>
              </w:rPr>
            </w:pPr>
            <w:r w:rsidRPr="009153E8">
              <w:rPr>
                <w:rFonts w:ascii="Arial" w:hAnsi="Arial" w:cs="Arial"/>
                <w:b/>
                <w:sz w:val="20"/>
                <w:szCs w:val="20"/>
              </w:rPr>
              <w:t xml:space="preserve">mag. Tatjana </w:t>
            </w:r>
            <w:proofErr w:type="spellStart"/>
            <w:r w:rsidRPr="009153E8">
              <w:rPr>
                <w:rFonts w:ascii="Arial" w:hAnsi="Arial" w:cs="Arial"/>
                <w:b/>
                <w:sz w:val="20"/>
                <w:szCs w:val="20"/>
              </w:rPr>
              <w:t>Vošinek</w:t>
            </w:r>
            <w:proofErr w:type="spellEnd"/>
            <w:r w:rsidRPr="009153E8">
              <w:rPr>
                <w:rFonts w:ascii="Arial" w:hAnsi="Arial" w:cs="Arial"/>
                <w:b/>
                <w:sz w:val="20"/>
                <w:szCs w:val="20"/>
              </w:rPr>
              <w:t xml:space="preserve"> Pucer</w:t>
            </w:r>
          </w:p>
          <w:p w14:paraId="10211234" w14:textId="77777777" w:rsidR="003D1A37" w:rsidRPr="009153E8" w:rsidRDefault="003D1A37" w:rsidP="00BE144F">
            <w:pPr>
              <w:spacing w:after="0" w:line="260" w:lineRule="exact"/>
              <w:rPr>
                <w:rFonts w:ascii="Arial" w:hAnsi="Arial" w:cs="Arial"/>
                <w:sz w:val="20"/>
                <w:szCs w:val="20"/>
              </w:rPr>
            </w:pPr>
            <w:r w:rsidRPr="009153E8">
              <w:rPr>
                <w:rFonts w:ascii="Arial" w:hAnsi="Arial" w:cs="Arial"/>
                <w:sz w:val="20"/>
                <w:szCs w:val="20"/>
              </w:rPr>
              <w:t>direktorica</w:t>
            </w:r>
          </w:p>
        </w:tc>
        <w:tc>
          <w:tcPr>
            <w:tcW w:w="4819" w:type="dxa"/>
            <w:shd w:val="clear" w:color="auto" w:fill="auto"/>
          </w:tcPr>
          <w:p w14:paraId="5FC4037F" w14:textId="77777777" w:rsidR="003D1A37" w:rsidRPr="009153E8" w:rsidRDefault="003D1A37" w:rsidP="009153E8">
            <w:pPr>
              <w:spacing w:after="0" w:line="260" w:lineRule="exact"/>
              <w:jc w:val="both"/>
              <w:rPr>
                <w:rFonts w:ascii="Arial" w:hAnsi="Arial" w:cs="Arial"/>
                <w:sz w:val="20"/>
                <w:szCs w:val="20"/>
              </w:rPr>
            </w:pPr>
          </w:p>
          <w:p w14:paraId="552DA1C9" w14:textId="77777777" w:rsidR="003D1A37" w:rsidRPr="009153E8" w:rsidRDefault="003D1A37" w:rsidP="009153E8">
            <w:pPr>
              <w:spacing w:after="0" w:line="260" w:lineRule="exact"/>
              <w:jc w:val="center"/>
              <w:rPr>
                <w:rFonts w:ascii="Arial" w:hAnsi="Arial" w:cs="Arial"/>
                <w:sz w:val="20"/>
                <w:szCs w:val="20"/>
              </w:rPr>
            </w:pPr>
          </w:p>
          <w:p w14:paraId="52A47841" w14:textId="77777777" w:rsidR="003D1A37" w:rsidRPr="009153E8" w:rsidRDefault="003D1A37" w:rsidP="00BE144F">
            <w:pPr>
              <w:spacing w:after="0" w:line="260" w:lineRule="exact"/>
              <w:ind w:left="1206" w:hanging="1206"/>
              <w:rPr>
                <w:rFonts w:ascii="Arial" w:hAnsi="Arial" w:cs="Arial"/>
                <w:b/>
                <w:sz w:val="20"/>
                <w:szCs w:val="20"/>
              </w:rPr>
            </w:pPr>
            <w:r w:rsidRPr="009153E8">
              <w:rPr>
                <w:rFonts w:ascii="Arial" w:hAnsi="Arial" w:cs="Arial"/>
                <w:b/>
                <w:sz w:val="20"/>
                <w:szCs w:val="20"/>
              </w:rPr>
              <w:t>Republika Slovenije</w:t>
            </w:r>
          </w:p>
          <w:p w14:paraId="0AA64675" w14:textId="77777777" w:rsidR="003D1A37" w:rsidRPr="009153E8" w:rsidRDefault="003D1A37" w:rsidP="00BE144F">
            <w:pPr>
              <w:spacing w:after="0" w:line="260" w:lineRule="exact"/>
              <w:rPr>
                <w:rFonts w:ascii="Arial" w:hAnsi="Arial" w:cs="Arial"/>
                <w:b/>
                <w:sz w:val="20"/>
                <w:szCs w:val="20"/>
              </w:rPr>
            </w:pPr>
            <w:r w:rsidRPr="009153E8">
              <w:rPr>
                <w:rFonts w:ascii="Arial" w:hAnsi="Arial" w:cs="Arial"/>
                <w:b/>
                <w:sz w:val="20"/>
                <w:szCs w:val="20"/>
              </w:rPr>
              <w:t>Vlada Republike Slovenije</w:t>
            </w:r>
          </w:p>
          <w:p w14:paraId="27E9BF1C" w14:textId="715F6F13" w:rsidR="003D1A37" w:rsidRPr="009153E8" w:rsidRDefault="00BE144F" w:rsidP="00BE144F">
            <w:pPr>
              <w:spacing w:after="0" w:line="260" w:lineRule="exact"/>
              <w:ind w:left="9" w:hanging="9"/>
              <w:rPr>
                <w:rFonts w:ascii="Arial" w:hAnsi="Arial" w:cs="Arial"/>
                <w:sz w:val="20"/>
                <w:szCs w:val="20"/>
              </w:rPr>
            </w:pPr>
            <w:r w:rsidRPr="00BE144F">
              <w:rPr>
                <w:rFonts w:ascii="Arial" w:hAnsi="Arial" w:cs="Arial"/>
                <w:sz w:val="20"/>
                <w:szCs w:val="20"/>
              </w:rPr>
              <w:t>po pooblastilu št. 41000-13/2023/4</w:t>
            </w:r>
            <w:r>
              <w:rPr>
                <w:rFonts w:ascii="Arial" w:hAnsi="Arial" w:cs="Arial"/>
                <w:sz w:val="20"/>
                <w:szCs w:val="20"/>
              </w:rPr>
              <w:t xml:space="preserve"> z dne 9. 11. </w:t>
            </w:r>
            <w:r w:rsidRPr="00BE144F">
              <w:rPr>
                <w:rFonts w:ascii="Arial" w:hAnsi="Arial" w:cs="Arial"/>
                <w:sz w:val="20"/>
                <w:szCs w:val="20"/>
              </w:rPr>
              <w:t>2023</w:t>
            </w:r>
            <w:r w:rsidR="00B17F45">
              <w:rPr>
                <w:rFonts w:ascii="Arial" w:hAnsi="Arial" w:cs="Arial"/>
                <w:sz w:val="20"/>
                <w:szCs w:val="20"/>
              </w:rPr>
              <w:br/>
            </w:r>
          </w:p>
          <w:p w14:paraId="4D556F63" w14:textId="77777777" w:rsidR="003D1A37" w:rsidRPr="009153E8" w:rsidRDefault="003D1A37" w:rsidP="00B17F45">
            <w:pPr>
              <w:spacing w:after="0" w:line="260" w:lineRule="exact"/>
              <w:rPr>
                <w:rFonts w:ascii="Arial" w:hAnsi="Arial" w:cs="Arial"/>
                <w:b/>
                <w:sz w:val="20"/>
                <w:szCs w:val="20"/>
              </w:rPr>
            </w:pPr>
          </w:p>
          <w:p w14:paraId="619EF71D" w14:textId="77777777" w:rsidR="003D1A37" w:rsidRPr="009153E8" w:rsidRDefault="003D1A37" w:rsidP="00BE144F">
            <w:pPr>
              <w:spacing w:after="0" w:line="260" w:lineRule="exact"/>
              <w:rPr>
                <w:rFonts w:ascii="Arial" w:hAnsi="Arial" w:cs="Arial"/>
                <w:b/>
                <w:sz w:val="20"/>
                <w:szCs w:val="20"/>
              </w:rPr>
            </w:pPr>
            <w:r w:rsidRPr="009153E8">
              <w:rPr>
                <w:rFonts w:ascii="Arial" w:hAnsi="Arial" w:cs="Arial"/>
                <w:b/>
                <w:sz w:val="20"/>
                <w:szCs w:val="20"/>
              </w:rPr>
              <w:t>Matjaž Han</w:t>
            </w:r>
          </w:p>
          <w:p w14:paraId="2A7AFEAF" w14:textId="77777777" w:rsidR="003D1A37" w:rsidRPr="009153E8" w:rsidRDefault="003D1A37" w:rsidP="00BE144F">
            <w:pPr>
              <w:spacing w:after="0" w:line="260" w:lineRule="exact"/>
              <w:rPr>
                <w:rFonts w:ascii="Arial" w:hAnsi="Arial" w:cs="Arial"/>
                <w:sz w:val="20"/>
                <w:szCs w:val="20"/>
              </w:rPr>
            </w:pPr>
            <w:r w:rsidRPr="009153E8">
              <w:rPr>
                <w:rFonts w:ascii="Arial" w:hAnsi="Arial" w:cs="Arial"/>
                <w:sz w:val="20"/>
                <w:szCs w:val="20"/>
              </w:rPr>
              <w:t>minister za gospodarstvo, turizem in šport</w:t>
            </w:r>
          </w:p>
        </w:tc>
      </w:tr>
    </w:tbl>
    <w:p w14:paraId="0191AE43" w14:textId="694E2383" w:rsidR="00CE285E" w:rsidRPr="009153E8" w:rsidRDefault="00CE285E" w:rsidP="009153E8">
      <w:pPr>
        <w:spacing w:after="0" w:line="260" w:lineRule="exact"/>
        <w:rPr>
          <w:rFonts w:ascii="Arial" w:hAnsi="Arial" w:cs="Arial"/>
          <w:sz w:val="20"/>
          <w:szCs w:val="20"/>
        </w:rPr>
      </w:pPr>
    </w:p>
    <w:sectPr w:rsidR="00CE285E" w:rsidRPr="009153E8" w:rsidSect="004915E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BE438" w14:textId="77777777" w:rsidR="00C11491" w:rsidRDefault="00C11491" w:rsidP="004915E0">
      <w:pPr>
        <w:spacing w:after="0" w:line="240" w:lineRule="auto"/>
      </w:pPr>
      <w:r>
        <w:separator/>
      </w:r>
    </w:p>
  </w:endnote>
  <w:endnote w:type="continuationSeparator" w:id="0">
    <w:p w14:paraId="1265224C" w14:textId="77777777" w:rsidR="00C11491" w:rsidRDefault="00C11491"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rinda">
    <w:panose1 w:val="00000400000000000000"/>
    <w:charset w:val="01"/>
    <w:family w:val="roman"/>
    <w:notTrueType/>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90FAA" w14:textId="77777777" w:rsidR="004915E0" w:rsidRDefault="004915E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34409"/>
      <w:docPartObj>
        <w:docPartGallery w:val="Page Numbers (Bottom of Page)"/>
        <w:docPartUnique/>
      </w:docPartObj>
    </w:sdtPr>
    <w:sdtEndPr/>
    <w:sdtContent>
      <w:p w14:paraId="6AA1D48D" w14:textId="65729E7A" w:rsidR="004915E0" w:rsidRDefault="004915E0">
        <w:pPr>
          <w:pStyle w:val="Noga"/>
          <w:jc w:val="right"/>
        </w:pPr>
        <w:r>
          <w:fldChar w:fldCharType="begin"/>
        </w:r>
        <w:r>
          <w:instrText>PAGE   \* MERGEFORMAT</w:instrText>
        </w:r>
        <w:r>
          <w:fldChar w:fldCharType="separate"/>
        </w:r>
        <w:r w:rsidR="005B4D7A">
          <w:rPr>
            <w:noProof/>
          </w:rPr>
          <w:t>2</w:t>
        </w:r>
        <w:r>
          <w:fldChar w:fldCharType="end"/>
        </w:r>
      </w:p>
    </w:sdtContent>
  </w:sdt>
  <w:p w14:paraId="28B34380" w14:textId="77777777" w:rsidR="004915E0" w:rsidRDefault="004915E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74735" w14:textId="77777777" w:rsidR="004915E0" w:rsidRDefault="004915E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7433F" w14:textId="77777777" w:rsidR="00C11491" w:rsidRDefault="00C11491" w:rsidP="004915E0">
      <w:pPr>
        <w:spacing w:after="0" w:line="240" w:lineRule="auto"/>
      </w:pPr>
      <w:r>
        <w:separator/>
      </w:r>
    </w:p>
  </w:footnote>
  <w:footnote w:type="continuationSeparator" w:id="0">
    <w:p w14:paraId="77DB79EF" w14:textId="77777777" w:rsidR="00C11491" w:rsidRDefault="00C11491" w:rsidP="00491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1E61" w14:textId="77777777" w:rsidR="004915E0" w:rsidRDefault="004915E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BA4A0" w14:textId="77777777" w:rsidR="004915E0" w:rsidRDefault="004915E0">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FC1B6" w14:textId="77777777" w:rsidR="004915E0" w:rsidRDefault="004915E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E14B7"/>
    <w:multiLevelType w:val="hybridMultilevel"/>
    <w:tmpl w:val="E93C38D6"/>
    <w:lvl w:ilvl="0" w:tplc="E9EC84F6">
      <w:start w:val="1000"/>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8BB026F"/>
    <w:multiLevelType w:val="hybridMultilevel"/>
    <w:tmpl w:val="CC6CF6E2"/>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6D68AD"/>
    <w:multiLevelType w:val="hybridMultilevel"/>
    <w:tmpl w:val="F9ACCA9C"/>
    <w:lvl w:ilvl="0" w:tplc="B0682364">
      <w:start w:val="2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7E6A54"/>
    <w:multiLevelType w:val="hybridMultilevel"/>
    <w:tmpl w:val="B68A8122"/>
    <w:lvl w:ilvl="0" w:tplc="C806106A">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4" w15:restartNumberingAfterBreak="0">
    <w:nsid w:val="27E40B64"/>
    <w:multiLevelType w:val="hybridMultilevel"/>
    <w:tmpl w:val="E53E38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870A0B"/>
    <w:multiLevelType w:val="hybridMultilevel"/>
    <w:tmpl w:val="B1F0E158"/>
    <w:lvl w:ilvl="0" w:tplc="320E9F24">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6" w15:restartNumberingAfterBreak="0">
    <w:nsid w:val="28A1743F"/>
    <w:multiLevelType w:val="hybridMultilevel"/>
    <w:tmpl w:val="8F88E922"/>
    <w:lvl w:ilvl="0" w:tplc="C598E0AA">
      <w:start w:val="1"/>
      <w:numFmt w:val="decimal"/>
      <w:lvlText w:val="%1."/>
      <w:lvlJc w:val="left"/>
      <w:pPr>
        <w:ind w:left="-633" w:hanging="360"/>
      </w:pPr>
      <w:rPr>
        <w:rFonts w:cs="Arial" w:hint="default"/>
        <w:sz w:val="40"/>
        <w:u w:val="none"/>
      </w:rPr>
    </w:lvl>
    <w:lvl w:ilvl="1" w:tplc="682E4AE4">
      <w:numFmt w:val="bullet"/>
      <w:lvlText w:val="-"/>
      <w:lvlJc w:val="left"/>
      <w:pPr>
        <w:ind w:left="87" w:hanging="360"/>
      </w:pPr>
      <w:rPr>
        <w:rFonts w:ascii="Arial" w:eastAsia="Times New Roman" w:hAnsi="Arial" w:cs="Arial" w:hint="default"/>
      </w:rPr>
    </w:lvl>
    <w:lvl w:ilvl="2" w:tplc="0424001B" w:tentative="1">
      <w:start w:val="1"/>
      <w:numFmt w:val="lowerRoman"/>
      <w:lvlText w:val="%3."/>
      <w:lvlJc w:val="right"/>
      <w:pPr>
        <w:ind w:left="807" w:hanging="180"/>
      </w:pPr>
    </w:lvl>
    <w:lvl w:ilvl="3" w:tplc="0424000F" w:tentative="1">
      <w:start w:val="1"/>
      <w:numFmt w:val="decimal"/>
      <w:lvlText w:val="%4."/>
      <w:lvlJc w:val="left"/>
      <w:pPr>
        <w:ind w:left="1527" w:hanging="360"/>
      </w:pPr>
    </w:lvl>
    <w:lvl w:ilvl="4" w:tplc="04240019" w:tentative="1">
      <w:start w:val="1"/>
      <w:numFmt w:val="lowerLetter"/>
      <w:lvlText w:val="%5."/>
      <w:lvlJc w:val="left"/>
      <w:pPr>
        <w:ind w:left="2247" w:hanging="360"/>
      </w:pPr>
    </w:lvl>
    <w:lvl w:ilvl="5" w:tplc="0424001B" w:tentative="1">
      <w:start w:val="1"/>
      <w:numFmt w:val="lowerRoman"/>
      <w:lvlText w:val="%6."/>
      <w:lvlJc w:val="right"/>
      <w:pPr>
        <w:ind w:left="2967" w:hanging="180"/>
      </w:pPr>
    </w:lvl>
    <w:lvl w:ilvl="6" w:tplc="0424000F" w:tentative="1">
      <w:start w:val="1"/>
      <w:numFmt w:val="decimal"/>
      <w:lvlText w:val="%7."/>
      <w:lvlJc w:val="left"/>
      <w:pPr>
        <w:ind w:left="3687" w:hanging="360"/>
      </w:pPr>
    </w:lvl>
    <w:lvl w:ilvl="7" w:tplc="04240019" w:tentative="1">
      <w:start w:val="1"/>
      <w:numFmt w:val="lowerLetter"/>
      <w:lvlText w:val="%8."/>
      <w:lvlJc w:val="left"/>
      <w:pPr>
        <w:ind w:left="4407" w:hanging="360"/>
      </w:pPr>
    </w:lvl>
    <w:lvl w:ilvl="8" w:tplc="0424001B" w:tentative="1">
      <w:start w:val="1"/>
      <w:numFmt w:val="lowerRoman"/>
      <w:lvlText w:val="%9."/>
      <w:lvlJc w:val="right"/>
      <w:pPr>
        <w:ind w:left="5127" w:hanging="180"/>
      </w:pPr>
    </w:lvl>
  </w:abstractNum>
  <w:abstractNum w:abstractNumId="7" w15:restartNumberingAfterBreak="0">
    <w:nsid w:val="29931869"/>
    <w:multiLevelType w:val="hybridMultilevel"/>
    <w:tmpl w:val="E53E38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6F1882"/>
    <w:multiLevelType w:val="hybridMultilevel"/>
    <w:tmpl w:val="F358130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C6525C"/>
    <w:multiLevelType w:val="hybridMultilevel"/>
    <w:tmpl w:val="36548780"/>
    <w:lvl w:ilvl="0" w:tplc="8D323374">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0" w15:restartNumberingAfterBreak="0">
    <w:nsid w:val="3CC92EB8"/>
    <w:multiLevelType w:val="hybridMultilevel"/>
    <w:tmpl w:val="1D4AFA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79900EC"/>
    <w:multiLevelType w:val="hybridMultilevel"/>
    <w:tmpl w:val="5274B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A626BA"/>
    <w:multiLevelType w:val="hybridMultilevel"/>
    <w:tmpl w:val="CB7041CA"/>
    <w:lvl w:ilvl="0" w:tplc="48BCDC30">
      <w:numFmt w:val="bullet"/>
      <w:lvlText w:val="–"/>
      <w:lvlJc w:val="left"/>
      <w:pPr>
        <w:ind w:left="720" w:hanging="360"/>
      </w:pPr>
      <w:rPr>
        <w:rFonts w:ascii="Garamond" w:eastAsiaTheme="minorHAnsi" w:hAnsi="Garamo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345345"/>
    <w:multiLevelType w:val="hybridMultilevel"/>
    <w:tmpl w:val="ADA667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2420CF"/>
    <w:multiLevelType w:val="hybridMultilevel"/>
    <w:tmpl w:val="E53E38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7117F20"/>
    <w:multiLevelType w:val="hybridMultilevel"/>
    <w:tmpl w:val="E53E38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E2D2004"/>
    <w:multiLevelType w:val="hybridMultilevel"/>
    <w:tmpl w:val="55D8DBE0"/>
    <w:lvl w:ilvl="0" w:tplc="438477EE">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8" w15:restartNumberingAfterBreak="0">
    <w:nsid w:val="61216970"/>
    <w:multiLevelType w:val="hybridMultilevel"/>
    <w:tmpl w:val="D82EE382"/>
    <w:lvl w:ilvl="0" w:tplc="C9AC5B5C">
      <w:start w:val="1"/>
      <w:numFmt w:val="lowerLetter"/>
      <w:lvlText w:val="%1)"/>
      <w:lvlJc w:val="left"/>
      <w:pPr>
        <w:ind w:left="1068" w:hanging="708"/>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660E69E3"/>
    <w:multiLevelType w:val="hybridMultilevel"/>
    <w:tmpl w:val="9EAA49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A074DF5"/>
    <w:multiLevelType w:val="hybridMultilevel"/>
    <w:tmpl w:val="DDF82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F2F2B5B"/>
    <w:multiLevelType w:val="hybridMultilevel"/>
    <w:tmpl w:val="1E5E64EE"/>
    <w:lvl w:ilvl="0" w:tplc="B614D196">
      <w:start w:val="1"/>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D33D8F"/>
    <w:multiLevelType w:val="hybridMultilevel"/>
    <w:tmpl w:val="5B90FA8E"/>
    <w:lvl w:ilvl="0" w:tplc="7EE6B3AA">
      <w:start w:val="1"/>
      <w:numFmt w:val="bullet"/>
      <w:lvlText w:val=""/>
      <w:lvlJc w:val="left"/>
      <w:pPr>
        <w:ind w:left="720" w:hanging="360"/>
      </w:pPr>
      <w:rPr>
        <w:rFonts w:ascii="Symbol" w:hAnsi="Symbol"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A130C8E"/>
    <w:multiLevelType w:val="hybridMultilevel"/>
    <w:tmpl w:val="36548780"/>
    <w:lvl w:ilvl="0" w:tplc="8D323374">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num w:numId="1">
    <w:abstractNumId w:val="8"/>
  </w:num>
  <w:num w:numId="2">
    <w:abstractNumId w:val="17"/>
  </w:num>
  <w:num w:numId="3">
    <w:abstractNumId w:val="19"/>
  </w:num>
  <w:num w:numId="4">
    <w:abstractNumId w:val="2"/>
  </w:num>
  <w:num w:numId="5">
    <w:abstractNumId w:val="1"/>
  </w:num>
  <w:num w:numId="6">
    <w:abstractNumId w:val="12"/>
  </w:num>
  <w:num w:numId="7">
    <w:abstractNumId w:val="0"/>
  </w:num>
  <w:num w:numId="8">
    <w:abstractNumId w:val="16"/>
  </w:num>
  <w:num w:numId="9">
    <w:abstractNumId w:val="22"/>
  </w:num>
  <w:num w:numId="10">
    <w:abstractNumId w:val="23"/>
  </w:num>
  <w:num w:numId="11">
    <w:abstractNumId w:val="5"/>
  </w:num>
  <w:num w:numId="12">
    <w:abstractNumId w:val="9"/>
  </w:num>
  <w:num w:numId="13">
    <w:abstractNumId w:val="24"/>
  </w:num>
  <w:num w:numId="14">
    <w:abstractNumId w:val="3"/>
  </w:num>
  <w:num w:numId="15">
    <w:abstractNumId w:val="6"/>
  </w:num>
  <w:num w:numId="16">
    <w:abstractNumId w:val="20"/>
  </w:num>
  <w:num w:numId="17">
    <w:abstractNumId w:val="13"/>
  </w:num>
  <w:num w:numId="18">
    <w:abstractNumId w:val="11"/>
  </w:num>
  <w:num w:numId="19">
    <w:abstractNumId w:val="7"/>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58"/>
    <w:rsid w:val="00001CBD"/>
    <w:rsid w:val="00013462"/>
    <w:rsid w:val="00017FCF"/>
    <w:rsid w:val="00022B2E"/>
    <w:rsid w:val="00027EA4"/>
    <w:rsid w:val="00052A24"/>
    <w:rsid w:val="00055355"/>
    <w:rsid w:val="00055E5D"/>
    <w:rsid w:val="000613E1"/>
    <w:rsid w:val="00065BDD"/>
    <w:rsid w:val="000726AA"/>
    <w:rsid w:val="00076EFE"/>
    <w:rsid w:val="000871F7"/>
    <w:rsid w:val="00095442"/>
    <w:rsid w:val="0009760D"/>
    <w:rsid w:val="000A17D8"/>
    <w:rsid w:val="000A5981"/>
    <w:rsid w:val="000C1C1F"/>
    <w:rsid w:val="000C57E2"/>
    <w:rsid w:val="000D4114"/>
    <w:rsid w:val="000E4AA7"/>
    <w:rsid w:val="000E4E42"/>
    <w:rsid w:val="000E5E60"/>
    <w:rsid w:val="000F2733"/>
    <w:rsid w:val="000F2D53"/>
    <w:rsid w:val="000F3A8C"/>
    <w:rsid w:val="000F6D75"/>
    <w:rsid w:val="00101753"/>
    <w:rsid w:val="00126826"/>
    <w:rsid w:val="001319E8"/>
    <w:rsid w:val="00146557"/>
    <w:rsid w:val="0015223B"/>
    <w:rsid w:val="0015730C"/>
    <w:rsid w:val="00171201"/>
    <w:rsid w:val="00172EAF"/>
    <w:rsid w:val="0018239B"/>
    <w:rsid w:val="0018788A"/>
    <w:rsid w:val="001907DF"/>
    <w:rsid w:val="001924E4"/>
    <w:rsid w:val="001944CA"/>
    <w:rsid w:val="001A208E"/>
    <w:rsid w:val="001A3998"/>
    <w:rsid w:val="001A5A0F"/>
    <w:rsid w:val="001A763F"/>
    <w:rsid w:val="001B046D"/>
    <w:rsid w:val="001B0785"/>
    <w:rsid w:val="001C3B3B"/>
    <w:rsid w:val="001C7A08"/>
    <w:rsid w:val="001E64A2"/>
    <w:rsid w:val="001F389E"/>
    <w:rsid w:val="002037F3"/>
    <w:rsid w:val="002048C7"/>
    <w:rsid w:val="00212DF6"/>
    <w:rsid w:val="00221C9C"/>
    <w:rsid w:val="00237E88"/>
    <w:rsid w:val="00241E5A"/>
    <w:rsid w:val="00244F07"/>
    <w:rsid w:val="00247217"/>
    <w:rsid w:val="002476BC"/>
    <w:rsid w:val="0024795F"/>
    <w:rsid w:val="002701BA"/>
    <w:rsid w:val="00276DB6"/>
    <w:rsid w:val="002800BF"/>
    <w:rsid w:val="00292A51"/>
    <w:rsid w:val="002935E6"/>
    <w:rsid w:val="002B2CF5"/>
    <w:rsid w:val="002B74CC"/>
    <w:rsid w:val="002F076A"/>
    <w:rsid w:val="00302287"/>
    <w:rsid w:val="003050D9"/>
    <w:rsid w:val="00314920"/>
    <w:rsid w:val="00315790"/>
    <w:rsid w:val="0032323A"/>
    <w:rsid w:val="003322A4"/>
    <w:rsid w:val="00337275"/>
    <w:rsid w:val="00341B08"/>
    <w:rsid w:val="00347FB8"/>
    <w:rsid w:val="003562FA"/>
    <w:rsid w:val="00364084"/>
    <w:rsid w:val="00366BD7"/>
    <w:rsid w:val="00367429"/>
    <w:rsid w:val="00374305"/>
    <w:rsid w:val="00376697"/>
    <w:rsid w:val="00382FC7"/>
    <w:rsid w:val="003900FE"/>
    <w:rsid w:val="00396BAA"/>
    <w:rsid w:val="003B54A9"/>
    <w:rsid w:val="003B6DFE"/>
    <w:rsid w:val="003C4A04"/>
    <w:rsid w:val="003D1A37"/>
    <w:rsid w:val="003D683B"/>
    <w:rsid w:val="003E07F2"/>
    <w:rsid w:val="003F079E"/>
    <w:rsid w:val="00416257"/>
    <w:rsid w:val="00423263"/>
    <w:rsid w:val="0043056F"/>
    <w:rsid w:val="00430CF2"/>
    <w:rsid w:val="00431B3B"/>
    <w:rsid w:val="0043678A"/>
    <w:rsid w:val="00447AD2"/>
    <w:rsid w:val="004506AE"/>
    <w:rsid w:val="004532C5"/>
    <w:rsid w:val="0045429D"/>
    <w:rsid w:val="00461C6C"/>
    <w:rsid w:val="0046426D"/>
    <w:rsid w:val="004728A9"/>
    <w:rsid w:val="00472B58"/>
    <w:rsid w:val="00472D5E"/>
    <w:rsid w:val="00475734"/>
    <w:rsid w:val="004767EF"/>
    <w:rsid w:val="004818CA"/>
    <w:rsid w:val="004915E0"/>
    <w:rsid w:val="00492C27"/>
    <w:rsid w:val="00494C8B"/>
    <w:rsid w:val="004957F4"/>
    <w:rsid w:val="004A1C11"/>
    <w:rsid w:val="004B004F"/>
    <w:rsid w:val="004C0C1E"/>
    <w:rsid w:val="004D426F"/>
    <w:rsid w:val="004F3C8D"/>
    <w:rsid w:val="004F6386"/>
    <w:rsid w:val="005010F5"/>
    <w:rsid w:val="005106A4"/>
    <w:rsid w:val="005264AE"/>
    <w:rsid w:val="00533B78"/>
    <w:rsid w:val="0053645B"/>
    <w:rsid w:val="00542FA3"/>
    <w:rsid w:val="005456FC"/>
    <w:rsid w:val="00546BEF"/>
    <w:rsid w:val="0056439C"/>
    <w:rsid w:val="00571BF4"/>
    <w:rsid w:val="00580357"/>
    <w:rsid w:val="00582B5E"/>
    <w:rsid w:val="005869FC"/>
    <w:rsid w:val="00591F3B"/>
    <w:rsid w:val="005923A6"/>
    <w:rsid w:val="00594CBA"/>
    <w:rsid w:val="00594CF9"/>
    <w:rsid w:val="005B4D7A"/>
    <w:rsid w:val="005B57FA"/>
    <w:rsid w:val="005C023A"/>
    <w:rsid w:val="005C162D"/>
    <w:rsid w:val="005C6DFE"/>
    <w:rsid w:val="005D0F68"/>
    <w:rsid w:val="005D3B4B"/>
    <w:rsid w:val="005D6176"/>
    <w:rsid w:val="005D73A8"/>
    <w:rsid w:val="005E02F2"/>
    <w:rsid w:val="005E0CC8"/>
    <w:rsid w:val="005F169B"/>
    <w:rsid w:val="005F3B0D"/>
    <w:rsid w:val="00600311"/>
    <w:rsid w:val="00603F70"/>
    <w:rsid w:val="0061568A"/>
    <w:rsid w:val="006207F6"/>
    <w:rsid w:val="00622452"/>
    <w:rsid w:val="00622C09"/>
    <w:rsid w:val="00622D39"/>
    <w:rsid w:val="00624747"/>
    <w:rsid w:val="00624DE5"/>
    <w:rsid w:val="00624EB2"/>
    <w:rsid w:val="00631B2A"/>
    <w:rsid w:val="00632C51"/>
    <w:rsid w:val="006406F4"/>
    <w:rsid w:val="0064119F"/>
    <w:rsid w:val="00647F60"/>
    <w:rsid w:val="00651299"/>
    <w:rsid w:val="00651C8D"/>
    <w:rsid w:val="00665AFC"/>
    <w:rsid w:val="00667F81"/>
    <w:rsid w:val="00671D9D"/>
    <w:rsid w:val="00674BA7"/>
    <w:rsid w:val="00677655"/>
    <w:rsid w:val="006849D9"/>
    <w:rsid w:val="00684A9F"/>
    <w:rsid w:val="006868B8"/>
    <w:rsid w:val="00691099"/>
    <w:rsid w:val="00695E68"/>
    <w:rsid w:val="006A585D"/>
    <w:rsid w:val="006B04D8"/>
    <w:rsid w:val="006B7597"/>
    <w:rsid w:val="006C1402"/>
    <w:rsid w:val="006C147D"/>
    <w:rsid w:val="006C313A"/>
    <w:rsid w:val="006E21C1"/>
    <w:rsid w:val="006E555D"/>
    <w:rsid w:val="006F1D2B"/>
    <w:rsid w:val="006F3511"/>
    <w:rsid w:val="0070257C"/>
    <w:rsid w:val="00703BCB"/>
    <w:rsid w:val="00715CDE"/>
    <w:rsid w:val="00722720"/>
    <w:rsid w:val="007402D4"/>
    <w:rsid w:val="007569E3"/>
    <w:rsid w:val="0076491B"/>
    <w:rsid w:val="0077318F"/>
    <w:rsid w:val="00790EE4"/>
    <w:rsid w:val="00793C34"/>
    <w:rsid w:val="007A6E8A"/>
    <w:rsid w:val="007B5498"/>
    <w:rsid w:val="007C6B39"/>
    <w:rsid w:val="007C74B9"/>
    <w:rsid w:val="007C7768"/>
    <w:rsid w:val="007E1C1A"/>
    <w:rsid w:val="007E6787"/>
    <w:rsid w:val="007F4852"/>
    <w:rsid w:val="00820698"/>
    <w:rsid w:val="00833AAD"/>
    <w:rsid w:val="00833B8A"/>
    <w:rsid w:val="00833F43"/>
    <w:rsid w:val="008469B5"/>
    <w:rsid w:val="00853E95"/>
    <w:rsid w:val="00854D0A"/>
    <w:rsid w:val="0085544A"/>
    <w:rsid w:val="008572B9"/>
    <w:rsid w:val="00872EAB"/>
    <w:rsid w:val="0089390C"/>
    <w:rsid w:val="0089721F"/>
    <w:rsid w:val="008A3E2C"/>
    <w:rsid w:val="008B6260"/>
    <w:rsid w:val="008C2099"/>
    <w:rsid w:val="008D0F5F"/>
    <w:rsid w:val="008D6175"/>
    <w:rsid w:val="008D6369"/>
    <w:rsid w:val="008E14B2"/>
    <w:rsid w:val="008E60E6"/>
    <w:rsid w:val="008F4CCB"/>
    <w:rsid w:val="009153E8"/>
    <w:rsid w:val="009228E9"/>
    <w:rsid w:val="0092353A"/>
    <w:rsid w:val="00935B6B"/>
    <w:rsid w:val="0094277C"/>
    <w:rsid w:val="009663C0"/>
    <w:rsid w:val="009711FB"/>
    <w:rsid w:val="00974CF8"/>
    <w:rsid w:val="0098130D"/>
    <w:rsid w:val="009856C3"/>
    <w:rsid w:val="00990946"/>
    <w:rsid w:val="009A3617"/>
    <w:rsid w:val="009B3D01"/>
    <w:rsid w:val="009C4ABC"/>
    <w:rsid w:val="009D366F"/>
    <w:rsid w:val="009D3E15"/>
    <w:rsid w:val="009E060C"/>
    <w:rsid w:val="009F4117"/>
    <w:rsid w:val="00A1735D"/>
    <w:rsid w:val="00A24D7B"/>
    <w:rsid w:val="00A2541B"/>
    <w:rsid w:val="00A33810"/>
    <w:rsid w:val="00A40213"/>
    <w:rsid w:val="00A41FCC"/>
    <w:rsid w:val="00A51FB2"/>
    <w:rsid w:val="00A54594"/>
    <w:rsid w:val="00A54C41"/>
    <w:rsid w:val="00A57752"/>
    <w:rsid w:val="00A61AD3"/>
    <w:rsid w:val="00A635FD"/>
    <w:rsid w:val="00A6435F"/>
    <w:rsid w:val="00A70E14"/>
    <w:rsid w:val="00A83A06"/>
    <w:rsid w:val="00A9171D"/>
    <w:rsid w:val="00A95FFE"/>
    <w:rsid w:val="00AA14B1"/>
    <w:rsid w:val="00AA3BD4"/>
    <w:rsid w:val="00AA5B17"/>
    <w:rsid w:val="00AA5F5E"/>
    <w:rsid w:val="00AC3098"/>
    <w:rsid w:val="00AD0591"/>
    <w:rsid w:val="00AD06E5"/>
    <w:rsid w:val="00AD15FA"/>
    <w:rsid w:val="00AD2392"/>
    <w:rsid w:val="00AF3222"/>
    <w:rsid w:val="00AF45B4"/>
    <w:rsid w:val="00B0169F"/>
    <w:rsid w:val="00B020AA"/>
    <w:rsid w:val="00B057FB"/>
    <w:rsid w:val="00B06989"/>
    <w:rsid w:val="00B07212"/>
    <w:rsid w:val="00B13A54"/>
    <w:rsid w:val="00B17F45"/>
    <w:rsid w:val="00B31D77"/>
    <w:rsid w:val="00B602CF"/>
    <w:rsid w:val="00B60828"/>
    <w:rsid w:val="00B67F9D"/>
    <w:rsid w:val="00B70889"/>
    <w:rsid w:val="00B74E2C"/>
    <w:rsid w:val="00B76F75"/>
    <w:rsid w:val="00B80B83"/>
    <w:rsid w:val="00B86B7E"/>
    <w:rsid w:val="00B9624C"/>
    <w:rsid w:val="00B96C09"/>
    <w:rsid w:val="00BB4503"/>
    <w:rsid w:val="00BB623F"/>
    <w:rsid w:val="00BB645C"/>
    <w:rsid w:val="00BB75F3"/>
    <w:rsid w:val="00BC09CE"/>
    <w:rsid w:val="00BC72A3"/>
    <w:rsid w:val="00BD10D8"/>
    <w:rsid w:val="00BD27FE"/>
    <w:rsid w:val="00BD729F"/>
    <w:rsid w:val="00BE144F"/>
    <w:rsid w:val="00BE5B25"/>
    <w:rsid w:val="00BE7481"/>
    <w:rsid w:val="00BE7869"/>
    <w:rsid w:val="00C001A9"/>
    <w:rsid w:val="00C04FE9"/>
    <w:rsid w:val="00C060DD"/>
    <w:rsid w:val="00C11491"/>
    <w:rsid w:val="00C224D8"/>
    <w:rsid w:val="00C24B03"/>
    <w:rsid w:val="00C275FF"/>
    <w:rsid w:val="00C31A56"/>
    <w:rsid w:val="00C33CCC"/>
    <w:rsid w:val="00C34B7D"/>
    <w:rsid w:val="00C35BA3"/>
    <w:rsid w:val="00C37C83"/>
    <w:rsid w:val="00C56FD7"/>
    <w:rsid w:val="00C575E9"/>
    <w:rsid w:val="00C62357"/>
    <w:rsid w:val="00C72458"/>
    <w:rsid w:val="00C72CC6"/>
    <w:rsid w:val="00C81FA8"/>
    <w:rsid w:val="00C83275"/>
    <w:rsid w:val="00C91DF3"/>
    <w:rsid w:val="00C9230D"/>
    <w:rsid w:val="00C942EB"/>
    <w:rsid w:val="00CA1C88"/>
    <w:rsid w:val="00CA6D16"/>
    <w:rsid w:val="00CB3C56"/>
    <w:rsid w:val="00CC07CC"/>
    <w:rsid w:val="00CD422C"/>
    <w:rsid w:val="00CE285E"/>
    <w:rsid w:val="00CE2D5F"/>
    <w:rsid w:val="00CE6525"/>
    <w:rsid w:val="00CE6F4A"/>
    <w:rsid w:val="00CF0E47"/>
    <w:rsid w:val="00CF1F82"/>
    <w:rsid w:val="00CF3636"/>
    <w:rsid w:val="00D074B6"/>
    <w:rsid w:val="00D11031"/>
    <w:rsid w:val="00D12733"/>
    <w:rsid w:val="00D20E8B"/>
    <w:rsid w:val="00D33141"/>
    <w:rsid w:val="00D375C9"/>
    <w:rsid w:val="00D41640"/>
    <w:rsid w:val="00D42EC3"/>
    <w:rsid w:val="00D43A74"/>
    <w:rsid w:val="00D45E36"/>
    <w:rsid w:val="00D51D56"/>
    <w:rsid w:val="00D56D3D"/>
    <w:rsid w:val="00D5786D"/>
    <w:rsid w:val="00D63968"/>
    <w:rsid w:val="00D63A70"/>
    <w:rsid w:val="00D64E07"/>
    <w:rsid w:val="00D66B81"/>
    <w:rsid w:val="00D72E0E"/>
    <w:rsid w:val="00D816FC"/>
    <w:rsid w:val="00D84143"/>
    <w:rsid w:val="00D84CB1"/>
    <w:rsid w:val="00D904BF"/>
    <w:rsid w:val="00D95EC4"/>
    <w:rsid w:val="00D96727"/>
    <w:rsid w:val="00DA17DA"/>
    <w:rsid w:val="00DB0888"/>
    <w:rsid w:val="00DB401C"/>
    <w:rsid w:val="00DB429D"/>
    <w:rsid w:val="00DC54A8"/>
    <w:rsid w:val="00DC6DBD"/>
    <w:rsid w:val="00DD1009"/>
    <w:rsid w:val="00DD1D9C"/>
    <w:rsid w:val="00DD2CC2"/>
    <w:rsid w:val="00DD357E"/>
    <w:rsid w:val="00DD3688"/>
    <w:rsid w:val="00DD5DAA"/>
    <w:rsid w:val="00DE5DD5"/>
    <w:rsid w:val="00DF35B3"/>
    <w:rsid w:val="00E025DB"/>
    <w:rsid w:val="00E02B2C"/>
    <w:rsid w:val="00E05AC1"/>
    <w:rsid w:val="00E07F4A"/>
    <w:rsid w:val="00E13615"/>
    <w:rsid w:val="00E1376F"/>
    <w:rsid w:val="00E21708"/>
    <w:rsid w:val="00E236BD"/>
    <w:rsid w:val="00E275F1"/>
    <w:rsid w:val="00E535AF"/>
    <w:rsid w:val="00E57EB8"/>
    <w:rsid w:val="00E651EE"/>
    <w:rsid w:val="00E701F9"/>
    <w:rsid w:val="00E8214D"/>
    <w:rsid w:val="00E84BC4"/>
    <w:rsid w:val="00E8796C"/>
    <w:rsid w:val="00E9779C"/>
    <w:rsid w:val="00E97FB2"/>
    <w:rsid w:val="00EA188E"/>
    <w:rsid w:val="00EB055F"/>
    <w:rsid w:val="00EB0E1C"/>
    <w:rsid w:val="00EB0F9C"/>
    <w:rsid w:val="00EB2998"/>
    <w:rsid w:val="00EC00A7"/>
    <w:rsid w:val="00EC43ED"/>
    <w:rsid w:val="00ED1CB6"/>
    <w:rsid w:val="00ED6937"/>
    <w:rsid w:val="00ED76AA"/>
    <w:rsid w:val="00EE280E"/>
    <w:rsid w:val="00EE75DC"/>
    <w:rsid w:val="00EF44B3"/>
    <w:rsid w:val="00EF64A1"/>
    <w:rsid w:val="00EF7412"/>
    <w:rsid w:val="00F03A0F"/>
    <w:rsid w:val="00F117F3"/>
    <w:rsid w:val="00F30180"/>
    <w:rsid w:val="00F31B14"/>
    <w:rsid w:val="00F3303C"/>
    <w:rsid w:val="00F35178"/>
    <w:rsid w:val="00F47343"/>
    <w:rsid w:val="00F55576"/>
    <w:rsid w:val="00F56E41"/>
    <w:rsid w:val="00F57824"/>
    <w:rsid w:val="00F663FE"/>
    <w:rsid w:val="00F72AFA"/>
    <w:rsid w:val="00F735BA"/>
    <w:rsid w:val="00F75B83"/>
    <w:rsid w:val="00F82423"/>
    <w:rsid w:val="00F84D04"/>
    <w:rsid w:val="00F87BEE"/>
    <w:rsid w:val="00F97962"/>
    <w:rsid w:val="00FA511B"/>
    <w:rsid w:val="00FC2DA2"/>
    <w:rsid w:val="00FD2433"/>
    <w:rsid w:val="00FE1958"/>
    <w:rsid w:val="00FE3B2D"/>
    <w:rsid w:val="00FF5A23"/>
  </w:rsids>
  <m:mathPr>
    <m:mathFont m:val="Cambria Math"/>
    <m:brkBin m:val="before"/>
    <m:brkBinSub m:val="--"/>
    <m:smallFrac m:val="0"/>
    <m:dispDef/>
    <m:lMargin m:val="0"/>
    <m:rMargin m:val="0"/>
    <m:defJc m:val="centerGroup"/>
    <m:wrapIndent m:val="1440"/>
    <m:intLim m:val="subSup"/>
    <m:naryLim m:val="undOvr"/>
  </m:mathPr>
  <w:themeFontLang w:val="sl-SI"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F9C6"/>
  <w15:docId w15:val="{FE3CF397-8E77-47A1-81CD-C7BA9B53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E75D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zaodstavkom">
    <w:name w:val="alineazaodstavkom"/>
    <w:basedOn w:val="Navaden"/>
    <w:rsid w:val="00212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aliases w:val="naslov 1,Odstavek seznama_IP,Seznam_IP_1,za tekst,Označevanje,List Paragraph2,K1,Table of contents numbered,Elenco num ARGEA,body,Odsek zoznamu2,numbered list,Tabela - prazna vrstica,List Paragraph compact,Normal bullet 2,Reference list"/>
    <w:basedOn w:val="Navaden"/>
    <w:link w:val="OdstavekseznamaZnak"/>
    <w:uiPriority w:val="34"/>
    <w:qFormat/>
    <w:rsid w:val="00212DF6"/>
    <w:pPr>
      <w:ind w:left="720"/>
      <w:contextualSpacing/>
    </w:pPr>
  </w:style>
  <w:style w:type="character" w:styleId="Pripombasklic">
    <w:name w:val="annotation reference"/>
    <w:basedOn w:val="Privzetapisavaodstavka"/>
    <w:uiPriority w:val="99"/>
    <w:semiHidden/>
    <w:unhideWhenUsed/>
    <w:rsid w:val="005869FC"/>
    <w:rPr>
      <w:sz w:val="16"/>
      <w:szCs w:val="16"/>
    </w:rPr>
  </w:style>
  <w:style w:type="paragraph" w:styleId="Pripombabesedilo">
    <w:name w:val="annotation text"/>
    <w:basedOn w:val="Navaden"/>
    <w:link w:val="PripombabesediloZnak"/>
    <w:uiPriority w:val="99"/>
    <w:unhideWhenUsed/>
    <w:rsid w:val="005869FC"/>
    <w:pPr>
      <w:spacing w:line="240" w:lineRule="auto"/>
    </w:pPr>
    <w:rPr>
      <w:sz w:val="20"/>
      <w:szCs w:val="20"/>
    </w:rPr>
  </w:style>
  <w:style w:type="character" w:customStyle="1" w:styleId="PripombabesediloZnak">
    <w:name w:val="Pripomba – besedilo Znak"/>
    <w:basedOn w:val="Privzetapisavaodstavka"/>
    <w:link w:val="Pripombabesedilo"/>
    <w:uiPriority w:val="99"/>
    <w:rsid w:val="005869FC"/>
    <w:rPr>
      <w:sz w:val="20"/>
      <w:szCs w:val="20"/>
    </w:rPr>
  </w:style>
  <w:style w:type="paragraph" w:styleId="Zadevapripombe">
    <w:name w:val="annotation subject"/>
    <w:basedOn w:val="Pripombabesedilo"/>
    <w:next w:val="Pripombabesedilo"/>
    <w:link w:val="ZadevapripombeZnak"/>
    <w:uiPriority w:val="99"/>
    <w:semiHidden/>
    <w:unhideWhenUsed/>
    <w:rsid w:val="005869FC"/>
    <w:rPr>
      <w:b/>
      <w:bCs/>
    </w:rPr>
  </w:style>
  <w:style w:type="character" w:customStyle="1" w:styleId="ZadevapripombeZnak">
    <w:name w:val="Zadeva pripombe Znak"/>
    <w:basedOn w:val="PripombabesediloZnak"/>
    <w:link w:val="Zadevapripombe"/>
    <w:uiPriority w:val="99"/>
    <w:semiHidden/>
    <w:rsid w:val="005869FC"/>
    <w:rPr>
      <w:b/>
      <w:bCs/>
      <w:sz w:val="20"/>
      <w:szCs w:val="20"/>
    </w:rPr>
  </w:style>
  <w:style w:type="paragraph" w:styleId="Besedilooblaka">
    <w:name w:val="Balloon Text"/>
    <w:basedOn w:val="Navaden"/>
    <w:link w:val="BesedilooblakaZnak"/>
    <w:uiPriority w:val="99"/>
    <w:semiHidden/>
    <w:unhideWhenUsed/>
    <w:rsid w:val="005869F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69FC"/>
    <w:rPr>
      <w:rFonts w:ascii="Segoe UI" w:hAnsi="Segoe UI" w:cs="Segoe UI"/>
      <w:sz w:val="18"/>
      <w:szCs w:val="18"/>
    </w:rPr>
  </w:style>
  <w:style w:type="table" w:styleId="Tabelamrea">
    <w:name w:val="Table Grid"/>
    <w:basedOn w:val="Navadnatabela"/>
    <w:uiPriority w:val="39"/>
    <w:rsid w:val="0043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45E36"/>
    <w:pPr>
      <w:spacing w:after="0" w:line="240" w:lineRule="auto"/>
    </w:pPr>
  </w:style>
  <w:style w:type="paragraph" w:styleId="Glava">
    <w:name w:val="header"/>
    <w:basedOn w:val="Navaden"/>
    <w:link w:val="GlavaZnak"/>
    <w:unhideWhenUsed/>
    <w:rsid w:val="00ED6937"/>
    <w:pPr>
      <w:tabs>
        <w:tab w:val="center" w:pos="4536"/>
        <w:tab w:val="right" w:pos="9072"/>
      </w:tabs>
      <w:spacing w:after="200" w:line="276" w:lineRule="auto"/>
    </w:pPr>
    <w:rPr>
      <w:rFonts w:ascii="Calibri" w:eastAsia="Calibri" w:hAnsi="Calibri" w:cs="Times New Roman"/>
    </w:rPr>
  </w:style>
  <w:style w:type="character" w:customStyle="1" w:styleId="GlavaZnak">
    <w:name w:val="Glava Znak"/>
    <w:basedOn w:val="Privzetapisavaodstavka"/>
    <w:link w:val="Glava"/>
    <w:rsid w:val="00ED6937"/>
    <w:rPr>
      <w:rFonts w:ascii="Calibri" w:eastAsia="Calibri" w:hAnsi="Calibri" w:cs="Times New Roman"/>
    </w:rPr>
  </w:style>
  <w:style w:type="character" w:customStyle="1" w:styleId="OdstavekseznamaZnak">
    <w:name w:val="Odstavek seznama Znak"/>
    <w:aliases w:val="naslov 1 Znak,Odstavek seznama_IP Znak,Seznam_IP_1 Znak,za tekst Znak,Označevanje Znak,List Paragraph2 Znak,K1 Znak,Table of contents numbered Znak,Elenco num ARGEA Znak,body Znak,Odsek zoznamu2 Znak,numbered list Znak"/>
    <w:link w:val="Odstavekseznama"/>
    <w:uiPriority w:val="34"/>
    <w:qFormat/>
    <w:locked/>
    <w:rsid w:val="00ED6937"/>
  </w:style>
  <w:style w:type="paragraph" w:styleId="Revizija">
    <w:name w:val="Revision"/>
    <w:hidden/>
    <w:uiPriority w:val="99"/>
    <w:semiHidden/>
    <w:rsid w:val="007569E3"/>
    <w:pPr>
      <w:spacing w:after="0" w:line="240" w:lineRule="auto"/>
    </w:pPr>
  </w:style>
  <w:style w:type="paragraph" w:customStyle="1" w:styleId="bodytext">
    <w:name w:val="bodytext"/>
    <w:basedOn w:val="Navaden"/>
    <w:rsid w:val="005C023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0E4AA7"/>
    <w:rPr>
      <w:color w:val="0000FF"/>
      <w:u w:val="single"/>
    </w:rPr>
  </w:style>
  <w:style w:type="paragraph" w:styleId="Navadensplet">
    <w:name w:val="Normal (Web)"/>
    <w:basedOn w:val="Navaden"/>
    <w:uiPriority w:val="99"/>
    <w:rsid w:val="0089721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rsid w:val="00DD3688"/>
    <w:pPr>
      <w:suppressAutoHyphens/>
      <w:spacing w:after="0" w:line="260" w:lineRule="atLeast"/>
      <w:jc w:val="both"/>
    </w:pPr>
    <w:rPr>
      <w:rFonts w:ascii="Arial" w:eastAsia="Times New Roman" w:hAnsi="Arial" w:cs="Arial"/>
      <w:bCs/>
      <w:sz w:val="18"/>
      <w:szCs w:val="18"/>
      <w:lang w:eastAsia="ar-SA"/>
    </w:rPr>
  </w:style>
  <w:style w:type="paragraph" w:styleId="Noga">
    <w:name w:val="footer"/>
    <w:basedOn w:val="Navaden"/>
    <w:link w:val="NogaZnak"/>
    <w:uiPriority w:val="99"/>
    <w:unhideWhenUsed/>
    <w:rsid w:val="004915E0"/>
    <w:pPr>
      <w:tabs>
        <w:tab w:val="center" w:pos="4536"/>
        <w:tab w:val="right" w:pos="9072"/>
      </w:tabs>
      <w:spacing w:after="0" w:line="240" w:lineRule="auto"/>
    </w:pPr>
  </w:style>
  <w:style w:type="character" w:customStyle="1" w:styleId="NogaZnak">
    <w:name w:val="Noga Znak"/>
    <w:basedOn w:val="Privzetapisavaodstavka"/>
    <w:link w:val="Noga"/>
    <w:uiPriority w:val="99"/>
    <w:rsid w:val="00491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64561">
      <w:bodyDiv w:val="1"/>
      <w:marLeft w:val="0"/>
      <w:marRight w:val="0"/>
      <w:marTop w:val="0"/>
      <w:marBottom w:val="0"/>
      <w:divBdr>
        <w:top w:val="none" w:sz="0" w:space="0" w:color="auto"/>
        <w:left w:val="none" w:sz="0" w:space="0" w:color="auto"/>
        <w:bottom w:val="none" w:sz="0" w:space="0" w:color="auto"/>
        <w:right w:val="none" w:sz="0" w:space="0" w:color="auto"/>
      </w:divBdr>
    </w:div>
    <w:div w:id="556861783">
      <w:bodyDiv w:val="1"/>
      <w:marLeft w:val="0"/>
      <w:marRight w:val="0"/>
      <w:marTop w:val="0"/>
      <w:marBottom w:val="0"/>
      <w:divBdr>
        <w:top w:val="none" w:sz="0" w:space="0" w:color="auto"/>
        <w:left w:val="none" w:sz="0" w:space="0" w:color="auto"/>
        <w:bottom w:val="none" w:sz="0" w:space="0" w:color="auto"/>
        <w:right w:val="none" w:sz="0" w:space="0" w:color="auto"/>
      </w:divBdr>
    </w:div>
    <w:div w:id="799306352">
      <w:bodyDiv w:val="1"/>
      <w:marLeft w:val="0"/>
      <w:marRight w:val="0"/>
      <w:marTop w:val="0"/>
      <w:marBottom w:val="0"/>
      <w:divBdr>
        <w:top w:val="none" w:sz="0" w:space="0" w:color="auto"/>
        <w:left w:val="none" w:sz="0" w:space="0" w:color="auto"/>
        <w:bottom w:val="none" w:sz="0" w:space="0" w:color="auto"/>
        <w:right w:val="none" w:sz="0" w:space="0" w:color="auto"/>
      </w:divBdr>
    </w:div>
    <w:div w:id="1322587986">
      <w:bodyDiv w:val="1"/>
      <w:marLeft w:val="0"/>
      <w:marRight w:val="0"/>
      <w:marTop w:val="0"/>
      <w:marBottom w:val="0"/>
      <w:divBdr>
        <w:top w:val="none" w:sz="0" w:space="0" w:color="auto"/>
        <w:left w:val="none" w:sz="0" w:space="0" w:color="auto"/>
        <w:bottom w:val="none" w:sz="0" w:space="0" w:color="auto"/>
        <w:right w:val="none" w:sz="0" w:space="0" w:color="auto"/>
      </w:divBdr>
    </w:div>
    <w:div w:id="1557207322">
      <w:bodyDiv w:val="1"/>
      <w:marLeft w:val="0"/>
      <w:marRight w:val="0"/>
      <w:marTop w:val="0"/>
      <w:marBottom w:val="0"/>
      <w:divBdr>
        <w:top w:val="none" w:sz="0" w:space="0" w:color="auto"/>
        <w:left w:val="none" w:sz="0" w:space="0" w:color="auto"/>
        <w:bottom w:val="none" w:sz="0" w:space="0" w:color="auto"/>
        <w:right w:val="none" w:sz="0" w:space="0" w:color="auto"/>
      </w:divBdr>
    </w:div>
    <w:div w:id="1598519749">
      <w:bodyDiv w:val="1"/>
      <w:marLeft w:val="0"/>
      <w:marRight w:val="0"/>
      <w:marTop w:val="0"/>
      <w:marBottom w:val="0"/>
      <w:divBdr>
        <w:top w:val="none" w:sz="0" w:space="0" w:color="auto"/>
        <w:left w:val="none" w:sz="0" w:space="0" w:color="auto"/>
        <w:bottom w:val="none" w:sz="0" w:space="0" w:color="auto"/>
        <w:right w:val="none" w:sz="0" w:space="0" w:color="auto"/>
      </w:divBdr>
    </w:div>
    <w:div w:id="196465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48" TargetMode="External"/><Relationship Id="rId13" Type="http://schemas.openxmlformats.org/officeDocument/2006/relationships/hyperlink" Target="http://www.uradni-list.si/1/objava.jsp?sop=2022-01-260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22-01-23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37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21-01-371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22-01-3736" TargetMode="External"/><Relationship Id="rId14" Type="http://schemas.openxmlformats.org/officeDocument/2006/relationships/hyperlink" Target="http://www.uradni-list.si/1/objava.jsp?sop=2022-01-3730"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4E182A-181B-4097-9BA4-16BF3C83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1851</Words>
  <Characters>10557</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Aljoša Trtnik</dc:creator>
  <cp:lastModifiedBy>Sara Pernuš</cp:lastModifiedBy>
  <cp:revision>13</cp:revision>
  <cp:lastPrinted>2023-10-09T09:33:00Z</cp:lastPrinted>
  <dcterms:created xsi:type="dcterms:W3CDTF">2023-11-02T12:02:00Z</dcterms:created>
  <dcterms:modified xsi:type="dcterms:W3CDTF">2023-11-08T15:14:00Z</dcterms:modified>
</cp:coreProperties>
</file>