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8C70DB">
      <w:pPr>
        <w:pStyle w:val="datumtevilka"/>
        <w:rPr>
          <w:rFonts w:cs="Arial"/>
          <w:color w:val="000000"/>
        </w:rPr>
      </w:pPr>
    </w:p>
    <w:p w:rsidR="003636EA" w:rsidRPr="002760DC" w:rsidRDefault="003636EA" w:rsidP="008C70DB">
      <w:pPr>
        <w:pStyle w:val="datumtevilka"/>
      </w:pPr>
    </w:p>
    <w:p w:rsidR="003636EA" w:rsidRPr="002760DC" w:rsidRDefault="003636EA" w:rsidP="008C70DB">
      <w:pPr>
        <w:pStyle w:val="datumtevilka"/>
      </w:pPr>
      <w:r w:rsidRPr="002760DC">
        <w:t xml:space="preserve">Številka: </w:t>
      </w:r>
      <w:r w:rsidRPr="002760DC">
        <w:tab/>
      </w:r>
      <w:r w:rsidR="005F4D66">
        <w:rPr>
          <w:rFonts w:cs="Arial"/>
          <w:color w:val="000000"/>
        </w:rPr>
        <w:t>23100-4/2024/7</w:t>
      </w:r>
      <w:bookmarkStart w:id="0" w:name="_GoBack"/>
      <w:bookmarkEnd w:id="0"/>
    </w:p>
    <w:p w:rsidR="003636EA" w:rsidRPr="002760DC" w:rsidRDefault="003636EA" w:rsidP="008C70DB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5F4D66">
        <w:rPr>
          <w:rFonts w:cs="Arial"/>
          <w:color w:val="000000"/>
        </w:rPr>
        <w:t>13. 6. 2024</w:t>
      </w:r>
      <w:r w:rsidRPr="002760DC">
        <w:t xml:space="preserve"> </w:t>
      </w:r>
    </w:p>
    <w:p w:rsidR="003636EA" w:rsidRDefault="003636EA" w:rsidP="008C70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8C70DB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7672F8">
        <w:rPr>
          <w:rFonts w:cs="Arial"/>
          <w:iCs/>
          <w:szCs w:val="20"/>
          <w:lang w:eastAsia="sl-SI"/>
        </w:rPr>
        <w:t>Na podlagi šestega odstavka 21. člena Zakona o Vladi Republike Slovenije (</w:t>
      </w:r>
      <w:r w:rsidRPr="00534559">
        <w:rPr>
          <w:rFonts w:cs="Arial"/>
          <w:iCs/>
          <w:szCs w:val="20"/>
          <w:lang w:eastAsia="sl-SI"/>
        </w:rPr>
        <w:t xml:space="preserve">Uradni list RS, </w:t>
      </w:r>
      <w:r>
        <w:rPr>
          <w:rFonts w:cs="Arial"/>
          <w:iCs/>
          <w:szCs w:val="20"/>
          <w:lang w:eastAsia="sl-SI"/>
        </w:rPr>
        <w:br/>
      </w:r>
      <w:r w:rsidRPr="00534559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</w:t>
      </w:r>
      <w:r>
        <w:rPr>
          <w:rFonts w:cs="Arial"/>
          <w:iCs/>
          <w:szCs w:val="20"/>
          <w:lang w:eastAsia="sl-SI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5F4D66">
        <w:rPr>
          <w:rFonts w:cs="Arial"/>
          <w:color w:val="000000"/>
          <w:szCs w:val="20"/>
        </w:rPr>
        <w:t>107.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F4D66">
        <w:rPr>
          <w:rFonts w:cs="Arial"/>
          <w:color w:val="000000"/>
          <w:szCs w:val="20"/>
        </w:rPr>
        <w:t>13. 6. 2024</w:t>
      </w:r>
      <w:r w:rsidR="003636EA" w:rsidRPr="002760DC">
        <w:rPr>
          <w:rFonts w:cs="Arial"/>
          <w:color w:val="000000"/>
          <w:szCs w:val="20"/>
        </w:rPr>
        <w:t xml:space="preserve"> pod </w:t>
      </w:r>
      <w:r>
        <w:rPr>
          <w:rFonts w:cs="Arial"/>
          <w:color w:val="000000"/>
          <w:szCs w:val="20"/>
        </w:rPr>
        <w:br/>
        <w:t>točko</w:t>
      </w:r>
      <w:r w:rsidR="003636EA" w:rsidRPr="002760DC">
        <w:rPr>
          <w:rFonts w:cs="Arial"/>
          <w:color w:val="000000"/>
          <w:szCs w:val="20"/>
        </w:rPr>
        <w:t xml:space="preserve"> </w:t>
      </w:r>
      <w:r w:rsidR="004260AC" w:rsidRPr="004260AC">
        <w:rPr>
          <w:rFonts w:cs="Arial"/>
          <w:color w:val="000000"/>
          <w:szCs w:val="20"/>
        </w:rPr>
        <w:t>1.6</w:t>
      </w:r>
      <w:r>
        <w:rPr>
          <w:rFonts w:cs="Arial"/>
          <w:color w:val="000000"/>
          <w:szCs w:val="20"/>
        </w:rPr>
        <w:t xml:space="preserve"> </w:t>
      </w:r>
      <w:r w:rsidR="003636EA" w:rsidRPr="002760DC">
        <w:rPr>
          <w:rFonts w:cs="Arial"/>
          <w:color w:val="000000"/>
          <w:szCs w:val="20"/>
        </w:rPr>
        <w:t>sprejela naslednji</w:t>
      </w: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C70D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70DB" w:rsidRPr="009E3A92" w:rsidRDefault="008C70DB" w:rsidP="008C70DB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rFonts w:cs="Arial"/>
          <w:szCs w:val="20"/>
        </w:rPr>
      </w:pPr>
      <w:r w:rsidRPr="009E3A92">
        <w:rPr>
          <w:rFonts w:cs="Arial"/>
          <w:iCs/>
          <w:szCs w:val="20"/>
          <w:lang w:eastAsia="sl-SI"/>
        </w:rPr>
        <w:t>Vlada Republike Slovenije se je seznanila s Priporočilom Komisije za preprečevanje korupcije v zvezi s</w:t>
      </w:r>
      <w:r w:rsidRPr="009E3A92">
        <w:rPr>
          <w:rFonts w:cs="Arial"/>
          <w:szCs w:val="20"/>
        </w:rPr>
        <w:t xml:space="preserve"> pripravo usmeritev oziroma pravil za funkcionarje v Vladi Republike Slovenije in ministrstvih glede ustreznega ravnanja v primerih, ko funkcionar v svojstvu opravljanja funkcije daje reference izdelkom ali storitvam ponudnikov na trgu.</w:t>
      </w:r>
    </w:p>
    <w:p w:rsidR="008C70DB" w:rsidRPr="009E3A92" w:rsidRDefault="008C70DB" w:rsidP="008C70DB">
      <w:pPr>
        <w:pStyle w:val="Odstavekseznama"/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</w:p>
    <w:p w:rsidR="008C70DB" w:rsidRPr="008C70DB" w:rsidRDefault="008C70DB" w:rsidP="008C70DB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left="709" w:hanging="709"/>
        <w:contextualSpacing w:val="0"/>
        <w:jc w:val="both"/>
        <w:rPr>
          <w:rFonts w:cs="Arial"/>
          <w:bCs/>
          <w:szCs w:val="20"/>
        </w:rPr>
      </w:pPr>
      <w:r w:rsidRPr="00B964E7">
        <w:rPr>
          <w:rFonts w:cs="Arial"/>
          <w:szCs w:val="20"/>
        </w:rPr>
        <w:t xml:space="preserve">Vlada Republike Slovenije je sprejela </w:t>
      </w:r>
      <w:r w:rsidR="006A1B9C">
        <w:rPr>
          <w:rFonts w:cs="Arial"/>
          <w:bCs/>
          <w:szCs w:val="20"/>
        </w:rPr>
        <w:t>o</w:t>
      </w:r>
      <w:r w:rsidRPr="00B964E7">
        <w:rPr>
          <w:rFonts w:cs="Arial"/>
          <w:bCs/>
          <w:szCs w:val="20"/>
        </w:rPr>
        <w:t xml:space="preserve">dgovor </w:t>
      </w:r>
      <w:r w:rsidRPr="00B964E7">
        <w:rPr>
          <w:rFonts w:cs="Arial"/>
          <w:bCs/>
          <w:iCs/>
          <w:szCs w:val="20"/>
          <w:lang w:eastAsia="sl-SI"/>
        </w:rPr>
        <w:t>Komisiji za preprečevanje korupcije na Priporočilo o</w:t>
      </w:r>
      <w:r w:rsidRPr="00B964E7">
        <w:rPr>
          <w:rFonts w:cs="Arial"/>
          <w:bCs/>
          <w:szCs w:val="20"/>
        </w:rPr>
        <w:t xml:space="preserve"> ustreznem ravnanju v primerih, ko funkcionar v svojstvu opravljanja funkcije daje reference izdelkom ali storitvam ponudnikov na trgu</w:t>
      </w:r>
      <w:r>
        <w:rPr>
          <w:rFonts w:cs="Arial"/>
          <w:bCs/>
          <w:szCs w:val="20"/>
        </w:rPr>
        <w:t xml:space="preserve"> </w:t>
      </w:r>
      <w:r w:rsidR="006A1B9C">
        <w:rPr>
          <w:rFonts w:cs="Arial"/>
          <w:szCs w:val="20"/>
        </w:rPr>
        <w:t>in ga pošlje</w:t>
      </w:r>
      <w:r w:rsidRPr="008C70DB">
        <w:rPr>
          <w:rFonts w:cs="Arial"/>
          <w:szCs w:val="20"/>
        </w:rPr>
        <w:t xml:space="preserve"> Komisiji za preprečevanje korupcije.</w:t>
      </w:r>
    </w:p>
    <w:p w:rsidR="005F4D66" w:rsidRDefault="005F4D66" w:rsidP="008C70DB">
      <w:pPr>
        <w:jc w:val="both"/>
      </w:pPr>
    </w:p>
    <w:p w:rsidR="003636EA" w:rsidRPr="002760DC" w:rsidRDefault="003636EA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8C70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8C70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8C70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5F4D66" w:rsidP="008C70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5F4D66" w:rsidP="008C70D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Default="003636EA" w:rsidP="008C70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70DB" w:rsidRDefault="008C70DB" w:rsidP="008C70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70DB" w:rsidRPr="002760DC" w:rsidRDefault="008C70DB" w:rsidP="008C70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70DB" w:rsidRPr="007672F8" w:rsidRDefault="008C70DB" w:rsidP="008C70D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  <w:r w:rsidRPr="007672F8">
        <w:rPr>
          <w:rFonts w:cs="Arial"/>
          <w:iCs/>
          <w:szCs w:val="20"/>
          <w:lang w:eastAsia="sl-SI"/>
        </w:rPr>
        <w:t xml:space="preserve">Priloga: </w:t>
      </w:r>
    </w:p>
    <w:p w:rsidR="008C70DB" w:rsidRPr="008C70DB" w:rsidRDefault="008C70DB" w:rsidP="008C70DB">
      <w:pPr>
        <w:pStyle w:val="Odstavekseznama"/>
        <w:numPr>
          <w:ilvl w:val="0"/>
          <w:numId w:val="5"/>
        </w:numPr>
        <w:autoSpaceDE w:val="0"/>
        <w:autoSpaceDN w:val="0"/>
        <w:adjustRightInd w:val="0"/>
        <w:ind w:hanging="720"/>
        <w:jc w:val="both"/>
        <w:rPr>
          <w:rFonts w:cs="Arial"/>
          <w:bCs/>
          <w:szCs w:val="20"/>
        </w:rPr>
      </w:pPr>
      <w:r w:rsidRPr="008C70DB">
        <w:rPr>
          <w:rFonts w:cs="Arial"/>
          <w:bCs/>
          <w:szCs w:val="20"/>
        </w:rPr>
        <w:t xml:space="preserve">Odgovor </w:t>
      </w:r>
      <w:r w:rsidRPr="008C70DB">
        <w:rPr>
          <w:rFonts w:cs="Arial"/>
          <w:bCs/>
          <w:iCs/>
          <w:szCs w:val="20"/>
          <w:lang w:eastAsia="sl-SI"/>
        </w:rPr>
        <w:t>Vlade Republike Slovenije Komisiji za preprečevanje korupcije na Priporočilo o</w:t>
      </w:r>
      <w:r w:rsidRPr="008C70DB">
        <w:rPr>
          <w:rFonts w:cs="Arial"/>
          <w:bCs/>
          <w:szCs w:val="20"/>
        </w:rPr>
        <w:t xml:space="preserve"> ustreznem ravnanju v primerih, ko funkcionar v svojstvu opravljanja funkcije daje reference izdelkom ali storitvam ponudnikov na trgu</w:t>
      </w:r>
    </w:p>
    <w:p w:rsidR="003636EA" w:rsidRPr="002760DC" w:rsidRDefault="003636EA" w:rsidP="008C70D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8C70DB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</w:t>
      </w:r>
      <w:r w:rsidR="003636EA" w:rsidRPr="002760DC">
        <w:rPr>
          <w:rFonts w:cs="Arial"/>
          <w:color w:val="000000"/>
          <w:szCs w:val="20"/>
        </w:rPr>
        <w:t>:</w:t>
      </w:r>
    </w:p>
    <w:p w:rsidR="005F4D66" w:rsidRDefault="005F4D66" w:rsidP="008C70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Komis</w:t>
      </w:r>
      <w:r w:rsidR="008C70DB">
        <w:rPr>
          <w:rFonts w:cs="Arial"/>
          <w:color w:val="000000"/>
          <w:szCs w:val="20"/>
        </w:rPr>
        <w:t>ija za preprečevanje korupcije</w:t>
      </w:r>
    </w:p>
    <w:p w:rsidR="008C70DB" w:rsidRDefault="008C70DB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C70DB" w:rsidRDefault="008C70DB" w:rsidP="008C70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vednost:</w:t>
      </w:r>
    </w:p>
    <w:p w:rsidR="005F4D66" w:rsidRDefault="008C70DB" w:rsidP="008C70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5F4D66" w:rsidRDefault="005F4D66" w:rsidP="008C70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3636EA" w:rsidRPr="002760DC" w:rsidRDefault="005F4D66" w:rsidP="008C70D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</w:t>
      </w:r>
      <w:r w:rsidR="008C70DB">
        <w:rPr>
          <w:rFonts w:cs="Arial"/>
          <w:color w:val="000000"/>
          <w:szCs w:val="20"/>
        </w:rPr>
        <w:t>lovenije za komuniciranje</w:t>
      </w:r>
    </w:p>
    <w:p w:rsidR="00E37094" w:rsidRDefault="00E37094" w:rsidP="008C70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8C70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9CC" w:rsidRDefault="00C509CC" w:rsidP="00767987">
      <w:pPr>
        <w:spacing w:line="240" w:lineRule="auto"/>
      </w:pPr>
      <w:r>
        <w:separator/>
      </w:r>
    </w:p>
  </w:endnote>
  <w:endnote w:type="continuationSeparator" w:id="0">
    <w:p w:rsidR="00C509CC" w:rsidRDefault="00C509C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E7" w:rsidRDefault="003877E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0DB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9CC" w:rsidRDefault="00C509CC" w:rsidP="00767987">
      <w:pPr>
        <w:spacing w:line="240" w:lineRule="auto"/>
      </w:pPr>
      <w:r>
        <w:separator/>
      </w:r>
    </w:p>
  </w:footnote>
  <w:footnote w:type="continuationSeparator" w:id="0">
    <w:p w:rsidR="00C509CC" w:rsidRDefault="00C509C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E7" w:rsidRDefault="003877E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7E7" w:rsidRDefault="003877E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36AE9"/>
    <w:multiLevelType w:val="hybridMultilevel"/>
    <w:tmpl w:val="92F0999E"/>
    <w:lvl w:ilvl="0" w:tplc="7EE6B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17E79"/>
    <w:multiLevelType w:val="hybridMultilevel"/>
    <w:tmpl w:val="F15E64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51286"/>
    <w:multiLevelType w:val="hybridMultilevel"/>
    <w:tmpl w:val="F0709A9A"/>
    <w:lvl w:ilvl="0" w:tplc="7EE6B3AA">
      <w:start w:val="1"/>
      <w:numFmt w:val="bullet"/>
      <w:lvlText w:val=""/>
      <w:lvlJc w:val="left"/>
      <w:pPr>
        <w:ind w:left="697" w:hanging="360"/>
      </w:pPr>
      <w:rPr>
        <w:rFonts w:ascii="Symbol" w:hAnsi="Symbo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3B73"/>
    <w:rsid w:val="000718ED"/>
    <w:rsid w:val="000B3FE6"/>
    <w:rsid w:val="000E21B2"/>
    <w:rsid w:val="00127D77"/>
    <w:rsid w:val="00204177"/>
    <w:rsid w:val="0031783D"/>
    <w:rsid w:val="003636EA"/>
    <w:rsid w:val="00366636"/>
    <w:rsid w:val="00367DE6"/>
    <w:rsid w:val="003877E7"/>
    <w:rsid w:val="003B3E19"/>
    <w:rsid w:val="004076C6"/>
    <w:rsid w:val="00407A6D"/>
    <w:rsid w:val="004260AC"/>
    <w:rsid w:val="004914E2"/>
    <w:rsid w:val="004B7F76"/>
    <w:rsid w:val="004E1BCE"/>
    <w:rsid w:val="00552E5C"/>
    <w:rsid w:val="005729C6"/>
    <w:rsid w:val="00592079"/>
    <w:rsid w:val="005C3E50"/>
    <w:rsid w:val="005F4D66"/>
    <w:rsid w:val="00682FFE"/>
    <w:rsid w:val="00692EB6"/>
    <w:rsid w:val="006A1B9C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C70DB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509CC"/>
    <w:rsid w:val="00CA1460"/>
    <w:rsid w:val="00CC6C23"/>
    <w:rsid w:val="00CD6077"/>
    <w:rsid w:val="00CE234E"/>
    <w:rsid w:val="00CF7E59"/>
    <w:rsid w:val="00D02973"/>
    <w:rsid w:val="00DA09BE"/>
    <w:rsid w:val="00DE3553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rsid w:val="008C70DB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6</cp:revision>
  <dcterms:created xsi:type="dcterms:W3CDTF">2024-06-11T07:32:00Z</dcterms:created>
  <dcterms:modified xsi:type="dcterms:W3CDTF">2024-06-12T09:50:00Z</dcterms:modified>
</cp:coreProperties>
</file>