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761518">
      <w:pPr>
        <w:pStyle w:val="datumtevilka"/>
        <w:rPr>
          <w:rFonts w:cs="Arial"/>
          <w:color w:val="000000"/>
        </w:rPr>
      </w:pPr>
    </w:p>
    <w:p w:rsidR="003636EA" w:rsidRDefault="003636EA" w:rsidP="00761518">
      <w:pPr>
        <w:pStyle w:val="datumtevilka"/>
        <w:rPr>
          <w:rFonts w:cs="Arial"/>
          <w:color w:val="000000"/>
        </w:rPr>
      </w:pPr>
    </w:p>
    <w:p w:rsidR="003636EA" w:rsidRPr="002760DC" w:rsidRDefault="003636EA" w:rsidP="00761518">
      <w:pPr>
        <w:pStyle w:val="datumtevilka"/>
      </w:pPr>
      <w:r w:rsidRPr="002760DC">
        <w:t xml:space="preserve">Številka: </w:t>
      </w:r>
      <w:r w:rsidRPr="002760DC">
        <w:tab/>
      </w:r>
      <w:r w:rsidR="0071299A">
        <w:rPr>
          <w:rFonts w:cs="Arial"/>
          <w:color w:val="000000"/>
        </w:rPr>
        <w:t>38200-7/2024/4</w:t>
      </w:r>
    </w:p>
    <w:p w:rsidR="003636EA" w:rsidRPr="002760DC" w:rsidRDefault="003636EA" w:rsidP="00761518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71299A">
        <w:rPr>
          <w:rFonts w:cs="Arial"/>
          <w:color w:val="000000"/>
        </w:rPr>
        <w:t>24. 10. 2024</w:t>
      </w:r>
      <w:r w:rsidRPr="002760DC">
        <w:t xml:space="preserve"> </w:t>
      </w:r>
    </w:p>
    <w:p w:rsidR="003636EA" w:rsidRPr="002760DC" w:rsidRDefault="003636EA" w:rsidP="00761518"/>
    <w:p w:rsidR="003636EA" w:rsidRDefault="003636EA" w:rsidP="0076151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761518" w:rsidRDefault="005A7725" w:rsidP="00761518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761518">
        <w:rPr>
          <w:rFonts w:cs="Arial"/>
          <w:iCs/>
          <w:szCs w:val="20"/>
          <w:lang w:eastAsia="sl-SI"/>
        </w:rPr>
        <w:t xml:space="preserve">Na podlagi </w:t>
      </w:r>
      <w:r w:rsidR="00F45E38">
        <w:rPr>
          <w:rFonts w:cs="Arial"/>
          <w:iCs/>
          <w:szCs w:val="20"/>
          <w:lang w:eastAsia="sl-SI"/>
        </w:rPr>
        <w:t>tretjega odstavka 14</w:t>
      </w:r>
      <w:r w:rsidRPr="00761518">
        <w:rPr>
          <w:rFonts w:cs="Arial"/>
          <w:iCs/>
          <w:szCs w:val="20"/>
          <w:lang w:eastAsia="sl-SI"/>
        </w:rPr>
        <w:t xml:space="preserve">. člena </w:t>
      </w:r>
      <w:r w:rsidRPr="00761518">
        <w:rPr>
          <w:rFonts w:cs="Arial"/>
          <w:szCs w:val="20"/>
          <w:shd w:val="clear" w:color="auto" w:fill="FFFFFF"/>
        </w:rPr>
        <w:t>Zakona o Vladi Republike Slovenije (Uradni list RS, št. </w:t>
      </w:r>
      <w:hyperlink r:id="rId7" w:tgtFrame="_blank" w:tooltip="Zakon o Vladi Republike Slovenije (uradno prečiščeno besedilo)" w:history="1">
        <w:r w:rsidRPr="00761518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24/05</w:t>
        </w:r>
      </w:hyperlink>
      <w:r w:rsidRPr="00761518">
        <w:rPr>
          <w:rFonts w:cs="Arial"/>
          <w:szCs w:val="20"/>
          <w:shd w:val="clear" w:color="auto" w:fill="FFFFFF"/>
        </w:rPr>
        <w:t> – uradno prečiščeno besedilo, </w:t>
      </w:r>
      <w:hyperlink r:id="rId8" w:tgtFrame="_blank" w:tooltip="Zakon o dopolnitvi Zakona o Vladi Republike Slovenije" w:history="1">
        <w:r w:rsidRPr="00761518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109/08</w:t>
        </w:r>
      </w:hyperlink>
      <w:r w:rsidRPr="00761518">
        <w:rPr>
          <w:rFonts w:cs="Arial"/>
          <w:szCs w:val="20"/>
          <w:shd w:val="clear" w:color="auto" w:fill="FFFFFF"/>
        </w:rPr>
        <w:t>, </w:t>
      </w:r>
      <w:hyperlink r:id="rId9" w:tgtFrame="_blank" w:tooltip="Zakon o upravljanju kapitalskih naložb Republike Slovenije" w:history="1">
        <w:r w:rsidRPr="00761518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38/10</w:t>
        </w:r>
      </w:hyperlink>
      <w:r w:rsidRPr="00761518">
        <w:rPr>
          <w:rFonts w:cs="Arial"/>
          <w:szCs w:val="20"/>
          <w:shd w:val="clear" w:color="auto" w:fill="FFFFFF"/>
        </w:rPr>
        <w:t> – ZUKN, </w:t>
      </w:r>
      <w:hyperlink r:id="rId10" w:tgtFrame="_blank" w:tooltip="Zakon o spremembah in dopolnitvah Zakona o Vladi Republike Slovenije" w:history="1">
        <w:r w:rsidRPr="00761518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8/12</w:t>
        </w:r>
      </w:hyperlink>
      <w:r w:rsidRPr="00761518">
        <w:rPr>
          <w:rFonts w:cs="Arial"/>
          <w:szCs w:val="20"/>
          <w:shd w:val="clear" w:color="auto" w:fill="FFFFFF"/>
        </w:rPr>
        <w:t>, </w:t>
      </w:r>
      <w:hyperlink r:id="rId11" w:tgtFrame="_blank" w:tooltip="Zakon o spremembah in dopolnitvah Zakona o Vladi Republike Slovenije" w:history="1">
        <w:r w:rsidRPr="00761518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21/13</w:t>
        </w:r>
      </w:hyperlink>
      <w:r w:rsidRPr="00761518">
        <w:rPr>
          <w:rFonts w:cs="Arial"/>
          <w:szCs w:val="20"/>
          <w:shd w:val="clear" w:color="auto" w:fill="FFFFFF"/>
        </w:rPr>
        <w:t>, </w:t>
      </w:r>
      <w:hyperlink r:id="rId12" w:tgtFrame="_blank" w:tooltip="Zakon o spremembah in dopolnitvah Zakona o državni upravi" w:history="1">
        <w:r w:rsidRPr="00761518">
          <w:rPr>
            <w:rStyle w:val="Hiperpovezava"/>
            <w:rFonts w:cs="Arial"/>
            <w:color w:val="auto"/>
            <w:szCs w:val="20"/>
            <w:u w:val="none"/>
            <w:shd w:val="clear" w:color="auto" w:fill="FFFFFF"/>
          </w:rPr>
          <w:t>47/13</w:t>
        </w:r>
      </w:hyperlink>
      <w:r w:rsidRPr="00761518">
        <w:rPr>
          <w:rFonts w:cs="Arial"/>
          <w:szCs w:val="20"/>
          <w:shd w:val="clear" w:color="auto" w:fill="FFFFFF"/>
        </w:rPr>
        <w:t xml:space="preserve"> – ZDU-1G, 65/14, 55/17 in 163/22) </w:t>
      </w:r>
      <w:r w:rsidR="00761518">
        <w:rPr>
          <w:rFonts w:cs="Arial"/>
          <w:szCs w:val="20"/>
          <w:shd w:val="clear" w:color="auto" w:fill="FFFFFF"/>
        </w:rPr>
        <w:t xml:space="preserve">je </w:t>
      </w:r>
      <w:r w:rsidR="00761518">
        <w:rPr>
          <w:rFonts w:cs="Arial"/>
          <w:szCs w:val="20"/>
        </w:rPr>
        <w:t xml:space="preserve">Vlada Republike Slovenije </w:t>
      </w:r>
      <w:r w:rsidR="003636EA" w:rsidRPr="00761518">
        <w:rPr>
          <w:rFonts w:cs="Arial"/>
          <w:szCs w:val="20"/>
        </w:rPr>
        <w:t xml:space="preserve">na </w:t>
      </w:r>
      <w:r w:rsidR="0071299A" w:rsidRPr="00761518">
        <w:rPr>
          <w:rFonts w:cs="Arial"/>
          <w:szCs w:val="20"/>
        </w:rPr>
        <w:t>126. redni seji</w:t>
      </w:r>
      <w:r w:rsidR="003636EA" w:rsidRPr="00761518">
        <w:rPr>
          <w:rFonts w:cs="Arial"/>
          <w:szCs w:val="20"/>
        </w:rPr>
        <w:t xml:space="preserve"> dne </w:t>
      </w:r>
      <w:proofErr w:type="gramStart"/>
      <w:r w:rsidR="0071299A" w:rsidRPr="00761518">
        <w:rPr>
          <w:rFonts w:cs="Arial"/>
          <w:szCs w:val="20"/>
        </w:rPr>
        <w:t>24. 10. 2024</w:t>
      </w:r>
      <w:proofErr w:type="gramEnd"/>
      <w:r w:rsidR="003636EA" w:rsidRPr="00761518">
        <w:rPr>
          <w:rFonts w:cs="Arial"/>
          <w:szCs w:val="20"/>
        </w:rPr>
        <w:t xml:space="preserve"> pod točko </w:t>
      </w:r>
      <w:r w:rsidR="0071299A" w:rsidRPr="00761518">
        <w:rPr>
          <w:rFonts w:cs="Arial"/>
          <w:szCs w:val="20"/>
        </w:rPr>
        <w:t>5E</w:t>
      </w:r>
      <w:r w:rsidR="003636EA" w:rsidRPr="00761518">
        <w:rPr>
          <w:rFonts w:cs="Arial"/>
          <w:szCs w:val="20"/>
        </w:rPr>
        <w:t xml:space="preserve"> sprejela naslednji</w:t>
      </w:r>
    </w:p>
    <w:p w:rsidR="003636EA" w:rsidRPr="00761518" w:rsidRDefault="003636EA" w:rsidP="00761518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3636EA" w:rsidRPr="00761518" w:rsidRDefault="003636EA" w:rsidP="00761518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3636EA" w:rsidRPr="00761518" w:rsidRDefault="003636EA" w:rsidP="00761518">
      <w:pPr>
        <w:autoSpaceDE w:val="0"/>
        <w:autoSpaceDN w:val="0"/>
        <w:adjustRightInd w:val="0"/>
        <w:jc w:val="center"/>
        <w:rPr>
          <w:rFonts w:cs="Arial"/>
          <w:szCs w:val="20"/>
        </w:rPr>
      </w:pPr>
      <w:r w:rsidRPr="00761518">
        <w:rPr>
          <w:rFonts w:cs="Arial"/>
          <w:szCs w:val="20"/>
        </w:rPr>
        <w:t>S K L E P :</w:t>
      </w:r>
    </w:p>
    <w:p w:rsidR="003636EA" w:rsidRPr="00761518" w:rsidRDefault="003636EA" w:rsidP="00761518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3636EA" w:rsidRPr="00761518" w:rsidRDefault="003636EA" w:rsidP="00761518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761518" w:rsidRPr="00761518" w:rsidRDefault="00761518" w:rsidP="00761518">
      <w:pPr>
        <w:overflowPunct w:val="0"/>
        <w:autoSpaceDE w:val="0"/>
        <w:autoSpaceDN w:val="0"/>
        <w:adjustRightInd w:val="0"/>
        <w:jc w:val="both"/>
        <w:textAlignment w:val="baseline"/>
        <w:rPr>
          <w:iCs/>
          <w:szCs w:val="20"/>
        </w:rPr>
      </w:pPr>
      <w:r w:rsidRPr="00761518">
        <w:rPr>
          <w:iCs/>
          <w:szCs w:val="20"/>
        </w:rPr>
        <w:t>Vlada Republi</w:t>
      </w:r>
      <w:r w:rsidR="00F45E38">
        <w:rPr>
          <w:iCs/>
          <w:szCs w:val="20"/>
        </w:rPr>
        <w:t>ke Slovenije se je seznanila z i</w:t>
      </w:r>
      <w:r w:rsidRPr="00761518">
        <w:rPr>
          <w:iCs/>
          <w:szCs w:val="20"/>
        </w:rPr>
        <w:t xml:space="preserve">nformacijo o prijavi na razpis </w:t>
      </w:r>
      <w:r w:rsidR="008D313B">
        <w:rPr>
          <w:iCs/>
          <w:szCs w:val="20"/>
        </w:rPr>
        <w:t>S</w:t>
      </w:r>
      <w:r w:rsidRPr="00761518">
        <w:rPr>
          <w:szCs w:val="20"/>
        </w:rPr>
        <w:t xml:space="preserve">kupnega podjetja </w:t>
      </w:r>
      <w:proofErr w:type="spellStart"/>
      <w:r w:rsidRPr="00761518">
        <w:rPr>
          <w:szCs w:val="20"/>
        </w:rPr>
        <w:t>EuroHPC</w:t>
      </w:r>
      <w:proofErr w:type="spellEnd"/>
      <w:r w:rsidRPr="00761518">
        <w:rPr>
          <w:szCs w:val="20"/>
        </w:rPr>
        <w:t xml:space="preserve"> za izkaz interesa za izbiro gostiteljskih organizacij za pridobitev visoko zmogljivega računalnika, optimiziranega za umetno inteligenco (UI)</w:t>
      </w:r>
      <w:r w:rsidR="008D313B">
        <w:rPr>
          <w:szCs w:val="20"/>
        </w:rPr>
        <w:t>,</w:t>
      </w:r>
      <w:r w:rsidRPr="00761518">
        <w:rPr>
          <w:szCs w:val="20"/>
        </w:rPr>
        <w:t xml:space="preserve"> ali za nadgradnjo obstoječega superračunalnika </w:t>
      </w:r>
      <w:proofErr w:type="spellStart"/>
      <w:r w:rsidRPr="00761518">
        <w:rPr>
          <w:szCs w:val="20"/>
        </w:rPr>
        <w:t>EuroHPC</w:t>
      </w:r>
      <w:proofErr w:type="spellEnd"/>
      <w:r w:rsidRPr="00761518">
        <w:rPr>
          <w:szCs w:val="20"/>
        </w:rPr>
        <w:t xml:space="preserve"> z zmogljivostjo umetne inteligence, napredne </w:t>
      </w:r>
      <w:proofErr w:type="gramStart"/>
      <w:r w:rsidRPr="00761518">
        <w:rPr>
          <w:szCs w:val="20"/>
        </w:rPr>
        <w:t>eksperimentalne</w:t>
      </w:r>
      <w:proofErr w:type="gramEnd"/>
      <w:r w:rsidRPr="00761518">
        <w:rPr>
          <w:szCs w:val="20"/>
        </w:rPr>
        <w:t xml:space="preserve"> platforme za </w:t>
      </w:r>
      <w:proofErr w:type="spellStart"/>
      <w:r w:rsidRPr="00761518">
        <w:rPr>
          <w:szCs w:val="20"/>
        </w:rPr>
        <w:t>superračunalništvo</w:t>
      </w:r>
      <w:proofErr w:type="spellEnd"/>
      <w:r w:rsidRPr="00761518">
        <w:rPr>
          <w:szCs w:val="20"/>
        </w:rPr>
        <w:t xml:space="preserve">, optimizirane za umetno inteligenco (izbirno) ter vzpostavitev tovarne za umetno inteligenco (AI </w:t>
      </w:r>
      <w:proofErr w:type="spellStart"/>
      <w:r w:rsidRPr="00761518">
        <w:rPr>
          <w:szCs w:val="20"/>
        </w:rPr>
        <w:t>Factory</w:t>
      </w:r>
      <w:proofErr w:type="spellEnd"/>
      <w:r w:rsidRPr="00761518">
        <w:rPr>
          <w:szCs w:val="20"/>
        </w:rPr>
        <w:t>).</w:t>
      </w:r>
    </w:p>
    <w:p w:rsidR="003636EA" w:rsidRPr="002760DC" w:rsidRDefault="003636EA" w:rsidP="0076151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76151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6151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bookmarkStart w:id="0" w:name="_GoBack"/>
      <w:bookmarkEnd w:id="0"/>
    </w:p>
    <w:p w:rsidR="003636EA" w:rsidRPr="002760DC" w:rsidRDefault="003636EA" w:rsidP="0076151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761518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71299A" w:rsidP="00761518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71299A" w:rsidP="00761518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76151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6151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61518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6151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71299A" w:rsidRDefault="0071299A" w:rsidP="0076151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</w:t>
      </w:r>
      <w:r w:rsidR="00761518">
        <w:rPr>
          <w:rFonts w:cs="Arial"/>
          <w:color w:val="000000"/>
          <w:szCs w:val="20"/>
        </w:rPr>
        <w:t>trstvo za digitalno preobrazbo</w:t>
      </w:r>
    </w:p>
    <w:p w:rsidR="0071299A" w:rsidRDefault="0071299A" w:rsidP="0076151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</w:t>
      </w:r>
      <w:r w:rsidR="00761518">
        <w:rPr>
          <w:rFonts w:cs="Arial"/>
          <w:color w:val="000000"/>
          <w:szCs w:val="20"/>
        </w:rPr>
        <w:t>gospodarstvo, turizem in šport</w:t>
      </w:r>
    </w:p>
    <w:p w:rsidR="0071299A" w:rsidRDefault="0071299A" w:rsidP="0076151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visoko</w:t>
      </w:r>
      <w:r w:rsidR="00761518">
        <w:rPr>
          <w:rFonts w:cs="Arial"/>
          <w:color w:val="000000"/>
          <w:szCs w:val="20"/>
        </w:rPr>
        <w:t xml:space="preserve"> šolstvo, znanost in inovacije</w:t>
      </w:r>
    </w:p>
    <w:p w:rsidR="0071299A" w:rsidRDefault="00761518" w:rsidP="0076151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71299A" w:rsidRDefault="0071299A" w:rsidP="0076151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k</w:t>
      </w:r>
      <w:r w:rsidR="00761518">
        <w:rPr>
          <w:rFonts w:cs="Arial"/>
          <w:color w:val="000000"/>
          <w:szCs w:val="20"/>
        </w:rPr>
        <w:t>ohezijo in regionalni razvoj</w:t>
      </w:r>
    </w:p>
    <w:p w:rsidR="0071299A" w:rsidRDefault="0071299A" w:rsidP="0076151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761518">
        <w:rPr>
          <w:rFonts w:cs="Arial"/>
          <w:color w:val="000000"/>
          <w:szCs w:val="20"/>
        </w:rPr>
        <w:t>ublike Slovenije za zakonodajo</w:t>
      </w:r>
    </w:p>
    <w:p w:rsidR="003636EA" w:rsidRPr="002760DC" w:rsidRDefault="0071299A" w:rsidP="0076151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761518">
        <w:rPr>
          <w:rFonts w:cs="Arial"/>
          <w:color w:val="000000"/>
          <w:szCs w:val="20"/>
        </w:rPr>
        <w:t>ike Slovenije za komuniciranje</w:t>
      </w:r>
    </w:p>
    <w:p w:rsidR="003636EA" w:rsidRDefault="003636EA" w:rsidP="0076151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76151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76151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76151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39D" w:rsidRDefault="00C6739D" w:rsidP="00767987">
      <w:pPr>
        <w:spacing w:line="240" w:lineRule="auto"/>
      </w:pPr>
      <w:r>
        <w:separator/>
      </w:r>
    </w:p>
  </w:endnote>
  <w:endnote w:type="continuationSeparator" w:id="0">
    <w:p w:rsidR="00C6739D" w:rsidRDefault="00C6739D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452" w:rsidRDefault="009A0452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518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39D" w:rsidRDefault="00C6739D" w:rsidP="00767987">
      <w:pPr>
        <w:spacing w:line="240" w:lineRule="auto"/>
      </w:pPr>
      <w:r>
        <w:separator/>
      </w:r>
    </w:p>
  </w:footnote>
  <w:footnote w:type="continuationSeparator" w:id="0">
    <w:p w:rsidR="00C6739D" w:rsidRDefault="00C6739D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452" w:rsidRDefault="009A0452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452" w:rsidRDefault="009A0452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CA53ED"/>
    <w:multiLevelType w:val="hybridMultilevel"/>
    <w:tmpl w:val="3070BB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13890"/>
    <w:rsid w:val="000718ED"/>
    <w:rsid w:val="000B3FE6"/>
    <w:rsid w:val="000E21B2"/>
    <w:rsid w:val="00204177"/>
    <w:rsid w:val="003636EA"/>
    <w:rsid w:val="00366636"/>
    <w:rsid w:val="00367DE6"/>
    <w:rsid w:val="003B3E19"/>
    <w:rsid w:val="003C0D95"/>
    <w:rsid w:val="004076C6"/>
    <w:rsid w:val="004914E2"/>
    <w:rsid w:val="004B7F76"/>
    <w:rsid w:val="004E1BCE"/>
    <w:rsid w:val="00552E5C"/>
    <w:rsid w:val="005729C6"/>
    <w:rsid w:val="00592079"/>
    <w:rsid w:val="005A7725"/>
    <w:rsid w:val="005C3E50"/>
    <w:rsid w:val="00682FFE"/>
    <w:rsid w:val="00692EB6"/>
    <w:rsid w:val="006C69EC"/>
    <w:rsid w:val="006D17B5"/>
    <w:rsid w:val="007039D0"/>
    <w:rsid w:val="00710C90"/>
    <w:rsid w:val="0071299A"/>
    <w:rsid w:val="00717DDF"/>
    <w:rsid w:val="00761518"/>
    <w:rsid w:val="00767987"/>
    <w:rsid w:val="00782FD4"/>
    <w:rsid w:val="007D04F3"/>
    <w:rsid w:val="00811140"/>
    <w:rsid w:val="00834401"/>
    <w:rsid w:val="008A27E1"/>
    <w:rsid w:val="008A3F94"/>
    <w:rsid w:val="008D30A8"/>
    <w:rsid w:val="008D313B"/>
    <w:rsid w:val="009048CB"/>
    <w:rsid w:val="00904A48"/>
    <w:rsid w:val="00980294"/>
    <w:rsid w:val="009A0452"/>
    <w:rsid w:val="009C5392"/>
    <w:rsid w:val="009E0C40"/>
    <w:rsid w:val="00A50E4B"/>
    <w:rsid w:val="00A715DC"/>
    <w:rsid w:val="00A9231D"/>
    <w:rsid w:val="00AF1957"/>
    <w:rsid w:val="00B01357"/>
    <w:rsid w:val="00B40287"/>
    <w:rsid w:val="00C0216A"/>
    <w:rsid w:val="00C6739D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F45E38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,K1,3"/>
    <w:basedOn w:val="Navaden"/>
    <w:link w:val="OdstavekseznamaZnak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character" w:styleId="Hiperpovezava">
    <w:name w:val="Hyperlink"/>
    <w:uiPriority w:val="99"/>
    <w:rsid w:val="005A7725"/>
    <w:rPr>
      <w:color w:val="0000FF"/>
      <w:u w:val="single"/>
    </w:rPr>
  </w:style>
  <w:style w:type="character" w:customStyle="1" w:styleId="OdstavekseznamaZnak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uiPriority w:val="34"/>
    <w:qFormat/>
    <w:locked/>
    <w:rsid w:val="00761518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8-01-4694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05-01-0823" TargetMode="External"/><Relationship Id="rId12" Type="http://schemas.openxmlformats.org/officeDocument/2006/relationships/hyperlink" Target="http://www.uradni-list.si/1/objava.jsp?sop=2013-01-1783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3-01-078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uradni-list.si/1/objava.jsp?sop=2012-01-026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0-01-1847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Alja Uršula Štravs</cp:lastModifiedBy>
  <cp:revision>6</cp:revision>
  <dcterms:created xsi:type="dcterms:W3CDTF">2024-10-24T12:45:00Z</dcterms:created>
  <dcterms:modified xsi:type="dcterms:W3CDTF">2024-10-25T06:58:00Z</dcterms:modified>
</cp:coreProperties>
</file>