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CFB" w:rsidRPr="000A42C1" w:rsidRDefault="00927CFB" w:rsidP="00927CFB">
      <w:pPr>
        <w:jc w:val="both"/>
        <w:rPr>
          <w:rFonts w:cs="Arial"/>
          <w:szCs w:val="20"/>
        </w:rPr>
      </w:pPr>
      <w:r w:rsidRPr="000A42C1">
        <w:rPr>
          <w:rFonts w:cs="Arial"/>
          <w:szCs w:val="20"/>
        </w:rPr>
        <w:t>PRILOGA</w:t>
      </w:r>
    </w:p>
    <w:p w:rsidR="00927CFB" w:rsidRPr="000A42C1" w:rsidRDefault="00927CFB" w:rsidP="00927CFB">
      <w:pPr>
        <w:rPr>
          <w:rFonts w:cs="Arial"/>
          <w:szCs w:val="20"/>
        </w:rPr>
      </w:pPr>
    </w:p>
    <w:p w:rsidR="00927CFB" w:rsidRPr="000A42C1" w:rsidRDefault="00927CFB" w:rsidP="00927CFB">
      <w:pPr>
        <w:rPr>
          <w:rFonts w:cs="Arial"/>
          <w:szCs w:val="20"/>
        </w:rPr>
      </w:pPr>
      <w:r w:rsidRPr="000A42C1">
        <w:rPr>
          <w:rFonts w:cs="Arial"/>
          <w:szCs w:val="20"/>
        </w:rPr>
        <w:t>PREGLEDNICI ZA IZRAČUN STROŠKOV PRESTRUKTURIRANJA</w:t>
      </w:r>
    </w:p>
    <w:p w:rsidR="00927CFB" w:rsidRPr="000A42C1" w:rsidRDefault="00927CFB" w:rsidP="00927CFB">
      <w:pPr>
        <w:rPr>
          <w:rFonts w:cs="Arial"/>
          <w:szCs w:val="20"/>
        </w:rPr>
      </w:pPr>
    </w:p>
    <w:p w:rsidR="00927CFB" w:rsidRPr="000A42C1" w:rsidRDefault="00927CFB" w:rsidP="00036E39">
      <w:pPr>
        <w:jc w:val="both"/>
        <w:rPr>
          <w:rFonts w:cs="Arial"/>
          <w:szCs w:val="20"/>
        </w:rPr>
      </w:pPr>
      <w:r w:rsidRPr="000A42C1">
        <w:rPr>
          <w:rFonts w:cs="Arial"/>
          <w:szCs w:val="20"/>
        </w:rPr>
        <w:t>a) Višina priznanih stroškov prestrukturiranja za posamezne dejansko izvedene ukrepe za prestrukturiranje vinograda z vertikalno zasaditvijo glede na nagib (v eurih/ha):</w:t>
      </w:r>
    </w:p>
    <w:p w:rsidR="00927CFB" w:rsidRPr="000A42C1" w:rsidRDefault="00927CFB" w:rsidP="00927CFB">
      <w:pPr>
        <w:rPr>
          <w:rFonts w:cs="Arial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1276"/>
        <w:gridCol w:w="1134"/>
        <w:gridCol w:w="1104"/>
        <w:gridCol w:w="1164"/>
      </w:tblGrid>
      <w:tr w:rsidR="00927CFB" w:rsidRPr="000A42C1" w:rsidTr="00D22645">
        <w:tc>
          <w:tcPr>
            <w:tcW w:w="2518" w:type="dxa"/>
          </w:tcPr>
          <w:p w:rsidR="00927CFB" w:rsidRPr="000A42C1" w:rsidRDefault="00927CFB" w:rsidP="00D22645">
            <w:pPr>
              <w:rPr>
                <w:rFonts w:cs="Arial"/>
                <w:b/>
                <w:color w:val="000000"/>
                <w:szCs w:val="20"/>
              </w:rPr>
            </w:pPr>
            <w:r w:rsidRPr="000A42C1">
              <w:rPr>
                <w:rFonts w:cs="Arial"/>
                <w:b/>
                <w:color w:val="000000"/>
                <w:szCs w:val="20"/>
              </w:rPr>
              <w:t>VERTIKALNA ZASADITEV</w:t>
            </w:r>
          </w:p>
        </w:tc>
        <w:tc>
          <w:tcPr>
            <w:tcW w:w="5954" w:type="dxa"/>
            <w:gridSpan w:val="5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Nagib</w:t>
            </w:r>
          </w:p>
        </w:tc>
      </w:tr>
      <w:tr w:rsidR="00927CFB" w:rsidRPr="000A42C1" w:rsidTr="00D22645">
        <w:tc>
          <w:tcPr>
            <w:tcW w:w="2518" w:type="dxa"/>
          </w:tcPr>
          <w:p w:rsidR="00927CFB" w:rsidRPr="000A42C1" w:rsidRDefault="00927CFB" w:rsidP="00D22645">
            <w:pPr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Ukrep</w:t>
            </w:r>
          </w:p>
        </w:tc>
        <w:tc>
          <w:tcPr>
            <w:tcW w:w="1276" w:type="dxa"/>
          </w:tcPr>
          <w:p w:rsidR="00927CFB" w:rsidRPr="000A42C1" w:rsidRDefault="00927CFB" w:rsidP="00D22645">
            <w:pPr>
              <w:jc w:val="center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0</w:t>
            </w: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>10 %</w:t>
            </w:r>
          </w:p>
        </w:tc>
        <w:tc>
          <w:tcPr>
            <w:tcW w:w="1276" w:type="dxa"/>
          </w:tcPr>
          <w:p w:rsidR="00927CFB" w:rsidRPr="000A42C1" w:rsidRDefault="00927CFB" w:rsidP="00D22645">
            <w:pPr>
              <w:jc w:val="center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11</w:t>
            </w: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>25 %</w:t>
            </w:r>
          </w:p>
        </w:tc>
        <w:tc>
          <w:tcPr>
            <w:tcW w:w="1134" w:type="dxa"/>
          </w:tcPr>
          <w:p w:rsidR="00927CFB" w:rsidRPr="000A42C1" w:rsidRDefault="00927CFB" w:rsidP="00D22645">
            <w:pPr>
              <w:jc w:val="center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26</w:t>
            </w: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>35 %</w:t>
            </w:r>
          </w:p>
        </w:tc>
        <w:tc>
          <w:tcPr>
            <w:tcW w:w="1104" w:type="dxa"/>
          </w:tcPr>
          <w:p w:rsidR="00927CFB" w:rsidRPr="000A42C1" w:rsidRDefault="00927CFB" w:rsidP="00D22645">
            <w:pPr>
              <w:jc w:val="center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36</w:t>
            </w: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>55 %</w:t>
            </w:r>
          </w:p>
        </w:tc>
        <w:tc>
          <w:tcPr>
            <w:tcW w:w="1164" w:type="dxa"/>
          </w:tcPr>
          <w:p w:rsidR="00927CFB" w:rsidRPr="000A42C1" w:rsidRDefault="00927CFB" w:rsidP="00D22645">
            <w:pPr>
              <w:jc w:val="center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nad 55 %</w:t>
            </w:r>
          </w:p>
        </w:tc>
      </w:tr>
      <w:tr w:rsidR="00927CFB" w:rsidRPr="000A42C1" w:rsidTr="00D22645">
        <w:tc>
          <w:tcPr>
            <w:tcW w:w="2518" w:type="dxa"/>
          </w:tcPr>
          <w:p w:rsidR="00927CFB" w:rsidRPr="000A42C1" w:rsidRDefault="00927CFB" w:rsidP="00D22645">
            <w:pPr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priprava zemljišča</w:t>
            </w:r>
          </w:p>
        </w:tc>
        <w:tc>
          <w:tcPr>
            <w:tcW w:w="1276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9.860</w:t>
            </w:r>
          </w:p>
        </w:tc>
        <w:tc>
          <w:tcPr>
            <w:tcW w:w="1276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11.076</w:t>
            </w:r>
          </w:p>
        </w:tc>
        <w:tc>
          <w:tcPr>
            <w:tcW w:w="1134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12.451</w:t>
            </w:r>
          </w:p>
        </w:tc>
        <w:tc>
          <w:tcPr>
            <w:tcW w:w="1104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16.664</w:t>
            </w:r>
          </w:p>
        </w:tc>
        <w:tc>
          <w:tcPr>
            <w:tcW w:w="1164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22.410</w:t>
            </w:r>
          </w:p>
        </w:tc>
      </w:tr>
      <w:tr w:rsidR="00927CFB" w:rsidRPr="000A42C1" w:rsidTr="00D22645">
        <w:tc>
          <w:tcPr>
            <w:tcW w:w="2518" w:type="dxa"/>
          </w:tcPr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postavitev opore</w:t>
            </w:r>
          </w:p>
        </w:tc>
        <w:tc>
          <w:tcPr>
            <w:tcW w:w="1276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13.428</w:t>
            </w:r>
          </w:p>
        </w:tc>
        <w:tc>
          <w:tcPr>
            <w:tcW w:w="1276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14.166</w:t>
            </w:r>
          </w:p>
        </w:tc>
        <w:tc>
          <w:tcPr>
            <w:tcW w:w="1134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15.046</w:t>
            </w:r>
          </w:p>
        </w:tc>
        <w:tc>
          <w:tcPr>
            <w:tcW w:w="1104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16.942</w:t>
            </w:r>
          </w:p>
        </w:tc>
        <w:tc>
          <w:tcPr>
            <w:tcW w:w="1164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18.487</w:t>
            </w:r>
          </w:p>
        </w:tc>
      </w:tr>
      <w:tr w:rsidR="00927CFB" w:rsidRPr="000A42C1" w:rsidTr="00D22645">
        <w:tc>
          <w:tcPr>
            <w:tcW w:w="2518" w:type="dxa"/>
          </w:tcPr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posaditev cepljenk z gostoto:*</w:t>
            </w:r>
          </w:p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 xml:space="preserve"> 3200</w:t>
            </w: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>4600 trsov/ha</w:t>
            </w:r>
          </w:p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 xml:space="preserve"> več kot 4600 trsov/ha</w:t>
            </w:r>
          </w:p>
        </w:tc>
        <w:tc>
          <w:tcPr>
            <w:tcW w:w="1276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12.752</w:t>
            </w: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18.693</w:t>
            </w:r>
          </w:p>
        </w:tc>
        <w:tc>
          <w:tcPr>
            <w:tcW w:w="1276" w:type="dxa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12.958</w:t>
            </w: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18.992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13.313</w:t>
            </w: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19.508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18.032</w:t>
            </w: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26.224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18.792</w:t>
            </w: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27.314</w:t>
            </w:r>
          </w:p>
        </w:tc>
      </w:tr>
      <w:tr w:rsidR="00927CFB" w:rsidRPr="000A42C1" w:rsidTr="00D22645">
        <w:trPr>
          <w:cantSplit/>
          <w:trHeight w:val="535"/>
        </w:trPr>
        <w:tc>
          <w:tcPr>
            <w:tcW w:w="2518" w:type="dxa"/>
          </w:tcPr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navoz zemlje (Kras)</w:t>
            </w:r>
          </w:p>
        </w:tc>
        <w:tc>
          <w:tcPr>
            <w:tcW w:w="5954" w:type="dxa"/>
            <w:gridSpan w:val="5"/>
            <w:tcBorders>
              <w:right w:val="single" w:sz="4" w:space="0" w:color="auto"/>
            </w:tcBorders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49.500</w:t>
            </w:r>
          </w:p>
        </w:tc>
      </w:tr>
      <w:tr w:rsidR="00927CFB" w:rsidRPr="000A42C1" w:rsidTr="00D22645">
        <w:trPr>
          <w:cantSplit/>
          <w:trHeight w:val="450"/>
        </w:trPr>
        <w:tc>
          <w:tcPr>
            <w:tcW w:w="2518" w:type="dxa"/>
          </w:tcPr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latniki (Kras)</w:t>
            </w:r>
          </w:p>
        </w:tc>
        <w:tc>
          <w:tcPr>
            <w:tcW w:w="5954" w:type="dxa"/>
            <w:gridSpan w:val="5"/>
            <w:tcBorders>
              <w:right w:val="single" w:sz="4" w:space="0" w:color="auto"/>
            </w:tcBorders>
          </w:tcPr>
          <w:p w:rsidR="00927CFB" w:rsidRPr="000A42C1" w:rsidRDefault="00927CFB" w:rsidP="00D22645">
            <w:pPr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Stroški postavitve opore se povečajo za 30 %.</w:t>
            </w:r>
          </w:p>
        </w:tc>
      </w:tr>
      <w:tr w:rsidR="00927CFB" w:rsidRPr="000A42C1" w:rsidTr="00D22645">
        <w:trPr>
          <w:cantSplit/>
          <w:trHeight w:val="450"/>
        </w:trPr>
        <w:tc>
          <w:tcPr>
            <w:tcW w:w="2518" w:type="dxa"/>
          </w:tcPr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matični nasad</w:t>
            </w:r>
          </w:p>
        </w:tc>
        <w:tc>
          <w:tcPr>
            <w:tcW w:w="5954" w:type="dxa"/>
            <w:gridSpan w:val="5"/>
            <w:tcBorders>
              <w:right w:val="single" w:sz="4" w:space="0" w:color="auto"/>
            </w:tcBorders>
          </w:tcPr>
          <w:p w:rsidR="00927CFB" w:rsidRPr="000A42C1" w:rsidRDefault="00927CFB" w:rsidP="00D22645">
            <w:pPr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Stroški posaditve cepljenk se povečajo za 20 %.</w:t>
            </w:r>
          </w:p>
        </w:tc>
      </w:tr>
      <w:tr w:rsidR="00927CFB" w:rsidRPr="000A42C1" w:rsidTr="00D22645">
        <w:trPr>
          <w:cantSplit/>
          <w:trHeight w:val="450"/>
        </w:trPr>
        <w:tc>
          <w:tcPr>
            <w:tcW w:w="2518" w:type="dxa"/>
          </w:tcPr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posaditev cepljenk odpornih sort</w:t>
            </w:r>
          </w:p>
        </w:tc>
        <w:tc>
          <w:tcPr>
            <w:tcW w:w="5954" w:type="dxa"/>
            <w:gridSpan w:val="5"/>
            <w:tcBorders>
              <w:right w:val="single" w:sz="4" w:space="0" w:color="auto"/>
            </w:tcBorders>
          </w:tcPr>
          <w:p w:rsidR="00927CFB" w:rsidRPr="000A42C1" w:rsidRDefault="00927CFB" w:rsidP="00D22645">
            <w:pPr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Stroški posaditve cepljenk se povečajo za:</w:t>
            </w:r>
          </w:p>
          <w:p w:rsidR="00927CFB" w:rsidRPr="000A42C1" w:rsidRDefault="00927CFB" w:rsidP="00D22645">
            <w:pPr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 xml:space="preserve"> </w:t>
            </w:r>
            <w:r w:rsidRPr="000A42C1">
              <w:rPr>
                <w:rFonts w:cs="Arial"/>
                <w:szCs w:val="20"/>
              </w:rPr>
              <w:t xml:space="preserve">1.283 eurov/ha pri gostoti </w:t>
            </w:r>
            <w:r w:rsidRPr="000A42C1">
              <w:rPr>
                <w:rFonts w:cs="Arial"/>
                <w:color w:val="000000"/>
                <w:szCs w:val="20"/>
              </w:rPr>
              <w:t>3200</w:t>
            </w: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 xml:space="preserve">4600 trsov/ha in </w:t>
            </w:r>
          </w:p>
          <w:p w:rsidR="00927CFB" w:rsidRPr="000A42C1" w:rsidRDefault="00927CFB" w:rsidP="00D22645">
            <w:pPr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 xml:space="preserve"> 2.007 </w:t>
            </w:r>
            <w:r w:rsidRPr="000A42C1">
              <w:rPr>
                <w:rFonts w:cs="Arial"/>
                <w:szCs w:val="20"/>
              </w:rPr>
              <w:t>eurov/ha pri gostoti več kot 4600 trsov/ha.</w:t>
            </w:r>
          </w:p>
        </w:tc>
      </w:tr>
    </w:tbl>
    <w:p w:rsidR="00927CFB" w:rsidRPr="000A42C1" w:rsidRDefault="00927CFB" w:rsidP="00927CFB">
      <w:pPr>
        <w:rPr>
          <w:rFonts w:cs="Arial"/>
          <w:szCs w:val="20"/>
        </w:rPr>
      </w:pPr>
    </w:p>
    <w:p w:rsidR="00927CFB" w:rsidRPr="000A42C1" w:rsidRDefault="00927CFB" w:rsidP="00036E39">
      <w:pPr>
        <w:jc w:val="both"/>
        <w:rPr>
          <w:rFonts w:cs="Arial"/>
          <w:szCs w:val="20"/>
        </w:rPr>
      </w:pPr>
      <w:r w:rsidRPr="000A42C1">
        <w:rPr>
          <w:rFonts w:cs="Arial"/>
          <w:szCs w:val="20"/>
        </w:rPr>
        <w:t>b) Višina priznanih stroškov prestrukturiranja za posamezne dejansko izvedene ukrepe za prestrukturiranje vinograda z zasaditvijo na terasah glede na nagib (v eurih/ha):</w:t>
      </w:r>
    </w:p>
    <w:p w:rsidR="00927CFB" w:rsidRPr="000A42C1" w:rsidRDefault="00927CFB" w:rsidP="00927CFB">
      <w:pPr>
        <w:rPr>
          <w:rFonts w:cs="Arial"/>
          <w:szCs w:val="20"/>
        </w:rPr>
      </w:pP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34"/>
        <w:gridCol w:w="1389"/>
        <w:gridCol w:w="1225"/>
        <w:gridCol w:w="1260"/>
      </w:tblGrid>
      <w:tr w:rsidR="00927CFB" w:rsidRPr="000A42C1" w:rsidTr="00D22645">
        <w:tc>
          <w:tcPr>
            <w:tcW w:w="2660" w:type="dxa"/>
          </w:tcPr>
          <w:p w:rsidR="00927CFB" w:rsidRPr="000A42C1" w:rsidRDefault="00927CFB" w:rsidP="00D22645">
            <w:pPr>
              <w:rPr>
                <w:rFonts w:cs="Arial"/>
                <w:b/>
                <w:color w:val="000000"/>
                <w:szCs w:val="20"/>
              </w:rPr>
            </w:pPr>
            <w:r w:rsidRPr="000A42C1">
              <w:rPr>
                <w:rFonts w:cs="Arial"/>
                <w:b/>
                <w:color w:val="000000"/>
                <w:szCs w:val="20"/>
              </w:rPr>
              <w:t>ZASADITEV NA TERASAH</w:t>
            </w:r>
          </w:p>
        </w:tc>
        <w:tc>
          <w:tcPr>
            <w:tcW w:w="5008" w:type="dxa"/>
            <w:gridSpan w:val="4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Nagib</w:t>
            </w:r>
          </w:p>
        </w:tc>
      </w:tr>
      <w:tr w:rsidR="00927CFB" w:rsidRPr="000A42C1" w:rsidTr="00D22645">
        <w:tc>
          <w:tcPr>
            <w:tcW w:w="2660" w:type="dxa"/>
          </w:tcPr>
          <w:p w:rsidR="00927CFB" w:rsidRPr="000A42C1" w:rsidRDefault="00927CFB" w:rsidP="00D22645">
            <w:pPr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Ukrep</w:t>
            </w:r>
          </w:p>
        </w:tc>
        <w:tc>
          <w:tcPr>
            <w:tcW w:w="1134" w:type="dxa"/>
          </w:tcPr>
          <w:p w:rsidR="00927CFB" w:rsidRPr="000A42C1" w:rsidRDefault="00927CFB" w:rsidP="00D22645">
            <w:pPr>
              <w:jc w:val="center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11</w:t>
            </w: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>25 %</w:t>
            </w:r>
          </w:p>
        </w:tc>
        <w:tc>
          <w:tcPr>
            <w:tcW w:w="1389" w:type="dxa"/>
          </w:tcPr>
          <w:p w:rsidR="00927CFB" w:rsidRPr="000A42C1" w:rsidRDefault="00927CFB" w:rsidP="00D22645">
            <w:pPr>
              <w:jc w:val="center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26</w:t>
            </w: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>35 %</w:t>
            </w:r>
          </w:p>
        </w:tc>
        <w:tc>
          <w:tcPr>
            <w:tcW w:w="1225" w:type="dxa"/>
          </w:tcPr>
          <w:p w:rsidR="00927CFB" w:rsidRPr="000A42C1" w:rsidRDefault="00927CFB" w:rsidP="00D22645">
            <w:pPr>
              <w:jc w:val="center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36</w:t>
            </w: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>55 %</w:t>
            </w:r>
          </w:p>
        </w:tc>
        <w:tc>
          <w:tcPr>
            <w:tcW w:w="1260" w:type="dxa"/>
          </w:tcPr>
          <w:p w:rsidR="00927CFB" w:rsidRPr="000A42C1" w:rsidRDefault="00927CFB" w:rsidP="00D22645">
            <w:pPr>
              <w:jc w:val="center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nad 55 %</w:t>
            </w:r>
          </w:p>
        </w:tc>
      </w:tr>
      <w:tr w:rsidR="00927CFB" w:rsidRPr="000A42C1" w:rsidTr="00D22645">
        <w:tc>
          <w:tcPr>
            <w:tcW w:w="2660" w:type="dxa"/>
          </w:tcPr>
          <w:p w:rsidR="00927CFB" w:rsidRPr="000A42C1" w:rsidRDefault="00927CFB" w:rsidP="00D22645">
            <w:pPr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priprava zemljišča</w:t>
            </w:r>
          </w:p>
        </w:tc>
        <w:tc>
          <w:tcPr>
            <w:tcW w:w="1134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25.591</w:t>
            </w:r>
          </w:p>
        </w:tc>
        <w:tc>
          <w:tcPr>
            <w:tcW w:w="1389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28.408</w:t>
            </w:r>
          </w:p>
        </w:tc>
        <w:tc>
          <w:tcPr>
            <w:tcW w:w="1225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40.694</w:t>
            </w:r>
          </w:p>
        </w:tc>
        <w:tc>
          <w:tcPr>
            <w:tcW w:w="1260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62.979</w:t>
            </w:r>
          </w:p>
        </w:tc>
      </w:tr>
      <w:tr w:rsidR="00927CFB" w:rsidRPr="000A42C1" w:rsidTr="00D22645">
        <w:tc>
          <w:tcPr>
            <w:tcW w:w="2660" w:type="dxa"/>
          </w:tcPr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postavitev opore</w:t>
            </w:r>
          </w:p>
        </w:tc>
        <w:tc>
          <w:tcPr>
            <w:tcW w:w="1134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12.921</w:t>
            </w:r>
          </w:p>
        </w:tc>
        <w:tc>
          <w:tcPr>
            <w:tcW w:w="1389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12.005</w:t>
            </w:r>
          </w:p>
        </w:tc>
        <w:tc>
          <w:tcPr>
            <w:tcW w:w="1225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11.260</w:t>
            </w:r>
          </w:p>
        </w:tc>
        <w:tc>
          <w:tcPr>
            <w:tcW w:w="1260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9.261</w:t>
            </w:r>
          </w:p>
        </w:tc>
      </w:tr>
      <w:tr w:rsidR="00927CFB" w:rsidRPr="000A42C1" w:rsidTr="00D22645">
        <w:tc>
          <w:tcPr>
            <w:tcW w:w="2660" w:type="dxa"/>
          </w:tcPr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posaditev cepljenk z gostoto:*</w:t>
            </w:r>
          </w:p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 xml:space="preserve"> 3200</w:t>
            </w: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>4600 trsov/ha</w:t>
            </w:r>
          </w:p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 xml:space="preserve"> več kot 4600 trsov/ha</w:t>
            </w:r>
          </w:p>
        </w:tc>
        <w:tc>
          <w:tcPr>
            <w:tcW w:w="1134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15.500</w:t>
            </w: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18.625</w:t>
            </w:r>
          </w:p>
        </w:tc>
        <w:tc>
          <w:tcPr>
            <w:tcW w:w="1389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14.198</w:t>
            </w: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17.216</w:t>
            </w:r>
          </w:p>
        </w:tc>
        <w:tc>
          <w:tcPr>
            <w:tcW w:w="1225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13.457</w:t>
            </w: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15.294</w:t>
            </w:r>
          </w:p>
        </w:tc>
        <w:tc>
          <w:tcPr>
            <w:tcW w:w="1260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10.570</w:t>
            </w:r>
          </w:p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12.201</w:t>
            </w:r>
          </w:p>
        </w:tc>
      </w:tr>
      <w:tr w:rsidR="00927CFB" w:rsidRPr="000A42C1" w:rsidTr="00D22645">
        <w:tc>
          <w:tcPr>
            <w:tcW w:w="2660" w:type="dxa"/>
          </w:tcPr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naprava ozkih teras</w:t>
            </w:r>
          </w:p>
        </w:tc>
        <w:tc>
          <w:tcPr>
            <w:tcW w:w="1134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–</w:t>
            </w:r>
          </w:p>
        </w:tc>
        <w:tc>
          <w:tcPr>
            <w:tcW w:w="1389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1.329</w:t>
            </w:r>
          </w:p>
        </w:tc>
        <w:tc>
          <w:tcPr>
            <w:tcW w:w="1225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–</w:t>
            </w:r>
          </w:p>
        </w:tc>
        <w:tc>
          <w:tcPr>
            <w:tcW w:w="1260" w:type="dxa"/>
            <w:shd w:val="clear" w:color="auto" w:fill="auto"/>
          </w:tcPr>
          <w:p w:rsidR="00927CFB" w:rsidRPr="000A42C1" w:rsidRDefault="00927CFB" w:rsidP="00D22645">
            <w:pPr>
              <w:jc w:val="center"/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–</w:t>
            </w:r>
          </w:p>
        </w:tc>
      </w:tr>
      <w:tr w:rsidR="00927CFB" w:rsidRPr="000A42C1" w:rsidTr="00D22645">
        <w:tc>
          <w:tcPr>
            <w:tcW w:w="2660" w:type="dxa"/>
          </w:tcPr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matični nasad</w:t>
            </w:r>
          </w:p>
        </w:tc>
        <w:tc>
          <w:tcPr>
            <w:tcW w:w="5008" w:type="dxa"/>
            <w:gridSpan w:val="4"/>
          </w:tcPr>
          <w:p w:rsidR="00927CFB" w:rsidRPr="000A42C1" w:rsidRDefault="00927CFB" w:rsidP="00D22645">
            <w:pPr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Stroški posaditve cepljenk se povečajo za 20 %.</w:t>
            </w:r>
          </w:p>
        </w:tc>
      </w:tr>
      <w:tr w:rsidR="00927CFB" w:rsidRPr="000A42C1" w:rsidTr="00D22645">
        <w:tc>
          <w:tcPr>
            <w:tcW w:w="2660" w:type="dxa"/>
          </w:tcPr>
          <w:p w:rsidR="00927CFB" w:rsidRPr="000A42C1" w:rsidRDefault="00927CFB" w:rsidP="00D22645">
            <w:pPr>
              <w:ind w:right="347"/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color w:val="000000"/>
                <w:szCs w:val="20"/>
              </w:rPr>
              <w:t>posaditev cepljenk odpornih sort</w:t>
            </w:r>
          </w:p>
        </w:tc>
        <w:tc>
          <w:tcPr>
            <w:tcW w:w="5008" w:type="dxa"/>
            <w:gridSpan w:val="4"/>
          </w:tcPr>
          <w:p w:rsidR="00927CFB" w:rsidRPr="000A42C1" w:rsidRDefault="00927CFB" w:rsidP="00D22645">
            <w:pPr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Stroški posaditve cepljenk se povečajo za:</w:t>
            </w:r>
          </w:p>
          <w:p w:rsidR="00927CFB" w:rsidRPr="000A42C1" w:rsidRDefault="00927CFB" w:rsidP="00D22645">
            <w:pPr>
              <w:rPr>
                <w:rFonts w:cs="Arial"/>
                <w:color w:val="000000"/>
                <w:szCs w:val="20"/>
              </w:rPr>
            </w:pP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 xml:space="preserve"> </w:t>
            </w:r>
            <w:r w:rsidRPr="000A42C1">
              <w:rPr>
                <w:rFonts w:cs="Arial"/>
                <w:szCs w:val="20"/>
              </w:rPr>
              <w:t xml:space="preserve">1.283 eurov/ha pri gostoti </w:t>
            </w:r>
            <w:r w:rsidRPr="000A42C1">
              <w:rPr>
                <w:rFonts w:cs="Arial"/>
                <w:color w:val="000000"/>
                <w:szCs w:val="20"/>
              </w:rPr>
              <w:t>3200</w:t>
            </w: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 xml:space="preserve">4600 trsov/ha in </w:t>
            </w:r>
          </w:p>
          <w:p w:rsidR="00927CFB" w:rsidRPr="000A42C1" w:rsidRDefault="00927CFB" w:rsidP="00D22645">
            <w:pPr>
              <w:rPr>
                <w:rFonts w:cs="Arial"/>
                <w:szCs w:val="20"/>
              </w:rPr>
            </w:pPr>
            <w:r w:rsidRPr="000A42C1">
              <w:rPr>
                <w:rFonts w:cs="Arial"/>
                <w:szCs w:val="20"/>
              </w:rPr>
              <w:t>–</w:t>
            </w:r>
            <w:r w:rsidRPr="000A42C1">
              <w:rPr>
                <w:rFonts w:cs="Arial"/>
                <w:color w:val="000000"/>
                <w:szCs w:val="20"/>
              </w:rPr>
              <w:t xml:space="preserve"> 2.007 </w:t>
            </w:r>
            <w:r w:rsidRPr="000A42C1">
              <w:rPr>
                <w:rFonts w:cs="Arial"/>
                <w:szCs w:val="20"/>
              </w:rPr>
              <w:t>eurov/ha pri gostoti nad več kot 4600 trsov/ha.</w:t>
            </w:r>
          </w:p>
        </w:tc>
      </w:tr>
    </w:tbl>
    <w:p w:rsidR="00927CFB" w:rsidRPr="000A42C1" w:rsidRDefault="00927CFB" w:rsidP="00927CFB">
      <w:pPr>
        <w:rPr>
          <w:rFonts w:cs="Arial"/>
          <w:szCs w:val="20"/>
        </w:rPr>
      </w:pPr>
    </w:p>
    <w:p w:rsidR="00927CFB" w:rsidRPr="000A42C1" w:rsidRDefault="00927CFB" w:rsidP="00927CFB">
      <w:pPr>
        <w:rPr>
          <w:rFonts w:cs="Arial"/>
          <w:szCs w:val="20"/>
        </w:rPr>
      </w:pPr>
      <w:r w:rsidRPr="000A42C1">
        <w:rPr>
          <w:rFonts w:cs="Arial"/>
          <w:szCs w:val="20"/>
        </w:rPr>
        <w:t>Pri nagibu pod 11 % se upoštevajo podatki za vinograd z vertikalno zasaditvijo.</w:t>
      </w:r>
      <w:bookmarkStart w:id="0" w:name="_GoBack"/>
      <w:bookmarkEnd w:id="0"/>
    </w:p>
    <w:p w:rsidR="00927CFB" w:rsidRPr="000A42C1" w:rsidRDefault="00927CFB" w:rsidP="00927CFB">
      <w:pPr>
        <w:rPr>
          <w:rFonts w:cs="Arial"/>
          <w:szCs w:val="20"/>
        </w:rPr>
      </w:pPr>
    </w:p>
    <w:p w:rsidR="00927CFB" w:rsidRPr="000A42C1" w:rsidRDefault="00927CFB" w:rsidP="00927CFB">
      <w:pPr>
        <w:rPr>
          <w:rFonts w:cs="Arial"/>
          <w:szCs w:val="20"/>
        </w:rPr>
      </w:pPr>
      <w:r w:rsidRPr="000A42C1">
        <w:rPr>
          <w:rFonts w:cs="Arial"/>
          <w:szCs w:val="20"/>
        </w:rPr>
        <w:t>c) Višina priznanih stroškov prestrukturiranja za zamenjavo sort s precepljanjem znaša:</w:t>
      </w:r>
    </w:p>
    <w:p w:rsidR="00927CFB" w:rsidRPr="000A42C1" w:rsidRDefault="00927CFB" w:rsidP="00927CFB">
      <w:pPr>
        <w:rPr>
          <w:rFonts w:cs="Arial"/>
          <w:szCs w:val="20"/>
        </w:rPr>
      </w:pPr>
      <w:r w:rsidRPr="000A42C1">
        <w:rPr>
          <w:rFonts w:cs="Arial"/>
          <w:szCs w:val="20"/>
        </w:rPr>
        <w:t xml:space="preserve">– </w:t>
      </w:r>
      <w:r w:rsidR="00700866">
        <w:rPr>
          <w:rFonts w:cs="Arial"/>
          <w:szCs w:val="20"/>
        </w:rPr>
        <w:t xml:space="preserve"> </w:t>
      </w:r>
      <w:r w:rsidRPr="000A42C1">
        <w:rPr>
          <w:rFonts w:cs="Arial"/>
          <w:szCs w:val="20"/>
        </w:rPr>
        <w:t>5.850 eurov/ha za površine, zasajene z gostoto do 4600 trsov/ha,* in</w:t>
      </w:r>
    </w:p>
    <w:p w:rsidR="00927CFB" w:rsidRDefault="00927CFB" w:rsidP="00927CFB">
      <w:pPr>
        <w:rPr>
          <w:rFonts w:cs="Arial"/>
          <w:szCs w:val="20"/>
        </w:rPr>
      </w:pPr>
      <w:r w:rsidRPr="000A42C1">
        <w:rPr>
          <w:rFonts w:cs="Arial"/>
          <w:szCs w:val="20"/>
        </w:rPr>
        <w:t xml:space="preserve">– </w:t>
      </w:r>
      <w:r w:rsidR="00700866">
        <w:rPr>
          <w:rFonts w:cs="Arial"/>
          <w:szCs w:val="20"/>
        </w:rPr>
        <w:t xml:space="preserve"> </w:t>
      </w:r>
      <w:r w:rsidRPr="000A42C1">
        <w:rPr>
          <w:rFonts w:cs="Arial"/>
          <w:szCs w:val="20"/>
        </w:rPr>
        <w:t>8.250 eurov/ha za površine, zasajene z gostoto več kot 4600 trsov/ha.*</w:t>
      </w:r>
    </w:p>
    <w:p w:rsidR="00700866" w:rsidRPr="000A42C1" w:rsidRDefault="00700866" w:rsidP="00927CFB">
      <w:pPr>
        <w:rPr>
          <w:rFonts w:cs="Arial"/>
          <w:szCs w:val="20"/>
        </w:rPr>
      </w:pPr>
    </w:p>
    <w:p w:rsidR="0082773C" w:rsidRPr="00927CFB" w:rsidRDefault="00927CFB">
      <w:pPr>
        <w:rPr>
          <w:rFonts w:cs="Arial"/>
          <w:szCs w:val="20"/>
        </w:rPr>
      </w:pPr>
      <w:r w:rsidRPr="000A42C1">
        <w:rPr>
          <w:rFonts w:cs="Arial"/>
          <w:szCs w:val="20"/>
        </w:rPr>
        <w:t>* Gostota, izračunana na podlagi povprečnih razdalj sajenja v vrsti in med vrstami.</w:t>
      </w:r>
    </w:p>
    <w:sectPr w:rsidR="0082773C" w:rsidRPr="00927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FB"/>
    <w:rsid w:val="00036E39"/>
    <w:rsid w:val="00700866"/>
    <w:rsid w:val="0082773C"/>
    <w:rsid w:val="00927CFB"/>
    <w:rsid w:val="00C9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3175B-3EF0-4FD9-A9CB-BD5381EB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7CFB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3</cp:revision>
  <dcterms:created xsi:type="dcterms:W3CDTF">2025-06-30T08:46:00Z</dcterms:created>
  <dcterms:modified xsi:type="dcterms:W3CDTF">2025-06-30T09:02:00Z</dcterms:modified>
</cp:coreProperties>
</file>