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F9" w:rsidRPr="00457F36" w:rsidRDefault="00FA08F9" w:rsidP="00457F36">
      <w:pPr>
        <w:autoSpaceDE w:val="0"/>
        <w:autoSpaceDN w:val="0"/>
        <w:adjustRightInd w:val="0"/>
        <w:spacing w:line="280" w:lineRule="exact"/>
        <w:rPr>
          <w:rFonts w:cs="Arial"/>
          <w:color w:val="000000"/>
          <w:szCs w:val="20"/>
        </w:rPr>
      </w:pPr>
      <w:bookmarkStart w:id="0" w:name="_Hlk61014710"/>
    </w:p>
    <w:p w:rsidR="00FA08F9" w:rsidRPr="00457F36" w:rsidRDefault="00FA08F9" w:rsidP="00457F36">
      <w:pPr>
        <w:autoSpaceDE w:val="0"/>
        <w:autoSpaceDN w:val="0"/>
        <w:adjustRightInd w:val="0"/>
        <w:spacing w:line="280" w:lineRule="exact"/>
        <w:rPr>
          <w:rFonts w:cs="Arial"/>
          <w:color w:val="000000"/>
          <w:szCs w:val="20"/>
        </w:rPr>
      </w:pPr>
      <w:r w:rsidRPr="00457F36">
        <w:rPr>
          <w:rFonts w:cs="Arial"/>
          <w:color w:val="000000"/>
          <w:szCs w:val="20"/>
        </w:rPr>
        <w:t>Predsedni</w:t>
      </w:r>
      <w:r w:rsidR="002316AB" w:rsidRPr="00457F36">
        <w:rPr>
          <w:rFonts w:cs="Arial"/>
          <w:color w:val="000000"/>
          <w:szCs w:val="20"/>
        </w:rPr>
        <w:t>ca</w:t>
      </w:r>
      <w:r w:rsidRPr="00457F36">
        <w:rPr>
          <w:rFonts w:cs="Arial"/>
          <w:color w:val="000000"/>
          <w:szCs w:val="20"/>
        </w:rPr>
        <w:t xml:space="preserve"> Državnega zbora</w:t>
      </w:r>
    </w:p>
    <w:p w:rsidR="00FA08F9" w:rsidRPr="00457F36" w:rsidRDefault="00FA08F9" w:rsidP="00457F36">
      <w:pPr>
        <w:autoSpaceDE w:val="0"/>
        <w:autoSpaceDN w:val="0"/>
        <w:adjustRightInd w:val="0"/>
        <w:spacing w:line="280" w:lineRule="exact"/>
        <w:rPr>
          <w:rFonts w:cs="Arial"/>
          <w:color w:val="000000"/>
          <w:szCs w:val="20"/>
        </w:rPr>
      </w:pPr>
    </w:p>
    <w:p w:rsidR="00FA08F9" w:rsidRPr="00457F36" w:rsidRDefault="00FA08F9" w:rsidP="00457F36">
      <w:pPr>
        <w:pStyle w:val="datumtevilka"/>
        <w:spacing w:line="280" w:lineRule="exact"/>
        <w:rPr>
          <w:rFonts w:cs="Arial"/>
          <w:color w:val="000000"/>
        </w:rPr>
      </w:pPr>
    </w:p>
    <w:p w:rsidR="00FA08F9" w:rsidRDefault="00FA08F9" w:rsidP="00457F36">
      <w:pPr>
        <w:pStyle w:val="datumtevilka"/>
        <w:spacing w:line="280" w:lineRule="exact"/>
        <w:rPr>
          <w:rFonts w:cs="Arial"/>
          <w:color w:val="000000"/>
        </w:rPr>
      </w:pPr>
    </w:p>
    <w:p w:rsidR="00457F36" w:rsidRPr="00457F36" w:rsidRDefault="00457F36" w:rsidP="00457F36">
      <w:pPr>
        <w:pStyle w:val="datumtevilka"/>
        <w:spacing w:line="280" w:lineRule="exact"/>
        <w:rPr>
          <w:rFonts w:cs="Arial"/>
          <w:color w:val="000000"/>
        </w:rPr>
      </w:pPr>
    </w:p>
    <w:p w:rsidR="00FA08F9" w:rsidRPr="00457F36" w:rsidRDefault="00FA08F9" w:rsidP="00457F36">
      <w:pPr>
        <w:pStyle w:val="datumtevilka"/>
        <w:spacing w:line="280" w:lineRule="exact"/>
        <w:rPr>
          <w:rFonts w:cs="Arial"/>
        </w:rPr>
      </w:pPr>
      <w:r w:rsidRPr="00457F36">
        <w:rPr>
          <w:rFonts w:cs="Arial"/>
          <w:color w:val="000000"/>
        </w:rPr>
        <w:t>EVA:</w:t>
      </w:r>
      <w:r w:rsidRPr="00457F36">
        <w:rPr>
          <w:rFonts w:cs="Arial"/>
          <w:color w:val="000000"/>
        </w:rPr>
        <w:tab/>
      </w:r>
      <w:r w:rsidR="00BD5F4C" w:rsidRPr="00457F36">
        <w:rPr>
          <w:rFonts w:cs="Arial"/>
          <w:color w:val="000000"/>
        </w:rPr>
        <w:t>2022-1911-0012</w:t>
      </w:r>
    </w:p>
    <w:p w:rsidR="00FA08F9" w:rsidRPr="00457F36" w:rsidRDefault="00FA08F9" w:rsidP="00457F36">
      <w:pPr>
        <w:pStyle w:val="datumtevilka"/>
        <w:spacing w:line="280" w:lineRule="exact"/>
        <w:rPr>
          <w:rFonts w:cs="Arial"/>
        </w:rPr>
      </w:pPr>
      <w:r w:rsidRPr="00457F36">
        <w:rPr>
          <w:rFonts w:cs="Arial"/>
        </w:rPr>
        <w:t xml:space="preserve">Številka: </w:t>
      </w:r>
      <w:r w:rsidRPr="00457F36">
        <w:rPr>
          <w:rFonts w:cs="Arial"/>
        </w:rPr>
        <w:tab/>
      </w:r>
      <w:r w:rsidR="00BD5F4C" w:rsidRPr="00457F36">
        <w:rPr>
          <w:rFonts w:cs="Arial"/>
          <w:color w:val="000000"/>
        </w:rPr>
        <w:t>00704-298/2022/4</w:t>
      </w:r>
    </w:p>
    <w:p w:rsidR="00FA08F9" w:rsidRPr="00457F36" w:rsidRDefault="00FA08F9" w:rsidP="00457F36">
      <w:pPr>
        <w:autoSpaceDE w:val="0"/>
        <w:autoSpaceDN w:val="0"/>
        <w:adjustRightInd w:val="0"/>
        <w:spacing w:line="280" w:lineRule="exact"/>
        <w:ind w:left="1700" w:hanging="1700"/>
        <w:rPr>
          <w:rFonts w:cs="Arial"/>
          <w:color w:val="000000"/>
        </w:rPr>
      </w:pPr>
      <w:r w:rsidRPr="00457F36">
        <w:rPr>
          <w:rFonts w:cs="Arial"/>
          <w:color w:val="000000"/>
        </w:rPr>
        <w:t>Datum:</w:t>
      </w:r>
      <w:r w:rsidRPr="00457F36">
        <w:rPr>
          <w:rFonts w:cs="Arial"/>
          <w:color w:val="000000"/>
        </w:rPr>
        <w:tab/>
      </w:r>
      <w:r w:rsidR="00BD5F4C" w:rsidRPr="00457F36">
        <w:rPr>
          <w:rFonts w:cs="Arial"/>
          <w:color w:val="000000"/>
          <w:lang w:eastAsia="sl-SI"/>
        </w:rPr>
        <w:t>18. 8. 2022</w:t>
      </w: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FA08F9" w:rsidP="00457F36">
      <w:pPr>
        <w:autoSpaceDE w:val="0"/>
        <w:autoSpaceDN w:val="0"/>
        <w:adjustRightInd w:val="0"/>
        <w:spacing w:line="280" w:lineRule="exact"/>
        <w:jc w:val="both"/>
        <w:rPr>
          <w:rFonts w:cs="Arial"/>
          <w:color w:val="000000"/>
          <w:szCs w:val="20"/>
        </w:rPr>
      </w:pPr>
    </w:p>
    <w:p w:rsidR="00FA08F9" w:rsidRPr="00457F36" w:rsidRDefault="00FA08F9" w:rsidP="00457F36">
      <w:pPr>
        <w:autoSpaceDE w:val="0"/>
        <w:autoSpaceDN w:val="0"/>
        <w:adjustRightInd w:val="0"/>
        <w:spacing w:line="280" w:lineRule="exact"/>
        <w:jc w:val="both"/>
        <w:rPr>
          <w:rFonts w:cs="Arial"/>
          <w:color w:val="000000"/>
          <w:szCs w:val="20"/>
        </w:rPr>
      </w:pPr>
      <w:r w:rsidRPr="00457F36">
        <w:rPr>
          <w:rFonts w:cs="Arial"/>
          <w:color w:val="000000"/>
          <w:szCs w:val="20"/>
        </w:rPr>
        <w:t xml:space="preserve">Vlada Republike Slovenije je na </w:t>
      </w:r>
      <w:r w:rsidR="00BD5F4C" w:rsidRPr="00457F36">
        <w:rPr>
          <w:rFonts w:cs="Arial"/>
          <w:color w:val="000000"/>
          <w:szCs w:val="20"/>
        </w:rPr>
        <w:t>11. redni seji</w:t>
      </w:r>
      <w:r w:rsidRPr="00457F36">
        <w:rPr>
          <w:rFonts w:cs="Arial"/>
          <w:color w:val="000000"/>
          <w:szCs w:val="20"/>
        </w:rPr>
        <w:t xml:space="preserve"> dne </w:t>
      </w:r>
      <w:r w:rsidR="00BD5F4C" w:rsidRPr="00457F36">
        <w:rPr>
          <w:rFonts w:cs="Arial"/>
          <w:color w:val="000000"/>
          <w:szCs w:val="20"/>
        </w:rPr>
        <w:t>18. 8. 2022</w:t>
      </w:r>
      <w:r w:rsidRPr="00457F36">
        <w:rPr>
          <w:rFonts w:cs="Arial"/>
          <w:color w:val="000000"/>
          <w:szCs w:val="20"/>
        </w:rPr>
        <w:t xml:space="preserve"> določila besedilo:</w:t>
      </w:r>
    </w:p>
    <w:p w:rsidR="00FA08F9" w:rsidRPr="00457F36" w:rsidRDefault="00FA08F9" w:rsidP="00457F36">
      <w:pPr>
        <w:autoSpaceDE w:val="0"/>
        <w:autoSpaceDN w:val="0"/>
        <w:adjustRightInd w:val="0"/>
        <w:spacing w:line="280" w:lineRule="exact"/>
        <w:jc w:val="both"/>
        <w:rPr>
          <w:rFonts w:cs="Arial"/>
          <w:color w:val="000000"/>
          <w:szCs w:val="20"/>
        </w:rPr>
      </w:pPr>
    </w:p>
    <w:p w:rsidR="00FA08F9" w:rsidRPr="00457F36" w:rsidRDefault="00FA08F9" w:rsidP="00457F36">
      <w:pPr>
        <w:autoSpaceDE w:val="0"/>
        <w:autoSpaceDN w:val="0"/>
        <w:adjustRightInd w:val="0"/>
        <w:spacing w:line="280" w:lineRule="exact"/>
        <w:ind w:left="709" w:hanging="709"/>
        <w:jc w:val="both"/>
        <w:rPr>
          <w:rFonts w:cs="Arial"/>
          <w:color w:val="000000"/>
          <w:szCs w:val="20"/>
        </w:rPr>
      </w:pPr>
      <w:r w:rsidRPr="00457F36">
        <w:rPr>
          <w:rFonts w:cs="Arial"/>
          <w:color w:val="000000"/>
          <w:szCs w:val="20"/>
        </w:rPr>
        <w:t>–</w:t>
      </w:r>
      <w:r w:rsidRPr="00457F36">
        <w:rPr>
          <w:rFonts w:cs="Arial"/>
          <w:color w:val="000000"/>
          <w:szCs w:val="20"/>
        </w:rPr>
        <w:tab/>
      </w:r>
      <w:r w:rsidR="00BD5F4C" w:rsidRPr="00457F36">
        <w:rPr>
          <w:rFonts w:cs="Arial"/>
          <w:color w:val="000000"/>
          <w:szCs w:val="20"/>
        </w:rPr>
        <w:t>Predlog</w:t>
      </w:r>
      <w:r w:rsidR="00A85845" w:rsidRPr="00457F36">
        <w:rPr>
          <w:rFonts w:cs="Arial"/>
          <w:color w:val="000000"/>
          <w:szCs w:val="20"/>
        </w:rPr>
        <w:t>a</w:t>
      </w:r>
      <w:r w:rsidR="00BD5F4C" w:rsidRPr="00457F36">
        <w:rPr>
          <w:rFonts w:cs="Arial"/>
          <w:color w:val="000000"/>
          <w:szCs w:val="20"/>
        </w:rPr>
        <w:t xml:space="preserve"> zakona o spremembi in dopolnitvi Zakona o varstvu pred naravnimi in drugimi nesrečami – nujni postopek</w:t>
      </w:r>
      <w:r w:rsidRPr="00457F36">
        <w:rPr>
          <w:rFonts w:cs="Arial"/>
          <w:color w:val="000000"/>
          <w:szCs w:val="20"/>
        </w:rPr>
        <w:t>,</w:t>
      </w:r>
    </w:p>
    <w:p w:rsidR="00FA08F9" w:rsidRPr="00457F36" w:rsidRDefault="00FA08F9" w:rsidP="00457F36">
      <w:pPr>
        <w:autoSpaceDE w:val="0"/>
        <w:autoSpaceDN w:val="0"/>
        <w:adjustRightInd w:val="0"/>
        <w:spacing w:line="280" w:lineRule="exact"/>
        <w:jc w:val="both"/>
        <w:rPr>
          <w:rFonts w:cs="Arial"/>
          <w:color w:val="000000"/>
          <w:szCs w:val="20"/>
        </w:rPr>
      </w:pPr>
    </w:p>
    <w:p w:rsidR="00FA08F9" w:rsidRPr="00457F36" w:rsidRDefault="00FA08F9" w:rsidP="00457F36">
      <w:pPr>
        <w:autoSpaceDE w:val="0"/>
        <w:autoSpaceDN w:val="0"/>
        <w:adjustRightInd w:val="0"/>
        <w:spacing w:line="280" w:lineRule="exact"/>
        <w:jc w:val="both"/>
        <w:rPr>
          <w:rFonts w:cs="Arial"/>
          <w:color w:val="000000"/>
          <w:szCs w:val="20"/>
        </w:rPr>
      </w:pPr>
      <w:r w:rsidRPr="00457F36">
        <w:rPr>
          <w:rFonts w:cs="Arial"/>
          <w:color w:val="000000"/>
          <w:szCs w:val="20"/>
        </w:rPr>
        <w:t xml:space="preserve">ki vam ga pošiljam v obravnavo in sprejem na podlagi 143. člena Poslovnika državnega zbora </w:t>
      </w:r>
      <w:r w:rsidRPr="00457F36">
        <w:rPr>
          <w:rFonts w:cs="Arial"/>
          <w:szCs w:val="20"/>
        </w:rPr>
        <w:t>(Uradni list RS, št. 92/07 – uradno prečiščeno besedilo, 105/10</w:t>
      </w:r>
      <w:r w:rsidR="00862622" w:rsidRPr="00457F36">
        <w:rPr>
          <w:rFonts w:cs="Arial"/>
          <w:szCs w:val="20"/>
        </w:rPr>
        <w:t>, 80/13,</w:t>
      </w:r>
      <w:r w:rsidRPr="00457F36">
        <w:rPr>
          <w:rFonts w:cs="Arial"/>
          <w:szCs w:val="20"/>
        </w:rPr>
        <w:t xml:space="preserve"> 38/17</w:t>
      </w:r>
      <w:r w:rsidR="00862622" w:rsidRPr="00457F36">
        <w:rPr>
          <w:rFonts w:cs="Arial"/>
          <w:szCs w:val="20"/>
        </w:rPr>
        <w:t xml:space="preserve">, </w:t>
      </w:r>
      <w:r w:rsidR="00862622" w:rsidRPr="00457F36">
        <w:rPr>
          <w:rFonts w:cs="Arial"/>
          <w:color w:val="000000"/>
          <w:szCs w:val="20"/>
        </w:rPr>
        <w:t xml:space="preserve">46/20, 105/21 - </w:t>
      </w:r>
      <w:proofErr w:type="spellStart"/>
      <w:r w:rsidR="00862622" w:rsidRPr="00457F36">
        <w:rPr>
          <w:rFonts w:cs="Arial"/>
          <w:color w:val="000000"/>
          <w:szCs w:val="20"/>
        </w:rPr>
        <w:t>odl</w:t>
      </w:r>
      <w:proofErr w:type="spellEnd"/>
      <w:r w:rsidR="00862622" w:rsidRPr="00457F36">
        <w:rPr>
          <w:rFonts w:cs="Arial"/>
          <w:color w:val="000000"/>
          <w:szCs w:val="20"/>
        </w:rPr>
        <w:t>. US in 111/21</w:t>
      </w:r>
      <w:r w:rsidRPr="00457F36">
        <w:rPr>
          <w:rFonts w:cs="Arial"/>
          <w:szCs w:val="20"/>
        </w:rPr>
        <w:t>).</w:t>
      </w:r>
    </w:p>
    <w:p w:rsidR="00FA08F9" w:rsidRPr="00457F36" w:rsidRDefault="00FA08F9" w:rsidP="00457F36">
      <w:pPr>
        <w:autoSpaceDE w:val="0"/>
        <w:autoSpaceDN w:val="0"/>
        <w:adjustRightInd w:val="0"/>
        <w:spacing w:line="280" w:lineRule="exact"/>
        <w:jc w:val="both"/>
        <w:rPr>
          <w:rFonts w:cs="Arial"/>
          <w:color w:val="000000"/>
          <w:szCs w:val="20"/>
        </w:rPr>
      </w:pPr>
    </w:p>
    <w:p w:rsidR="006B114D" w:rsidRDefault="00457F36" w:rsidP="00457F36">
      <w:pPr>
        <w:autoSpaceDE w:val="0"/>
        <w:autoSpaceDN w:val="0"/>
        <w:adjustRightInd w:val="0"/>
        <w:spacing w:line="280" w:lineRule="exact"/>
        <w:jc w:val="both"/>
        <w:rPr>
          <w:rFonts w:cs="Arial"/>
          <w:color w:val="000000"/>
          <w:szCs w:val="20"/>
        </w:rPr>
      </w:pPr>
      <w:r w:rsidRPr="00457F36">
        <w:rPr>
          <w:rFonts w:cs="Arial"/>
          <w:color w:val="000000"/>
          <w:szCs w:val="20"/>
        </w:rPr>
        <w:t xml:space="preserve">Vlada Republike Slovenije predlaga Državnemu zboru, da predlog zakona obravnava po nujnem postopku, da se preprečijo težko popravljive posledice za delovanje države. </w:t>
      </w:r>
    </w:p>
    <w:p w:rsidR="00457F36" w:rsidRPr="00457F36" w:rsidRDefault="00457F36" w:rsidP="00457F36">
      <w:pPr>
        <w:autoSpaceDE w:val="0"/>
        <w:autoSpaceDN w:val="0"/>
        <w:adjustRightInd w:val="0"/>
        <w:spacing w:line="280" w:lineRule="exact"/>
        <w:jc w:val="both"/>
        <w:rPr>
          <w:rFonts w:cs="Arial"/>
          <w:color w:val="000000"/>
          <w:szCs w:val="20"/>
        </w:rPr>
      </w:pPr>
      <w:r w:rsidRPr="00457F36">
        <w:rPr>
          <w:rFonts w:cs="Arial"/>
          <w:color w:val="000000"/>
          <w:szCs w:val="20"/>
        </w:rPr>
        <w:t xml:space="preserve">Sprejem zakona je nujen, da se čimprej za vse reševalne sestave uredi povračilo stroškov, ki nastajajo ob sodelovanju na intervencijah, ko je zaradi obsega naravne nesreče aktiviran državni načrt zaščite in reševanja. </w:t>
      </w:r>
    </w:p>
    <w:p w:rsidR="00457F36" w:rsidRPr="00457F36" w:rsidRDefault="00457F36" w:rsidP="00457F36">
      <w:pPr>
        <w:autoSpaceDE w:val="0"/>
        <w:autoSpaceDN w:val="0"/>
        <w:adjustRightInd w:val="0"/>
        <w:spacing w:line="280" w:lineRule="exact"/>
        <w:jc w:val="both"/>
        <w:rPr>
          <w:rFonts w:cs="Arial"/>
          <w:color w:val="000000"/>
          <w:szCs w:val="20"/>
        </w:rPr>
      </w:pPr>
    </w:p>
    <w:p w:rsidR="00457F36" w:rsidRPr="00457F36" w:rsidRDefault="00457F36" w:rsidP="00457F36">
      <w:pPr>
        <w:autoSpaceDE w:val="0"/>
        <w:autoSpaceDN w:val="0"/>
        <w:adjustRightInd w:val="0"/>
        <w:spacing w:line="280" w:lineRule="exact"/>
        <w:jc w:val="both"/>
        <w:rPr>
          <w:rFonts w:cs="Arial"/>
          <w:color w:val="000000"/>
          <w:szCs w:val="20"/>
        </w:rPr>
      </w:pPr>
      <w:r w:rsidRPr="00457F36">
        <w:rPr>
          <w:rFonts w:cs="Arial"/>
          <w:color w:val="000000"/>
          <w:szCs w:val="20"/>
        </w:rPr>
        <w:t>Zaradi obsega intervencije ob največjem požaru v naravnem okolju v samostojni Sloveniji na Goriškem Krasu je treba čim prej za</w:t>
      </w:r>
      <w:r w:rsidR="006B114D">
        <w:rPr>
          <w:rFonts w:cs="Arial"/>
          <w:color w:val="000000"/>
          <w:szCs w:val="20"/>
        </w:rPr>
        <w:t>gotoviti ob</w:t>
      </w:r>
      <w:bookmarkStart w:id="1" w:name="_GoBack"/>
      <w:bookmarkEnd w:id="1"/>
      <w:r w:rsidRPr="00457F36">
        <w:rPr>
          <w:rFonts w:cs="Arial"/>
          <w:color w:val="000000"/>
          <w:szCs w:val="20"/>
        </w:rPr>
        <w:t>novitev reševalne opreme društvom in nevladnim organizacijam, ki so sodelovali na intervenciji ter jim povrniti stroške, saj bo le tako zagotovljena njihova operativnost za ukrepanje ob naravnih in drugih nesrečah, kar bo omogočilo ustrezno varnost v državi v podobnih primerih. Hkrati bosta z dodatnimi sredstvi, ki jih predvideva zakon, zagotovljena dodatna opremljenost in izboljšanje delovanja.</w:t>
      </w:r>
    </w:p>
    <w:p w:rsidR="00457F36" w:rsidRPr="00457F36" w:rsidRDefault="00457F36" w:rsidP="00457F36">
      <w:pPr>
        <w:autoSpaceDE w:val="0"/>
        <w:autoSpaceDN w:val="0"/>
        <w:adjustRightInd w:val="0"/>
        <w:spacing w:line="280" w:lineRule="exact"/>
        <w:jc w:val="both"/>
        <w:rPr>
          <w:rFonts w:cs="Arial"/>
          <w:color w:val="000000"/>
          <w:szCs w:val="20"/>
        </w:rPr>
      </w:pPr>
    </w:p>
    <w:p w:rsidR="00FA08F9" w:rsidRPr="00457F36" w:rsidRDefault="00FA08F9" w:rsidP="00457F36">
      <w:pPr>
        <w:autoSpaceDE w:val="0"/>
        <w:autoSpaceDN w:val="0"/>
        <w:adjustRightInd w:val="0"/>
        <w:spacing w:line="280" w:lineRule="exact"/>
        <w:jc w:val="both"/>
        <w:rPr>
          <w:rFonts w:cs="Arial"/>
          <w:color w:val="000000"/>
          <w:szCs w:val="20"/>
        </w:rPr>
      </w:pPr>
      <w:r w:rsidRPr="00457F36">
        <w:rPr>
          <w:rFonts w:cs="Arial"/>
          <w:color w:val="000000"/>
          <w:szCs w:val="20"/>
        </w:rPr>
        <w:t xml:space="preserve">Vlada Republike Slovenije je na podlagi 45. člena Poslovnika Vlade Republike Slovenije </w:t>
      </w:r>
      <w:r w:rsidRPr="00457F36">
        <w:rPr>
          <w:rFonts w:cs="Arial"/>
          <w:color w:val="000000"/>
          <w:szCs w:val="20"/>
        </w:rPr>
        <w:br/>
        <w:t xml:space="preserve">(Uradni list RS, št. 43/01, 23/02 – </w:t>
      </w:r>
      <w:proofErr w:type="spellStart"/>
      <w:r w:rsidRPr="00457F36">
        <w:rPr>
          <w:rFonts w:cs="Arial"/>
          <w:color w:val="000000"/>
          <w:szCs w:val="20"/>
        </w:rPr>
        <w:t>popr</w:t>
      </w:r>
      <w:proofErr w:type="spellEnd"/>
      <w:r w:rsidRPr="00457F36">
        <w:rPr>
          <w:rFonts w:cs="Arial"/>
          <w:color w:val="000000"/>
          <w:szCs w:val="20"/>
        </w:rPr>
        <w:t>., 54/03, 103/03, 114/04, 26/06, 21/07, 32/10, 73/10, 95/11, 64/12</w:t>
      </w:r>
      <w:r w:rsidR="00680ED2" w:rsidRPr="00457F36">
        <w:rPr>
          <w:rFonts w:cs="Arial"/>
          <w:color w:val="000000"/>
          <w:szCs w:val="20"/>
        </w:rPr>
        <w:t xml:space="preserve">, </w:t>
      </w:r>
      <w:r w:rsidRPr="00457F36">
        <w:rPr>
          <w:rFonts w:cs="Arial"/>
          <w:color w:val="000000"/>
          <w:szCs w:val="20"/>
        </w:rPr>
        <w:t>10/14</w:t>
      </w:r>
      <w:r w:rsidR="00680ED2" w:rsidRPr="00457F36">
        <w:rPr>
          <w:rFonts w:cs="Arial"/>
          <w:color w:val="000000"/>
          <w:szCs w:val="20"/>
        </w:rPr>
        <w:t>, 164/20, 35/21</w:t>
      </w:r>
      <w:r w:rsidR="00341434" w:rsidRPr="00457F36">
        <w:rPr>
          <w:rFonts w:cs="Arial"/>
          <w:color w:val="000000"/>
          <w:szCs w:val="20"/>
        </w:rPr>
        <w:t xml:space="preserve">, </w:t>
      </w:r>
      <w:r w:rsidR="00341434" w:rsidRPr="00457F36">
        <w:rPr>
          <w:rFonts w:eastAsiaTheme="minorHAnsi" w:cs="Arial"/>
          <w:color w:val="000000"/>
          <w:szCs w:val="20"/>
        </w:rPr>
        <w:t>51/21 in 114/21</w:t>
      </w:r>
      <w:r w:rsidRPr="00457F36">
        <w:rPr>
          <w:rFonts w:cs="Arial"/>
          <w:color w:val="000000"/>
          <w:szCs w:val="20"/>
        </w:rPr>
        <w:t xml:space="preserve">) in 235. člena Poslovnika državnega zbora </w:t>
      </w:r>
      <w:r w:rsidRPr="00457F36">
        <w:rPr>
          <w:rFonts w:cs="Arial"/>
          <w:szCs w:val="20"/>
        </w:rPr>
        <w:t>(Uradni list RS, št. 92/07 – uradno prečiščeno besedilo, 105/10, 80/13</w:t>
      </w:r>
      <w:r w:rsidRPr="00457F36">
        <w:rPr>
          <w:rFonts w:cs="Arial"/>
          <w:color w:val="000000"/>
          <w:szCs w:val="20"/>
        </w:rPr>
        <w:t xml:space="preserve">, </w:t>
      </w:r>
      <w:r w:rsidRPr="00457F36">
        <w:rPr>
          <w:rFonts w:cs="Arial"/>
          <w:szCs w:val="20"/>
        </w:rPr>
        <w:t>38/17</w:t>
      </w:r>
      <w:r w:rsidR="00B654CB" w:rsidRPr="00457F36">
        <w:rPr>
          <w:rFonts w:cs="Arial"/>
          <w:szCs w:val="20"/>
        </w:rPr>
        <w:t>,</w:t>
      </w:r>
      <w:r w:rsidRPr="00457F36">
        <w:rPr>
          <w:rFonts w:cs="Arial"/>
          <w:color w:val="000000"/>
          <w:szCs w:val="20"/>
        </w:rPr>
        <w:t xml:space="preserve"> 46/20</w:t>
      </w:r>
      <w:r w:rsidR="00B654CB" w:rsidRPr="00457F36">
        <w:rPr>
          <w:rFonts w:cs="Arial"/>
          <w:color w:val="000000"/>
          <w:szCs w:val="20"/>
        </w:rPr>
        <w:t xml:space="preserve">, 105/21 - </w:t>
      </w:r>
      <w:proofErr w:type="spellStart"/>
      <w:r w:rsidR="00B654CB" w:rsidRPr="00457F36">
        <w:rPr>
          <w:rFonts w:cs="Arial"/>
          <w:color w:val="000000"/>
          <w:szCs w:val="20"/>
        </w:rPr>
        <w:t>odl</w:t>
      </w:r>
      <w:proofErr w:type="spellEnd"/>
      <w:r w:rsidR="00B654CB" w:rsidRPr="00457F36">
        <w:rPr>
          <w:rFonts w:cs="Arial"/>
          <w:color w:val="000000"/>
          <w:szCs w:val="20"/>
        </w:rPr>
        <w:t>. US in 111/21</w:t>
      </w:r>
      <w:r w:rsidRPr="00457F36">
        <w:rPr>
          <w:rFonts w:cs="Arial"/>
          <w:szCs w:val="20"/>
        </w:rPr>
        <w:t>)</w:t>
      </w:r>
      <w:r w:rsidRPr="00457F36">
        <w:rPr>
          <w:rFonts w:cs="Arial"/>
          <w:color w:val="000000"/>
          <w:szCs w:val="20"/>
        </w:rPr>
        <w:t xml:space="preserve"> določila, da bodo kot njeni predstavniki pri delu Državnega zbora in njegovih delovnih teles sodelovali:</w:t>
      </w:r>
    </w:p>
    <w:p w:rsidR="00A85845" w:rsidRPr="00457F36" w:rsidRDefault="00FA08F9" w:rsidP="00457F36">
      <w:pPr>
        <w:autoSpaceDE w:val="0"/>
        <w:autoSpaceDN w:val="0"/>
        <w:adjustRightInd w:val="0"/>
        <w:spacing w:line="280" w:lineRule="exact"/>
        <w:ind w:left="709" w:hanging="709"/>
        <w:rPr>
          <w:rFonts w:cs="Arial"/>
          <w:color w:val="000000"/>
        </w:rPr>
      </w:pPr>
      <w:r w:rsidRPr="00457F36">
        <w:rPr>
          <w:rFonts w:cs="Arial"/>
          <w:color w:val="000000"/>
        </w:rPr>
        <w:t>–</w:t>
      </w:r>
      <w:r w:rsidRPr="00457F36">
        <w:rPr>
          <w:rFonts w:cs="Arial"/>
          <w:color w:val="000000"/>
        </w:rPr>
        <w:tab/>
      </w:r>
      <w:r w:rsidR="00A85845" w:rsidRPr="00457F36">
        <w:rPr>
          <w:rFonts w:cs="Arial"/>
          <w:color w:val="000000"/>
        </w:rPr>
        <w:t>Marjan Šarec, minister za obrambo,</w:t>
      </w:r>
    </w:p>
    <w:p w:rsidR="00A85845" w:rsidRPr="00457F36" w:rsidRDefault="00A85845" w:rsidP="00457F36">
      <w:pPr>
        <w:autoSpaceDE w:val="0"/>
        <w:autoSpaceDN w:val="0"/>
        <w:adjustRightInd w:val="0"/>
        <w:spacing w:line="280" w:lineRule="exact"/>
        <w:ind w:left="709" w:hanging="709"/>
        <w:rPr>
          <w:rFonts w:cs="Arial"/>
          <w:color w:val="000000"/>
        </w:rPr>
      </w:pPr>
      <w:r w:rsidRPr="00457F36">
        <w:rPr>
          <w:rFonts w:cs="Arial"/>
          <w:color w:val="000000"/>
        </w:rPr>
        <w:t>–</w:t>
      </w:r>
      <w:r w:rsidRPr="00457F36">
        <w:rPr>
          <w:rFonts w:cs="Arial"/>
          <w:color w:val="000000"/>
        </w:rPr>
        <w:tab/>
        <w:t xml:space="preserve">dr. Damir </w:t>
      </w:r>
      <w:proofErr w:type="spellStart"/>
      <w:r w:rsidRPr="00457F36">
        <w:rPr>
          <w:rFonts w:cs="Arial"/>
          <w:color w:val="000000"/>
        </w:rPr>
        <w:t>Črnčec</w:t>
      </w:r>
      <w:proofErr w:type="spellEnd"/>
      <w:r w:rsidRPr="00457F36">
        <w:rPr>
          <w:rFonts w:cs="Arial"/>
          <w:color w:val="000000"/>
        </w:rPr>
        <w:t>, državni sekretar, Ministrstvo za obrambo,</w:t>
      </w:r>
    </w:p>
    <w:p w:rsidR="00A85845" w:rsidRPr="00457F36" w:rsidRDefault="00A85845" w:rsidP="00457F36">
      <w:pPr>
        <w:autoSpaceDE w:val="0"/>
        <w:autoSpaceDN w:val="0"/>
        <w:adjustRightInd w:val="0"/>
        <w:spacing w:line="280" w:lineRule="exact"/>
        <w:ind w:left="709" w:hanging="709"/>
        <w:rPr>
          <w:rFonts w:cs="Arial"/>
          <w:color w:val="000000"/>
        </w:rPr>
      </w:pPr>
      <w:r w:rsidRPr="00457F36">
        <w:rPr>
          <w:rFonts w:cs="Arial"/>
          <w:color w:val="000000"/>
        </w:rPr>
        <w:t>–</w:t>
      </w:r>
      <w:r w:rsidRPr="00457F36">
        <w:rPr>
          <w:rFonts w:cs="Arial"/>
          <w:color w:val="000000"/>
        </w:rPr>
        <w:tab/>
        <w:t>Rudi Medved, državni sekretar, Ministrstvo za obrambo,</w:t>
      </w:r>
    </w:p>
    <w:p w:rsidR="00A85845" w:rsidRPr="00457F36" w:rsidRDefault="00A85845" w:rsidP="00457F36">
      <w:pPr>
        <w:autoSpaceDE w:val="0"/>
        <w:autoSpaceDN w:val="0"/>
        <w:adjustRightInd w:val="0"/>
        <w:spacing w:line="280" w:lineRule="exact"/>
        <w:ind w:left="709" w:hanging="709"/>
        <w:rPr>
          <w:rFonts w:cs="Arial"/>
          <w:color w:val="000000"/>
        </w:rPr>
      </w:pPr>
      <w:r w:rsidRPr="00457F36">
        <w:rPr>
          <w:rFonts w:cs="Arial"/>
          <w:color w:val="000000"/>
        </w:rPr>
        <w:t>–</w:t>
      </w:r>
      <w:r w:rsidRPr="00457F36">
        <w:rPr>
          <w:rFonts w:cs="Arial"/>
          <w:color w:val="000000"/>
        </w:rPr>
        <w:tab/>
        <w:t xml:space="preserve">Darko But, generalni direktor Uprave Republike Slovenije za zaščito in reševanje, Ministrstvo za obrambo, </w:t>
      </w:r>
    </w:p>
    <w:p w:rsidR="00A85845" w:rsidRPr="00457F36" w:rsidRDefault="00A85845" w:rsidP="00457F36">
      <w:pPr>
        <w:autoSpaceDE w:val="0"/>
        <w:autoSpaceDN w:val="0"/>
        <w:adjustRightInd w:val="0"/>
        <w:spacing w:line="280" w:lineRule="exact"/>
        <w:ind w:left="709" w:hanging="709"/>
        <w:rPr>
          <w:rFonts w:cs="Arial"/>
          <w:color w:val="000000"/>
        </w:rPr>
      </w:pPr>
      <w:r w:rsidRPr="00457F36">
        <w:rPr>
          <w:rFonts w:cs="Arial"/>
          <w:color w:val="000000"/>
        </w:rPr>
        <w:t>–</w:t>
      </w:r>
      <w:r w:rsidRPr="00457F36">
        <w:rPr>
          <w:rFonts w:cs="Arial"/>
          <w:color w:val="000000"/>
        </w:rPr>
        <w:tab/>
        <w:t xml:space="preserve">Srečko </w:t>
      </w:r>
      <w:proofErr w:type="spellStart"/>
      <w:r w:rsidRPr="00457F36">
        <w:rPr>
          <w:rFonts w:cs="Arial"/>
          <w:color w:val="000000"/>
        </w:rPr>
        <w:t>Šestan</w:t>
      </w:r>
      <w:proofErr w:type="spellEnd"/>
      <w:r w:rsidRPr="00457F36">
        <w:rPr>
          <w:rFonts w:cs="Arial"/>
          <w:color w:val="000000"/>
        </w:rPr>
        <w:t>, poveljnik Civilne zaščite Republike Slovenije,</w:t>
      </w:r>
    </w:p>
    <w:p w:rsidR="00FA08F9" w:rsidRPr="00457F36" w:rsidRDefault="00A85845" w:rsidP="00457F36">
      <w:pPr>
        <w:autoSpaceDE w:val="0"/>
        <w:autoSpaceDN w:val="0"/>
        <w:adjustRightInd w:val="0"/>
        <w:spacing w:line="280" w:lineRule="exact"/>
        <w:ind w:left="709" w:hanging="709"/>
        <w:rPr>
          <w:rFonts w:cs="Arial"/>
          <w:color w:val="000000"/>
        </w:rPr>
      </w:pPr>
      <w:r w:rsidRPr="00457F36">
        <w:rPr>
          <w:rFonts w:cs="Arial"/>
          <w:color w:val="000000"/>
        </w:rPr>
        <w:lastRenderedPageBreak/>
        <w:t>–</w:t>
      </w:r>
      <w:r w:rsidRPr="00457F36">
        <w:rPr>
          <w:rFonts w:cs="Arial"/>
          <w:color w:val="000000"/>
        </w:rPr>
        <w:tab/>
        <w:t xml:space="preserve">Igor Nered, sekretar, Kabinet ministra, Ministrstvo za obrambo. </w:t>
      </w: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FA08F9" w:rsidP="00457F36">
      <w:pPr>
        <w:autoSpaceDE w:val="0"/>
        <w:autoSpaceDN w:val="0"/>
        <w:adjustRightInd w:val="0"/>
        <w:spacing w:line="280" w:lineRule="exact"/>
        <w:ind w:left="1700" w:hanging="1700"/>
        <w:rPr>
          <w:rFonts w:cs="Arial"/>
          <w:color w:val="000000"/>
        </w:rPr>
      </w:pPr>
    </w:p>
    <w:p w:rsidR="00FA08F9" w:rsidRPr="00457F36" w:rsidRDefault="00BD5F4C" w:rsidP="00457F36">
      <w:pPr>
        <w:tabs>
          <w:tab w:val="left" w:pos="7920"/>
        </w:tabs>
        <w:autoSpaceDE w:val="0"/>
        <w:autoSpaceDN w:val="0"/>
        <w:adjustRightInd w:val="0"/>
        <w:spacing w:line="280" w:lineRule="exact"/>
        <w:ind w:left="3400"/>
        <w:rPr>
          <w:rFonts w:cs="Arial"/>
          <w:color w:val="000000"/>
          <w:szCs w:val="20"/>
          <w:lang w:eastAsia="sl-SI"/>
        </w:rPr>
      </w:pPr>
      <w:r w:rsidRPr="00457F36">
        <w:rPr>
          <w:rFonts w:cs="Arial"/>
          <w:color w:val="000000"/>
          <w:szCs w:val="20"/>
        </w:rPr>
        <w:t xml:space="preserve">Barbara Kolenko </w:t>
      </w:r>
      <w:proofErr w:type="spellStart"/>
      <w:r w:rsidRPr="00457F36">
        <w:rPr>
          <w:rFonts w:cs="Arial"/>
          <w:color w:val="000000"/>
          <w:szCs w:val="20"/>
        </w:rPr>
        <w:t>Helbl</w:t>
      </w:r>
      <w:proofErr w:type="spellEnd"/>
    </w:p>
    <w:p w:rsidR="00FA08F9" w:rsidRPr="00457F36" w:rsidRDefault="00BD5F4C" w:rsidP="00457F36">
      <w:pPr>
        <w:autoSpaceDE w:val="0"/>
        <w:autoSpaceDN w:val="0"/>
        <w:adjustRightInd w:val="0"/>
        <w:spacing w:line="280" w:lineRule="exact"/>
        <w:ind w:left="3402"/>
        <w:rPr>
          <w:rFonts w:cs="Arial"/>
          <w:color w:val="000000"/>
          <w:szCs w:val="20"/>
        </w:rPr>
      </w:pPr>
      <w:r w:rsidRPr="00457F36">
        <w:rPr>
          <w:rFonts w:cs="Arial"/>
          <w:color w:val="000000"/>
          <w:szCs w:val="20"/>
        </w:rPr>
        <w:t>generalna sekretarka</w:t>
      </w:r>
    </w:p>
    <w:p w:rsidR="00FA08F9" w:rsidRPr="00457F36" w:rsidRDefault="00FA08F9" w:rsidP="00457F36">
      <w:pPr>
        <w:autoSpaceDE w:val="0"/>
        <w:autoSpaceDN w:val="0"/>
        <w:adjustRightInd w:val="0"/>
        <w:spacing w:line="280" w:lineRule="exact"/>
        <w:rPr>
          <w:rFonts w:cs="Arial"/>
          <w:color w:val="000000"/>
        </w:rPr>
      </w:pPr>
    </w:p>
    <w:p w:rsidR="00FA08F9" w:rsidRPr="00457F36" w:rsidRDefault="00FA08F9" w:rsidP="00457F36">
      <w:pPr>
        <w:autoSpaceDE w:val="0"/>
        <w:autoSpaceDN w:val="0"/>
        <w:adjustRightInd w:val="0"/>
        <w:spacing w:line="280" w:lineRule="exact"/>
        <w:rPr>
          <w:rFonts w:cs="Arial"/>
          <w:color w:val="000000"/>
        </w:rPr>
      </w:pPr>
    </w:p>
    <w:p w:rsidR="00FA08F9" w:rsidRPr="00457F36" w:rsidRDefault="00FA08F9" w:rsidP="00457F36">
      <w:pPr>
        <w:autoSpaceDE w:val="0"/>
        <w:autoSpaceDN w:val="0"/>
        <w:adjustRightInd w:val="0"/>
        <w:spacing w:line="280" w:lineRule="exact"/>
        <w:jc w:val="both"/>
        <w:rPr>
          <w:rFonts w:cs="Arial"/>
          <w:color w:val="000000"/>
        </w:rPr>
      </w:pPr>
    </w:p>
    <w:p w:rsidR="00FA08F9" w:rsidRPr="00457F36" w:rsidRDefault="00A85845" w:rsidP="00457F36">
      <w:pPr>
        <w:autoSpaceDE w:val="0"/>
        <w:autoSpaceDN w:val="0"/>
        <w:adjustRightInd w:val="0"/>
        <w:spacing w:line="280" w:lineRule="exact"/>
        <w:rPr>
          <w:rFonts w:cs="Arial"/>
          <w:color w:val="000000"/>
          <w:lang w:eastAsia="sl-SI"/>
        </w:rPr>
      </w:pPr>
      <w:r w:rsidRPr="00457F36">
        <w:rPr>
          <w:rFonts w:cs="Arial"/>
          <w:color w:val="000000"/>
          <w:lang w:eastAsia="sl-SI"/>
        </w:rPr>
        <w:t>Prilogi: 2</w:t>
      </w:r>
    </w:p>
    <w:p w:rsidR="00FA08F9" w:rsidRPr="00457F36" w:rsidRDefault="00FA08F9" w:rsidP="00457F36">
      <w:pPr>
        <w:autoSpaceDE w:val="0"/>
        <w:autoSpaceDN w:val="0"/>
        <w:adjustRightInd w:val="0"/>
        <w:spacing w:line="280" w:lineRule="exact"/>
        <w:ind w:left="34"/>
        <w:rPr>
          <w:rFonts w:cs="Arial"/>
          <w:color w:val="000000"/>
          <w:lang w:eastAsia="sl-SI"/>
        </w:rPr>
      </w:pPr>
    </w:p>
    <w:p w:rsidR="00767987" w:rsidRPr="00457F36" w:rsidRDefault="00767987" w:rsidP="00457F36">
      <w:pPr>
        <w:pStyle w:val="datumtevilka"/>
        <w:spacing w:line="280" w:lineRule="exact"/>
        <w:rPr>
          <w:rFonts w:cs="Arial"/>
          <w:color w:val="000000"/>
        </w:rPr>
      </w:pPr>
    </w:p>
    <w:bookmarkEnd w:id="0"/>
    <w:p w:rsidR="00767987" w:rsidRPr="00457F36" w:rsidRDefault="00767987" w:rsidP="00457F36">
      <w:pPr>
        <w:pStyle w:val="datumtevilka"/>
        <w:spacing w:line="280" w:lineRule="exact"/>
        <w:rPr>
          <w:rFonts w:cs="Arial"/>
          <w:color w:val="000000"/>
        </w:rPr>
      </w:pPr>
    </w:p>
    <w:sectPr w:rsidR="00767987" w:rsidRPr="00457F36" w:rsidSect="007160B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B31" w:rsidRDefault="00282B31" w:rsidP="00767987">
      <w:pPr>
        <w:spacing w:line="240" w:lineRule="auto"/>
      </w:pPr>
      <w:r>
        <w:separator/>
      </w:r>
    </w:p>
  </w:endnote>
  <w:endnote w:type="continuationSeparator" w:id="0">
    <w:p w:rsidR="00282B31" w:rsidRDefault="00282B3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25" w:rsidRDefault="00397B2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25" w:rsidRDefault="00397B2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25" w:rsidRDefault="00397B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B31" w:rsidRDefault="00282B31" w:rsidP="00767987">
      <w:pPr>
        <w:spacing w:line="240" w:lineRule="auto"/>
      </w:pPr>
      <w:r>
        <w:separator/>
      </w:r>
    </w:p>
  </w:footnote>
  <w:footnote w:type="continuationSeparator" w:id="0">
    <w:p w:rsidR="00282B31" w:rsidRDefault="00282B31"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25" w:rsidRDefault="00397B2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25" w:rsidRDefault="00397B2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0B3" w:rsidRPr="00A9231D" w:rsidRDefault="007160B3" w:rsidP="007160B3">
    <w:pPr>
      <w:pStyle w:val="Glava"/>
      <w:tabs>
        <w:tab w:val="clear" w:pos="4536"/>
        <w:tab w:val="clear" w:pos="9072"/>
        <w:tab w:val="left" w:pos="5112"/>
        <w:tab w:val="left" w:pos="8641"/>
      </w:tabs>
      <w:spacing w:before="340" w:line="240" w:lineRule="exact"/>
      <w:ind w:left="-765"/>
      <w:rPr>
        <w:rFonts w:ascii="Arial" w:hAnsi="Arial" w:cs="Arial"/>
        <w:sz w:val="16"/>
      </w:rPr>
    </w:pPr>
    <w:r w:rsidRPr="00CE234E">
      <w:rPr>
        <w:noProof/>
        <w:lang w:eastAsia="sl-SI"/>
      </w:rPr>
      <w:drawing>
        <wp:inline distT="0" distB="0" distL="0" distR="0" wp14:anchorId="738DC068" wp14:editId="201B584F">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7160B3" w:rsidRPr="00A9231D" w:rsidRDefault="007160B3" w:rsidP="007160B3">
    <w:pPr>
      <w:pStyle w:val="Glava"/>
      <w:tabs>
        <w:tab w:val="clear" w:pos="4536"/>
        <w:tab w:val="clear" w:pos="9072"/>
        <w:tab w:val="left" w:pos="5114"/>
        <w:tab w:val="left" w:pos="8641"/>
      </w:tabs>
      <w:spacing w:before="120" w:line="240" w:lineRule="exact"/>
      <w:rPr>
        <w:rFonts w:ascii="Arial" w:hAnsi="Arial" w:cs="Arial"/>
        <w:sz w:val="16"/>
      </w:rPr>
    </w:pPr>
    <w:r w:rsidRPr="00A9231D">
      <w:rPr>
        <w:rFonts w:ascii="Arial" w:hAnsi="Arial" w:cs="Arial"/>
        <w:sz w:val="16"/>
      </w:rPr>
      <w:t xml:space="preserve">Gregorčičeva </w:t>
    </w:r>
    <w:r>
      <w:rPr>
        <w:rFonts w:ascii="Arial" w:hAnsi="Arial" w:cs="Arial"/>
        <w:sz w:val="16"/>
      </w:rPr>
      <w:t xml:space="preserve">ulica </w:t>
    </w:r>
    <w:r w:rsidRPr="00A9231D">
      <w:rPr>
        <w:rFonts w:ascii="Arial" w:hAnsi="Arial" w:cs="Arial"/>
        <w:sz w:val="16"/>
      </w:rPr>
      <w:t>20–25, 100</w:t>
    </w:r>
    <w:r>
      <w:rPr>
        <w:rFonts w:ascii="Arial" w:hAnsi="Arial" w:cs="Arial"/>
        <w:sz w:val="16"/>
      </w:rPr>
      <w:t>0</w:t>
    </w:r>
    <w:r w:rsidRPr="00A9231D">
      <w:rPr>
        <w:rFonts w:ascii="Arial" w:hAnsi="Arial" w:cs="Arial"/>
        <w:sz w:val="16"/>
      </w:rPr>
      <w:t xml:space="preserve"> Ljubljana</w:t>
    </w:r>
    <w:r w:rsidRPr="00A9231D">
      <w:rPr>
        <w:rFonts w:ascii="Arial" w:hAnsi="Arial" w:cs="Arial"/>
        <w:sz w:val="16"/>
      </w:rPr>
      <w:tab/>
      <w:t>T: +386 1 478 1000</w:t>
    </w:r>
  </w:p>
  <w:p w:rsidR="007160B3" w:rsidRPr="00A9231D" w:rsidRDefault="007160B3" w:rsidP="007160B3">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F: +386 1 478 1607</w:t>
    </w:r>
  </w:p>
  <w:p w:rsidR="007160B3" w:rsidRPr="00A9231D" w:rsidRDefault="007160B3" w:rsidP="007160B3">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E: gp.gs@gov.si</w:t>
    </w:r>
  </w:p>
  <w:p w:rsidR="007160B3" w:rsidRPr="00A9231D" w:rsidRDefault="007160B3" w:rsidP="007160B3">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CE"/>
    <w:rsid w:val="00002D54"/>
    <w:rsid w:val="000B3FE6"/>
    <w:rsid w:val="00162756"/>
    <w:rsid w:val="002316AB"/>
    <w:rsid w:val="00282B31"/>
    <w:rsid w:val="00341434"/>
    <w:rsid w:val="00360E44"/>
    <w:rsid w:val="00366636"/>
    <w:rsid w:val="00367DE6"/>
    <w:rsid w:val="00397B25"/>
    <w:rsid w:val="003B3E19"/>
    <w:rsid w:val="004076C6"/>
    <w:rsid w:val="00457A58"/>
    <w:rsid w:val="00457F36"/>
    <w:rsid w:val="004B7F76"/>
    <w:rsid w:val="004E1BCE"/>
    <w:rsid w:val="00592079"/>
    <w:rsid w:val="00680ED2"/>
    <w:rsid w:val="00682FFE"/>
    <w:rsid w:val="00684751"/>
    <w:rsid w:val="006B114D"/>
    <w:rsid w:val="006C69EC"/>
    <w:rsid w:val="007039D0"/>
    <w:rsid w:val="007160B3"/>
    <w:rsid w:val="00767987"/>
    <w:rsid w:val="00782FD4"/>
    <w:rsid w:val="00811140"/>
    <w:rsid w:val="00862622"/>
    <w:rsid w:val="00904A48"/>
    <w:rsid w:val="00980294"/>
    <w:rsid w:val="009C5392"/>
    <w:rsid w:val="00A50E4B"/>
    <w:rsid w:val="00A85845"/>
    <w:rsid w:val="00A9231D"/>
    <w:rsid w:val="00B654CB"/>
    <w:rsid w:val="00BD5F4C"/>
    <w:rsid w:val="00C0216A"/>
    <w:rsid w:val="00CA214D"/>
    <w:rsid w:val="00CD6077"/>
    <w:rsid w:val="00CE234E"/>
    <w:rsid w:val="00D02973"/>
    <w:rsid w:val="00DA09BE"/>
    <w:rsid w:val="00E630A7"/>
    <w:rsid w:val="00EC4D85"/>
    <w:rsid w:val="00FA08F9"/>
    <w:rsid w:val="00FB00DD"/>
    <w:rsid w:val="00FD63BA"/>
    <w:rsid w:val="00FF129D"/>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42AC1-02FB-4374-9D3C-CF1EF7D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08F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767987"/>
  </w:style>
  <w:style w:type="paragraph" w:styleId="Besedilooblaka">
    <w:name w:val="Balloon Text"/>
    <w:basedOn w:val="Navaden"/>
    <w:link w:val="BesedilooblakaZnak"/>
    <w:uiPriority w:val="99"/>
    <w:semiHidden/>
    <w:unhideWhenUsed/>
    <w:rsid w:val="00680ED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0E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Podržaj</dc:creator>
  <cp:keywords/>
  <dc:description/>
  <cp:lastModifiedBy>Darja Adamič</cp:lastModifiedBy>
  <cp:revision>4</cp:revision>
  <dcterms:created xsi:type="dcterms:W3CDTF">2022-08-18T07:19:00Z</dcterms:created>
  <dcterms:modified xsi:type="dcterms:W3CDTF">2022-08-18T08:24:00Z</dcterms:modified>
</cp:coreProperties>
</file>