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09B5F9E" w14:textId="77777777" w:rsidR="0069342F" w:rsidRPr="00D248C3" w:rsidRDefault="006C3E58">
      <w:pPr>
        <w:pStyle w:val="Odstavekseznama1"/>
        <w:spacing w:line="260" w:lineRule="exact"/>
        <w:ind w:left="0"/>
      </w:pPr>
      <w:r w:rsidRPr="00D248C3">
        <w:rPr>
          <w:noProof/>
        </w:rPr>
        <w:drawing>
          <wp:anchor distT="0" distB="0" distL="114300" distR="114300" simplePos="0" relativeHeight="251657216" behindDoc="0" locked="0" layoutInCell="1" allowOverlap="1" wp14:anchorId="4530B4BC" wp14:editId="78925920">
            <wp:simplePos x="0" y="0"/>
            <wp:positionH relativeFrom="page">
              <wp:posOffset>0</wp:posOffset>
            </wp:positionH>
            <wp:positionV relativeFrom="page">
              <wp:posOffset>0</wp:posOffset>
            </wp:positionV>
            <wp:extent cx="4321811" cy="972180"/>
            <wp:effectExtent l="0" t="0" r="2539" b="0"/>
            <wp:wrapSquare wrapText="bothSides"/>
            <wp:docPr id="1" name="Slika 2" descr="0364"/>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
                    <a:srcRect/>
                    <a:stretch>
                      <a:fillRect/>
                    </a:stretch>
                  </pic:blipFill>
                  <pic:spPr>
                    <a:xfrm>
                      <a:off x="0" y="0"/>
                      <a:ext cx="4321811" cy="972180"/>
                    </a:xfrm>
                    <a:prstGeom prst="rect">
                      <a:avLst/>
                    </a:prstGeom>
                    <a:noFill/>
                    <a:ln>
                      <a:noFill/>
                      <a:prstDash/>
                    </a:ln>
                  </pic:spPr>
                </pic:pic>
              </a:graphicData>
            </a:graphic>
          </wp:anchor>
        </w:drawing>
      </w:r>
    </w:p>
    <w:p w14:paraId="53B00C56" w14:textId="77777777" w:rsidR="0069342F" w:rsidRPr="00D248C3" w:rsidRDefault="0069342F">
      <w:pPr>
        <w:pStyle w:val="Glava"/>
        <w:tabs>
          <w:tab w:val="clear" w:pos="4320"/>
          <w:tab w:val="clear" w:pos="8640"/>
          <w:tab w:val="left" w:pos="4820"/>
        </w:tabs>
        <w:spacing w:before="120" w:line="240" w:lineRule="exact"/>
        <w:rPr>
          <w:rFonts w:cs="Arial"/>
          <w:sz w:val="16"/>
          <w:lang w:val="it-IT"/>
        </w:rPr>
      </w:pPr>
    </w:p>
    <w:p w14:paraId="23D61437" w14:textId="77777777" w:rsidR="0069342F" w:rsidRPr="00D248C3" w:rsidRDefault="0069342F">
      <w:pPr>
        <w:pStyle w:val="Glava"/>
        <w:tabs>
          <w:tab w:val="clear" w:pos="4320"/>
          <w:tab w:val="clear" w:pos="8640"/>
          <w:tab w:val="left" w:pos="4820"/>
        </w:tabs>
        <w:spacing w:before="120" w:line="240" w:lineRule="exact"/>
        <w:rPr>
          <w:rFonts w:cs="Arial"/>
          <w:sz w:val="16"/>
          <w:lang w:val="it-IT"/>
        </w:rPr>
      </w:pPr>
    </w:p>
    <w:p w14:paraId="66D234B4" w14:textId="77777777" w:rsidR="0069342F" w:rsidRPr="00D248C3" w:rsidRDefault="006C3E58">
      <w:pPr>
        <w:pStyle w:val="Glava"/>
        <w:tabs>
          <w:tab w:val="clear" w:pos="4320"/>
          <w:tab w:val="clear" w:pos="8640"/>
          <w:tab w:val="left" w:pos="4820"/>
        </w:tabs>
        <w:spacing w:before="120" w:line="240" w:lineRule="exact"/>
      </w:pPr>
      <w:r w:rsidRPr="00D248C3">
        <w:rPr>
          <w:noProof/>
          <w:lang w:eastAsia="sl-SI"/>
        </w:rPr>
        <w:drawing>
          <wp:anchor distT="0" distB="0" distL="114300" distR="114300" simplePos="0" relativeHeight="251658240" behindDoc="0" locked="0" layoutInCell="1" allowOverlap="1" wp14:anchorId="21720FBF" wp14:editId="2FD2D440">
            <wp:simplePos x="0" y="0"/>
            <wp:positionH relativeFrom="page">
              <wp:posOffset>0</wp:posOffset>
            </wp:positionH>
            <wp:positionV relativeFrom="page">
              <wp:posOffset>0</wp:posOffset>
            </wp:positionV>
            <wp:extent cx="4321811" cy="972180"/>
            <wp:effectExtent l="0" t="0" r="2539" b="0"/>
            <wp:wrapSquare wrapText="bothSides"/>
            <wp:docPr id="2" name="Slika 5" descr="0364"/>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
                    <a:srcRect/>
                    <a:stretch>
                      <a:fillRect/>
                    </a:stretch>
                  </pic:blipFill>
                  <pic:spPr>
                    <a:xfrm>
                      <a:off x="0" y="0"/>
                      <a:ext cx="4321811" cy="972180"/>
                    </a:xfrm>
                    <a:prstGeom prst="rect">
                      <a:avLst/>
                    </a:prstGeom>
                    <a:noFill/>
                    <a:ln>
                      <a:noFill/>
                      <a:prstDash/>
                    </a:ln>
                  </pic:spPr>
                </pic:pic>
              </a:graphicData>
            </a:graphic>
          </wp:anchor>
        </w:drawing>
      </w:r>
      <w:r w:rsidRPr="00D248C3">
        <w:rPr>
          <w:rFonts w:cs="Arial"/>
          <w:sz w:val="16"/>
          <w:lang w:val="it-IT"/>
        </w:rPr>
        <w:t>Maistrova ulica 10, 1000 Ljubljana</w:t>
      </w:r>
      <w:r w:rsidRPr="00D248C3">
        <w:rPr>
          <w:rFonts w:cs="Arial"/>
          <w:sz w:val="16"/>
          <w:lang w:val="it-IT"/>
        </w:rPr>
        <w:tab/>
      </w:r>
      <w:r w:rsidRPr="00D248C3">
        <w:rPr>
          <w:rFonts w:cs="Arial"/>
          <w:sz w:val="16"/>
          <w:lang w:val="it-IT"/>
        </w:rPr>
        <w:tab/>
      </w:r>
      <w:r w:rsidRPr="00D248C3">
        <w:rPr>
          <w:rFonts w:cs="Arial"/>
          <w:sz w:val="16"/>
          <w:lang w:val="it-IT"/>
        </w:rPr>
        <w:tab/>
        <w:t>T: 01 369 59 00</w:t>
      </w:r>
    </w:p>
    <w:p w14:paraId="293CDC79" w14:textId="77777777" w:rsidR="0069342F" w:rsidRPr="00D248C3" w:rsidRDefault="006C3E58">
      <w:pPr>
        <w:pStyle w:val="Glava"/>
        <w:tabs>
          <w:tab w:val="clear" w:pos="4320"/>
          <w:tab w:val="clear" w:pos="8640"/>
          <w:tab w:val="left" w:pos="5112"/>
        </w:tabs>
        <w:spacing w:line="240" w:lineRule="exact"/>
        <w:ind w:left="284"/>
        <w:rPr>
          <w:rFonts w:cs="Arial"/>
          <w:sz w:val="16"/>
          <w:lang w:val="it-IT"/>
        </w:rPr>
      </w:pPr>
      <w:r w:rsidRPr="00D248C3">
        <w:rPr>
          <w:rFonts w:cs="Arial"/>
          <w:sz w:val="16"/>
          <w:lang w:val="it-IT"/>
        </w:rPr>
        <w:tab/>
      </w:r>
      <w:r w:rsidRPr="00D248C3">
        <w:rPr>
          <w:rFonts w:cs="Arial"/>
          <w:sz w:val="16"/>
          <w:lang w:val="it-IT"/>
        </w:rPr>
        <w:tab/>
        <w:t>F: 01 369 59 01</w:t>
      </w:r>
    </w:p>
    <w:p w14:paraId="1EE2C3D5" w14:textId="77777777" w:rsidR="0069342F" w:rsidRPr="00D248C3" w:rsidRDefault="006C3E58">
      <w:pPr>
        <w:pStyle w:val="Glava"/>
        <w:tabs>
          <w:tab w:val="clear" w:pos="4320"/>
          <w:tab w:val="clear" w:pos="8640"/>
          <w:tab w:val="left" w:pos="5112"/>
        </w:tabs>
        <w:spacing w:line="240" w:lineRule="exact"/>
        <w:ind w:left="284"/>
        <w:rPr>
          <w:rFonts w:cs="Arial"/>
          <w:sz w:val="16"/>
          <w:lang w:val="it-IT"/>
        </w:rPr>
      </w:pPr>
      <w:r w:rsidRPr="00D248C3">
        <w:rPr>
          <w:rFonts w:cs="Arial"/>
          <w:sz w:val="16"/>
          <w:lang w:val="it-IT"/>
        </w:rPr>
        <w:tab/>
      </w:r>
      <w:r w:rsidRPr="00D248C3">
        <w:rPr>
          <w:rFonts w:cs="Arial"/>
          <w:sz w:val="16"/>
          <w:lang w:val="it-IT"/>
        </w:rPr>
        <w:tab/>
        <w:t>E: gp.mk@gov.si</w:t>
      </w:r>
    </w:p>
    <w:p w14:paraId="7C7F8CDB" w14:textId="77777777" w:rsidR="0069342F" w:rsidRPr="00D248C3" w:rsidRDefault="006C3E58">
      <w:pPr>
        <w:pStyle w:val="Glava"/>
        <w:tabs>
          <w:tab w:val="clear" w:pos="4320"/>
          <w:tab w:val="clear" w:pos="8640"/>
          <w:tab w:val="left" w:pos="5112"/>
        </w:tabs>
        <w:spacing w:line="240" w:lineRule="exact"/>
        <w:ind w:left="284"/>
        <w:rPr>
          <w:rFonts w:cs="Arial"/>
          <w:sz w:val="16"/>
          <w:lang w:val="it-IT"/>
        </w:rPr>
      </w:pPr>
      <w:r w:rsidRPr="00D248C3">
        <w:rPr>
          <w:rFonts w:cs="Arial"/>
          <w:sz w:val="16"/>
          <w:lang w:val="it-IT"/>
        </w:rPr>
        <w:tab/>
      </w:r>
      <w:r w:rsidRPr="00D248C3">
        <w:rPr>
          <w:rFonts w:cs="Arial"/>
          <w:sz w:val="16"/>
          <w:lang w:val="it-IT"/>
        </w:rPr>
        <w:tab/>
        <w:t>www.mk.gov.si</w:t>
      </w:r>
    </w:p>
    <w:p w14:paraId="444B9C87" w14:textId="77777777" w:rsidR="0069342F" w:rsidRPr="00D248C3" w:rsidRDefault="0069342F">
      <w:pPr>
        <w:pStyle w:val="Odstavekseznama1"/>
        <w:spacing w:line="260" w:lineRule="exact"/>
        <w:ind w:left="0" w:firstLine="708"/>
        <w:rPr>
          <w:rFonts w:ascii="Arial" w:hAnsi="Arial" w:cs="Arial"/>
          <w:b/>
          <w:sz w:val="20"/>
          <w:szCs w:val="20"/>
        </w:rPr>
      </w:pPr>
    </w:p>
    <w:p w14:paraId="23C0C155" w14:textId="77777777" w:rsidR="0069342F" w:rsidRPr="00D248C3" w:rsidRDefault="0069342F">
      <w:pPr>
        <w:pStyle w:val="Odstavekseznama1"/>
        <w:spacing w:line="260" w:lineRule="exact"/>
        <w:ind w:left="0" w:firstLine="708"/>
        <w:rPr>
          <w:rFonts w:ascii="Arial" w:hAnsi="Arial" w:cs="Arial"/>
          <w:b/>
          <w:sz w:val="20"/>
          <w:szCs w:val="20"/>
        </w:rPr>
      </w:pPr>
    </w:p>
    <w:tbl>
      <w:tblPr>
        <w:tblW w:w="9263" w:type="dxa"/>
        <w:tblInd w:w="8" w:type="dxa"/>
        <w:tblCellMar>
          <w:left w:w="10" w:type="dxa"/>
          <w:right w:w="10" w:type="dxa"/>
        </w:tblCellMar>
        <w:tblLook w:val="04A0" w:firstRow="1" w:lastRow="0" w:firstColumn="1" w:lastColumn="0" w:noHBand="0" w:noVBand="1"/>
      </w:tblPr>
      <w:tblGrid>
        <w:gridCol w:w="100"/>
        <w:gridCol w:w="1448"/>
        <w:gridCol w:w="517"/>
        <w:gridCol w:w="892"/>
        <w:gridCol w:w="1414"/>
        <w:gridCol w:w="417"/>
        <w:gridCol w:w="913"/>
        <w:gridCol w:w="495"/>
        <w:gridCol w:w="188"/>
        <w:gridCol w:w="385"/>
        <w:gridCol w:w="223"/>
        <w:gridCol w:w="80"/>
        <w:gridCol w:w="2128"/>
        <w:gridCol w:w="63"/>
      </w:tblGrid>
      <w:tr w:rsidR="0069342F" w:rsidRPr="00D248C3" w14:paraId="32760FAC" w14:textId="77777777">
        <w:tc>
          <w:tcPr>
            <w:tcW w:w="100" w:type="dxa"/>
          </w:tcPr>
          <w:p w14:paraId="34C5AF00" w14:textId="77777777" w:rsidR="0069342F" w:rsidRPr="00D248C3" w:rsidRDefault="0069342F">
            <w:pPr>
              <w:pStyle w:val="Neotevilenodstavek"/>
              <w:spacing w:before="0" w:after="0" w:line="260" w:lineRule="exact"/>
              <w:jc w:val="left"/>
            </w:pPr>
          </w:p>
        </w:tc>
        <w:tc>
          <w:tcPr>
            <w:tcW w:w="6096" w:type="dxa"/>
            <w:gridSpan w:val="7"/>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ED753AA" w14:textId="2C878E13" w:rsidR="0069342F" w:rsidRPr="00D248C3" w:rsidRDefault="006C3E58">
            <w:pPr>
              <w:pStyle w:val="Neotevilenodstavek"/>
              <w:spacing w:before="0" w:after="0" w:line="260" w:lineRule="exact"/>
              <w:jc w:val="left"/>
            </w:pPr>
            <w:r w:rsidRPr="00D248C3">
              <w:rPr>
                <w:sz w:val="20"/>
                <w:szCs w:val="20"/>
              </w:rPr>
              <w:t>Številka: 0070-19/2022/</w:t>
            </w:r>
            <w:r w:rsidR="00B00C8C">
              <w:rPr>
                <w:sz w:val="20"/>
                <w:szCs w:val="20"/>
              </w:rPr>
              <w:t>1</w:t>
            </w:r>
            <w:r w:rsidR="00B82793">
              <w:rPr>
                <w:sz w:val="20"/>
                <w:szCs w:val="20"/>
              </w:rPr>
              <w:t>5</w:t>
            </w:r>
          </w:p>
        </w:tc>
        <w:tc>
          <w:tcPr>
            <w:tcW w:w="796" w:type="dxa"/>
            <w:gridSpan w:val="3"/>
            <w:shd w:val="clear" w:color="auto" w:fill="auto"/>
            <w:tcMar>
              <w:top w:w="0" w:type="dxa"/>
              <w:left w:w="10" w:type="dxa"/>
              <w:bottom w:w="0" w:type="dxa"/>
              <w:right w:w="10" w:type="dxa"/>
            </w:tcMar>
          </w:tcPr>
          <w:p w14:paraId="45B1713B" w14:textId="77777777" w:rsidR="0069342F" w:rsidRPr="00D248C3" w:rsidRDefault="0069342F">
            <w:pPr>
              <w:pStyle w:val="Neotevilenodstavek"/>
              <w:spacing w:before="0" w:after="0" w:line="260" w:lineRule="exact"/>
              <w:jc w:val="left"/>
            </w:pPr>
          </w:p>
        </w:tc>
        <w:tc>
          <w:tcPr>
            <w:tcW w:w="2271" w:type="dxa"/>
            <w:gridSpan w:val="3"/>
            <w:shd w:val="clear" w:color="auto" w:fill="auto"/>
            <w:tcMar>
              <w:top w:w="0" w:type="dxa"/>
              <w:left w:w="10" w:type="dxa"/>
              <w:bottom w:w="0" w:type="dxa"/>
              <w:right w:w="10" w:type="dxa"/>
            </w:tcMar>
          </w:tcPr>
          <w:p w14:paraId="4351C16B" w14:textId="77777777" w:rsidR="0069342F" w:rsidRPr="00D248C3" w:rsidRDefault="0069342F">
            <w:pPr>
              <w:pStyle w:val="Neotevilenodstavek"/>
              <w:spacing w:before="0" w:after="0" w:line="260" w:lineRule="exact"/>
              <w:jc w:val="left"/>
            </w:pPr>
          </w:p>
        </w:tc>
      </w:tr>
      <w:tr w:rsidR="0069342F" w:rsidRPr="00D248C3" w14:paraId="59B9D759" w14:textId="77777777">
        <w:tc>
          <w:tcPr>
            <w:tcW w:w="100" w:type="dxa"/>
          </w:tcPr>
          <w:p w14:paraId="7643FF3D" w14:textId="77777777" w:rsidR="0069342F" w:rsidRPr="00D248C3" w:rsidRDefault="0069342F">
            <w:pPr>
              <w:pStyle w:val="Neotevilenodstavek"/>
              <w:spacing w:before="0" w:after="0" w:line="260" w:lineRule="exact"/>
              <w:jc w:val="left"/>
            </w:pPr>
          </w:p>
        </w:tc>
        <w:tc>
          <w:tcPr>
            <w:tcW w:w="6096" w:type="dxa"/>
            <w:gridSpan w:val="7"/>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9A3CB7C" w14:textId="7335C237" w:rsidR="0069342F" w:rsidRPr="00D248C3" w:rsidRDefault="006C3E58">
            <w:pPr>
              <w:pStyle w:val="Neotevilenodstavek"/>
              <w:spacing w:before="0" w:after="0" w:line="260" w:lineRule="exact"/>
              <w:jc w:val="left"/>
            </w:pPr>
            <w:r w:rsidRPr="00D248C3">
              <w:rPr>
                <w:sz w:val="20"/>
                <w:szCs w:val="20"/>
              </w:rPr>
              <w:t xml:space="preserve">Ljubljana, </w:t>
            </w:r>
            <w:r w:rsidR="00F6442A">
              <w:rPr>
                <w:sz w:val="20"/>
                <w:szCs w:val="20"/>
              </w:rPr>
              <w:t>15</w:t>
            </w:r>
            <w:r w:rsidRPr="00D248C3">
              <w:rPr>
                <w:sz w:val="20"/>
                <w:szCs w:val="20"/>
              </w:rPr>
              <w:t xml:space="preserve">. </w:t>
            </w:r>
            <w:r w:rsidR="00B00C8C">
              <w:rPr>
                <w:sz w:val="20"/>
                <w:szCs w:val="20"/>
              </w:rPr>
              <w:t>2</w:t>
            </w:r>
            <w:r w:rsidRPr="00D248C3">
              <w:rPr>
                <w:sz w:val="20"/>
                <w:szCs w:val="20"/>
              </w:rPr>
              <w:t>. 202</w:t>
            </w:r>
            <w:r w:rsidR="00C46696" w:rsidRPr="00D248C3">
              <w:rPr>
                <w:sz w:val="20"/>
                <w:szCs w:val="20"/>
              </w:rPr>
              <w:t>3</w:t>
            </w:r>
          </w:p>
        </w:tc>
        <w:tc>
          <w:tcPr>
            <w:tcW w:w="796" w:type="dxa"/>
            <w:gridSpan w:val="3"/>
            <w:shd w:val="clear" w:color="auto" w:fill="auto"/>
            <w:tcMar>
              <w:top w:w="0" w:type="dxa"/>
              <w:left w:w="10" w:type="dxa"/>
              <w:bottom w:w="0" w:type="dxa"/>
              <w:right w:w="10" w:type="dxa"/>
            </w:tcMar>
          </w:tcPr>
          <w:p w14:paraId="0BC2257F" w14:textId="77777777" w:rsidR="0069342F" w:rsidRPr="00D248C3" w:rsidRDefault="0069342F">
            <w:pPr>
              <w:pStyle w:val="Neotevilenodstavek"/>
              <w:spacing w:before="0" w:after="0" w:line="260" w:lineRule="exact"/>
              <w:jc w:val="left"/>
            </w:pPr>
          </w:p>
        </w:tc>
        <w:tc>
          <w:tcPr>
            <w:tcW w:w="2271" w:type="dxa"/>
            <w:gridSpan w:val="3"/>
            <w:shd w:val="clear" w:color="auto" w:fill="auto"/>
            <w:tcMar>
              <w:top w:w="0" w:type="dxa"/>
              <w:left w:w="10" w:type="dxa"/>
              <w:bottom w:w="0" w:type="dxa"/>
              <w:right w:w="10" w:type="dxa"/>
            </w:tcMar>
          </w:tcPr>
          <w:p w14:paraId="32253D9F" w14:textId="77777777" w:rsidR="0069342F" w:rsidRPr="00D248C3" w:rsidRDefault="0069342F">
            <w:pPr>
              <w:pStyle w:val="Neotevilenodstavek"/>
              <w:spacing w:before="0" w:after="0" w:line="260" w:lineRule="exact"/>
              <w:jc w:val="left"/>
            </w:pPr>
          </w:p>
        </w:tc>
      </w:tr>
      <w:tr w:rsidR="0069342F" w:rsidRPr="00D248C3" w14:paraId="32AB56A4" w14:textId="77777777">
        <w:tc>
          <w:tcPr>
            <w:tcW w:w="100" w:type="dxa"/>
          </w:tcPr>
          <w:p w14:paraId="49876253" w14:textId="77777777" w:rsidR="0069342F" w:rsidRPr="00D248C3" w:rsidRDefault="0069342F">
            <w:pPr>
              <w:pStyle w:val="Neotevilenodstavek"/>
              <w:spacing w:before="0" w:after="0" w:line="260" w:lineRule="exact"/>
              <w:jc w:val="left"/>
            </w:pPr>
          </w:p>
        </w:tc>
        <w:tc>
          <w:tcPr>
            <w:tcW w:w="6096" w:type="dxa"/>
            <w:gridSpan w:val="7"/>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9D3E0B1" w14:textId="77777777" w:rsidR="0069342F" w:rsidRPr="00D248C3" w:rsidRDefault="006C3E58">
            <w:pPr>
              <w:pStyle w:val="Neotevilenodstavek"/>
              <w:spacing w:before="0" w:after="0" w:line="260" w:lineRule="exact"/>
              <w:jc w:val="left"/>
            </w:pPr>
            <w:r w:rsidRPr="00D248C3">
              <w:rPr>
                <w:iCs/>
                <w:sz w:val="20"/>
                <w:szCs w:val="20"/>
              </w:rPr>
              <w:t xml:space="preserve">EVA </w:t>
            </w:r>
            <w:bookmarkStart w:id="0" w:name="_Hlk117254913"/>
            <w:r w:rsidRPr="00D248C3">
              <w:rPr>
                <w:iCs/>
                <w:sz w:val="20"/>
                <w:szCs w:val="20"/>
              </w:rPr>
              <w:t>2022-3340-0047</w:t>
            </w:r>
            <w:bookmarkEnd w:id="0"/>
          </w:p>
        </w:tc>
        <w:tc>
          <w:tcPr>
            <w:tcW w:w="796" w:type="dxa"/>
            <w:gridSpan w:val="3"/>
            <w:shd w:val="clear" w:color="auto" w:fill="auto"/>
            <w:tcMar>
              <w:top w:w="0" w:type="dxa"/>
              <w:left w:w="10" w:type="dxa"/>
              <w:bottom w:w="0" w:type="dxa"/>
              <w:right w:w="10" w:type="dxa"/>
            </w:tcMar>
          </w:tcPr>
          <w:p w14:paraId="005FDEA4" w14:textId="77777777" w:rsidR="0069342F" w:rsidRPr="00D248C3" w:rsidRDefault="0069342F">
            <w:pPr>
              <w:pStyle w:val="Neotevilenodstavek"/>
              <w:spacing w:before="0" w:after="0" w:line="260" w:lineRule="exact"/>
              <w:jc w:val="left"/>
            </w:pPr>
          </w:p>
        </w:tc>
        <w:tc>
          <w:tcPr>
            <w:tcW w:w="2271" w:type="dxa"/>
            <w:gridSpan w:val="3"/>
            <w:shd w:val="clear" w:color="auto" w:fill="auto"/>
            <w:tcMar>
              <w:top w:w="0" w:type="dxa"/>
              <w:left w:w="10" w:type="dxa"/>
              <w:bottom w:w="0" w:type="dxa"/>
              <w:right w:w="10" w:type="dxa"/>
            </w:tcMar>
          </w:tcPr>
          <w:p w14:paraId="78ECE21C" w14:textId="77777777" w:rsidR="0069342F" w:rsidRPr="00D248C3" w:rsidRDefault="0069342F">
            <w:pPr>
              <w:pStyle w:val="Neotevilenodstavek"/>
              <w:spacing w:before="0" w:after="0" w:line="260" w:lineRule="exact"/>
              <w:jc w:val="left"/>
            </w:pPr>
          </w:p>
        </w:tc>
      </w:tr>
      <w:tr w:rsidR="0069342F" w:rsidRPr="00D248C3" w14:paraId="6E7FB563" w14:textId="77777777">
        <w:tc>
          <w:tcPr>
            <w:tcW w:w="100" w:type="dxa"/>
          </w:tcPr>
          <w:p w14:paraId="7227AD36" w14:textId="77777777" w:rsidR="0069342F" w:rsidRPr="00D248C3" w:rsidRDefault="0069342F">
            <w:pPr>
              <w:rPr>
                <w:rFonts w:ascii="Arial" w:hAnsi="Arial" w:cs="Arial"/>
                <w:sz w:val="20"/>
                <w:szCs w:val="20"/>
              </w:rPr>
            </w:pPr>
          </w:p>
        </w:tc>
        <w:tc>
          <w:tcPr>
            <w:tcW w:w="6096" w:type="dxa"/>
            <w:gridSpan w:val="7"/>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72CF670" w14:textId="77777777" w:rsidR="0069342F" w:rsidRPr="00D248C3" w:rsidRDefault="0069342F">
            <w:pPr>
              <w:rPr>
                <w:rFonts w:ascii="Arial" w:hAnsi="Arial" w:cs="Arial"/>
                <w:sz w:val="20"/>
                <w:szCs w:val="20"/>
              </w:rPr>
            </w:pPr>
          </w:p>
          <w:p w14:paraId="12F7106A" w14:textId="77777777" w:rsidR="0069342F" w:rsidRPr="00D248C3" w:rsidRDefault="006C3E58">
            <w:pPr>
              <w:rPr>
                <w:rFonts w:ascii="Arial" w:hAnsi="Arial" w:cs="Arial"/>
                <w:sz w:val="20"/>
                <w:szCs w:val="20"/>
              </w:rPr>
            </w:pPr>
            <w:r w:rsidRPr="00D248C3">
              <w:rPr>
                <w:rFonts w:ascii="Arial" w:hAnsi="Arial" w:cs="Arial"/>
                <w:sz w:val="20"/>
                <w:szCs w:val="20"/>
              </w:rPr>
              <w:t>GENERALNI SEKRETARIAT VLADE REPUBLIKE SLOVENIJE</w:t>
            </w:r>
          </w:p>
          <w:p w14:paraId="2B3D7160" w14:textId="77777777" w:rsidR="0069342F" w:rsidRPr="00D248C3" w:rsidRDefault="006C3E58">
            <w:r w:rsidRPr="00D248C3">
              <w:rPr>
                <w:rFonts w:ascii="Arial" w:hAnsi="Arial" w:cs="Arial"/>
                <w:sz w:val="20"/>
                <w:szCs w:val="20"/>
              </w:rPr>
              <w:t>Gp.gs@gov.si</w:t>
            </w:r>
          </w:p>
          <w:p w14:paraId="6F33328F" w14:textId="77777777" w:rsidR="0069342F" w:rsidRPr="00D248C3" w:rsidRDefault="0069342F">
            <w:pPr>
              <w:rPr>
                <w:rFonts w:cs="Arial"/>
                <w:szCs w:val="20"/>
              </w:rPr>
            </w:pPr>
          </w:p>
        </w:tc>
        <w:tc>
          <w:tcPr>
            <w:tcW w:w="796" w:type="dxa"/>
            <w:gridSpan w:val="3"/>
            <w:shd w:val="clear" w:color="auto" w:fill="auto"/>
            <w:tcMar>
              <w:top w:w="0" w:type="dxa"/>
              <w:left w:w="10" w:type="dxa"/>
              <w:bottom w:w="0" w:type="dxa"/>
              <w:right w:w="10" w:type="dxa"/>
            </w:tcMar>
          </w:tcPr>
          <w:p w14:paraId="1A278B1E" w14:textId="77777777" w:rsidR="0069342F" w:rsidRPr="00D248C3" w:rsidRDefault="0069342F">
            <w:pPr>
              <w:rPr>
                <w:rFonts w:cs="Arial"/>
                <w:szCs w:val="20"/>
              </w:rPr>
            </w:pPr>
          </w:p>
        </w:tc>
        <w:tc>
          <w:tcPr>
            <w:tcW w:w="2271" w:type="dxa"/>
            <w:gridSpan w:val="3"/>
            <w:shd w:val="clear" w:color="auto" w:fill="auto"/>
            <w:tcMar>
              <w:top w:w="0" w:type="dxa"/>
              <w:left w:w="10" w:type="dxa"/>
              <w:bottom w:w="0" w:type="dxa"/>
              <w:right w:w="10" w:type="dxa"/>
            </w:tcMar>
          </w:tcPr>
          <w:p w14:paraId="7A10B86A" w14:textId="77777777" w:rsidR="0069342F" w:rsidRPr="00D248C3" w:rsidRDefault="0069342F">
            <w:pPr>
              <w:rPr>
                <w:rFonts w:cs="Arial"/>
                <w:szCs w:val="20"/>
              </w:rPr>
            </w:pPr>
          </w:p>
        </w:tc>
      </w:tr>
      <w:tr w:rsidR="0069342F" w:rsidRPr="00D248C3" w14:paraId="4A64B2A1" w14:textId="77777777">
        <w:tc>
          <w:tcPr>
            <w:tcW w:w="100" w:type="dxa"/>
          </w:tcPr>
          <w:p w14:paraId="345E92F9" w14:textId="77777777" w:rsidR="0069342F" w:rsidRPr="00D248C3" w:rsidRDefault="0069342F">
            <w:pPr>
              <w:pStyle w:val="Naslovpredpisa"/>
              <w:spacing w:before="0" w:after="0" w:line="260" w:lineRule="exact"/>
              <w:jc w:val="left"/>
              <w:rPr>
                <w:sz w:val="20"/>
                <w:szCs w:val="20"/>
              </w:rPr>
            </w:pPr>
          </w:p>
        </w:tc>
        <w:tc>
          <w:tcPr>
            <w:tcW w:w="9163" w:type="dxa"/>
            <w:gridSpan w:val="1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B39259D" w14:textId="77777777" w:rsidR="0069342F" w:rsidRPr="00D248C3" w:rsidRDefault="006C3E58">
            <w:pPr>
              <w:pStyle w:val="Naslovpredpisa"/>
              <w:spacing w:before="0" w:after="0" w:line="260" w:lineRule="exact"/>
              <w:jc w:val="left"/>
              <w:rPr>
                <w:sz w:val="20"/>
                <w:szCs w:val="20"/>
              </w:rPr>
            </w:pPr>
            <w:r w:rsidRPr="00D248C3">
              <w:rPr>
                <w:sz w:val="20"/>
                <w:szCs w:val="20"/>
              </w:rPr>
              <w:t>ZADEVA: Uredba o spremembah Uredbe o samozaposlenih v kulturi – predlog za obravnavo</w:t>
            </w:r>
          </w:p>
        </w:tc>
      </w:tr>
      <w:tr w:rsidR="0069342F" w:rsidRPr="00D248C3" w14:paraId="2A6DB06C" w14:textId="77777777">
        <w:tc>
          <w:tcPr>
            <w:tcW w:w="100" w:type="dxa"/>
          </w:tcPr>
          <w:p w14:paraId="1425A5FB" w14:textId="77777777" w:rsidR="0069342F" w:rsidRPr="00D248C3" w:rsidRDefault="0069342F">
            <w:pPr>
              <w:pStyle w:val="Poglavje"/>
              <w:spacing w:before="0" w:after="0" w:line="260" w:lineRule="exact"/>
              <w:jc w:val="left"/>
              <w:outlineLvl w:val="9"/>
              <w:rPr>
                <w:sz w:val="20"/>
                <w:szCs w:val="20"/>
              </w:rPr>
            </w:pPr>
          </w:p>
        </w:tc>
        <w:tc>
          <w:tcPr>
            <w:tcW w:w="9163" w:type="dxa"/>
            <w:gridSpan w:val="1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35D3959" w14:textId="77777777" w:rsidR="0069342F" w:rsidRPr="00D248C3" w:rsidRDefault="006C3E58">
            <w:pPr>
              <w:pStyle w:val="Poglavje"/>
              <w:spacing w:before="0" w:after="0" w:line="260" w:lineRule="exact"/>
              <w:jc w:val="left"/>
              <w:rPr>
                <w:sz w:val="20"/>
                <w:szCs w:val="20"/>
              </w:rPr>
            </w:pPr>
            <w:r w:rsidRPr="00D248C3">
              <w:rPr>
                <w:sz w:val="20"/>
                <w:szCs w:val="20"/>
              </w:rPr>
              <w:t>1. Predlog sklepa vlade:</w:t>
            </w:r>
          </w:p>
        </w:tc>
      </w:tr>
      <w:tr w:rsidR="0069342F" w:rsidRPr="00D248C3" w14:paraId="7F05F98B" w14:textId="77777777">
        <w:tc>
          <w:tcPr>
            <w:tcW w:w="100" w:type="dxa"/>
          </w:tcPr>
          <w:p w14:paraId="4D15F5B3" w14:textId="77777777" w:rsidR="0069342F" w:rsidRPr="00D248C3" w:rsidRDefault="0069342F">
            <w:pPr>
              <w:tabs>
                <w:tab w:val="left" w:pos="708"/>
              </w:tabs>
              <w:spacing w:after="0" w:line="260" w:lineRule="exact"/>
              <w:rPr>
                <w:rFonts w:ascii="Arial" w:eastAsia="Times New Roman" w:hAnsi="Arial" w:cs="Arial"/>
                <w:sz w:val="20"/>
                <w:szCs w:val="20"/>
              </w:rPr>
            </w:pPr>
          </w:p>
        </w:tc>
        <w:tc>
          <w:tcPr>
            <w:tcW w:w="9163" w:type="dxa"/>
            <w:gridSpan w:val="1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E7FC564" w14:textId="77777777" w:rsidR="0069342F" w:rsidRPr="00D248C3" w:rsidRDefault="0069342F">
            <w:pPr>
              <w:tabs>
                <w:tab w:val="left" w:pos="708"/>
              </w:tabs>
              <w:spacing w:after="0" w:line="260" w:lineRule="exact"/>
              <w:rPr>
                <w:rFonts w:ascii="Arial" w:eastAsia="Times New Roman" w:hAnsi="Arial" w:cs="Arial"/>
                <w:sz w:val="20"/>
                <w:szCs w:val="20"/>
              </w:rPr>
            </w:pPr>
          </w:p>
          <w:p w14:paraId="66C486B6" w14:textId="77777777" w:rsidR="0069342F" w:rsidRPr="00D248C3" w:rsidRDefault="006C3E58">
            <w:pPr>
              <w:tabs>
                <w:tab w:val="left" w:pos="708"/>
              </w:tabs>
              <w:spacing w:after="0" w:line="260" w:lineRule="exact"/>
            </w:pPr>
            <w:r w:rsidRPr="00D248C3">
              <w:rPr>
                <w:rFonts w:ascii="Arial" w:eastAsia="Times New Roman" w:hAnsi="Arial" w:cs="Arial"/>
                <w:sz w:val="20"/>
                <w:szCs w:val="20"/>
              </w:rPr>
              <w:t xml:space="preserve">Na podlagi 86. člena Zakona o uresničevanju javnega interesa za kulturo (Uradni list RS, št. 77/07 − uradno prečiščeno besedilo, 56/08, 4/10, 20/11, 111/13 in 68/16, </w:t>
            </w:r>
            <w:hyperlink r:id="rId9" w:tooltip="Zakon o spremembah in dopolnitvah Zakona o uresničevanju javnega interesa za kulturo" w:history="1">
              <w:r w:rsidRPr="00D248C3">
                <w:rPr>
                  <w:rStyle w:val="Hiperpovezava"/>
                  <w:rFonts w:ascii="Arial" w:hAnsi="Arial" w:cs="Arial"/>
                  <w:color w:val="auto"/>
                  <w:sz w:val="20"/>
                  <w:szCs w:val="20"/>
                  <w:u w:val="none"/>
                  <w:shd w:val="clear" w:color="auto" w:fill="FFFFFF"/>
                </w:rPr>
                <w:t>61/17</w:t>
              </w:r>
            </w:hyperlink>
            <w:r w:rsidRPr="00D248C3">
              <w:rPr>
                <w:rFonts w:ascii="Arial" w:hAnsi="Arial" w:cs="Arial"/>
                <w:sz w:val="20"/>
                <w:szCs w:val="20"/>
                <w:shd w:val="clear" w:color="auto" w:fill="FFFFFF"/>
              </w:rPr>
              <w:t xml:space="preserve">, </w:t>
            </w:r>
            <w:hyperlink r:id="rId10" w:tooltip="Zakon o nevladnih organizacijah" w:history="1">
              <w:r w:rsidRPr="00D248C3">
                <w:rPr>
                  <w:rStyle w:val="Hiperpovezava"/>
                  <w:rFonts w:ascii="Arial" w:hAnsi="Arial" w:cs="Arial"/>
                  <w:color w:val="auto"/>
                  <w:sz w:val="20"/>
                  <w:szCs w:val="20"/>
                  <w:u w:val="none"/>
                  <w:shd w:val="clear" w:color="auto" w:fill="FFFFFF"/>
                </w:rPr>
                <w:t>21/18</w:t>
              </w:r>
            </w:hyperlink>
            <w:r w:rsidRPr="00D248C3">
              <w:rPr>
                <w:rStyle w:val="Hiperpovezava"/>
                <w:rFonts w:ascii="Arial" w:hAnsi="Arial" w:cs="Arial"/>
                <w:color w:val="auto"/>
                <w:sz w:val="20"/>
                <w:szCs w:val="20"/>
                <w:u w:val="none"/>
                <w:shd w:val="clear" w:color="auto" w:fill="FFFFFF"/>
              </w:rPr>
              <w:t xml:space="preserve"> </w:t>
            </w:r>
            <w:r w:rsidRPr="00D248C3">
              <w:rPr>
                <w:rFonts w:ascii="Arial" w:hAnsi="Arial" w:cs="Arial"/>
                <w:sz w:val="20"/>
                <w:szCs w:val="20"/>
                <w:shd w:val="clear" w:color="auto" w:fill="FFFFFF"/>
              </w:rPr>
              <w:t xml:space="preserve">– ZNOrg, </w:t>
            </w:r>
            <w:hyperlink r:id="rId11" w:tooltip="Zakon o debirokratizaciji" w:history="1">
              <w:r w:rsidRPr="00D248C3">
                <w:rPr>
                  <w:rStyle w:val="Hiperpovezava"/>
                  <w:rFonts w:ascii="Arial" w:hAnsi="Arial" w:cs="Arial"/>
                  <w:color w:val="auto"/>
                  <w:sz w:val="20"/>
                  <w:szCs w:val="20"/>
                  <w:u w:val="none"/>
                  <w:shd w:val="clear" w:color="auto" w:fill="FFFFFF"/>
                </w:rPr>
                <w:t>3/22</w:t>
              </w:r>
            </w:hyperlink>
            <w:r w:rsidRPr="00D248C3">
              <w:t xml:space="preserve"> </w:t>
            </w:r>
            <w:r w:rsidRPr="00D248C3">
              <w:rPr>
                <w:rFonts w:ascii="Arial" w:hAnsi="Arial" w:cs="Arial"/>
                <w:sz w:val="20"/>
                <w:szCs w:val="20"/>
                <w:shd w:val="clear" w:color="auto" w:fill="FFFFFF"/>
              </w:rPr>
              <w:t xml:space="preserve">– ZDeb in </w:t>
            </w:r>
            <w:hyperlink r:id="rId12" w:tooltip="Zakon za zmanjšanje neenakosti in škodljivih posegov politike ter zagotavljanje spoštovanja pravne države" w:history="1">
              <w:r w:rsidRPr="00D248C3">
                <w:rPr>
                  <w:rStyle w:val="Hiperpovezava"/>
                  <w:rFonts w:ascii="Arial" w:hAnsi="Arial" w:cs="Arial"/>
                  <w:color w:val="auto"/>
                  <w:sz w:val="20"/>
                  <w:szCs w:val="20"/>
                  <w:u w:val="none"/>
                  <w:shd w:val="clear" w:color="auto" w:fill="FFFFFF"/>
                </w:rPr>
                <w:t>105/22</w:t>
              </w:r>
            </w:hyperlink>
            <w:r w:rsidRPr="00D248C3">
              <w:t xml:space="preserve"> </w:t>
            </w:r>
            <w:r w:rsidRPr="00D248C3">
              <w:rPr>
                <w:rFonts w:ascii="Arial" w:hAnsi="Arial" w:cs="Arial"/>
                <w:sz w:val="20"/>
                <w:szCs w:val="20"/>
                <w:shd w:val="clear" w:color="auto" w:fill="FFFFFF"/>
              </w:rPr>
              <w:t>– ZZNŠPP</w:t>
            </w:r>
            <w:r w:rsidRPr="00D248C3">
              <w:rPr>
                <w:rFonts w:ascii="Arial" w:eastAsia="Times New Roman" w:hAnsi="Arial" w:cs="Arial"/>
                <w:sz w:val="20"/>
                <w:szCs w:val="20"/>
              </w:rPr>
              <w:t xml:space="preserve">) je Vlada Republike Slovenije na …seji dne …sprejela naslednji </w:t>
            </w:r>
          </w:p>
          <w:p w14:paraId="1C70D7D9" w14:textId="77777777" w:rsidR="0069342F" w:rsidRPr="00D248C3" w:rsidRDefault="0069342F">
            <w:pPr>
              <w:tabs>
                <w:tab w:val="left" w:pos="708"/>
              </w:tabs>
              <w:spacing w:after="0" w:line="260" w:lineRule="exact"/>
              <w:rPr>
                <w:rFonts w:ascii="Arial" w:eastAsia="Times New Roman" w:hAnsi="Arial" w:cs="Arial"/>
                <w:sz w:val="20"/>
                <w:szCs w:val="20"/>
              </w:rPr>
            </w:pPr>
          </w:p>
          <w:p w14:paraId="3015709B" w14:textId="77777777" w:rsidR="0069342F" w:rsidRPr="00D248C3" w:rsidRDefault="006C3E58">
            <w:pPr>
              <w:tabs>
                <w:tab w:val="left" w:pos="708"/>
              </w:tabs>
              <w:spacing w:after="0" w:line="260" w:lineRule="exact"/>
              <w:jc w:val="center"/>
              <w:rPr>
                <w:rFonts w:ascii="Arial" w:eastAsia="Times New Roman" w:hAnsi="Arial" w:cs="Arial"/>
                <w:sz w:val="20"/>
                <w:szCs w:val="20"/>
              </w:rPr>
            </w:pPr>
            <w:r w:rsidRPr="00D248C3">
              <w:rPr>
                <w:rFonts w:ascii="Arial" w:eastAsia="Times New Roman" w:hAnsi="Arial" w:cs="Arial"/>
                <w:sz w:val="20"/>
                <w:szCs w:val="20"/>
              </w:rPr>
              <w:t>SKLEP:</w:t>
            </w:r>
          </w:p>
          <w:p w14:paraId="418DBCCE" w14:textId="77777777" w:rsidR="0069342F" w:rsidRPr="00D248C3" w:rsidRDefault="0069342F">
            <w:pPr>
              <w:tabs>
                <w:tab w:val="left" w:pos="708"/>
              </w:tabs>
              <w:spacing w:after="0" w:line="260" w:lineRule="exact"/>
              <w:jc w:val="center"/>
              <w:rPr>
                <w:rFonts w:ascii="Arial" w:eastAsia="Times New Roman" w:hAnsi="Arial" w:cs="Arial"/>
                <w:sz w:val="20"/>
                <w:szCs w:val="20"/>
              </w:rPr>
            </w:pPr>
          </w:p>
          <w:p w14:paraId="75910426" w14:textId="77777777" w:rsidR="0069342F" w:rsidRPr="00D248C3" w:rsidRDefault="006C3E58">
            <w:pPr>
              <w:tabs>
                <w:tab w:val="left" w:pos="708"/>
              </w:tabs>
              <w:spacing w:after="0" w:line="260" w:lineRule="exact"/>
              <w:rPr>
                <w:rFonts w:ascii="Arial" w:eastAsia="Times New Roman" w:hAnsi="Arial" w:cs="Arial"/>
                <w:sz w:val="20"/>
                <w:szCs w:val="20"/>
              </w:rPr>
            </w:pPr>
            <w:r w:rsidRPr="00D248C3">
              <w:rPr>
                <w:rFonts w:ascii="Arial" w:eastAsia="Times New Roman" w:hAnsi="Arial" w:cs="Arial"/>
                <w:sz w:val="20"/>
                <w:szCs w:val="20"/>
              </w:rPr>
              <w:t>Vlada Republike Slovenije je izdala Uredbo o spremembah Uredbe o samozaposlenih v kulturi in jo objavi v Uradnem listu Republike Slovenije.</w:t>
            </w:r>
          </w:p>
          <w:p w14:paraId="5759136C" w14:textId="77777777" w:rsidR="0069342F" w:rsidRPr="00D248C3" w:rsidRDefault="0069342F">
            <w:pPr>
              <w:pStyle w:val="Neotevilenodstavek"/>
              <w:spacing w:before="0" w:after="0" w:line="260" w:lineRule="exact"/>
              <w:rPr>
                <w:iCs/>
                <w:sz w:val="20"/>
                <w:szCs w:val="20"/>
              </w:rPr>
            </w:pPr>
          </w:p>
          <w:p w14:paraId="0F4B0C8D" w14:textId="77777777" w:rsidR="0069342F" w:rsidRPr="00D248C3" w:rsidRDefault="0069342F">
            <w:pPr>
              <w:pStyle w:val="Neotevilenodstavek"/>
              <w:spacing w:before="0" w:after="0" w:line="260" w:lineRule="exact"/>
              <w:rPr>
                <w:iCs/>
                <w:sz w:val="20"/>
                <w:szCs w:val="20"/>
              </w:rPr>
            </w:pPr>
          </w:p>
          <w:p w14:paraId="4D2D296E" w14:textId="77777777" w:rsidR="0069342F" w:rsidRPr="00D248C3" w:rsidRDefault="006C3E58">
            <w:pPr>
              <w:pStyle w:val="Neotevilenodstavek"/>
              <w:spacing w:before="0" w:after="0" w:line="260" w:lineRule="exact"/>
              <w:ind w:left="4737"/>
              <w:jc w:val="center"/>
              <w:rPr>
                <w:iCs/>
                <w:sz w:val="20"/>
                <w:szCs w:val="20"/>
              </w:rPr>
            </w:pPr>
            <w:r w:rsidRPr="00D248C3">
              <w:rPr>
                <w:iCs/>
                <w:sz w:val="20"/>
                <w:szCs w:val="20"/>
              </w:rPr>
              <w:t>Barbara Kolenko Helbl</w:t>
            </w:r>
          </w:p>
          <w:p w14:paraId="589B413E" w14:textId="77777777" w:rsidR="0069342F" w:rsidRPr="00D248C3" w:rsidRDefault="006C3E58">
            <w:pPr>
              <w:pStyle w:val="Neotevilenodstavek"/>
              <w:spacing w:before="0" w:after="0" w:line="260" w:lineRule="exact"/>
              <w:ind w:left="4737"/>
              <w:jc w:val="center"/>
              <w:rPr>
                <w:iCs/>
                <w:sz w:val="20"/>
                <w:szCs w:val="20"/>
              </w:rPr>
            </w:pPr>
            <w:r w:rsidRPr="00D248C3">
              <w:rPr>
                <w:iCs/>
                <w:sz w:val="20"/>
                <w:szCs w:val="20"/>
              </w:rPr>
              <w:t>generalna sekretarka</w:t>
            </w:r>
          </w:p>
          <w:p w14:paraId="5722D105" w14:textId="77777777" w:rsidR="0069342F" w:rsidRPr="00D248C3" w:rsidRDefault="0069342F">
            <w:pPr>
              <w:pStyle w:val="Neotevilenodstavek"/>
              <w:spacing w:before="0" w:after="0" w:line="260" w:lineRule="exact"/>
              <w:rPr>
                <w:iCs/>
                <w:sz w:val="20"/>
                <w:szCs w:val="20"/>
              </w:rPr>
            </w:pPr>
          </w:p>
          <w:p w14:paraId="6DB9A36D" w14:textId="77777777" w:rsidR="0069342F" w:rsidRPr="00D248C3" w:rsidRDefault="0069342F">
            <w:pPr>
              <w:pStyle w:val="Neotevilenodstavek"/>
              <w:spacing w:before="0" w:after="0" w:line="260" w:lineRule="exact"/>
              <w:rPr>
                <w:iCs/>
                <w:sz w:val="20"/>
                <w:szCs w:val="20"/>
              </w:rPr>
            </w:pPr>
          </w:p>
          <w:p w14:paraId="05BF7B0C" w14:textId="77777777" w:rsidR="0069342F" w:rsidRPr="00D248C3" w:rsidRDefault="006C3E58">
            <w:pPr>
              <w:pStyle w:val="Neotevilenodstavek"/>
              <w:spacing w:before="0" w:after="0" w:line="260" w:lineRule="exact"/>
              <w:rPr>
                <w:iCs/>
                <w:sz w:val="20"/>
                <w:szCs w:val="20"/>
              </w:rPr>
            </w:pPr>
            <w:r w:rsidRPr="00D248C3">
              <w:rPr>
                <w:iCs/>
                <w:sz w:val="20"/>
                <w:szCs w:val="20"/>
              </w:rPr>
              <w:t>Sklep prejmejo:</w:t>
            </w:r>
          </w:p>
          <w:p w14:paraId="1DE024F2" w14:textId="77777777" w:rsidR="0069342F" w:rsidRPr="00D248C3" w:rsidRDefault="006C3E58">
            <w:pPr>
              <w:pStyle w:val="Neotevilenodstavek"/>
              <w:numPr>
                <w:ilvl w:val="0"/>
                <w:numId w:val="7"/>
              </w:numPr>
              <w:spacing w:before="0" w:after="0" w:line="260" w:lineRule="exact"/>
              <w:rPr>
                <w:iCs/>
                <w:sz w:val="20"/>
                <w:szCs w:val="20"/>
              </w:rPr>
            </w:pPr>
            <w:r w:rsidRPr="00D248C3">
              <w:rPr>
                <w:iCs/>
                <w:sz w:val="20"/>
                <w:szCs w:val="20"/>
              </w:rPr>
              <w:t>Ministrstvo za finance,</w:t>
            </w:r>
          </w:p>
          <w:p w14:paraId="3AF62A7C" w14:textId="77777777" w:rsidR="0069342F" w:rsidRPr="00D248C3" w:rsidRDefault="006C3E58">
            <w:pPr>
              <w:pStyle w:val="Neotevilenodstavek"/>
              <w:numPr>
                <w:ilvl w:val="0"/>
                <w:numId w:val="7"/>
              </w:numPr>
              <w:spacing w:before="0" w:after="0" w:line="260" w:lineRule="exact"/>
              <w:rPr>
                <w:iCs/>
                <w:sz w:val="20"/>
                <w:szCs w:val="20"/>
              </w:rPr>
            </w:pPr>
            <w:r w:rsidRPr="00D248C3">
              <w:rPr>
                <w:iCs/>
                <w:sz w:val="20"/>
                <w:szCs w:val="20"/>
              </w:rPr>
              <w:t>Ministrstvo za delo, družino, socialne zadeve in enake možnosti</w:t>
            </w:r>
          </w:p>
          <w:p w14:paraId="10C8B755" w14:textId="77777777" w:rsidR="0069342F" w:rsidRPr="00D248C3" w:rsidRDefault="006C3E58">
            <w:pPr>
              <w:pStyle w:val="Neotevilenodstavek"/>
              <w:numPr>
                <w:ilvl w:val="0"/>
                <w:numId w:val="7"/>
              </w:numPr>
              <w:spacing w:before="0" w:after="0" w:line="260" w:lineRule="exact"/>
              <w:rPr>
                <w:iCs/>
                <w:sz w:val="20"/>
                <w:szCs w:val="20"/>
              </w:rPr>
            </w:pPr>
            <w:r w:rsidRPr="00D248C3">
              <w:rPr>
                <w:iCs/>
                <w:sz w:val="20"/>
                <w:szCs w:val="20"/>
              </w:rPr>
              <w:t>Služba Vlade Republike Slovenije za zakonodajo,</w:t>
            </w:r>
          </w:p>
          <w:p w14:paraId="7F2DFB03" w14:textId="77777777" w:rsidR="0069342F" w:rsidRPr="00D248C3" w:rsidRDefault="006C3E58">
            <w:pPr>
              <w:pStyle w:val="Neotevilenodstavek"/>
              <w:numPr>
                <w:ilvl w:val="0"/>
                <w:numId w:val="7"/>
              </w:numPr>
              <w:spacing w:before="0" w:after="0" w:line="260" w:lineRule="exact"/>
              <w:rPr>
                <w:iCs/>
                <w:sz w:val="20"/>
                <w:szCs w:val="20"/>
              </w:rPr>
            </w:pPr>
            <w:r w:rsidRPr="00D248C3">
              <w:rPr>
                <w:iCs/>
                <w:sz w:val="20"/>
                <w:szCs w:val="20"/>
              </w:rPr>
              <w:t>Ministrstvo za kulturo.</w:t>
            </w:r>
          </w:p>
          <w:p w14:paraId="220398B4" w14:textId="77777777" w:rsidR="0069342F" w:rsidRPr="00D248C3" w:rsidRDefault="0069342F">
            <w:pPr>
              <w:pStyle w:val="Neotevilenodstavek"/>
              <w:spacing w:before="0" w:after="0" w:line="260" w:lineRule="exact"/>
              <w:ind w:left="720"/>
              <w:rPr>
                <w:iCs/>
                <w:sz w:val="20"/>
                <w:szCs w:val="20"/>
              </w:rPr>
            </w:pPr>
          </w:p>
        </w:tc>
      </w:tr>
      <w:tr w:rsidR="0069342F" w:rsidRPr="00D248C3" w14:paraId="055E5BA5" w14:textId="77777777">
        <w:tc>
          <w:tcPr>
            <w:tcW w:w="100" w:type="dxa"/>
          </w:tcPr>
          <w:p w14:paraId="234346A1" w14:textId="77777777" w:rsidR="0069342F" w:rsidRPr="00D248C3" w:rsidRDefault="0069342F">
            <w:pPr>
              <w:pStyle w:val="Neotevilenodstavek"/>
              <w:spacing w:before="0" w:after="0" w:line="260" w:lineRule="exact"/>
            </w:pPr>
          </w:p>
        </w:tc>
        <w:tc>
          <w:tcPr>
            <w:tcW w:w="9163" w:type="dxa"/>
            <w:gridSpan w:val="1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6F94F26" w14:textId="77777777" w:rsidR="0069342F" w:rsidRPr="00D248C3" w:rsidRDefault="006C3E58">
            <w:pPr>
              <w:pStyle w:val="Neotevilenodstavek"/>
              <w:spacing w:before="0" w:after="0" w:line="260" w:lineRule="exact"/>
            </w:pPr>
            <w:r w:rsidRPr="00D248C3">
              <w:rPr>
                <w:b/>
                <w:sz w:val="20"/>
                <w:szCs w:val="20"/>
              </w:rPr>
              <w:t>2. Predlog za obravnavo predloga zakona po nujnem ali skrajšanem postopku v državnem zboru z obrazložitvijo razlogov:</w:t>
            </w:r>
          </w:p>
        </w:tc>
      </w:tr>
      <w:tr w:rsidR="0069342F" w:rsidRPr="00D248C3" w14:paraId="6C519B4B" w14:textId="77777777">
        <w:tc>
          <w:tcPr>
            <w:tcW w:w="100" w:type="dxa"/>
          </w:tcPr>
          <w:p w14:paraId="0FEE7F91" w14:textId="77777777" w:rsidR="0069342F" w:rsidRPr="00D248C3" w:rsidRDefault="0069342F">
            <w:pPr>
              <w:pStyle w:val="Neotevilenodstavek"/>
              <w:spacing w:before="0" w:after="0" w:line="260" w:lineRule="exact"/>
              <w:rPr>
                <w:iCs/>
                <w:sz w:val="20"/>
                <w:szCs w:val="20"/>
              </w:rPr>
            </w:pPr>
          </w:p>
        </w:tc>
        <w:tc>
          <w:tcPr>
            <w:tcW w:w="9163" w:type="dxa"/>
            <w:gridSpan w:val="1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BA0A11C" w14:textId="77777777" w:rsidR="0069342F" w:rsidRPr="00D248C3" w:rsidRDefault="006C3E58">
            <w:pPr>
              <w:pStyle w:val="Neotevilenodstavek"/>
              <w:spacing w:before="0" w:after="0" w:line="260" w:lineRule="exact"/>
              <w:rPr>
                <w:iCs/>
                <w:sz w:val="20"/>
                <w:szCs w:val="20"/>
              </w:rPr>
            </w:pPr>
            <w:r w:rsidRPr="00D248C3">
              <w:rPr>
                <w:iCs/>
                <w:sz w:val="20"/>
                <w:szCs w:val="20"/>
              </w:rPr>
              <w:t>/</w:t>
            </w:r>
          </w:p>
        </w:tc>
      </w:tr>
      <w:tr w:rsidR="0069342F" w:rsidRPr="00D248C3" w14:paraId="5D0A71E0" w14:textId="77777777">
        <w:tc>
          <w:tcPr>
            <w:tcW w:w="100" w:type="dxa"/>
          </w:tcPr>
          <w:p w14:paraId="11BF6A36" w14:textId="77777777" w:rsidR="0069342F" w:rsidRPr="00D248C3" w:rsidRDefault="0069342F">
            <w:pPr>
              <w:pStyle w:val="Neotevilenodstavek"/>
              <w:spacing w:before="0" w:after="0" w:line="260" w:lineRule="exact"/>
            </w:pPr>
          </w:p>
        </w:tc>
        <w:tc>
          <w:tcPr>
            <w:tcW w:w="9163" w:type="dxa"/>
            <w:gridSpan w:val="1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75A44B3" w14:textId="77777777" w:rsidR="0069342F" w:rsidRPr="00D248C3" w:rsidRDefault="006C3E58">
            <w:pPr>
              <w:pStyle w:val="Neotevilenodstavek"/>
              <w:spacing w:before="0" w:after="0" w:line="260" w:lineRule="exact"/>
            </w:pPr>
            <w:r w:rsidRPr="00D248C3">
              <w:rPr>
                <w:b/>
                <w:sz w:val="20"/>
                <w:szCs w:val="20"/>
              </w:rPr>
              <w:t>3.a Osebe, odgovorne za strokovno pripravo in usklajenost gradiva:</w:t>
            </w:r>
          </w:p>
        </w:tc>
      </w:tr>
      <w:tr w:rsidR="0069342F" w:rsidRPr="00D248C3" w14:paraId="707D60AD" w14:textId="77777777">
        <w:tc>
          <w:tcPr>
            <w:tcW w:w="100" w:type="dxa"/>
          </w:tcPr>
          <w:p w14:paraId="74BF791C" w14:textId="77777777" w:rsidR="0069342F" w:rsidRPr="00D248C3" w:rsidRDefault="0069342F">
            <w:pPr>
              <w:pStyle w:val="Neotevilenodstavek"/>
              <w:spacing w:before="0" w:after="0" w:line="260" w:lineRule="exact"/>
              <w:rPr>
                <w:iCs/>
                <w:sz w:val="20"/>
                <w:szCs w:val="20"/>
              </w:rPr>
            </w:pPr>
          </w:p>
        </w:tc>
        <w:tc>
          <w:tcPr>
            <w:tcW w:w="9163" w:type="dxa"/>
            <w:gridSpan w:val="1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0962619" w14:textId="269B23A7" w:rsidR="0069342F" w:rsidRPr="00D248C3" w:rsidRDefault="00495345">
            <w:pPr>
              <w:pStyle w:val="Neotevilenodstavek"/>
              <w:spacing w:before="0" w:after="0" w:line="260" w:lineRule="exact"/>
              <w:rPr>
                <w:iCs/>
                <w:sz w:val="20"/>
                <w:szCs w:val="20"/>
              </w:rPr>
            </w:pPr>
            <w:r w:rsidRPr="00D248C3">
              <w:rPr>
                <w:iCs/>
                <w:sz w:val="20"/>
                <w:szCs w:val="20"/>
              </w:rPr>
              <w:t>mag. Marko Rusjan</w:t>
            </w:r>
            <w:r w:rsidR="006C3E58" w:rsidRPr="00D248C3">
              <w:rPr>
                <w:iCs/>
                <w:sz w:val="20"/>
                <w:szCs w:val="20"/>
              </w:rPr>
              <w:t xml:space="preserve">, </w:t>
            </w:r>
            <w:r w:rsidR="001E5DEF" w:rsidRPr="00D248C3">
              <w:rPr>
                <w:iCs/>
                <w:sz w:val="20"/>
                <w:szCs w:val="20"/>
              </w:rPr>
              <w:t>državni sekretar</w:t>
            </w:r>
            <w:r w:rsidR="006C3E58" w:rsidRPr="00D248C3">
              <w:rPr>
                <w:iCs/>
                <w:sz w:val="20"/>
                <w:szCs w:val="20"/>
              </w:rPr>
              <w:t>,</w:t>
            </w:r>
          </w:p>
          <w:p w14:paraId="4B4081E5" w14:textId="61D71929" w:rsidR="0069342F" w:rsidRPr="00D248C3" w:rsidRDefault="001E5DEF">
            <w:pPr>
              <w:pStyle w:val="Neotevilenodstavek"/>
              <w:spacing w:before="0" w:after="0" w:line="260" w:lineRule="exact"/>
              <w:rPr>
                <w:iCs/>
                <w:sz w:val="20"/>
                <w:szCs w:val="20"/>
              </w:rPr>
            </w:pPr>
            <w:r w:rsidRPr="00D248C3">
              <w:rPr>
                <w:iCs/>
                <w:sz w:val="20"/>
                <w:szCs w:val="20"/>
              </w:rPr>
              <w:t>Kim Komljanec</w:t>
            </w:r>
            <w:r w:rsidR="006C3E58" w:rsidRPr="00D248C3">
              <w:rPr>
                <w:iCs/>
                <w:sz w:val="20"/>
                <w:szCs w:val="20"/>
              </w:rPr>
              <w:t xml:space="preserve">, </w:t>
            </w:r>
            <w:r w:rsidRPr="00D248C3">
              <w:rPr>
                <w:iCs/>
                <w:sz w:val="20"/>
                <w:szCs w:val="20"/>
              </w:rPr>
              <w:t>s</w:t>
            </w:r>
            <w:r w:rsidR="00D05379" w:rsidRPr="00D248C3">
              <w:rPr>
                <w:iCs/>
                <w:sz w:val="20"/>
                <w:szCs w:val="20"/>
              </w:rPr>
              <w:t>ekretarka,</w:t>
            </w:r>
            <w:r w:rsidRPr="00D248C3">
              <w:rPr>
                <w:iCs/>
                <w:sz w:val="20"/>
                <w:szCs w:val="20"/>
              </w:rPr>
              <w:t xml:space="preserve"> kabinet ministrice</w:t>
            </w:r>
            <w:r w:rsidR="006C3E58" w:rsidRPr="00D248C3">
              <w:rPr>
                <w:iCs/>
                <w:sz w:val="20"/>
                <w:szCs w:val="20"/>
              </w:rPr>
              <w:t>,</w:t>
            </w:r>
          </w:p>
          <w:p w14:paraId="04C40EEE" w14:textId="77777777" w:rsidR="0069342F" w:rsidRPr="00D248C3" w:rsidRDefault="006C3E58">
            <w:pPr>
              <w:pStyle w:val="Neotevilenodstavek"/>
              <w:spacing w:before="0" w:after="0" w:line="260" w:lineRule="exact"/>
              <w:rPr>
                <w:iCs/>
                <w:sz w:val="20"/>
                <w:szCs w:val="20"/>
              </w:rPr>
            </w:pPr>
            <w:r w:rsidRPr="00D248C3">
              <w:rPr>
                <w:iCs/>
                <w:sz w:val="20"/>
                <w:szCs w:val="20"/>
              </w:rPr>
              <w:t>Mihael Štrukelj, sekretar, Sektor za statusne zadeve Ministrstva za kulturo.</w:t>
            </w:r>
          </w:p>
        </w:tc>
      </w:tr>
      <w:tr w:rsidR="0069342F" w:rsidRPr="00D248C3" w14:paraId="0A6A5B0D" w14:textId="77777777">
        <w:tc>
          <w:tcPr>
            <w:tcW w:w="100" w:type="dxa"/>
          </w:tcPr>
          <w:p w14:paraId="14F2D119" w14:textId="77777777" w:rsidR="0069342F" w:rsidRPr="00D248C3" w:rsidRDefault="0069342F">
            <w:pPr>
              <w:pStyle w:val="Neotevilenodstavek"/>
              <w:spacing w:before="0" w:after="0" w:line="260" w:lineRule="exact"/>
            </w:pPr>
          </w:p>
        </w:tc>
        <w:tc>
          <w:tcPr>
            <w:tcW w:w="9163" w:type="dxa"/>
            <w:gridSpan w:val="1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24C767C" w14:textId="77777777" w:rsidR="0069342F" w:rsidRPr="00D248C3" w:rsidRDefault="006C3E58">
            <w:pPr>
              <w:pStyle w:val="Neotevilenodstavek"/>
              <w:spacing w:before="0" w:after="0" w:line="260" w:lineRule="exact"/>
            </w:pPr>
            <w:r w:rsidRPr="00D248C3">
              <w:rPr>
                <w:b/>
                <w:iCs/>
                <w:sz w:val="20"/>
                <w:szCs w:val="20"/>
              </w:rPr>
              <w:t xml:space="preserve">3.b Zunanji strokovnjaki, ki so </w:t>
            </w:r>
            <w:r w:rsidRPr="00D248C3">
              <w:rPr>
                <w:b/>
                <w:sz w:val="20"/>
                <w:szCs w:val="20"/>
              </w:rPr>
              <w:t>sodelovali pri pripravi dela ali celotnega gradiva:</w:t>
            </w:r>
          </w:p>
        </w:tc>
      </w:tr>
      <w:tr w:rsidR="0069342F" w:rsidRPr="00D248C3" w14:paraId="08C24A5C" w14:textId="77777777">
        <w:tc>
          <w:tcPr>
            <w:tcW w:w="100" w:type="dxa"/>
          </w:tcPr>
          <w:p w14:paraId="2D33B9B2" w14:textId="77777777" w:rsidR="0069342F" w:rsidRPr="00D248C3" w:rsidRDefault="0069342F">
            <w:pPr>
              <w:pStyle w:val="Neotevilenodstavek"/>
              <w:spacing w:before="0" w:after="0" w:line="260" w:lineRule="exact"/>
              <w:rPr>
                <w:iCs/>
                <w:sz w:val="20"/>
                <w:szCs w:val="20"/>
              </w:rPr>
            </w:pPr>
          </w:p>
        </w:tc>
        <w:tc>
          <w:tcPr>
            <w:tcW w:w="9163" w:type="dxa"/>
            <w:gridSpan w:val="1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467AF71" w14:textId="77777777" w:rsidR="0069342F" w:rsidRPr="00D248C3" w:rsidRDefault="006C3E58">
            <w:pPr>
              <w:pStyle w:val="Neotevilenodstavek"/>
              <w:spacing w:before="0" w:after="0" w:line="260" w:lineRule="exact"/>
              <w:rPr>
                <w:iCs/>
                <w:sz w:val="20"/>
                <w:szCs w:val="20"/>
              </w:rPr>
            </w:pPr>
            <w:r w:rsidRPr="00D248C3">
              <w:rPr>
                <w:iCs/>
                <w:sz w:val="20"/>
                <w:szCs w:val="20"/>
              </w:rPr>
              <w:t>/</w:t>
            </w:r>
          </w:p>
        </w:tc>
      </w:tr>
      <w:tr w:rsidR="0069342F" w:rsidRPr="00D248C3" w14:paraId="42EDD79B" w14:textId="77777777">
        <w:tc>
          <w:tcPr>
            <w:tcW w:w="100" w:type="dxa"/>
          </w:tcPr>
          <w:p w14:paraId="20AB69C4" w14:textId="77777777" w:rsidR="0069342F" w:rsidRPr="00D248C3" w:rsidRDefault="0069342F">
            <w:pPr>
              <w:pStyle w:val="Neotevilenodstavek"/>
              <w:spacing w:before="0" w:after="0" w:line="260" w:lineRule="exact"/>
            </w:pPr>
          </w:p>
        </w:tc>
        <w:tc>
          <w:tcPr>
            <w:tcW w:w="9163" w:type="dxa"/>
            <w:gridSpan w:val="1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B053C79" w14:textId="77777777" w:rsidR="0069342F" w:rsidRPr="00D248C3" w:rsidRDefault="006C3E58">
            <w:pPr>
              <w:pStyle w:val="Neotevilenodstavek"/>
              <w:spacing w:before="0" w:after="0" w:line="260" w:lineRule="exact"/>
            </w:pPr>
            <w:r w:rsidRPr="00D248C3">
              <w:rPr>
                <w:b/>
                <w:sz w:val="20"/>
                <w:szCs w:val="20"/>
              </w:rPr>
              <w:t>4. Predstavniki vlade, ki bodo sodelovali pri delu državnega zbora:</w:t>
            </w:r>
          </w:p>
        </w:tc>
      </w:tr>
      <w:tr w:rsidR="0069342F" w:rsidRPr="00D248C3" w14:paraId="3A807126" w14:textId="77777777">
        <w:tc>
          <w:tcPr>
            <w:tcW w:w="100" w:type="dxa"/>
          </w:tcPr>
          <w:p w14:paraId="397533A5" w14:textId="77777777" w:rsidR="0069342F" w:rsidRPr="00D248C3" w:rsidRDefault="0069342F">
            <w:pPr>
              <w:pStyle w:val="Neotevilenodstavek"/>
              <w:spacing w:before="0" w:after="0" w:line="260" w:lineRule="exact"/>
            </w:pPr>
          </w:p>
        </w:tc>
        <w:tc>
          <w:tcPr>
            <w:tcW w:w="9163" w:type="dxa"/>
            <w:gridSpan w:val="1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04B0EB7" w14:textId="77777777" w:rsidR="0069342F" w:rsidRPr="00D248C3" w:rsidRDefault="006C3E58">
            <w:pPr>
              <w:pStyle w:val="Neotevilenodstavek"/>
              <w:spacing w:before="0" w:after="0" w:line="260" w:lineRule="exact"/>
            </w:pPr>
            <w:r w:rsidRPr="00D248C3">
              <w:t>/</w:t>
            </w:r>
          </w:p>
        </w:tc>
      </w:tr>
      <w:tr w:rsidR="0069342F" w:rsidRPr="00D248C3" w14:paraId="474431A5" w14:textId="77777777">
        <w:trPr>
          <w:trHeight w:val="274"/>
        </w:trPr>
        <w:tc>
          <w:tcPr>
            <w:tcW w:w="100" w:type="dxa"/>
          </w:tcPr>
          <w:p w14:paraId="6C81A382" w14:textId="77777777" w:rsidR="0069342F" w:rsidRPr="00D248C3" w:rsidRDefault="0069342F">
            <w:pPr>
              <w:pStyle w:val="Oddelek"/>
              <w:numPr>
                <w:ilvl w:val="0"/>
                <w:numId w:val="0"/>
              </w:numPr>
              <w:ind w:left="1428" w:hanging="360"/>
              <w:jc w:val="left"/>
              <w:outlineLvl w:val="9"/>
              <w:rPr>
                <w:sz w:val="20"/>
                <w:szCs w:val="20"/>
              </w:rPr>
            </w:pPr>
          </w:p>
        </w:tc>
        <w:tc>
          <w:tcPr>
            <w:tcW w:w="9163" w:type="dxa"/>
            <w:gridSpan w:val="1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46A90DC" w14:textId="77777777" w:rsidR="0069342F" w:rsidRPr="00D248C3" w:rsidRDefault="006C3E58">
            <w:pPr>
              <w:pStyle w:val="Oddelek"/>
              <w:numPr>
                <w:ilvl w:val="0"/>
                <w:numId w:val="0"/>
              </w:numPr>
              <w:ind w:left="1428" w:hanging="360"/>
              <w:jc w:val="left"/>
              <w:outlineLvl w:val="9"/>
              <w:rPr>
                <w:sz w:val="20"/>
                <w:szCs w:val="20"/>
              </w:rPr>
            </w:pPr>
            <w:r w:rsidRPr="00D248C3">
              <w:rPr>
                <w:sz w:val="20"/>
                <w:szCs w:val="20"/>
              </w:rPr>
              <w:t>5. Kratek povzetek gradiva:</w:t>
            </w:r>
          </w:p>
        </w:tc>
      </w:tr>
      <w:tr w:rsidR="0069342F" w:rsidRPr="00D248C3" w14:paraId="4319D533" w14:textId="77777777">
        <w:tc>
          <w:tcPr>
            <w:tcW w:w="100" w:type="dxa"/>
          </w:tcPr>
          <w:p w14:paraId="1E316C19" w14:textId="77777777" w:rsidR="0069342F" w:rsidRPr="00D248C3" w:rsidRDefault="0069342F">
            <w:pPr>
              <w:pStyle w:val="Neotevilenodstavek"/>
              <w:spacing w:before="0" w:after="0" w:line="260" w:lineRule="exact"/>
              <w:rPr>
                <w:iCs/>
                <w:sz w:val="20"/>
                <w:szCs w:val="20"/>
              </w:rPr>
            </w:pPr>
          </w:p>
        </w:tc>
        <w:tc>
          <w:tcPr>
            <w:tcW w:w="9163" w:type="dxa"/>
            <w:gridSpan w:val="1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90CB6CC" w14:textId="77777777" w:rsidR="0069342F" w:rsidRPr="00D248C3" w:rsidRDefault="0069342F" w:rsidP="00D73926">
            <w:pPr>
              <w:pStyle w:val="Neotevilenodstavek"/>
              <w:spacing w:before="0" w:after="0" w:line="264" w:lineRule="auto"/>
              <w:rPr>
                <w:iCs/>
                <w:sz w:val="20"/>
                <w:szCs w:val="20"/>
              </w:rPr>
            </w:pPr>
          </w:p>
          <w:p w14:paraId="27CDA766" w14:textId="0D527D3C" w:rsidR="0069342F" w:rsidRPr="00D248C3" w:rsidRDefault="006C3E58" w:rsidP="00D73926">
            <w:pPr>
              <w:spacing w:after="0" w:line="264" w:lineRule="auto"/>
              <w:jc w:val="both"/>
            </w:pPr>
            <w:r w:rsidRPr="00D248C3">
              <w:rPr>
                <w:rFonts w:ascii="Arial" w:hAnsi="Arial" w:cs="Arial"/>
                <w:sz w:val="20"/>
                <w:szCs w:val="20"/>
              </w:rPr>
              <w:t xml:space="preserve">Z </w:t>
            </w:r>
            <w:r w:rsidRPr="00D248C3">
              <w:rPr>
                <w:rFonts w:ascii="Arial" w:eastAsia="Times New Roman" w:hAnsi="Arial" w:cs="Arial"/>
                <w:sz w:val="20"/>
                <w:szCs w:val="20"/>
              </w:rPr>
              <w:t>Uredbo o spremembah Uredbe o samozaposlenih v kulturi se u</w:t>
            </w:r>
            <w:r w:rsidRPr="00D248C3">
              <w:rPr>
                <w:rFonts w:ascii="Arial" w:hAnsi="Arial" w:cs="Arial"/>
                <w:sz w:val="20"/>
                <w:szCs w:val="20"/>
              </w:rPr>
              <w:t xml:space="preserve">strezno dopolnjuje navajanje Zakona o uresničevanju javnega interesa za kulturo </w:t>
            </w:r>
            <w:r w:rsidR="009377FF">
              <w:rPr>
                <w:rFonts w:ascii="Arial" w:hAnsi="Arial" w:cs="Arial"/>
                <w:sz w:val="20"/>
                <w:szCs w:val="20"/>
              </w:rPr>
              <w:t>(besedilo »(</w:t>
            </w:r>
            <w:r w:rsidR="009377FF" w:rsidRPr="00532ABF">
              <w:rPr>
                <w:rFonts w:ascii="Arial" w:hAnsi="Arial" w:cs="Arial"/>
                <w:sz w:val="20"/>
                <w:szCs w:val="20"/>
              </w:rPr>
              <w:t>Uradni list RS, št. 77/07 – uradno prečiščeno besedilo, 56/08, 4/10, 20/11, 111/13 in 68/16; v nadaljnjem besedilu: zakon</w:t>
            </w:r>
            <w:r w:rsidR="009377FF">
              <w:rPr>
                <w:rFonts w:ascii="Arial" w:hAnsi="Arial" w:cs="Arial"/>
                <w:sz w:val="20"/>
                <w:szCs w:val="20"/>
              </w:rPr>
              <w:t>)</w:t>
            </w:r>
            <w:r w:rsidR="009377FF" w:rsidRPr="00532ABF">
              <w:rPr>
                <w:rFonts w:ascii="Arial" w:hAnsi="Arial" w:cs="Arial"/>
                <w:sz w:val="20"/>
                <w:szCs w:val="20"/>
              </w:rPr>
              <w:t>«</w:t>
            </w:r>
            <w:r w:rsidR="009377FF">
              <w:rPr>
                <w:rFonts w:ascii="Arial" w:hAnsi="Arial" w:cs="Arial"/>
                <w:sz w:val="20"/>
                <w:szCs w:val="20"/>
              </w:rPr>
              <w:t xml:space="preserve"> se</w:t>
            </w:r>
            <w:r w:rsidR="009377FF" w:rsidRPr="00532ABF">
              <w:rPr>
                <w:rFonts w:ascii="Arial" w:hAnsi="Arial" w:cs="Arial"/>
                <w:sz w:val="20"/>
                <w:szCs w:val="20"/>
              </w:rPr>
              <w:t xml:space="preserve"> nadomesti z besedilom »(Uradni list RS, št. 77/07 – uradno prečiščeno besedilo, 56/08, 4/10, 20/11, 111/13, 68/16, 61/17, 21/18 – ZNOrg, 3/22 – ZDeb in 105/22 – ZZNŠPP; v nadaljnjem besedilu: </w:t>
            </w:r>
            <w:r w:rsidR="009377FF">
              <w:rPr>
                <w:rFonts w:ascii="Arial" w:hAnsi="Arial" w:cs="Arial"/>
                <w:sz w:val="20"/>
                <w:szCs w:val="20"/>
              </w:rPr>
              <w:t>ZUJIK)«)</w:t>
            </w:r>
            <w:r w:rsidRPr="00D248C3">
              <w:rPr>
                <w:rFonts w:ascii="Arial" w:hAnsi="Arial" w:cs="Arial"/>
                <w:sz w:val="20"/>
                <w:szCs w:val="20"/>
              </w:rPr>
              <w:t>. Po uveljavitvi Uredbe je bilo namreč sprejetih več zakonov, ki posegajo v ZUJIK, zato je bilo navajanje slednjega v Uredbi pomanjkljivo.</w:t>
            </w:r>
          </w:p>
          <w:p w14:paraId="179BAE20" w14:textId="77777777" w:rsidR="0069342F" w:rsidRPr="00D248C3" w:rsidRDefault="006C3E58" w:rsidP="00D73926">
            <w:pPr>
              <w:spacing w:after="0" w:line="264" w:lineRule="auto"/>
              <w:jc w:val="both"/>
            </w:pPr>
            <w:r w:rsidRPr="00D248C3">
              <w:rPr>
                <w:rFonts w:ascii="Arial" w:hAnsi="Arial" w:cs="Arial"/>
                <w:sz w:val="20"/>
                <w:szCs w:val="20"/>
              </w:rPr>
              <w:t>Dolžina relevantnega obdobja za presojo izpolnjevanja pogojev za vpis v razvid samozaposlenih v kulturi se usklajuje z dolžino tega obdobja pri pridobivanju pravice do plačila prispevkov za socialno varnost.</w:t>
            </w:r>
          </w:p>
          <w:p w14:paraId="4A73D2B2" w14:textId="77777777" w:rsidR="0069342F" w:rsidRPr="00D248C3" w:rsidRDefault="006C3E58" w:rsidP="00D73926">
            <w:pPr>
              <w:spacing w:after="0" w:line="264" w:lineRule="auto"/>
              <w:jc w:val="both"/>
            </w:pPr>
            <w:r w:rsidRPr="00D248C3">
              <w:rPr>
                <w:rFonts w:ascii="Arial" w:hAnsi="Arial" w:cs="Arial"/>
                <w:sz w:val="20"/>
                <w:szCs w:val="20"/>
              </w:rPr>
              <w:t>Prav tako se s treh na pet let podaljšuje obdobje, odločilno za presojo dela samozaposlenega v kulturi in njegovega prispevka k razvoju področja, ki ga zajema deficitarni poklic. S tem se položaj posameznikov, ki opravljajo deficitarne poklice, v zvezi s pridobivanjem pravice do plačila prispevkov za socialno varnost, smiselno izenačuje s položajem posameznikov, ki opravljajo poklice iz priloge I Uredbe.</w:t>
            </w:r>
          </w:p>
          <w:p w14:paraId="5866E508" w14:textId="77777777" w:rsidR="0069342F" w:rsidRPr="00D248C3" w:rsidRDefault="006C3E58" w:rsidP="00D73926">
            <w:pPr>
              <w:pStyle w:val="Neotevilenodstavek"/>
              <w:spacing w:before="0" w:after="0" w:line="264" w:lineRule="auto"/>
              <w:rPr>
                <w:sz w:val="20"/>
                <w:szCs w:val="20"/>
              </w:rPr>
            </w:pPr>
            <w:r w:rsidRPr="00D248C3">
              <w:rPr>
                <w:sz w:val="20"/>
                <w:szCs w:val="20"/>
              </w:rPr>
              <w:t>Zaradi prehoda na elektronsko oddajo vlog se črtata prilogi Uredbe o samozaposlenih v kulturi III. - Vloga za vpis v razvid samozaposlenih v kulturi in IV. - Vloga za pridobitev pravice do plačila prispevkov za socialno varnost.</w:t>
            </w:r>
          </w:p>
          <w:p w14:paraId="42F251AE" w14:textId="77777777" w:rsidR="0069342F" w:rsidRPr="00D248C3" w:rsidRDefault="006C3E58" w:rsidP="00D73926">
            <w:pPr>
              <w:pStyle w:val="Neotevilenodstavek"/>
              <w:spacing w:before="0" w:after="0" w:line="264" w:lineRule="auto"/>
              <w:rPr>
                <w:sz w:val="20"/>
                <w:szCs w:val="20"/>
              </w:rPr>
            </w:pPr>
            <w:r w:rsidRPr="00D248C3">
              <w:rPr>
                <w:sz w:val="20"/>
                <w:szCs w:val="20"/>
              </w:rPr>
              <w:t xml:space="preserve">Obdobje epidemije COVID-19 je močno vplivalo na obseg produkcije kulturnih ustvarjalcev, saj je bilo zaradi ukrepov, ki so bili sprejeti za zaščito javnega zdravja, organiziranje prireditev in s tem javno predstavljanje oziroma uprizarjanje njihovih del, bistveno oteženo ali celo onemogočeno. Z Uredbo o spremembah Uredbe o samozaposlenih v kulturi se pod določenimi pogoji znižujejo kvantitativni kriteriji ter prag </w:t>
            </w:r>
            <w:r w:rsidRPr="00D248C3">
              <w:rPr>
                <w:rStyle w:val="markedcontent"/>
                <w:sz w:val="20"/>
                <w:szCs w:val="20"/>
              </w:rPr>
              <w:t>za izpolnitev pogoja izjemnosti</w:t>
            </w:r>
            <w:r w:rsidRPr="00D248C3">
              <w:rPr>
                <w:sz w:val="20"/>
                <w:szCs w:val="20"/>
              </w:rPr>
              <w:t xml:space="preserve"> pri presoji vprašanja, ali predlagateljevo delo šteje za izjemni kulturni dosežek. Tako se odpravljajo negativni vplivi epidemije COVID-19, na možnosti samozaposlenih za pridobitev pravice do plačila prispevkov za socialno varnost.</w:t>
            </w:r>
          </w:p>
          <w:p w14:paraId="5BEF9603" w14:textId="7282615A" w:rsidR="00643798" w:rsidRPr="00D248C3" w:rsidRDefault="00D73926" w:rsidP="00643798">
            <w:pPr>
              <w:spacing w:after="0" w:line="288" w:lineRule="auto"/>
              <w:jc w:val="both"/>
              <w:rPr>
                <w:rFonts w:ascii="Arial" w:hAnsi="Arial" w:cs="Arial"/>
                <w:sz w:val="20"/>
                <w:szCs w:val="20"/>
              </w:rPr>
            </w:pPr>
            <w:r w:rsidRPr="00D248C3">
              <w:rPr>
                <w:rFonts w:ascii="Arial" w:hAnsi="Arial" w:cs="Arial"/>
                <w:sz w:val="20"/>
                <w:szCs w:val="20"/>
              </w:rPr>
              <w:t>Plačni razred, katerega bruto plača je podlaga za vsakoletno določitev dohodkovnega cenzusa po Uredbi, se spremeni in sicer s 35</w:t>
            </w:r>
            <w:r w:rsidR="009E45D6" w:rsidRPr="00D248C3">
              <w:rPr>
                <w:rFonts w:ascii="Arial" w:hAnsi="Arial" w:cs="Arial"/>
                <w:sz w:val="20"/>
                <w:szCs w:val="20"/>
              </w:rPr>
              <w:t>.</w:t>
            </w:r>
            <w:r w:rsidRPr="00D248C3">
              <w:rPr>
                <w:rFonts w:ascii="Arial" w:hAnsi="Arial" w:cs="Arial"/>
                <w:sz w:val="20"/>
                <w:szCs w:val="20"/>
              </w:rPr>
              <w:t xml:space="preserve"> na 3</w:t>
            </w:r>
            <w:r w:rsidR="00B00C8C">
              <w:rPr>
                <w:rFonts w:ascii="Arial" w:hAnsi="Arial" w:cs="Arial"/>
                <w:sz w:val="20"/>
                <w:szCs w:val="20"/>
              </w:rPr>
              <w:t>6</w:t>
            </w:r>
            <w:r w:rsidRPr="00D248C3">
              <w:rPr>
                <w:rFonts w:ascii="Arial" w:hAnsi="Arial" w:cs="Arial"/>
                <w:sz w:val="20"/>
                <w:szCs w:val="20"/>
              </w:rPr>
              <w:t xml:space="preserve">. </w:t>
            </w:r>
            <w:r w:rsidR="006E7280" w:rsidRPr="00D248C3">
              <w:rPr>
                <w:rFonts w:ascii="Arial" w:hAnsi="Arial" w:cs="Arial"/>
                <w:sz w:val="20"/>
                <w:szCs w:val="20"/>
              </w:rPr>
              <w:t>Pri tem so bili</w:t>
            </w:r>
            <w:r w:rsidRPr="00D248C3">
              <w:rPr>
                <w:rFonts w:ascii="Arial" w:hAnsi="Arial" w:cs="Arial"/>
                <w:sz w:val="20"/>
                <w:szCs w:val="20"/>
              </w:rPr>
              <w:t xml:space="preserve"> upošteva</w:t>
            </w:r>
            <w:r w:rsidR="006E7280" w:rsidRPr="00D248C3">
              <w:rPr>
                <w:rFonts w:ascii="Arial" w:hAnsi="Arial" w:cs="Arial"/>
                <w:sz w:val="20"/>
                <w:szCs w:val="20"/>
              </w:rPr>
              <w:t>ni</w:t>
            </w:r>
            <w:r w:rsidRPr="00D248C3">
              <w:rPr>
                <w:rFonts w:ascii="Arial" w:hAnsi="Arial" w:cs="Arial"/>
                <w:sz w:val="20"/>
                <w:szCs w:val="20"/>
              </w:rPr>
              <w:t xml:space="preserve"> povišan</w:t>
            </w:r>
            <w:r w:rsidR="006E7280" w:rsidRPr="00D248C3">
              <w:rPr>
                <w:rFonts w:ascii="Arial" w:hAnsi="Arial" w:cs="Arial"/>
                <w:sz w:val="20"/>
                <w:szCs w:val="20"/>
              </w:rPr>
              <w:t>a</w:t>
            </w:r>
            <w:r w:rsidRPr="00D248C3">
              <w:rPr>
                <w:rFonts w:ascii="Arial" w:hAnsi="Arial" w:cs="Arial"/>
                <w:sz w:val="20"/>
                <w:szCs w:val="20"/>
              </w:rPr>
              <w:t xml:space="preserve"> stopnj</w:t>
            </w:r>
            <w:r w:rsidR="006E7280" w:rsidRPr="00D248C3">
              <w:rPr>
                <w:rFonts w:ascii="Arial" w:hAnsi="Arial" w:cs="Arial"/>
                <w:sz w:val="20"/>
                <w:szCs w:val="20"/>
              </w:rPr>
              <w:t>a</w:t>
            </w:r>
            <w:r w:rsidRPr="00D248C3">
              <w:rPr>
                <w:rFonts w:ascii="Arial" w:hAnsi="Arial" w:cs="Arial"/>
                <w:sz w:val="20"/>
                <w:szCs w:val="20"/>
              </w:rPr>
              <w:t xml:space="preserve"> inflacije in naraščajoč</w:t>
            </w:r>
            <w:r w:rsidR="00FB4F2C" w:rsidRPr="00D248C3">
              <w:rPr>
                <w:rFonts w:ascii="Arial" w:hAnsi="Arial" w:cs="Arial"/>
                <w:sz w:val="20"/>
                <w:szCs w:val="20"/>
              </w:rPr>
              <w:t>i</w:t>
            </w:r>
            <w:r w:rsidRPr="00D248C3">
              <w:rPr>
                <w:rFonts w:ascii="Arial" w:hAnsi="Arial" w:cs="Arial"/>
                <w:sz w:val="20"/>
                <w:szCs w:val="20"/>
              </w:rPr>
              <w:t xml:space="preserve"> življenjsk</w:t>
            </w:r>
            <w:r w:rsidR="00FB4F2C" w:rsidRPr="00D248C3">
              <w:rPr>
                <w:rFonts w:ascii="Arial" w:hAnsi="Arial" w:cs="Arial"/>
                <w:sz w:val="20"/>
                <w:szCs w:val="20"/>
              </w:rPr>
              <w:t>i</w:t>
            </w:r>
            <w:r w:rsidRPr="00D248C3">
              <w:rPr>
                <w:rFonts w:ascii="Arial" w:hAnsi="Arial" w:cs="Arial"/>
                <w:sz w:val="20"/>
                <w:szCs w:val="20"/>
              </w:rPr>
              <w:t xml:space="preserve"> strošk</w:t>
            </w:r>
            <w:r w:rsidR="00FB4F2C" w:rsidRPr="00D248C3">
              <w:rPr>
                <w:rFonts w:ascii="Arial" w:hAnsi="Arial" w:cs="Arial"/>
                <w:sz w:val="20"/>
                <w:szCs w:val="20"/>
              </w:rPr>
              <w:t>i</w:t>
            </w:r>
            <w:r w:rsidRPr="00D248C3">
              <w:rPr>
                <w:rFonts w:ascii="Arial" w:hAnsi="Arial" w:cs="Arial"/>
                <w:sz w:val="20"/>
                <w:szCs w:val="20"/>
              </w:rPr>
              <w:t xml:space="preserve"> v obdobju zadnjih 10 mesecev</w:t>
            </w:r>
            <w:r w:rsidR="0080304B" w:rsidRPr="00D248C3">
              <w:rPr>
                <w:rFonts w:ascii="Arial" w:hAnsi="Arial" w:cs="Arial"/>
                <w:sz w:val="20"/>
                <w:szCs w:val="20"/>
              </w:rPr>
              <w:t xml:space="preserve"> in s tem povezano povišanje dohodkov samozaposlenih</w:t>
            </w:r>
            <w:r w:rsidRPr="00D248C3">
              <w:rPr>
                <w:rFonts w:ascii="Arial" w:hAnsi="Arial" w:cs="Arial"/>
                <w:sz w:val="20"/>
                <w:szCs w:val="20"/>
              </w:rPr>
              <w:t>.</w:t>
            </w:r>
            <w:r w:rsidR="006E7280" w:rsidRPr="00D248C3">
              <w:rPr>
                <w:rFonts w:ascii="Arial" w:hAnsi="Arial" w:cs="Arial"/>
                <w:sz w:val="20"/>
                <w:szCs w:val="20"/>
              </w:rPr>
              <w:t xml:space="preserve"> Spremembo plačnega razreda</w:t>
            </w:r>
            <w:r w:rsidR="00FB4F2C" w:rsidRPr="00D248C3">
              <w:rPr>
                <w:rFonts w:ascii="Arial" w:hAnsi="Arial" w:cs="Arial"/>
                <w:sz w:val="20"/>
                <w:szCs w:val="20"/>
              </w:rPr>
              <w:t xml:space="preserve"> pa</w:t>
            </w:r>
            <w:r w:rsidR="006E7280" w:rsidRPr="00D248C3">
              <w:rPr>
                <w:rFonts w:ascii="Arial" w:hAnsi="Arial" w:cs="Arial"/>
                <w:sz w:val="20"/>
                <w:szCs w:val="20"/>
              </w:rPr>
              <w:t xml:space="preserve"> upravičuje tudi dejstvo, da je bil plačni razred, katerega bruto plača je podlaga za določitev dohodkovnega cenzusa, že v izhodišču, ob uveljavitvi Uredbe, določen prenizko</w:t>
            </w:r>
            <w:r w:rsidR="0080304B" w:rsidRPr="00D248C3">
              <w:rPr>
                <w:rFonts w:ascii="Arial" w:hAnsi="Arial" w:cs="Arial"/>
                <w:sz w:val="20"/>
                <w:szCs w:val="20"/>
              </w:rPr>
              <w:t xml:space="preserve"> (glede na zahtevano izobrazbo)</w:t>
            </w:r>
            <w:r w:rsidR="006E7280" w:rsidRPr="00D248C3">
              <w:rPr>
                <w:rFonts w:ascii="Arial" w:hAnsi="Arial" w:cs="Arial"/>
                <w:sz w:val="20"/>
                <w:szCs w:val="20"/>
              </w:rPr>
              <w:t xml:space="preserve">. </w:t>
            </w:r>
            <w:r w:rsidR="00643798" w:rsidRPr="00D248C3">
              <w:rPr>
                <w:rFonts w:ascii="Arial" w:hAnsi="Arial" w:cs="Arial"/>
                <w:sz w:val="20"/>
                <w:szCs w:val="20"/>
              </w:rPr>
              <w:t>Poleg tega se bodo s 1. 4. 2023, v skladu z 2. točko Dogovora o ukrepih na področju plač in drugih stroškov dela v javnem sektorju za leti 2022 in 2023 (Uradni list RS, št. 136/22), uvrstitve delovnih mest (vključno z delovnimi mesti javnih uslužbencev plačne skupine B), nazivov in funkcij v javnem sektorju povišale za en plačni razred, čemur s spremembo plačnega razreda sledi tudi ta uredba.</w:t>
            </w:r>
          </w:p>
          <w:p w14:paraId="7E6D5319" w14:textId="115ACB4F" w:rsidR="00D73926" w:rsidRPr="00D248C3" w:rsidRDefault="00D73926">
            <w:pPr>
              <w:pStyle w:val="Neotevilenodstavek"/>
              <w:spacing w:before="0" w:after="0" w:line="260" w:lineRule="exact"/>
            </w:pPr>
          </w:p>
        </w:tc>
      </w:tr>
      <w:tr w:rsidR="0069342F" w:rsidRPr="00D248C3" w14:paraId="1A11BEB0" w14:textId="77777777">
        <w:tc>
          <w:tcPr>
            <w:tcW w:w="100" w:type="dxa"/>
          </w:tcPr>
          <w:p w14:paraId="5114EDC0" w14:textId="77777777" w:rsidR="0069342F" w:rsidRPr="00D248C3" w:rsidRDefault="0069342F">
            <w:pPr>
              <w:pStyle w:val="Oddelek"/>
              <w:numPr>
                <w:ilvl w:val="0"/>
                <w:numId w:val="0"/>
              </w:numPr>
              <w:ind w:left="1428" w:hanging="360"/>
              <w:jc w:val="left"/>
              <w:outlineLvl w:val="9"/>
              <w:rPr>
                <w:sz w:val="20"/>
                <w:szCs w:val="20"/>
              </w:rPr>
            </w:pPr>
          </w:p>
        </w:tc>
        <w:tc>
          <w:tcPr>
            <w:tcW w:w="9163" w:type="dxa"/>
            <w:gridSpan w:val="1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AF1D1FE" w14:textId="77777777" w:rsidR="0069342F" w:rsidRPr="00D248C3" w:rsidRDefault="006C3E58">
            <w:pPr>
              <w:pStyle w:val="Oddelek"/>
              <w:numPr>
                <w:ilvl w:val="0"/>
                <w:numId w:val="0"/>
              </w:numPr>
              <w:ind w:left="1428" w:hanging="360"/>
              <w:jc w:val="left"/>
              <w:outlineLvl w:val="9"/>
              <w:rPr>
                <w:sz w:val="20"/>
                <w:szCs w:val="20"/>
              </w:rPr>
            </w:pPr>
            <w:r w:rsidRPr="00D248C3">
              <w:rPr>
                <w:sz w:val="20"/>
                <w:szCs w:val="20"/>
              </w:rPr>
              <w:t>6. Presoja posledic za:</w:t>
            </w:r>
          </w:p>
        </w:tc>
      </w:tr>
      <w:tr w:rsidR="0069342F" w:rsidRPr="00D248C3" w14:paraId="7A563359" w14:textId="77777777">
        <w:tc>
          <w:tcPr>
            <w:tcW w:w="100" w:type="dxa"/>
          </w:tcPr>
          <w:p w14:paraId="35CD2F5E" w14:textId="77777777" w:rsidR="0069342F" w:rsidRPr="00D248C3" w:rsidRDefault="0069342F">
            <w:pPr>
              <w:pStyle w:val="Neotevilenodstavek"/>
              <w:spacing w:before="0" w:after="0" w:line="260" w:lineRule="exact"/>
              <w:ind w:left="360"/>
              <w:rPr>
                <w:iCs/>
                <w:sz w:val="20"/>
                <w:szCs w:val="20"/>
              </w:rPr>
            </w:pPr>
          </w:p>
        </w:tc>
        <w:tc>
          <w:tcPr>
            <w:tcW w:w="144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B9F034A" w14:textId="77777777" w:rsidR="0069342F" w:rsidRPr="00D248C3" w:rsidRDefault="006C3E58">
            <w:pPr>
              <w:pStyle w:val="Neotevilenodstavek"/>
              <w:spacing w:before="0" w:after="0" w:line="260" w:lineRule="exact"/>
              <w:ind w:left="360"/>
              <w:rPr>
                <w:iCs/>
                <w:sz w:val="20"/>
                <w:szCs w:val="20"/>
              </w:rPr>
            </w:pPr>
            <w:r w:rsidRPr="00D248C3">
              <w:rPr>
                <w:iCs/>
                <w:sz w:val="20"/>
                <w:szCs w:val="20"/>
              </w:rPr>
              <w:t>a)</w:t>
            </w:r>
          </w:p>
        </w:tc>
        <w:tc>
          <w:tcPr>
            <w:tcW w:w="5444" w:type="dxa"/>
            <w:gridSpan w:val="9"/>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E4DF511" w14:textId="77777777" w:rsidR="0069342F" w:rsidRPr="00D248C3" w:rsidRDefault="006C3E58">
            <w:pPr>
              <w:pStyle w:val="Neotevilenodstavek"/>
              <w:spacing w:before="0" w:after="0" w:line="260" w:lineRule="exact"/>
              <w:rPr>
                <w:sz w:val="20"/>
                <w:szCs w:val="20"/>
              </w:rPr>
            </w:pPr>
            <w:r w:rsidRPr="00D248C3">
              <w:rPr>
                <w:sz w:val="20"/>
                <w:szCs w:val="20"/>
              </w:rPr>
              <w:t>javnofinančna sredstva nad 40.000 EUR v tekočem in naslednjih treh letih</w:t>
            </w:r>
          </w:p>
        </w:tc>
        <w:tc>
          <w:tcPr>
            <w:tcW w:w="2271"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FBF5615" w14:textId="77777777" w:rsidR="0069342F" w:rsidRPr="00D248C3" w:rsidRDefault="006C3E58">
            <w:pPr>
              <w:pStyle w:val="Neotevilenodstavek"/>
              <w:spacing w:before="0" w:after="0" w:line="260" w:lineRule="exact"/>
              <w:jc w:val="center"/>
            </w:pPr>
            <w:r w:rsidRPr="00D248C3">
              <w:rPr>
                <w:sz w:val="20"/>
                <w:szCs w:val="20"/>
              </w:rPr>
              <w:t>NE</w:t>
            </w:r>
          </w:p>
        </w:tc>
      </w:tr>
      <w:tr w:rsidR="0069342F" w:rsidRPr="00D248C3" w14:paraId="094604EF" w14:textId="77777777">
        <w:tc>
          <w:tcPr>
            <w:tcW w:w="100" w:type="dxa"/>
          </w:tcPr>
          <w:p w14:paraId="57FCE7B9" w14:textId="77777777" w:rsidR="0069342F" w:rsidRPr="00D248C3" w:rsidRDefault="0069342F">
            <w:pPr>
              <w:pStyle w:val="Neotevilenodstavek"/>
              <w:spacing w:before="0" w:after="0" w:line="260" w:lineRule="exact"/>
              <w:ind w:left="360"/>
              <w:rPr>
                <w:iCs/>
                <w:sz w:val="20"/>
                <w:szCs w:val="20"/>
              </w:rPr>
            </w:pPr>
          </w:p>
        </w:tc>
        <w:tc>
          <w:tcPr>
            <w:tcW w:w="144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C5290EE" w14:textId="77777777" w:rsidR="0069342F" w:rsidRPr="00D248C3" w:rsidRDefault="006C3E58">
            <w:pPr>
              <w:pStyle w:val="Neotevilenodstavek"/>
              <w:spacing w:before="0" w:after="0" w:line="260" w:lineRule="exact"/>
              <w:ind w:left="360"/>
              <w:rPr>
                <w:iCs/>
                <w:sz w:val="20"/>
                <w:szCs w:val="20"/>
              </w:rPr>
            </w:pPr>
            <w:r w:rsidRPr="00D248C3">
              <w:rPr>
                <w:iCs/>
                <w:sz w:val="20"/>
                <w:szCs w:val="20"/>
              </w:rPr>
              <w:t>b)</w:t>
            </w:r>
          </w:p>
        </w:tc>
        <w:tc>
          <w:tcPr>
            <w:tcW w:w="5444" w:type="dxa"/>
            <w:gridSpan w:val="9"/>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68EC371" w14:textId="77777777" w:rsidR="0069342F" w:rsidRPr="00D248C3" w:rsidRDefault="006C3E58">
            <w:pPr>
              <w:pStyle w:val="Neotevilenodstavek"/>
              <w:spacing w:before="0" w:after="0" w:line="260" w:lineRule="exact"/>
            </w:pPr>
            <w:r w:rsidRPr="00D248C3">
              <w:rPr>
                <w:bCs/>
                <w:sz w:val="20"/>
                <w:szCs w:val="20"/>
              </w:rPr>
              <w:t>usklajenost slovenskega pravnega reda s pravnim redom Evropske unije</w:t>
            </w:r>
          </w:p>
        </w:tc>
        <w:tc>
          <w:tcPr>
            <w:tcW w:w="2271"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DEC9CBE" w14:textId="77777777" w:rsidR="0069342F" w:rsidRPr="00D248C3" w:rsidRDefault="006C3E58">
            <w:pPr>
              <w:pStyle w:val="Neotevilenodstavek"/>
              <w:spacing w:before="0" w:after="0" w:line="260" w:lineRule="exact"/>
              <w:jc w:val="center"/>
            </w:pPr>
            <w:r w:rsidRPr="00D248C3">
              <w:rPr>
                <w:sz w:val="20"/>
                <w:szCs w:val="20"/>
              </w:rPr>
              <w:t>NE</w:t>
            </w:r>
          </w:p>
        </w:tc>
      </w:tr>
      <w:tr w:rsidR="0069342F" w:rsidRPr="00D248C3" w14:paraId="19E45F07" w14:textId="77777777">
        <w:tc>
          <w:tcPr>
            <w:tcW w:w="100" w:type="dxa"/>
          </w:tcPr>
          <w:p w14:paraId="5E380B7B" w14:textId="77777777" w:rsidR="0069342F" w:rsidRPr="00D248C3" w:rsidRDefault="0069342F">
            <w:pPr>
              <w:pStyle w:val="Neotevilenodstavek"/>
              <w:spacing w:before="0" w:after="0" w:line="260" w:lineRule="exact"/>
              <w:ind w:left="360"/>
              <w:rPr>
                <w:iCs/>
                <w:sz w:val="20"/>
                <w:szCs w:val="20"/>
              </w:rPr>
            </w:pPr>
          </w:p>
        </w:tc>
        <w:tc>
          <w:tcPr>
            <w:tcW w:w="144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71D528A" w14:textId="77777777" w:rsidR="0069342F" w:rsidRPr="00D248C3" w:rsidRDefault="006C3E58">
            <w:pPr>
              <w:pStyle w:val="Neotevilenodstavek"/>
              <w:spacing w:before="0" w:after="0" w:line="260" w:lineRule="exact"/>
              <w:ind w:left="360"/>
              <w:rPr>
                <w:iCs/>
                <w:sz w:val="20"/>
                <w:szCs w:val="20"/>
              </w:rPr>
            </w:pPr>
            <w:r w:rsidRPr="00D248C3">
              <w:rPr>
                <w:iCs/>
                <w:sz w:val="20"/>
                <w:szCs w:val="20"/>
              </w:rPr>
              <w:t>c)</w:t>
            </w:r>
          </w:p>
        </w:tc>
        <w:tc>
          <w:tcPr>
            <w:tcW w:w="5444" w:type="dxa"/>
            <w:gridSpan w:val="9"/>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AF43E58" w14:textId="77777777" w:rsidR="0069342F" w:rsidRPr="00D248C3" w:rsidRDefault="006C3E58">
            <w:pPr>
              <w:pStyle w:val="Neotevilenodstavek"/>
              <w:spacing w:before="0" w:after="0" w:line="260" w:lineRule="exact"/>
            </w:pPr>
            <w:r w:rsidRPr="00D248C3">
              <w:rPr>
                <w:sz w:val="20"/>
                <w:szCs w:val="20"/>
              </w:rPr>
              <w:t>administrativne posledice</w:t>
            </w:r>
          </w:p>
        </w:tc>
        <w:tc>
          <w:tcPr>
            <w:tcW w:w="2271"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7087102" w14:textId="77777777" w:rsidR="0069342F" w:rsidRPr="00D248C3" w:rsidRDefault="006C3E58">
            <w:pPr>
              <w:pStyle w:val="Neotevilenodstavek"/>
              <w:spacing w:before="0" w:after="0" w:line="260" w:lineRule="exact"/>
              <w:jc w:val="center"/>
              <w:rPr>
                <w:sz w:val="20"/>
                <w:szCs w:val="20"/>
              </w:rPr>
            </w:pPr>
            <w:r w:rsidRPr="00D248C3">
              <w:rPr>
                <w:sz w:val="20"/>
                <w:szCs w:val="20"/>
              </w:rPr>
              <w:t>NE</w:t>
            </w:r>
          </w:p>
        </w:tc>
      </w:tr>
      <w:tr w:rsidR="0069342F" w:rsidRPr="00D248C3" w14:paraId="575C9B59" w14:textId="77777777">
        <w:tc>
          <w:tcPr>
            <w:tcW w:w="100" w:type="dxa"/>
          </w:tcPr>
          <w:p w14:paraId="691E4869" w14:textId="77777777" w:rsidR="0069342F" w:rsidRPr="00D248C3" w:rsidRDefault="0069342F">
            <w:pPr>
              <w:pStyle w:val="Neotevilenodstavek"/>
              <w:spacing w:before="0" w:after="0" w:line="260" w:lineRule="exact"/>
              <w:ind w:left="360"/>
              <w:rPr>
                <w:iCs/>
                <w:sz w:val="20"/>
                <w:szCs w:val="20"/>
              </w:rPr>
            </w:pPr>
          </w:p>
        </w:tc>
        <w:tc>
          <w:tcPr>
            <w:tcW w:w="144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9CCDF2D" w14:textId="77777777" w:rsidR="0069342F" w:rsidRPr="00D248C3" w:rsidRDefault="006C3E58">
            <w:pPr>
              <w:pStyle w:val="Neotevilenodstavek"/>
              <w:spacing w:before="0" w:after="0" w:line="260" w:lineRule="exact"/>
              <w:ind w:left="360"/>
              <w:rPr>
                <w:iCs/>
                <w:sz w:val="20"/>
                <w:szCs w:val="20"/>
              </w:rPr>
            </w:pPr>
            <w:r w:rsidRPr="00D248C3">
              <w:rPr>
                <w:iCs/>
                <w:sz w:val="20"/>
                <w:szCs w:val="20"/>
              </w:rPr>
              <w:t>č)</w:t>
            </w:r>
          </w:p>
        </w:tc>
        <w:tc>
          <w:tcPr>
            <w:tcW w:w="5444" w:type="dxa"/>
            <w:gridSpan w:val="9"/>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39AA4ED" w14:textId="77777777" w:rsidR="0069342F" w:rsidRPr="00D248C3" w:rsidRDefault="006C3E58">
            <w:pPr>
              <w:pStyle w:val="Neotevilenodstavek"/>
              <w:spacing w:before="0" w:after="0" w:line="260" w:lineRule="exact"/>
            </w:pPr>
            <w:r w:rsidRPr="00D248C3">
              <w:rPr>
                <w:sz w:val="20"/>
                <w:szCs w:val="20"/>
              </w:rPr>
              <w:t>gospodarstvo, zlasti</w:t>
            </w:r>
            <w:r w:rsidRPr="00D248C3">
              <w:rPr>
                <w:bCs/>
                <w:sz w:val="20"/>
                <w:szCs w:val="20"/>
              </w:rPr>
              <w:t xml:space="preserve"> mala in srednja podjetja ter konkurenčnost podjetij</w:t>
            </w:r>
          </w:p>
        </w:tc>
        <w:tc>
          <w:tcPr>
            <w:tcW w:w="2271"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EB6014B" w14:textId="77777777" w:rsidR="0069342F" w:rsidRPr="00D248C3" w:rsidRDefault="006C3E58">
            <w:pPr>
              <w:pStyle w:val="Neotevilenodstavek"/>
              <w:spacing w:before="0" w:after="0" w:line="260" w:lineRule="exact"/>
              <w:jc w:val="center"/>
            </w:pPr>
            <w:r w:rsidRPr="00D248C3">
              <w:rPr>
                <w:sz w:val="20"/>
                <w:szCs w:val="20"/>
              </w:rPr>
              <w:t>NE</w:t>
            </w:r>
          </w:p>
        </w:tc>
      </w:tr>
      <w:tr w:rsidR="0069342F" w:rsidRPr="00D248C3" w14:paraId="581C3F96" w14:textId="77777777">
        <w:tc>
          <w:tcPr>
            <w:tcW w:w="100" w:type="dxa"/>
          </w:tcPr>
          <w:p w14:paraId="16C07DFA" w14:textId="77777777" w:rsidR="0069342F" w:rsidRPr="00D248C3" w:rsidRDefault="0069342F">
            <w:pPr>
              <w:pStyle w:val="Neotevilenodstavek"/>
              <w:spacing w:before="0" w:after="0" w:line="260" w:lineRule="exact"/>
              <w:ind w:left="360"/>
              <w:rPr>
                <w:iCs/>
                <w:sz w:val="20"/>
                <w:szCs w:val="20"/>
              </w:rPr>
            </w:pPr>
          </w:p>
        </w:tc>
        <w:tc>
          <w:tcPr>
            <w:tcW w:w="144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1AD8EB9" w14:textId="77777777" w:rsidR="0069342F" w:rsidRPr="00D248C3" w:rsidRDefault="006C3E58">
            <w:pPr>
              <w:pStyle w:val="Neotevilenodstavek"/>
              <w:spacing w:before="0" w:after="0" w:line="260" w:lineRule="exact"/>
              <w:ind w:left="360"/>
              <w:rPr>
                <w:iCs/>
                <w:sz w:val="20"/>
                <w:szCs w:val="20"/>
              </w:rPr>
            </w:pPr>
            <w:r w:rsidRPr="00D248C3">
              <w:rPr>
                <w:iCs/>
                <w:sz w:val="20"/>
                <w:szCs w:val="20"/>
              </w:rPr>
              <w:t>d)</w:t>
            </w:r>
          </w:p>
        </w:tc>
        <w:tc>
          <w:tcPr>
            <w:tcW w:w="5444" w:type="dxa"/>
            <w:gridSpan w:val="9"/>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A49442C" w14:textId="77777777" w:rsidR="0069342F" w:rsidRPr="00D248C3" w:rsidRDefault="006C3E58">
            <w:pPr>
              <w:pStyle w:val="Neotevilenodstavek"/>
              <w:spacing w:before="0" w:after="0" w:line="260" w:lineRule="exact"/>
              <w:rPr>
                <w:bCs/>
                <w:sz w:val="20"/>
                <w:szCs w:val="20"/>
              </w:rPr>
            </w:pPr>
            <w:r w:rsidRPr="00D248C3">
              <w:rPr>
                <w:bCs/>
                <w:sz w:val="20"/>
                <w:szCs w:val="20"/>
              </w:rPr>
              <w:t>okolje, vključno s prostorskimi in varstvenimi vidiki</w:t>
            </w:r>
          </w:p>
        </w:tc>
        <w:tc>
          <w:tcPr>
            <w:tcW w:w="2271"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7C9144A" w14:textId="77777777" w:rsidR="0069342F" w:rsidRPr="00D248C3" w:rsidRDefault="006C3E58">
            <w:pPr>
              <w:pStyle w:val="Neotevilenodstavek"/>
              <w:spacing w:before="0" w:after="0" w:line="260" w:lineRule="exact"/>
              <w:jc w:val="center"/>
            </w:pPr>
            <w:r w:rsidRPr="00D248C3">
              <w:rPr>
                <w:sz w:val="20"/>
                <w:szCs w:val="20"/>
              </w:rPr>
              <w:t>NE</w:t>
            </w:r>
          </w:p>
        </w:tc>
      </w:tr>
      <w:tr w:rsidR="0069342F" w:rsidRPr="00D248C3" w14:paraId="76DA85B4" w14:textId="77777777">
        <w:tc>
          <w:tcPr>
            <w:tcW w:w="100" w:type="dxa"/>
          </w:tcPr>
          <w:p w14:paraId="4EC03C20" w14:textId="77777777" w:rsidR="0069342F" w:rsidRPr="00D248C3" w:rsidRDefault="0069342F">
            <w:pPr>
              <w:pStyle w:val="Neotevilenodstavek"/>
              <w:spacing w:before="0" w:after="0" w:line="260" w:lineRule="exact"/>
              <w:ind w:left="360"/>
              <w:rPr>
                <w:iCs/>
                <w:sz w:val="20"/>
                <w:szCs w:val="20"/>
              </w:rPr>
            </w:pPr>
          </w:p>
        </w:tc>
        <w:tc>
          <w:tcPr>
            <w:tcW w:w="144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FCF8146" w14:textId="77777777" w:rsidR="0069342F" w:rsidRPr="00D248C3" w:rsidRDefault="006C3E58">
            <w:pPr>
              <w:pStyle w:val="Neotevilenodstavek"/>
              <w:spacing w:before="0" w:after="0" w:line="260" w:lineRule="exact"/>
              <w:ind w:left="360"/>
              <w:rPr>
                <w:iCs/>
                <w:sz w:val="20"/>
                <w:szCs w:val="20"/>
              </w:rPr>
            </w:pPr>
            <w:r w:rsidRPr="00D248C3">
              <w:rPr>
                <w:iCs/>
                <w:sz w:val="20"/>
                <w:szCs w:val="20"/>
              </w:rPr>
              <w:t>e)</w:t>
            </w:r>
          </w:p>
        </w:tc>
        <w:tc>
          <w:tcPr>
            <w:tcW w:w="5444" w:type="dxa"/>
            <w:gridSpan w:val="9"/>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69F389E" w14:textId="77777777" w:rsidR="0069342F" w:rsidRPr="00D248C3" w:rsidRDefault="006C3E58">
            <w:pPr>
              <w:pStyle w:val="Neotevilenodstavek"/>
              <w:spacing w:before="0" w:after="0" w:line="260" w:lineRule="exact"/>
              <w:rPr>
                <w:bCs/>
                <w:sz w:val="20"/>
                <w:szCs w:val="20"/>
              </w:rPr>
            </w:pPr>
            <w:r w:rsidRPr="00D248C3">
              <w:rPr>
                <w:bCs/>
                <w:sz w:val="20"/>
                <w:szCs w:val="20"/>
              </w:rPr>
              <w:t>socialno področje</w:t>
            </w:r>
          </w:p>
        </w:tc>
        <w:tc>
          <w:tcPr>
            <w:tcW w:w="2271"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54BC53C" w14:textId="77777777" w:rsidR="0069342F" w:rsidRPr="00D248C3" w:rsidRDefault="006C3E58">
            <w:pPr>
              <w:pStyle w:val="Neotevilenodstavek"/>
              <w:spacing w:before="0" w:after="0" w:line="260" w:lineRule="exact"/>
              <w:jc w:val="center"/>
            </w:pPr>
            <w:r w:rsidRPr="00D248C3">
              <w:rPr>
                <w:bCs/>
                <w:sz w:val="20"/>
                <w:szCs w:val="20"/>
              </w:rPr>
              <w:t>DA</w:t>
            </w:r>
          </w:p>
        </w:tc>
      </w:tr>
      <w:tr w:rsidR="0069342F" w:rsidRPr="00D248C3" w14:paraId="464BD192" w14:textId="77777777">
        <w:tc>
          <w:tcPr>
            <w:tcW w:w="100" w:type="dxa"/>
          </w:tcPr>
          <w:p w14:paraId="384854C9" w14:textId="77777777" w:rsidR="0069342F" w:rsidRPr="00D248C3" w:rsidRDefault="0069342F">
            <w:pPr>
              <w:pStyle w:val="Neotevilenodstavek"/>
              <w:spacing w:before="0" w:after="0" w:line="260" w:lineRule="exact"/>
              <w:ind w:left="360"/>
              <w:rPr>
                <w:iCs/>
                <w:sz w:val="20"/>
                <w:szCs w:val="20"/>
              </w:rPr>
            </w:pPr>
          </w:p>
        </w:tc>
        <w:tc>
          <w:tcPr>
            <w:tcW w:w="144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9E96960" w14:textId="77777777" w:rsidR="0069342F" w:rsidRPr="00D248C3" w:rsidRDefault="006C3E58">
            <w:pPr>
              <w:pStyle w:val="Neotevilenodstavek"/>
              <w:spacing w:before="0" w:after="0" w:line="260" w:lineRule="exact"/>
              <w:ind w:left="360"/>
              <w:rPr>
                <w:iCs/>
                <w:sz w:val="20"/>
                <w:szCs w:val="20"/>
              </w:rPr>
            </w:pPr>
            <w:r w:rsidRPr="00D248C3">
              <w:rPr>
                <w:iCs/>
                <w:sz w:val="20"/>
                <w:szCs w:val="20"/>
              </w:rPr>
              <w:t>f)</w:t>
            </w:r>
          </w:p>
        </w:tc>
        <w:tc>
          <w:tcPr>
            <w:tcW w:w="5444" w:type="dxa"/>
            <w:gridSpan w:val="9"/>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A7C7739" w14:textId="77777777" w:rsidR="0069342F" w:rsidRPr="00D248C3" w:rsidRDefault="006C3E58">
            <w:pPr>
              <w:pStyle w:val="Neotevilenodstavek"/>
              <w:spacing w:before="0" w:after="0" w:line="260" w:lineRule="exact"/>
              <w:rPr>
                <w:bCs/>
                <w:sz w:val="20"/>
                <w:szCs w:val="20"/>
              </w:rPr>
            </w:pPr>
            <w:r w:rsidRPr="00D248C3">
              <w:rPr>
                <w:bCs/>
                <w:sz w:val="20"/>
                <w:szCs w:val="20"/>
              </w:rPr>
              <w:t>dokumente razvojnega načrtovanja:</w:t>
            </w:r>
          </w:p>
          <w:p w14:paraId="33F67609" w14:textId="77777777" w:rsidR="0069342F" w:rsidRPr="00D248C3" w:rsidRDefault="006C3E58">
            <w:pPr>
              <w:pStyle w:val="Neotevilenodstavek"/>
              <w:numPr>
                <w:ilvl w:val="0"/>
                <w:numId w:val="8"/>
              </w:numPr>
              <w:spacing w:before="0" w:after="0" w:line="260" w:lineRule="exact"/>
              <w:rPr>
                <w:bCs/>
                <w:sz w:val="20"/>
                <w:szCs w:val="20"/>
              </w:rPr>
            </w:pPr>
            <w:r w:rsidRPr="00D248C3">
              <w:rPr>
                <w:bCs/>
                <w:sz w:val="20"/>
                <w:szCs w:val="20"/>
              </w:rPr>
              <w:t>nacionalne dokumente razvojnega načrtovanja</w:t>
            </w:r>
          </w:p>
          <w:p w14:paraId="111B172E" w14:textId="77777777" w:rsidR="0069342F" w:rsidRPr="00D248C3" w:rsidRDefault="006C3E58">
            <w:pPr>
              <w:pStyle w:val="Neotevilenodstavek"/>
              <w:numPr>
                <w:ilvl w:val="0"/>
                <w:numId w:val="8"/>
              </w:numPr>
              <w:spacing w:before="0" w:after="0" w:line="260" w:lineRule="exact"/>
              <w:rPr>
                <w:bCs/>
                <w:sz w:val="20"/>
                <w:szCs w:val="20"/>
              </w:rPr>
            </w:pPr>
            <w:r w:rsidRPr="00D248C3">
              <w:rPr>
                <w:bCs/>
                <w:sz w:val="20"/>
                <w:szCs w:val="20"/>
              </w:rPr>
              <w:t>razvojne politike na ravni programov po strukturi razvojne klasifikacije programskega proračuna</w:t>
            </w:r>
          </w:p>
          <w:p w14:paraId="5755065E" w14:textId="77777777" w:rsidR="0069342F" w:rsidRPr="00D248C3" w:rsidRDefault="006C3E58">
            <w:pPr>
              <w:pStyle w:val="Neotevilenodstavek"/>
              <w:numPr>
                <w:ilvl w:val="0"/>
                <w:numId w:val="8"/>
              </w:numPr>
              <w:spacing w:before="0" w:after="0" w:line="260" w:lineRule="exact"/>
              <w:rPr>
                <w:bCs/>
                <w:sz w:val="20"/>
                <w:szCs w:val="20"/>
              </w:rPr>
            </w:pPr>
            <w:r w:rsidRPr="00D248C3">
              <w:rPr>
                <w:bCs/>
                <w:sz w:val="20"/>
                <w:szCs w:val="20"/>
              </w:rPr>
              <w:t>razvojne dokumente Evropske unije in mednarodnih organizacij</w:t>
            </w:r>
          </w:p>
        </w:tc>
        <w:tc>
          <w:tcPr>
            <w:tcW w:w="2271"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3E22900" w14:textId="77777777" w:rsidR="0069342F" w:rsidRPr="00D248C3" w:rsidRDefault="006C3E58">
            <w:pPr>
              <w:pStyle w:val="Neotevilenodstavek"/>
              <w:spacing w:before="0" w:after="0" w:line="260" w:lineRule="exact"/>
              <w:jc w:val="center"/>
            </w:pPr>
            <w:r w:rsidRPr="00D248C3">
              <w:rPr>
                <w:sz w:val="20"/>
                <w:szCs w:val="20"/>
              </w:rPr>
              <w:t>NE</w:t>
            </w:r>
          </w:p>
        </w:tc>
      </w:tr>
      <w:tr w:rsidR="0069342F" w:rsidRPr="00D248C3" w14:paraId="68B23FAD" w14:textId="77777777">
        <w:tc>
          <w:tcPr>
            <w:tcW w:w="100" w:type="dxa"/>
          </w:tcPr>
          <w:p w14:paraId="65B3AF85" w14:textId="77777777" w:rsidR="0069342F" w:rsidRPr="00D248C3" w:rsidRDefault="0069342F">
            <w:pPr>
              <w:pStyle w:val="Oddelek"/>
              <w:numPr>
                <w:ilvl w:val="0"/>
                <w:numId w:val="0"/>
              </w:numPr>
              <w:ind w:left="1428" w:hanging="360"/>
              <w:jc w:val="left"/>
              <w:outlineLvl w:val="9"/>
              <w:rPr>
                <w:sz w:val="20"/>
                <w:szCs w:val="20"/>
              </w:rPr>
            </w:pPr>
          </w:p>
        </w:tc>
        <w:tc>
          <w:tcPr>
            <w:tcW w:w="9163" w:type="dxa"/>
            <w:gridSpan w:val="1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9616738" w14:textId="77777777" w:rsidR="0069342F" w:rsidRPr="00D248C3" w:rsidRDefault="006C3E58">
            <w:pPr>
              <w:pStyle w:val="Oddelek"/>
              <w:numPr>
                <w:ilvl w:val="0"/>
                <w:numId w:val="0"/>
              </w:numPr>
              <w:ind w:left="1428" w:hanging="360"/>
              <w:jc w:val="left"/>
              <w:outlineLvl w:val="9"/>
              <w:rPr>
                <w:sz w:val="20"/>
                <w:szCs w:val="20"/>
              </w:rPr>
            </w:pPr>
            <w:r w:rsidRPr="00D248C3">
              <w:rPr>
                <w:sz w:val="20"/>
                <w:szCs w:val="20"/>
              </w:rPr>
              <w:t>7.a Predstavitev ocene finančnih posledic nad 40.000 EUR:</w:t>
            </w:r>
          </w:p>
          <w:p w14:paraId="68C1AA61" w14:textId="77777777" w:rsidR="0069342F" w:rsidRPr="00D248C3" w:rsidRDefault="006C3E58">
            <w:pPr>
              <w:pStyle w:val="Oddelek"/>
              <w:numPr>
                <w:ilvl w:val="0"/>
                <w:numId w:val="0"/>
              </w:numPr>
              <w:ind w:left="1428" w:hanging="360"/>
              <w:jc w:val="left"/>
              <w:outlineLvl w:val="9"/>
              <w:rPr>
                <w:b w:val="0"/>
                <w:bCs/>
                <w:sz w:val="20"/>
                <w:szCs w:val="20"/>
              </w:rPr>
            </w:pPr>
            <w:r w:rsidRPr="00D248C3">
              <w:rPr>
                <w:b w:val="0"/>
                <w:bCs/>
                <w:sz w:val="20"/>
                <w:szCs w:val="20"/>
              </w:rPr>
              <w:t>(Samo če izberete DA pod točko 6.a.)</w:t>
            </w:r>
          </w:p>
        </w:tc>
      </w:tr>
      <w:tr w:rsidR="0069342F" w:rsidRPr="00D248C3" w14:paraId="20EECCFA" w14:textId="77777777">
        <w:trPr>
          <w:cantSplit/>
          <w:trHeight w:val="35"/>
        </w:trPr>
        <w:tc>
          <w:tcPr>
            <w:tcW w:w="9200" w:type="dxa"/>
            <w:gridSpan w:val="13"/>
            <w:tcBorders>
              <w:top w:val="single" w:sz="4" w:space="0" w:color="000000"/>
              <w:left w:val="single" w:sz="4" w:space="0" w:color="000000"/>
              <w:bottom w:val="single" w:sz="4" w:space="0" w:color="000000"/>
              <w:right w:val="single" w:sz="4" w:space="0" w:color="000000"/>
            </w:tcBorders>
            <w:shd w:val="clear" w:color="auto" w:fill="D9D9D9"/>
            <w:tcMar>
              <w:top w:w="57" w:type="dxa"/>
              <w:left w:w="108" w:type="dxa"/>
              <w:bottom w:w="57" w:type="dxa"/>
              <w:right w:w="108" w:type="dxa"/>
            </w:tcMar>
            <w:vAlign w:val="center"/>
          </w:tcPr>
          <w:p w14:paraId="1941B408" w14:textId="77777777" w:rsidR="0069342F" w:rsidRPr="00D248C3" w:rsidRDefault="006C3E58">
            <w:pPr>
              <w:pStyle w:val="Naslov1"/>
              <w:keepNext w:val="0"/>
              <w:widowControl w:val="0"/>
              <w:tabs>
                <w:tab w:val="left" w:pos="2340"/>
              </w:tabs>
              <w:spacing w:before="0" w:after="0"/>
              <w:ind w:left="142" w:hanging="142"/>
              <w:rPr>
                <w:rFonts w:cs="Arial"/>
                <w:sz w:val="20"/>
                <w:szCs w:val="20"/>
              </w:rPr>
            </w:pPr>
            <w:r w:rsidRPr="00D248C3">
              <w:rPr>
                <w:rFonts w:cs="Arial"/>
                <w:sz w:val="20"/>
                <w:szCs w:val="20"/>
              </w:rPr>
              <w:t>I. Ocena finančnih posledic, ki niso načrtovane v sprejetem proračunu</w:t>
            </w:r>
          </w:p>
        </w:tc>
        <w:tc>
          <w:tcPr>
            <w:tcW w:w="63" w:type="dxa"/>
          </w:tcPr>
          <w:p w14:paraId="08A444C4" w14:textId="77777777" w:rsidR="0069342F" w:rsidRPr="00D248C3" w:rsidRDefault="0069342F">
            <w:pPr>
              <w:pStyle w:val="Naslov1"/>
              <w:keepNext w:val="0"/>
              <w:widowControl w:val="0"/>
              <w:tabs>
                <w:tab w:val="left" w:pos="2340"/>
              </w:tabs>
              <w:spacing w:before="0" w:after="0"/>
              <w:ind w:left="142" w:hanging="142"/>
              <w:rPr>
                <w:rFonts w:cs="Arial"/>
                <w:sz w:val="20"/>
                <w:szCs w:val="20"/>
              </w:rPr>
            </w:pPr>
          </w:p>
        </w:tc>
      </w:tr>
      <w:tr w:rsidR="0069342F" w:rsidRPr="00D248C3" w14:paraId="12FAE939" w14:textId="77777777">
        <w:trPr>
          <w:cantSplit/>
          <w:trHeight w:val="276"/>
        </w:trPr>
        <w:tc>
          <w:tcPr>
            <w:tcW w:w="2957"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43A4806" w14:textId="77777777" w:rsidR="0069342F" w:rsidRPr="00D248C3" w:rsidRDefault="0069342F">
            <w:pPr>
              <w:widowControl w:val="0"/>
              <w:ind w:left="-122" w:right="-112"/>
              <w:jc w:val="center"/>
              <w:rPr>
                <w:rFonts w:ascii="Arial" w:hAnsi="Arial" w:cs="Arial"/>
                <w:sz w:val="20"/>
                <w:szCs w:val="20"/>
              </w:rPr>
            </w:pPr>
          </w:p>
        </w:tc>
        <w:tc>
          <w:tcPr>
            <w:tcW w:w="1831"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AE9C04E" w14:textId="77777777" w:rsidR="0069342F" w:rsidRPr="00D248C3" w:rsidRDefault="006C3E58">
            <w:pPr>
              <w:widowControl w:val="0"/>
              <w:jc w:val="center"/>
              <w:rPr>
                <w:rFonts w:ascii="Arial" w:hAnsi="Arial" w:cs="Arial"/>
                <w:sz w:val="20"/>
                <w:szCs w:val="20"/>
              </w:rPr>
            </w:pPr>
            <w:r w:rsidRPr="00D248C3">
              <w:rPr>
                <w:rFonts w:ascii="Arial" w:hAnsi="Arial" w:cs="Arial"/>
                <w:sz w:val="20"/>
                <w:szCs w:val="20"/>
              </w:rPr>
              <w:t>Tekoče leto (t)</w:t>
            </w:r>
          </w:p>
        </w:tc>
        <w:tc>
          <w:tcPr>
            <w:tcW w:w="91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4835E09" w14:textId="77777777" w:rsidR="0069342F" w:rsidRPr="00D248C3" w:rsidRDefault="006C3E58">
            <w:pPr>
              <w:widowControl w:val="0"/>
              <w:jc w:val="center"/>
              <w:rPr>
                <w:rFonts w:ascii="Arial" w:hAnsi="Arial" w:cs="Arial"/>
                <w:sz w:val="20"/>
                <w:szCs w:val="20"/>
              </w:rPr>
            </w:pPr>
            <w:r w:rsidRPr="00D248C3">
              <w:rPr>
                <w:rFonts w:ascii="Arial" w:hAnsi="Arial" w:cs="Arial"/>
                <w:sz w:val="20"/>
                <w:szCs w:val="20"/>
              </w:rPr>
              <w:t>t + 1</w:t>
            </w:r>
          </w:p>
        </w:tc>
        <w:tc>
          <w:tcPr>
            <w:tcW w:w="1371"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EBB2FC0" w14:textId="77777777" w:rsidR="0069342F" w:rsidRPr="00D248C3" w:rsidRDefault="006C3E58">
            <w:pPr>
              <w:widowControl w:val="0"/>
              <w:jc w:val="center"/>
              <w:rPr>
                <w:rFonts w:ascii="Arial" w:hAnsi="Arial" w:cs="Arial"/>
                <w:sz w:val="20"/>
                <w:szCs w:val="20"/>
              </w:rPr>
            </w:pPr>
            <w:r w:rsidRPr="00D248C3">
              <w:rPr>
                <w:rFonts w:ascii="Arial" w:hAnsi="Arial" w:cs="Arial"/>
                <w:sz w:val="20"/>
                <w:szCs w:val="20"/>
              </w:rPr>
              <w:t>t + 2</w:t>
            </w:r>
          </w:p>
        </w:tc>
        <w:tc>
          <w:tcPr>
            <w:tcW w:w="212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E23A03C" w14:textId="77777777" w:rsidR="0069342F" w:rsidRPr="00D248C3" w:rsidRDefault="006C3E58">
            <w:pPr>
              <w:widowControl w:val="0"/>
              <w:jc w:val="center"/>
              <w:rPr>
                <w:rFonts w:ascii="Arial" w:hAnsi="Arial" w:cs="Arial"/>
                <w:sz w:val="20"/>
                <w:szCs w:val="20"/>
              </w:rPr>
            </w:pPr>
            <w:r w:rsidRPr="00D248C3">
              <w:rPr>
                <w:rFonts w:ascii="Arial" w:hAnsi="Arial" w:cs="Arial"/>
                <w:sz w:val="20"/>
                <w:szCs w:val="20"/>
              </w:rPr>
              <w:t>t + 3</w:t>
            </w:r>
          </w:p>
        </w:tc>
        <w:tc>
          <w:tcPr>
            <w:tcW w:w="63" w:type="dxa"/>
          </w:tcPr>
          <w:p w14:paraId="27C6DC37" w14:textId="77777777" w:rsidR="0069342F" w:rsidRPr="00D248C3" w:rsidRDefault="0069342F">
            <w:pPr>
              <w:widowControl w:val="0"/>
              <w:jc w:val="center"/>
              <w:rPr>
                <w:rFonts w:ascii="Arial" w:hAnsi="Arial" w:cs="Arial"/>
                <w:sz w:val="20"/>
                <w:szCs w:val="20"/>
              </w:rPr>
            </w:pPr>
          </w:p>
        </w:tc>
      </w:tr>
      <w:tr w:rsidR="0069342F" w:rsidRPr="00D248C3" w14:paraId="52F88DCB" w14:textId="77777777">
        <w:trPr>
          <w:cantSplit/>
          <w:trHeight w:val="423"/>
        </w:trPr>
        <w:tc>
          <w:tcPr>
            <w:tcW w:w="2957"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ED1EEDF" w14:textId="77777777" w:rsidR="0069342F" w:rsidRPr="00D248C3" w:rsidRDefault="006C3E58">
            <w:pPr>
              <w:widowControl w:val="0"/>
            </w:pPr>
            <w:r w:rsidRPr="00D248C3">
              <w:rPr>
                <w:rFonts w:ascii="Arial" w:hAnsi="Arial" w:cs="Arial"/>
                <w:bCs/>
                <w:sz w:val="20"/>
                <w:szCs w:val="20"/>
              </w:rPr>
              <w:t>Predvideno povečanje (+) ali zmanjšanje (</w:t>
            </w:r>
            <w:r w:rsidRPr="00D248C3">
              <w:rPr>
                <w:rFonts w:ascii="Arial" w:hAnsi="Arial" w:cs="Arial"/>
                <w:b/>
                <w:sz w:val="20"/>
                <w:szCs w:val="20"/>
              </w:rPr>
              <w:t>–</w:t>
            </w:r>
            <w:r w:rsidRPr="00D248C3">
              <w:rPr>
                <w:rFonts w:ascii="Arial" w:hAnsi="Arial" w:cs="Arial"/>
                <w:bCs/>
                <w:sz w:val="20"/>
                <w:szCs w:val="20"/>
              </w:rPr>
              <w:t xml:space="preserve">) prihodkov državnega proračuna </w:t>
            </w:r>
          </w:p>
        </w:tc>
        <w:tc>
          <w:tcPr>
            <w:tcW w:w="1831"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6C5BF93" w14:textId="77777777" w:rsidR="0069342F" w:rsidRPr="00D248C3" w:rsidRDefault="0069342F">
            <w:pPr>
              <w:pStyle w:val="Naslov1"/>
              <w:keepNext w:val="0"/>
              <w:widowControl w:val="0"/>
              <w:tabs>
                <w:tab w:val="left" w:pos="360"/>
              </w:tabs>
              <w:spacing w:before="0" w:after="0"/>
              <w:jc w:val="center"/>
              <w:rPr>
                <w:rFonts w:cs="Arial"/>
                <w:b w:val="0"/>
                <w:bCs/>
                <w:sz w:val="20"/>
                <w:szCs w:val="20"/>
              </w:rPr>
            </w:pPr>
          </w:p>
        </w:tc>
        <w:tc>
          <w:tcPr>
            <w:tcW w:w="91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B5326B8" w14:textId="77777777" w:rsidR="0069342F" w:rsidRPr="00D248C3" w:rsidRDefault="0069342F">
            <w:pPr>
              <w:pStyle w:val="Naslov1"/>
              <w:keepNext w:val="0"/>
              <w:widowControl w:val="0"/>
              <w:tabs>
                <w:tab w:val="left" w:pos="360"/>
              </w:tabs>
              <w:spacing w:before="0" w:after="0"/>
              <w:jc w:val="center"/>
              <w:rPr>
                <w:rFonts w:cs="Arial"/>
                <w:b w:val="0"/>
                <w:bCs/>
                <w:sz w:val="20"/>
                <w:szCs w:val="20"/>
              </w:rPr>
            </w:pPr>
          </w:p>
        </w:tc>
        <w:tc>
          <w:tcPr>
            <w:tcW w:w="1371"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0014327" w14:textId="77777777" w:rsidR="0069342F" w:rsidRPr="00D248C3" w:rsidRDefault="0069342F">
            <w:pPr>
              <w:pStyle w:val="Naslov1"/>
              <w:keepNext w:val="0"/>
              <w:widowControl w:val="0"/>
              <w:tabs>
                <w:tab w:val="left" w:pos="360"/>
              </w:tabs>
              <w:spacing w:before="0" w:after="0"/>
              <w:jc w:val="center"/>
              <w:rPr>
                <w:rFonts w:cs="Arial"/>
                <w:b w:val="0"/>
                <w:sz w:val="20"/>
                <w:szCs w:val="20"/>
              </w:rPr>
            </w:pPr>
          </w:p>
        </w:tc>
        <w:tc>
          <w:tcPr>
            <w:tcW w:w="212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B79EEA2" w14:textId="77777777" w:rsidR="0069342F" w:rsidRPr="00D248C3" w:rsidRDefault="0069342F">
            <w:pPr>
              <w:pStyle w:val="Naslov1"/>
              <w:keepNext w:val="0"/>
              <w:widowControl w:val="0"/>
              <w:tabs>
                <w:tab w:val="left" w:pos="360"/>
              </w:tabs>
              <w:spacing w:before="0" w:after="0"/>
              <w:jc w:val="center"/>
              <w:rPr>
                <w:rFonts w:cs="Arial"/>
                <w:b w:val="0"/>
                <w:sz w:val="20"/>
                <w:szCs w:val="20"/>
              </w:rPr>
            </w:pPr>
          </w:p>
        </w:tc>
        <w:tc>
          <w:tcPr>
            <w:tcW w:w="63" w:type="dxa"/>
          </w:tcPr>
          <w:p w14:paraId="1FC490ED" w14:textId="77777777" w:rsidR="0069342F" w:rsidRPr="00D248C3" w:rsidRDefault="0069342F">
            <w:pPr>
              <w:pStyle w:val="Naslov1"/>
              <w:keepNext w:val="0"/>
              <w:widowControl w:val="0"/>
              <w:tabs>
                <w:tab w:val="left" w:pos="360"/>
              </w:tabs>
              <w:spacing w:before="0" w:after="0"/>
              <w:jc w:val="center"/>
              <w:rPr>
                <w:rFonts w:cs="Arial"/>
                <w:b w:val="0"/>
                <w:sz w:val="20"/>
                <w:szCs w:val="20"/>
              </w:rPr>
            </w:pPr>
          </w:p>
        </w:tc>
      </w:tr>
      <w:tr w:rsidR="0069342F" w:rsidRPr="00D248C3" w14:paraId="04BEBA16" w14:textId="77777777">
        <w:trPr>
          <w:cantSplit/>
          <w:trHeight w:val="423"/>
        </w:trPr>
        <w:tc>
          <w:tcPr>
            <w:tcW w:w="2957"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4647958" w14:textId="77777777" w:rsidR="0069342F" w:rsidRPr="00D248C3" w:rsidRDefault="006C3E58">
            <w:pPr>
              <w:widowControl w:val="0"/>
            </w:pPr>
            <w:r w:rsidRPr="00D248C3">
              <w:rPr>
                <w:rFonts w:ascii="Arial" w:hAnsi="Arial" w:cs="Arial"/>
                <w:bCs/>
                <w:sz w:val="20"/>
                <w:szCs w:val="20"/>
              </w:rPr>
              <w:t>Predvideno povečanje (+) ali zmanjšanje (</w:t>
            </w:r>
            <w:r w:rsidRPr="00D248C3">
              <w:rPr>
                <w:rFonts w:ascii="Arial" w:hAnsi="Arial" w:cs="Arial"/>
                <w:b/>
                <w:sz w:val="20"/>
                <w:szCs w:val="20"/>
              </w:rPr>
              <w:t>–</w:t>
            </w:r>
            <w:r w:rsidRPr="00D248C3">
              <w:rPr>
                <w:rFonts w:ascii="Arial" w:hAnsi="Arial" w:cs="Arial"/>
                <w:bCs/>
                <w:sz w:val="20"/>
                <w:szCs w:val="20"/>
              </w:rPr>
              <w:t xml:space="preserve">) prihodkov občinskih proračunov </w:t>
            </w:r>
          </w:p>
        </w:tc>
        <w:tc>
          <w:tcPr>
            <w:tcW w:w="1831"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D8FDB38" w14:textId="77777777" w:rsidR="0069342F" w:rsidRPr="00D248C3" w:rsidRDefault="0069342F">
            <w:pPr>
              <w:pStyle w:val="Naslov1"/>
              <w:keepNext w:val="0"/>
              <w:widowControl w:val="0"/>
              <w:tabs>
                <w:tab w:val="left" w:pos="360"/>
              </w:tabs>
              <w:spacing w:before="0" w:after="0"/>
              <w:jc w:val="center"/>
              <w:rPr>
                <w:rFonts w:cs="Arial"/>
                <w:b w:val="0"/>
                <w:bCs/>
                <w:sz w:val="20"/>
                <w:szCs w:val="20"/>
              </w:rPr>
            </w:pPr>
          </w:p>
        </w:tc>
        <w:tc>
          <w:tcPr>
            <w:tcW w:w="91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2D9BA4D" w14:textId="77777777" w:rsidR="0069342F" w:rsidRPr="00D248C3" w:rsidRDefault="0069342F">
            <w:pPr>
              <w:pStyle w:val="Naslov1"/>
              <w:keepNext w:val="0"/>
              <w:widowControl w:val="0"/>
              <w:tabs>
                <w:tab w:val="left" w:pos="360"/>
              </w:tabs>
              <w:spacing w:before="0" w:after="0"/>
              <w:jc w:val="center"/>
              <w:rPr>
                <w:rFonts w:cs="Arial"/>
                <w:b w:val="0"/>
                <w:bCs/>
                <w:sz w:val="20"/>
                <w:szCs w:val="20"/>
              </w:rPr>
            </w:pPr>
          </w:p>
        </w:tc>
        <w:tc>
          <w:tcPr>
            <w:tcW w:w="1371"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5CCF657" w14:textId="77777777" w:rsidR="0069342F" w:rsidRPr="00D248C3" w:rsidRDefault="0069342F">
            <w:pPr>
              <w:pStyle w:val="Naslov1"/>
              <w:keepNext w:val="0"/>
              <w:widowControl w:val="0"/>
              <w:tabs>
                <w:tab w:val="left" w:pos="360"/>
              </w:tabs>
              <w:spacing w:before="0" w:after="0"/>
              <w:jc w:val="center"/>
              <w:rPr>
                <w:rFonts w:cs="Arial"/>
                <w:b w:val="0"/>
                <w:sz w:val="20"/>
                <w:szCs w:val="20"/>
              </w:rPr>
            </w:pPr>
          </w:p>
        </w:tc>
        <w:tc>
          <w:tcPr>
            <w:tcW w:w="212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3131D55" w14:textId="77777777" w:rsidR="0069342F" w:rsidRPr="00D248C3" w:rsidRDefault="0069342F">
            <w:pPr>
              <w:pStyle w:val="Naslov1"/>
              <w:keepNext w:val="0"/>
              <w:widowControl w:val="0"/>
              <w:tabs>
                <w:tab w:val="left" w:pos="360"/>
              </w:tabs>
              <w:spacing w:before="0" w:after="0"/>
              <w:jc w:val="center"/>
              <w:rPr>
                <w:rFonts w:cs="Arial"/>
                <w:b w:val="0"/>
                <w:sz w:val="20"/>
                <w:szCs w:val="20"/>
              </w:rPr>
            </w:pPr>
          </w:p>
        </w:tc>
        <w:tc>
          <w:tcPr>
            <w:tcW w:w="63" w:type="dxa"/>
          </w:tcPr>
          <w:p w14:paraId="2F59026C" w14:textId="77777777" w:rsidR="0069342F" w:rsidRPr="00D248C3" w:rsidRDefault="0069342F">
            <w:pPr>
              <w:pStyle w:val="Naslov1"/>
              <w:keepNext w:val="0"/>
              <w:widowControl w:val="0"/>
              <w:tabs>
                <w:tab w:val="left" w:pos="360"/>
              </w:tabs>
              <w:spacing w:before="0" w:after="0"/>
              <w:jc w:val="center"/>
              <w:rPr>
                <w:rFonts w:cs="Arial"/>
                <w:b w:val="0"/>
                <w:sz w:val="20"/>
                <w:szCs w:val="20"/>
              </w:rPr>
            </w:pPr>
          </w:p>
        </w:tc>
      </w:tr>
      <w:tr w:rsidR="0069342F" w:rsidRPr="00D248C3" w14:paraId="00EFFC32" w14:textId="77777777">
        <w:trPr>
          <w:cantSplit/>
          <w:trHeight w:val="423"/>
        </w:trPr>
        <w:tc>
          <w:tcPr>
            <w:tcW w:w="2957"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3F59118" w14:textId="77777777" w:rsidR="0069342F" w:rsidRPr="00D248C3" w:rsidRDefault="006C3E58">
            <w:pPr>
              <w:widowControl w:val="0"/>
            </w:pPr>
            <w:r w:rsidRPr="00D248C3">
              <w:rPr>
                <w:rFonts w:ascii="Arial" w:hAnsi="Arial" w:cs="Arial"/>
                <w:bCs/>
                <w:sz w:val="20"/>
                <w:szCs w:val="20"/>
              </w:rPr>
              <w:t>Predvideno povečanje (+) ali zmanjšanje (</w:t>
            </w:r>
            <w:r w:rsidRPr="00D248C3">
              <w:rPr>
                <w:rFonts w:ascii="Arial" w:hAnsi="Arial" w:cs="Arial"/>
                <w:b/>
                <w:sz w:val="20"/>
                <w:szCs w:val="20"/>
              </w:rPr>
              <w:t>–</w:t>
            </w:r>
            <w:r w:rsidRPr="00D248C3">
              <w:rPr>
                <w:rFonts w:ascii="Arial" w:hAnsi="Arial" w:cs="Arial"/>
                <w:bCs/>
                <w:sz w:val="20"/>
                <w:szCs w:val="20"/>
              </w:rPr>
              <w:t xml:space="preserve">) odhodkov državnega proračuna </w:t>
            </w:r>
          </w:p>
        </w:tc>
        <w:tc>
          <w:tcPr>
            <w:tcW w:w="1831"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ECC1AEA" w14:textId="77777777" w:rsidR="0069342F" w:rsidRPr="00D248C3" w:rsidRDefault="0069342F">
            <w:pPr>
              <w:widowControl w:val="0"/>
              <w:jc w:val="center"/>
              <w:rPr>
                <w:rFonts w:ascii="Arial" w:hAnsi="Arial" w:cs="Arial"/>
                <w:sz w:val="20"/>
                <w:szCs w:val="20"/>
              </w:rPr>
            </w:pPr>
          </w:p>
        </w:tc>
        <w:tc>
          <w:tcPr>
            <w:tcW w:w="91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7314AA4" w14:textId="77777777" w:rsidR="0069342F" w:rsidRPr="00D248C3" w:rsidRDefault="0069342F">
            <w:pPr>
              <w:widowControl w:val="0"/>
              <w:jc w:val="center"/>
              <w:rPr>
                <w:rFonts w:ascii="Arial" w:hAnsi="Arial" w:cs="Arial"/>
                <w:sz w:val="20"/>
                <w:szCs w:val="20"/>
              </w:rPr>
            </w:pPr>
          </w:p>
        </w:tc>
        <w:tc>
          <w:tcPr>
            <w:tcW w:w="1371"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90941EE" w14:textId="77777777" w:rsidR="0069342F" w:rsidRPr="00D248C3" w:rsidRDefault="0069342F">
            <w:pPr>
              <w:widowControl w:val="0"/>
              <w:jc w:val="center"/>
              <w:rPr>
                <w:rFonts w:ascii="Arial" w:hAnsi="Arial" w:cs="Arial"/>
                <w:sz w:val="20"/>
                <w:szCs w:val="20"/>
              </w:rPr>
            </w:pPr>
          </w:p>
        </w:tc>
        <w:tc>
          <w:tcPr>
            <w:tcW w:w="212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33324D2" w14:textId="77777777" w:rsidR="0069342F" w:rsidRPr="00D248C3" w:rsidRDefault="0069342F">
            <w:pPr>
              <w:widowControl w:val="0"/>
              <w:jc w:val="center"/>
              <w:rPr>
                <w:rFonts w:ascii="Arial" w:hAnsi="Arial" w:cs="Arial"/>
                <w:sz w:val="20"/>
                <w:szCs w:val="20"/>
              </w:rPr>
            </w:pPr>
          </w:p>
        </w:tc>
        <w:tc>
          <w:tcPr>
            <w:tcW w:w="63" w:type="dxa"/>
          </w:tcPr>
          <w:p w14:paraId="6C187290" w14:textId="77777777" w:rsidR="0069342F" w:rsidRPr="00D248C3" w:rsidRDefault="0069342F">
            <w:pPr>
              <w:widowControl w:val="0"/>
              <w:jc w:val="center"/>
              <w:rPr>
                <w:rFonts w:ascii="Arial" w:hAnsi="Arial" w:cs="Arial"/>
                <w:sz w:val="20"/>
                <w:szCs w:val="20"/>
              </w:rPr>
            </w:pPr>
          </w:p>
        </w:tc>
      </w:tr>
      <w:tr w:rsidR="0069342F" w:rsidRPr="00D248C3" w14:paraId="075C24DD" w14:textId="77777777">
        <w:trPr>
          <w:cantSplit/>
          <w:trHeight w:val="623"/>
        </w:trPr>
        <w:tc>
          <w:tcPr>
            <w:tcW w:w="2957"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1AAC3A3" w14:textId="77777777" w:rsidR="0069342F" w:rsidRPr="00D248C3" w:rsidRDefault="006C3E58">
            <w:pPr>
              <w:widowControl w:val="0"/>
            </w:pPr>
            <w:r w:rsidRPr="00D248C3">
              <w:rPr>
                <w:rFonts w:ascii="Arial" w:hAnsi="Arial" w:cs="Arial"/>
                <w:bCs/>
                <w:sz w:val="20"/>
                <w:szCs w:val="20"/>
              </w:rPr>
              <w:t>Predvideno povečanje (+) ali zmanjšanje (</w:t>
            </w:r>
            <w:r w:rsidRPr="00D248C3">
              <w:rPr>
                <w:rFonts w:ascii="Arial" w:hAnsi="Arial" w:cs="Arial"/>
                <w:b/>
                <w:sz w:val="20"/>
                <w:szCs w:val="20"/>
              </w:rPr>
              <w:t>–</w:t>
            </w:r>
            <w:r w:rsidRPr="00D248C3">
              <w:rPr>
                <w:rFonts w:ascii="Arial" w:hAnsi="Arial" w:cs="Arial"/>
                <w:bCs/>
                <w:sz w:val="20"/>
                <w:szCs w:val="20"/>
              </w:rPr>
              <w:t>) odhodkov občinskih proračunov</w:t>
            </w:r>
          </w:p>
        </w:tc>
        <w:tc>
          <w:tcPr>
            <w:tcW w:w="1831"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F2003E7" w14:textId="77777777" w:rsidR="0069342F" w:rsidRPr="00D248C3" w:rsidRDefault="0069342F">
            <w:pPr>
              <w:widowControl w:val="0"/>
              <w:jc w:val="center"/>
              <w:rPr>
                <w:rFonts w:ascii="Arial" w:hAnsi="Arial" w:cs="Arial"/>
                <w:sz w:val="20"/>
                <w:szCs w:val="20"/>
              </w:rPr>
            </w:pPr>
          </w:p>
        </w:tc>
        <w:tc>
          <w:tcPr>
            <w:tcW w:w="91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A42A964" w14:textId="77777777" w:rsidR="0069342F" w:rsidRPr="00D248C3" w:rsidRDefault="0069342F">
            <w:pPr>
              <w:widowControl w:val="0"/>
              <w:jc w:val="center"/>
              <w:rPr>
                <w:rFonts w:ascii="Arial" w:hAnsi="Arial" w:cs="Arial"/>
                <w:sz w:val="20"/>
                <w:szCs w:val="20"/>
              </w:rPr>
            </w:pPr>
          </w:p>
        </w:tc>
        <w:tc>
          <w:tcPr>
            <w:tcW w:w="1371"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A695C37" w14:textId="77777777" w:rsidR="0069342F" w:rsidRPr="00D248C3" w:rsidRDefault="0069342F">
            <w:pPr>
              <w:widowControl w:val="0"/>
              <w:jc w:val="center"/>
              <w:rPr>
                <w:rFonts w:ascii="Arial" w:hAnsi="Arial" w:cs="Arial"/>
                <w:sz w:val="20"/>
                <w:szCs w:val="20"/>
              </w:rPr>
            </w:pPr>
          </w:p>
        </w:tc>
        <w:tc>
          <w:tcPr>
            <w:tcW w:w="212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7035942" w14:textId="77777777" w:rsidR="0069342F" w:rsidRPr="00D248C3" w:rsidRDefault="0069342F">
            <w:pPr>
              <w:widowControl w:val="0"/>
              <w:jc w:val="center"/>
              <w:rPr>
                <w:rFonts w:ascii="Arial" w:hAnsi="Arial" w:cs="Arial"/>
                <w:sz w:val="20"/>
                <w:szCs w:val="20"/>
              </w:rPr>
            </w:pPr>
          </w:p>
        </w:tc>
        <w:tc>
          <w:tcPr>
            <w:tcW w:w="63" w:type="dxa"/>
          </w:tcPr>
          <w:p w14:paraId="36842A6B" w14:textId="77777777" w:rsidR="0069342F" w:rsidRPr="00D248C3" w:rsidRDefault="0069342F">
            <w:pPr>
              <w:widowControl w:val="0"/>
              <w:jc w:val="center"/>
              <w:rPr>
                <w:rFonts w:ascii="Arial" w:hAnsi="Arial" w:cs="Arial"/>
                <w:sz w:val="20"/>
                <w:szCs w:val="20"/>
              </w:rPr>
            </w:pPr>
          </w:p>
        </w:tc>
      </w:tr>
      <w:tr w:rsidR="0069342F" w:rsidRPr="00D248C3" w14:paraId="04DFDBC2" w14:textId="77777777">
        <w:trPr>
          <w:cantSplit/>
          <w:trHeight w:val="423"/>
        </w:trPr>
        <w:tc>
          <w:tcPr>
            <w:tcW w:w="2957"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4FEEB87" w14:textId="77777777" w:rsidR="0069342F" w:rsidRPr="00D248C3" w:rsidRDefault="006C3E58">
            <w:pPr>
              <w:widowControl w:val="0"/>
            </w:pPr>
            <w:r w:rsidRPr="00D248C3">
              <w:rPr>
                <w:rFonts w:ascii="Arial" w:hAnsi="Arial" w:cs="Arial"/>
                <w:bCs/>
                <w:sz w:val="20"/>
                <w:szCs w:val="20"/>
              </w:rPr>
              <w:t>Predvideno povečanje (+) ali zmanjšanje (</w:t>
            </w:r>
            <w:r w:rsidRPr="00D248C3">
              <w:rPr>
                <w:rFonts w:ascii="Arial" w:hAnsi="Arial" w:cs="Arial"/>
                <w:b/>
                <w:sz w:val="20"/>
                <w:szCs w:val="20"/>
              </w:rPr>
              <w:t>–</w:t>
            </w:r>
            <w:r w:rsidRPr="00D248C3">
              <w:rPr>
                <w:rFonts w:ascii="Arial" w:hAnsi="Arial" w:cs="Arial"/>
                <w:bCs/>
                <w:sz w:val="20"/>
                <w:szCs w:val="20"/>
              </w:rPr>
              <w:t>) obveznosti za druga javnofinančna sredstva</w:t>
            </w:r>
          </w:p>
        </w:tc>
        <w:tc>
          <w:tcPr>
            <w:tcW w:w="1831"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29E918D" w14:textId="77777777" w:rsidR="0069342F" w:rsidRPr="00D248C3" w:rsidRDefault="0069342F">
            <w:pPr>
              <w:pStyle w:val="Naslov1"/>
              <w:keepNext w:val="0"/>
              <w:widowControl w:val="0"/>
              <w:tabs>
                <w:tab w:val="left" w:pos="360"/>
              </w:tabs>
              <w:spacing w:before="0" w:after="0"/>
              <w:jc w:val="center"/>
              <w:rPr>
                <w:rFonts w:cs="Arial"/>
                <w:b w:val="0"/>
                <w:bCs/>
                <w:sz w:val="20"/>
                <w:szCs w:val="20"/>
              </w:rPr>
            </w:pPr>
          </w:p>
        </w:tc>
        <w:tc>
          <w:tcPr>
            <w:tcW w:w="91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842C3A3" w14:textId="77777777" w:rsidR="0069342F" w:rsidRPr="00D248C3" w:rsidRDefault="0069342F">
            <w:pPr>
              <w:pStyle w:val="Naslov1"/>
              <w:keepNext w:val="0"/>
              <w:widowControl w:val="0"/>
              <w:tabs>
                <w:tab w:val="left" w:pos="360"/>
              </w:tabs>
              <w:spacing w:before="0" w:after="0"/>
              <w:jc w:val="center"/>
              <w:rPr>
                <w:rFonts w:cs="Arial"/>
                <w:b w:val="0"/>
                <w:bCs/>
                <w:sz w:val="20"/>
                <w:szCs w:val="20"/>
              </w:rPr>
            </w:pPr>
          </w:p>
        </w:tc>
        <w:tc>
          <w:tcPr>
            <w:tcW w:w="1371"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4580FF8" w14:textId="77777777" w:rsidR="0069342F" w:rsidRPr="00D248C3" w:rsidRDefault="0069342F">
            <w:pPr>
              <w:pStyle w:val="Naslov1"/>
              <w:keepNext w:val="0"/>
              <w:widowControl w:val="0"/>
              <w:tabs>
                <w:tab w:val="left" w:pos="360"/>
              </w:tabs>
              <w:spacing w:before="0" w:after="0"/>
              <w:jc w:val="center"/>
              <w:rPr>
                <w:rFonts w:cs="Arial"/>
                <w:b w:val="0"/>
                <w:sz w:val="20"/>
                <w:szCs w:val="20"/>
              </w:rPr>
            </w:pPr>
          </w:p>
        </w:tc>
        <w:tc>
          <w:tcPr>
            <w:tcW w:w="212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1696913" w14:textId="77777777" w:rsidR="0069342F" w:rsidRPr="00D248C3" w:rsidRDefault="0069342F">
            <w:pPr>
              <w:pStyle w:val="Naslov1"/>
              <w:keepNext w:val="0"/>
              <w:widowControl w:val="0"/>
              <w:tabs>
                <w:tab w:val="left" w:pos="360"/>
              </w:tabs>
              <w:spacing w:before="0" w:after="0"/>
              <w:jc w:val="center"/>
              <w:rPr>
                <w:rFonts w:cs="Arial"/>
                <w:b w:val="0"/>
                <w:sz w:val="20"/>
                <w:szCs w:val="20"/>
              </w:rPr>
            </w:pPr>
          </w:p>
        </w:tc>
        <w:tc>
          <w:tcPr>
            <w:tcW w:w="63" w:type="dxa"/>
          </w:tcPr>
          <w:p w14:paraId="43F0B86C" w14:textId="77777777" w:rsidR="0069342F" w:rsidRPr="00D248C3" w:rsidRDefault="0069342F">
            <w:pPr>
              <w:pStyle w:val="Naslov1"/>
              <w:keepNext w:val="0"/>
              <w:widowControl w:val="0"/>
              <w:tabs>
                <w:tab w:val="left" w:pos="360"/>
              </w:tabs>
              <w:spacing w:before="0" w:after="0"/>
              <w:jc w:val="center"/>
              <w:rPr>
                <w:rFonts w:cs="Arial"/>
                <w:b w:val="0"/>
                <w:sz w:val="20"/>
                <w:szCs w:val="20"/>
              </w:rPr>
            </w:pPr>
          </w:p>
        </w:tc>
      </w:tr>
      <w:tr w:rsidR="0069342F" w:rsidRPr="00D248C3" w14:paraId="3AF783D9" w14:textId="77777777">
        <w:trPr>
          <w:cantSplit/>
          <w:trHeight w:val="257"/>
        </w:trPr>
        <w:tc>
          <w:tcPr>
            <w:tcW w:w="9200" w:type="dxa"/>
            <w:gridSpan w:val="13"/>
            <w:tcBorders>
              <w:top w:val="single" w:sz="4" w:space="0" w:color="000000"/>
              <w:left w:val="single" w:sz="4" w:space="0" w:color="000000"/>
              <w:bottom w:val="single" w:sz="4" w:space="0" w:color="000000"/>
              <w:right w:val="single" w:sz="4" w:space="0" w:color="000000"/>
            </w:tcBorders>
            <w:shd w:val="clear" w:color="auto" w:fill="E0E0E0"/>
            <w:tcMar>
              <w:top w:w="57" w:type="dxa"/>
              <w:left w:w="108" w:type="dxa"/>
              <w:bottom w:w="57" w:type="dxa"/>
              <w:right w:w="108" w:type="dxa"/>
            </w:tcMar>
            <w:vAlign w:val="center"/>
          </w:tcPr>
          <w:p w14:paraId="1AFE5C39" w14:textId="77777777" w:rsidR="0069342F" w:rsidRPr="00D248C3" w:rsidRDefault="006C3E58">
            <w:pPr>
              <w:pStyle w:val="Naslov1"/>
              <w:keepNext w:val="0"/>
              <w:widowControl w:val="0"/>
              <w:tabs>
                <w:tab w:val="left" w:pos="2340"/>
              </w:tabs>
              <w:spacing w:before="0" w:after="0"/>
              <w:ind w:left="142" w:hanging="142"/>
              <w:rPr>
                <w:rFonts w:cs="Arial"/>
                <w:sz w:val="20"/>
                <w:szCs w:val="20"/>
              </w:rPr>
            </w:pPr>
            <w:r w:rsidRPr="00D248C3">
              <w:rPr>
                <w:rFonts w:cs="Arial"/>
                <w:sz w:val="20"/>
                <w:szCs w:val="20"/>
              </w:rPr>
              <w:t>II. Finančne posledice za državni proračun</w:t>
            </w:r>
          </w:p>
        </w:tc>
        <w:tc>
          <w:tcPr>
            <w:tcW w:w="63" w:type="dxa"/>
          </w:tcPr>
          <w:p w14:paraId="2B24B9C5" w14:textId="77777777" w:rsidR="0069342F" w:rsidRPr="00D248C3" w:rsidRDefault="0069342F">
            <w:pPr>
              <w:pStyle w:val="Naslov1"/>
              <w:keepNext w:val="0"/>
              <w:widowControl w:val="0"/>
              <w:tabs>
                <w:tab w:val="left" w:pos="2340"/>
              </w:tabs>
              <w:spacing w:before="0" w:after="0"/>
              <w:ind w:left="142" w:hanging="142"/>
              <w:rPr>
                <w:rFonts w:cs="Arial"/>
                <w:sz w:val="20"/>
                <w:szCs w:val="20"/>
              </w:rPr>
            </w:pPr>
          </w:p>
        </w:tc>
      </w:tr>
      <w:tr w:rsidR="0069342F" w:rsidRPr="00D248C3" w14:paraId="41CB24D2" w14:textId="77777777">
        <w:trPr>
          <w:cantSplit/>
          <w:trHeight w:val="257"/>
        </w:trPr>
        <w:tc>
          <w:tcPr>
            <w:tcW w:w="9200" w:type="dxa"/>
            <w:gridSpan w:val="13"/>
            <w:tcBorders>
              <w:top w:val="single" w:sz="4" w:space="0" w:color="000000"/>
              <w:left w:val="single" w:sz="4" w:space="0" w:color="000000"/>
              <w:bottom w:val="single" w:sz="4" w:space="0" w:color="000000"/>
              <w:right w:val="single" w:sz="4" w:space="0" w:color="000000"/>
            </w:tcBorders>
            <w:shd w:val="clear" w:color="auto" w:fill="E0E0E0"/>
            <w:tcMar>
              <w:top w:w="57" w:type="dxa"/>
              <w:left w:w="108" w:type="dxa"/>
              <w:bottom w:w="57" w:type="dxa"/>
              <w:right w:w="108" w:type="dxa"/>
            </w:tcMar>
            <w:vAlign w:val="center"/>
          </w:tcPr>
          <w:p w14:paraId="4489E809" w14:textId="77777777" w:rsidR="0069342F" w:rsidRPr="00D248C3" w:rsidRDefault="006C3E58">
            <w:pPr>
              <w:pStyle w:val="Naslov1"/>
              <w:keepNext w:val="0"/>
              <w:widowControl w:val="0"/>
              <w:tabs>
                <w:tab w:val="left" w:pos="2340"/>
              </w:tabs>
              <w:spacing w:before="0" w:after="0"/>
              <w:ind w:left="142" w:hanging="142"/>
              <w:rPr>
                <w:rFonts w:cs="Arial"/>
                <w:sz w:val="20"/>
                <w:szCs w:val="20"/>
              </w:rPr>
            </w:pPr>
            <w:r w:rsidRPr="00D248C3">
              <w:rPr>
                <w:rFonts w:cs="Arial"/>
                <w:sz w:val="20"/>
                <w:szCs w:val="20"/>
              </w:rPr>
              <w:t>II.a Pravice porabe za izvedbo predlaganih rešitev so zagotovljene:</w:t>
            </w:r>
          </w:p>
        </w:tc>
        <w:tc>
          <w:tcPr>
            <w:tcW w:w="63" w:type="dxa"/>
          </w:tcPr>
          <w:p w14:paraId="799770B1" w14:textId="77777777" w:rsidR="0069342F" w:rsidRPr="00D248C3" w:rsidRDefault="0069342F">
            <w:pPr>
              <w:pStyle w:val="Naslov1"/>
              <w:keepNext w:val="0"/>
              <w:widowControl w:val="0"/>
              <w:tabs>
                <w:tab w:val="left" w:pos="2340"/>
              </w:tabs>
              <w:spacing w:before="0" w:after="0"/>
              <w:ind w:left="142" w:hanging="142"/>
              <w:rPr>
                <w:rFonts w:cs="Arial"/>
                <w:sz w:val="20"/>
                <w:szCs w:val="20"/>
              </w:rPr>
            </w:pPr>
          </w:p>
        </w:tc>
      </w:tr>
      <w:tr w:rsidR="0069342F" w:rsidRPr="00D248C3" w14:paraId="278ECB4B" w14:textId="77777777">
        <w:trPr>
          <w:cantSplit/>
          <w:trHeight w:val="100"/>
        </w:trPr>
        <w:tc>
          <w:tcPr>
            <w:tcW w:w="2065"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9506322" w14:textId="77777777" w:rsidR="0069342F" w:rsidRPr="00D248C3" w:rsidRDefault="006C3E58">
            <w:pPr>
              <w:widowControl w:val="0"/>
              <w:jc w:val="center"/>
              <w:rPr>
                <w:rFonts w:ascii="Arial" w:hAnsi="Arial" w:cs="Arial"/>
                <w:sz w:val="20"/>
                <w:szCs w:val="20"/>
              </w:rPr>
            </w:pPr>
            <w:r w:rsidRPr="00D248C3">
              <w:rPr>
                <w:rFonts w:ascii="Arial" w:hAnsi="Arial" w:cs="Arial"/>
                <w:sz w:val="20"/>
                <w:szCs w:val="20"/>
              </w:rPr>
              <w:t xml:space="preserve">Ime proračunskega uporabnika </w:t>
            </w:r>
          </w:p>
        </w:tc>
        <w:tc>
          <w:tcPr>
            <w:tcW w:w="2306"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BF7D6D6" w14:textId="77777777" w:rsidR="0069342F" w:rsidRPr="00D248C3" w:rsidRDefault="006C3E58">
            <w:pPr>
              <w:widowControl w:val="0"/>
              <w:jc w:val="center"/>
              <w:rPr>
                <w:rFonts w:ascii="Arial" w:hAnsi="Arial" w:cs="Arial"/>
                <w:sz w:val="20"/>
                <w:szCs w:val="20"/>
              </w:rPr>
            </w:pPr>
            <w:r w:rsidRPr="00D248C3">
              <w:rPr>
                <w:rFonts w:ascii="Arial" w:hAnsi="Arial" w:cs="Arial"/>
                <w:sz w:val="20"/>
                <w:szCs w:val="20"/>
              </w:rPr>
              <w:t>Šifra in naziv ukrepa, projekta</w:t>
            </w:r>
          </w:p>
        </w:tc>
        <w:tc>
          <w:tcPr>
            <w:tcW w:w="1330"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DF98E28" w14:textId="77777777" w:rsidR="0069342F" w:rsidRPr="00D248C3" w:rsidRDefault="006C3E58">
            <w:pPr>
              <w:widowControl w:val="0"/>
              <w:jc w:val="center"/>
              <w:rPr>
                <w:rFonts w:ascii="Arial" w:hAnsi="Arial" w:cs="Arial"/>
                <w:sz w:val="20"/>
                <w:szCs w:val="20"/>
              </w:rPr>
            </w:pPr>
            <w:r w:rsidRPr="00D248C3">
              <w:rPr>
                <w:rFonts w:ascii="Arial" w:hAnsi="Arial" w:cs="Arial"/>
                <w:sz w:val="20"/>
                <w:szCs w:val="20"/>
              </w:rPr>
              <w:t>Šifra in naziv proračunske postavke</w:t>
            </w:r>
          </w:p>
        </w:tc>
        <w:tc>
          <w:tcPr>
            <w:tcW w:w="1371"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9CF7A23" w14:textId="77777777" w:rsidR="0069342F" w:rsidRPr="00D248C3" w:rsidRDefault="006C3E58">
            <w:pPr>
              <w:widowControl w:val="0"/>
              <w:jc w:val="center"/>
              <w:rPr>
                <w:rFonts w:ascii="Arial" w:hAnsi="Arial" w:cs="Arial"/>
                <w:sz w:val="20"/>
                <w:szCs w:val="20"/>
              </w:rPr>
            </w:pPr>
            <w:r w:rsidRPr="00D248C3">
              <w:rPr>
                <w:rFonts w:ascii="Arial" w:hAnsi="Arial" w:cs="Arial"/>
                <w:sz w:val="20"/>
                <w:szCs w:val="20"/>
              </w:rPr>
              <w:t>Znesek za tekoče leto (t)</w:t>
            </w:r>
          </w:p>
        </w:tc>
        <w:tc>
          <w:tcPr>
            <w:tcW w:w="212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78D4FE2" w14:textId="77777777" w:rsidR="0069342F" w:rsidRPr="00D248C3" w:rsidRDefault="006C3E58">
            <w:pPr>
              <w:widowControl w:val="0"/>
              <w:jc w:val="center"/>
              <w:rPr>
                <w:rFonts w:ascii="Arial" w:hAnsi="Arial" w:cs="Arial"/>
                <w:sz w:val="20"/>
                <w:szCs w:val="20"/>
              </w:rPr>
            </w:pPr>
            <w:r w:rsidRPr="00D248C3">
              <w:rPr>
                <w:rFonts w:ascii="Arial" w:hAnsi="Arial" w:cs="Arial"/>
                <w:sz w:val="20"/>
                <w:szCs w:val="20"/>
              </w:rPr>
              <w:t>Znesek za t + 1</w:t>
            </w:r>
          </w:p>
        </w:tc>
        <w:tc>
          <w:tcPr>
            <w:tcW w:w="63" w:type="dxa"/>
          </w:tcPr>
          <w:p w14:paraId="233E494D" w14:textId="77777777" w:rsidR="0069342F" w:rsidRPr="00D248C3" w:rsidRDefault="0069342F">
            <w:pPr>
              <w:widowControl w:val="0"/>
              <w:jc w:val="center"/>
              <w:rPr>
                <w:rFonts w:ascii="Arial" w:hAnsi="Arial" w:cs="Arial"/>
                <w:sz w:val="20"/>
                <w:szCs w:val="20"/>
              </w:rPr>
            </w:pPr>
          </w:p>
        </w:tc>
      </w:tr>
      <w:tr w:rsidR="0069342F" w:rsidRPr="00D248C3" w14:paraId="6AF9F32B" w14:textId="77777777">
        <w:trPr>
          <w:cantSplit/>
          <w:trHeight w:val="328"/>
        </w:trPr>
        <w:tc>
          <w:tcPr>
            <w:tcW w:w="2065"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C19B831" w14:textId="77777777" w:rsidR="0069342F" w:rsidRPr="00D248C3" w:rsidRDefault="0069342F">
            <w:pPr>
              <w:pStyle w:val="Naslov1"/>
              <w:keepNext w:val="0"/>
              <w:widowControl w:val="0"/>
              <w:tabs>
                <w:tab w:val="left" w:pos="360"/>
              </w:tabs>
              <w:spacing w:before="0" w:after="0"/>
              <w:rPr>
                <w:rFonts w:cs="Arial"/>
                <w:b w:val="0"/>
                <w:bCs/>
                <w:sz w:val="20"/>
                <w:szCs w:val="20"/>
              </w:rPr>
            </w:pPr>
          </w:p>
        </w:tc>
        <w:tc>
          <w:tcPr>
            <w:tcW w:w="2306"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1BBEF43" w14:textId="77777777" w:rsidR="0069342F" w:rsidRPr="00D248C3" w:rsidRDefault="0069342F">
            <w:pPr>
              <w:pStyle w:val="Naslov1"/>
              <w:keepNext w:val="0"/>
              <w:widowControl w:val="0"/>
              <w:tabs>
                <w:tab w:val="left" w:pos="360"/>
              </w:tabs>
              <w:spacing w:before="0" w:after="0"/>
              <w:rPr>
                <w:rFonts w:cs="Arial"/>
                <w:b w:val="0"/>
                <w:bCs/>
                <w:sz w:val="20"/>
                <w:szCs w:val="20"/>
              </w:rPr>
            </w:pPr>
          </w:p>
        </w:tc>
        <w:tc>
          <w:tcPr>
            <w:tcW w:w="1330"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1D6D7C6" w14:textId="77777777" w:rsidR="0069342F" w:rsidRPr="00D248C3" w:rsidRDefault="0069342F">
            <w:pPr>
              <w:pStyle w:val="Naslov1"/>
              <w:keepNext w:val="0"/>
              <w:widowControl w:val="0"/>
              <w:tabs>
                <w:tab w:val="left" w:pos="360"/>
              </w:tabs>
              <w:spacing w:before="0" w:after="0"/>
              <w:rPr>
                <w:rFonts w:cs="Arial"/>
                <w:b w:val="0"/>
                <w:bCs/>
                <w:sz w:val="20"/>
                <w:szCs w:val="20"/>
              </w:rPr>
            </w:pPr>
          </w:p>
        </w:tc>
        <w:tc>
          <w:tcPr>
            <w:tcW w:w="1371"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A209947" w14:textId="77777777" w:rsidR="0069342F" w:rsidRPr="00D248C3" w:rsidRDefault="0069342F">
            <w:pPr>
              <w:pStyle w:val="Naslov1"/>
              <w:keepNext w:val="0"/>
              <w:widowControl w:val="0"/>
              <w:tabs>
                <w:tab w:val="left" w:pos="360"/>
              </w:tabs>
              <w:spacing w:before="0" w:after="0"/>
              <w:rPr>
                <w:rFonts w:cs="Arial"/>
                <w:b w:val="0"/>
                <w:bCs/>
                <w:sz w:val="20"/>
                <w:szCs w:val="20"/>
              </w:rPr>
            </w:pPr>
          </w:p>
        </w:tc>
        <w:tc>
          <w:tcPr>
            <w:tcW w:w="212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FA5042D" w14:textId="77777777" w:rsidR="0069342F" w:rsidRPr="00D248C3" w:rsidRDefault="0069342F">
            <w:pPr>
              <w:pStyle w:val="Naslov1"/>
              <w:keepNext w:val="0"/>
              <w:widowControl w:val="0"/>
              <w:tabs>
                <w:tab w:val="left" w:pos="360"/>
              </w:tabs>
              <w:spacing w:before="0" w:after="0"/>
              <w:rPr>
                <w:rFonts w:cs="Arial"/>
                <w:b w:val="0"/>
                <w:bCs/>
                <w:sz w:val="20"/>
                <w:szCs w:val="20"/>
              </w:rPr>
            </w:pPr>
          </w:p>
        </w:tc>
        <w:tc>
          <w:tcPr>
            <w:tcW w:w="63" w:type="dxa"/>
          </w:tcPr>
          <w:p w14:paraId="489DDB7C" w14:textId="77777777" w:rsidR="0069342F" w:rsidRPr="00D248C3" w:rsidRDefault="0069342F">
            <w:pPr>
              <w:pStyle w:val="Naslov1"/>
              <w:keepNext w:val="0"/>
              <w:widowControl w:val="0"/>
              <w:tabs>
                <w:tab w:val="left" w:pos="360"/>
              </w:tabs>
              <w:spacing w:before="0" w:after="0"/>
              <w:rPr>
                <w:rFonts w:cs="Arial"/>
                <w:b w:val="0"/>
                <w:bCs/>
                <w:sz w:val="20"/>
                <w:szCs w:val="20"/>
              </w:rPr>
            </w:pPr>
          </w:p>
        </w:tc>
      </w:tr>
      <w:tr w:rsidR="0069342F" w:rsidRPr="00D248C3" w14:paraId="6CEFB8ED" w14:textId="77777777">
        <w:trPr>
          <w:cantSplit/>
          <w:trHeight w:val="95"/>
        </w:trPr>
        <w:tc>
          <w:tcPr>
            <w:tcW w:w="2065"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1F2B1A2" w14:textId="77777777" w:rsidR="0069342F" w:rsidRPr="00D248C3" w:rsidRDefault="0069342F">
            <w:pPr>
              <w:pStyle w:val="Naslov1"/>
              <w:keepNext w:val="0"/>
              <w:widowControl w:val="0"/>
              <w:tabs>
                <w:tab w:val="left" w:pos="360"/>
              </w:tabs>
              <w:spacing w:before="0" w:after="0"/>
              <w:rPr>
                <w:rFonts w:cs="Arial"/>
                <w:b w:val="0"/>
                <w:bCs/>
                <w:sz w:val="20"/>
                <w:szCs w:val="20"/>
              </w:rPr>
            </w:pPr>
          </w:p>
        </w:tc>
        <w:tc>
          <w:tcPr>
            <w:tcW w:w="2306"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69554D1" w14:textId="77777777" w:rsidR="0069342F" w:rsidRPr="00D248C3" w:rsidRDefault="0069342F">
            <w:pPr>
              <w:pStyle w:val="Naslov1"/>
              <w:keepNext w:val="0"/>
              <w:widowControl w:val="0"/>
              <w:tabs>
                <w:tab w:val="left" w:pos="360"/>
              </w:tabs>
              <w:spacing w:before="0" w:after="0"/>
              <w:rPr>
                <w:rFonts w:cs="Arial"/>
                <w:b w:val="0"/>
                <w:bCs/>
                <w:sz w:val="20"/>
                <w:szCs w:val="20"/>
              </w:rPr>
            </w:pPr>
          </w:p>
        </w:tc>
        <w:tc>
          <w:tcPr>
            <w:tcW w:w="1330"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9E39BE9" w14:textId="77777777" w:rsidR="0069342F" w:rsidRPr="00D248C3" w:rsidRDefault="0069342F">
            <w:pPr>
              <w:pStyle w:val="Naslov1"/>
              <w:keepNext w:val="0"/>
              <w:widowControl w:val="0"/>
              <w:tabs>
                <w:tab w:val="left" w:pos="360"/>
              </w:tabs>
              <w:spacing w:before="0" w:after="0"/>
              <w:rPr>
                <w:rFonts w:cs="Arial"/>
                <w:b w:val="0"/>
                <w:bCs/>
                <w:sz w:val="20"/>
                <w:szCs w:val="20"/>
              </w:rPr>
            </w:pPr>
          </w:p>
        </w:tc>
        <w:tc>
          <w:tcPr>
            <w:tcW w:w="1371"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BE10626" w14:textId="77777777" w:rsidR="0069342F" w:rsidRPr="00D248C3" w:rsidRDefault="0069342F">
            <w:pPr>
              <w:pStyle w:val="Naslov1"/>
              <w:keepNext w:val="0"/>
              <w:widowControl w:val="0"/>
              <w:tabs>
                <w:tab w:val="left" w:pos="360"/>
              </w:tabs>
              <w:spacing w:before="0" w:after="0"/>
              <w:rPr>
                <w:rFonts w:cs="Arial"/>
                <w:b w:val="0"/>
                <w:bCs/>
                <w:sz w:val="20"/>
                <w:szCs w:val="20"/>
              </w:rPr>
            </w:pPr>
          </w:p>
        </w:tc>
        <w:tc>
          <w:tcPr>
            <w:tcW w:w="212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2B5A4BD" w14:textId="77777777" w:rsidR="0069342F" w:rsidRPr="00D248C3" w:rsidRDefault="0069342F">
            <w:pPr>
              <w:pStyle w:val="Naslov1"/>
              <w:keepNext w:val="0"/>
              <w:widowControl w:val="0"/>
              <w:tabs>
                <w:tab w:val="left" w:pos="360"/>
              </w:tabs>
              <w:spacing w:before="0" w:after="0"/>
              <w:rPr>
                <w:rFonts w:cs="Arial"/>
                <w:b w:val="0"/>
                <w:bCs/>
                <w:sz w:val="20"/>
                <w:szCs w:val="20"/>
              </w:rPr>
            </w:pPr>
          </w:p>
        </w:tc>
        <w:tc>
          <w:tcPr>
            <w:tcW w:w="63" w:type="dxa"/>
          </w:tcPr>
          <w:p w14:paraId="4D7DC4B2" w14:textId="77777777" w:rsidR="0069342F" w:rsidRPr="00D248C3" w:rsidRDefault="0069342F">
            <w:pPr>
              <w:pStyle w:val="Naslov1"/>
              <w:keepNext w:val="0"/>
              <w:widowControl w:val="0"/>
              <w:tabs>
                <w:tab w:val="left" w:pos="360"/>
              </w:tabs>
              <w:spacing w:before="0" w:after="0"/>
              <w:rPr>
                <w:rFonts w:cs="Arial"/>
                <w:b w:val="0"/>
                <w:bCs/>
                <w:sz w:val="20"/>
                <w:szCs w:val="20"/>
              </w:rPr>
            </w:pPr>
          </w:p>
        </w:tc>
      </w:tr>
      <w:tr w:rsidR="0069342F" w:rsidRPr="00D248C3" w14:paraId="5BD92D99" w14:textId="77777777">
        <w:trPr>
          <w:cantSplit/>
          <w:trHeight w:val="95"/>
        </w:trPr>
        <w:tc>
          <w:tcPr>
            <w:tcW w:w="5701" w:type="dxa"/>
            <w:gridSpan w:val="7"/>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3965B40" w14:textId="77777777" w:rsidR="0069342F" w:rsidRPr="00D248C3" w:rsidRDefault="006C3E58">
            <w:pPr>
              <w:pStyle w:val="Naslov1"/>
              <w:keepNext w:val="0"/>
              <w:widowControl w:val="0"/>
              <w:tabs>
                <w:tab w:val="left" w:pos="360"/>
              </w:tabs>
              <w:spacing w:before="0" w:after="0"/>
              <w:rPr>
                <w:rFonts w:cs="Arial"/>
                <w:sz w:val="20"/>
                <w:szCs w:val="20"/>
              </w:rPr>
            </w:pPr>
            <w:r w:rsidRPr="00D248C3">
              <w:rPr>
                <w:rFonts w:cs="Arial"/>
                <w:sz w:val="20"/>
                <w:szCs w:val="20"/>
              </w:rPr>
              <w:t>SKUPAJ</w:t>
            </w:r>
          </w:p>
        </w:tc>
        <w:tc>
          <w:tcPr>
            <w:tcW w:w="1371"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A378987" w14:textId="77777777" w:rsidR="0069342F" w:rsidRPr="00D248C3" w:rsidRDefault="0069342F">
            <w:pPr>
              <w:widowControl w:val="0"/>
              <w:jc w:val="center"/>
              <w:rPr>
                <w:rFonts w:ascii="Arial" w:hAnsi="Arial" w:cs="Arial"/>
                <w:b/>
                <w:sz w:val="20"/>
                <w:szCs w:val="20"/>
              </w:rPr>
            </w:pPr>
          </w:p>
        </w:tc>
        <w:tc>
          <w:tcPr>
            <w:tcW w:w="212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FA3F3BC" w14:textId="77777777" w:rsidR="0069342F" w:rsidRPr="00D248C3" w:rsidRDefault="0069342F">
            <w:pPr>
              <w:pStyle w:val="Naslov1"/>
              <w:keepNext w:val="0"/>
              <w:widowControl w:val="0"/>
              <w:tabs>
                <w:tab w:val="left" w:pos="360"/>
              </w:tabs>
              <w:spacing w:before="0" w:after="0"/>
              <w:rPr>
                <w:rFonts w:cs="Arial"/>
                <w:sz w:val="20"/>
                <w:szCs w:val="20"/>
              </w:rPr>
            </w:pPr>
          </w:p>
        </w:tc>
        <w:tc>
          <w:tcPr>
            <w:tcW w:w="63" w:type="dxa"/>
          </w:tcPr>
          <w:p w14:paraId="0FCA3829" w14:textId="77777777" w:rsidR="0069342F" w:rsidRPr="00D248C3" w:rsidRDefault="0069342F">
            <w:pPr>
              <w:pStyle w:val="Naslov1"/>
              <w:keepNext w:val="0"/>
              <w:widowControl w:val="0"/>
              <w:tabs>
                <w:tab w:val="left" w:pos="360"/>
              </w:tabs>
              <w:spacing w:before="0" w:after="0"/>
              <w:rPr>
                <w:rFonts w:cs="Arial"/>
                <w:sz w:val="20"/>
                <w:szCs w:val="20"/>
              </w:rPr>
            </w:pPr>
          </w:p>
        </w:tc>
      </w:tr>
      <w:tr w:rsidR="0069342F" w:rsidRPr="00D248C3" w14:paraId="277ACDF4" w14:textId="77777777">
        <w:trPr>
          <w:cantSplit/>
          <w:trHeight w:val="294"/>
        </w:trPr>
        <w:tc>
          <w:tcPr>
            <w:tcW w:w="9200" w:type="dxa"/>
            <w:gridSpan w:val="13"/>
            <w:tcBorders>
              <w:top w:val="single" w:sz="4" w:space="0" w:color="000000"/>
              <w:left w:val="single" w:sz="4" w:space="0" w:color="000000"/>
              <w:bottom w:val="single" w:sz="4" w:space="0" w:color="000000"/>
              <w:right w:val="single" w:sz="4" w:space="0" w:color="000000"/>
            </w:tcBorders>
            <w:shd w:val="clear" w:color="auto" w:fill="E0E0E0"/>
            <w:tcMar>
              <w:top w:w="57" w:type="dxa"/>
              <w:left w:w="108" w:type="dxa"/>
              <w:bottom w:w="57" w:type="dxa"/>
              <w:right w:w="108" w:type="dxa"/>
            </w:tcMar>
            <w:vAlign w:val="center"/>
          </w:tcPr>
          <w:p w14:paraId="35B722F8" w14:textId="77777777" w:rsidR="0069342F" w:rsidRPr="00D248C3" w:rsidRDefault="006C3E58">
            <w:pPr>
              <w:pStyle w:val="Naslov1"/>
              <w:keepNext w:val="0"/>
              <w:widowControl w:val="0"/>
              <w:tabs>
                <w:tab w:val="left" w:pos="2340"/>
              </w:tabs>
              <w:spacing w:before="0" w:after="0"/>
              <w:rPr>
                <w:rFonts w:cs="Arial"/>
                <w:sz w:val="20"/>
                <w:szCs w:val="20"/>
              </w:rPr>
            </w:pPr>
            <w:r w:rsidRPr="00D248C3">
              <w:rPr>
                <w:rFonts w:cs="Arial"/>
                <w:sz w:val="20"/>
                <w:szCs w:val="20"/>
              </w:rPr>
              <w:t>II.b Manjkajoče pravice porabe bodo zagotovljene s prerazporeditvijo:</w:t>
            </w:r>
          </w:p>
        </w:tc>
        <w:tc>
          <w:tcPr>
            <w:tcW w:w="63" w:type="dxa"/>
          </w:tcPr>
          <w:p w14:paraId="4DC55C82" w14:textId="77777777" w:rsidR="0069342F" w:rsidRPr="00D248C3" w:rsidRDefault="0069342F">
            <w:pPr>
              <w:pStyle w:val="Naslov1"/>
              <w:keepNext w:val="0"/>
              <w:widowControl w:val="0"/>
              <w:tabs>
                <w:tab w:val="left" w:pos="2340"/>
              </w:tabs>
              <w:spacing w:before="0" w:after="0"/>
              <w:rPr>
                <w:rFonts w:cs="Arial"/>
                <w:sz w:val="20"/>
                <w:szCs w:val="20"/>
              </w:rPr>
            </w:pPr>
          </w:p>
        </w:tc>
      </w:tr>
      <w:tr w:rsidR="0069342F" w:rsidRPr="00D248C3" w14:paraId="28A43151" w14:textId="77777777">
        <w:trPr>
          <w:cantSplit/>
          <w:trHeight w:val="100"/>
        </w:trPr>
        <w:tc>
          <w:tcPr>
            <w:tcW w:w="2065"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D3BE49B" w14:textId="77777777" w:rsidR="0069342F" w:rsidRPr="00D248C3" w:rsidRDefault="006C3E58">
            <w:pPr>
              <w:widowControl w:val="0"/>
              <w:jc w:val="center"/>
              <w:rPr>
                <w:rFonts w:ascii="Arial" w:hAnsi="Arial" w:cs="Arial"/>
                <w:sz w:val="20"/>
                <w:szCs w:val="20"/>
              </w:rPr>
            </w:pPr>
            <w:r w:rsidRPr="00D248C3">
              <w:rPr>
                <w:rFonts w:ascii="Arial" w:hAnsi="Arial" w:cs="Arial"/>
                <w:sz w:val="20"/>
                <w:szCs w:val="20"/>
              </w:rPr>
              <w:t xml:space="preserve">Ime proračunskega uporabnika </w:t>
            </w:r>
          </w:p>
        </w:tc>
        <w:tc>
          <w:tcPr>
            <w:tcW w:w="2306"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DBDD56A" w14:textId="77777777" w:rsidR="0069342F" w:rsidRPr="00D248C3" w:rsidRDefault="006C3E58">
            <w:pPr>
              <w:widowControl w:val="0"/>
              <w:jc w:val="center"/>
              <w:rPr>
                <w:rFonts w:ascii="Arial" w:hAnsi="Arial" w:cs="Arial"/>
                <w:sz w:val="20"/>
                <w:szCs w:val="20"/>
              </w:rPr>
            </w:pPr>
            <w:r w:rsidRPr="00D248C3">
              <w:rPr>
                <w:rFonts w:ascii="Arial" w:hAnsi="Arial" w:cs="Arial"/>
                <w:sz w:val="20"/>
                <w:szCs w:val="20"/>
              </w:rPr>
              <w:t>Šifra in naziv ukrepa, projekta</w:t>
            </w:r>
          </w:p>
        </w:tc>
        <w:tc>
          <w:tcPr>
            <w:tcW w:w="1330"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6B12BCF" w14:textId="77777777" w:rsidR="0069342F" w:rsidRPr="00D248C3" w:rsidRDefault="006C3E58">
            <w:pPr>
              <w:widowControl w:val="0"/>
              <w:jc w:val="center"/>
              <w:rPr>
                <w:rFonts w:ascii="Arial" w:hAnsi="Arial" w:cs="Arial"/>
                <w:sz w:val="20"/>
                <w:szCs w:val="20"/>
              </w:rPr>
            </w:pPr>
            <w:r w:rsidRPr="00D248C3">
              <w:rPr>
                <w:rFonts w:ascii="Arial" w:hAnsi="Arial" w:cs="Arial"/>
                <w:sz w:val="20"/>
                <w:szCs w:val="20"/>
              </w:rPr>
              <w:t xml:space="preserve">Šifra in naziv proračunske postavke </w:t>
            </w:r>
          </w:p>
        </w:tc>
        <w:tc>
          <w:tcPr>
            <w:tcW w:w="1371"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5EA780A" w14:textId="77777777" w:rsidR="0069342F" w:rsidRPr="00D248C3" w:rsidRDefault="006C3E58">
            <w:pPr>
              <w:widowControl w:val="0"/>
              <w:jc w:val="center"/>
              <w:rPr>
                <w:rFonts w:ascii="Arial" w:hAnsi="Arial" w:cs="Arial"/>
                <w:sz w:val="20"/>
                <w:szCs w:val="20"/>
              </w:rPr>
            </w:pPr>
            <w:r w:rsidRPr="00D248C3">
              <w:rPr>
                <w:rFonts w:ascii="Arial" w:hAnsi="Arial" w:cs="Arial"/>
                <w:sz w:val="20"/>
                <w:szCs w:val="20"/>
              </w:rPr>
              <w:t>Znesek za tekoče leto (t)</w:t>
            </w:r>
          </w:p>
        </w:tc>
        <w:tc>
          <w:tcPr>
            <w:tcW w:w="212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F0C21A7" w14:textId="77777777" w:rsidR="0069342F" w:rsidRPr="00D248C3" w:rsidRDefault="006C3E58">
            <w:pPr>
              <w:widowControl w:val="0"/>
              <w:jc w:val="center"/>
              <w:rPr>
                <w:rFonts w:ascii="Arial" w:hAnsi="Arial" w:cs="Arial"/>
                <w:sz w:val="20"/>
                <w:szCs w:val="20"/>
              </w:rPr>
            </w:pPr>
            <w:r w:rsidRPr="00D248C3">
              <w:rPr>
                <w:rFonts w:ascii="Arial" w:hAnsi="Arial" w:cs="Arial"/>
                <w:sz w:val="20"/>
                <w:szCs w:val="20"/>
              </w:rPr>
              <w:t xml:space="preserve">Znesek za t + 1 </w:t>
            </w:r>
          </w:p>
        </w:tc>
        <w:tc>
          <w:tcPr>
            <w:tcW w:w="63" w:type="dxa"/>
          </w:tcPr>
          <w:p w14:paraId="4F73CD9F" w14:textId="77777777" w:rsidR="0069342F" w:rsidRPr="00D248C3" w:rsidRDefault="0069342F">
            <w:pPr>
              <w:widowControl w:val="0"/>
              <w:jc w:val="center"/>
              <w:rPr>
                <w:rFonts w:ascii="Arial" w:hAnsi="Arial" w:cs="Arial"/>
                <w:sz w:val="20"/>
                <w:szCs w:val="20"/>
              </w:rPr>
            </w:pPr>
          </w:p>
        </w:tc>
      </w:tr>
      <w:tr w:rsidR="0069342F" w:rsidRPr="00D248C3" w14:paraId="3C12760B" w14:textId="77777777">
        <w:trPr>
          <w:cantSplit/>
          <w:trHeight w:val="95"/>
        </w:trPr>
        <w:tc>
          <w:tcPr>
            <w:tcW w:w="2065"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E04C120" w14:textId="77777777" w:rsidR="0069342F" w:rsidRPr="00D248C3" w:rsidRDefault="0069342F">
            <w:pPr>
              <w:pStyle w:val="Naslov1"/>
              <w:keepNext w:val="0"/>
              <w:widowControl w:val="0"/>
              <w:tabs>
                <w:tab w:val="left" w:pos="360"/>
              </w:tabs>
              <w:spacing w:before="0" w:after="0"/>
              <w:rPr>
                <w:rFonts w:cs="Arial"/>
                <w:b w:val="0"/>
                <w:bCs/>
                <w:sz w:val="20"/>
                <w:szCs w:val="20"/>
              </w:rPr>
            </w:pPr>
          </w:p>
        </w:tc>
        <w:tc>
          <w:tcPr>
            <w:tcW w:w="2306"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771B427" w14:textId="77777777" w:rsidR="0069342F" w:rsidRPr="00D248C3" w:rsidRDefault="0069342F">
            <w:pPr>
              <w:pStyle w:val="Naslov1"/>
              <w:keepNext w:val="0"/>
              <w:widowControl w:val="0"/>
              <w:tabs>
                <w:tab w:val="left" w:pos="360"/>
              </w:tabs>
              <w:spacing w:before="0" w:after="0"/>
              <w:rPr>
                <w:rFonts w:cs="Arial"/>
                <w:b w:val="0"/>
                <w:bCs/>
                <w:sz w:val="20"/>
                <w:szCs w:val="20"/>
              </w:rPr>
            </w:pPr>
          </w:p>
        </w:tc>
        <w:tc>
          <w:tcPr>
            <w:tcW w:w="1330"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019199B" w14:textId="77777777" w:rsidR="0069342F" w:rsidRPr="00D248C3" w:rsidRDefault="0069342F">
            <w:pPr>
              <w:pStyle w:val="Naslov1"/>
              <w:keepNext w:val="0"/>
              <w:widowControl w:val="0"/>
              <w:tabs>
                <w:tab w:val="left" w:pos="360"/>
              </w:tabs>
              <w:spacing w:before="0" w:after="0"/>
              <w:rPr>
                <w:rFonts w:cs="Arial"/>
                <w:b w:val="0"/>
                <w:bCs/>
                <w:sz w:val="20"/>
                <w:szCs w:val="20"/>
              </w:rPr>
            </w:pPr>
          </w:p>
        </w:tc>
        <w:tc>
          <w:tcPr>
            <w:tcW w:w="1371"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DF81631" w14:textId="77777777" w:rsidR="0069342F" w:rsidRPr="00D248C3" w:rsidRDefault="0069342F">
            <w:pPr>
              <w:pStyle w:val="Naslov1"/>
              <w:keepNext w:val="0"/>
              <w:widowControl w:val="0"/>
              <w:tabs>
                <w:tab w:val="left" w:pos="360"/>
              </w:tabs>
              <w:spacing w:before="0" w:after="0"/>
              <w:rPr>
                <w:rFonts w:cs="Arial"/>
                <w:b w:val="0"/>
                <w:bCs/>
                <w:sz w:val="20"/>
                <w:szCs w:val="20"/>
              </w:rPr>
            </w:pPr>
          </w:p>
        </w:tc>
        <w:tc>
          <w:tcPr>
            <w:tcW w:w="212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1782932" w14:textId="77777777" w:rsidR="0069342F" w:rsidRPr="00D248C3" w:rsidRDefault="0069342F">
            <w:pPr>
              <w:pStyle w:val="Naslov1"/>
              <w:keepNext w:val="0"/>
              <w:widowControl w:val="0"/>
              <w:tabs>
                <w:tab w:val="left" w:pos="360"/>
              </w:tabs>
              <w:spacing w:before="0" w:after="0"/>
              <w:rPr>
                <w:rFonts w:cs="Arial"/>
                <w:b w:val="0"/>
                <w:bCs/>
                <w:sz w:val="20"/>
                <w:szCs w:val="20"/>
              </w:rPr>
            </w:pPr>
          </w:p>
        </w:tc>
        <w:tc>
          <w:tcPr>
            <w:tcW w:w="63" w:type="dxa"/>
          </w:tcPr>
          <w:p w14:paraId="09D14360" w14:textId="77777777" w:rsidR="0069342F" w:rsidRPr="00D248C3" w:rsidRDefault="0069342F">
            <w:pPr>
              <w:pStyle w:val="Naslov1"/>
              <w:keepNext w:val="0"/>
              <w:widowControl w:val="0"/>
              <w:tabs>
                <w:tab w:val="left" w:pos="360"/>
              </w:tabs>
              <w:spacing w:before="0" w:after="0"/>
              <w:rPr>
                <w:rFonts w:cs="Arial"/>
                <w:b w:val="0"/>
                <w:bCs/>
                <w:sz w:val="20"/>
                <w:szCs w:val="20"/>
              </w:rPr>
            </w:pPr>
          </w:p>
        </w:tc>
      </w:tr>
      <w:tr w:rsidR="0069342F" w:rsidRPr="00D248C3" w14:paraId="114C46F2" w14:textId="77777777">
        <w:trPr>
          <w:cantSplit/>
          <w:trHeight w:val="95"/>
        </w:trPr>
        <w:tc>
          <w:tcPr>
            <w:tcW w:w="2065"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B47585E" w14:textId="77777777" w:rsidR="0069342F" w:rsidRPr="00D248C3" w:rsidRDefault="0069342F">
            <w:pPr>
              <w:pStyle w:val="Naslov1"/>
              <w:keepNext w:val="0"/>
              <w:widowControl w:val="0"/>
              <w:tabs>
                <w:tab w:val="left" w:pos="360"/>
              </w:tabs>
              <w:spacing w:before="0" w:after="0"/>
              <w:rPr>
                <w:rFonts w:cs="Arial"/>
                <w:b w:val="0"/>
                <w:bCs/>
                <w:sz w:val="20"/>
                <w:szCs w:val="20"/>
              </w:rPr>
            </w:pPr>
          </w:p>
        </w:tc>
        <w:tc>
          <w:tcPr>
            <w:tcW w:w="2306"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B15D5DA" w14:textId="77777777" w:rsidR="0069342F" w:rsidRPr="00D248C3" w:rsidRDefault="0069342F">
            <w:pPr>
              <w:pStyle w:val="Naslov1"/>
              <w:keepNext w:val="0"/>
              <w:widowControl w:val="0"/>
              <w:tabs>
                <w:tab w:val="left" w:pos="360"/>
              </w:tabs>
              <w:spacing w:before="0" w:after="0"/>
              <w:rPr>
                <w:rFonts w:cs="Arial"/>
                <w:b w:val="0"/>
                <w:bCs/>
                <w:sz w:val="20"/>
                <w:szCs w:val="20"/>
              </w:rPr>
            </w:pPr>
          </w:p>
        </w:tc>
        <w:tc>
          <w:tcPr>
            <w:tcW w:w="1330"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FBA05E1" w14:textId="77777777" w:rsidR="0069342F" w:rsidRPr="00D248C3" w:rsidRDefault="0069342F">
            <w:pPr>
              <w:pStyle w:val="Naslov1"/>
              <w:keepNext w:val="0"/>
              <w:widowControl w:val="0"/>
              <w:tabs>
                <w:tab w:val="left" w:pos="360"/>
              </w:tabs>
              <w:spacing w:before="0" w:after="0"/>
              <w:rPr>
                <w:rFonts w:cs="Arial"/>
                <w:b w:val="0"/>
                <w:bCs/>
                <w:sz w:val="20"/>
                <w:szCs w:val="20"/>
              </w:rPr>
            </w:pPr>
          </w:p>
        </w:tc>
        <w:tc>
          <w:tcPr>
            <w:tcW w:w="1371"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E8061FA" w14:textId="77777777" w:rsidR="0069342F" w:rsidRPr="00D248C3" w:rsidRDefault="0069342F">
            <w:pPr>
              <w:pStyle w:val="Naslov1"/>
              <w:keepNext w:val="0"/>
              <w:widowControl w:val="0"/>
              <w:tabs>
                <w:tab w:val="left" w:pos="360"/>
              </w:tabs>
              <w:spacing w:before="0" w:after="0"/>
              <w:rPr>
                <w:rFonts w:cs="Arial"/>
                <w:b w:val="0"/>
                <w:bCs/>
                <w:sz w:val="20"/>
                <w:szCs w:val="20"/>
              </w:rPr>
            </w:pPr>
          </w:p>
        </w:tc>
        <w:tc>
          <w:tcPr>
            <w:tcW w:w="212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E3B9A78" w14:textId="77777777" w:rsidR="0069342F" w:rsidRPr="00D248C3" w:rsidRDefault="0069342F">
            <w:pPr>
              <w:pStyle w:val="Naslov1"/>
              <w:keepNext w:val="0"/>
              <w:widowControl w:val="0"/>
              <w:tabs>
                <w:tab w:val="left" w:pos="360"/>
              </w:tabs>
              <w:spacing w:before="0" w:after="0"/>
              <w:rPr>
                <w:rFonts w:cs="Arial"/>
                <w:b w:val="0"/>
                <w:bCs/>
                <w:sz w:val="20"/>
                <w:szCs w:val="20"/>
              </w:rPr>
            </w:pPr>
          </w:p>
        </w:tc>
        <w:tc>
          <w:tcPr>
            <w:tcW w:w="63" w:type="dxa"/>
          </w:tcPr>
          <w:p w14:paraId="4FA1E7F3" w14:textId="77777777" w:rsidR="0069342F" w:rsidRPr="00D248C3" w:rsidRDefault="0069342F">
            <w:pPr>
              <w:pStyle w:val="Naslov1"/>
              <w:keepNext w:val="0"/>
              <w:widowControl w:val="0"/>
              <w:tabs>
                <w:tab w:val="left" w:pos="360"/>
              </w:tabs>
              <w:spacing w:before="0" w:after="0"/>
              <w:rPr>
                <w:rFonts w:cs="Arial"/>
                <w:b w:val="0"/>
                <w:bCs/>
                <w:sz w:val="20"/>
                <w:szCs w:val="20"/>
              </w:rPr>
            </w:pPr>
          </w:p>
        </w:tc>
      </w:tr>
      <w:tr w:rsidR="0069342F" w:rsidRPr="00D248C3" w14:paraId="66E8B806" w14:textId="77777777">
        <w:trPr>
          <w:cantSplit/>
          <w:trHeight w:val="95"/>
        </w:trPr>
        <w:tc>
          <w:tcPr>
            <w:tcW w:w="5701" w:type="dxa"/>
            <w:gridSpan w:val="7"/>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64A7A72" w14:textId="77777777" w:rsidR="0069342F" w:rsidRPr="00D248C3" w:rsidRDefault="006C3E58">
            <w:pPr>
              <w:pStyle w:val="Naslov1"/>
              <w:keepNext w:val="0"/>
              <w:widowControl w:val="0"/>
              <w:tabs>
                <w:tab w:val="left" w:pos="360"/>
              </w:tabs>
              <w:spacing w:before="0" w:after="0"/>
              <w:rPr>
                <w:rFonts w:cs="Arial"/>
                <w:sz w:val="20"/>
                <w:szCs w:val="20"/>
              </w:rPr>
            </w:pPr>
            <w:r w:rsidRPr="00D248C3">
              <w:rPr>
                <w:rFonts w:cs="Arial"/>
                <w:sz w:val="20"/>
                <w:szCs w:val="20"/>
              </w:rPr>
              <w:t>SKUPAJ</w:t>
            </w:r>
          </w:p>
        </w:tc>
        <w:tc>
          <w:tcPr>
            <w:tcW w:w="1371"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2483AA8" w14:textId="77777777" w:rsidR="0069342F" w:rsidRPr="00D248C3" w:rsidRDefault="0069342F">
            <w:pPr>
              <w:pStyle w:val="Naslov1"/>
              <w:keepNext w:val="0"/>
              <w:widowControl w:val="0"/>
              <w:tabs>
                <w:tab w:val="left" w:pos="360"/>
              </w:tabs>
              <w:spacing w:before="0" w:after="0"/>
              <w:rPr>
                <w:rFonts w:cs="Arial"/>
                <w:sz w:val="20"/>
                <w:szCs w:val="20"/>
              </w:rPr>
            </w:pPr>
          </w:p>
        </w:tc>
        <w:tc>
          <w:tcPr>
            <w:tcW w:w="212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7FF37AB" w14:textId="77777777" w:rsidR="0069342F" w:rsidRPr="00D248C3" w:rsidRDefault="0069342F">
            <w:pPr>
              <w:pStyle w:val="Naslov1"/>
              <w:keepNext w:val="0"/>
              <w:widowControl w:val="0"/>
              <w:tabs>
                <w:tab w:val="left" w:pos="360"/>
              </w:tabs>
              <w:spacing w:before="0" w:after="0"/>
              <w:rPr>
                <w:rFonts w:cs="Arial"/>
                <w:sz w:val="20"/>
                <w:szCs w:val="20"/>
              </w:rPr>
            </w:pPr>
          </w:p>
        </w:tc>
        <w:tc>
          <w:tcPr>
            <w:tcW w:w="63" w:type="dxa"/>
          </w:tcPr>
          <w:p w14:paraId="65075F87" w14:textId="77777777" w:rsidR="0069342F" w:rsidRPr="00D248C3" w:rsidRDefault="0069342F">
            <w:pPr>
              <w:pStyle w:val="Naslov1"/>
              <w:keepNext w:val="0"/>
              <w:widowControl w:val="0"/>
              <w:tabs>
                <w:tab w:val="left" w:pos="360"/>
              </w:tabs>
              <w:spacing w:before="0" w:after="0"/>
              <w:rPr>
                <w:rFonts w:cs="Arial"/>
                <w:sz w:val="20"/>
                <w:szCs w:val="20"/>
              </w:rPr>
            </w:pPr>
          </w:p>
        </w:tc>
      </w:tr>
      <w:tr w:rsidR="0069342F" w:rsidRPr="00D248C3" w14:paraId="5D892A00" w14:textId="77777777">
        <w:trPr>
          <w:cantSplit/>
          <w:trHeight w:val="207"/>
        </w:trPr>
        <w:tc>
          <w:tcPr>
            <w:tcW w:w="9200" w:type="dxa"/>
            <w:gridSpan w:val="13"/>
            <w:tcBorders>
              <w:top w:val="single" w:sz="4" w:space="0" w:color="000000"/>
              <w:left w:val="single" w:sz="4" w:space="0" w:color="000000"/>
              <w:bottom w:val="single" w:sz="4" w:space="0" w:color="000000"/>
              <w:right w:val="single" w:sz="4" w:space="0" w:color="000000"/>
            </w:tcBorders>
            <w:shd w:val="clear" w:color="auto" w:fill="E6E6E6"/>
            <w:tcMar>
              <w:top w:w="57" w:type="dxa"/>
              <w:left w:w="108" w:type="dxa"/>
              <w:bottom w:w="57" w:type="dxa"/>
              <w:right w:w="108" w:type="dxa"/>
            </w:tcMar>
            <w:vAlign w:val="center"/>
          </w:tcPr>
          <w:p w14:paraId="08E8B34C" w14:textId="77777777" w:rsidR="0069342F" w:rsidRPr="00D248C3" w:rsidRDefault="006C3E58">
            <w:pPr>
              <w:pStyle w:val="Naslov1"/>
              <w:keepNext w:val="0"/>
              <w:widowControl w:val="0"/>
              <w:tabs>
                <w:tab w:val="left" w:pos="2340"/>
              </w:tabs>
              <w:spacing w:before="0" w:after="0"/>
              <w:rPr>
                <w:rFonts w:cs="Arial"/>
                <w:sz w:val="20"/>
                <w:szCs w:val="20"/>
              </w:rPr>
            </w:pPr>
            <w:r w:rsidRPr="00D248C3">
              <w:rPr>
                <w:rFonts w:cs="Arial"/>
                <w:sz w:val="20"/>
                <w:szCs w:val="20"/>
              </w:rPr>
              <w:t>II.c Načrtovana nadomestitev zmanjšanih prihodkov in povečanih odhodkov proračuna:</w:t>
            </w:r>
          </w:p>
        </w:tc>
        <w:tc>
          <w:tcPr>
            <w:tcW w:w="63" w:type="dxa"/>
          </w:tcPr>
          <w:p w14:paraId="62331A69" w14:textId="77777777" w:rsidR="0069342F" w:rsidRPr="00D248C3" w:rsidRDefault="0069342F">
            <w:pPr>
              <w:pStyle w:val="Naslov1"/>
              <w:keepNext w:val="0"/>
              <w:widowControl w:val="0"/>
              <w:tabs>
                <w:tab w:val="left" w:pos="2340"/>
              </w:tabs>
              <w:spacing w:before="0" w:after="0"/>
              <w:rPr>
                <w:rFonts w:cs="Arial"/>
                <w:sz w:val="20"/>
                <w:szCs w:val="20"/>
              </w:rPr>
            </w:pPr>
          </w:p>
        </w:tc>
      </w:tr>
      <w:tr w:rsidR="0069342F" w:rsidRPr="00D248C3" w14:paraId="53FE7ADE" w14:textId="77777777">
        <w:trPr>
          <w:cantSplit/>
          <w:trHeight w:val="100"/>
        </w:trPr>
        <w:tc>
          <w:tcPr>
            <w:tcW w:w="4371"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21D2581" w14:textId="77777777" w:rsidR="0069342F" w:rsidRPr="00D248C3" w:rsidRDefault="006C3E58">
            <w:pPr>
              <w:widowControl w:val="0"/>
              <w:ind w:left="-122" w:right="-112"/>
              <w:jc w:val="center"/>
              <w:rPr>
                <w:rFonts w:ascii="Arial" w:hAnsi="Arial" w:cs="Arial"/>
                <w:sz w:val="20"/>
                <w:szCs w:val="20"/>
              </w:rPr>
            </w:pPr>
            <w:r w:rsidRPr="00D248C3">
              <w:rPr>
                <w:rFonts w:ascii="Arial" w:hAnsi="Arial" w:cs="Arial"/>
                <w:sz w:val="20"/>
                <w:szCs w:val="20"/>
              </w:rPr>
              <w:t>Novi prihodki</w:t>
            </w:r>
          </w:p>
        </w:tc>
        <w:tc>
          <w:tcPr>
            <w:tcW w:w="2013"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334A818" w14:textId="77777777" w:rsidR="0069342F" w:rsidRPr="00D248C3" w:rsidRDefault="006C3E58">
            <w:pPr>
              <w:widowControl w:val="0"/>
              <w:ind w:left="-122" w:right="-112"/>
              <w:jc w:val="center"/>
              <w:rPr>
                <w:rFonts w:ascii="Arial" w:hAnsi="Arial" w:cs="Arial"/>
                <w:sz w:val="20"/>
                <w:szCs w:val="20"/>
              </w:rPr>
            </w:pPr>
            <w:r w:rsidRPr="00D248C3">
              <w:rPr>
                <w:rFonts w:ascii="Arial" w:hAnsi="Arial" w:cs="Arial"/>
                <w:sz w:val="20"/>
                <w:szCs w:val="20"/>
              </w:rPr>
              <w:t>Znesek za tekoče leto (t)</w:t>
            </w:r>
          </w:p>
        </w:tc>
        <w:tc>
          <w:tcPr>
            <w:tcW w:w="2816"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6217FA6" w14:textId="77777777" w:rsidR="0069342F" w:rsidRPr="00D248C3" w:rsidRDefault="006C3E58">
            <w:pPr>
              <w:widowControl w:val="0"/>
              <w:ind w:left="-122" w:right="-112"/>
              <w:jc w:val="center"/>
              <w:rPr>
                <w:rFonts w:ascii="Arial" w:hAnsi="Arial" w:cs="Arial"/>
                <w:sz w:val="20"/>
                <w:szCs w:val="20"/>
              </w:rPr>
            </w:pPr>
            <w:r w:rsidRPr="00D248C3">
              <w:rPr>
                <w:rFonts w:ascii="Arial" w:hAnsi="Arial" w:cs="Arial"/>
                <w:sz w:val="20"/>
                <w:szCs w:val="20"/>
              </w:rPr>
              <w:t>Znesek za t + 1</w:t>
            </w:r>
          </w:p>
        </w:tc>
        <w:tc>
          <w:tcPr>
            <w:tcW w:w="63" w:type="dxa"/>
          </w:tcPr>
          <w:p w14:paraId="7E2B08D3" w14:textId="77777777" w:rsidR="0069342F" w:rsidRPr="00D248C3" w:rsidRDefault="0069342F">
            <w:pPr>
              <w:widowControl w:val="0"/>
              <w:ind w:left="-122" w:right="-112"/>
              <w:jc w:val="center"/>
              <w:rPr>
                <w:rFonts w:ascii="Arial" w:hAnsi="Arial" w:cs="Arial"/>
                <w:sz w:val="20"/>
                <w:szCs w:val="20"/>
              </w:rPr>
            </w:pPr>
          </w:p>
        </w:tc>
      </w:tr>
      <w:tr w:rsidR="0069342F" w:rsidRPr="00D248C3" w14:paraId="1598A818" w14:textId="77777777">
        <w:trPr>
          <w:cantSplit/>
          <w:trHeight w:val="95"/>
        </w:trPr>
        <w:tc>
          <w:tcPr>
            <w:tcW w:w="4371"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4BC65FF" w14:textId="77777777" w:rsidR="0069342F" w:rsidRPr="00D248C3" w:rsidRDefault="0069342F">
            <w:pPr>
              <w:pStyle w:val="Naslov1"/>
              <w:keepNext w:val="0"/>
              <w:widowControl w:val="0"/>
              <w:tabs>
                <w:tab w:val="left" w:pos="360"/>
              </w:tabs>
              <w:spacing w:before="0" w:after="0"/>
              <w:rPr>
                <w:rFonts w:cs="Arial"/>
                <w:b w:val="0"/>
                <w:bCs/>
                <w:sz w:val="20"/>
                <w:szCs w:val="20"/>
              </w:rPr>
            </w:pPr>
          </w:p>
        </w:tc>
        <w:tc>
          <w:tcPr>
            <w:tcW w:w="2013"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AA1CF30" w14:textId="77777777" w:rsidR="0069342F" w:rsidRPr="00D248C3" w:rsidRDefault="0069342F">
            <w:pPr>
              <w:pStyle w:val="Naslov1"/>
              <w:keepNext w:val="0"/>
              <w:widowControl w:val="0"/>
              <w:tabs>
                <w:tab w:val="left" w:pos="360"/>
              </w:tabs>
              <w:spacing w:before="0" w:after="0"/>
              <w:rPr>
                <w:rFonts w:cs="Arial"/>
                <w:b w:val="0"/>
                <w:bCs/>
                <w:sz w:val="20"/>
                <w:szCs w:val="20"/>
              </w:rPr>
            </w:pPr>
          </w:p>
        </w:tc>
        <w:tc>
          <w:tcPr>
            <w:tcW w:w="2816"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C963F54" w14:textId="77777777" w:rsidR="0069342F" w:rsidRPr="00D248C3" w:rsidRDefault="0069342F">
            <w:pPr>
              <w:pStyle w:val="Naslov1"/>
              <w:keepNext w:val="0"/>
              <w:widowControl w:val="0"/>
              <w:tabs>
                <w:tab w:val="left" w:pos="360"/>
              </w:tabs>
              <w:spacing w:before="0" w:after="0"/>
              <w:rPr>
                <w:rFonts w:cs="Arial"/>
                <w:b w:val="0"/>
                <w:bCs/>
                <w:sz w:val="20"/>
                <w:szCs w:val="20"/>
              </w:rPr>
            </w:pPr>
          </w:p>
        </w:tc>
        <w:tc>
          <w:tcPr>
            <w:tcW w:w="63" w:type="dxa"/>
          </w:tcPr>
          <w:p w14:paraId="4B0839A7" w14:textId="77777777" w:rsidR="0069342F" w:rsidRPr="00D248C3" w:rsidRDefault="0069342F">
            <w:pPr>
              <w:pStyle w:val="Naslov1"/>
              <w:keepNext w:val="0"/>
              <w:widowControl w:val="0"/>
              <w:tabs>
                <w:tab w:val="left" w:pos="360"/>
              </w:tabs>
              <w:spacing w:before="0" w:after="0"/>
              <w:rPr>
                <w:rFonts w:cs="Arial"/>
                <w:b w:val="0"/>
                <w:bCs/>
                <w:sz w:val="20"/>
                <w:szCs w:val="20"/>
              </w:rPr>
            </w:pPr>
          </w:p>
        </w:tc>
      </w:tr>
      <w:tr w:rsidR="0069342F" w:rsidRPr="00D248C3" w14:paraId="2CD6A73B" w14:textId="77777777">
        <w:trPr>
          <w:cantSplit/>
          <w:trHeight w:val="95"/>
        </w:trPr>
        <w:tc>
          <w:tcPr>
            <w:tcW w:w="4371"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C754DD4" w14:textId="77777777" w:rsidR="0069342F" w:rsidRPr="00D248C3" w:rsidRDefault="0069342F">
            <w:pPr>
              <w:pStyle w:val="Naslov1"/>
              <w:keepNext w:val="0"/>
              <w:widowControl w:val="0"/>
              <w:tabs>
                <w:tab w:val="left" w:pos="360"/>
              </w:tabs>
              <w:spacing w:before="0" w:after="0"/>
              <w:rPr>
                <w:rFonts w:cs="Arial"/>
                <w:b w:val="0"/>
                <w:bCs/>
                <w:sz w:val="20"/>
                <w:szCs w:val="20"/>
              </w:rPr>
            </w:pPr>
          </w:p>
        </w:tc>
        <w:tc>
          <w:tcPr>
            <w:tcW w:w="2013"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B377ED4" w14:textId="77777777" w:rsidR="0069342F" w:rsidRPr="00D248C3" w:rsidRDefault="0069342F">
            <w:pPr>
              <w:pStyle w:val="Naslov1"/>
              <w:keepNext w:val="0"/>
              <w:widowControl w:val="0"/>
              <w:tabs>
                <w:tab w:val="left" w:pos="360"/>
              </w:tabs>
              <w:spacing w:before="0" w:after="0"/>
              <w:rPr>
                <w:rFonts w:cs="Arial"/>
                <w:b w:val="0"/>
                <w:bCs/>
                <w:sz w:val="20"/>
                <w:szCs w:val="20"/>
              </w:rPr>
            </w:pPr>
          </w:p>
        </w:tc>
        <w:tc>
          <w:tcPr>
            <w:tcW w:w="2816"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B09696C" w14:textId="77777777" w:rsidR="0069342F" w:rsidRPr="00D248C3" w:rsidRDefault="0069342F">
            <w:pPr>
              <w:pStyle w:val="Naslov1"/>
              <w:keepNext w:val="0"/>
              <w:widowControl w:val="0"/>
              <w:tabs>
                <w:tab w:val="left" w:pos="360"/>
              </w:tabs>
              <w:spacing w:before="0" w:after="0"/>
              <w:rPr>
                <w:rFonts w:cs="Arial"/>
                <w:b w:val="0"/>
                <w:bCs/>
                <w:sz w:val="20"/>
                <w:szCs w:val="20"/>
              </w:rPr>
            </w:pPr>
          </w:p>
        </w:tc>
        <w:tc>
          <w:tcPr>
            <w:tcW w:w="63" w:type="dxa"/>
          </w:tcPr>
          <w:p w14:paraId="331E4F58" w14:textId="77777777" w:rsidR="0069342F" w:rsidRPr="00D248C3" w:rsidRDefault="0069342F">
            <w:pPr>
              <w:pStyle w:val="Naslov1"/>
              <w:keepNext w:val="0"/>
              <w:widowControl w:val="0"/>
              <w:tabs>
                <w:tab w:val="left" w:pos="360"/>
              </w:tabs>
              <w:spacing w:before="0" w:after="0"/>
              <w:rPr>
                <w:rFonts w:cs="Arial"/>
                <w:b w:val="0"/>
                <w:bCs/>
                <w:sz w:val="20"/>
                <w:szCs w:val="20"/>
              </w:rPr>
            </w:pPr>
          </w:p>
        </w:tc>
      </w:tr>
      <w:tr w:rsidR="0069342F" w:rsidRPr="00D248C3" w14:paraId="03777F97" w14:textId="77777777">
        <w:trPr>
          <w:cantSplit/>
          <w:trHeight w:val="95"/>
        </w:trPr>
        <w:tc>
          <w:tcPr>
            <w:tcW w:w="4371"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1DA481E" w14:textId="77777777" w:rsidR="0069342F" w:rsidRPr="00D248C3" w:rsidRDefault="0069342F">
            <w:pPr>
              <w:pStyle w:val="Naslov1"/>
              <w:keepNext w:val="0"/>
              <w:widowControl w:val="0"/>
              <w:tabs>
                <w:tab w:val="left" w:pos="360"/>
              </w:tabs>
              <w:spacing w:before="0" w:after="0"/>
              <w:rPr>
                <w:rFonts w:cs="Arial"/>
                <w:b w:val="0"/>
                <w:bCs/>
                <w:sz w:val="20"/>
                <w:szCs w:val="20"/>
              </w:rPr>
            </w:pPr>
          </w:p>
        </w:tc>
        <w:tc>
          <w:tcPr>
            <w:tcW w:w="2013"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E0D7DE3" w14:textId="77777777" w:rsidR="0069342F" w:rsidRPr="00D248C3" w:rsidRDefault="0069342F">
            <w:pPr>
              <w:pStyle w:val="Naslov1"/>
              <w:keepNext w:val="0"/>
              <w:widowControl w:val="0"/>
              <w:tabs>
                <w:tab w:val="left" w:pos="360"/>
              </w:tabs>
              <w:spacing w:before="0" w:after="0"/>
              <w:rPr>
                <w:rFonts w:cs="Arial"/>
                <w:b w:val="0"/>
                <w:bCs/>
                <w:sz w:val="20"/>
                <w:szCs w:val="20"/>
              </w:rPr>
            </w:pPr>
          </w:p>
        </w:tc>
        <w:tc>
          <w:tcPr>
            <w:tcW w:w="2816"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6A36940" w14:textId="77777777" w:rsidR="0069342F" w:rsidRPr="00D248C3" w:rsidRDefault="0069342F">
            <w:pPr>
              <w:pStyle w:val="Naslov1"/>
              <w:keepNext w:val="0"/>
              <w:widowControl w:val="0"/>
              <w:tabs>
                <w:tab w:val="left" w:pos="360"/>
              </w:tabs>
              <w:spacing w:before="0" w:after="0"/>
              <w:rPr>
                <w:rFonts w:cs="Arial"/>
                <w:b w:val="0"/>
                <w:bCs/>
                <w:sz w:val="20"/>
                <w:szCs w:val="20"/>
              </w:rPr>
            </w:pPr>
          </w:p>
        </w:tc>
        <w:tc>
          <w:tcPr>
            <w:tcW w:w="63" w:type="dxa"/>
          </w:tcPr>
          <w:p w14:paraId="1609726D" w14:textId="77777777" w:rsidR="0069342F" w:rsidRPr="00D248C3" w:rsidRDefault="0069342F">
            <w:pPr>
              <w:pStyle w:val="Naslov1"/>
              <w:keepNext w:val="0"/>
              <w:widowControl w:val="0"/>
              <w:tabs>
                <w:tab w:val="left" w:pos="360"/>
              </w:tabs>
              <w:spacing w:before="0" w:after="0"/>
              <w:rPr>
                <w:rFonts w:cs="Arial"/>
                <w:b w:val="0"/>
                <w:bCs/>
                <w:sz w:val="20"/>
                <w:szCs w:val="20"/>
              </w:rPr>
            </w:pPr>
          </w:p>
        </w:tc>
      </w:tr>
      <w:tr w:rsidR="0069342F" w:rsidRPr="00D248C3" w14:paraId="101316F9" w14:textId="77777777">
        <w:trPr>
          <w:cantSplit/>
          <w:trHeight w:val="95"/>
        </w:trPr>
        <w:tc>
          <w:tcPr>
            <w:tcW w:w="4371"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A667BFB" w14:textId="77777777" w:rsidR="0069342F" w:rsidRPr="00D248C3" w:rsidRDefault="006C3E58">
            <w:pPr>
              <w:pStyle w:val="Naslov1"/>
              <w:keepNext w:val="0"/>
              <w:widowControl w:val="0"/>
              <w:tabs>
                <w:tab w:val="left" w:pos="360"/>
              </w:tabs>
              <w:spacing w:before="0" w:after="0"/>
              <w:rPr>
                <w:rFonts w:cs="Arial"/>
                <w:sz w:val="20"/>
                <w:szCs w:val="20"/>
              </w:rPr>
            </w:pPr>
            <w:r w:rsidRPr="00D248C3">
              <w:rPr>
                <w:rFonts w:cs="Arial"/>
                <w:sz w:val="20"/>
                <w:szCs w:val="20"/>
              </w:rPr>
              <w:lastRenderedPageBreak/>
              <w:t>SKUPAJ</w:t>
            </w:r>
          </w:p>
        </w:tc>
        <w:tc>
          <w:tcPr>
            <w:tcW w:w="2013"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8AF0188" w14:textId="77777777" w:rsidR="0069342F" w:rsidRPr="00D248C3" w:rsidRDefault="0069342F">
            <w:pPr>
              <w:pStyle w:val="Naslov1"/>
              <w:keepNext w:val="0"/>
              <w:widowControl w:val="0"/>
              <w:tabs>
                <w:tab w:val="left" w:pos="360"/>
              </w:tabs>
              <w:spacing w:before="0" w:after="0"/>
              <w:rPr>
                <w:rFonts w:cs="Arial"/>
                <w:sz w:val="20"/>
                <w:szCs w:val="20"/>
              </w:rPr>
            </w:pPr>
          </w:p>
        </w:tc>
        <w:tc>
          <w:tcPr>
            <w:tcW w:w="2816"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CDAA4D6" w14:textId="77777777" w:rsidR="0069342F" w:rsidRPr="00D248C3" w:rsidRDefault="0069342F">
            <w:pPr>
              <w:pStyle w:val="Naslov1"/>
              <w:keepNext w:val="0"/>
              <w:widowControl w:val="0"/>
              <w:tabs>
                <w:tab w:val="left" w:pos="360"/>
              </w:tabs>
              <w:spacing w:before="0" w:after="0"/>
              <w:rPr>
                <w:rFonts w:cs="Arial"/>
                <w:sz w:val="20"/>
                <w:szCs w:val="20"/>
              </w:rPr>
            </w:pPr>
          </w:p>
        </w:tc>
        <w:tc>
          <w:tcPr>
            <w:tcW w:w="63" w:type="dxa"/>
          </w:tcPr>
          <w:p w14:paraId="0AF264D6" w14:textId="77777777" w:rsidR="0069342F" w:rsidRPr="00D248C3" w:rsidRDefault="0069342F">
            <w:pPr>
              <w:pStyle w:val="Naslov1"/>
              <w:keepNext w:val="0"/>
              <w:widowControl w:val="0"/>
              <w:tabs>
                <w:tab w:val="left" w:pos="360"/>
              </w:tabs>
              <w:spacing w:before="0" w:after="0"/>
              <w:rPr>
                <w:rFonts w:cs="Arial"/>
                <w:sz w:val="20"/>
                <w:szCs w:val="20"/>
              </w:rPr>
            </w:pPr>
          </w:p>
        </w:tc>
      </w:tr>
      <w:tr w:rsidR="0069342F" w:rsidRPr="00D248C3" w14:paraId="19BF207F" w14:textId="77777777">
        <w:trPr>
          <w:trHeight w:val="1910"/>
        </w:trPr>
        <w:tc>
          <w:tcPr>
            <w:tcW w:w="9200" w:type="dxa"/>
            <w:gridSpan w:val="1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E3721EC" w14:textId="77777777" w:rsidR="004E51E8" w:rsidRDefault="004E51E8">
            <w:pPr>
              <w:widowControl w:val="0"/>
              <w:rPr>
                <w:rFonts w:ascii="Arial" w:hAnsi="Arial" w:cs="Arial"/>
                <w:b/>
                <w:sz w:val="20"/>
                <w:szCs w:val="20"/>
              </w:rPr>
            </w:pPr>
          </w:p>
          <w:p w14:paraId="47650EE5" w14:textId="26D82CB0" w:rsidR="0069342F" w:rsidRPr="00D248C3" w:rsidRDefault="006C3E58">
            <w:pPr>
              <w:widowControl w:val="0"/>
              <w:rPr>
                <w:rFonts w:ascii="Arial" w:hAnsi="Arial" w:cs="Arial"/>
                <w:b/>
                <w:sz w:val="20"/>
                <w:szCs w:val="20"/>
              </w:rPr>
            </w:pPr>
            <w:r w:rsidRPr="00D248C3">
              <w:rPr>
                <w:rFonts w:ascii="Arial" w:hAnsi="Arial" w:cs="Arial"/>
                <w:b/>
                <w:sz w:val="20"/>
                <w:szCs w:val="20"/>
              </w:rPr>
              <w:t>OBRAZLOŽITEV:</w:t>
            </w:r>
          </w:p>
          <w:p w14:paraId="0AF94920" w14:textId="77777777" w:rsidR="0069342F" w:rsidRPr="00D248C3" w:rsidRDefault="006C3E58">
            <w:pPr>
              <w:widowControl w:val="0"/>
              <w:numPr>
                <w:ilvl w:val="0"/>
                <w:numId w:val="9"/>
              </w:numPr>
              <w:spacing w:after="0" w:line="260" w:lineRule="exact"/>
              <w:ind w:left="284" w:hanging="284"/>
              <w:jc w:val="both"/>
              <w:rPr>
                <w:rFonts w:ascii="Arial" w:hAnsi="Arial" w:cs="Arial"/>
                <w:b/>
                <w:sz w:val="20"/>
                <w:szCs w:val="20"/>
                <w:lang w:eastAsia="sl-SI"/>
              </w:rPr>
            </w:pPr>
            <w:r w:rsidRPr="00D248C3">
              <w:rPr>
                <w:rFonts w:ascii="Arial" w:hAnsi="Arial" w:cs="Arial"/>
                <w:b/>
                <w:sz w:val="20"/>
                <w:szCs w:val="20"/>
                <w:lang w:eastAsia="sl-SI"/>
              </w:rPr>
              <w:t>Ocena finančnih posledic, ki niso načrtovane v sprejetem proračunu</w:t>
            </w:r>
          </w:p>
          <w:p w14:paraId="1877139D" w14:textId="77777777" w:rsidR="0069342F" w:rsidRPr="00D248C3" w:rsidRDefault="006C3E58">
            <w:pPr>
              <w:widowControl w:val="0"/>
              <w:ind w:left="360" w:hanging="76"/>
              <w:jc w:val="both"/>
              <w:rPr>
                <w:rFonts w:ascii="Arial" w:hAnsi="Arial" w:cs="Arial"/>
                <w:sz w:val="20"/>
                <w:szCs w:val="20"/>
                <w:lang w:eastAsia="sl-SI"/>
              </w:rPr>
            </w:pPr>
            <w:r w:rsidRPr="00D248C3">
              <w:rPr>
                <w:rFonts w:ascii="Arial" w:hAnsi="Arial" w:cs="Arial"/>
                <w:sz w:val="20"/>
                <w:szCs w:val="20"/>
                <w:lang w:eastAsia="sl-SI"/>
              </w:rPr>
              <w:t>V zvezi s predlaganim vladnim gradivom se navedejo predvidene spremembe (povečanje, zmanjšanje):</w:t>
            </w:r>
          </w:p>
          <w:p w14:paraId="2B383059" w14:textId="77777777" w:rsidR="0069342F" w:rsidRPr="00D248C3" w:rsidRDefault="006C3E58">
            <w:pPr>
              <w:widowControl w:val="0"/>
              <w:numPr>
                <w:ilvl w:val="0"/>
                <w:numId w:val="10"/>
              </w:numPr>
              <w:spacing w:after="0" w:line="260" w:lineRule="exact"/>
              <w:jc w:val="both"/>
            </w:pPr>
            <w:r w:rsidRPr="00D248C3">
              <w:rPr>
                <w:rFonts w:ascii="Arial" w:hAnsi="Arial" w:cs="Arial"/>
                <w:sz w:val="20"/>
                <w:szCs w:val="20"/>
                <w:lang w:eastAsia="sl-SI"/>
              </w:rPr>
              <w:t>prihodkov državnega proračuna in občinskih proračunov,</w:t>
            </w:r>
          </w:p>
          <w:p w14:paraId="25A396A8" w14:textId="77777777" w:rsidR="0069342F" w:rsidRPr="00D248C3" w:rsidRDefault="006C3E58">
            <w:pPr>
              <w:widowControl w:val="0"/>
              <w:numPr>
                <w:ilvl w:val="0"/>
                <w:numId w:val="10"/>
              </w:numPr>
              <w:spacing w:after="0" w:line="260" w:lineRule="exact"/>
              <w:jc w:val="both"/>
            </w:pPr>
            <w:r w:rsidRPr="00D248C3">
              <w:rPr>
                <w:rFonts w:ascii="Arial" w:hAnsi="Arial" w:cs="Arial"/>
                <w:sz w:val="20"/>
                <w:szCs w:val="20"/>
                <w:lang w:eastAsia="sl-SI"/>
              </w:rPr>
              <w:t>odhodkov državnega proračuna, ki niso načrtovani na ukrepih oziroma projektih sprejetih proračunov,</w:t>
            </w:r>
          </w:p>
          <w:p w14:paraId="0FD77A15" w14:textId="77777777" w:rsidR="0069342F" w:rsidRPr="00D248C3" w:rsidRDefault="006C3E58">
            <w:pPr>
              <w:widowControl w:val="0"/>
              <w:numPr>
                <w:ilvl w:val="0"/>
                <w:numId w:val="10"/>
              </w:numPr>
              <w:spacing w:after="0" w:line="260" w:lineRule="exact"/>
              <w:jc w:val="both"/>
            </w:pPr>
            <w:r w:rsidRPr="00D248C3">
              <w:rPr>
                <w:rFonts w:ascii="Arial" w:hAnsi="Arial" w:cs="Arial"/>
                <w:sz w:val="20"/>
                <w:szCs w:val="20"/>
                <w:lang w:eastAsia="sl-SI"/>
              </w:rPr>
              <w:t>obveznosti za druga javnofinančna sredstva (drugi viri), ki niso načrtovana na ukrepih oziroma projektih sprejetih proračunov.</w:t>
            </w:r>
          </w:p>
          <w:p w14:paraId="5873434E" w14:textId="77777777" w:rsidR="0069342F" w:rsidRPr="00D248C3" w:rsidRDefault="006C3E58">
            <w:pPr>
              <w:widowControl w:val="0"/>
              <w:numPr>
                <w:ilvl w:val="0"/>
                <w:numId w:val="9"/>
              </w:numPr>
              <w:spacing w:after="0" w:line="260" w:lineRule="exact"/>
              <w:ind w:left="284" w:hanging="284"/>
              <w:jc w:val="both"/>
              <w:rPr>
                <w:rFonts w:ascii="Arial" w:hAnsi="Arial" w:cs="Arial"/>
                <w:b/>
                <w:sz w:val="20"/>
                <w:szCs w:val="20"/>
                <w:lang w:eastAsia="sl-SI"/>
              </w:rPr>
            </w:pPr>
            <w:r w:rsidRPr="00D248C3">
              <w:rPr>
                <w:rFonts w:ascii="Arial" w:hAnsi="Arial" w:cs="Arial"/>
                <w:b/>
                <w:sz w:val="20"/>
                <w:szCs w:val="20"/>
                <w:lang w:eastAsia="sl-SI"/>
              </w:rPr>
              <w:t>Finančne posledice za državni proračun</w:t>
            </w:r>
          </w:p>
          <w:p w14:paraId="58E9F2B5" w14:textId="77777777" w:rsidR="0069342F" w:rsidRPr="00D248C3" w:rsidRDefault="006C3E58">
            <w:pPr>
              <w:widowControl w:val="0"/>
              <w:ind w:left="284"/>
              <w:jc w:val="both"/>
              <w:rPr>
                <w:rFonts w:ascii="Arial" w:hAnsi="Arial" w:cs="Arial"/>
                <w:sz w:val="20"/>
                <w:szCs w:val="20"/>
                <w:lang w:eastAsia="sl-SI"/>
              </w:rPr>
            </w:pPr>
            <w:r w:rsidRPr="00D248C3">
              <w:rPr>
                <w:rFonts w:ascii="Arial" w:hAnsi="Arial" w:cs="Arial"/>
                <w:sz w:val="20"/>
                <w:szCs w:val="20"/>
                <w:lang w:eastAsia="sl-SI"/>
              </w:rPr>
              <w:t>Prikazane morajo biti finančne posledice za državni proračun, ki so na proračunskih postavkah načrtovane v dinamiki projektov oziroma ukrepov:</w:t>
            </w:r>
          </w:p>
          <w:p w14:paraId="2210EEC2" w14:textId="77777777" w:rsidR="0069342F" w:rsidRPr="00D248C3" w:rsidRDefault="006C3E58">
            <w:pPr>
              <w:widowControl w:val="0"/>
              <w:ind w:left="720"/>
              <w:jc w:val="both"/>
              <w:rPr>
                <w:rFonts w:ascii="Arial" w:hAnsi="Arial" w:cs="Arial"/>
                <w:b/>
                <w:sz w:val="20"/>
                <w:szCs w:val="20"/>
                <w:lang w:eastAsia="sl-SI"/>
              </w:rPr>
            </w:pPr>
            <w:r w:rsidRPr="00D248C3">
              <w:rPr>
                <w:rFonts w:ascii="Arial" w:hAnsi="Arial" w:cs="Arial"/>
                <w:b/>
                <w:sz w:val="20"/>
                <w:szCs w:val="20"/>
                <w:lang w:eastAsia="sl-SI"/>
              </w:rPr>
              <w:t>II.a Pravice porabe za izvedbo predlaganih rešitev so zagotovljene:</w:t>
            </w:r>
          </w:p>
          <w:p w14:paraId="7EA45C9E" w14:textId="77777777" w:rsidR="0069342F" w:rsidRPr="00D248C3" w:rsidRDefault="006C3E58">
            <w:pPr>
              <w:widowControl w:val="0"/>
              <w:ind w:left="284"/>
              <w:jc w:val="both"/>
              <w:rPr>
                <w:rFonts w:ascii="Arial" w:hAnsi="Arial" w:cs="Arial"/>
                <w:sz w:val="20"/>
                <w:szCs w:val="20"/>
                <w:lang w:eastAsia="sl-SI"/>
              </w:rPr>
            </w:pPr>
            <w:r w:rsidRPr="00D248C3">
              <w:rPr>
                <w:rFonts w:ascii="Arial" w:hAnsi="Arial" w:cs="Arial"/>
                <w:sz w:val="20"/>
                <w:szCs w:val="20"/>
                <w:lang w:eastAsia="sl-SI"/>
              </w:rPr>
              <w:t>Navedejo se proračunski uporabnik, ki financira projekt oziroma ukrep; projekt oziroma ukrep, s katerim se bodo dosegli cilji vladnega gradiva, in proračunske postavke (kot proračunski vir financiranja), na katerih so v celoti ali delno zagotovljene pravice porabe (v tem primeru je nujna povezava s točko II.b). Pri uvrstitvi novega projekta oziroma ukrepa v načrt razvojnih programov se navedejo:</w:t>
            </w:r>
          </w:p>
          <w:p w14:paraId="028218EE" w14:textId="77777777" w:rsidR="0069342F" w:rsidRPr="00D248C3" w:rsidRDefault="006C3E58">
            <w:pPr>
              <w:widowControl w:val="0"/>
              <w:numPr>
                <w:ilvl w:val="0"/>
                <w:numId w:val="11"/>
              </w:numPr>
              <w:spacing w:after="0" w:line="260" w:lineRule="exact"/>
              <w:jc w:val="both"/>
              <w:rPr>
                <w:rFonts w:ascii="Arial" w:hAnsi="Arial" w:cs="Arial"/>
                <w:sz w:val="20"/>
                <w:szCs w:val="20"/>
                <w:lang w:eastAsia="sl-SI"/>
              </w:rPr>
            </w:pPr>
            <w:r w:rsidRPr="00D248C3">
              <w:rPr>
                <w:rFonts w:ascii="Arial" w:hAnsi="Arial" w:cs="Arial"/>
                <w:sz w:val="20"/>
                <w:szCs w:val="20"/>
                <w:lang w:eastAsia="sl-SI"/>
              </w:rPr>
              <w:t>proračunski uporabnik, ki bo financiral novi projekt oziroma ukrep,</w:t>
            </w:r>
          </w:p>
          <w:p w14:paraId="54031BEE" w14:textId="77777777" w:rsidR="0069342F" w:rsidRPr="00D248C3" w:rsidRDefault="006C3E58">
            <w:pPr>
              <w:widowControl w:val="0"/>
              <w:numPr>
                <w:ilvl w:val="0"/>
                <w:numId w:val="11"/>
              </w:numPr>
              <w:spacing w:after="0" w:line="260" w:lineRule="exact"/>
              <w:jc w:val="both"/>
              <w:rPr>
                <w:rFonts w:ascii="Arial" w:hAnsi="Arial" w:cs="Arial"/>
                <w:sz w:val="20"/>
                <w:szCs w:val="20"/>
                <w:lang w:eastAsia="sl-SI"/>
              </w:rPr>
            </w:pPr>
            <w:r w:rsidRPr="00D248C3">
              <w:rPr>
                <w:rFonts w:ascii="Arial" w:hAnsi="Arial" w:cs="Arial"/>
                <w:sz w:val="20"/>
                <w:szCs w:val="20"/>
                <w:lang w:eastAsia="sl-SI"/>
              </w:rPr>
              <w:t xml:space="preserve">projekt oziroma ukrep, s katerim se bodo dosegli cilji vladnega gradiva, in </w:t>
            </w:r>
          </w:p>
          <w:p w14:paraId="16535F85" w14:textId="77777777" w:rsidR="0069342F" w:rsidRPr="00D248C3" w:rsidRDefault="006C3E58">
            <w:pPr>
              <w:widowControl w:val="0"/>
              <w:numPr>
                <w:ilvl w:val="0"/>
                <w:numId w:val="11"/>
              </w:numPr>
              <w:spacing w:after="0" w:line="260" w:lineRule="exact"/>
              <w:jc w:val="both"/>
              <w:rPr>
                <w:rFonts w:ascii="Arial" w:hAnsi="Arial" w:cs="Arial"/>
                <w:sz w:val="20"/>
                <w:szCs w:val="20"/>
                <w:lang w:eastAsia="sl-SI"/>
              </w:rPr>
            </w:pPr>
            <w:r w:rsidRPr="00D248C3">
              <w:rPr>
                <w:rFonts w:ascii="Arial" w:hAnsi="Arial" w:cs="Arial"/>
                <w:sz w:val="20"/>
                <w:szCs w:val="20"/>
                <w:lang w:eastAsia="sl-SI"/>
              </w:rPr>
              <w:t>proračunske postavke.</w:t>
            </w:r>
          </w:p>
          <w:p w14:paraId="17842492" w14:textId="77777777" w:rsidR="0069342F" w:rsidRPr="00D248C3" w:rsidRDefault="006C3E58">
            <w:pPr>
              <w:widowControl w:val="0"/>
              <w:ind w:left="284"/>
              <w:jc w:val="both"/>
              <w:rPr>
                <w:rFonts w:ascii="Arial" w:hAnsi="Arial" w:cs="Arial"/>
                <w:sz w:val="20"/>
                <w:szCs w:val="20"/>
                <w:lang w:eastAsia="sl-SI"/>
              </w:rPr>
            </w:pPr>
            <w:r w:rsidRPr="00D248C3">
              <w:rPr>
                <w:rFonts w:ascii="Arial" w:hAnsi="Arial" w:cs="Arial"/>
                <w:sz w:val="20"/>
                <w:szCs w:val="20"/>
                <w:lang w:eastAsia="sl-SI"/>
              </w:rPr>
              <w:t>Za zagotovitev pravic porabe na proračunskih postavkah, s katerih se bo financiral novi projekt oziroma ukrep, je treba izpolniti tudi točko II.b, saj je za novi projekt oziroma ukrep mogoče zagotoviti pravice porabe le s prerazporeditvijo s proračunskih postavk, s katerih se financirajo že sprejeti oziroma veljavni projekti in ukrepi.</w:t>
            </w:r>
          </w:p>
          <w:p w14:paraId="437BB1CE" w14:textId="77777777" w:rsidR="0069342F" w:rsidRPr="00D248C3" w:rsidRDefault="006C3E58">
            <w:pPr>
              <w:widowControl w:val="0"/>
              <w:ind w:left="714"/>
              <w:jc w:val="both"/>
              <w:rPr>
                <w:rFonts w:ascii="Arial" w:hAnsi="Arial" w:cs="Arial"/>
                <w:b/>
                <w:sz w:val="20"/>
                <w:szCs w:val="20"/>
                <w:lang w:eastAsia="sl-SI"/>
              </w:rPr>
            </w:pPr>
            <w:r w:rsidRPr="00D248C3">
              <w:rPr>
                <w:rFonts w:ascii="Arial" w:hAnsi="Arial" w:cs="Arial"/>
                <w:b/>
                <w:sz w:val="20"/>
                <w:szCs w:val="20"/>
                <w:lang w:eastAsia="sl-SI"/>
              </w:rPr>
              <w:t>II.b Manjkajoče pravice porabe bodo zagotovljene s prerazporeditvijo:</w:t>
            </w:r>
          </w:p>
          <w:p w14:paraId="7B611196" w14:textId="77777777" w:rsidR="0069342F" w:rsidRPr="00D248C3" w:rsidRDefault="006C3E58">
            <w:pPr>
              <w:widowControl w:val="0"/>
              <w:ind w:left="284"/>
              <w:jc w:val="both"/>
              <w:rPr>
                <w:rFonts w:ascii="Arial" w:hAnsi="Arial" w:cs="Arial"/>
                <w:sz w:val="20"/>
                <w:szCs w:val="20"/>
                <w:lang w:eastAsia="sl-SI"/>
              </w:rPr>
            </w:pPr>
            <w:r w:rsidRPr="00D248C3">
              <w:rPr>
                <w:rFonts w:ascii="Arial" w:hAnsi="Arial" w:cs="Arial"/>
                <w:sz w:val="20"/>
                <w:szCs w:val="20"/>
                <w:lang w:eastAsia="sl-SI"/>
              </w:rPr>
              <w:t>Navedejo se proračunski uporabniki, sprejeti (veljavni) ukrepi oziroma projekti, ki jih proračunski uporabnik izvaja, in proračunske postavke tega proračunskega uporabnika, ki so v dinamiki teh projektov oziroma ukrepov ter s katerih se bodo s prerazporeditvijo zagotovile pravice porabe za dodatne aktivnosti pri obstoječih projektih oziroma ukrepih ali novih projektih oziroma ukrepih, navedenih v točki II.a.</w:t>
            </w:r>
          </w:p>
          <w:p w14:paraId="55EC9AF5" w14:textId="77777777" w:rsidR="0069342F" w:rsidRPr="00D248C3" w:rsidRDefault="006C3E58">
            <w:pPr>
              <w:widowControl w:val="0"/>
              <w:ind w:left="714"/>
              <w:jc w:val="both"/>
              <w:rPr>
                <w:rFonts w:ascii="Arial" w:hAnsi="Arial" w:cs="Arial"/>
                <w:b/>
                <w:sz w:val="20"/>
                <w:szCs w:val="20"/>
                <w:lang w:eastAsia="sl-SI"/>
              </w:rPr>
            </w:pPr>
            <w:r w:rsidRPr="00D248C3">
              <w:rPr>
                <w:rFonts w:ascii="Arial" w:hAnsi="Arial" w:cs="Arial"/>
                <w:b/>
                <w:sz w:val="20"/>
                <w:szCs w:val="20"/>
                <w:lang w:eastAsia="sl-SI"/>
              </w:rPr>
              <w:t>II.c Načrtovana nadomestitev zmanjšanih prihodkov in povečanih odhodkov proračuna:</w:t>
            </w:r>
          </w:p>
          <w:p w14:paraId="71017F65" w14:textId="77777777" w:rsidR="0069342F" w:rsidRPr="00D248C3" w:rsidRDefault="006C3E58">
            <w:pPr>
              <w:widowControl w:val="0"/>
              <w:ind w:left="284"/>
              <w:jc w:val="both"/>
              <w:rPr>
                <w:rFonts w:ascii="Arial" w:hAnsi="Arial" w:cs="Arial"/>
                <w:sz w:val="20"/>
                <w:szCs w:val="20"/>
                <w:lang w:eastAsia="sl-SI"/>
              </w:rPr>
            </w:pPr>
            <w:r w:rsidRPr="00D248C3">
              <w:rPr>
                <w:rFonts w:ascii="Arial" w:hAnsi="Arial" w:cs="Arial"/>
                <w:sz w:val="20"/>
                <w:szCs w:val="20"/>
                <w:lang w:eastAsia="sl-SI"/>
              </w:rPr>
              <w:t>Če se povečani odhodki (pravice porabe) ne bodo zagotovili tako, kot je določeno v točkah II.a in II.b, je povečanje odhodkov in izdatkov proračuna mogoče na podlagi zakona, ki ureja izvrševanje državnega proračuna (npr. priliv namenskih sredstev EU). Ukrepanje ob zmanjšanju prihodkov in prejemkov proračuna je določeno z zakonom, ki ureja javne finance, in zakonom, ki ureja izvrševanje državnega proračuna.</w:t>
            </w:r>
          </w:p>
          <w:p w14:paraId="61813016" w14:textId="77777777" w:rsidR="0069342F" w:rsidRPr="00D248C3" w:rsidRDefault="0069342F">
            <w:pPr>
              <w:pStyle w:val="Vrstapredpisa"/>
              <w:widowControl w:val="0"/>
              <w:spacing w:before="0" w:line="260" w:lineRule="exact"/>
              <w:jc w:val="both"/>
              <w:rPr>
                <w:color w:val="auto"/>
                <w:sz w:val="20"/>
                <w:szCs w:val="20"/>
              </w:rPr>
            </w:pPr>
          </w:p>
        </w:tc>
        <w:tc>
          <w:tcPr>
            <w:tcW w:w="63" w:type="dxa"/>
          </w:tcPr>
          <w:p w14:paraId="341EB980" w14:textId="77777777" w:rsidR="0069342F" w:rsidRPr="00D248C3" w:rsidRDefault="0069342F">
            <w:pPr>
              <w:pStyle w:val="Vrstapredpisa"/>
              <w:widowControl w:val="0"/>
              <w:spacing w:before="0" w:line="260" w:lineRule="exact"/>
              <w:jc w:val="both"/>
              <w:rPr>
                <w:color w:val="auto"/>
                <w:sz w:val="20"/>
                <w:szCs w:val="20"/>
              </w:rPr>
            </w:pPr>
          </w:p>
        </w:tc>
      </w:tr>
      <w:tr w:rsidR="0069342F" w:rsidRPr="00D248C3" w14:paraId="1346AB3D" w14:textId="77777777">
        <w:trPr>
          <w:trHeight w:val="699"/>
        </w:trPr>
        <w:tc>
          <w:tcPr>
            <w:tcW w:w="9200" w:type="dxa"/>
            <w:gridSpan w:val="1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44E5611" w14:textId="77777777" w:rsidR="0069342F" w:rsidRPr="00D248C3" w:rsidRDefault="006C3E58">
            <w:pPr>
              <w:rPr>
                <w:rFonts w:ascii="Arial" w:hAnsi="Arial" w:cs="Arial"/>
                <w:b/>
                <w:sz w:val="20"/>
                <w:szCs w:val="20"/>
              </w:rPr>
            </w:pPr>
            <w:r w:rsidRPr="00D248C3">
              <w:rPr>
                <w:rFonts w:ascii="Arial" w:hAnsi="Arial" w:cs="Arial"/>
                <w:b/>
                <w:sz w:val="20"/>
                <w:szCs w:val="20"/>
              </w:rPr>
              <w:t>7.b Predstavitev ocene finančnih posledic pod 40.000 EUR:</w:t>
            </w:r>
          </w:p>
          <w:p w14:paraId="5C48B147" w14:textId="77777777" w:rsidR="0069342F" w:rsidRPr="00D248C3" w:rsidRDefault="006C3E58">
            <w:pPr>
              <w:spacing w:after="0"/>
              <w:jc w:val="both"/>
              <w:outlineLvl w:val="3"/>
              <w:rPr>
                <w:rFonts w:ascii="Arial" w:hAnsi="Arial" w:cs="Arial"/>
                <w:sz w:val="20"/>
                <w:szCs w:val="20"/>
                <w:lang w:eastAsia="sl-SI"/>
              </w:rPr>
            </w:pPr>
            <w:r w:rsidRPr="00D248C3">
              <w:rPr>
                <w:rFonts w:ascii="Arial" w:hAnsi="Arial" w:cs="Arial"/>
                <w:sz w:val="20"/>
                <w:szCs w:val="20"/>
                <w:lang w:eastAsia="sl-SI"/>
              </w:rPr>
              <w:t>Ocenjeno je, da finančne posledice ne bodo presegle 40.000 EUR.</w:t>
            </w:r>
          </w:p>
          <w:p w14:paraId="6BC5C83B" w14:textId="77777777" w:rsidR="0069342F" w:rsidRPr="00D248C3" w:rsidRDefault="0069342F">
            <w:pPr>
              <w:spacing w:after="0"/>
              <w:jc w:val="both"/>
              <w:outlineLvl w:val="3"/>
              <w:rPr>
                <w:rFonts w:ascii="Arial" w:hAnsi="Arial" w:cs="Arial"/>
                <w:sz w:val="20"/>
                <w:szCs w:val="20"/>
                <w:lang w:eastAsia="sl-SI"/>
              </w:rPr>
            </w:pPr>
          </w:p>
          <w:p w14:paraId="1D9F7EAA" w14:textId="77777777" w:rsidR="0069342F" w:rsidRPr="00D248C3" w:rsidRDefault="006C3E58">
            <w:pPr>
              <w:spacing w:after="0"/>
              <w:jc w:val="both"/>
              <w:outlineLvl w:val="3"/>
            </w:pPr>
            <w:r w:rsidRPr="00D248C3">
              <w:rPr>
                <w:rFonts w:ascii="Arial" w:hAnsi="Arial" w:cs="Arial"/>
                <w:sz w:val="20"/>
                <w:szCs w:val="20"/>
                <w:lang w:eastAsia="sl-SI"/>
              </w:rPr>
              <w:t xml:space="preserve">Skupno število samozaposlenih, ki bodo pravico do </w:t>
            </w:r>
            <w:r w:rsidRPr="00D248C3">
              <w:rPr>
                <w:rFonts w:ascii="Arial" w:hAnsi="Arial" w:cs="Arial"/>
                <w:sz w:val="20"/>
                <w:szCs w:val="20"/>
              </w:rPr>
              <w:t xml:space="preserve">plačila prispevkov za socialno varnost pridobili v skladu z določbami 5. člena predlagane uredbe, se predvidoma ne bo bistveno razlikovalo od števila samozaposlenih, ki bi to pravico pridobili v običajnih razmerah (brez epidemije COVID-19), neposredno </w:t>
            </w:r>
            <w:r w:rsidRPr="00D248C3">
              <w:rPr>
                <w:rFonts w:ascii="Arial" w:hAnsi="Arial" w:cs="Arial"/>
                <w:sz w:val="20"/>
                <w:szCs w:val="20"/>
              </w:rPr>
              <w:lastRenderedPageBreak/>
              <w:t xml:space="preserve">po kriterijih iz Priloge I oziroma Priloge II Uredbe o samozaposlenih v kulturi. Namen predlagane uredbe v tem delu je namreč prav odprava negativnih vplivov epidemije COVID-19, na izpolnjevanje kriterijev ter s tem možnosti samozaposlenih za pridobitev </w:t>
            </w:r>
            <w:r w:rsidRPr="00D248C3">
              <w:rPr>
                <w:rFonts w:ascii="Arial" w:hAnsi="Arial" w:cs="Arial"/>
                <w:sz w:val="20"/>
                <w:szCs w:val="20"/>
                <w:lang w:eastAsia="sl-SI"/>
              </w:rPr>
              <w:t xml:space="preserve">pravice do </w:t>
            </w:r>
            <w:r w:rsidRPr="00D248C3">
              <w:rPr>
                <w:rFonts w:ascii="Arial" w:hAnsi="Arial" w:cs="Arial"/>
                <w:sz w:val="20"/>
                <w:szCs w:val="20"/>
              </w:rPr>
              <w:t>plačila prispevkov za socialno varnost.</w:t>
            </w:r>
          </w:p>
          <w:p w14:paraId="0ACB03B9" w14:textId="6BC417C7" w:rsidR="0069342F" w:rsidRPr="00D248C3" w:rsidRDefault="00F778C6">
            <w:pPr>
              <w:spacing w:after="0"/>
              <w:jc w:val="both"/>
              <w:outlineLvl w:val="3"/>
              <w:rPr>
                <w:rFonts w:ascii="Arial" w:hAnsi="Arial" w:cs="Arial"/>
                <w:sz w:val="20"/>
                <w:szCs w:val="20"/>
              </w:rPr>
            </w:pPr>
            <w:r w:rsidRPr="00D248C3">
              <w:rPr>
                <w:rFonts w:ascii="Arial" w:hAnsi="Arial" w:cs="Arial"/>
                <w:sz w:val="20"/>
                <w:szCs w:val="20"/>
              </w:rPr>
              <w:t xml:space="preserve">Prav tako na </w:t>
            </w:r>
            <w:r w:rsidRPr="00D248C3">
              <w:rPr>
                <w:rFonts w:ascii="Arial" w:hAnsi="Arial" w:cs="Arial"/>
                <w:sz w:val="20"/>
                <w:szCs w:val="20"/>
                <w:lang w:eastAsia="sl-SI"/>
              </w:rPr>
              <w:t xml:space="preserve">število samozaposlenih s </w:t>
            </w:r>
            <w:r w:rsidRPr="00D248C3">
              <w:rPr>
                <w:rFonts w:ascii="Arial" w:hAnsi="Arial" w:cs="Arial"/>
                <w:sz w:val="20"/>
                <w:szCs w:val="20"/>
              </w:rPr>
              <w:t xml:space="preserve">pridobljeno </w:t>
            </w:r>
            <w:r w:rsidR="009E45D6" w:rsidRPr="00D248C3">
              <w:rPr>
                <w:rFonts w:ascii="Arial" w:hAnsi="Arial" w:cs="Arial"/>
                <w:sz w:val="20"/>
                <w:szCs w:val="20"/>
              </w:rPr>
              <w:t xml:space="preserve">pravico </w:t>
            </w:r>
            <w:r w:rsidRPr="00D248C3">
              <w:rPr>
                <w:rFonts w:ascii="Arial" w:hAnsi="Arial" w:cs="Arial"/>
                <w:sz w:val="20"/>
                <w:szCs w:val="20"/>
                <w:lang w:eastAsia="sl-SI"/>
              </w:rPr>
              <w:t xml:space="preserve">do </w:t>
            </w:r>
            <w:r w:rsidRPr="00D248C3">
              <w:rPr>
                <w:rFonts w:ascii="Arial" w:hAnsi="Arial" w:cs="Arial"/>
                <w:sz w:val="20"/>
                <w:szCs w:val="20"/>
              </w:rPr>
              <w:t xml:space="preserve">plačila prispevkov za socialno varnost </w:t>
            </w:r>
            <w:r w:rsidR="000E07E7" w:rsidRPr="00D248C3">
              <w:rPr>
                <w:rFonts w:ascii="Arial" w:hAnsi="Arial" w:cs="Arial"/>
                <w:sz w:val="20"/>
                <w:szCs w:val="20"/>
              </w:rPr>
              <w:t xml:space="preserve">predvidoma </w:t>
            </w:r>
            <w:r w:rsidRPr="00D248C3">
              <w:rPr>
                <w:rFonts w:ascii="Arial" w:hAnsi="Arial" w:cs="Arial"/>
                <w:sz w:val="20"/>
                <w:szCs w:val="20"/>
              </w:rPr>
              <w:t xml:space="preserve">ne bo bistveno vplivala sprememba </w:t>
            </w:r>
            <w:r w:rsidR="000E07E7" w:rsidRPr="00D248C3">
              <w:rPr>
                <w:rFonts w:ascii="Arial" w:hAnsi="Arial" w:cs="Arial"/>
                <w:sz w:val="20"/>
                <w:szCs w:val="20"/>
              </w:rPr>
              <w:t>plačnega razreda, katerega bruto plača je podlaga za vsakoletno določitev dohodkovnega cenzusa (s 35</w:t>
            </w:r>
            <w:r w:rsidR="009E45D6" w:rsidRPr="00D248C3">
              <w:rPr>
                <w:rFonts w:ascii="Arial" w:hAnsi="Arial" w:cs="Arial"/>
                <w:sz w:val="20"/>
                <w:szCs w:val="20"/>
              </w:rPr>
              <w:t>.</w:t>
            </w:r>
            <w:r w:rsidR="000E07E7" w:rsidRPr="00D248C3">
              <w:rPr>
                <w:rFonts w:ascii="Arial" w:hAnsi="Arial" w:cs="Arial"/>
                <w:sz w:val="20"/>
                <w:szCs w:val="20"/>
              </w:rPr>
              <w:t xml:space="preserve"> na 3</w:t>
            </w:r>
            <w:r w:rsidR="00B00C8C">
              <w:rPr>
                <w:rFonts w:ascii="Arial" w:hAnsi="Arial" w:cs="Arial"/>
                <w:sz w:val="20"/>
                <w:szCs w:val="20"/>
              </w:rPr>
              <w:t>6</w:t>
            </w:r>
            <w:r w:rsidR="009E45D6" w:rsidRPr="00D248C3">
              <w:rPr>
                <w:rFonts w:ascii="Arial" w:hAnsi="Arial" w:cs="Arial"/>
                <w:sz w:val="20"/>
                <w:szCs w:val="20"/>
              </w:rPr>
              <w:t>.</w:t>
            </w:r>
            <w:r w:rsidR="000E07E7" w:rsidRPr="00D248C3">
              <w:rPr>
                <w:rFonts w:ascii="Arial" w:hAnsi="Arial" w:cs="Arial"/>
                <w:sz w:val="20"/>
                <w:szCs w:val="20"/>
              </w:rPr>
              <w:t>). Ker</w:t>
            </w:r>
            <w:r w:rsidR="006E5A13" w:rsidRPr="00D248C3">
              <w:rPr>
                <w:rFonts w:ascii="Arial" w:hAnsi="Arial" w:cs="Arial"/>
                <w:sz w:val="20"/>
                <w:szCs w:val="20"/>
              </w:rPr>
              <w:t xml:space="preserve"> je utemeljeno sklepati, da</w:t>
            </w:r>
            <w:r w:rsidR="000E07E7" w:rsidRPr="00D248C3">
              <w:rPr>
                <w:rFonts w:ascii="Arial" w:hAnsi="Arial" w:cs="Arial"/>
                <w:sz w:val="20"/>
                <w:szCs w:val="20"/>
              </w:rPr>
              <w:t xml:space="preserve"> so se v zadnjem letu, glede na okoliščine,</w:t>
            </w:r>
            <w:r w:rsidR="00604A91" w:rsidRPr="00D248C3">
              <w:rPr>
                <w:rFonts w:ascii="Arial" w:hAnsi="Arial" w:cs="Arial"/>
                <w:sz w:val="20"/>
                <w:szCs w:val="20"/>
              </w:rPr>
              <w:t xml:space="preserve"> tudi</w:t>
            </w:r>
            <w:r w:rsidR="000E07E7" w:rsidRPr="00D248C3">
              <w:rPr>
                <w:rFonts w:ascii="Arial" w:hAnsi="Arial" w:cs="Arial"/>
                <w:sz w:val="20"/>
                <w:szCs w:val="20"/>
              </w:rPr>
              <w:t xml:space="preserve"> </w:t>
            </w:r>
            <w:r w:rsidR="006E5A13" w:rsidRPr="00D248C3">
              <w:rPr>
                <w:rFonts w:ascii="Arial" w:hAnsi="Arial" w:cs="Arial"/>
                <w:sz w:val="20"/>
                <w:szCs w:val="20"/>
              </w:rPr>
              <w:t xml:space="preserve">nominalni zneski dohodkov večine samozaposlenih v kulturi nekoliko povečali, ni pričakovati </w:t>
            </w:r>
            <w:r w:rsidR="00604A91" w:rsidRPr="00D248C3">
              <w:rPr>
                <w:rFonts w:ascii="Arial" w:hAnsi="Arial" w:cs="Arial"/>
                <w:sz w:val="20"/>
                <w:szCs w:val="20"/>
              </w:rPr>
              <w:t>znatnega povečanja števila upravičencev do plačila prispevkov za socialno varnost ter s tem občutnih posledic za javnofinančna sredstva.</w:t>
            </w:r>
            <w:r w:rsidR="00C9535D">
              <w:rPr>
                <w:rFonts w:ascii="Arial" w:hAnsi="Arial" w:cs="Arial"/>
                <w:sz w:val="20"/>
                <w:szCs w:val="20"/>
              </w:rPr>
              <w:t xml:space="preserve"> Ocena finančnih posledic iz tega naslova tako znaša okrog 35.000 EUR.</w:t>
            </w:r>
          </w:p>
          <w:p w14:paraId="4491522E" w14:textId="77777777" w:rsidR="00F778C6" w:rsidRPr="00D248C3" w:rsidRDefault="00F778C6">
            <w:pPr>
              <w:spacing w:after="0"/>
              <w:jc w:val="both"/>
              <w:outlineLvl w:val="3"/>
              <w:rPr>
                <w:rFonts w:ascii="Arial" w:hAnsi="Arial" w:cs="Arial"/>
                <w:sz w:val="20"/>
                <w:szCs w:val="20"/>
              </w:rPr>
            </w:pPr>
          </w:p>
          <w:p w14:paraId="295A7A05" w14:textId="77777777" w:rsidR="0069342F" w:rsidRPr="00D248C3" w:rsidRDefault="006C3E58">
            <w:pPr>
              <w:spacing w:after="0"/>
              <w:jc w:val="both"/>
              <w:outlineLvl w:val="3"/>
            </w:pPr>
            <w:r w:rsidRPr="00D248C3">
              <w:rPr>
                <w:rFonts w:ascii="Arial" w:hAnsi="Arial" w:cs="Arial"/>
                <w:sz w:val="20"/>
                <w:szCs w:val="20"/>
              </w:rPr>
              <w:t>Ostale določbe predlagane uredbe pa predvidoma sploh ne bodo imele finančnih posledic.</w:t>
            </w:r>
          </w:p>
          <w:p w14:paraId="0F07D2EF" w14:textId="77777777" w:rsidR="0069342F" w:rsidRPr="00D248C3" w:rsidRDefault="0069342F">
            <w:pPr>
              <w:spacing w:after="0"/>
              <w:jc w:val="both"/>
              <w:outlineLvl w:val="3"/>
              <w:rPr>
                <w:rFonts w:ascii="Arial" w:hAnsi="Arial" w:cs="Arial"/>
                <w:sz w:val="20"/>
                <w:szCs w:val="20"/>
                <w:lang w:eastAsia="sl-SI"/>
              </w:rPr>
            </w:pPr>
          </w:p>
          <w:p w14:paraId="3A33C862" w14:textId="77777777" w:rsidR="0069342F" w:rsidRPr="00D248C3" w:rsidRDefault="006C3E58">
            <w:pPr>
              <w:spacing w:after="0"/>
              <w:jc w:val="both"/>
              <w:outlineLvl w:val="3"/>
            </w:pPr>
            <w:r w:rsidRPr="00D248C3">
              <w:rPr>
                <w:rFonts w:ascii="Arial" w:hAnsi="Arial" w:cs="Arial"/>
                <w:sz w:val="20"/>
                <w:szCs w:val="20"/>
                <w:lang w:eastAsia="sl-SI"/>
              </w:rPr>
              <w:t xml:space="preserve">Sredstva so zagotovljena na </w:t>
            </w:r>
            <w:bookmarkStart w:id="1" w:name="_Hlk120184498"/>
            <w:r w:rsidRPr="00D248C3">
              <w:rPr>
                <w:rFonts w:ascii="Arial" w:hAnsi="Arial" w:cs="Arial"/>
                <w:sz w:val="20"/>
                <w:szCs w:val="20"/>
                <w:lang w:eastAsia="sl-SI"/>
              </w:rPr>
              <w:t xml:space="preserve">proračunski postavki </w:t>
            </w:r>
            <w:r w:rsidRPr="00D248C3">
              <w:rPr>
                <w:rFonts w:ascii="Arial" w:hAnsi="Arial" w:cs="Arial"/>
                <w:sz w:val="20"/>
                <w:szCs w:val="20"/>
              </w:rPr>
              <w:t>131123 − Samostojni ustvarjalci na področju kulture</w:t>
            </w:r>
            <w:bookmarkEnd w:id="1"/>
            <w:r w:rsidRPr="00D248C3">
              <w:rPr>
                <w:rFonts w:ascii="Arial" w:hAnsi="Arial" w:cs="Arial"/>
                <w:sz w:val="20"/>
                <w:szCs w:val="20"/>
              </w:rPr>
              <w:t>, šifra in naziv ukrepa, projekta: 3340-17-0008 – Socialne pravice na področju kulture.</w:t>
            </w:r>
          </w:p>
          <w:p w14:paraId="6F9B1BDC" w14:textId="77777777" w:rsidR="0069342F" w:rsidRPr="00D248C3" w:rsidRDefault="0069342F">
            <w:pPr>
              <w:spacing w:after="0"/>
              <w:jc w:val="both"/>
              <w:outlineLvl w:val="3"/>
              <w:rPr>
                <w:rFonts w:ascii="Arial" w:hAnsi="Arial" w:cs="Arial"/>
                <w:sz w:val="20"/>
                <w:szCs w:val="20"/>
                <w:shd w:val="clear" w:color="auto" w:fill="00FF00"/>
              </w:rPr>
            </w:pPr>
          </w:p>
        </w:tc>
        <w:tc>
          <w:tcPr>
            <w:tcW w:w="63" w:type="dxa"/>
          </w:tcPr>
          <w:p w14:paraId="2C88B2F8" w14:textId="77777777" w:rsidR="0069342F" w:rsidRPr="00D248C3" w:rsidRDefault="0069342F">
            <w:pPr>
              <w:spacing w:after="0"/>
              <w:jc w:val="both"/>
              <w:rPr>
                <w:rFonts w:ascii="Arial" w:hAnsi="Arial" w:cs="Arial"/>
                <w:sz w:val="20"/>
                <w:szCs w:val="20"/>
                <w:shd w:val="clear" w:color="auto" w:fill="00FF00"/>
              </w:rPr>
            </w:pPr>
          </w:p>
        </w:tc>
      </w:tr>
      <w:tr w:rsidR="0069342F" w:rsidRPr="00D248C3" w14:paraId="07B311F9" w14:textId="77777777">
        <w:trPr>
          <w:trHeight w:val="371"/>
        </w:trPr>
        <w:tc>
          <w:tcPr>
            <w:tcW w:w="9200" w:type="dxa"/>
            <w:gridSpan w:val="1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9240028" w14:textId="77777777" w:rsidR="0069342F" w:rsidRPr="00D248C3" w:rsidRDefault="006C3E58">
            <w:pPr>
              <w:rPr>
                <w:rFonts w:ascii="Arial" w:hAnsi="Arial" w:cs="Arial"/>
                <w:b/>
                <w:sz w:val="20"/>
                <w:szCs w:val="20"/>
              </w:rPr>
            </w:pPr>
            <w:r w:rsidRPr="00D248C3">
              <w:rPr>
                <w:rFonts w:ascii="Arial" w:hAnsi="Arial" w:cs="Arial"/>
                <w:b/>
                <w:sz w:val="20"/>
                <w:szCs w:val="20"/>
              </w:rPr>
              <w:t>8. Predstavitev sodelovanja z združenji občin:</w:t>
            </w:r>
          </w:p>
        </w:tc>
        <w:tc>
          <w:tcPr>
            <w:tcW w:w="63" w:type="dxa"/>
          </w:tcPr>
          <w:p w14:paraId="1526AC77" w14:textId="77777777" w:rsidR="0069342F" w:rsidRPr="00D248C3" w:rsidRDefault="0069342F">
            <w:pPr>
              <w:rPr>
                <w:rFonts w:ascii="Arial" w:hAnsi="Arial" w:cs="Arial"/>
                <w:b/>
                <w:sz w:val="20"/>
                <w:szCs w:val="20"/>
              </w:rPr>
            </w:pPr>
          </w:p>
        </w:tc>
      </w:tr>
      <w:tr w:rsidR="0069342F" w:rsidRPr="00D248C3" w14:paraId="3D6CE495" w14:textId="77777777">
        <w:tc>
          <w:tcPr>
            <w:tcW w:w="6769" w:type="dxa"/>
            <w:gridSpan w:val="10"/>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BC52E88" w14:textId="77777777" w:rsidR="0069342F" w:rsidRPr="00D248C3" w:rsidRDefault="006C3E58">
            <w:pPr>
              <w:pStyle w:val="Neotevilenodstavek"/>
              <w:widowControl w:val="0"/>
              <w:spacing w:before="0" w:after="0" w:line="260" w:lineRule="exact"/>
              <w:rPr>
                <w:iCs/>
                <w:sz w:val="20"/>
                <w:szCs w:val="20"/>
              </w:rPr>
            </w:pPr>
            <w:r w:rsidRPr="00D248C3">
              <w:rPr>
                <w:iCs/>
                <w:sz w:val="20"/>
                <w:szCs w:val="20"/>
              </w:rPr>
              <w:t>Vsebina predloženega gradiva (predpisa) vpliva na:</w:t>
            </w:r>
          </w:p>
          <w:p w14:paraId="569716A2" w14:textId="77777777" w:rsidR="0069342F" w:rsidRPr="00D248C3" w:rsidRDefault="006C3E58">
            <w:pPr>
              <w:pStyle w:val="Neotevilenodstavek"/>
              <w:widowControl w:val="0"/>
              <w:numPr>
                <w:ilvl w:val="1"/>
                <w:numId w:val="10"/>
              </w:numPr>
              <w:spacing w:before="0" w:after="0" w:line="260" w:lineRule="exact"/>
              <w:rPr>
                <w:iCs/>
                <w:sz w:val="20"/>
                <w:szCs w:val="20"/>
              </w:rPr>
            </w:pPr>
            <w:r w:rsidRPr="00D248C3">
              <w:rPr>
                <w:iCs/>
                <w:sz w:val="20"/>
                <w:szCs w:val="20"/>
              </w:rPr>
              <w:t>pristojnosti občin,</w:t>
            </w:r>
          </w:p>
          <w:p w14:paraId="7D4C2F2C" w14:textId="77777777" w:rsidR="0069342F" w:rsidRPr="00D248C3" w:rsidRDefault="006C3E58">
            <w:pPr>
              <w:pStyle w:val="Neotevilenodstavek"/>
              <w:widowControl w:val="0"/>
              <w:numPr>
                <w:ilvl w:val="1"/>
                <w:numId w:val="10"/>
              </w:numPr>
              <w:spacing w:before="0" w:after="0" w:line="260" w:lineRule="exact"/>
              <w:rPr>
                <w:iCs/>
                <w:sz w:val="20"/>
                <w:szCs w:val="20"/>
              </w:rPr>
            </w:pPr>
            <w:r w:rsidRPr="00D248C3">
              <w:rPr>
                <w:iCs/>
                <w:sz w:val="20"/>
                <w:szCs w:val="20"/>
              </w:rPr>
              <w:t>delovanje občin,</w:t>
            </w:r>
          </w:p>
          <w:p w14:paraId="6EBAA185" w14:textId="77777777" w:rsidR="0069342F" w:rsidRPr="00D248C3" w:rsidRDefault="006C3E58">
            <w:pPr>
              <w:pStyle w:val="Neotevilenodstavek"/>
              <w:widowControl w:val="0"/>
              <w:numPr>
                <w:ilvl w:val="1"/>
                <w:numId w:val="10"/>
              </w:numPr>
              <w:spacing w:before="0" w:after="0" w:line="260" w:lineRule="exact"/>
              <w:rPr>
                <w:iCs/>
                <w:sz w:val="20"/>
                <w:szCs w:val="20"/>
              </w:rPr>
            </w:pPr>
            <w:r w:rsidRPr="00D248C3">
              <w:rPr>
                <w:iCs/>
                <w:sz w:val="20"/>
                <w:szCs w:val="20"/>
              </w:rPr>
              <w:t>financiranje občin.</w:t>
            </w:r>
          </w:p>
          <w:p w14:paraId="08D352F2" w14:textId="77777777" w:rsidR="0069342F" w:rsidRPr="00D248C3" w:rsidRDefault="0069342F">
            <w:pPr>
              <w:pStyle w:val="Neotevilenodstavek"/>
              <w:widowControl w:val="0"/>
              <w:spacing w:before="0" w:after="0" w:line="260" w:lineRule="exact"/>
              <w:ind w:left="1440"/>
              <w:rPr>
                <w:iCs/>
                <w:sz w:val="20"/>
                <w:szCs w:val="20"/>
              </w:rPr>
            </w:pPr>
          </w:p>
        </w:tc>
        <w:tc>
          <w:tcPr>
            <w:tcW w:w="2431"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E21C97C" w14:textId="77777777" w:rsidR="0069342F" w:rsidRPr="00D248C3" w:rsidRDefault="006C3E58">
            <w:pPr>
              <w:pStyle w:val="Neotevilenodstavek"/>
              <w:widowControl w:val="0"/>
              <w:spacing w:before="0" w:after="0" w:line="260" w:lineRule="exact"/>
              <w:jc w:val="center"/>
              <w:rPr>
                <w:sz w:val="20"/>
                <w:szCs w:val="20"/>
              </w:rPr>
            </w:pPr>
            <w:r w:rsidRPr="00D248C3">
              <w:rPr>
                <w:sz w:val="20"/>
                <w:szCs w:val="20"/>
              </w:rPr>
              <w:t>NE</w:t>
            </w:r>
          </w:p>
        </w:tc>
        <w:tc>
          <w:tcPr>
            <w:tcW w:w="63" w:type="dxa"/>
          </w:tcPr>
          <w:p w14:paraId="613B5D08" w14:textId="77777777" w:rsidR="0069342F" w:rsidRPr="00D248C3" w:rsidRDefault="0069342F">
            <w:pPr>
              <w:pStyle w:val="Neotevilenodstavek"/>
              <w:widowControl w:val="0"/>
              <w:spacing w:before="0" w:after="0" w:line="260" w:lineRule="exact"/>
              <w:jc w:val="center"/>
              <w:rPr>
                <w:sz w:val="20"/>
                <w:szCs w:val="20"/>
              </w:rPr>
            </w:pPr>
          </w:p>
        </w:tc>
      </w:tr>
      <w:tr w:rsidR="0069342F" w:rsidRPr="00D248C3" w14:paraId="72394F5C" w14:textId="77777777">
        <w:trPr>
          <w:trHeight w:val="274"/>
        </w:trPr>
        <w:tc>
          <w:tcPr>
            <w:tcW w:w="9200" w:type="dxa"/>
            <w:gridSpan w:val="1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589F874" w14:textId="77777777" w:rsidR="0069342F" w:rsidRPr="00D248C3" w:rsidRDefault="006C3E58">
            <w:pPr>
              <w:pStyle w:val="Neotevilenodstavek"/>
              <w:widowControl w:val="0"/>
              <w:spacing w:before="0" w:after="0" w:line="260" w:lineRule="exact"/>
              <w:rPr>
                <w:iCs/>
                <w:sz w:val="20"/>
                <w:szCs w:val="20"/>
              </w:rPr>
            </w:pPr>
            <w:r w:rsidRPr="00D248C3">
              <w:rPr>
                <w:iCs/>
                <w:sz w:val="20"/>
                <w:szCs w:val="20"/>
              </w:rPr>
              <w:t xml:space="preserve">Gradivo (predpis) je bilo poslano v mnenje: </w:t>
            </w:r>
          </w:p>
          <w:p w14:paraId="690D4930" w14:textId="77777777" w:rsidR="0069342F" w:rsidRPr="00D248C3" w:rsidRDefault="006C3E58">
            <w:pPr>
              <w:pStyle w:val="Neotevilenodstavek"/>
              <w:widowControl w:val="0"/>
              <w:numPr>
                <w:ilvl w:val="0"/>
                <w:numId w:val="12"/>
              </w:numPr>
              <w:spacing w:before="0" w:after="0" w:line="260" w:lineRule="exact"/>
              <w:rPr>
                <w:iCs/>
                <w:sz w:val="20"/>
                <w:szCs w:val="20"/>
              </w:rPr>
            </w:pPr>
            <w:r w:rsidRPr="00D248C3">
              <w:rPr>
                <w:iCs/>
                <w:sz w:val="20"/>
                <w:szCs w:val="20"/>
              </w:rPr>
              <w:t>Skupnosti občin Slovenije SOS: NE</w:t>
            </w:r>
          </w:p>
          <w:p w14:paraId="3DBDA87B" w14:textId="77777777" w:rsidR="0069342F" w:rsidRPr="00D248C3" w:rsidRDefault="006C3E58">
            <w:pPr>
              <w:pStyle w:val="Neotevilenodstavek"/>
              <w:widowControl w:val="0"/>
              <w:numPr>
                <w:ilvl w:val="0"/>
                <w:numId w:val="12"/>
              </w:numPr>
              <w:spacing w:before="0" w:after="0" w:line="260" w:lineRule="exact"/>
              <w:rPr>
                <w:iCs/>
                <w:sz w:val="20"/>
                <w:szCs w:val="20"/>
              </w:rPr>
            </w:pPr>
            <w:r w:rsidRPr="00D248C3">
              <w:rPr>
                <w:iCs/>
                <w:sz w:val="20"/>
                <w:szCs w:val="20"/>
              </w:rPr>
              <w:t>Združenju občin Slovenije ZOS: NE</w:t>
            </w:r>
          </w:p>
          <w:p w14:paraId="2FF53BB2" w14:textId="77777777" w:rsidR="0069342F" w:rsidRPr="00D248C3" w:rsidRDefault="006C3E58">
            <w:pPr>
              <w:pStyle w:val="Neotevilenodstavek"/>
              <w:widowControl w:val="0"/>
              <w:numPr>
                <w:ilvl w:val="0"/>
                <w:numId w:val="12"/>
              </w:numPr>
              <w:spacing w:before="0" w:after="0" w:line="260" w:lineRule="exact"/>
              <w:rPr>
                <w:iCs/>
                <w:sz w:val="20"/>
                <w:szCs w:val="20"/>
              </w:rPr>
            </w:pPr>
            <w:r w:rsidRPr="00D248C3">
              <w:rPr>
                <w:iCs/>
                <w:sz w:val="20"/>
                <w:szCs w:val="20"/>
              </w:rPr>
              <w:t>Združenju mestnih občin Slovenije ZMOS: NE</w:t>
            </w:r>
          </w:p>
          <w:p w14:paraId="6DFFDA4D" w14:textId="77777777" w:rsidR="0069342F" w:rsidRPr="00D248C3" w:rsidRDefault="0069342F">
            <w:pPr>
              <w:pStyle w:val="Neotevilenodstavek"/>
              <w:widowControl w:val="0"/>
              <w:spacing w:before="0" w:after="0" w:line="260" w:lineRule="exact"/>
              <w:rPr>
                <w:iCs/>
                <w:sz w:val="20"/>
                <w:szCs w:val="20"/>
              </w:rPr>
            </w:pPr>
          </w:p>
          <w:p w14:paraId="0B66B67C" w14:textId="77777777" w:rsidR="0069342F" w:rsidRPr="00D248C3" w:rsidRDefault="006C3E58">
            <w:pPr>
              <w:pStyle w:val="Neotevilenodstavek"/>
              <w:widowControl w:val="0"/>
              <w:spacing w:before="0" w:after="0" w:line="260" w:lineRule="exact"/>
              <w:rPr>
                <w:iCs/>
                <w:sz w:val="20"/>
                <w:szCs w:val="20"/>
              </w:rPr>
            </w:pPr>
            <w:r w:rsidRPr="00D248C3">
              <w:rPr>
                <w:iCs/>
                <w:sz w:val="20"/>
                <w:szCs w:val="20"/>
              </w:rPr>
              <w:t>Predlogi in pripombe združenj so bili upoštevani:</w:t>
            </w:r>
          </w:p>
          <w:p w14:paraId="7E7365EB" w14:textId="77777777" w:rsidR="0069342F" w:rsidRPr="00D248C3" w:rsidRDefault="006C3E58">
            <w:pPr>
              <w:pStyle w:val="Neotevilenodstavek"/>
              <w:widowControl w:val="0"/>
              <w:numPr>
                <w:ilvl w:val="0"/>
                <w:numId w:val="13"/>
              </w:numPr>
              <w:spacing w:before="0" w:after="0" w:line="260" w:lineRule="exact"/>
              <w:rPr>
                <w:iCs/>
                <w:sz w:val="20"/>
                <w:szCs w:val="20"/>
              </w:rPr>
            </w:pPr>
            <w:r w:rsidRPr="00D248C3">
              <w:rPr>
                <w:iCs/>
                <w:sz w:val="20"/>
                <w:szCs w:val="20"/>
              </w:rPr>
              <w:t>v celoti,</w:t>
            </w:r>
          </w:p>
          <w:p w14:paraId="2C19F563" w14:textId="77777777" w:rsidR="0069342F" w:rsidRPr="00D248C3" w:rsidRDefault="006C3E58">
            <w:pPr>
              <w:pStyle w:val="Neotevilenodstavek"/>
              <w:widowControl w:val="0"/>
              <w:numPr>
                <w:ilvl w:val="0"/>
                <w:numId w:val="13"/>
              </w:numPr>
              <w:spacing w:before="0" w:after="0" w:line="260" w:lineRule="exact"/>
              <w:rPr>
                <w:iCs/>
                <w:sz w:val="20"/>
                <w:szCs w:val="20"/>
              </w:rPr>
            </w:pPr>
            <w:r w:rsidRPr="00D248C3">
              <w:rPr>
                <w:iCs/>
                <w:sz w:val="20"/>
                <w:szCs w:val="20"/>
              </w:rPr>
              <w:t>večinoma,</w:t>
            </w:r>
          </w:p>
          <w:p w14:paraId="7AE7AB1B" w14:textId="77777777" w:rsidR="0069342F" w:rsidRPr="00D248C3" w:rsidRDefault="006C3E58">
            <w:pPr>
              <w:pStyle w:val="Neotevilenodstavek"/>
              <w:widowControl w:val="0"/>
              <w:numPr>
                <w:ilvl w:val="0"/>
                <w:numId w:val="13"/>
              </w:numPr>
              <w:spacing w:before="0" w:after="0" w:line="260" w:lineRule="exact"/>
              <w:rPr>
                <w:iCs/>
                <w:sz w:val="20"/>
                <w:szCs w:val="20"/>
              </w:rPr>
            </w:pPr>
            <w:r w:rsidRPr="00D248C3">
              <w:rPr>
                <w:iCs/>
                <w:sz w:val="20"/>
                <w:szCs w:val="20"/>
              </w:rPr>
              <w:t>delno,</w:t>
            </w:r>
          </w:p>
          <w:p w14:paraId="249C2A57" w14:textId="77777777" w:rsidR="0069342F" w:rsidRPr="00D248C3" w:rsidRDefault="006C3E58">
            <w:pPr>
              <w:pStyle w:val="Neotevilenodstavek"/>
              <w:widowControl w:val="0"/>
              <w:numPr>
                <w:ilvl w:val="0"/>
                <w:numId w:val="13"/>
              </w:numPr>
              <w:spacing w:before="0" w:after="0" w:line="260" w:lineRule="exact"/>
              <w:rPr>
                <w:iCs/>
                <w:sz w:val="20"/>
                <w:szCs w:val="20"/>
              </w:rPr>
            </w:pPr>
            <w:r w:rsidRPr="00D248C3">
              <w:rPr>
                <w:iCs/>
                <w:sz w:val="20"/>
                <w:szCs w:val="20"/>
              </w:rPr>
              <w:t>niso bili upoštevani.</w:t>
            </w:r>
          </w:p>
          <w:p w14:paraId="16110514" w14:textId="77777777" w:rsidR="0069342F" w:rsidRPr="00D248C3" w:rsidRDefault="0069342F">
            <w:pPr>
              <w:pStyle w:val="Neotevilenodstavek"/>
              <w:widowControl w:val="0"/>
              <w:spacing w:before="0" w:after="0" w:line="260" w:lineRule="exact"/>
              <w:ind w:left="360"/>
              <w:rPr>
                <w:iCs/>
                <w:sz w:val="20"/>
                <w:szCs w:val="20"/>
              </w:rPr>
            </w:pPr>
          </w:p>
          <w:p w14:paraId="25FC8FF5" w14:textId="77777777" w:rsidR="0069342F" w:rsidRPr="00D248C3" w:rsidRDefault="006C3E58">
            <w:pPr>
              <w:pStyle w:val="Neotevilenodstavek"/>
              <w:widowControl w:val="0"/>
              <w:spacing w:before="0" w:after="0" w:line="260" w:lineRule="exact"/>
              <w:rPr>
                <w:iCs/>
                <w:sz w:val="20"/>
                <w:szCs w:val="20"/>
              </w:rPr>
            </w:pPr>
            <w:r w:rsidRPr="00D248C3">
              <w:rPr>
                <w:iCs/>
                <w:sz w:val="20"/>
                <w:szCs w:val="20"/>
              </w:rPr>
              <w:t>Bistveni predlogi in pripombe, ki niso bili upoštevani.</w:t>
            </w:r>
          </w:p>
          <w:p w14:paraId="652B6C9D" w14:textId="77777777" w:rsidR="0069342F" w:rsidRPr="00D248C3" w:rsidRDefault="0069342F">
            <w:pPr>
              <w:pStyle w:val="Neotevilenodstavek"/>
              <w:widowControl w:val="0"/>
              <w:spacing w:before="0" w:after="0" w:line="260" w:lineRule="exact"/>
              <w:rPr>
                <w:iCs/>
                <w:sz w:val="20"/>
                <w:szCs w:val="20"/>
              </w:rPr>
            </w:pPr>
          </w:p>
        </w:tc>
        <w:tc>
          <w:tcPr>
            <w:tcW w:w="63" w:type="dxa"/>
          </w:tcPr>
          <w:p w14:paraId="4DF2AF3B" w14:textId="77777777" w:rsidR="0069342F" w:rsidRPr="00D248C3" w:rsidRDefault="0069342F">
            <w:pPr>
              <w:pStyle w:val="Neotevilenodstavek"/>
              <w:widowControl w:val="0"/>
              <w:spacing w:before="0" w:after="0" w:line="260" w:lineRule="exact"/>
              <w:rPr>
                <w:iCs/>
                <w:sz w:val="20"/>
                <w:szCs w:val="20"/>
              </w:rPr>
            </w:pPr>
          </w:p>
        </w:tc>
      </w:tr>
      <w:tr w:rsidR="0069342F" w:rsidRPr="00D248C3" w14:paraId="44785EB8" w14:textId="77777777">
        <w:tc>
          <w:tcPr>
            <w:tcW w:w="9200" w:type="dxa"/>
            <w:gridSpan w:val="1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BA66FF7" w14:textId="77777777" w:rsidR="0069342F" w:rsidRPr="00D248C3" w:rsidRDefault="006C3E58">
            <w:pPr>
              <w:pStyle w:val="Neotevilenodstavek"/>
              <w:widowControl w:val="0"/>
              <w:spacing w:before="0" w:after="0" w:line="260" w:lineRule="exact"/>
              <w:jc w:val="left"/>
              <w:rPr>
                <w:b/>
                <w:sz w:val="20"/>
                <w:szCs w:val="20"/>
              </w:rPr>
            </w:pPr>
            <w:r w:rsidRPr="00D248C3">
              <w:rPr>
                <w:b/>
                <w:sz w:val="20"/>
                <w:szCs w:val="20"/>
              </w:rPr>
              <w:t>9. Predstavitev sodelovanja javnosti:</w:t>
            </w:r>
          </w:p>
        </w:tc>
        <w:tc>
          <w:tcPr>
            <w:tcW w:w="63" w:type="dxa"/>
          </w:tcPr>
          <w:p w14:paraId="5B220DCD" w14:textId="77777777" w:rsidR="0069342F" w:rsidRPr="00D248C3" w:rsidRDefault="0069342F">
            <w:pPr>
              <w:pStyle w:val="Neotevilenodstavek"/>
              <w:widowControl w:val="0"/>
              <w:spacing w:before="0" w:after="0" w:line="260" w:lineRule="exact"/>
              <w:jc w:val="left"/>
              <w:rPr>
                <w:b/>
                <w:sz w:val="20"/>
                <w:szCs w:val="20"/>
              </w:rPr>
            </w:pPr>
          </w:p>
        </w:tc>
      </w:tr>
      <w:tr w:rsidR="0069342F" w:rsidRPr="00D248C3" w14:paraId="3390DF95" w14:textId="77777777">
        <w:tc>
          <w:tcPr>
            <w:tcW w:w="6769" w:type="dxa"/>
            <w:gridSpan w:val="10"/>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8D68C3D" w14:textId="77777777" w:rsidR="0069342F" w:rsidRPr="00D248C3" w:rsidRDefault="006C3E58">
            <w:pPr>
              <w:pStyle w:val="Neotevilenodstavek"/>
              <w:widowControl w:val="0"/>
              <w:spacing w:before="0" w:after="0" w:line="260" w:lineRule="exact"/>
            </w:pPr>
            <w:r w:rsidRPr="00D248C3">
              <w:rPr>
                <w:iCs/>
                <w:sz w:val="20"/>
                <w:szCs w:val="20"/>
              </w:rPr>
              <w:t>Gradivo je bilo predhodno objavljeno na spletni strani predlagatelja:</w:t>
            </w:r>
          </w:p>
        </w:tc>
        <w:tc>
          <w:tcPr>
            <w:tcW w:w="2431"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9CEE05E" w14:textId="77777777" w:rsidR="0069342F" w:rsidRPr="00D248C3" w:rsidRDefault="006C3E58">
            <w:pPr>
              <w:pStyle w:val="Neotevilenodstavek"/>
              <w:widowControl w:val="0"/>
              <w:spacing w:before="0" w:after="0" w:line="260" w:lineRule="exact"/>
              <w:jc w:val="center"/>
            </w:pPr>
            <w:r w:rsidRPr="00D248C3">
              <w:rPr>
                <w:sz w:val="20"/>
                <w:szCs w:val="20"/>
              </w:rPr>
              <w:t>NE</w:t>
            </w:r>
          </w:p>
        </w:tc>
        <w:tc>
          <w:tcPr>
            <w:tcW w:w="63" w:type="dxa"/>
          </w:tcPr>
          <w:p w14:paraId="508258AE" w14:textId="77777777" w:rsidR="0069342F" w:rsidRPr="00D248C3" w:rsidRDefault="0069342F">
            <w:pPr>
              <w:pStyle w:val="Neotevilenodstavek"/>
              <w:widowControl w:val="0"/>
              <w:spacing w:before="0" w:after="0" w:line="260" w:lineRule="exact"/>
              <w:jc w:val="center"/>
            </w:pPr>
          </w:p>
        </w:tc>
      </w:tr>
      <w:tr w:rsidR="0069342F" w:rsidRPr="00D248C3" w14:paraId="020A1F74" w14:textId="77777777">
        <w:tc>
          <w:tcPr>
            <w:tcW w:w="9200" w:type="dxa"/>
            <w:gridSpan w:val="1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7DE1ED6" w14:textId="77777777" w:rsidR="0069342F" w:rsidRPr="00D248C3" w:rsidRDefault="006C3E58">
            <w:pPr>
              <w:pStyle w:val="Neotevilenodstavek"/>
              <w:widowControl w:val="0"/>
              <w:spacing w:before="0" w:after="0" w:line="260" w:lineRule="exact"/>
            </w:pPr>
            <w:r w:rsidRPr="00D248C3">
              <w:rPr>
                <w:iCs/>
                <w:sz w:val="20"/>
                <w:szCs w:val="20"/>
              </w:rPr>
              <w:t xml:space="preserve">Upoštevajoč vsebino predlagane </w:t>
            </w:r>
            <w:r w:rsidRPr="00D248C3">
              <w:rPr>
                <w:sz w:val="20"/>
                <w:szCs w:val="20"/>
              </w:rPr>
              <w:t>Uredbe o spremembah Uredbe o samozaposlenih v kulturi, predhodna objava gradiva na spletni strani predlagatelja ni potrebna.</w:t>
            </w:r>
          </w:p>
          <w:p w14:paraId="7F51CB0F" w14:textId="77777777" w:rsidR="0069342F" w:rsidRPr="00D248C3" w:rsidRDefault="0069342F">
            <w:pPr>
              <w:pStyle w:val="Neotevilenodstavek"/>
              <w:widowControl w:val="0"/>
              <w:spacing w:before="0" w:after="0" w:line="260" w:lineRule="exact"/>
              <w:rPr>
                <w:iCs/>
                <w:sz w:val="20"/>
                <w:szCs w:val="20"/>
              </w:rPr>
            </w:pPr>
          </w:p>
        </w:tc>
        <w:tc>
          <w:tcPr>
            <w:tcW w:w="63" w:type="dxa"/>
          </w:tcPr>
          <w:p w14:paraId="7FE7FE0C" w14:textId="77777777" w:rsidR="0069342F" w:rsidRPr="00D248C3" w:rsidRDefault="0069342F">
            <w:pPr>
              <w:pStyle w:val="Neotevilenodstavek"/>
              <w:widowControl w:val="0"/>
              <w:spacing w:before="0" w:after="0" w:line="260" w:lineRule="exact"/>
              <w:rPr>
                <w:iCs/>
                <w:sz w:val="20"/>
                <w:szCs w:val="20"/>
              </w:rPr>
            </w:pPr>
          </w:p>
        </w:tc>
      </w:tr>
      <w:tr w:rsidR="0069342F" w:rsidRPr="00D248C3" w14:paraId="45FC5D67" w14:textId="77777777">
        <w:tc>
          <w:tcPr>
            <w:tcW w:w="9200" w:type="dxa"/>
            <w:gridSpan w:val="1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96559D0" w14:textId="77777777" w:rsidR="0069342F" w:rsidRPr="00D248C3" w:rsidRDefault="0069342F">
            <w:pPr>
              <w:pStyle w:val="Neotevilenodstavek"/>
              <w:widowControl w:val="0"/>
              <w:spacing w:before="0" w:after="0" w:line="260" w:lineRule="exact"/>
              <w:rPr>
                <w:iCs/>
                <w:sz w:val="20"/>
                <w:szCs w:val="20"/>
              </w:rPr>
            </w:pPr>
          </w:p>
          <w:p w14:paraId="20337501" w14:textId="77777777" w:rsidR="0069342F" w:rsidRPr="00D248C3" w:rsidRDefault="006C3E58">
            <w:pPr>
              <w:pStyle w:val="Neotevilenodstavek"/>
              <w:widowControl w:val="0"/>
              <w:spacing w:before="0" w:after="0" w:line="260" w:lineRule="exact"/>
              <w:rPr>
                <w:iCs/>
                <w:sz w:val="20"/>
                <w:szCs w:val="20"/>
              </w:rPr>
            </w:pPr>
            <w:r w:rsidRPr="00D248C3">
              <w:rPr>
                <w:iCs/>
                <w:sz w:val="20"/>
                <w:szCs w:val="20"/>
              </w:rPr>
              <w:t>(Če je odgovor DA, navedite:</w:t>
            </w:r>
          </w:p>
          <w:p w14:paraId="711C7C2E" w14:textId="77777777" w:rsidR="0069342F" w:rsidRPr="00D248C3" w:rsidRDefault="006C3E58">
            <w:pPr>
              <w:pStyle w:val="Neotevilenodstavek"/>
              <w:widowControl w:val="0"/>
              <w:spacing w:before="0" w:after="0" w:line="260" w:lineRule="exact"/>
              <w:rPr>
                <w:iCs/>
                <w:sz w:val="20"/>
                <w:szCs w:val="20"/>
              </w:rPr>
            </w:pPr>
            <w:r w:rsidRPr="00D248C3">
              <w:rPr>
                <w:iCs/>
                <w:sz w:val="20"/>
                <w:szCs w:val="20"/>
              </w:rPr>
              <w:t>Datum objave: ………</w:t>
            </w:r>
          </w:p>
          <w:p w14:paraId="6CD4E23A" w14:textId="77777777" w:rsidR="0069342F" w:rsidRPr="00D248C3" w:rsidRDefault="006C3E58">
            <w:pPr>
              <w:pStyle w:val="Neotevilenodstavek"/>
              <w:widowControl w:val="0"/>
              <w:spacing w:before="0" w:after="0" w:line="260" w:lineRule="exact"/>
              <w:rPr>
                <w:iCs/>
                <w:sz w:val="20"/>
                <w:szCs w:val="20"/>
              </w:rPr>
            </w:pPr>
            <w:r w:rsidRPr="00D248C3">
              <w:rPr>
                <w:iCs/>
                <w:sz w:val="20"/>
                <w:szCs w:val="20"/>
              </w:rPr>
              <w:t xml:space="preserve">V razpravo so bili vključeni: </w:t>
            </w:r>
          </w:p>
          <w:p w14:paraId="3DF7AC1A" w14:textId="77777777" w:rsidR="0069342F" w:rsidRPr="00D248C3" w:rsidRDefault="006C3E58">
            <w:pPr>
              <w:pStyle w:val="Neotevilenodstavek"/>
              <w:widowControl w:val="0"/>
              <w:numPr>
                <w:ilvl w:val="0"/>
                <w:numId w:val="12"/>
              </w:numPr>
              <w:spacing w:before="0" w:after="0" w:line="260" w:lineRule="exact"/>
              <w:rPr>
                <w:iCs/>
                <w:sz w:val="20"/>
                <w:szCs w:val="20"/>
              </w:rPr>
            </w:pPr>
            <w:r w:rsidRPr="00D248C3">
              <w:rPr>
                <w:iCs/>
                <w:sz w:val="20"/>
                <w:szCs w:val="20"/>
              </w:rPr>
              <w:t xml:space="preserve">nevladne organizacije, </w:t>
            </w:r>
          </w:p>
          <w:p w14:paraId="619243F9" w14:textId="77777777" w:rsidR="0069342F" w:rsidRPr="00D248C3" w:rsidRDefault="006C3E58">
            <w:pPr>
              <w:pStyle w:val="Neotevilenodstavek"/>
              <w:widowControl w:val="0"/>
              <w:numPr>
                <w:ilvl w:val="0"/>
                <w:numId w:val="12"/>
              </w:numPr>
              <w:spacing w:before="0" w:after="0" w:line="260" w:lineRule="exact"/>
              <w:rPr>
                <w:iCs/>
                <w:sz w:val="20"/>
                <w:szCs w:val="20"/>
              </w:rPr>
            </w:pPr>
            <w:r w:rsidRPr="00D248C3">
              <w:rPr>
                <w:iCs/>
                <w:sz w:val="20"/>
                <w:szCs w:val="20"/>
              </w:rPr>
              <w:t>predstavniki zainteresirane javnosti,</w:t>
            </w:r>
          </w:p>
          <w:p w14:paraId="4346A231" w14:textId="77777777" w:rsidR="0069342F" w:rsidRPr="00D248C3" w:rsidRDefault="006C3E58">
            <w:pPr>
              <w:pStyle w:val="Neotevilenodstavek"/>
              <w:widowControl w:val="0"/>
              <w:numPr>
                <w:ilvl w:val="0"/>
                <w:numId w:val="12"/>
              </w:numPr>
              <w:spacing w:before="0" w:after="0" w:line="260" w:lineRule="exact"/>
              <w:rPr>
                <w:iCs/>
                <w:sz w:val="20"/>
                <w:szCs w:val="20"/>
              </w:rPr>
            </w:pPr>
            <w:r w:rsidRPr="00D248C3">
              <w:rPr>
                <w:iCs/>
                <w:sz w:val="20"/>
                <w:szCs w:val="20"/>
              </w:rPr>
              <w:t>predstavniki strokovne javnosti.</w:t>
            </w:r>
          </w:p>
          <w:p w14:paraId="07C8F983" w14:textId="77777777" w:rsidR="0069342F" w:rsidRPr="00D248C3" w:rsidRDefault="0069342F">
            <w:pPr>
              <w:pStyle w:val="Neotevilenodstavek"/>
              <w:widowControl w:val="0"/>
              <w:spacing w:before="0" w:after="0" w:line="260" w:lineRule="exact"/>
              <w:ind w:left="360"/>
              <w:rPr>
                <w:iCs/>
                <w:sz w:val="20"/>
                <w:szCs w:val="20"/>
              </w:rPr>
            </w:pPr>
          </w:p>
          <w:p w14:paraId="4418C38C" w14:textId="77777777" w:rsidR="0069342F" w:rsidRPr="00D248C3" w:rsidRDefault="006C3E58">
            <w:pPr>
              <w:pStyle w:val="Neotevilenodstavek"/>
              <w:widowControl w:val="0"/>
              <w:spacing w:before="0" w:after="0" w:line="260" w:lineRule="exact"/>
            </w:pPr>
            <w:r w:rsidRPr="00D248C3">
              <w:rPr>
                <w:iCs/>
                <w:sz w:val="20"/>
                <w:szCs w:val="20"/>
              </w:rPr>
              <w:t xml:space="preserve">Mnenja, predlogi in pripombe z navedbo predlagateljev </w:t>
            </w:r>
            <w:r w:rsidRPr="00D248C3">
              <w:rPr>
                <w:color w:val="000000"/>
                <w:sz w:val="20"/>
                <w:szCs w:val="20"/>
              </w:rPr>
              <w:t>(imen in priimkov fizičnih oseb, ki niso poslovni subjekti, ne navajajte</w:t>
            </w:r>
            <w:r w:rsidRPr="00D248C3">
              <w:rPr>
                <w:iCs/>
                <w:sz w:val="20"/>
                <w:szCs w:val="20"/>
              </w:rPr>
              <w:t>):</w:t>
            </w:r>
          </w:p>
          <w:p w14:paraId="0512AB1A" w14:textId="77777777" w:rsidR="0069342F" w:rsidRPr="00D248C3" w:rsidRDefault="0069342F">
            <w:pPr>
              <w:pStyle w:val="Neotevilenodstavek"/>
              <w:widowControl w:val="0"/>
              <w:spacing w:before="0" w:after="0" w:line="260" w:lineRule="exact"/>
              <w:rPr>
                <w:iCs/>
                <w:sz w:val="20"/>
                <w:szCs w:val="20"/>
              </w:rPr>
            </w:pPr>
          </w:p>
          <w:p w14:paraId="383AC4BC" w14:textId="77777777" w:rsidR="0069342F" w:rsidRPr="00D248C3" w:rsidRDefault="006C3E58">
            <w:pPr>
              <w:pStyle w:val="Neotevilenodstavek"/>
              <w:widowControl w:val="0"/>
              <w:spacing w:before="0" w:after="0" w:line="260" w:lineRule="exact"/>
              <w:rPr>
                <w:iCs/>
                <w:sz w:val="20"/>
                <w:szCs w:val="20"/>
              </w:rPr>
            </w:pPr>
            <w:r w:rsidRPr="00D248C3">
              <w:rPr>
                <w:iCs/>
                <w:sz w:val="20"/>
                <w:szCs w:val="20"/>
              </w:rPr>
              <w:t>Upoštevani so bili:</w:t>
            </w:r>
          </w:p>
          <w:p w14:paraId="419A344B" w14:textId="77777777" w:rsidR="0069342F" w:rsidRPr="00D248C3" w:rsidRDefault="006C3E58">
            <w:pPr>
              <w:pStyle w:val="Neotevilenodstavek"/>
              <w:widowControl w:val="0"/>
              <w:numPr>
                <w:ilvl w:val="0"/>
                <w:numId w:val="13"/>
              </w:numPr>
              <w:spacing w:before="0" w:after="0" w:line="260" w:lineRule="exact"/>
              <w:rPr>
                <w:iCs/>
                <w:sz w:val="20"/>
                <w:szCs w:val="20"/>
              </w:rPr>
            </w:pPr>
            <w:r w:rsidRPr="00D248C3">
              <w:rPr>
                <w:iCs/>
                <w:sz w:val="20"/>
                <w:szCs w:val="20"/>
              </w:rPr>
              <w:t>v celoti,</w:t>
            </w:r>
          </w:p>
          <w:p w14:paraId="53D4EC79" w14:textId="77777777" w:rsidR="0069342F" w:rsidRPr="00D248C3" w:rsidRDefault="006C3E58">
            <w:pPr>
              <w:pStyle w:val="Neotevilenodstavek"/>
              <w:widowControl w:val="0"/>
              <w:numPr>
                <w:ilvl w:val="0"/>
                <w:numId w:val="13"/>
              </w:numPr>
              <w:spacing w:before="0" w:after="0" w:line="260" w:lineRule="exact"/>
              <w:rPr>
                <w:iCs/>
                <w:sz w:val="20"/>
                <w:szCs w:val="20"/>
              </w:rPr>
            </w:pPr>
            <w:r w:rsidRPr="00D248C3">
              <w:rPr>
                <w:iCs/>
                <w:sz w:val="20"/>
                <w:szCs w:val="20"/>
              </w:rPr>
              <w:t>večinoma,</w:t>
            </w:r>
          </w:p>
          <w:p w14:paraId="2A80C5E2" w14:textId="77777777" w:rsidR="0069342F" w:rsidRPr="00D248C3" w:rsidRDefault="006C3E58">
            <w:pPr>
              <w:pStyle w:val="Neotevilenodstavek"/>
              <w:widowControl w:val="0"/>
              <w:numPr>
                <w:ilvl w:val="0"/>
                <w:numId w:val="13"/>
              </w:numPr>
              <w:spacing w:before="0" w:after="0" w:line="260" w:lineRule="exact"/>
              <w:rPr>
                <w:iCs/>
                <w:sz w:val="20"/>
                <w:szCs w:val="20"/>
              </w:rPr>
            </w:pPr>
            <w:r w:rsidRPr="00D248C3">
              <w:rPr>
                <w:iCs/>
                <w:sz w:val="20"/>
                <w:szCs w:val="20"/>
              </w:rPr>
              <w:t>delno,</w:t>
            </w:r>
          </w:p>
          <w:p w14:paraId="29344678" w14:textId="77777777" w:rsidR="0069342F" w:rsidRPr="00D248C3" w:rsidRDefault="006C3E58">
            <w:pPr>
              <w:pStyle w:val="Neotevilenodstavek"/>
              <w:widowControl w:val="0"/>
              <w:numPr>
                <w:ilvl w:val="0"/>
                <w:numId w:val="13"/>
              </w:numPr>
              <w:spacing w:before="0" w:after="0" w:line="260" w:lineRule="exact"/>
              <w:rPr>
                <w:iCs/>
                <w:sz w:val="20"/>
                <w:szCs w:val="20"/>
              </w:rPr>
            </w:pPr>
            <w:r w:rsidRPr="00D248C3">
              <w:rPr>
                <w:iCs/>
                <w:sz w:val="20"/>
                <w:szCs w:val="20"/>
              </w:rPr>
              <w:lastRenderedPageBreak/>
              <w:t>niso bili upoštevani.</w:t>
            </w:r>
          </w:p>
          <w:p w14:paraId="55803B7D" w14:textId="77777777" w:rsidR="0069342F" w:rsidRPr="00D248C3" w:rsidRDefault="0069342F">
            <w:pPr>
              <w:pStyle w:val="Neotevilenodstavek"/>
              <w:widowControl w:val="0"/>
              <w:spacing w:before="0" w:after="0" w:line="260" w:lineRule="exact"/>
              <w:rPr>
                <w:iCs/>
                <w:sz w:val="20"/>
                <w:szCs w:val="20"/>
              </w:rPr>
            </w:pPr>
          </w:p>
          <w:p w14:paraId="337718B5" w14:textId="77777777" w:rsidR="0069342F" w:rsidRPr="00D248C3" w:rsidRDefault="006C3E58">
            <w:pPr>
              <w:pStyle w:val="Neotevilenodstavek"/>
              <w:widowControl w:val="0"/>
              <w:spacing w:before="0" w:after="0" w:line="260" w:lineRule="exact"/>
              <w:rPr>
                <w:iCs/>
                <w:sz w:val="20"/>
                <w:szCs w:val="20"/>
              </w:rPr>
            </w:pPr>
            <w:r w:rsidRPr="00D248C3">
              <w:rPr>
                <w:iCs/>
                <w:sz w:val="20"/>
                <w:szCs w:val="20"/>
              </w:rPr>
              <w:t>Bistvena mnenja, predlogi in pripombe, ki niso bili upoštevani, ter razlogi za neupoštevanje:</w:t>
            </w:r>
          </w:p>
          <w:p w14:paraId="7AFB999D" w14:textId="77777777" w:rsidR="0069342F" w:rsidRPr="00D248C3" w:rsidRDefault="0069342F">
            <w:pPr>
              <w:pStyle w:val="Neotevilenodstavek"/>
              <w:widowControl w:val="0"/>
              <w:spacing w:before="0" w:after="0" w:line="260" w:lineRule="exact"/>
              <w:rPr>
                <w:iCs/>
                <w:sz w:val="20"/>
                <w:szCs w:val="20"/>
              </w:rPr>
            </w:pPr>
          </w:p>
          <w:p w14:paraId="21410F47" w14:textId="77777777" w:rsidR="0069342F" w:rsidRPr="00D248C3" w:rsidRDefault="006C3E58">
            <w:pPr>
              <w:pStyle w:val="Neotevilenodstavek"/>
              <w:widowControl w:val="0"/>
              <w:spacing w:before="0" w:after="0" w:line="260" w:lineRule="exact"/>
              <w:rPr>
                <w:iCs/>
                <w:sz w:val="20"/>
                <w:szCs w:val="20"/>
              </w:rPr>
            </w:pPr>
            <w:r w:rsidRPr="00D248C3">
              <w:rPr>
                <w:iCs/>
                <w:sz w:val="20"/>
                <w:szCs w:val="20"/>
              </w:rPr>
              <w:t>Poročilo je bilo dano ……………..</w:t>
            </w:r>
          </w:p>
          <w:p w14:paraId="57F3D85B" w14:textId="77777777" w:rsidR="0069342F" w:rsidRPr="00D248C3" w:rsidRDefault="0069342F">
            <w:pPr>
              <w:pStyle w:val="Neotevilenodstavek"/>
              <w:widowControl w:val="0"/>
              <w:spacing w:before="0" w:after="0" w:line="260" w:lineRule="exact"/>
              <w:rPr>
                <w:iCs/>
                <w:sz w:val="20"/>
                <w:szCs w:val="20"/>
              </w:rPr>
            </w:pPr>
          </w:p>
          <w:p w14:paraId="40BFF26D" w14:textId="77777777" w:rsidR="0069342F" w:rsidRPr="00D248C3" w:rsidRDefault="006C3E58">
            <w:pPr>
              <w:pStyle w:val="Neotevilenodstavek"/>
              <w:widowControl w:val="0"/>
              <w:spacing w:before="0" w:after="0" w:line="260" w:lineRule="exact"/>
              <w:rPr>
                <w:iCs/>
                <w:sz w:val="20"/>
                <w:szCs w:val="20"/>
              </w:rPr>
            </w:pPr>
            <w:r w:rsidRPr="00D248C3">
              <w:rPr>
                <w:iCs/>
                <w:sz w:val="20"/>
                <w:szCs w:val="20"/>
              </w:rPr>
              <w:t>Javnost je bila vključena v pripravo gradiva v skladu z Zakonom o …, kar je navedeno v predlogu predpisa.)</w:t>
            </w:r>
          </w:p>
          <w:p w14:paraId="1EC4117F" w14:textId="77777777" w:rsidR="0069342F" w:rsidRPr="00D248C3" w:rsidRDefault="0069342F">
            <w:pPr>
              <w:pStyle w:val="Neotevilenodstavek"/>
              <w:widowControl w:val="0"/>
              <w:spacing w:before="0" w:after="0" w:line="260" w:lineRule="exact"/>
              <w:rPr>
                <w:iCs/>
                <w:sz w:val="20"/>
                <w:szCs w:val="20"/>
              </w:rPr>
            </w:pPr>
          </w:p>
        </w:tc>
        <w:tc>
          <w:tcPr>
            <w:tcW w:w="63" w:type="dxa"/>
          </w:tcPr>
          <w:p w14:paraId="62DFFD11" w14:textId="77777777" w:rsidR="0069342F" w:rsidRPr="00D248C3" w:rsidRDefault="0069342F">
            <w:pPr>
              <w:pStyle w:val="Neotevilenodstavek"/>
              <w:widowControl w:val="0"/>
              <w:spacing w:before="0" w:after="0" w:line="260" w:lineRule="exact"/>
              <w:rPr>
                <w:iCs/>
                <w:sz w:val="20"/>
                <w:szCs w:val="20"/>
              </w:rPr>
            </w:pPr>
          </w:p>
        </w:tc>
      </w:tr>
      <w:tr w:rsidR="0069342F" w:rsidRPr="00D248C3" w14:paraId="023FD3AF" w14:textId="77777777">
        <w:tc>
          <w:tcPr>
            <w:tcW w:w="6769" w:type="dxa"/>
            <w:gridSpan w:val="10"/>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D98054A" w14:textId="77777777" w:rsidR="0069342F" w:rsidRPr="00D248C3" w:rsidRDefault="006C3E58">
            <w:pPr>
              <w:pStyle w:val="Neotevilenodstavek"/>
              <w:widowControl w:val="0"/>
              <w:spacing w:before="0" w:after="0" w:line="260" w:lineRule="exact"/>
              <w:jc w:val="left"/>
            </w:pPr>
            <w:r w:rsidRPr="00D248C3">
              <w:rPr>
                <w:b/>
                <w:sz w:val="20"/>
                <w:szCs w:val="20"/>
              </w:rPr>
              <w:t>10. Pri pripravi gradiva so bile upoštevane zahteve iz Resolucije o normativni dejavnosti:</w:t>
            </w:r>
          </w:p>
        </w:tc>
        <w:tc>
          <w:tcPr>
            <w:tcW w:w="2431"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C0FF605" w14:textId="77777777" w:rsidR="0069342F" w:rsidRPr="00D248C3" w:rsidRDefault="006C3E58">
            <w:pPr>
              <w:pStyle w:val="Neotevilenodstavek"/>
              <w:widowControl w:val="0"/>
              <w:spacing w:before="0" w:after="0" w:line="260" w:lineRule="exact"/>
              <w:jc w:val="center"/>
            </w:pPr>
            <w:r w:rsidRPr="00D248C3">
              <w:rPr>
                <w:sz w:val="20"/>
                <w:szCs w:val="20"/>
              </w:rPr>
              <w:t>DA</w:t>
            </w:r>
          </w:p>
        </w:tc>
        <w:tc>
          <w:tcPr>
            <w:tcW w:w="63" w:type="dxa"/>
          </w:tcPr>
          <w:p w14:paraId="1B5E0DB0" w14:textId="77777777" w:rsidR="0069342F" w:rsidRPr="00D248C3" w:rsidRDefault="0069342F">
            <w:pPr>
              <w:pStyle w:val="Neotevilenodstavek"/>
              <w:widowControl w:val="0"/>
              <w:spacing w:before="0" w:after="0" w:line="260" w:lineRule="exact"/>
              <w:jc w:val="center"/>
            </w:pPr>
          </w:p>
        </w:tc>
      </w:tr>
      <w:tr w:rsidR="0069342F" w:rsidRPr="00D248C3" w14:paraId="5A4CEA53" w14:textId="77777777">
        <w:tc>
          <w:tcPr>
            <w:tcW w:w="6769" w:type="dxa"/>
            <w:gridSpan w:val="10"/>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5A8A3A2" w14:textId="77777777" w:rsidR="0069342F" w:rsidRPr="00D248C3" w:rsidRDefault="006C3E58">
            <w:pPr>
              <w:pStyle w:val="Neotevilenodstavek"/>
              <w:widowControl w:val="0"/>
              <w:spacing w:before="0" w:after="0" w:line="260" w:lineRule="exact"/>
              <w:jc w:val="left"/>
              <w:rPr>
                <w:b/>
                <w:sz w:val="20"/>
                <w:szCs w:val="20"/>
              </w:rPr>
            </w:pPr>
            <w:r w:rsidRPr="00D248C3">
              <w:rPr>
                <w:b/>
                <w:sz w:val="20"/>
                <w:szCs w:val="20"/>
              </w:rPr>
              <w:t>11. Gradivo je uvrščeno v delovni program vlade:</w:t>
            </w:r>
          </w:p>
        </w:tc>
        <w:tc>
          <w:tcPr>
            <w:tcW w:w="2431"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19A6D80" w14:textId="77777777" w:rsidR="0069342F" w:rsidRPr="00D248C3" w:rsidRDefault="006C3E58">
            <w:pPr>
              <w:pStyle w:val="Neotevilenodstavek"/>
              <w:widowControl w:val="0"/>
              <w:spacing w:before="0" w:after="0" w:line="260" w:lineRule="exact"/>
              <w:jc w:val="center"/>
              <w:rPr>
                <w:sz w:val="20"/>
                <w:szCs w:val="20"/>
              </w:rPr>
            </w:pPr>
            <w:r w:rsidRPr="00D248C3">
              <w:rPr>
                <w:sz w:val="20"/>
                <w:szCs w:val="20"/>
              </w:rPr>
              <w:t>NE</w:t>
            </w:r>
          </w:p>
        </w:tc>
        <w:tc>
          <w:tcPr>
            <w:tcW w:w="63" w:type="dxa"/>
          </w:tcPr>
          <w:p w14:paraId="6C678457" w14:textId="77777777" w:rsidR="0069342F" w:rsidRPr="00D248C3" w:rsidRDefault="0069342F">
            <w:pPr>
              <w:pStyle w:val="Neotevilenodstavek"/>
              <w:widowControl w:val="0"/>
              <w:spacing w:before="0" w:after="0" w:line="260" w:lineRule="exact"/>
              <w:jc w:val="center"/>
              <w:rPr>
                <w:sz w:val="20"/>
                <w:szCs w:val="20"/>
              </w:rPr>
            </w:pPr>
          </w:p>
        </w:tc>
      </w:tr>
      <w:tr w:rsidR="0069342F" w:rsidRPr="00D248C3" w14:paraId="11B4861A" w14:textId="77777777">
        <w:tc>
          <w:tcPr>
            <w:tcW w:w="9200" w:type="dxa"/>
            <w:gridSpan w:val="1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3C66192" w14:textId="77777777" w:rsidR="0069342F" w:rsidRPr="00D248C3" w:rsidRDefault="0069342F">
            <w:pPr>
              <w:pStyle w:val="Poglavje"/>
              <w:widowControl w:val="0"/>
              <w:spacing w:before="0" w:after="0" w:line="260" w:lineRule="exact"/>
              <w:ind w:left="3400"/>
              <w:jc w:val="left"/>
              <w:rPr>
                <w:sz w:val="20"/>
                <w:szCs w:val="20"/>
              </w:rPr>
            </w:pPr>
          </w:p>
          <w:p w14:paraId="7C99FBB2" w14:textId="77777777" w:rsidR="0069342F" w:rsidRPr="00D248C3" w:rsidRDefault="006C3E58">
            <w:pPr>
              <w:pStyle w:val="Poglavje"/>
              <w:widowControl w:val="0"/>
              <w:spacing w:before="0" w:after="0" w:line="260" w:lineRule="exact"/>
              <w:ind w:left="4842"/>
              <w:jc w:val="left"/>
              <w:rPr>
                <w:b w:val="0"/>
                <w:bCs/>
                <w:sz w:val="20"/>
                <w:szCs w:val="20"/>
              </w:rPr>
            </w:pPr>
            <w:r w:rsidRPr="00D248C3">
              <w:rPr>
                <w:b w:val="0"/>
                <w:bCs/>
                <w:sz w:val="20"/>
                <w:szCs w:val="20"/>
              </w:rPr>
              <w:t>Dr. Asta Vrečko</w:t>
            </w:r>
          </w:p>
          <w:p w14:paraId="3A59DDD1" w14:textId="77777777" w:rsidR="0069342F" w:rsidRPr="00D248C3" w:rsidRDefault="006C3E58">
            <w:pPr>
              <w:pStyle w:val="Poglavje"/>
              <w:widowControl w:val="0"/>
              <w:spacing w:before="0" w:after="0" w:line="260" w:lineRule="exact"/>
              <w:ind w:left="4842"/>
              <w:jc w:val="left"/>
              <w:rPr>
                <w:b w:val="0"/>
                <w:bCs/>
                <w:sz w:val="20"/>
                <w:szCs w:val="20"/>
              </w:rPr>
            </w:pPr>
            <w:r w:rsidRPr="00D248C3">
              <w:rPr>
                <w:b w:val="0"/>
                <w:bCs/>
                <w:sz w:val="20"/>
                <w:szCs w:val="20"/>
              </w:rPr>
              <w:t>ministrica</w:t>
            </w:r>
          </w:p>
          <w:p w14:paraId="249F6209" w14:textId="77777777" w:rsidR="0069342F" w:rsidRPr="00D248C3" w:rsidRDefault="0069342F">
            <w:pPr>
              <w:pStyle w:val="Neotevilenodstavek"/>
              <w:suppressAutoHyphens w:val="0"/>
              <w:spacing w:before="0" w:after="0" w:line="260" w:lineRule="exact"/>
              <w:rPr>
                <w:sz w:val="20"/>
                <w:szCs w:val="20"/>
              </w:rPr>
            </w:pPr>
          </w:p>
        </w:tc>
        <w:tc>
          <w:tcPr>
            <w:tcW w:w="63" w:type="dxa"/>
          </w:tcPr>
          <w:p w14:paraId="1180B536" w14:textId="77777777" w:rsidR="0069342F" w:rsidRPr="00D248C3" w:rsidRDefault="0069342F">
            <w:pPr>
              <w:pStyle w:val="Neotevilenodstavek"/>
              <w:suppressAutoHyphens w:val="0"/>
              <w:spacing w:before="0" w:after="0" w:line="260" w:lineRule="exact"/>
              <w:rPr>
                <w:sz w:val="20"/>
                <w:szCs w:val="20"/>
              </w:rPr>
            </w:pPr>
          </w:p>
        </w:tc>
      </w:tr>
    </w:tbl>
    <w:p w14:paraId="558950BC" w14:textId="77777777" w:rsidR="0069342F" w:rsidRPr="00D248C3" w:rsidRDefault="0069342F">
      <w:pPr>
        <w:tabs>
          <w:tab w:val="left" w:pos="708"/>
        </w:tabs>
        <w:spacing w:after="0" w:line="260" w:lineRule="exact"/>
        <w:rPr>
          <w:rFonts w:ascii="Arial" w:eastAsia="Times New Roman" w:hAnsi="Arial" w:cs="Arial"/>
          <w:sz w:val="20"/>
          <w:szCs w:val="20"/>
        </w:rPr>
      </w:pPr>
    </w:p>
    <w:p w14:paraId="0FEB2C78" w14:textId="77777777" w:rsidR="0069342F" w:rsidRPr="00D248C3" w:rsidRDefault="0069342F">
      <w:pPr>
        <w:tabs>
          <w:tab w:val="left" w:pos="708"/>
        </w:tabs>
        <w:spacing w:after="0" w:line="288" w:lineRule="auto"/>
        <w:rPr>
          <w:rFonts w:ascii="Arial" w:eastAsia="Times New Roman" w:hAnsi="Arial" w:cs="Arial"/>
          <w:b/>
          <w:sz w:val="20"/>
          <w:szCs w:val="20"/>
        </w:rPr>
      </w:pPr>
    </w:p>
    <w:p w14:paraId="4C15A7D9" w14:textId="77777777" w:rsidR="0069342F" w:rsidRPr="00D248C3" w:rsidRDefault="0069342F">
      <w:pPr>
        <w:tabs>
          <w:tab w:val="left" w:pos="708"/>
        </w:tabs>
        <w:spacing w:after="0" w:line="288" w:lineRule="auto"/>
        <w:rPr>
          <w:rFonts w:ascii="Arial" w:eastAsia="Times New Roman" w:hAnsi="Arial" w:cs="Arial"/>
          <w:b/>
          <w:sz w:val="20"/>
          <w:szCs w:val="20"/>
        </w:rPr>
      </w:pPr>
    </w:p>
    <w:p w14:paraId="75D508C5" w14:textId="63363D7C" w:rsidR="0069342F" w:rsidRPr="00D248C3" w:rsidRDefault="0069342F">
      <w:pPr>
        <w:tabs>
          <w:tab w:val="left" w:pos="708"/>
        </w:tabs>
        <w:spacing w:after="0" w:line="288" w:lineRule="auto"/>
        <w:rPr>
          <w:rFonts w:ascii="Arial" w:eastAsia="Times New Roman" w:hAnsi="Arial" w:cs="Arial"/>
          <w:b/>
          <w:sz w:val="20"/>
          <w:szCs w:val="20"/>
        </w:rPr>
      </w:pPr>
    </w:p>
    <w:p w14:paraId="32E1A932" w14:textId="1624B344" w:rsidR="00643798" w:rsidRPr="00D248C3" w:rsidRDefault="00643798">
      <w:pPr>
        <w:tabs>
          <w:tab w:val="left" w:pos="708"/>
        </w:tabs>
        <w:spacing w:after="0" w:line="288" w:lineRule="auto"/>
        <w:rPr>
          <w:rFonts w:ascii="Arial" w:eastAsia="Times New Roman" w:hAnsi="Arial" w:cs="Arial"/>
          <w:b/>
          <w:sz w:val="20"/>
          <w:szCs w:val="20"/>
        </w:rPr>
      </w:pPr>
    </w:p>
    <w:p w14:paraId="18FDF1DA" w14:textId="6133E9DF" w:rsidR="00643798" w:rsidRPr="00D248C3" w:rsidRDefault="00643798">
      <w:pPr>
        <w:tabs>
          <w:tab w:val="left" w:pos="708"/>
        </w:tabs>
        <w:spacing w:after="0" w:line="288" w:lineRule="auto"/>
        <w:rPr>
          <w:rFonts w:ascii="Arial" w:eastAsia="Times New Roman" w:hAnsi="Arial" w:cs="Arial"/>
          <w:b/>
          <w:sz w:val="20"/>
          <w:szCs w:val="20"/>
        </w:rPr>
      </w:pPr>
    </w:p>
    <w:p w14:paraId="1F9FFA43" w14:textId="5750A58B" w:rsidR="00643798" w:rsidRPr="00D248C3" w:rsidRDefault="00643798">
      <w:pPr>
        <w:tabs>
          <w:tab w:val="left" w:pos="708"/>
        </w:tabs>
        <w:spacing w:after="0" w:line="288" w:lineRule="auto"/>
        <w:rPr>
          <w:rFonts w:ascii="Arial" w:eastAsia="Times New Roman" w:hAnsi="Arial" w:cs="Arial"/>
          <w:b/>
          <w:sz w:val="20"/>
          <w:szCs w:val="20"/>
        </w:rPr>
      </w:pPr>
    </w:p>
    <w:p w14:paraId="4BEBB118" w14:textId="2BF5B944" w:rsidR="00643798" w:rsidRPr="00D248C3" w:rsidRDefault="00643798">
      <w:pPr>
        <w:tabs>
          <w:tab w:val="left" w:pos="708"/>
        </w:tabs>
        <w:spacing w:after="0" w:line="288" w:lineRule="auto"/>
        <w:rPr>
          <w:rFonts w:ascii="Arial" w:eastAsia="Times New Roman" w:hAnsi="Arial" w:cs="Arial"/>
          <w:b/>
          <w:sz w:val="20"/>
          <w:szCs w:val="20"/>
        </w:rPr>
      </w:pPr>
    </w:p>
    <w:p w14:paraId="0CD12D7D" w14:textId="4FCAC856" w:rsidR="00643798" w:rsidRPr="00D248C3" w:rsidRDefault="00643798">
      <w:pPr>
        <w:tabs>
          <w:tab w:val="left" w:pos="708"/>
        </w:tabs>
        <w:spacing w:after="0" w:line="288" w:lineRule="auto"/>
        <w:rPr>
          <w:rFonts w:ascii="Arial" w:eastAsia="Times New Roman" w:hAnsi="Arial" w:cs="Arial"/>
          <w:b/>
          <w:sz w:val="20"/>
          <w:szCs w:val="20"/>
        </w:rPr>
      </w:pPr>
    </w:p>
    <w:p w14:paraId="3174605D" w14:textId="58A19072" w:rsidR="00643798" w:rsidRPr="00D248C3" w:rsidRDefault="00643798">
      <w:pPr>
        <w:tabs>
          <w:tab w:val="left" w:pos="708"/>
        </w:tabs>
        <w:spacing w:after="0" w:line="288" w:lineRule="auto"/>
        <w:rPr>
          <w:rFonts w:ascii="Arial" w:eastAsia="Times New Roman" w:hAnsi="Arial" w:cs="Arial"/>
          <w:b/>
          <w:sz w:val="20"/>
          <w:szCs w:val="20"/>
        </w:rPr>
      </w:pPr>
    </w:p>
    <w:p w14:paraId="492F5C40" w14:textId="38F2E03D" w:rsidR="00643798" w:rsidRPr="00D248C3" w:rsidRDefault="00643798">
      <w:pPr>
        <w:tabs>
          <w:tab w:val="left" w:pos="708"/>
        </w:tabs>
        <w:spacing w:after="0" w:line="288" w:lineRule="auto"/>
        <w:rPr>
          <w:rFonts w:ascii="Arial" w:eastAsia="Times New Roman" w:hAnsi="Arial" w:cs="Arial"/>
          <w:b/>
          <w:sz w:val="20"/>
          <w:szCs w:val="20"/>
        </w:rPr>
      </w:pPr>
    </w:p>
    <w:p w14:paraId="58914798" w14:textId="58747E57" w:rsidR="00643798" w:rsidRPr="00D248C3" w:rsidRDefault="00643798">
      <w:pPr>
        <w:tabs>
          <w:tab w:val="left" w:pos="708"/>
        </w:tabs>
        <w:spacing w:after="0" w:line="288" w:lineRule="auto"/>
        <w:rPr>
          <w:rFonts w:ascii="Arial" w:eastAsia="Times New Roman" w:hAnsi="Arial" w:cs="Arial"/>
          <w:b/>
          <w:sz w:val="20"/>
          <w:szCs w:val="20"/>
        </w:rPr>
      </w:pPr>
    </w:p>
    <w:p w14:paraId="081FAD92" w14:textId="425264F9" w:rsidR="00643798" w:rsidRPr="00D248C3" w:rsidRDefault="00643798">
      <w:pPr>
        <w:tabs>
          <w:tab w:val="left" w:pos="708"/>
        </w:tabs>
        <w:spacing w:after="0" w:line="288" w:lineRule="auto"/>
        <w:rPr>
          <w:rFonts w:ascii="Arial" w:eastAsia="Times New Roman" w:hAnsi="Arial" w:cs="Arial"/>
          <w:b/>
          <w:sz w:val="20"/>
          <w:szCs w:val="20"/>
        </w:rPr>
      </w:pPr>
    </w:p>
    <w:p w14:paraId="6DF8815E" w14:textId="7187D5FA" w:rsidR="00643798" w:rsidRPr="00D248C3" w:rsidRDefault="00643798">
      <w:pPr>
        <w:tabs>
          <w:tab w:val="left" w:pos="708"/>
        </w:tabs>
        <w:spacing w:after="0" w:line="288" w:lineRule="auto"/>
        <w:rPr>
          <w:rFonts w:ascii="Arial" w:eastAsia="Times New Roman" w:hAnsi="Arial" w:cs="Arial"/>
          <w:b/>
          <w:sz w:val="20"/>
          <w:szCs w:val="20"/>
        </w:rPr>
      </w:pPr>
    </w:p>
    <w:p w14:paraId="0328C824" w14:textId="4E92CB58" w:rsidR="00643798" w:rsidRPr="00D248C3" w:rsidRDefault="00643798">
      <w:pPr>
        <w:tabs>
          <w:tab w:val="left" w:pos="708"/>
        </w:tabs>
        <w:spacing w:after="0" w:line="288" w:lineRule="auto"/>
        <w:rPr>
          <w:rFonts w:ascii="Arial" w:eastAsia="Times New Roman" w:hAnsi="Arial" w:cs="Arial"/>
          <w:b/>
          <w:sz w:val="20"/>
          <w:szCs w:val="20"/>
        </w:rPr>
      </w:pPr>
    </w:p>
    <w:p w14:paraId="708FC6A2" w14:textId="56C439A0" w:rsidR="00643798" w:rsidRPr="00D248C3" w:rsidRDefault="00643798">
      <w:pPr>
        <w:tabs>
          <w:tab w:val="left" w:pos="708"/>
        </w:tabs>
        <w:spacing w:after="0" w:line="288" w:lineRule="auto"/>
        <w:rPr>
          <w:rFonts w:ascii="Arial" w:eastAsia="Times New Roman" w:hAnsi="Arial" w:cs="Arial"/>
          <w:b/>
          <w:sz w:val="20"/>
          <w:szCs w:val="20"/>
        </w:rPr>
      </w:pPr>
    </w:p>
    <w:p w14:paraId="40E383DF" w14:textId="7346C632" w:rsidR="00643798" w:rsidRPr="00D248C3" w:rsidRDefault="00643798">
      <w:pPr>
        <w:tabs>
          <w:tab w:val="left" w:pos="708"/>
        </w:tabs>
        <w:spacing w:after="0" w:line="288" w:lineRule="auto"/>
        <w:rPr>
          <w:rFonts w:ascii="Arial" w:eastAsia="Times New Roman" w:hAnsi="Arial" w:cs="Arial"/>
          <w:b/>
          <w:sz w:val="20"/>
          <w:szCs w:val="20"/>
        </w:rPr>
      </w:pPr>
    </w:p>
    <w:p w14:paraId="7D2E513D" w14:textId="74EF92B5" w:rsidR="00643798" w:rsidRPr="00D248C3" w:rsidRDefault="00643798">
      <w:pPr>
        <w:tabs>
          <w:tab w:val="left" w:pos="708"/>
        </w:tabs>
        <w:spacing w:after="0" w:line="288" w:lineRule="auto"/>
        <w:rPr>
          <w:rFonts w:ascii="Arial" w:eastAsia="Times New Roman" w:hAnsi="Arial" w:cs="Arial"/>
          <w:b/>
          <w:sz w:val="20"/>
          <w:szCs w:val="20"/>
        </w:rPr>
      </w:pPr>
    </w:p>
    <w:p w14:paraId="25DC2C35" w14:textId="0A98A9E0" w:rsidR="00643798" w:rsidRPr="00D248C3" w:rsidRDefault="00643798">
      <w:pPr>
        <w:tabs>
          <w:tab w:val="left" w:pos="708"/>
        </w:tabs>
        <w:spacing w:after="0" w:line="288" w:lineRule="auto"/>
        <w:rPr>
          <w:rFonts w:ascii="Arial" w:eastAsia="Times New Roman" w:hAnsi="Arial" w:cs="Arial"/>
          <w:b/>
          <w:sz w:val="20"/>
          <w:szCs w:val="20"/>
        </w:rPr>
      </w:pPr>
    </w:p>
    <w:p w14:paraId="1DB9A7D5" w14:textId="7668455B" w:rsidR="00643798" w:rsidRPr="00D248C3" w:rsidRDefault="00643798">
      <w:pPr>
        <w:tabs>
          <w:tab w:val="left" w:pos="708"/>
        </w:tabs>
        <w:spacing w:after="0" w:line="288" w:lineRule="auto"/>
        <w:rPr>
          <w:rFonts w:ascii="Arial" w:eastAsia="Times New Roman" w:hAnsi="Arial" w:cs="Arial"/>
          <w:b/>
          <w:sz w:val="20"/>
          <w:szCs w:val="20"/>
        </w:rPr>
      </w:pPr>
    </w:p>
    <w:p w14:paraId="1939AFFE" w14:textId="55216788" w:rsidR="00643798" w:rsidRPr="00D248C3" w:rsidRDefault="00643798">
      <w:pPr>
        <w:tabs>
          <w:tab w:val="left" w:pos="708"/>
        </w:tabs>
        <w:spacing w:after="0" w:line="288" w:lineRule="auto"/>
        <w:rPr>
          <w:rFonts w:ascii="Arial" w:eastAsia="Times New Roman" w:hAnsi="Arial" w:cs="Arial"/>
          <w:b/>
          <w:sz w:val="20"/>
          <w:szCs w:val="20"/>
        </w:rPr>
      </w:pPr>
    </w:p>
    <w:p w14:paraId="7D8DB873" w14:textId="40EA1122" w:rsidR="00643798" w:rsidRPr="00D248C3" w:rsidRDefault="00643798">
      <w:pPr>
        <w:tabs>
          <w:tab w:val="left" w:pos="708"/>
        </w:tabs>
        <w:spacing w:after="0" w:line="288" w:lineRule="auto"/>
        <w:rPr>
          <w:rFonts w:ascii="Arial" w:eastAsia="Times New Roman" w:hAnsi="Arial" w:cs="Arial"/>
          <w:b/>
          <w:sz w:val="20"/>
          <w:szCs w:val="20"/>
        </w:rPr>
      </w:pPr>
    </w:p>
    <w:p w14:paraId="6EA01AD8" w14:textId="0F32B3FA" w:rsidR="00643798" w:rsidRPr="00D248C3" w:rsidRDefault="00643798">
      <w:pPr>
        <w:tabs>
          <w:tab w:val="left" w:pos="708"/>
        </w:tabs>
        <w:spacing w:after="0" w:line="288" w:lineRule="auto"/>
        <w:rPr>
          <w:rFonts w:ascii="Arial" w:eastAsia="Times New Roman" w:hAnsi="Arial" w:cs="Arial"/>
          <w:b/>
          <w:sz w:val="20"/>
          <w:szCs w:val="20"/>
        </w:rPr>
      </w:pPr>
    </w:p>
    <w:p w14:paraId="272F39B1" w14:textId="59C4F3CC" w:rsidR="00643798" w:rsidRPr="00D248C3" w:rsidRDefault="00643798">
      <w:pPr>
        <w:tabs>
          <w:tab w:val="left" w:pos="708"/>
        </w:tabs>
        <w:spacing w:after="0" w:line="288" w:lineRule="auto"/>
        <w:rPr>
          <w:rFonts w:ascii="Arial" w:eastAsia="Times New Roman" w:hAnsi="Arial" w:cs="Arial"/>
          <w:b/>
          <w:sz w:val="20"/>
          <w:szCs w:val="20"/>
        </w:rPr>
      </w:pPr>
    </w:p>
    <w:p w14:paraId="73C9B14C" w14:textId="1BA3A8CC" w:rsidR="00643798" w:rsidRPr="00D248C3" w:rsidRDefault="00643798">
      <w:pPr>
        <w:tabs>
          <w:tab w:val="left" w:pos="708"/>
        </w:tabs>
        <w:spacing w:after="0" w:line="288" w:lineRule="auto"/>
        <w:rPr>
          <w:rFonts w:ascii="Arial" w:eastAsia="Times New Roman" w:hAnsi="Arial" w:cs="Arial"/>
          <w:b/>
          <w:sz w:val="20"/>
          <w:szCs w:val="20"/>
        </w:rPr>
      </w:pPr>
    </w:p>
    <w:p w14:paraId="708F5B12" w14:textId="46A5ADE3" w:rsidR="00643798" w:rsidRPr="00D248C3" w:rsidRDefault="00643798">
      <w:pPr>
        <w:tabs>
          <w:tab w:val="left" w:pos="708"/>
        </w:tabs>
        <w:spacing w:after="0" w:line="288" w:lineRule="auto"/>
        <w:rPr>
          <w:rFonts w:ascii="Arial" w:eastAsia="Times New Roman" w:hAnsi="Arial" w:cs="Arial"/>
          <w:b/>
          <w:sz w:val="20"/>
          <w:szCs w:val="20"/>
        </w:rPr>
      </w:pPr>
    </w:p>
    <w:p w14:paraId="5D0CAA1D" w14:textId="49E713C5" w:rsidR="00643798" w:rsidRPr="00D248C3" w:rsidRDefault="00643798">
      <w:pPr>
        <w:tabs>
          <w:tab w:val="left" w:pos="708"/>
        </w:tabs>
        <w:spacing w:after="0" w:line="288" w:lineRule="auto"/>
        <w:rPr>
          <w:rFonts w:ascii="Arial" w:eastAsia="Times New Roman" w:hAnsi="Arial" w:cs="Arial"/>
          <w:b/>
          <w:sz w:val="20"/>
          <w:szCs w:val="20"/>
        </w:rPr>
      </w:pPr>
    </w:p>
    <w:p w14:paraId="40EE425C" w14:textId="0F749C71" w:rsidR="00643798" w:rsidRPr="00D248C3" w:rsidRDefault="00643798">
      <w:pPr>
        <w:tabs>
          <w:tab w:val="left" w:pos="708"/>
        </w:tabs>
        <w:spacing w:after="0" w:line="288" w:lineRule="auto"/>
        <w:rPr>
          <w:rFonts w:ascii="Arial" w:eastAsia="Times New Roman" w:hAnsi="Arial" w:cs="Arial"/>
          <w:b/>
          <w:sz w:val="20"/>
          <w:szCs w:val="20"/>
        </w:rPr>
      </w:pPr>
    </w:p>
    <w:p w14:paraId="07A24670" w14:textId="7774F0AE" w:rsidR="00643798" w:rsidRPr="00D248C3" w:rsidRDefault="00643798">
      <w:pPr>
        <w:tabs>
          <w:tab w:val="left" w:pos="708"/>
        </w:tabs>
        <w:spacing w:after="0" w:line="288" w:lineRule="auto"/>
        <w:rPr>
          <w:rFonts w:ascii="Arial" w:eastAsia="Times New Roman" w:hAnsi="Arial" w:cs="Arial"/>
          <w:b/>
          <w:sz w:val="20"/>
          <w:szCs w:val="20"/>
        </w:rPr>
      </w:pPr>
    </w:p>
    <w:p w14:paraId="19F6BFEF" w14:textId="2A2DFBFB" w:rsidR="00643798" w:rsidRPr="00D248C3" w:rsidRDefault="00643798">
      <w:pPr>
        <w:tabs>
          <w:tab w:val="left" w:pos="708"/>
        </w:tabs>
        <w:spacing w:after="0" w:line="288" w:lineRule="auto"/>
        <w:rPr>
          <w:rFonts w:ascii="Arial" w:eastAsia="Times New Roman" w:hAnsi="Arial" w:cs="Arial"/>
          <w:b/>
          <w:sz w:val="20"/>
          <w:szCs w:val="20"/>
        </w:rPr>
      </w:pPr>
    </w:p>
    <w:p w14:paraId="4128A2F3" w14:textId="4F002B27" w:rsidR="00643798" w:rsidRPr="00D248C3" w:rsidRDefault="00643798">
      <w:pPr>
        <w:tabs>
          <w:tab w:val="left" w:pos="708"/>
        </w:tabs>
        <w:spacing w:after="0" w:line="288" w:lineRule="auto"/>
        <w:rPr>
          <w:rFonts w:ascii="Arial" w:eastAsia="Times New Roman" w:hAnsi="Arial" w:cs="Arial"/>
          <w:b/>
          <w:sz w:val="20"/>
          <w:szCs w:val="20"/>
        </w:rPr>
      </w:pPr>
    </w:p>
    <w:p w14:paraId="54846011" w14:textId="75665167" w:rsidR="00643798" w:rsidRPr="00D248C3" w:rsidRDefault="00643798">
      <w:pPr>
        <w:tabs>
          <w:tab w:val="left" w:pos="708"/>
        </w:tabs>
        <w:spacing w:after="0" w:line="288" w:lineRule="auto"/>
        <w:rPr>
          <w:rFonts w:ascii="Arial" w:eastAsia="Times New Roman" w:hAnsi="Arial" w:cs="Arial"/>
          <w:b/>
          <w:sz w:val="20"/>
          <w:szCs w:val="20"/>
        </w:rPr>
      </w:pPr>
    </w:p>
    <w:p w14:paraId="714DC577" w14:textId="4F9D598B" w:rsidR="00643798" w:rsidRPr="00D248C3" w:rsidRDefault="00643798">
      <w:pPr>
        <w:tabs>
          <w:tab w:val="left" w:pos="708"/>
        </w:tabs>
        <w:spacing w:after="0" w:line="288" w:lineRule="auto"/>
        <w:rPr>
          <w:rFonts w:ascii="Arial" w:eastAsia="Times New Roman" w:hAnsi="Arial" w:cs="Arial"/>
          <w:b/>
          <w:sz w:val="20"/>
          <w:szCs w:val="20"/>
        </w:rPr>
      </w:pPr>
    </w:p>
    <w:p w14:paraId="62811850" w14:textId="0D8EA7B5" w:rsidR="00643798" w:rsidRPr="00D248C3" w:rsidRDefault="00643798">
      <w:pPr>
        <w:tabs>
          <w:tab w:val="left" w:pos="708"/>
        </w:tabs>
        <w:spacing w:after="0" w:line="288" w:lineRule="auto"/>
        <w:rPr>
          <w:rFonts w:ascii="Arial" w:eastAsia="Times New Roman" w:hAnsi="Arial" w:cs="Arial"/>
          <w:b/>
          <w:sz w:val="20"/>
          <w:szCs w:val="20"/>
        </w:rPr>
      </w:pPr>
    </w:p>
    <w:p w14:paraId="34C47AC9" w14:textId="70A7350D" w:rsidR="00643798" w:rsidRPr="00D248C3" w:rsidRDefault="00643798">
      <w:pPr>
        <w:tabs>
          <w:tab w:val="left" w:pos="708"/>
        </w:tabs>
        <w:spacing w:after="0" w:line="288" w:lineRule="auto"/>
        <w:rPr>
          <w:rFonts w:ascii="Arial" w:eastAsia="Times New Roman" w:hAnsi="Arial" w:cs="Arial"/>
          <w:b/>
          <w:sz w:val="20"/>
          <w:szCs w:val="20"/>
        </w:rPr>
      </w:pPr>
    </w:p>
    <w:p w14:paraId="59AB313A" w14:textId="178C6181" w:rsidR="00643798" w:rsidRPr="00D248C3" w:rsidRDefault="00643798">
      <w:pPr>
        <w:tabs>
          <w:tab w:val="left" w:pos="708"/>
        </w:tabs>
        <w:spacing w:after="0" w:line="288" w:lineRule="auto"/>
        <w:rPr>
          <w:rFonts w:ascii="Arial" w:eastAsia="Times New Roman" w:hAnsi="Arial" w:cs="Arial"/>
          <w:b/>
          <w:sz w:val="20"/>
          <w:szCs w:val="20"/>
        </w:rPr>
      </w:pPr>
    </w:p>
    <w:p w14:paraId="7F8546C2" w14:textId="36F889D2" w:rsidR="00643798" w:rsidRPr="00D248C3" w:rsidRDefault="00643798">
      <w:pPr>
        <w:tabs>
          <w:tab w:val="left" w:pos="708"/>
        </w:tabs>
        <w:spacing w:after="0" w:line="288" w:lineRule="auto"/>
        <w:rPr>
          <w:rFonts w:ascii="Arial" w:eastAsia="Times New Roman" w:hAnsi="Arial" w:cs="Arial"/>
          <w:b/>
          <w:sz w:val="20"/>
          <w:szCs w:val="20"/>
        </w:rPr>
      </w:pPr>
    </w:p>
    <w:p w14:paraId="77CC152D" w14:textId="6B556205" w:rsidR="00643798" w:rsidRPr="00D248C3" w:rsidRDefault="00643798">
      <w:pPr>
        <w:tabs>
          <w:tab w:val="left" w:pos="708"/>
        </w:tabs>
        <w:spacing w:after="0" w:line="288" w:lineRule="auto"/>
        <w:rPr>
          <w:rFonts w:ascii="Arial" w:eastAsia="Times New Roman" w:hAnsi="Arial" w:cs="Arial"/>
          <w:b/>
          <w:sz w:val="20"/>
          <w:szCs w:val="20"/>
        </w:rPr>
      </w:pPr>
    </w:p>
    <w:p w14:paraId="08BE5EB6" w14:textId="77777777" w:rsidR="0069342F" w:rsidRPr="00D248C3" w:rsidRDefault="0069342F">
      <w:pPr>
        <w:pStyle w:val="Prehodneinkoncnedolocbe"/>
        <w:spacing w:before="0" w:after="0" w:line="288" w:lineRule="auto"/>
        <w:rPr>
          <w:rFonts w:cs="Arial"/>
          <w:sz w:val="20"/>
          <w:szCs w:val="20"/>
        </w:rPr>
      </w:pPr>
    </w:p>
    <w:p w14:paraId="0A442A63" w14:textId="77777777" w:rsidR="0069342F" w:rsidRPr="00D248C3" w:rsidRDefault="006C3E58">
      <w:pPr>
        <w:pStyle w:val="Prehodneinkoncnedolocbe"/>
        <w:spacing w:before="0" w:after="0" w:line="288" w:lineRule="auto"/>
        <w:jc w:val="right"/>
        <w:rPr>
          <w:rFonts w:cs="Arial"/>
          <w:sz w:val="20"/>
          <w:szCs w:val="20"/>
        </w:rPr>
      </w:pPr>
      <w:r w:rsidRPr="00D248C3">
        <w:rPr>
          <w:rFonts w:cs="Arial"/>
          <w:sz w:val="20"/>
          <w:szCs w:val="20"/>
        </w:rPr>
        <w:t>PREDLOG</w:t>
      </w:r>
    </w:p>
    <w:p w14:paraId="741AC944" w14:textId="77777777" w:rsidR="0069342F" w:rsidRPr="00D248C3" w:rsidRDefault="006C3E58">
      <w:pPr>
        <w:pStyle w:val="Prehodneinkoncnedolocbe"/>
        <w:spacing w:before="0" w:after="0" w:line="288" w:lineRule="auto"/>
        <w:jc w:val="right"/>
      </w:pPr>
      <w:r w:rsidRPr="00D248C3">
        <w:rPr>
          <w:rFonts w:cs="Arial"/>
          <w:sz w:val="20"/>
          <w:szCs w:val="20"/>
        </w:rPr>
        <w:t xml:space="preserve">EVA </w:t>
      </w:r>
      <w:r w:rsidRPr="00D248C3">
        <w:rPr>
          <w:rFonts w:cs="Arial"/>
          <w:iCs/>
          <w:sz w:val="20"/>
          <w:szCs w:val="20"/>
        </w:rPr>
        <w:t>2022-3340-0047</w:t>
      </w:r>
    </w:p>
    <w:p w14:paraId="42A82379" w14:textId="77777777" w:rsidR="0069342F" w:rsidRPr="00D248C3" w:rsidRDefault="0069342F">
      <w:pPr>
        <w:tabs>
          <w:tab w:val="left" w:pos="708"/>
        </w:tabs>
        <w:spacing w:after="0" w:line="288" w:lineRule="auto"/>
        <w:jc w:val="both"/>
        <w:rPr>
          <w:rFonts w:ascii="Arial" w:eastAsia="Times New Roman" w:hAnsi="Arial" w:cs="Arial"/>
          <w:sz w:val="20"/>
          <w:szCs w:val="20"/>
        </w:rPr>
      </w:pPr>
    </w:p>
    <w:p w14:paraId="4765B6D8" w14:textId="5C366056" w:rsidR="0069342F" w:rsidRPr="00D248C3" w:rsidRDefault="006C3E58">
      <w:pPr>
        <w:tabs>
          <w:tab w:val="left" w:pos="708"/>
        </w:tabs>
        <w:spacing w:after="0" w:line="288" w:lineRule="auto"/>
        <w:jc w:val="both"/>
      </w:pPr>
      <w:r w:rsidRPr="00D248C3">
        <w:rPr>
          <w:rFonts w:ascii="Arial" w:eastAsia="Times New Roman" w:hAnsi="Arial" w:cs="Arial"/>
          <w:sz w:val="20"/>
          <w:szCs w:val="20"/>
        </w:rPr>
        <w:t xml:space="preserve">Na podlagi 86. člena Zakona o uresničevanju javnega interesa za kulturo (Uradni list RS, št. 77/07 − uradno prečiščeno besedilo, 56/08, 4/10, 20/11, 111/13 in 68/16, </w:t>
      </w:r>
      <w:r w:rsidRPr="00D248C3">
        <w:rPr>
          <w:rFonts w:ascii="Arial" w:hAnsi="Arial" w:cs="Arial"/>
          <w:sz w:val="20"/>
          <w:szCs w:val="20"/>
          <w:shd w:val="clear" w:color="auto" w:fill="FFFFFF"/>
        </w:rPr>
        <w:t>61/17, 21/18 – ZNOrg, 3/22 – ZDeb in 105/22 – ZZNŠPP</w:t>
      </w:r>
      <w:r w:rsidRPr="00D248C3">
        <w:rPr>
          <w:rFonts w:ascii="Arial" w:eastAsia="Times New Roman" w:hAnsi="Arial" w:cs="Arial"/>
          <w:sz w:val="20"/>
          <w:szCs w:val="20"/>
        </w:rPr>
        <w:t>) Vlada Republike Slovenije</w:t>
      </w:r>
      <w:r w:rsidR="001C3748" w:rsidRPr="00D248C3">
        <w:rPr>
          <w:rFonts w:ascii="Arial" w:eastAsia="Times New Roman" w:hAnsi="Arial" w:cs="Arial"/>
          <w:sz w:val="20"/>
          <w:szCs w:val="20"/>
        </w:rPr>
        <w:t xml:space="preserve"> izdaja</w:t>
      </w:r>
    </w:p>
    <w:p w14:paraId="242446CD" w14:textId="77777777" w:rsidR="0069342F" w:rsidRPr="00D248C3" w:rsidRDefault="0069342F">
      <w:pPr>
        <w:pStyle w:val="Prehodneinkoncnedolocbe"/>
        <w:spacing w:before="0" w:after="0" w:line="288" w:lineRule="auto"/>
        <w:rPr>
          <w:rFonts w:cs="Arial"/>
          <w:sz w:val="20"/>
          <w:szCs w:val="20"/>
        </w:rPr>
      </w:pPr>
    </w:p>
    <w:p w14:paraId="1EBCE125" w14:textId="77777777" w:rsidR="0069342F" w:rsidRPr="00D248C3" w:rsidRDefault="0069342F">
      <w:pPr>
        <w:pStyle w:val="Prehodneinkoncnedolocbe"/>
        <w:spacing w:before="0" w:after="0" w:line="288" w:lineRule="auto"/>
        <w:rPr>
          <w:rFonts w:cs="Arial"/>
          <w:sz w:val="20"/>
          <w:szCs w:val="20"/>
        </w:rPr>
      </w:pPr>
    </w:p>
    <w:p w14:paraId="4F160489" w14:textId="77777777" w:rsidR="0069342F" w:rsidRPr="00D248C3" w:rsidRDefault="006C3E58">
      <w:pPr>
        <w:tabs>
          <w:tab w:val="left" w:pos="708"/>
        </w:tabs>
        <w:spacing w:after="0" w:line="288" w:lineRule="auto"/>
        <w:jc w:val="center"/>
        <w:rPr>
          <w:rFonts w:ascii="Arial" w:eastAsia="Times New Roman" w:hAnsi="Arial" w:cs="Arial"/>
          <w:b/>
          <w:sz w:val="20"/>
          <w:szCs w:val="20"/>
        </w:rPr>
      </w:pPr>
      <w:r w:rsidRPr="00D248C3">
        <w:rPr>
          <w:rFonts w:ascii="Arial" w:eastAsia="Times New Roman" w:hAnsi="Arial" w:cs="Arial"/>
          <w:b/>
          <w:sz w:val="20"/>
          <w:szCs w:val="20"/>
        </w:rPr>
        <w:t>Uredbo</w:t>
      </w:r>
    </w:p>
    <w:p w14:paraId="1AB8C92C" w14:textId="77777777" w:rsidR="0069342F" w:rsidRPr="00D248C3" w:rsidRDefault="006C3E58">
      <w:pPr>
        <w:tabs>
          <w:tab w:val="left" w:pos="708"/>
        </w:tabs>
        <w:spacing w:after="0" w:line="288" w:lineRule="auto"/>
        <w:jc w:val="center"/>
        <w:rPr>
          <w:rFonts w:ascii="Arial" w:eastAsia="Times New Roman" w:hAnsi="Arial" w:cs="Arial"/>
          <w:b/>
          <w:sz w:val="20"/>
          <w:szCs w:val="20"/>
        </w:rPr>
      </w:pPr>
      <w:r w:rsidRPr="00D248C3">
        <w:rPr>
          <w:rFonts w:ascii="Arial" w:eastAsia="Times New Roman" w:hAnsi="Arial" w:cs="Arial"/>
          <w:b/>
          <w:sz w:val="20"/>
          <w:szCs w:val="20"/>
        </w:rPr>
        <w:t>o spremembah Uredbe o samozaposlenih v kulturi</w:t>
      </w:r>
    </w:p>
    <w:p w14:paraId="3E0A68D0" w14:textId="77777777" w:rsidR="0069342F" w:rsidRPr="00D248C3" w:rsidRDefault="0069342F">
      <w:pPr>
        <w:pStyle w:val="Prehodneinkoncnedolocbe"/>
        <w:spacing w:before="0" w:after="0" w:line="288" w:lineRule="auto"/>
        <w:rPr>
          <w:rFonts w:cs="Arial"/>
          <w:sz w:val="20"/>
          <w:szCs w:val="20"/>
        </w:rPr>
      </w:pPr>
    </w:p>
    <w:p w14:paraId="3063C682" w14:textId="77777777" w:rsidR="0069342F" w:rsidRPr="00D248C3" w:rsidRDefault="0069342F">
      <w:pPr>
        <w:pStyle w:val="Prehodneinkoncnedolocbe"/>
        <w:spacing w:before="0" w:after="0" w:line="288" w:lineRule="auto"/>
        <w:rPr>
          <w:rFonts w:cs="Arial"/>
          <w:sz w:val="20"/>
          <w:szCs w:val="20"/>
        </w:rPr>
      </w:pPr>
    </w:p>
    <w:p w14:paraId="7EC345FC" w14:textId="77777777" w:rsidR="0069342F" w:rsidRPr="00D248C3" w:rsidRDefault="006C3E58">
      <w:pPr>
        <w:pStyle w:val="Prehodneinkoncnedolocbe"/>
        <w:numPr>
          <w:ilvl w:val="0"/>
          <w:numId w:val="14"/>
        </w:numPr>
        <w:spacing w:before="0" w:after="0" w:line="288" w:lineRule="auto"/>
        <w:jc w:val="center"/>
        <w:rPr>
          <w:rFonts w:cs="Arial"/>
          <w:sz w:val="20"/>
          <w:szCs w:val="20"/>
        </w:rPr>
      </w:pPr>
      <w:r w:rsidRPr="00D248C3">
        <w:rPr>
          <w:rFonts w:cs="Arial"/>
          <w:sz w:val="20"/>
          <w:szCs w:val="20"/>
        </w:rPr>
        <w:t>člen</w:t>
      </w:r>
    </w:p>
    <w:p w14:paraId="2460CFCE" w14:textId="77777777" w:rsidR="0069342F" w:rsidRPr="00D248C3" w:rsidRDefault="0069342F">
      <w:pPr>
        <w:pStyle w:val="Prehodneinkoncnedolocbe"/>
        <w:spacing w:before="0" w:after="0" w:line="288" w:lineRule="auto"/>
        <w:rPr>
          <w:rFonts w:cs="Arial"/>
          <w:sz w:val="20"/>
          <w:szCs w:val="20"/>
        </w:rPr>
      </w:pPr>
    </w:p>
    <w:p w14:paraId="3110E409" w14:textId="0DC4AB03" w:rsidR="0069342F" w:rsidRPr="00D248C3" w:rsidRDefault="006C3E58">
      <w:pPr>
        <w:tabs>
          <w:tab w:val="left" w:pos="708"/>
        </w:tabs>
        <w:spacing w:after="0" w:line="288" w:lineRule="auto"/>
        <w:jc w:val="both"/>
      </w:pPr>
      <w:r w:rsidRPr="00D248C3">
        <w:rPr>
          <w:rFonts w:ascii="Arial" w:hAnsi="Arial" w:cs="Arial"/>
          <w:sz w:val="20"/>
          <w:szCs w:val="20"/>
        </w:rPr>
        <w:t>V Uredbi o samozaposlenih v kulturi (Uradni list RS, št. 45/10, 43/11, 64/12, 28/14, 35/16 in 84/16) se v 2. člen</w:t>
      </w:r>
      <w:r w:rsidR="001C3748" w:rsidRPr="00D248C3">
        <w:rPr>
          <w:rFonts w:ascii="Arial" w:hAnsi="Arial" w:cs="Arial"/>
          <w:sz w:val="20"/>
          <w:szCs w:val="20"/>
        </w:rPr>
        <w:t>u v prvem odstavku v prvi alineji</w:t>
      </w:r>
      <w:r w:rsidRPr="00D248C3">
        <w:rPr>
          <w:rFonts w:ascii="Arial" w:hAnsi="Arial" w:cs="Arial"/>
          <w:sz w:val="20"/>
          <w:szCs w:val="20"/>
        </w:rPr>
        <w:t xml:space="preserve"> besedilo »(Uradni list RS, št. 77/07 – uradno prečiščeno besedilo, 56/08, 4/10, 20/11, 111/13 in 68/16; v nadaljnjem besedilu: zakon)« nadomesti z besedilom »(Uradni list RS, št. 77/07 – uradno prečiščeno besedilo, 56/08, 4/10, 20/11, 111/13, 68/16,</w:t>
      </w:r>
      <w:r w:rsidRPr="00D248C3">
        <w:rPr>
          <w:rFonts w:ascii="Arial" w:hAnsi="Arial" w:cs="Arial"/>
          <w:sz w:val="20"/>
          <w:szCs w:val="20"/>
          <w:shd w:val="clear" w:color="auto" w:fill="FFFFFF"/>
        </w:rPr>
        <w:t xml:space="preserve"> 61/17, 21/18 – ZNOrg, 3/22 – ZDeb in 105/22 – ZZNŠPP;</w:t>
      </w:r>
      <w:r w:rsidRPr="00D248C3">
        <w:rPr>
          <w:rFonts w:ascii="Arial" w:hAnsi="Arial" w:cs="Arial"/>
          <w:sz w:val="20"/>
          <w:szCs w:val="20"/>
        </w:rPr>
        <w:t xml:space="preserve"> v nadaljnjem besedilu: zakon)«.</w:t>
      </w:r>
    </w:p>
    <w:p w14:paraId="7008EAB5" w14:textId="77777777" w:rsidR="0069342F" w:rsidRPr="00D248C3" w:rsidRDefault="0069342F">
      <w:pPr>
        <w:tabs>
          <w:tab w:val="left" w:pos="708"/>
        </w:tabs>
        <w:spacing w:after="0" w:line="288" w:lineRule="auto"/>
        <w:rPr>
          <w:rFonts w:ascii="Arial" w:hAnsi="Arial" w:cs="Arial"/>
          <w:sz w:val="20"/>
          <w:szCs w:val="20"/>
          <w:shd w:val="clear" w:color="auto" w:fill="FFFFFF"/>
        </w:rPr>
      </w:pPr>
    </w:p>
    <w:p w14:paraId="21211FDC" w14:textId="6097312D" w:rsidR="0069342F" w:rsidRPr="00D248C3" w:rsidRDefault="006C3E58">
      <w:pPr>
        <w:tabs>
          <w:tab w:val="left" w:pos="708"/>
        </w:tabs>
        <w:spacing w:after="0" w:line="288" w:lineRule="auto"/>
        <w:rPr>
          <w:rFonts w:ascii="Arial" w:hAnsi="Arial" w:cs="Arial"/>
          <w:sz w:val="20"/>
          <w:szCs w:val="20"/>
          <w:shd w:val="clear" w:color="auto" w:fill="FFFFFF"/>
        </w:rPr>
      </w:pPr>
      <w:r w:rsidRPr="00D248C3">
        <w:rPr>
          <w:rFonts w:ascii="Arial" w:hAnsi="Arial" w:cs="Arial"/>
          <w:sz w:val="20"/>
          <w:szCs w:val="20"/>
          <w:shd w:val="clear" w:color="auto" w:fill="FFFFFF"/>
        </w:rPr>
        <w:t>V četrtem odstavku se beseda »triletnem« nadomesti z besedo »petletnem«.</w:t>
      </w:r>
    </w:p>
    <w:p w14:paraId="0ED00960" w14:textId="77777777" w:rsidR="0069342F" w:rsidRPr="00D248C3" w:rsidRDefault="0069342F">
      <w:pPr>
        <w:pStyle w:val="Prehodneinkoncnedolocbe"/>
        <w:spacing w:before="0" w:after="0" w:line="288" w:lineRule="auto"/>
        <w:rPr>
          <w:rFonts w:cs="Arial"/>
          <w:sz w:val="20"/>
          <w:szCs w:val="20"/>
        </w:rPr>
      </w:pPr>
    </w:p>
    <w:p w14:paraId="5E04622B" w14:textId="77777777" w:rsidR="0069342F" w:rsidRPr="00D248C3" w:rsidRDefault="006C3E58">
      <w:pPr>
        <w:pStyle w:val="Prehodneinkoncnedolocbe"/>
        <w:numPr>
          <w:ilvl w:val="0"/>
          <w:numId w:val="14"/>
        </w:numPr>
        <w:spacing w:before="0" w:after="0" w:line="288" w:lineRule="auto"/>
        <w:jc w:val="center"/>
        <w:rPr>
          <w:rFonts w:cs="Arial"/>
          <w:sz w:val="20"/>
          <w:szCs w:val="20"/>
        </w:rPr>
      </w:pPr>
      <w:r w:rsidRPr="00D248C3">
        <w:rPr>
          <w:rFonts w:cs="Arial"/>
          <w:sz w:val="20"/>
          <w:szCs w:val="20"/>
        </w:rPr>
        <w:t>člen</w:t>
      </w:r>
    </w:p>
    <w:p w14:paraId="6936F199" w14:textId="77777777" w:rsidR="0069342F" w:rsidRPr="00D248C3" w:rsidRDefault="0069342F">
      <w:pPr>
        <w:pStyle w:val="Prehodneinkoncnedolocbe"/>
        <w:spacing w:before="0" w:after="0" w:line="288" w:lineRule="auto"/>
        <w:jc w:val="center"/>
        <w:rPr>
          <w:rFonts w:cs="Arial"/>
          <w:sz w:val="20"/>
          <w:szCs w:val="20"/>
        </w:rPr>
      </w:pPr>
    </w:p>
    <w:p w14:paraId="7BDF5C96" w14:textId="63929B55" w:rsidR="0069342F" w:rsidRPr="00D248C3" w:rsidRDefault="006C3E58">
      <w:pPr>
        <w:pStyle w:val="Prehodneinkoncnedolocbe"/>
        <w:spacing w:before="0" w:after="0" w:line="288" w:lineRule="auto"/>
        <w:jc w:val="left"/>
        <w:rPr>
          <w:rFonts w:cs="Arial"/>
          <w:b w:val="0"/>
          <w:bCs/>
          <w:sz w:val="20"/>
          <w:szCs w:val="20"/>
        </w:rPr>
      </w:pPr>
      <w:r w:rsidRPr="00D248C3">
        <w:rPr>
          <w:rFonts w:cs="Arial"/>
          <w:b w:val="0"/>
          <w:bCs/>
          <w:sz w:val="20"/>
          <w:szCs w:val="20"/>
        </w:rPr>
        <w:t>4. člen se spremeni tako, da se glasi:</w:t>
      </w:r>
    </w:p>
    <w:p w14:paraId="42EFD6CF" w14:textId="77777777" w:rsidR="0069342F" w:rsidRPr="00D248C3" w:rsidRDefault="0069342F">
      <w:pPr>
        <w:pStyle w:val="Prehodneinkoncnedolocbe"/>
        <w:spacing w:before="0" w:after="0" w:line="288" w:lineRule="auto"/>
        <w:jc w:val="left"/>
        <w:rPr>
          <w:rFonts w:cs="Arial"/>
          <w:b w:val="0"/>
          <w:bCs/>
          <w:sz w:val="20"/>
          <w:szCs w:val="20"/>
        </w:rPr>
      </w:pPr>
    </w:p>
    <w:p w14:paraId="0610A7D5" w14:textId="77777777" w:rsidR="0069342F" w:rsidRPr="00D248C3" w:rsidRDefault="006C3E58">
      <w:pPr>
        <w:pStyle w:val="Prehodneinkoncnedolocbe"/>
        <w:spacing w:before="0" w:after="0" w:line="288" w:lineRule="auto"/>
        <w:jc w:val="center"/>
        <w:rPr>
          <w:rFonts w:cs="Arial"/>
          <w:b w:val="0"/>
          <w:bCs/>
          <w:sz w:val="20"/>
          <w:szCs w:val="20"/>
        </w:rPr>
      </w:pPr>
      <w:r w:rsidRPr="00D248C3">
        <w:rPr>
          <w:rFonts w:cs="Arial"/>
          <w:b w:val="0"/>
          <w:bCs/>
          <w:sz w:val="20"/>
          <w:szCs w:val="20"/>
        </w:rPr>
        <w:t>»4. člen</w:t>
      </w:r>
    </w:p>
    <w:p w14:paraId="480347AE" w14:textId="77777777" w:rsidR="0069342F" w:rsidRPr="00D248C3" w:rsidRDefault="0069342F">
      <w:pPr>
        <w:pStyle w:val="Prehodneinkoncnedolocbe"/>
        <w:spacing w:before="0" w:after="0" w:line="288" w:lineRule="auto"/>
        <w:jc w:val="left"/>
        <w:rPr>
          <w:rFonts w:cs="Arial"/>
          <w:b w:val="0"/>
          <w:bCs/>
          <w:sz w:val="20"/>
          <w:szCs w:val="20"/>
        </w:rPr>
      </w:pPr>
    </w:p>
    <w:p w14:paraId="40E1CBFB" w14:textId="47AEF8DC" w:rsidR="0069342F" w:rsidRPr="00D248C3" w:rsidRDefault="006C3E58">
      <w:pPr>
        <w:pStyle w:val="Odstavek"/>
        <w:spacing w:before="0" w:line="288" w:lineRule="auto"/>
        <w:ind w:firstLine="0"/>
        <w:rPr>
          <w:sz w:val="20"/>
          <w:szCs w:val="20"/>
        </w:rPr>
      </w:pPr>
      <w:r w:rsidRPr="00D248C3">
        <w:rPr>
          <w:sz w:val="20"/>
          <w:szCs w:val="20"/>
        </w:rPr>
        <w:t>Posameznik se vpiše v razvid na podlagi vloge. Vlogi priloži dokazila o izpolnjevanju pogojev iz 2. člena te uredbe, ki jih organ sam ne more pridobiti iz uradnih evidenc</w:t>
      </w:r>
      <w:r w:rsidR="00466527" w:rsidRPr="00D248C3">
        <w:rPr>
          <w:sz w:val="20"/>
          <w:szCs w:val="20"/>
        </w:rPr>
        <w:t>, ki jih vodijo upravni in drugi državni organi, organi samoupravnih lokalnih skupnosti ali nosilci javnih pooblastil,</w:t>
      </w:r>
      <w:r w:rsidRPr="00D248C3">
        <w:rPr>
          <w:sz w:val="20"/>
          <w:szCs w:val="20"/>
        </w:rPr>
        <w:t xml:space="preserve"> po uradni dolžnosti.«.</w:t>
      </w:r>
    </w:p>
    <w:p w14:paraId="315B39FF" w14:textId="77777777" w:rsidR="0069342F" w:rsidRPr="00D248C3" w:rsidRDefault="0069342F">
      <w:pPr>
        <w:pStyle w:val="Prehodneinkoncnedolocbe"/>
        <w:spacing w:before="0" w:after="0" w:line="288" w:lineRule="auto"/>
        <w:rPr>
          <w:rFonts w:cs="Arial"/>
          <w:b w:val="0"/>
          <w:bCs/>
          <w:sz w:val="20"/>
          <w:szCs w:val="20"/>
        </w:rPr>
      </w:pPr>
    </w:p>
    <w:p w14:paraId="13CCAF00" w14:textId="77777777" w:rsidR="0069342F" w:rsidRPr="00D248C3" w:rsidRDefault="006C3E58">
      <w:pPr>
        <w:pStyle w:val="Prehodneinkoncnedolocbe"/>
        <w:numPr>
          <w:ilvl w:val="0"/>
          <w:numId w:val="14"/>
        </w:numPr>
        <w:spacing w:before="0" w:after="0" w:line="288" w:lineRule="auto"/>
        <w:jc w:val="center"/>
        <w:rPr>
          <w:rFonts w:cs="Arial"/>
          <w:sz w:val="20"/>
          <w:szCs w:val="20"/>
        </w:rPr>
      </w:pPr>
      <w:r w:rsidRPr="00D248C3">
        <w:rPr>
          <w:rFonts w:cs="Arial"/>
          <w:sz w:val="20"/>
          <w:szCs w:val="20"/>
        </w:rPr>
        <w:t>člen</w:t>
      </w:r>
    </w:p>
    <w:p w14:paraId="2E6251CB" w14:textId="77777777" w:rsidR="0069342F" w:rsidRPr="00D248C3" w:rsidRDefault="0069342F">
      <w:pPr>
        <w:pStyle w:val="Prehodneinkoncnedolocbe"/>
        <w:spacing w:before="0" w:after="0" w:line="288" w:lineRule="auto"/>
        <w:rPr>
          <w:rFonts w:cs="Arial"/>
          <w:b w:val="0"/>
          <w:bCs/>
          <w:sz w:val="20"/>
          <w:szCs w:val="20"/>
        </w:rPr>
      </w:pPr>
    </w:p>
    <w:p w14:paraId="0CE89478" w14:textId="3DB7DA61" w:rsidR="0069342F" w:rsidRPr="00D248C3" w:rsidRDefault="00466527">
      <w:pPr>
        <w:pStyle w:val="Prehodneinkoncnedolocbe"/>
        <w:spacing w:before="0" w:after="0" w:line="288" w:lineRule="auto"/>
        <w:rPr>
          <w:rFonts w:cs="Arial"/>
          <w:b w:val="0"/>
          <w:bCs/>
          <w:sz w:val="20"/>
          <w:szCs w:val="20"/>
        </w:rPr>
      </w:pPr>
      <w:r w:rsidRPr="00D248C3">
        <w:rPr>
          <w:rFonts w:cs="Arial"/>
          <w:b w:val="0"/>
          <w:bCs/>
          <w:sz w:val="20"/>
          <w:szCs w:val="20"/>
        </w:rPr>
        <w:t>V</w:t>
      </w:r>
      <w:r w:rsidR="006C3E58" w:rsidRPr="00D248C3">
        <w:rPr>
          <w:rFonts w:cs="Arial"/>
          <w:b w:val="0"/>
          <w:bCs/>
          <w:sz w:val="20"/>
          <w:szCs w:val="20"/>
        </w:rPr>
        <w:t xml:space="preserve"> 8. člen</w:t>
      </w:r>
      <w:r w:rsidRPr="00D248C3">
        <w:rPr>
          <w:rFonts w:cs="Arial"/>
          <w:b w:val="0"/>
          <w:bCs/>
          <w:sz w:val="20"/>
          <w:szCs w:val="20"/>
        </w:rPr>
        <w:t>u</w:t>
      </w:r>
      <w:r w:rsidR="006C3E58" w:rsidRPr="00D248C3">
        <w:rPr>
          <w:rFonts w:cs="Arial"/>
          <w:b w:val="0"/>
          <w:bCs/>
          <w:sz w:val="20"/>
          <w:szCs w:val="20"/>
        </w:rPr>
        <w:t xml:space="preserve"> se </w:t>
      </w:r>
      <w:r w:rsidRPr="00D248C3">
        <w:rPr>
          <w:rFonts w:cs="Arial"/>
          <w:b w:val="0"/>
          <w:bCs/>
          <w:sz w:val="20"/>
          <w:szCs w:val="20"/>
        </w:rPr>
        <w:t xml:space="preserve">prvi in drugi odstavek </w:t>
      </w:r>
      <w:r w:rsidR="006C3E58" w:rsidRPr="00D248C3">
        <w:rPr>
          <w:rFonts w:cs="Arial"/>
          <w:b w:val="0"/>
          <w:bCs/>
          <w:sz w:val="20"/>
          <w:szCs w:val="20"/>
        </w:rPr>
        <w:t>spremeni</w:t>
      </w:r>
      <w:r w:rsidRPr="00D248C3">
        <w:rPr>
          <w:rFonts w:cs="Arial"/>
          <w:b w:val="0"/>
          <w:bCs/>
          <w:sz w:val="20"/>
          <w:szCs w:val="20"/>
        </w:rPr>
        <w:t>ta</w:t>
      </w:r>
      <w:r w:rsidR="006C3E58" w:rsidRPr="00D248C3">
        <w:rPr>
          <w:rFonts w:cs="Arial"/>
          <w:b w:val="0"/>
          <w:bCs/>
          <w:sz w:val="20"/>
          <w:szCs w:val="20"/>
        </w:rPr>
        <w:t xml:space="preserve"> tako, da se glasi</w:t>
      </w:r>
      <w:r w:rsidRPr="00D248C3">
        <w:rPr>
          <w:rFonts w:cs="Arial"/>
          <w:b w:val="0"/>
          <w:bCs/>
          <w:sz w:val="20"/>
          <w:szCs w:val="20"/>
        </w:rPr>
        <w:t>ta</w:t>
      </w:r>
      <w:r w:rsidR="006C3E58" w:rsidRPr="00D248C3">
        <w:rPr>
          <w:rFonts w:cs="Arial"/>
          <w:b w:val="0"/>
          <w:bCs/>
          <w:sz w:val="20"/>
          <w:szCs w:val="20"/>
        </w:rPr>
        <w:t>:</w:t>
      </w:r>
    </w:p>
    <w:p w14:paraId="51946A27" w14:textId="77777777" w:rsidR="0069342F" w:rsidRPr="00D248C3" w:rsidRDefault="0069342F">
      <w:pPr>
        <w:pStyle w:val="Odstavek"/>
        <w:spacing w:before="0" w:line="288" w:lineRule="auto"/>
        <w:ind w:firstLine="0"/>
        <w:rPr>
          <w:sz w:val="20"/>
          <w:szCs w:val="20"/>
        </w:rPr>
      </w:pPr>
    </w:p>
    <w:p w14:paraId="45B93A9A" w14:textId="68B1ACF1" w:rsidR="0069342F" w:rsidRPr="00D248C3" w:rsidRDefault="006C3E58">
      <w:pPr>
        <w:pStyle w:val="Odstavek"/>
        <w:spacing w:before="0" w:line="288" w:lineRule="auto"/>
        <w:ind w:firstLine="0"/>
        <w:rPr>
          <w:sz w:val="20"/>
          <w:szCs w:val="20"/>
        </w:rPr>
      </w:pPr>
      <w:r w:rsidRPr="00D248C3">
        <w:rPr>
          <w:sz w:val="20"/>
          <w:szCs w:val="20"/>
        </w:rPr>
        <w:t>»(1) Samozaposleni v kulturi lahko z vlogo zaprosi za pridobitev pravice do plačila prispevkov za socialno varnost, če njegovo delo v zadnjih petih letih pomeni izjemen kulturni prispevek.</w:t>
      </w:r>
    </w:p>
    <w:p w14:paraId="6E09F704" w14:textId="77777777" w:rsidR="0069342F" w:rsidRPr="00D248C3" w:rsidRDefault="0069342F">
      <w:pPr>
        <w:pStyle w:val="Prehodneinkoncnedolocbe"/>
        <w:spacing w:before="0" w:after="0" w:line="288" w:lineRule="auto"/>
        <w:jc w:val="center"/>
        <w:rPr>
          <w:rFonts w:cs="Arial"/>
          <w:b w:val="0"/>
          <w:bCs/>
          <w:sz w:val="20"/>
          <w:szCs w:val="20"/>
        </w:rPr>
      </w:pPr>
    </w:p>
    <w:p w14:paraId="0F5642D3" w14:textId="161796CA" w:rsidR="0069342F" w:rsidRPr="00D248C3" w:rsidRDefault="006C3E58">
      <w:pPr>
        <w:pStyle w:val="Odstavek"/>
        <w:spacing w:before="0" w:line="288" w:lineRule="auto"/>
        <w:ind w:firstLine="0"/>
        <w:rPr>
          <w:sz w:val="20"/>
          <w:szCs w:val="20"/>
        </w:rPr>
      </w:pPr>
      <w:r w:rsidRPr="00D248C3">
        <w:rPr>
          <w:sz w:val="20"/>
          <w:szCs w:val="20"/>
        </w:rPr>
        <w:t>(2) Pri deficitarnih poklicih lahko samozaposleni v kulturi zaprosi za pridobitev pravice do plačila prispevkov za socialno varnost v primeru, če njegovo delo v zadnjih petih letih pomeni prispevek k razvoju področja, ki ga zajema deficitarni poklic iz priloge II, ki je sestavni del te uredbe.«.</w:t>
      </w:r>
    </w:p>
    <w:p w14:paraId="22007F8D" w14:textId="082A1898" w:rsidR="00C46696" w:rsidRPr="00D248C3" w:rsidRDefault="00C46696">
      <w:pPr>
        <w:pStyle w:val="Odstavek"/>
        <w:spacing w:before="0" w:line="288" w:lineRule="auto"/>
        <w:ind w:firstLine="0"/>
        <w:rPr>
          <w:sz w:val="20"/>
          <w:szCs w:val="20"/>
        </w:rPr>
      </w:pPr>
    </w:p>
    <w:p w14:paraId="51FE46ED" w14:textId="7D9E4BED" w:rsidR="00C46696" w:rsidRPr="00D248C3" w:rsidRDefault="00C46696" w:rsidP="00C46696">
      <w:pPr>
        <w:pStyle w:val="Odstavek"/>
        <w:numPr>
          <w:ilvl w:val="0"/>
          <w:numId w:val="14"/>
        </w:numPr>
        <w:spacing w:before="0" w:line="288" w:lineRule="auto"/>
        <w:jc w:val="center"/>
        <w:rPr>
          <w:b/>
          <w:bCs/>
          <w:sz w:val="20"/>
          <w:szCs w:val="20"/>
        </w:rPr>
      </w:pPr>
      <w:r w:rsidRPr="00D248C3">
        <w:rPr>
          <w:b/>
          <w:bCs/>
          <w:sz w:val="20"/>
          <w:szCs w:val="20"/>
        </w:rPr>
        <w:t>člen</w:t>
      </w:r>
    </w:p>
    <w:p w14:paraId="7B4E618E" w14:textId="5365AB5A" w:rsidR="0069342F" w:rsidRPr="00D248C3" w:rsidRDefault="0069342F">
      <w:pPr>
        <w:pStyle w:val="Odstavek"/>
        <w:spacing w:before="0" w:line="288" w:lineRule="auto"/>
        <w:ind w:firstLine="0"/>
        <w:rPr>
          <w:sz w:val="20"/>
          <w:szCs w:val="20"/>
        </w:rPr>
      </w:pPr>
    </w:p>
    <w:p w14:paraId="44853F99" w14:textId="313E34E4" w:rsidR="00C46696" w:rsidRPr="00D248C3" w:rsidRDefault="00C46696" w:rsidP="00C46696">
      <w:pPr>
        <w:tabs>
          <w:tab w:val="left" w:pos="708"/>
        </w:tabs>
        <w:spacing w:after="0" w:line="288" w:lineRule="auto"/>
        <w:jc w:val="both"/>
        <w:rPr>
          <w:rFonts w:ascii="Arial" w:hAnsi="Arial" w:cs="Arial"/>
          <w:sz w:val="20"/>
          <w:szCs w:val="20"/>
          <w:shd w:val="clear" w:color="auto" w:fill="FFFFFF"/>
        </w:rPr>
      </w:pPr>
      <w:r w:rsidRPr="00D248C3">
        <w:rPr>
          <w:rFonts w:ascii="Arial" w:hAnsi="Arial" w:cs="Arial"/>
          <w:sz w:val="20"/>
          <w:szCs w:val="20"/>
          <w:shd w:val="clear" w:color="auto" w:fill="FFFFFF"/>
        </w:rPr>
        <w:t>V 13. člen</w:t>
      </w:r>
      <w:r w:rsidR="00641189" w:rsidRPr="00D248C3">
        <w:rPr>
          <w:rFonts w:ascii="Arial" w:hAnsi="Arial" w:cs="Arial"/>
          <w:sz w:val="20"/>
          <w:szCs w:val="20"/>
          <w:shd w:val="clear" w:color="auto" w:fill="FFFFFF"/>
        </w:rPr>
        <w:t>u v</w:t>
      </w:r>
      <w:r w:rsidRPr="00D248C3">
        <w:rPr>
          <w:rFonts w:ascii="Arial" w:hAnsi="Arial" w:cs="Arial"/>
          <w:sz w:val="20"/>
          <w:szCs w:val="20"/>
          <w:shd w:val="clear" w:color="auto" w:fill="FFFFFF"/>
        </w:rPr>
        <w:t xml:space="preserve"> </w:t>
      </w:r>
      <w:r w:rsidR="00641189" w:rsidRPr="00D248C3">
        <w:rPr>
          <w:rFonts w:ascii="Arial" w:hAnsi="Arial" w:cs="Arial"/>
          <w:sz w:val="20"/>
          <w:szCs w:val="20"/>
          <w:shd w:val="clear" w:color="auto" w:fill="FFFFFF"/>
        </w:rPr>
        <w:t xml:space="preserve">prvem odstavku </w:t>
      </w:r>
      <w:r w:rsidRPr="00D248C3">
        <w:rPr>
          <w:rFonts w:ascii="Arial" w:hAnsi="Arial" w:cs="Arial"/>
          <w:sz w:val="20"/>
          <w:szCs w:val="20"/>
          <w:shd w:val="clear" w:color="auto" w:fill="FFFFFF"/>
        </w:rPr>
        <w:t>se besed</w:t>
      </w:r>
      <w:r w:rsidR="008D0BA7">
        <w:rPr>
          <w:rFonts w:ascii="Arial" w:hAnsi="Arial" w:cs="Arial"/>
          <w:sz w:val="20"/>
          <w:szCs w:val="20"/>
          <w:shd w:val="clear" w:color="auto" w:fill="FFFFFF"/>
        </w:rPr>
        <w:t>ilo</w:t>
      </w:r>
      <w:r w:rsidRPr="00D248C3">
        <w:rPr>
          <w:rFonts w:ascii="Arial" w:hAnsi="Arial" w:cs="Arial"/>
          <w:sz w:val="20"/>
          <w:szCs w:val="20"/>
          <w:shd w:val="clear" w:color="auto" w:fill="FFFFFF"/>
        </w:rPr>
        <w:t xml:space="preserve"> »35. plačni razred« nadomesti z besed</w:t>
      </w:r>
      <w:r w:rsidR="008D0BA7">
        <w:rPr>
          <w:rFonts w:ascii="Arial" w:hAnsi="Arial" w:cs="Arial"/>
          <w:sz w:val="20"/>
          <w:szCs w:val="20"/>
          <w:shd w:val="clear" w:color="auto" w:fill="FFFFFF"/>
        </w:rPr>
        <w:t>ilom</w:t>
      </w:r>
      <w:r w:rsidRPr="00D248C3">
        <w:rPr>
          <w:rFonts w:ascii="Arial" w:hAnsi="Arial" w:cs="Arial"/>
          <w:sz w:val="20"/>
          <w:szCs w:val="20"/>
          <w:shd w:val="clear" w:color="auto" w:fill="FFFFFF"/>
        </w:rPr>
        <w:t xml:space="preserve"> »3</w:t>
      </w:r>
      <w:r w:rsidR="008D0BA7">
        <w:rPr>
          <w:rFonts w:ascii="Arial" w:hAnsi="Arial" w:cs="Arial"/>
          <w:sz w:val="20"/>
          <w:szCs w:val="20"/>
          <w:shd w:val="clear" w:color="auto" w:fill="FFFFFF"/>
        </w:rPr>
        <w:t>6</w:t>
      </w:r>
      <w:r w:rsidRPr="00D248C3">
        <w:rPr>
          <w:rFonts w:ascii="Arial" w:hAnsi="Arial" w:cs="Arial"/>
          <w:sz w:val="20"/>
          <w:szCs w:val="20"/>
          <w:shd w:val="clear" w:color="auto" w:fill="FFFFFF"/>
        </w:rPr>
        <w:t>. plačni razred«.</w:t>
      </w:r>
    </w:p>
    <w:p w14:paraId="37A6B9ED" w14:textId="77777777" w:rsidR="00C46696" w:rsidRPr="00D248C3" w:rsidRDefault="00C46696">
      <w:pPr>
        <w:pStyle w:val="Odstavek"/>
        <w:spacing w:before="0" w:line="288" w:lineRule="auto"/>
        <w:ind w:firstLine="0"/>
        <w:rPr>
          <w:sz w:val="20"/>
          <w:szCs w:val="20"/>
        </w:rPr>
      </w:pPr>
    </w:p>
    <w:p w14:paraId="09017AAD" w14:textId="77777777" w:rsidR="0069342F" w:rsidRPr="00D248C3" w:rsidRDefault="006C3E58">
      <w:pPr>
        <w:pStyle w:val="Odstavekseznama"/>
        <w:numPr>
          <w:ilvl w:val="0"/>
          <w:numId w:val="14"/>
        </w:numPr>
        <w:suppressAutoHyphens w:val="0"/>
        <w:spacing w:line="288" w:lineRule="auto"/>
        <w:contextualSpacing/>
        <w:jc w:val="center"/>
        <w:rPr>
          <w:rFonts w:ascii="Arial" w:hAnsi="Arial" w:cs="Arial"/>
          <w:b/>
          <w:bCs/>
          <w:sz w:val="20"/>
          <w:szCs w:val="20"/>
        </w:rPr>
      </w:pPr>
      <w:r w:rsidRPr="00D248C3">
        <w:rPr>
          <w:rFonts w:ascii="Arial" w:hAnsi="Arial" w:cs="Arial"/>
          <w:b/>
          <w:bCs/>
          <w:sz w:val="20"/>
          <w:szCs w:val="20"/>
        </w:rPr>
        <w:t>člen</w:t>
      </w:r>
    </w:p>
    <w:p w14:paraId="18CBFC84" w14:textId="77777777" w:rsidR="0069342F" w:rsidRPr="00D248C3" w:rsidRDefault="0069342F">
      <w:pPr>
        <w:spacing w:after="0" w:line="288" w:lineRule="auto"/>
        <w:rPr>
          <w:rFonts w:ascii="Arial" w:hAnsi="Arial" w:cs="Arial"/>
          <w:sz w:val="20"/>
          <w:szCs w:val="20"/>
        </w:rPr>
      </w:pPr>
    </w:p>
    <w:p w14:paraId="64A31A3C" w14:textId="75EE8FCE" w:rsidR="0069342F" w:rsidRPr="00D248C3" w:rsidRDefault="006C3E58">
      <w:pPr>
        <w:spacing w:after="0" w:line="288" w:lineRule="auto"/>
        <w:rPr>
          <w:rFonts w:ascii="Arial" w:hAnsi="Arial" w:cs="Arial"/>
          <w:sz w:val="20"/>
          <w:szCs w:val="20"/>
        </w:rPr>
      </w:pPr>
      <w:r w:rsidRPr="00D248C3">
        <w:rPr>
          <w:rFonts w:ascii="Arial" w:hAnsi="Arial" w:cs="Arial"/>
          <w:sz w:val="20"/>
          <w:szCs w:val="20"/>
        </w:rPr>
        <w:t xml:space="preserve">Priloga III in </w:t>
      </w:r>
      <w:r w:rsidR="008D0BA7">
        <w:rPr>
          <w:rFonts w:ascii="Arial" w:hAnsi="Arial" w:cs="Arial"/>
          <w:sz w:val="20"/>
          <w:szCs w:val="20"/>
        </w:rPr>
        <w:t xml:space="preserve">priloga </w:t>
      </w:r>
      <w:r w:rsidRPr="00D248C3">
        <w:rPr>
          <w:rFonts w:ascii="Arial" w:hAnsi="Arial" w:cs="Arial"/>
          <w:sz w:val="20"/>
          <w:szCs w:val="20"/>
        </w:rPr>
        <w:t>IV se črtata.</w:t>
      </w:r>
    </w:p>
    <w:p w14:paraId="37B36E0F" w14:textId="4076C002" w:rsidR="00707396" w:rsidRPr="00D248C3" w:rsidRDefault="00707396">
      <w:pPr>
        <w:spacing w:after="0" w:line="288" w:lineRule="auto"/>
        <w:rPr>
          <w:rFonts w:ascii="Arial" w:hAnsi="Arial" w:cs="Arial"/>
          <w:sz w:val="20"/>
          <w:szCs w:val="20"/>
        </w:rPr>
      </w:pPr>
    </w:p>
    <w:p w14:paraId="26B0E2AC" w14:textId="77777777" w:rsidR="004E4B2D" w:rsidRPr="00D248C3" w:rsidRDefault="004E4B2D">
      <w:pPr>
        <w:spacing w:after="0" w:line="288" w:lineRule="auto"/>
        <w:rPr>
          <w:rFonts w:ascii="Arial" w:hAnsi="Arial" w:cs="Arial"/>
          <w:sz w:val="20"/>
          <w:szCs w:val="20"/>
        </w:rPr>
      </w:pPr>
    </w:p>
    <w:p w14:paraId="066D6ACD" w14:textId="518A856F" w:rsidR="0069342F" w:rsidRPr="00D248C3" w:rsidRDefault="006C3E58">
      <w:pPr>
        <w:pStyle w:val="Poglavje"/>
        <w:spacing w:before="0" w:after="0" w:line="288" w:lineRule="auto"/>
        <w:rPr>
          <w:sz w:val="20"/>
          <w:szCs w:val="20"/>
        </w:rPr>
      </w:pPr>
      <w:r w:rsidRPr="00D248C3">
        <w:rPr>
          <w:sz w:val="20"/>
          <w:szCs w:val="20"/>
        </w:rPr>
        <w:t>PREHODN</w:t>
      </w:r>
      <w:r w:rsidR="00770464" w:rsidRPr="00D248C3">
        <w:rPr>
          <w:sz w:val="20"/>
          <w:szCs w:val="20"/>
        </w:rPr>
        <w:t>E</w:t>
      </w:r>
      <w:r w:rsidRPr="00D248C3">
        <w:rPr>
          <w:sz w:val="20"/>
          <w:szCs w:val="20"/>
        </w:rPr>
        <w:t xml:space="preserve"> IN KONČNA DOLOČBA</w:t>
      </w:r>
    </w:p>
    <w:p w14:paraId="2EA6F3A5" w14:textId="77777777" w:rsidR="0069342F" w:rsidRPr="00D248C3" w:rsidRDefault="0069342F">
      <w:pPr>
        <w:pStyle w:val="Poglavje"/>
        <w:spacing w:before="0" w:after="0" w:line="288" w:lineRule="auto"/>
        <w:rPr>
          <w:b w:val="0"/>
          <w:sz w:val="20"/>
          <w:szCs w:val="20"/>
        </w:rPr>
      </w:pPr>
    </w:p>
    <w:p w14:paraId="55DDCB1F" w14:textId="77777777" w:rsidR="0069342F" w:rsidRPr="00D248C3" w:rsidRDefault="006C3E58">
      <w:pPr>
        <w:pStyle w:val="Poglavje"/>
        <w:numPr>
          <w:ilvl w:val="0"/>
          <w:numId w:val="14"/>
        </w:numPr>
        <w:spacing w:before="0" w:after="0" w:line="288" w:lineRule="auto"/>
        <w:textAlignment w:val="auto"/>
        <w:outlineLvl w:val="9"/>
        <w:rPr>
          <w:bCs/>
          <w:sz w:val="20"/>
          <w:szCs w:val="20"/>
        </w:rPr>
      </w:pPr>
      <w:r w:rsidRPr="00D248C3">
        <w:rPr>
          <w:bCs/>
          <w:sz w:val="20"/>
          <w:szCs w:val="20"/>
        </w:rPr>
        <w:t>člen</w:t>
      </w:r>
    </w:p>
    <w:p w14:paraId="38C6375C" w14:textId="77777777" w:rsidR="0069342F" w:rsidRPr="00D248C3" w:rsidRDefault="0069342F">
      <w:pPr>
        <w:spacing w:after="0" w:line="288" w:lineRule="auto"/>
        <w:jc w:val="both"/>
        <w:rPr>
          <w:rFonts w:ascii="Arial" w:hAnsi="Arial" w:cs="Arial"/>
          <w:sz w:val="20"/>
          <w:szCs w:val="20"/>
          <w:lang w:eastAsia="sl-SI"/>
        </w:rPr>
      </w:pPr>
    </w:p>
    <w:p w14:paraId="274688C2" w14:textId="7AD13BEA" w:rsidR="0069342F" w:rsidRPr="00D248C3" w:rsidRDefault="006C3E58">
      <w:pPr>
        <w:spacing w:after="0" w:line="288" w:lineRule="auto"/>
        <w:jc w:val="both"/>
        <w:rPr>
          <w:rFonts w:ascii="Arial" w:hAnsi="Arial" w:cs="Arial"/>
          <w:sz w:val="20"/>
          <w:szCs w:val="20"/>
          <w:lang w:eastAsia="sl-SI"/>
        </w:rPr>
      </w:pPr>
      <w:r w:rsidRPr="00D248C3">
        <w:rPr>
          <w:rFonts w:ascii="Arial" w:hAnsi="Arial" w:cs="Arial"/>
          <w:sz w:val="20"/>
          <w:szCs w:val="20"/>
          <w:lang w:eastAsia="sl-SI"/>
        </w:rPr>
        <w:t xml:space="preserve">(1) Ne glede na </w:t>
      </w:r>
      <w:r w:rsidR="001626BF">
        <w:rPr>
          <w:rFonts w:ascii="Arial" w:hAnsi="Arial" w:cs="Arial"/>
          <w:sz w:val="20"/>
          <w:szCs w:val="20"/>
          <w:lang w:eastAsia="sl-SI"/>
        </w:rPr>
        <w:t>p</w:t>
      </w:r>
      <w:r w:rsidRPr="00D248C3">
        <w:rPr>
          <w:rFonts w:ascii="Arial" w:hAnsi="Arial" w:cs="Arial"/>
          <w:sz w:val="20"/>
          <w:szCs w:val="20"/>
          <w:lang w:eastAsia="sl-SI"/>
        </w:rPr>
        <w:t xml:space="preserve">rilogo I </w:t>
      </w:r>
      <w:r w:rsidR="00916DD2" w:rsidRPr="00D248C3">
        <w:rPr>
          <w:rFonts w:ascii="Arial" w:hAnsi="Arial" w:cs="Arial"/>
          <w:sz w:val="20"/>
          <w:szCs w:val="20"/>
          <w:lang w:eastAsia="sl-SI"/>
        </w:rPr>
        <w:t>Uredbe o samozaposlenih v kulturi (Uradni list RS, št. 45/10, 43/11, 64/12, 28/14, 35/16 in 84/16)</w:t>
      </w:r>
      <w:r w:rsidRPr="00D248C3">
        <w:rPr>
          <w:rFonts w:ascii="Arial" w:hAnsi="Arial" w:cs="Arial"/>
          <w:sz w:val="20"/>
          <w:szCs w:val="20"/>
          <w:lang w:eastAsia="sl-SI"/>
        </w:rPr>
        <w:t xml:space="preserve"> se za izjemen kulturni prispevek šteje tudi predlagateljevo delo, ki izpolnjuje najmanj 50 odstotkov vseh točk pri kvantitativnem kriteriju in najmanj 50 odstotkov zahtevanih točk za vsak posamezen kvalitativni kriterij iz </w:t>
      </w:r>
      <w:r w:rsidR="001626BF">
        <w:rPr>
          <w:rFonts w:ascii="Arial" w:hAnsi="Arial" w:cs="Arial"/>
          <w:sz w:val="20"/>
          <w:szCs w:val="20"/>
          <w:lang w:eastAsia="sl-SI"/>
        </w:rPr>
        <w:t>p</w:t>
      </w:r>
      <w:r w:rsidR="00916DD2" w:rsidRPr="00D248C3">
        <w:rPr>
          <w:rFonts w:ascii="Arial" w:hAnsi="Arial" w:cs="Arial"/>
          <w:sz w:val="20"/>
          <w:szCs w:val="20"/>
          <w:lang w:eastAsia="sl-SI"/>
        </w:rPr>
        <w:t>riloge I Uredbe o samozaposlenih v kulturi (Uradni list RS, št. 45/10, 43/11, 64/12, 28/14, 35/16 in 84/16)</w:t>
      </w:r>
      <w:r w:rsidRPr="00D248C3">
        <w:rPr>
          <w:rFonts w:ascii="Arial" w:hAnsi="Arial" w:cs="Arial"/>
          <w:sz w:val="20"/>
          <w:szCs w:val="20"/>
          <w:lang w:eastAsia="sl-SI"/>
        </w:rPr>
        <w:t>, če predlagateljevo delo v zadnjih petih letih zajema tudi obdobje od 12. marca 2020 do 31. maja 2022.</w:t>
      </w:r>
    </w:p>
    <w:p w14:paraId="57F94721" w14:textId="77777777" w:rsidR="0069342F" w:rsidRPr="00D248C3" w:rsidRDefault="0069342F">
      <w:pPr>
        <w:spacing w:after="0" w:line="288" w:lineRule="auto"/>
        <w:jc w:val="both"/>
        <w:rPr>
          <w:rFonts w:ascii="Arial" w:hAnsi="Arial" w:cs="Arial"/>
          <w:sz w:val="20"/>
          <w:szCs w:val="20"/>
          <w:lang w:eastAsia="sl-SI"/>
        </w:rPr>
      </w:pPr>
    </w:p>
    <w:p w14:paraId="112A8FDD" w14:textId="6D15D817" w:rsidR="0069342F" w:rsidRPr="00D248C3" w:rsidRDefault="006C3E58">
      <w:pPr>
        <w:spacing w:after="0" w:line="288" w:lineRule="auto"/>
        <w:jc w:val="both"/>
        <w:rPr>
          <w:rFonts w:ascii="Arial" w:hAnsi="Arial" w:cs="Arial"/>
          <w:sz w:val="20"/>
          <w:szCs w:val="20"/>
          <w:lang w:eastAsia="sl-SI"/>
        </w:rPr>
      </w:pPr>
      <w:r w:rsidRPr="00D248C3">
        <w:rPr>
          <w:rFonts w:ascii="Arial" w:hAnsi="Arial" w:cs="Arial"/>
          <w:sz w:val="20"/>
          <w:szCs w:val="20"/>
          <w:lang w:eastAsia="sl-SI"/>
        </w:rPr>
        <w:t xml:space="preserve">(2) Ne glede na </w:t>
      </w:r>
      <w:r w:rsidR="001626BF">
        <w:rPr>
          <w:rFonts w:ascii="Arial" w:hAnsi="Arial" w:cs="Arial"/>
          <w:sz w:val="20"/>
          <w:szCs w:val="20"/>
          <w:lang w:eastAsia="sl-SI"/>
        </w:rPr>
        <w:t>p</w:t>
      </w:r>
      <w:r w:rsidRPr="00D248C3">
        <w:rPr>
          <w:rFonts w:ascii="Arial" w:hAnsi="Arial" w:cs="Arial"/>
          <w:sz w:val="20"/>
          <w:szCs w:val="20"/>
          <w:lang w:eastAsia="sl-SI"/>
        </w:rPr>
        <w:t xml:space="preserve">rilogo II </w:t>
      </w:r>
      <w:r w:rsidR="00916DD2" w:rsidRPr="00D248C3">
        <w:rPr>
          <w:rFonts w:ascii="Arial" w:hAnsi="Arial" w:cs="Arial"/>
          <w:sz w:val="20"/>
          <w:szCs w:val="20"/>
          <w:lang w:eastAsia="sl-SI"/>
        </w:rPr>
        <w:t>Uredbe o samozaposlenih v kulturi (Uradni list RS, št. 45/10, 43/11, 64/12, 28/14, 35/16 in 84/16)</w:t>
      </w:r>
      <w:r w:rsidRPr="00D248C3">
        <w:rPr>
          <w:rFonts w:ascii="Arial" w:hAnsi="Arial" w:cs="Arial"/>
          <w:sz w:val="20"/>
          <w:szCs w:val="20"/>
          <w:lang w:eastAsia="sl-SI"/>
        </w:rPr>
        <w:t xml:space="preserve"> se za prispevek k razvoju področja, ki ga zajema deficitarni poklic, šteje tudi predlagateljevo delo, ki izpolnjuje najmanj 50 odstotkov vseh točk pri kvantitativnem kriteriju in najmanj 50 odstotkov zahtevanih točk za vsak posamezen kvalitativni kriterij iz </w:t>
      </w:r>
      <w:r w:rsidR="001626BF">
        <w:rPr>
          <w:rFonts w:ascii="Arial" w:hAnsi="Arial" w:cs="Arial"/>
          <w:sz w:val="20"/>
          <w:szCs w:val="20"/>
          <w:lang w:eastAsia="sl-SI"/>
        </w:rPr>
        <w:t>p</w:t>
      </w:r>
      <w:r w:rsidRPr="00D248C3">
        <w:rPr>
          <w:rFonts w:ascii="Arial" w:hAnsi="Arial" w:cs="Arial"/>
          <w:sz w:val="20"/>
          <w:szCs w:val="20"/>
          <w:lang w:eastAsia="sl-SI"/>
        </w:rPr>
        <w:t xml:space="preserve">riloge II </w:t>
      </w:r>
      <w:r w:rsidR="00916DD2" w:rsidRPr="00D248C3">
        <w:rPr>
          <w:rFonts w:ascii="Arial" w:hAnsi="Arial" w:cs="Arial"/>
          <w:sz w:val="20"/>
          <w:szCs w:val="20"/>
          <w:lang w:eastAsia="sl-SI"/>
        </w:rPr>
        <w:t>Uredbe o samozaposlenih v kulturi (Uradni list RS, št. 45/10, 43/11, 64/12, 28/14, 35/16 in 84/16)</w:t>
      </w:r>
      <w:r w:rsidRPr="00D248C3">
        <w:rPr>
          <w:rFonts w:ascii="Arial" w:hAnsi="Arial" w:cs="Arial"/>
          <w:sz w:val="20"/>
          <w:szCs w:val="20"/>
          <w:lang w:eastAsia="sl-SI"/>
        </w:rPr>
        <w:t>, če predlagateljevo delo v zadnjih petih letih zajema tudi obdobje od 12. marca 2020 do 31. maja 2022.</w:t>
      </w:r>
    </w:p>
    <w:p w14:paraId="28DDC0B7" w14:textId="77777777" w:rsidR="0069342F" w:rsidRPr="00D248C3" w:rsidRDefault="0069342F">
      <w:pPr>
        <w:spacing w:after="0" w:line="288" w:lineRule="auto"/>
        <w:jc w:val="both"/>
      </w:pPr>
    </w:p>
    <w:p w14:paraId="5E37057E" w14:textId="4CE1584C" w:rsidR="0069342F" w:rsidRPr="00D248C3" w:rsidRDefault="006C3E58">
      <w:pPr>
        <w:spacing w:after="0" w:line="288" w:lineRule="auto"/>
        <w:jc w:val="both"/>
        <w:rPr>
          <w:rStyle w:val="markedcontent"/>
          <w:rFonts w:ascii="Arial" w:hAnsi="Arial" w:cs="Arial"/>
          <w:sz w:val="20"/>
          <w:szCs w:val="20"/>
        </w:rPr>
      </w:pPr>
      <w:r w:rsidRPr="00D248C3">
        <w:rPr>
          <w:rStyle w:val="markedcontent"/>
          <w:rFonts w:ascii="Arial" w:hAnsi="Arial" w:cs="Arial"/>
          <w:sz w:val="20"/>
          <w:szCs w:val="20"/>
        </w:rPr>
        <w:t>(3) V primerih iz prvega in drugega odstavka tega člena znaša prag za izpolnitev pogoja izjemnosti v okviru posameznega specializiranega poklica oziroma prag za izpolnitev pogoja strokovnosti v okviru posameznega specializiranega deficitarnega poklica 62 točk.</w:t>
      </w:r>
    </w:p>
    <w:p w14:paraId="1A161F92" w14:textId="5DC5DD48" w:rsidR="003E4D6B" w:rsidRPr="00D248C3" w:rsidRDefault="003E4D6B">
      <w:pPr>
        <w:spacing w:after="0" w:line="288" w:lineRule="auto"/>
        <w:jc w:val="both"/>
        <w:rPr>
          <w:rStyle w:val="markedcontent"/>
          <w:rFonts w:ascii="Arial" w:hAnsi="Arial" w:cs="Arial"/>
          <w:sz w:val="20"/>
          <w:szCs w:val="20"/>
        </w:rPr>
      </w:pPr>
    </w:p>
    <w:p w14:paraId="0AC70AAC" w14:textId="22C9D433" w:rsidR="003E4D6B" w:rsidRPr="00D248C3" w:rsidRDefault="003E4D6B" w:rsidP="003E4D6B">
      <w:pPr>
        <w:pStyle w:val="Odstavekseznama"/>
        <w:numPr>
          <w:ilvl w:val="0"/>
          <w:numId w:val="14"/>
        </w:numPr>
        <w:spacing w:line="288" w:lineRule="auto"/>
        <w:jc w:val="center"/>
        <w:rPr>
          <w:rFonts w:ascii="Arial" w:hAnsi="Arial" w:cs="Arial"/>
          <w:b/>
          <w:bCs/>
          <w:sz w:val="20"/>
          <w:szCs w:val="20"/>
        </w:rPr>
      </w:pPr>
      <w:r w:rsidRPr="00D248C3">
        <w:rPr>
          <w:rFonts w:ascii="Arial" w:hAnsi="Arial" w:cs="Arial"/>
          <w:b/>
          <w:bCs/>
          <w:sz w:val="20"/>
          <w:szCs w:val="20"/>
        </w:rPr>
        <w:t>člen</w:t>
      </w:r>
    </w:p>
    <w:p w14:paraId="7FDAAAE1" w14:textId="50FFBA7C" w:rsidR="0069342F" w:rsidRPr="00D248C3" w:rsidRDefault="0069342F">
      <w:pPr>
        <w:spacing w:after="0" w:line="288" w:lineRule="auto"/>
        <w:jc w:val="both"/>
        <w:rPr>
          <w:rFonts w:ascii="Arial" w:hAnsi="Arial" w:cs="Arial"/>
          <w:sz w:val="20"/>
          <w:szCs w:val="20"/>
          <w:lang w:eastAsia="sl-SI"/>
        </w:rPr>
      </w:pPr>
    </w:p>
    <w:p w14:paraId="7DA1F5F1" w14:textId="7C053D03" w:rsidR="003E4D6B" w:rsidRPr="00D248C3" w:rsidRDefault="004E51E8">
      <w:pPr>
        <w:spacing w:after="0" w:line="288" w:lineRule="auto"/>
        <w:jc w:val="both"/>
        <w:rPr>
          <w:rFonts w:ascii="Arial" w:hAnsi="Arial" w:cs="Arial"/>
          <w:sz w:val="20"/>
          <w:szCs w:val="20"/>
          <w:lang w:eastAsia="sl-SI"/>
        </w:rPr>
      </w:pPr>
      <w:r>
        <w:rPr>
          <w:rFonts w:ascii="Arial" w:hAnsi="Arial" w:cs="Arial"/>
          <w:sz w:val="20"/>
          <w:szCs w:val="20"/>
          <w:lang w:eastAsia="sl-SI"/>
        </w:rPr>
        <w:t>D</w:t>
      </w:r>
      <w:r w:rsidR="00F53976" w:rsidRPr="00D248C3">
        <w:rPr>
          <w:rFonts w:ascii="Arial" w:hAnsi="Arial" w:cs="Arial"/>
          <w:sz w:val="20"/>
          <w:szCs w:val="20"/>
          <w:lang w:eastAsia="sl-SI"/>
        </w:rPr>
        <w:t>ohodkovn</w:t>
      </w:r>
      <w:r>
        <w:rPr>
          <w:rFonts w:ascii="Arial" w:hAnsi="Arial" w:cs="Arial"/>
          <w:sz w:val="20"/>
          <w:szCs w:val="20"/>
          <w:lang w:eastAsia="sl-SI"/>
        </w:rPr>
        <w:t xml:space="preserve">i </w:t>
      </w:r>
      <w:r w:rsidR="00F53976" w:rsidRPr="00D248C3">
        <w:rPr>
          <w:rFonts w:ascii="Arial" w:hAnsi="Arial" w:cs="Arial"/>
          <w:sz w:val="20"/>
          <w:szCs w:val="20"/>
          <w:lang w:eastAsia="sl-SI"/>
        </w:rPr>
        <w:t xml:space="preserve">cenzus za leto 2023 se določi </w:t>
      </w:r>
      <w:r>
        <w:rPr>
          <w:rFonts w:ascii="Arial" w:hAnsi="Arial" w:cs="Arial"/>
          <w:sz w:val="20"/>
          <w:szCs w:val="20"/>
          <w:lang w:eastAsia="sl-SI"/>
        </w:rPr>
        <w:t xml:space="preserve">na podlagi spremenjenega plačnega razreda </w:t>
      </w:r>
      <w:r w:rsidR="00F53976" w:rsidRPr="00D248C3">
        <w:rPr>
          <w:rFonts w:ascii="Arial" w:hAnsi="Arial" w:cs="Arial"/>
          <w:sz w:val="20"/>
          <w:szCs w:val="20"/>
          <w:lang w:eastAsia="sl-SI"/>
        </w:rPr>
        <w:t xml:space="preserve">v skladu s </w:t>
      </w:r>
      <w:r>
        <w:rPr>
          <w:rFonts w:ascii="Arial" w:hAnsi="Arial" w:cs="Arial"/>
          <w:sz w:val="20"/>
          <w:szCs w:val="20"/>
          <w:lang w:eastAsia="sl-SI"/>
        </w:rPr>
        <w:t>4. členom te</w:t>
      </w:r>
      <w:r w:rsidR="00F53976" w:rsidRPr="00D248C3">
        <w:rPr>
          <w:rFonts w:ascii="Arial" w:hAnsi="Arial" w:cs="Arial"/>
          <w:sz w:val="20"/>
          <w:szCs w:val="20"/>
          <w:lang w:eastAsia="sl-SI"/>
        </w:rPr>
        <w:t xml:space="preserve"> uredb</w:t>
      </w:r>
      <w:r>
        <w:rPr>
          <w:rFonts w:ascii="Arial" w:hAnsi="Arial" w:cs="Arial"/>
          <w:sz w:val="20"/>
          <w:szCs w:val="20"/>
          <w:lang w:eastAsia="sl-SI"/>
        </w:rPr>
        <w:t>e</w:t>
      </w:r>
      <w:r w:rsidR="00F53976" w:rsidRPr="00D248C3">
        <w:rPr>
          <w:rFonts w:ascii="Arial" w:hAnsi="Arial" w:cs="Arial"/>
          <w:sz w:val="20"/>
          <w:szCs w:val="20"/>
          <w:lang w:eastAsia="sl-SI"/>
        </w:rPr>
        <w:t>.</w:t>
      </w:r>
    </w:p>
    <w:p w14:paraId="48E37211" w14:textId="77777777" w:rsidR="003E4D6B" w:rsidRPr="00D248C3" w:rsidRDefault="003E4D6B">
      <w:pPr>
        <w:spacing w:after="0" w:line="288" w:lineRule="auto"/>
        <w:jc w:val="both"/>
        <w:rPr>
          <w:rFonts w:ascii="Arial" w:hAnsi="Arial" w:cs="Arial"/>
          <w:sz w:val="20"/>
          <w:szCs w:val="20"/>
          <w:lang w:eastAsia="sl-SI"/>
        </w:rPr>
      </w:pPr>
    </w:p>
    <w:p w14:paraId="02DA8077" w14:textId="77777777" w:rsidR="0069342F" w:rsidRPr="00D248C3" w:rsidRDefault="006C3E58">
      <w:pPr>
        <w:pStyle w:val="lennovele"/>
        <w:numPr>
          <w:ilvl w:val="0"/>
          <w:numId w:val="14"/>
        </w:numPr>
        <w:spacing w:before="0" w:line="288" w:lineRule="auto"/>
        <w:rPr>
          <w:bCs/>
        </w:rPr>
      </w:pPr>
      <w:r w:rsidRPr="00D248C3">
        <w:rPr>
          <w:bCs/>
        </w:rPr>
        <w:t>člen</w:t>
      </w:r>
    </w:p>
    <w:p w14:paraId="137EF920" w14:textId="77777777" w:rsidR="0069342F" w:rsidRPr="00D248C3" w:rsidRDefault="0069342F">
      <w:pPr>
        <w:pStyle w:val="Odstavek"/>
        <w:spacing w:before="0" w:line="288" w:lineRule="auto"/>
        <w:rPr>
          <w:sz w:val="20"/>
          <w:szCs w:val="20"/>
        </w:rPr>
      </w:pPr>
    </w:p>
    <w:p w14:paraId="0927F455" w14:textId="475EB25C" w:rsidR="0069342F" w:rsidRPr="004A19EB" w:rsidRDefault="006C3E58">
      <w:pPr>
        <w:pStyle w:val="Odstavek"/>
        <w:spacing w:before="0" w:line="288" w:lineRule="auto"/>
        <w:ind w:firstLine="0"/>
        <w:rPr>
          <w:sz w:val="20"/>
          <w:szCs w:val="20"/>
        </w:rPr>
      </w:pPr>
      <w:r w:rsidRPr="00D248C3">
        <w:rPr>
          <w:sz w:val="20"/>
          <w:szCs w:val="20"/>
        </w:rPr>
        <w:t xml:space="preserve">(1) Postopki za vpis v razvid, </w:t>
      </w:r>
      <w:r w:rsidR="00366D13" w:rsidRPr="00D248C3">
        <w:rPr>
          <w:sz w:val="20"/>
          <w:szCs w:val="20"/>
        </w:rPr>
        <w:t>v</w:t>
      </w:r>
      <w:r w:rsidRPr="00D248C3">
        <w:rPr>
          <w:sz w:val="20"/>
          <w:szCs w:val="20"/>
        </w:rPr>
        <w:t xml:space="preserve"> katerih </w:t>
      </w:r>
      <w:r w:rsidR="00366D13" w:rsidRPr="00D248C3">
        <w:rPr>
          <w:sz w:val="20"/>
          <w:szCs w:val="20"/>
        </w:rPr>
        <w:t>do</w:t>
      </w:r>
      <w:r w:rsidRPr="00D248C3">
        <w:rPr>
          <w:sz w:val="20"/>
          <w:szCs w:val="20"/>
        </w:rPr>
        <w:t xml:space="preserve"> </w:t>
      </w:r>
      <w:r w:rsidRPr="004A19EB">
        <w:rPr>
          <w:sz w:val="20"/>
          <w:szCs w:val="20"/>
        </w:rPr>
        <w:t>uveljavitv</w:t>
      </w:r>
      <w:r w:rsidR="00366D13" w:rsidRPr="004A19EB">
        <w:rPr>
          <w:sz w:val="20"/>
          <w:szCs w:val="20"/>
        </w:rPr>
        <w:t>e</w:t>
      </w:r>
      <w:r w:rsidRPr="004A19EB">
        <w:rPr>
          <w:sz w:val="20"/>
          <w:szCs w:val="20"/>
        </w:rPr>
        <w:t xml:space="preserve"> te uredbe </w:t>
      </w:r>
      <w:r w:rsidR="004A19EB" w:rsidRPr="004A19EB">
        <w:rPr>
          <w:sz w:val="20"/>
          <w:szCs w:val="20"/>
        </w:rPr>
        <w:t>še ni bilo odločeno z dokončno odločbo, se dokončajo po določbah te uredbe.</w:t>
      </w:r>
    </w:p>
    <w:p w14:paraId="5CD511BB" w14:textId="77777777" w:rsidR="0069342F" w:rsidRPr="00D248C3" w:rsidRDefault="0069342F">
      <w:pPr>
        <w:pStyle w:val="Odstavek"/>
        <w:spacing w:before="0" w:line="288" w:lineRule="auto"/>
        <w:rPr>
          <w:sz w:val="20"/>
          <w:szCs w:val="20"/>
        </w:rPr>
      </w:pPr>
    </w:p>
    <w:p w14:paraId="20A0DADA" w14:textId="77777777" w:rsidR="004A19EB" w:rsidRPr="004A19EB" w:rsidRDefault="006C3E58" w:rsidP="004A19EB">
      <w:pPr>
        <w:pStyle w:val="Odstavek"/>
        <w:spacing w:before="0" w:line="288" w:lineRule="auto"/>
        <w:ind w:firstLine="0"/>
        <w:rPr>
          <w:sz w:val="20"/>
          <w:szCs w:val="20"/>
        </w:rPr>
      </w:pPr>
      <w:r w:rsidRPr="00D248C3">
        <w:rPr>
          <w:sz w:val="20"/>
          <w:szCs w:val="20"/>
        </w:rPr>
        <w:t xml:space="preserve">(2) Postopki za priznanje pravice do plačila prispevkov za socialno varnost, </w:t>
      </w:r>
      <w:r w:rsidR="00366D13" w:rsidRPr="00D248C3">
        <w:rPr>
          <w:sz w:val="20"/>
          <w:szCs w:val="20"/>
        </w:rPr>
        <w:t xml:space="preserve">v katerih do </w:t>
      </w:r>
      <w:r w:rsidR="004A19EB" w:rsidRPr="004A19EB">
        <w:rPr>
          <w:sz w:val="20"/>
          <w:szCs w:val="20"/>
        </w:rPr>
        <w:t>uveljavitve te uredbe še ni bilo odločeno z dokončno odločbo, se dokončajo po določbah te uredbe.</w:t>
      </w:r>
    </w:p>
    <w:p w14:paraId="6C6D3D26" w14:textId="77777777" w:rsidR="0069342F" w:rsidRPr="00D248C3" w:rsidRDefault="0069342F">
      <w:pPr>
        <w:pStyle w:val="Odstavek"/>
        <w:spacing w:before="0" w:line="288" w:lineRule="auto"/>
        <w:rPr>
          <w:sz w:val="20"/>
          <w:szCs w:val="20"/>
        </w:rPr>
      </w:pPr>
    </w:p>
    <w:p w14:paraId="35CFC26E" w14:textId="77777777" w:rsidR="0069342F" w:rsidRPr="00D248C3" w:rsidRDefault="006C3E58">
      <w:pPr>
        <w:pStyle w:val="lennovele"/>
        <w:numPr>
          <w:ilvl w:val="0"/>
          <w:numId w:val="14"/>
        </w:numPr>
        <w:spacing w:before="0" w:line="288" w:lineRule="auto"/>
      </w:pPr>
      <w:r w:rsidRPr="00D248C3">
        <w:rPr>
          <w:bCs/>
        </w:rPr>
        <w:t>člen</w:t>
      </w:r>
    </w:p>
    <w:p w14:paraId="7E62D7E4" w14:textId="77777777" w:rsidR="0069342F" w:rsidRPr="00D248C3" w:rsidRDefault="0069342F">
      <w:pPr>
        <w:pStyle w:val="Odstavek"/>
        <w:spacing w:before="0" w:line="288" w:lineRule="auto"/>
        <w:jc w:val="left"/>
        <w:rPr>
          <w:sz w:val="20"/>
          <w:szCs w:val="20"/>
        </w:rPr>
      </w:pPr>
    </w:p>
    <w:p w14:paraId="31012F2E" w14:textId="421AA4A6" w:rsidR="0069342F" w:rsidRPr="00D248C3" w:rsidRDefault="006C3E58">
      <w:pPr>
        <w:spacing w:after="0" w:line="288" w:lineRule="auto"/>
        <w:jc w:val="both"/>
      </w:pPr>
      <w:r w:rsidRPr="00D248C3">
        <w:rPr>
          <w:rFonts w:ascii="Arial" w:hAnsi="Arial" w:cs="Arial"/>
          <w:sz w:val="20"/>
          <w:szCs w:val="20"/>
        </w:rPr>
        <w:t xml:space="preserve">Ta uredba začne veljati </w:t>
      </w:r>
      <w:r w:rsidR="00770464" w:rsidRPr="00D248C3">
        <w:rPr>
          <w:rFonts w:ascii="Arial" w:hAnsi="Arial" w:cs="Arial"/>
          <w:sz w:val="20"/>
          <w:szCs w:val="20"/>
        </w:rPr>
        <w:t>naslednj</w:t>
      </w:r>
      <w:r w:rsidRPr="00D248C3">
        <w:rPr>
          <w:rFonts w:ascii="Arial" w:hAnsi="Arial" w:cs="Arial"/>
          <w:sz w:val="20"/>
          <w:szCs w:val="20"/>
        </w:rPr>
        <w:t>i dan po objavi v Uradnem listu Republike Slovenije.</w:t>
      </w:r>
    </w:p>
    <w:p w14:paraId="157BBA2D" w14:textId="77777777" w:rsidR="0069342F" w:rsidRPr="00D248C3" w:rsidRDefault="0069342F">
      <w:pPr>
        <w:spacing w:after="0" w:line="288" w:lineRule="auto"/>
        <w:rPr>
          <w:rFonts w:ascii="Arial" w:hAnsi="Arial" w:cs="Arial"/>
          <w:sz w:val="20"/>
          <w:szCs w:val="20"/>
        </w:rPr>
      </w:pPr>
    </w:p>
    <w:p w14:paraId="46A2083E" w14:textId="77777777" w:rsidR="0069342F" w:rsidRPr="00D248C3" w:rsidRDefault="0069342F">
      <w:pPr>
        <w:tabs>
          <w:tab w:val="left" w:pos="708"/>
        </w:tabs>
        <w:spacing w:after="0" w:line="288" w:lineRule="auto"/>
        <w:rPr>
          <w:rFonts w:ascii="Arial" w:eastAsia="Times New Roman" w:hAnsi="Arial" w:cs="Arial"/>
          <w:bCs/>
          <w:sz w:val="20"/>
          <w:szCs w:val="20"/>
        </w:rPr>
      </w:pPr>
    </w:p>
    <w:p w14:paraId="51231FB1" w14:textId="77777777" w:rsidR="0069342F" w:rsidRPr="00D248C3" w:rsidRDefault="0069342F">
      <w:pPr>
        <w:tabs>
          <w:tab w:val="left" w:pos="708"/>
        </w:tabs>
        <w:spacing w:after="0" w:line="288" w:lineRule="auto"/>
        <w:rPr>
          <w:rFonts w:ascii="Arial" w:eastAsia="Times New Roman" w:hAnsi="Arial" w:cs="Arial"/>
          <w:bCs/>
          <w:sz w:val="20"/>
          <w:szCs w:val="20"/>
        </w:rPr>
      </w:pPr>
    </w:p>
    <w:p w14:paraId="4B83BC17" w14:textId="77777777" w:rsidR="0069342F" w:rsidRPr="00D248C3" w:rsidRDefault="006C3E58">
      <w:pPr>
        <w:tabs>
          <w:tab w:val="left" w:pos="708"/>
        </w:tabs>
        <w:overflowPunct w:val="0"/>
        <w:autoSpaceDE w:val="0"/>
        <w:spacing w:after="0" w:line="288" w:lineRule="auto"/>
        <w:jc w:val="both"/>
        <w:textAlignment w:val="baseline"/>
      </w:pPr>
      <w:r w:rsidRPr="00D248C3">
        <w:rPr>
          <w:rFonts w:ascii="Arial" w:hAnsi="Arial" w:cs="Arial"/>
          <w:sz w:val="20"/>
          <w:szCs w:val="20"/>
          <w:lang w:eastAsia="sl-SI"/>
        </w:rPr>
        <w:t xml:space="preserve">Št. </w:t>
      </w:r>
      <w:r w:rsidRPr="00D248C3">
        <w:rPr>
          <w:rFonts w:ascii="Arial" w:hAnsi="Arial" w:cs="Arial"/>
          <w:sz w:val="20"/>
          <w:szCs w:val="20"/>
        </w:rPr>
        <w:t>0070-19/2022</w:t>
      </w:r>
    </w:p>
    <w:p w14:paraId="17D3A2B0" w14:textId="7002A162" w:rsidR="0069342F" w:rsidRPr="00D248C3" w:rsidRDefault="006C3E58">
      <w:pPr>
        <w:tabs>
          <w:tab w:val="left" w:pos="708"/>
        </w:tabs>
        <w:overflowPunct w:val="0"/>
        <w:autoSpaceDE w:val="0"/>
        <w:spacing w:after="0" w:line="288" w:lineRule="auto"/>
        <w:jc w:val="both"/>
        <w:textAlignment w:val="baseline"/>
        <w:rPr>
          <w:rFonts w:ascii="Arial" w:hAnsi="Arial" w:cs="Arial"/>
          <w:sz w:val="20"/>
          <w:szCs w:val="20"/>
          <w:lang w:eastAsia="sl-SI"/>
        </w:rPr>
      </w:pPr>
      <w:r w:rsidRPr="00D248C3">
        <w:rPr>
          <w:rFonts w:ascii="Arial" w:hAnsi="Arial" w:cs="Arial"/>
          <w:sz w:val="20"/>
          <w:szCs w:val="20"/>
          <w:lang w:eastAsia="sl-SI"/>
        </w:rPr>
        <w:t xml:space="preserve">Ljubljana, </w:t>
      </w:r>
    </w:p>
    <w:p w14:paraId="2D14F5BB" w14:textId="77777777" w:rsidR="0069342F" w:rsidRPr="00D248C3" w:rsidRDefault="006C3E58">
      <w:pPr>
        <w:tabs>
          <w:tab w:val="left" w:pos="708"/>
        </w:tabs>
        <w:overflowPunct w:val="0"/>
        <w:autoSpaceDE w:val="0"/>
        <w:spacing w:after="0" w:line="288" w:lineRule="auto"/>
        <w:jc w:val="both"/>
        <w:textAlignment w:val="baseline"/>
      </w:pPr>
      <w:r w:rsidRPr="00D248C3">
        <w:rPr>
          <w:rFonts w:ascii="Arial" w:hAnsi="Arial" w:cs="Arial"/>
          <w:sz w:val="20"/>
          <w:szCs w:val="20"/>
          <w:lang w:eastAsia="sl-SI"/>
        </w:rPr>
        <w:t xml:space="preserve">EVA </w:t>
      </w:r>
      <w:r w:rsidRPr="00D248C3">
        <w:rPr>
          <w:rFonts w:ascii="Arial" w:hAnsi="Arial" w:cs="Arial"/>
          <w:iCs/>
          <w:sz w:val="20"/>
          <w:szCs w:val="20"/>
        </w:rPr>
        <w:t>2022-3340-0047</w:t>
      </w:r>
    </w:p>
    <w:p w14:paraId="1823DED4" w14:textId="77777777" w:rsidR="0069342F" w:rsidRPr="00D248C3" w:rsidRDefault="0069342F">
      <w:pPr>
        <w:tabs>
          <w:tab w:val="left" w:pos="708"/>
        </w:tabs>
        <w:overflowPunct w:val="0"/>
        <w:autoSpaceDE w:val="0"/>
        <w:spacing w:after="0" w:line="288" w:lineRule="auto"/>
        <w:ind w:left="5245"/>
        <w:jc w:val="center"/>
        <w:textAlignment w:val="baseline"/>
        <w:rPr>
          <w:rFonts w:ascii="Arial" w:hAnsi="Arial" w:cs="Arial"/>
          <w:sz w:val="20"/>
          <w:szCs w:val="20"/>
          <w:lang w:eastAsia="sl-SI"/>
        </w:rPr>
      </w:pPr>
    </w:p>
    <w:p w14:paraId="332820F7" w14:textId="77777777" w:rsidR="0069342F" w:rsidRPr="00D248C3" w:rsidRDefault="006C3E58">
      <w:pPr>
        <w:tabs>
          <w:tab w:val="left" w:pos="708"/>
        </w:tabs>
        <w:overflowPunct w:val="0"/>
        <w:autoSpaceDE w:val="0"/>
        <w:spacing w:after="0" w:line="288" w:lineRule="auto"/>
        <w:ind w:left="5245"/>
        <w:jc w:val="center"/>
        <w:textAlignment w:val="baseline"/>
        <w:rPr>
          <w:rFonts w:ascii="Arial" w:hAnsi="Arial" w:cs="Arial"/>
          <w:sz w:val="20"/>
          <w:szCs w:val="20"/>
          <w:lang w:eastAsia="sl-SI"/>
        </w:rPr>
      </w:pPr>
      <w:r w:rsidRPr="00D248C3">
        <w:rPr>
          <w:rFonts w:ascii="Arial" w:hAnsi="Arial" w:cs="Arial"/>
          <w:sz w:val="20"/>
          <w:szCs w:val="20"/>
          <w:lang w:eastAsia="sl-SI"/>
        </w:rPr>
        <w:t>Vlada Republike Slovenije</w:t>
      </w:r>
    </w:p>
    <w:p w14:paraId="2585752E" w14:textId="77777777" w:rsidR="0069342F" w:rsidRPr="00D248C3" w:rsidRDefault="006C3E58">
      <w:pPr>
        <w:tabs>
          <w:tab w:val="left" w:pos="708"/>
        </w:tabs>
        <w:overflowPunct w:val="0"/>
        <w:autoSpaceDE w:val="0"/>
        <w:spacing w:after="0" w:line="288" w:lineRule="auto"/>
        <w:ind w:left="5245"/>
        <w:jc w:val="center"/>
        <w:textAlignment w:val="baseline"/>
        <w:rPr>
          <w:rFonts w:ascii="Arial" w:hAnsi="Arial" w:cs="Arial"/>
          <w:sz w:val="20"/>
          <w:szCs w:val="20"/>
          <w:lang w:eastAsia="sl-SI"/>
        </w:rPr>
      </w:pPr>
      <w:r w:rsidRPr="00D248C3">
        <w:rPr>
          <w:rFonts w:ascii="Arial" w:hAnsi="Arial" w:cs="Arial"/>
          <w:sz w:val="20"/>
          <w:szCs w:val="20"/>
          <w:lang w:eastAsia="sl-SI"/>
        </w:rPr>
        <w:t>dr. Robert Golob</w:t>
      </w:r>
    </w:p>
    <w:p w14:paraId="0BED2A33" w14:textId="77777777" w:rsidR="0069342F" w:rsidRPr="00D248C3" w:rsidRDefault="006C3E58">
      <w:pPr>
        <w:tabs>
          <w:tab w:val="left" w:pos="708"/>
        </w:tabs>
        <w:overflowPunct w:val="0"/>
        <w:autoSpaceDE w:val="0"/>
        <w:spacing w:after="0" w:line="288" w:lineRule="auto"/>
        <w:ind w:left="5245"/>
        <w:jc w:val="center"/>
        <w:textAlignment w:val="baseline"/>
        <w:rPr>
          <w:rFonts w:ascii="Arial" w:hAnsi="Arial" w:cs="Arial"/>
          <w:sz w:val="20"/>
          <w:szCs w:val="20"/>
          <w:lang w:eastAsia="sl-SI"/>
        </w:rPr>
      </w:pPr>
      <w:r w:rsidRPr="00D248C3">
        <w:rPr>
          <w:rFonts w:ascii="Arial" w:hAnsi="Arial" w:cs="Arial"/>
          <w:sz w:val="20"/>
          <w:szCs w:val="20"/>
          <w:lang w:eastAsia="sl-SI"/>
        </w:rPr>
        <w:t>predsednik</w:t>
      </w:r>
    </w:p>
    <w:p w14:paraId="24789AC1" w14:textId="77777777" w:rsidR="0069342F" w:rsidRPr="00D248C3" w:rsidRDefault="0069342F">
      <w:pPr>
        <w:spacing w:after="0" w:line="288" w:lineRule="auto"/>
        <w:jc w:val="both"/>
        <w:rPr>
          <w:rFonts w:ascii="Arial" w:hAnsi="Arial" w:cs="Arial"/>
          <w:sz w:val="20"/>
          <w:szCs w:val="20"/>
          <w:lang w:eastAsia="sl-SI"/>
        </w:rPr>
      </w:pPr>
    </w:p>
    <w:p w14:paraId="41D5A8BE" w14:textId="77777777" w:rsidR="0069342F" w:rsidRPr="00D248C3" w:rsidRDefault="0069342F">
      <w:pPr>
        <w:tabs>
          <w:tab w:val="left" w:pos="708"/>
        </w:tabs>
        <w:spacing w:after="0" w:line="288" w:lineRule="auto"/>
        <w:rPr>
          <w:rFonts w:ascii="Arial" w:eastAsia="Times New Roman" w:hAnsi="Arial" w:cs="Arial"/>
          <w:b/>
          <w:sz w:val="20"/>
          <w:szCs w:val="20"/>
        </w:rPr>
      </w:pPr>
    </w:p>
    <w:p w14:paraId="2A49728C" w14:textId="77777777" w:rsidR="00ED73D6" w:rsidRPr="00D248C3" w:rsidRDefault="00ED73D6">
      <w:pPr>
        <w:tabs>
          <w:tab w:val="left" w:pos="708"/>
        </w:tabs>
        <w:spacing w:after="0" w:line="288" w:lineRule="auto"/>
        <w:rPr>
          <w:rFonts w:ascii="Arial" w:eastAsia="Times New Roman" w:hAnsi="Arial" w:cs="Arial"/>
          <w:b/>
          <w:sz w:val="20"/>
          <w:szCs w:val="20"/>
        </w:rPr>
      </w:pPr>
    </w:p>
    <w:p w14:paraId="07A8DA35" w14:textId="77777777" w:rsidR="0069342F" w:rsidRPr="00D248C3" w:rsidRDefault="0069342F">
      <w:pPr>
        <w:tabs>
          <w:tab w:val="left" w:pos="708"/>
        </w:tabs>
        <w:spacing w:after="0" w:line="288" w:lineRule="auto"/>
        <w:rPr>
          <w:rFonts w:ascii="Arial" w:eastAsia="Times New Roman" w:hAnsi="Arial" w:cs="Arial"/>
          <w:b/>
          <w:sz w:val="20"/>
          <w:szCs w:val="20"/>
        </w:rPr>
      </w:pPr>
    </w:p>
    <w:p w14:paraId="73C7E0FE" w14:textId="77777777" w:rsidR="0069342F" w:rsidRPr="00D248C3" w:rsidRDefault="0069342F">
      <w:pPr>
        <w:tabs>
          <w:tab w:val="left" w:pos="708"/>
        </w:tabs>
        <w:spacing w:after="0" w:line="288" w:lineRule="auto"/>
        <w:rPr>
          <w:rFonts w:ascii="Arial" w:eastAsia="Times New Roman" w:hAnsi="Arial" w:cs="Arial"/>
          <w:b/>
          <w:sz w:val="20"/>
          <w:szCs w:val="20"/>
        </w:rPr>
      </w:pPr>
    </w:p>
    <w:p w14:paraId="5C82D4A1" w14:textId="77777777" w:rsidR="0069342F" w:rsidRPr="00D248C3" w:rsidRDefault="006C3E58">
      <w:pPr>
        <w:tabs>
          <w:tab w:val="left" w:pos="708"/>
        </w:tabs>
        <w:spacing w:after="0" w:line="288" w:lineRule="auto"/>
        <w:rPr>
          <w:rFonts w:ascii="Arial" w:eastAsia="Times New Roman" w:hAnsi="Arial" w:cs="Arial"/>
          <w:b/>
          <w:sz w:val="20"/>
          <w:szCs w:val="20"/>
        </w:rPr>
      </w:pPr>
      <w:r w:rsidRPr="00D248C3">
        <w:rPr>
          <w:rFonts w:ascii="Arial" w:eastAsia="Times New Roman" w:hAnsi="Arial" w:cs="Arial"/>
          <w:b/>
          <w:sz w:val="20"/>
          <w:szCs w:val="20"/>
        </w:rPr>
        <w:t>OBRAZLOŽITEV</w:t>
      </w:r>
    </w:p>
    <w:p w14:paraId="22241BED" w14:textId="77777777" w:rsidR="0069342F" w:rsidRPr="00D248C3" w:rsidRDefault="0069342F">
      <w:pPr>
        <w:spacing w:after="0" w:line="288" w:lineRule="auto"/>
        <w:ind w:left="1080"/>
        <w:jc w:val="both"/>
        <w:rPr>
          <w:rFonts w:ascii="Arial" w:hAnsi="Arial" w:cs="Arial"/>
          <w:sz w:val="20"/>
          <w:szCs w:val="20"/>
        </w:rPr>
      </w:pPr>
    </w:p>
    <w:p w14:paraId="5E501B1A" w14:textId="77777777" w:rsidR="0069342F" w:rsidRPr="00D248C3" w:rsidRDefault="006C3E58">
      <w:pPr>
        <w:numPr>
          <w:ilvl w:val="0"/>
          <w:numId w:val="15"/>
        </w:numPr>
        <w:tabs>
          <w:tab w:val="left" w:pos="-796"/>
          <w:tab w:val="left" w:pos="0"/>
        </w:tabs>
        <w:suppressAutoHyphens w:val="0"/>
        <w:spacing w:after="0" w:line="288" w:lineRule="auto"/>
        <w:ind w:left="284" w:hanging="284"/>
        <w:jc w:val="both"/>
        <w:rPr>
          <w:rFonts w:ascii="Arial" w:hAnsi="Arial" w:cs="Arial"/>
          <w:sz w:val="20"/>
          <w:szCs w:val="20"/>
        </w:rPr>
      </w:pPr>
      <w:r w:rsidRPr="00D248C3">
        <w:rPr>
          <w:rFonts w:ascii="Arial" w:hAnsi="Arial" w:cs="Arial"/>
          <w:sz w:val="20"/>
          <w:szCs w:val="20"/>
        </w:rPr>
        <w:t>UVOD</w:t>
      </w:r>
    </w:p>
    <w:p w14:paraId="422CA3A4" w14:textId="77777777" w:rsidR="0069342F" w:rsidRPr="00D248C3" w:rsidRDefault="006C3E58">
      <w:pPr>
        <w:numPr>
          <w:ilvl w:val="0"/>
          <w:numId w:val="16"/>
        </w:numPr>
        <w:tabs>
          <w:tab w:val="left" w:pos="709"/>
        </w:tabs>
        <w:suppressAutoHyphens w:val="0"/>
        <w:spacing w:after="0" w:line="288" w:lineRule="auto"/>
        <w:ind w:left="1418" w:hanging="1134"/>
        <w:jc w:val="both"/>
        <w:rPr>
          <w:rFonts w:ascii="Arial" w:hAnsi="Arial" w:cs="Arial"/>
          <w:b/>
          <w:bCs/>
          <w:sz w:val="20"/>
          <w:szCs w:val="20"/>
        </w:rPr>
      </w:pPr>
      <w:r w:rsidRPr="00D248C3">
        <w:rPr>
          <w:rFonts w:ascii="Arial" w:hAnsi="Arial" w:cs="Arial"/>
          <w:b/>
          <w:bCs/>
          <w:sz w:val="20"/>
          <w:szCs w:val="20"/>
        </w:rPr>
        <w:t>Pravna podlaga (besedilo, vsebina zakonske določbe, ki je podlaga za izdajo predpisa):</w:t>
      </w:r>
    </w:p>
    <w:p w14:paraId="458E9355" w14:textId="77777777" w:rsidR="0069342F" w:rsidRPr="00D248C3" w:rsidRDefault="006C3E58">
      <w:pPr>
        <w:spacing w:after="0" w:line="288" w:lineRule="auto"/>
        <w:ind w:left="709"/>
        <w:jc w:val="both"/>
      </w:pPr>
      <w:r w:rsidRPr="00D248C3">
        <w:rPr>
          <w:rFonts w:ascii="Arial" w:hAnsi="Arial" w:cs="Arial"/>
          <w:iCs/>
          <w:sz w:val="20"/>
          <w:szCs w:val="20"/>
        </w:rPr>
        <w:t xml:space="preserve">86. člen </w:t>
      </w:r>
      <w:r w:rsidRPr="00D248C3">
        <w:rPr>
          <w:rFonts w:ascii="Arial" w:eastAsia="Times New Roman" w:hAnsi="Arial" w:cs="Arial"/>
          <w:sz w:val="20"/>
          <w:szCs w:val="20"/>
        </w:rPr>
        <w:t xml:space="preserve">Zakona o uresničevanju javnega interesa za kulturo (Uradni list RS, št. 77/07 – ZUJIK-UPB1, 56/08, 4/10, 20/11, 111/13 in 68/16, </w:t>
      </w:r>
      <w:hyperlink r:id="rId13" w:tooltip="Zakon o spremembah in dopolnitvah Zakona o uresničevanju javnega interesa za kulturo" w:history="1">
        <w:r w:rsidRPr="00D248C3">
          <w:rPr>
            <w:rStyle w:val="Hiperpovezava"/>
            <w:rFonts w:ascii="Arial" w:hAnsi="Arial" w:cs="Arial"/>
            <w:color w:val="auto"/>
            <w:sz w:val="20"/>
            <w:szCs w:val="20"/>
            <w:u w:val="none"/>
            <w:shd w:val="clear" w:color="auto" w:fill="FFFFFF"/>
          </w:rPr>
          <w:t>61/17</w:t>
        </w:r>
      </w:hyperlink>
      <w:r w:rsidRPr="00D248C3">
        <w:rPr>
          <w:rFonts w:ascii="Arial" w:hAnsi="Arial" w:cs="Arial"/>
          <w:sz w:val="20"/>
          <w:szCs w:val="20"/>
          <w:shd w:val="clear" w:color="auto" w:fill="FFFFFF"/>
        </w:rPr>
        <w:t xml:space="preserve">, </w:t>
      </w:r>
      <w:hyperlink r:id="rId14" w:tooltip="Zakon o nevladnih organizacijah" w:history="1">
        <w:r w:rsidRPr="00D248C3">
          <w:rPr>
            <w:rStyle w:val="Hiperpovezava"/>
            <w:rFonts w:ascii="Arial" w:hAnsi="Arial" w:cs="Arial"/>
            <w:color w:val="auto"/>
            <w:sz w:val="20"/>
            <w:szCs w:val="20"/>
            <w:u w:val="none"/>
            <w:shd w:val="clear" w:color="auto" w:fill="FFFFFF"/>
          </w:rPr>
          <w:t>21/18</w:t>
        </w:r>
      </w:hyperlink>
      <w:r w:rsidRPr="00D248C3">
        <w:rPr>
          <w:rStyle w:val="Hiperpovezava"/>
          <w:rFonts w:ascii="Arial" w:hAnsi="Arial" w:cs="Arial"/>
          <w:color w:val="auto"/>
          <w:sz w:val="20"/>
          <w:szCs w:val="20"/>
          <w:u w:val="none"/>
          <w:shd w:val="clear" w:color="auto" w:fill="FFFFFF"/>
        </w:rPr>
        <w:t xml:space="preserve"> </w:t>
      </w:r>
      <w:r w:rsidRPr="00D248C3">
        <w:rPr>
          <w:rFonts w:ascii="Arial" w:hAnsi="Arial" w:cs="Arial"/>
          <w:sz w:val="20"/>
          <w:szCs w:val="20"/>
          <w:shd w:val="clear" w:color="auto" w:fill="FFFFFF"/>
        </w:rPr>
        <w:t xml:space="preserve">– ZNOrg, </w:t>
      </w:r>
      <w:hyperlink r:id="rId15" w:tooltip="Zakon o debirokratizaciji" w:history="1">
        <w:r w:rsidRPr="00D248C3">
          <w:rPr>
            <w:rStyle w:val="Hiperpovezava"/>
            <w:rFonts w:ascii="Arial" w:hAnsi="Arial" w:cs="Arial"/>
            <w:color w:val="auto"/>
            <w:sz w:val="20"/>
            <w:szCs w:val="20"/>
            <w:u w:val="none"/>
            <w:shd w:val="clear" w:color="auto" w:fill="FFFFFF"/>
          </w:rPr>
          <w:t>3/22</w:t>
        </w:r>
      </w:hyperlink>
      <w:r w:rsidRPr="00D248C3">
        <w:rPr>
          <w:rFonts w:ascii="Arial" w:hAnsi="Arial" w:cs="Arial"/>
        </w:rPr>
        <w:t xml:space="preserve"> </w:t>
      </w:r>
      <w:r w:rsidRPr="00D248C3">
        <w:rPr>
          <w:rFonts w:ascii="Arial" w:hAnsi="Arial" w:cs="Arial"/>
          <w:sz w:val="20"/>
          <w:szCs w:val="20"/>
          <w:shd w:val="clear" w:color="auto" w:fill="FFFFFF"/>
        </w:rPr>
        <w:t xml:space="preserve">– ZDeb in </w:t>
      </w:r>
      <w:hyperlink r:id="rId16" w:tooltip="Zakon za zmanjšanje neenakosti in škodljivih posegov politike ter zagotavljanje spoštovanja pravne države" w:history="1">
        <w:r w:rsidRPr="00D248C3">
          <w:rPr>
            <w:rStyle w:val="Hiperpovezava"/>
            <w:rFonts w:ascii="Arial" w:hAnsi="Arial" w:cs="Arial"/>
            <w:color w:val="auto"/>
            <w:sz w:val="20"/>
            <w:szCs w:val="20"/>
            <w:u w:val="none"/>
            <w:shd w:val="clear" w:color="auto" w:fill="FFFFFF"/>
          </w:rPr>
          <w:t>105/22</w:t>
        </w:r>
      </w:hyperlink>
      <w:r w:rsidRPr="00D248C3">
        <w:rPr>
          <w:rFonts w:ascii="Arial" w:hAnsi="Arial" w:cs="Arial"/>
        </w:rPr>
        <w:t xml:space="preserve"> </w:t>
      </w:r>
      <w:r w:rsidRPr="00D248C3">
        <w:rPr>
          <w:rFonts w:ascii="Arial" w:hAnsi="Arial" w:cs="Arial"/>
          <w:sz w:val="20"/>
          <w:szCs w:val="20"/>
          <w:shd w:val="clear" w:color="auto" w:fill="FFFFFF"/>
        </w:rPr>
        <w:t>– ZZNŠPP</w:t>
      </w:r>
      <w:r w:rsidRPr="00D248C3">
        <w:rPr>
          <w:rFonts w:ascii="Arial" w:eastAsia="Times New Roman" w:hAnsi="Arial" w:cs="Arial"/>
          <w:sz w:val="20"/>
          <w:szCs w:val="20"/>
        </w:rPr>
        <w:t>)</w:t>
      </w:r>
      <w:r w:rsidRPr="00D248C3">
        <w:rPr>
          <w:rFonts w:ascii="Arial" w:hAnsi="Arial" w:cs="Arial"/>
          <w:sz w:val="20"/>
          <w:szCs w:val="20"/>
        </w:rPr>
        <w:t>.</w:t>
      </w:r>
    </w:p>
    <w:p w14:paraId="09B70C08" w14:textId="77777777" w:rsidR="0069342F" w:rsidRPr="00D248C3" w:rsidRDefault="0069342F">
      <w:pPr>
        <w:tabs>
          <w:tab w:val="left" w:pos="709"/>
        </w:tabs>
        <w:spacing w:after="0" w:line="288" w:lineRule="auto"/>
        <w:ind w:left="1418" w:hanging="1134"/>
        <w:jc w:val="both"/>
        <w:rPr>
          <w:rFonts w:ascii="Arial" w:hAnsi="Arial" w:cs="Arial"/>
          <w:iCs/>
          <w:sz w:val="20"/>
          <w:szCs w:val="20"/>
        </w:rPr>
      </w:pPr>
    </w:p>
    <w:p w14:paraId="4E5554D0" w14:textId="77777777" w:rsidR="0069342F" w:rsidRPr="00D248C3" w:rsidRDefault="006C3E58">
      <w:pPr>
        <w:numPr>
          <w:ilvl w:val="0"/>
          <w:numId w:val="16"/>
        </w:numPr>
        <w:tabs>
          <w:tab w:val="left" w:pos="709"/>
        </w:tabs>
        <w:suppressAutoHyphens w:val="0"/>
        <w:spacing w:after="0" w:line="288" w:lineRule="auto"/>
        <w:ind w:left="1418" w:hanging="1134"/>
        <w:jc w:val="both"/>
        <w:rPr>
          <w:rFonts w:ascii="Arial" w:hAnsi="Arial" w:cs="Arial"/>
          <w:b/>
          <w:bCs/>
          <w:sz w:val="20"/>
          <w:szCs w:val="20"/>
        </w:rPr>
      </w:pPr>
      <w:r w:rsidRPr="00D248C3">
        <w:rPr>
          <w:rFonts w:ascii="Arial" w:hAnsi="Arial" w:cs="Arial"/>
          <w:b/>
          <w:bCs/>
          <w:sz w:val="20"/>
          <w:szCs w:val="20"/>
        </w:rPr>
        <w:t>Rok za izdajo uredbe, določen z zakonom: /</w:t>
      </w:r>
    </w:p>
    <w:p w14:paraId="3AA39B76" w14:textId="77777777" w:rsidR="0069342F" w:rsidRPr="00D248C3" w:rsidRDefault="0069342F">
      <w:pPr>
        <w:tabs>
          <w:tab w:val="left" w:pos="709"/>
        </w:tabs>
        <w:spacing w:after="0" w:line="288" w:lineRule="auto"/>
        <w:ind w:left="1418" w:hanging="1134"/>
        <w:jc w:val="both"/>
        <w:rPr>
          <w:rFonts w:ascii="Arial" w:hAnsi="Arial" w:cs="Arial"/>
          <w:sz w:val="20"/>
          <w:szCs w:val="20"/>
        </w:rPr>
      </w:pPr>
    </w:p>
    <w:p w14:paraId="318FC6EC" w14:textId="77777777" w:rsidR="0069342F" w:rsidRPr="00D248C3" w:rsidRDefault="006C3E58">
      <w:pPr>
        <w:numPr>
          <w:ilvl w:val="0"/>
          <w:numId w:val="16"/>
        </w:numPr>
        <w:tabs>
          <w:tab w:val="left" w:pos="709"/>
        </w:tabs>
        <w:suppressAutoHyphens w:val="0"/>
        <w:spacing w:after="0" w:line="288" w:lineRule="auto"/>
        <w:ind w:left="1418" w:hanging="1134"/>
        <w:jc w:val="both"/>
        <w:rPr>
          <w:rFonts w:ascii="Arial" w:hAnsi="Arial" w:cs="Arial"/>
          <w:b/>
          <w:bCs/>
          <w:sz w:val="20"/>
          <w:szCs w:val="20"/>
        </w:rPr>
      </w:pPr>
      <w:r w:rsidRPr="00D248C3">
        <w:rPr>
          <w:rFonts w:ascii="Arial" w:hAnsi="Arial" w:cs="Arial"/>
          <w:b/>
          <w:bCs/>
          <w:sz w:val="20"/>
          <w:szCs w:val="20"/>
        </w:rPr>
        <w:t>Splošna obrazložitev predloga uredbe, če je potrebna: /</w:t>
      </w:r>
    </w:p>
    <w:p w14:paraId="73CF2964" w14:textId="77777777" w:rsidR="0069342F" w:rsidRPr="00D248C3" w:rsidRDefault="0069342F">
      <w:pPr>
        <w:tabs>
          <w:tab w:val="left" w:pos="709"/>
        </w:tabs>
        <w:spacing w:after="0" w:line="288" w:lineRule="auto"/>
        <w:ind w:left="1418" w:hanging="1134"/>
        <w:jc w:val="both"/>
        <w:rPr>
          <w:rFonts w:ascii="Arial" w:hAnsi="Arial" w:cs="Arial"/>
          <w:sz w:val="20"/>
          <w:szCs w:val="20"/>
        </w:rPr>
      </w:pPr>
    </w:p>
    <w:p w14:paraId="6D73E37A" w14:textId="77777777" w:rsidR="0069342F" w:rsidRPr="00D248C3" w:rsidRDefault="006C3E58">
      <w:pPr>
        <w:numPr>
          <w:ilvl w:val="0"/>
          <w:numId w:val="16"/>
        </w:numPr>
        <w:tabs>
          <w:tab w:val="left" w:pos="709"/>
        </w:tabs>
        <w:suppressAutoHyphens w:val="0"/>
        <w:spacing w:after="0" w:line="288" w:lineRule="auto"/>
        <w:ind w:left="1418" w:hanging="1134"/>
        <w:jc w:val="both"/>
        <w:rPr>
          <w:rFonts w:ascii="Arial" w:hAnsi="Arial" w:cs="Arial"/>
          <w:b/>
          <w:bCs/>
          <w:sz w:val="20"/>
          <w:szCs w:val="20"/>
        </w:rPr>
      </w:pPr>
      <w:r w:rsidRPr="00D248C3">
        <w:rPr>
          <w:rFonts w:ascii="Arial" w:hAnsi="Arial" w:cs="Arial"/>
          <w:b/>
          <w:bCs/>
          <w:sz w:val="20"/>
          <w:szCs w:val="20"/>
        </w:rPr>
        <w:t>Predstavitev presoje posledic za posamezna področja, če te niso mogle biti celovito predstavljene v predlogu zakona: /</w:t>
      </w:r>
    </w:p>
    <w:p w14:paraId="72F3A9C1" w14:textId="77777777" w:rsidR="0069342F" w:rsidRPr="00D248C3" w:rsidRDefault="0069342F">
      <w:pPr>
        <w:tabs>
          <w:tab w:val="left" w:pos="708"/>
        </w:tabs>
        <w:spacing w:after="0" w:line="288" w:lineRule="auto"/>
        <w:ind w:left="360" w:hanging="360"/>
        <w:jc w:val="both"/>
        <w:rPr>
          <w:rFonts w:ascii="Arial" w:hAnsi="Arial" w:cs="Arial"/>
          <w:sz w:val="20"/>
          <w:szCs w:val="20"/>
        </w:rPr>
      </w:pPr>
    </w:p>
    <w:p w14:paraId="08C4524B" w14:textId="77777777" w:rsidR="0069342F" w:rsidRPr="00D248C3" w:rsidRDefault="006C3E58">
      <w:pPr>
        <w:pStyle w:val="Odstavekseznama"/>
        <w:numPr>
          <w:ilvl w:val="1"/>
          <w:numId w:val="16"/>
        </w:numPr>
        <w:tabs>
          <w:tab w:val="left" w:pos="708"/>
        </w:tabs>
        <w:spacing w:line="288" w:lineRule="auto"/>
        <w:ind w:left="284" w:hanging="284"/>
        <w:rPr>
          <w:rFonts w:ascii="Arial" w:hAnsi="Arial" w:cs="Arial"/>
          <w:sz w:val="20"/>
          <w:szCs w:val="20"/>
        </w:rPr>
      </w:pPr>
      <w:r w:rsidRPr="00D248C3">
        <w:rPr>
          <w:rFonts w:ascii="Arial" w:hAnsi="Arial" w:cs="Arial"/>
          <w:sz w:val="20"/>
          <w:szCs w:val="20"/>
        </w:rPr>
        <w:t>VSEBINSKA OBRAZLOŽITEV UREDBE</w:t>
      </w:r>
    </w:p>
    <w:p w14:paraId="6E95C06A" w14:textId="77777777" w:rsidR="0069342F" w:rsidRPr="00D248C3" w:rsidRDefault="0069342F">
      <w:pPr>
        <w:tabs>
          <w:tab w:val="left" w:pos="708"/>
        </w:tabs>
        <w:spacing w:after="0" w:line="288" w:lineRule="auto"/>
        <w:rPr>
          <w:rFonts w:ascii="Arial" w:eastAsia="Times New Roman" w:hAnsi="Arial" w:cs="Arial"/>
          <w:bCs/>
          <w:sz w:val="20"/>
          <w:szCs w:val="20"/>
        </w:rPr>
      </w:pPr>
    </w:p>
    <w:p w14:paraId="0203930E" w14:textId="77777777" w:rsidR="0069342F" w:rsidRPr="00D248C3" w:rsidRDefault="006C3E58">
      <w:pPr>
        <w:spacing w:after="0" w:line="288" w:lineRule="auto"/>
        <w:jc w:val="both"/>
        <w:rPr>
          <w:rFonts w:ascii="Arial" w:hAnsi="Arial" w:cs="Arial"/>
          <w:sz w:val="20"/>
          <w:szCs w:val="20"/>
        </w:rPr>
      </w:pPr>
      <w:r w:rsidRPr="00D248C3">
        <w:rPr>
          <w:rFonts w:ascii="Arial" w:hAnsi="Arial" w:cs="Arial"/>
          <w:sz w:val="20"/>
          <w:szCs w:val="20"/>
        </w:rPr>
        <w:t>K 1. členu:</w:t>
      </w:r>
    </w:p>
    <w:p w14:paraId="5E2D2CF7" w14:textId="059EA7A7" w:rsidR="0069342F" w:rsidRPr="00D248C3" w:rsidRDefault="006C3E58">
      <w:pPr>
        <w:spacing w:after="0" w:line="288" w:lineRule="auto"/>
        <w:jc w:val="both"/>
        <w:rPr>
          <w:rFonts w:ascii="Arial" w:hAnsi="Arial" w:cs="Arial"/>
          <w:sz w:val="20"/>
          <w:szCs w:val="20"/>
        </w:rPr>
      </w:pPr>
      <w:r w:rsidRPr="00D248C3">
        <w:rPr>
          <w:rFonts w:ascii="Arial" w:hAnsi="Arial" w:cs="Arial"/>
          <w:sz w:val="20"/>
          <w:szCs w:val="20"/>
        </w:rPr>
        <w:t>S prvim členom se spreminja besedilo 2. člena Uredbe o samozaposlenih v kulturi (v nadalj</w:t>
      </w:r>
      <w:r w:rsidR="0096036A">
        <w:rPr>
          <w:rFonts w:ascii="Arial" w:hAnsi="Arial" w:cs="Arial"/>
          <w:sz w:val="20"/>
          <w:szCs w:val="20"/>
        </w:rPr>
        <w:t>njem besedilu</w:t>
      </w:r>
      <w:r w:rsidRPr="00D248C3">
        <w:rPr>
          <w:rFonts w:ascii="Arial" w:hAnsi="Arial" w:cs="Arial"/>
          <w:sz w:val="20"/>
          <w:szCs w:val="20"/>
        </w:rPr>
        <w:t xml:space="preserve">: </w:t>
      </w:r>
      <w:r w:rsidR="0096036A">
        <w:rPr>
          <w:rFonts w:ascii="Arial" w:hAnsi="Arial" w:cs="Arial"/>
          <w:sz w:val="20"/>
          <w:szCs w:val="20"/>
        </w:rPr>
        <w:t>u</w:t>
      </w:r>
      <w:r w:rsidRPr="00D248C3">
        <w:rPr>
          <w:rFonts w:ascii="Arial" w:hAnsi="Arial" w:cs="Arial"/>
          <w:sz w:val="20"/>
          <w:szCs w:val="20"/>
        </w:rPr>
        <w:t>redba)</w:t>
      </w:r>
      <w:r w:rsidR="00E34828">
        <w:rPr>
          <w:rFonts w:ascii="Arial" w:hAnsi="Arial" w:cs="Arial"/>
          <w:sz w:val="20"/>
          <w:szCs w:val="20"/>
        </w:rPr>
        <w:t>,</w:t>
      </w:r>
      <w:r w:rsidRPr="00D248C3">
        <w:rPr>
          <w:rFonts w:ascii="Arial" w:hAnsi="Arial" w:cs="Arial"/>
          <w:sz w:val="20"/>
          <w:szCs w:val="20"/>
        </w:rPr>
        <w:t xml:space="preserve"> in sicer navajanje Zakona o uresničevanju javnega interesa za kulturo (ZUJIK). Po uveljavitvi </w:t>
      </w:r>
      <w:r w:rsidR="00E34828">
        <w:rPr>
          <w:rFonts w:ascii="Arial" w:hAnsi="Arial" w:cs="Arial"/>
          <w:sz w:val="20"/>
          <w:szCs w:val="20"/>
        </w:rPr>
        <w:t>u</w:t>
      </w:r>
      <w:r w:rsidRPr="00D248C3">
        <w:rPr>
          <w:rFonts w:ascii="Arial" w:hAnsi="Arial" w:cs="Arial"/>
          <w:sz w:val="20"/>
          <w:szCs w:val="20"/>
        </w:rPr>
        <w:t xml:space="preserve">redbe so bili namreč sprejeti Zakon o spremembah in dopolnitvah Zakona o uresničevanju javnega interesa za kulturo (ZUJIK-G), Zakon o nevladnih organizacijah (ZNOrg), Zakon o debirokratizaciji (ZDeb) in Zakon za zmanjšanje neenakosti in škodljivih posegov politike ter zagotavljanje spoštovanja pravne države (ZZNŠPP), ki posegajo v ZUJIK, zato je navajanje slednjega v </w:t>
      </w:r>
      <w:r w:rsidR="00E34828">
        <w:rPr>
          <w:rFonts w:ascii="Arial" w:hAnsi="Arial" w:cs="Arial"/>
          <w:sz w:val="20"/>
          <w:szCs w:val="20"/>
        </w:rPr>
        <w:t>u</w:t>
      </w:r>
      <w:r w:rsidRPr="00D248C3">
        <w:rPr>
          <w:rFonts w:ascii="Arial" w:hAnsi="Arial" w:cs="Arial"/>
          <w:sz w:val="20"/>
          <w:szCs w:val="20"/>
        </w:rPr>
        <w:t xml:space="preserve">redbi </w:t>
      </w:r>
      <w:r w:rsidR="00E34828">
        <w:rPr>
          <w:rFonts w:ascii="Arial" w:hAnsi="Arial" w:cs="Arial"/>
          <w:sz w:val="20"/>
          <w:szCs w:val="20"/>
        </w:rPr>
        <w:t>z</w:t>
      </w:r>
      <w:r w:rsidRPr="00D248C3">
        <w:rPr>
          <w:rFonts w:ascii="Arial" w:hAnsi="Arial" w:cs="Arial"/>
          <w:sz w:val="20"/>
          <w:szCs w:val="20"/>
        </w:rPr>
        <w:t>daj ustrezno dopolnjeno.</w:t>
      </w:r>
    </w:p>
    <w:p w14:paraId="0622F85F" w14:textId="34871664" w:rsidR="0069342F" w:rsidRPr="00D248C3" w:rsidRDefault="006C3E58">
      <w:pPr>
        <w:spacing w:after="0" w:line="288" w:lineRule="auto"/>
        <w:jc w:val="both"/>
      </w:pPr>
      <w:r w:rsidRPr="00D248C3">
        <w:rPr>
          <w:rFonts w:ascii="Arial" w:hAnsi="Arial" w:cs="Arial"/>
          <w:sz w:val="20"/>
          <w:szCs w:val="20"/>
        </w:rPr>
        <w:t xml:space="preserve">Poleg tega se triletno obdobje v četrtem odstavku 2. člena </w:t>
      </w:r>
      <w:r w:rsidR="00E34828">
        <w:rPr>
          <w:rFonts w:ascii="Arial" w:hAnsi="Arial" w:cs="Arial"/>
          <w:sz w:val="20"/>
          <w:szCs w:val="20"/>
        </w:rPr>
        <w:t>u</w:t>
      </w:r>
      <w:r w:rsidRPr="00D248C3">
        <w:rPr>
          <w:rFonts w:ascii="Arial" w:hAnsi="Arial" w:cs="Arial"/>
          <w:sz w:val="20"/>
          <w:szCs w:val="20"/>
        </w:rPr>
        <w:t xml:space="preserve">redbe podaljšuje na pet let, kar je nedvomno v prid posameznikom, ki želijo izkazati izpolnjevanje pogojev za vpis v razvid samozaposlenih v kulturi. Hkrati pa se </w:t>
      </w:r>
      <w:r w:rsidR="00453798">
        <w:rPr>
          <w:rFonts w:ascii="Arial" w:hAnsi="Arial" w:cs="Arial"/>
          <w:sz w:val="20"/>
          <w:szCs w:val="20"/>
        </w:rPr>
        <w:t>tako</w:t>
      </w:r>
      <w:r w:rsidRPr="00D248C3">
        <w:rPr>
          <w:rFonts w:ascii="Arial" w:hAnsi="Arial" w:cs="Arial"/>
          <w:sz w:val="20"/>
          <w:szCs w:val="20"/>
        </w:rPr>
        <w:t xml:space="preserve"> dolžina relevantnega obdobja za presojo izpolnjevanja pogojev usklajuje z dolžino tega obdobja pri pridobivanju pravice do plačila prispevkov za socialno varnost.</w:t>
      </w:r>
    </w:p>
    <w:p w14:paraId="069F0991" w14:textId="77777777" w:rsidR="0069342F" w:rsidRPr="00D248C3" w:rsidRDefault="0069342F">
      <w:pPr>
        <w:spacing w:after="0" w:line="288" w:lineRule="auto"/>
        <w:jc w:val="both"/>
        <w:rPr>
          <w:rFonts w:ascii="Arial" w:hAnsi="Arial" w:cs="Arial"/>
          <w:sz w:val="20"/>
          <w:szCs w:val="20"/>
        </w:rPr>
      </w:pPr>
    </w:p>
    <w:p w14:paraId="1E3EA3DE" w14:textId="77777777" w:rsidR="0069342F" w:rsidRPr="00D248C3" w:rsidRDefault="006C3E58">
      <w:pPr>
        <w:spacing w:after="0" w:line="288" w:lineRule="auto"/>
        <w:jc w:val="both"/>
        <w:rPr>
          <w:rFonts w:ascii="Arial" w:hAnsi="Arial" w:cs="Arial"/>
          <w:sz w:val="20"/>
          <w:szCs w:val="20"/>
        </w:rPr>
      </w:pPr>
      <w:r w:rsidRPr="00D248C3">
        <w:rPr>
          <w:rFonts w:ascii="Arial" w:hAnsi="Arial" w:cs="Arial"/>
          <w:sz w:val="20"/>
          <w:szCs w:val="20"/>
        </w:rPr>
        <w:t>K 2. členu:</w:t>
      </w:r>
    </w:p>
    <w:p w14:paraId="64214B38" w14:textId="5158CED8" w:rsidR="0069342F" w:rsidRPr="00D248C3" w:rsidRDefault="006C3E58">
      <w:pPr>
        <w:spacing w:after="0" w:line="288" w:lineRule="auto"/>
        <w:jc w:val="both"/>
      </w:pPr>
      <w:r w:rsidRPr="00D248C3">
        <w:rPr>
          <w:rFonts w:ascii="Arial" w:hAnsi="Arial" w:cs="Arial"/>
          <w:sz w:val="20"/>
          <w:szCs w:val="20"/>
        </w:rPr>
        <w:t xml:space="preserve">Zaradi prehoda na elektronsko oddajo vlog se ukinja priloga III </w:t>
      </w:r>
      <w:r w:rsidR="00FA5D4C">
        <w:rPr>
          <w:rFonts w:ascii="Arial" w:hAnsi="Arial" w:cs="Arial"/>
          <w:sz w:val="20"/>
          <w:szCs w:val="20"/>
        </w:rPr>
        <w:t>u</w:t>
      </w:r>
      <w:r w:rsidRPr="00D248C3">
        <w:rPr>
          <w:rFonts w:ascii="Arial" w:hAnsi="Arial" w:cs="Arial"/>
          <w:sz w:val="20"/>
          <w:szCs w:val="20"/>
        </w:rPr>
        <w:t>redbe</w:t>
      </w:r>
      <w:r w:rsidR="00497378" w:rsidRPr="00D248C3">
        <w:rPr>
          <w:rFonts w:ascii="Arial" w:hAnsi="Arial" w:cs="Arial"/>
          <w:sz w:val="20"/>
          <w:szCs w:val="20"/>
        </w:rPr>
        <w:t xml:space="preserve"> </w:t>
      </w:r>
      <w:r w:rsidRPr="00D248C3">
        <w:rPr>
          <w:rFonts w:ascii="Arial" w:hAnsi="Arial" w:cs="Arial"/>
          <w:sz w:val="20"/>
          <w:szCs w:val="20"/>
        </w:rPr>
        <w:t xml:space="preserve">– Vloga za vpis v razvid samozaposlenih v kulturi. Zato besedna </w:t>
      </w:r>
      <w:r w:rsidRPr="00D248C3">
        <w:rPr>
          <w:rFonts w:ascii="Arial" w:hAnsi="Arial" w:cs="Arial"/>
          <w:i/>
          <w:iCs/>
          <w:sz w:val="20"/>
          <w:szCs w:val="20"/>
        </w:rPr>
        <w:t>zveza »ki jo odda na obrazcu, določenem v prilogi III, ki je sestavni del te uredbe«</w:t>
      </w:r>
      <w:r w:rsidRPr="00D248C3">
        <w:rPr>
          <w:rFonts w:ascii="Arial" w:hAnsi="Arial" w:cs="Arial"/>
          <w:sz w:val="20"/>
          <w:szCs w:val="20"/>
        </w:rPr>
        <w:t xml:space="preserve"> ni več ustrezna in smiselna.</w:t>
      </w:r>
    </w:p>
    <w:p w14:paraId="6C4F9FCC" w14:textId="77777777" w:rsidR="0069342F" w:rsidRPr="00D248C3" w:rsidRDefault="0069342F">
      <w:pPr>
        <w:spacing w:after="0" w:line="288" w:lineRule="auto"/>
        <w:jc w:val="both"/>
        <w:rPr>
          <w:rFonts w:ascii="Arial" w:hAnsi="Arial" w:cs="Arial"/>
          <w:sz w:val="20"/>
          <w:szCs w:val="20"/>
        </w:rPr>
      </w:pPr>
    </w:p>
    <w:p w14:paraId="45B249FF" w14:textId="77777777" w:rsidR="0069342F" w:rsidRPr="00D248C3" w:rsidRDefault="006C3E58">
      <w:pPr>
        <w:spacing w:after="0" w:line="288" w:lineRule="auto"/>
        <w:jc w:val="both"/>
        <w:rPr>
          <w:rFonts w:ascii="Arial" w:hAnsi="Arial" w:cs="Arial"/>
          <w:sz w:val="20"/>
          <w:szCs w:val="20"/>
        </w:rPr>
      </w:pPr>
      <w:r w:rsidRPr="00D248C3">
        <w:rPr>
          <w:rFonts w:ascii="Arial" w:hAnsi="Arial" w:cs="Arial"/>
          <w:sz w:val="20"/>
          <w:szCs w:val="20"/>
        </w:rPr>
        <w:t>K 3. členu:</w:t>
      </w:r>
    </w:p>
    <w:p w14:paraId="63CDA343" w14:textId="4CAC68AF" w:rsidR="0069342F" w:rsidRPr="00D248C3" w:rsidRDefault="006C3E58">
      <w:pPr>
        <w:spacing w:after="0" w:line="288" w:lineRule="auto"/>
        <w:jc w:val="both"/>
      </w:pPr>
      <w:r w:rsidRPr="00D248C3">
        <w:rPr>
          <w:rFonts w:ascii="Arial" w:hAnsi="Arial" w:cs="Arial"/>
          <w:sz w:val="20"/>
          <w:szCs w:val="20"/>
        </w:rPr>
        <w:t xml:space="preserve">Zaradi prehoda na elektronsko oddajo vlog se ukinja priloga IV </w:t>
      </w:r>
      <w:r w:rsidR="00FA5D4C">
        <w:rPr>
          <w:rFonts w:ascii="Arial" w:hAnsi="Arial" w:cs="Arial"/>
          <w:sz w:val="20"/>
          <w:szCs w:val="20"/>
        </w:rPr>
        <w:t>u</w:t>
      </w:r>
      <w:r w:rsidRPr="00D248C3">
        <w:rPr>
          <w:rFonts w:ascii="Arial" w:hAnsi="Arial" w:cs="Arial"/>
          <w:sz w:val="20"/>
          <w:szCs w:val="20"/>
        </w:rPr>
        <w:t>redbe</w:t>
      </w:r>
      <w:r w:rsidR="00497378" w:rsidRPr="00D248C3">
        <w:rPr>
          <w:rFonts w:ascii="Arial" w:hAnsi="Arial" w:cs="Arial"/>
          <w:sz w:val="20"/>
          <w:szCs w:val="20"/>
        </w:rPr>
        <w:t xml:space="preserve"> </w:t>
      </w:r>
      <w:r w:rsidRPr="00D248C3">
        <w:rPr>
          <w:rFonts w:ascii="Arial" w:hAnsi="Arial" w:cs="Arial"/>
          <w:sz w:val="20"/>
          <w:szCs w:val="20"/>
        </w:rPr>
        <w:t xml:space="preserve">– Vloga za pridobitev pravice do plačila prispevkov za socialno varnost. Zato besedna </w:t>
      </w:r>
      <w:r w:rsidRPr="00D248C3">
        <w:rPr>
          <w:rFonts w:ascii="Arial" w:hAnsi="Arial" w:cs="Arial"/>
          <w:i/>
          <w:iCs/>
          <w:sz w:val="20"/>
          <w:szCs w:val="20"/>
        </w:rPr>
        <w:t>zveza »na obrazcu, določenem v prilogi IV, ki je sestavni del te uredbe«</w:t>
      </w:r>
      <w:r w:rsidRPr="00D248C3">
        <w:rPr>
          <w:rFonts w:ascii="Arial" w:hAnsi="Arial" w:cs="Arial"/>
          <w:sz w:val="20"/>
          <w:szCs w:val="20"/>
        </w:rPr>
        <w:t xml:space="preserve"> ni več ustrezna in smiselna.</w:t>
      </w:r>
    </w:p>
    <w:p w14:paraId="62FD2332" w14:textId="0D38E887" w:rsidR="0069342F" w:rsidRPr="00D248C3" w:rsidRDefault="006C3E58">
      <w:pPr>
        <w:spacing w:after="0" w:line="288" w:lineRule="auto"/>
        <w:jc w:val="both"/>
      </w:pPr>
      <w:r w:rsidRPr="00D248C3">
        <w:rPr>
          <w:rFonts w:ascii="Arial" w:hAnsi="Arial" w:cs="Arial"/>
          <w:sz w:val="20"/>
          <w:szCs w:val="20"/>
        </w:rPr>
        <w:t xml:space="preserve">Triletno obdobje v drugem odstavku 8. člena </w:t>
      </w:r>
      <w:r w:rsidR="003252AD">
        <w:rPr>
          <w:rFonts w:ascii="Arial" w:hAnsi="Arial" w:cs="Arial"/>
          <w:sz w:val="20"/>
          <w:szCs w:val="20"/>
        </w:rPr>
        <w:t>u</w:t>
      </w:r>
      <w:r w:rsidRPr="00D248C3">
        <w:rPr>
          <w:rFonts w:ascii="Arial" w:hAnsi="Arial" w:cs="Arial"/>
          <w:sz w:val="20"/>
          <w:szCs w:val="20"/>
        </w:rPr>
        <w:t xml:space="preserve">redbe pa se podaljšuje na pet let, s čimer se položaj posameznikov, ki opravljajo deficitarne poklice, v zvezi s pridobivanjem pravice do plačila prispevkov za socialno varnost smiselno izenačuje s položajem posameznikov, ki opravljajo poklice iz priloge I </w:t>
      </w:r>
      <w:r w:rsidR="00D05E0A">
        <w:rPr>
          <w:rFonts w:ascii="Arial" w:hAnsi="Arial" w:cs="Arial"/>
          <w:sz w:val="20"/>
          <w:szCs w:val="20"/>
        </w:rPr>
        <w:t>u</w:t>
      </w:r>
      <w:r w:rsidRPr="00D248C3">
        <w:rPr>
          <w:rFonts w:ascii="Arial" w:hAnsi="Arial" w:cs="Arial"/>
          <w:sz w:val="20"/>
          <w:szCs w:val="20"/>
        </w:rPr>
        <w:t>redbe.</w:t>
      </w:r>
    </w:p>
    <w:p w14:paraId="243C178C" w14:textId="22FCF885" w:rsidR="0069342F" w:rsidRPr="00D248C3" w:rsidRDefault="0069342F">
      <w:pPr>
        <w:spacing w:after="0" w:line="288" w:lineRule="auto"/>
        <w:jc w:val="both"/>
        <w:rPr>
          <w:rFonts w:ascii="Arial" w:hAnsi="Arial" w:cs="Arial"/>
          <w:sz w:val="20"/>
          <w:szCs w:val="20"/>
        </w:rPr>
      </w:pPr>
    </w:p>
    <w:p w14:paraId="5DD6D357" w14:textId="38131811" w:rsidR="001E7E1D" w:rsidRPr="00D248C3" w:rsidRDefault="001E7E1D">
      <w:pPr>
        <w:spacing w:after="0" w:line="288" w:lineRule="auto"/>
        <w:jc w:val="both"/>
        <w:rPr>
          <w:rFonts w:ascii="Arial" w:hAnsi="Arial" w:cs="Arial"/>
          <w:sz w:val="20"/>
          <w:szCs w:val="20"/>
        </w:rPr>
      </w:pPr>
      <w:r w:rsidRPr="00D248C3">
        <w:rPr>
          <w:rFonts w:ascii="Arial" w:hAnsi="Arial" w:cs="Arial"/>
          <w:sz w:val="20"/>
          <w:szCs w:val="20"/>
        </w:rPr>
        <w:t>K 4. členu:</w:t>
      </w:r>
    </w:p>
    <w:p w14:paraId="4F8F1506" w14:textId="5B3D4C8C" w:rsidR="001E7E1D" w:rsidRPr="00D248C3" w:rsidRDefault="00497378">
      <w:pPr>
        <w:spacing w:after="0" w:line="288" w:lineRule="auto"/>
        <w:jc w:val="both"/>
        <w:rPr>
          <w:rFonts w:ascii="Arial" w:hAnsi="Arial" w:cs="Arial"/>
          <w:sz w:val="20"/>
          <w:szCs w:val="20"/>
        </w:rPr>
      </w:pPr>
      <w:r w:rsidRPr="00D248C3">
        <w:rPr>
          <w:rFonts w:ascii="Arial" w:hAnsi="Arial" w:cs="Arial"/>
          <w:sz w:val="20"/>
          <w:szCs w:val="20"/>
        </w:rPr>
        <w:t>P</w:t>
      </w:r>
      <w:r w:rsidR="001E7E1D" w:rsidRPr="00D248C3">
        <w:rPr>
          <w:rFonts w:ascii="Arial" w:hAnsi="Arial" w:cs="Arial"/>
          <w:sz w:val="20"/>
          <w:szCs w:val="20"/>
        </w:rPr>
        <w:t xml:space="preserve">lačni razred, katerega bruto plača je podlaga za vsakoletno </w:t>
      </w:r>
      <w:r w:rsidRPr="00D248C3">
        <w:rPr>
          <w:rFonts w:ascii="Arial" w:hAnsi="Arial" w:cs="Arial"/>
          <w:sz w:val="20"/>
          <w:szCs w:val="20"/>
        </w:rPr>
        <w:t xml:space="preserve">določitev dohodkovnega cenzusa po </w:t>
      </w:r>
      <w:r w:rsidR="00464952">
        <w:rPr>
          <w:rFonts w:ascii="Arial" w:hAnsi="Arial" w:cs="Arial"/>
          <w:sz w:val="20"/>
          <w:szCs w:val="20"/>
        </w:rPr>
        <w:t>u</w:t>
      </w:r>
      <w:r w:rsidRPr="00D248C3">
        <w:rPr>
          <w:rFonts w:ascii="Arial" w:hAnsi="Arial" w:cs="Arial"/>
          <w:sz w:val="20"/>
          <w:szCs w:val="20"/>
        </w:rPr>
        <w:t>redbi, se spremeni</w:t>
      </w:r>
      <w:r w:rsidR="00464952">
        <w:rPr>
          <w:rFonts w:ascii="Arial" w:hAnsi="Arial" w:cs="Arial"/>
          <w:sz w:val="20"/>
          <w:szCs w:val="20"/>
        </w:rPr>
        <w:t>,</w:t>
      </w:r>
      <w:r w:rsidRPr="00D248C3">
        <w:rPr>
          <w:rFonts w:ascii="Arial" w:hAnsi="Arial" w:cs="Arial"/>
          <w:sz w:val="20"/>
          <w:szCs w:val="20"/>
        </w:rPr>
        <w:t xml:space="preserve"> in sicer s 35</w:t>
      </w:r>
      <w:r w:rsidR="009E45D6" w:rsidRPr="00D248C3">
        <w:rPr>
          <w:rFonts w:ascii="Arial" w:hAnsi="Arial" w:cs="Arial"/>
          <w:sz w:val="20"/>
          <w:szCs w:val="20"/>
        </w:rPr>
        <w:t>.</w:t>
      </w:r>
      <w:r w:rsidRPr="00D248C3">
        <w:rPr>
          <w:rFonts w:ascii="Arial" w:hAnsi="Arial" w:cs="Arial"/>
          <w:sz w:val="20"/>
          <w:szCs w:val="20"/>
        </w:rPr>
        <w:t xml:space="preserve"> na 3</w:t>
      </w:r>
      <w:r w:rsidR="00ED73D6">
        <w:rPr>
          <w:rFonts w:ascii="Arial" w:hAnsi="Arial" w:cs="Arial"/>
          <w:sz w:val="20"/>
          <w:szCs w:val="20"/>
        </w:rPr>
        <w:t>6</w:t>
      </w:r>
      <w:r w:rsidRPr="00D248C3">
        <w:rPr>
          <w:rFonts w:ascii="Arial" w:hAnsi="Arial" w:cs="Arial"/>
          <w:sz w:val="20"/>
          <w:szCs w:val="20"/>
        </w:rPr>
        <w:t xml:space="preserve">. S tem bo </w:t>
      </w:r>
      <w:r w:rsidR="00A511F2" w:rsidRPr="00D248C3">
        <w:rPr>
          <w:rFonts w:ascii="Arial" w:hAnsi="Arial" w:cs="Arial"/>
          <w:sz w:val="20"/>
          <w:szCs w:val="20"/>
        </w:rPr>
        <w:t>znesek cenzusa spremenjen, upoštevajoč povišano stopnjo inflacije in naraščajoče življenjske stroške v obdobju zadnjih 10 mesecev.</w:t>
      </w:r>
    </w:p>
    <w:p w14:paraId="1146934A" w14:textId="7A0718A4" w:rsidR="00052085" w:rsidRPr="00D248C3" w:rsidRDefault="00C56D81" w:rsidP="00052085">
      <w:pPr>
        <w:spacing w:after="0" w:line="288" w:lineRule="auto"/>
        <w:jc w:val="both"/>
        <w:rPr>
          <w:rFonts w:ascii="Arial" w:hAnsi="Arial" w:cs="Arial"/>
          <w:sz w:val="20"/>
          <w:szCs w:val="20"/>
        </w:rPr>
      </w:pPr>
      <w:r w:rsidRPr="00D248C3">
        <w:rPr>
          <w:rFonts w:ascii="Arial" w:hAnsi="Arial" w:cs="Arial"/>
          <w:sz w:val="20"/>
          <w:szCs w:val="20"/>
        </w:rPr>
        <w:t xml:space="preserve">S spremembo plačnega razreda se popravlja tudi pomanjkljivost </w:t>
      </w:r>
      <w:r w:rsidR="00464952">
        <w:rPr>
          <w:rFonts w:ascii="Arial" w:hAnsi="Arial" w:cs="Arial"/>
          <w:sz w:val="20"/>
          <w:szCs w:val="20"/>
        </w:rPr>
        <w:t>u</w:t>
      </w:r>
      <w:r w:rsidRPr="00D248C3">
        <w:rPr>
          <w:rFonts w:ascii="Arial" w:hAnsi="Arial" w:cs="Arial"/>
          <w:sz w:val="20"/>
          <w:szCs w:val="20"/>
        </w:rPr>
        <w:t xml:space="preserve">redbe, ki se kaže v tem, da je </w:t>
      </w:r>
      <w:r w:rsidR="00336F85" w:rsidRPr="00D248C3">
        <w:rPr>
          <w:rFonts w:ascii="Arial" w:hAnsi="Arial" w:cs="Arial"/>
          <w:sz w:val="20"/>
          <w:szCs w:val="20"/>
        </w:rPr>
        <w:t>bil plačni razred</w:t>
      </w:r>
      <w:r w:rsidR="00274A58" w:rsidRPr="00D248C3">
        <w:rPr>
          <w:rFonts w:ascii="Arial" w:hAnsi="Arial" w:cs="Arial"/>
          <w:sz w:val="20"/>
          <w:szCs w:val="20"/>
        </w:rPr>
        <w:t>,</w:t>
      </w:r>
      <w:r w:rsidR="00336F85" w:rsidRPr="00D248C3">
        <w:rPr>
          <w:rFonts w:ascii="Arial" w:hAnsi="Arial" w:cs="Arial"/>
          <w:sz w:val="20"/>
          <w:szCs w:val="20"/>
        </w:rPr>
        <w:t xml:space="preserve"> </w:t>
      </w:r>
      <w:r w:rsidR="00274A58" w:rsidRPr="00D248C3">
        <w:rPr>
          <w:rFonts w:ascii="Arial" w:hAnsi="Arial" w:cs="Arial"/>
          <w:sz w:val="20"/>
          <w:szCs w:val="20"/>
        </w:rPr>
        <w:t xml:space="preserve">katerega bruto plača je podlaga za določitev dohodkovnega cenzusa, že v izhodišču ob uveljavitvi </w:t>
      </w:r>
      <w:r w:rsidR="00464952">
        <w:rPr>
          <w:rFonts w:ascii="Arial" w:hAnsi="Arial" w:cs="Arial"/>
          <w:sz w:val="20"/>
          <w:szCs w:val="20"/>
        </w:rPr>
        <w:t>u</w:t>
      </w:r>
      <w:r w:rsidR="00274A58" w:rsidRPr="00D248C3">
        <w:rPr>
          <w:rFonts w:ascii="Arial" w:hAnsi="Arial" w:cs="Arial"/>
          <w:sz w:val="20"/>
          <w:szCs w:val="20"/>
        </w:rPr>
        <w:t xml:space="preserve">redbe </w:t>
      </w:r>
      <w:r w:rsidR="00336F85" w:rsidRPr="00D248C3">
        <w:rPr>
          <w:rFonts w:ascii="Arial" w:hAnsi="Arial" w:cs="Arial"/>
          <w:sz w:val="20"/>
          <w:szCs w:val="20"/>
        </w:rPr>
        <w:t>določen prenizko</w:t>
      </w:r>
      <w:r w:rsidR="00274A58" w:rsidRPr="00D248C3">
        <w:rPr>
          <w:rFonts w:ascii="Arial" w:hAnsi="Arial" w:cs="Arial"/>
          <w:sz w:val="20"/>
          <w:szCs w:val="20"/>
        </w:rPr>
        <w:t xml:space="preserve">. </w:t>
      </w:r>
      <w:r w:rsidR="0078615C" w:rsidRPr="00D248C3">
        <w:rPr>
          <w:rFonts w:ascii="Arial" w:hAnsi="Arial" w:cs="Arial"/>
          <w:sz w:val="20"/>
          <w:szCs w:val="20"/>
        </w:rPr>
        <w:t xml:space="preserve">V skladu s prvim odstavkom 2. člena </w:t>
      </w:r>
      <w:r w:rsidR="00464952">
        <w:rPr>
          <w:rFonts w:ascii="Arial" w:hAnsi="Arial" w:cs="Arial"/>
          <w:sz w:val="20"/>
          <w:szCs w:val="20"/>
        </w:rPr>
        <w:t>u</w:t>
      </w:r>
      <w:r w:rsidR="0078615C" w:rsidRPr="00D248C3">
        <w:rPr>
          <w:rFonts w:ascii="Arial" w:hAnsi="Arial" w:cs="Arial"/>
          <w:sz w:val="20"/>
          <w:szCs w:val="20"/>
        </w:rPr>
        <w:t xml:space="preserve">redbe je namreč eden od pogojev za vpis v razvid samozaposlenih v kulturi tudi to, </w:t>
      </w:r>
      <w:r w:rsidR="0078615C" w:rsidRPr="00D248C3">
        <w:rPr>
          <w:rFonts w:ascii="Arial" w:hAnsi="Arial" w:cs="Arial"/>
          <w:sz w:val="20"/>
          <w:szCs w:val="20"/>
          <w:lang w:val="x-none"/>
        </w:rPr>
        <w:t xml:space="preserve">da ima </w:t>
      </w:r>
      <w:r w:rsidR="0078615C" w:rsidRPr="00D248C3">
        <w:rPr>
          <w:rFonts w:ascii="Arial" w:hAnsi="Arial" w:cs="Arial"/>
          <w:sz w:val="20"/>
          <w:szCs w:val="20"/>
        </w:rPr>
        <w:t xml:space="preserve">posameznik </w:t>
      </w:r>
      <w:r w:rsidR="0078615C" w:rsidRPr="00D248C3">
        <w:rPr>
          <w:rFonts w:ascii="Arial" w:hAnsi="Arial" w:cs="Arial"/>
          <w:sz w:val="20"/>
          <w:szCs w:val="20"/>
          <w:lang w:val="x-none"/>
        </w:rPr>
        <w:t xml:space="preserve">ustrezno strokovno </w:t>
      </w:r>
      <w:r w:rsidR="0078615C" w:rsidRPr="00D248C3">
        <w:rPr>
          <w:rFonts w:ascii="Arial" w:hAnsi="Arial" w:cs="Arial"/>
          <w:sz w:val="20"/>
          <w:szCs w:val="20"/>
          <w:lang w:val="x-none"/>
        </w:rPr>
        <w:lastRenderedPageBreak/>
        <w:t>izobrazbo</w:t>
      </w:r>
      <w:r w:rsidR="0078615C" w:rsidRPr="00D248C3">
        <w:rPr>
          <w:rFonts w:ascii="Arial" w:hAnsi="Arial" w:cs="Arial"/>
          <w:sz w:val="20"/>
          <w:szCs w:val="20"/>
        </w:rPr>
        <w:t xml:space="preserve">. Pri tem pa gre praviloma za univerzitetno izobrazbo, </w:t>
      </w:r>
      <w:r w:rsidR="007F2EE3" w:rsidRPr="00D248C3">
        <w:rPr>
          <w:rFonts w:ascii="Arial" w:hAnsi="Arial" w:cs="Arial"/>
          <w:sz w:val="20"/>
          <w:szCs w:val="20"/>
        </w:rPr>
        <w:t>zato je 35</w:t>
      </w:r>
      <w:r w:rsidR="009E45D6" w:rsidRPr="00D248C3">
        <w:rPr>
          <w:rFonts w:ascii="Arial" w:hAnsi="Arial" w:cs="Arial"/>
          <w:sz w:val="20"/>
          <w:szCs w:val="20"/>
        </w:rPr>
        <w:t>.</w:t>
      </w:r>
      <w:r w:rsidR="007F2EE3" w:rsidRPr="00D248C3">
        <w:rPr>
          <w:rFonts w:ascii="Arial" w:hAnsi="Arial" w:cs="Arial"/>
          <w:sz w:val="20"/>
          <w:szCs w:val="20"/>
        </w:rPr>
        <w:t xml:space="preserve"> plačni razred v tem </w:t>
      </w:r>
      <w:r w:rsidR="00ED4E71">
        <w:rPr>
          <w:rFonts w:ascii="Arial" w:hAnsi="Arial" w:cs="Arial"/>
          <w:sz w:val="20"/>
          <w:szCs w:val="20"/>
        </w:rPr>
        <w:t>pogledu</w:t>
      </w:r>
      <w:r w:rsidR="00ED4E71" w:rsidRPr="00D248C3">
        <w:rPr>
          <w:rFonts w:ascii="Arial" w:hAnsi="Arial" w:cs="Arial"/>
          <w:sz w:val="20"/>
          <w:szCs w:val="20"/>
        </w:rPr>
        <w:t xml:space="preserve"> </w:t>
      </w:r>
      <w:r w:rsidR="007F2EE3" w:rsidRPr="00D248C3">
        <w:rPr>
          <w:rFonts w:ascii="Arial" w:hAnsi="Arial" w:cs="Arial"/>
          <w:sz w:val="20"/>
          <w:szCs w:val="20"/>
        </w:rPr>
        <w:t>neustrezen.</w:t>
      </w:r>
    </w:p>
    <w:p w14:paraId="49F3C793" w14:textId="2D52E208" w:rsidR="00066753" w:rsidRPr="00D248C3" w:rsidRDefault="0078615C">
      <w:pPr>
        <w:spacing w:after="0" w:line="288" w:lineRule="auto"/>
        <w:jc w:val="both"/>
        <w:rPr>
          <w:rFonts w:ascii="Arial" w:hAnsi="Arial" w:cs="Arial"/>
          <w:sz w:val="20"/>
          <w:szCs w:val="20"/>
        </w:rPr>
      </w:pPr>
      <w:r w:rsidRPr="00D248C3">
        <w:rPr>
          <w:rFonts w:ascii="Arial" w:hAnsi="Arial" w:cs="Arial"/>
          <w:sz w:val="20"/>
          <w:szCs w:val="20"/>
        </w:rPr>
        <w:t xml:space="preserve">Poleg tega se bodo </w:t>
      </w:r>
      <w:r w:rsidR="00E548E8" w:rsidRPr="00D248C3">
        <w:rPr>
          <w:rFonts w:ascii="Arial" w:hAnsi="Arial" w:cs="Arial"/>
          <w:sz w:val="20"/>
          <w:szCs w:val="20"/>
        </w:rPr>
        <w:t>s 1.</w:t>
      </w:r>
      <w:r w:rsidR="00994747">
        <w:rPr>
          <w:rFonts w:ascii="Arial" w:hAnsi="Arial" w:cs="Arial"/>
          <w:sz w:val="20"/>
          <w:szCs w:val="20"/>
        </w:rPr>
        <w:t> </w:t>
      </w:r>
      <w:r w:rsidR="00E548E8" w:rsidRPr="00D248C3">
        <w:rPr>
          <w:rFonts w:ascii="Arial" w:hAnsi="Arial" w:cs="Arial"/>
          <w:sz w:val="20"/>
          <w:szCs w:val="20"/>
        </w:rPr>
        <w:t>4.</w:t>
      </w:r>
      <w:r w:rsidR="00994747">
        <w:rPr>
          <w:rFonts w:ascii="Arial" w:hAnsi="Arial" w:cs="Arial"/>
          <w:sz w:val="20"/>
          <w:szCs w:val="20"/>
        </w:rPr>
        <w:t> </w:t>
      </w:r>
      <w:r w:rsidR="00E548E8" w:rsidRPr="00D248C3">
        <w:rPr>
          <w:rFonts w:ascii="Arial" w:hAnsi="Arial" w:cs="Arial"/>
          <w:sz w:val="20"/>
          <w:szCs w:val="20"/>
        </w:rPr>
        <w:t xml:space="preserve">2023 </w:t>
      </w:r>
      <w:r w:rsidR="00052085" w:rsidRPr="00D248C3">
        <w:rPr>
          <w:rFonts w:ascii="Arial" w:hAnsi="Arial" w:cs="Arial"/>
          <w:sz w:val="20"/>
          <w:szCs w:val="20"/>
        </w:rPr>
        <w:t xml:space="preserve">v skladu z 2. točko Dogovora o ukrepih na področju plač in drugih stroškov dela v javnem sektorju za leti 2022 in 2023 (Uradni list RS, št. 136/22) uvrstitve delovnih mest (vključno z delovnimi mesti javnih uslužbencev plačne skupine B), nazivov in funkcij v javnem sektorju povišale za en plačni razred, </w:t>
      </w:r>
      <w:r w:rsidRPr="00D248C3">
        <w:rPr>
          <w:rFonts w:ascii="Arial" w:hAnsi="Arial" w:cs="Arial"/>
          <w:sz w:val="20"/>
          <w:szCs w:val="20"/>
        </w:rPr>
        <w:t xml:space="preserve">čemur </w:t>
      </w:r>
      <w:r w:rsidR="007F2EE3" w:rsidRPr="00D248C3">
        <w:rPr>
          <w:rFonts w:ascii="Arial" w:hAnsi="Arial" w:cs="Arial"/>
          <w:sz w:val="20"/>
          <w:szCs w:val="20"/>
        </w:rPr>
        <w:t xml:space="preserve">s spremembo plačnega razreda sledi tudi ta </w:t>
      </w:r>
      <w:r w:rsidR="001C7E1E" w:rsidRPr="00D248C3">
        <w:rPr>
          <w:rFonts w:ascii="Arial" w:hAnsi="Arial" w:cs="Arial"/>
          <w:sz w:val="20"/>
          <w:szCs w:val="20"/>
        </w:rPr>
        <w:t>uredba.</w:t>
      </w:r>
      <w:r w:rsidR="0080304B" w:rsidRPr="00D248C3">
        <w:rPr>
          <w:rFonts w:ascii="Arial" w:hAnsi="Arial" w:cs="Arial"/>
          <w:sz w:val="20"/>
          <w:szCs w:val="20"/>
        </w:rPr>
        <w:t xml:space="preserve"> Aprilsko povišanje uvrstitve delovnih mest smo upoštevali </w:t>
      </w:r>
      <w:r w:rsidR="00AB4059" w:rsidRPr="00D248C3">
        <w:rPr>
          <w:rFonts w:ascii="Arial" w:hAnsi="Arial" w:cs="Arial"/>
          <w:sz w:val="20"/>
          <w:szCs w:val="20"/>
        </w:rPr>
        <w:t xml:space="preserve">že </w:t>
      </w:r>
      <w:r w:rsidR="0080304B" w:rsidRPr="00D248C3">
        <w:rPr>
          <w:rFonts w:ascii="Arial" w:hAnsi="Arial" w:cs="Arial"/>
          <w:sz w:val="20"/>
          <w:szCs w:val="20"/>
        </w:rPr>
        <w:t xml:space="preserve">vnaprej, saj </w:t>
      </w:r>
      <w:r w:rsidR="00AB4059" w:rsidRPr="00D248C3">
        <w:rPr>
          <w:rFonts w:ascii="Arial" w:hAnsi="Arial" w:cs="Arial"/>
          <w:sz w:val="20"/>
          <w:szCs w:val="20"/>
        </w:rPr>
        <w:t xml:space="preserve">mora </w:t>
      </w:r>
      <w:r w:rsidR="00994747">
        <w:rPr>
          <w:rFonts w:ascii="Arial" w:hAnsi="Arial" w:cs="Arial"/>
          <w:sz w:val="20"/>
          <w:szCs w:val="20"/>
        </w:rPr>
        <w:t>m</w:t>
      </w:r>
      <w:r w:rsidR="00AB4059" w:rsidRPr="00D248C3">
        <w:rPr>
          <w:rFonts w:ascii="Arial" w:hAnsi="Arial" w:cs="Arial"/>
          <w:sz w:val="20"/>
          <w:szCs w:val="20"/>
        </w:rPr>
        <w:t xml:space="preserve">inistrstvo za kulturo v skladu z drugim odstavkom 13. člena </w:t>
      </w:r>
      <w:r w:rsidR="00994747">
        <w:rPr>
          <w:rFonts w:ascii="Arial" w:hAnsi="Arial" w:cs="Arial"/>
          <w:sz w:val="20"/>
          <w:szCs w:val="20"/>
        </w:rPr>
        <w:t>u</w:t>
      </w:r>
      <w:r w:rsidR="00AB4059" w:rsidRPr="00D248C3">
        <w:rPr>
          <w:rFonts w:ascii="Arial" w:hAnsi="Arial" w:cs="Arial"/>
          <w:sz w:val="20"/>
          <w:szCs w:val="20"/>
        </w:rPr>
        <w:t>redbe v</w:t>
      </w:r>
      <w:r w:rsidR="00AB4059" w:rsidRPr="00D248C3">
        <w:rPr>
          <w:rFonts w:ascii="Arial" w:hAnsi="Arial" w:cs="Arial"/>
          <w:sz w:val="20"/>
          <w:szCs w:val="20"/>
          <w:lang w:val="x-none"/>
        </w:rPr>
        <w:t>išino dohodkovnega cenzusa za posamezno leto objavi</w:t>
      </w:r>
      <w:r w:rsidR="00AB4059" w:rsidRPr="00D248C3">
        <w:rPr>
          <w:rFonts w:ascii="Arial" w:hAnsi="Arial" w:cs="Arial"/>
          <w:sz w:val="20"/>
          <w:szCs w:val="20"/>
        </w:rPr>
        <w:t>ti</w:t>
      </w:r>
      <w:r w:rsidR="00AB4059" w:rsidRPr="00D248C3">
        <w:rPr>
          <w:rFonts w:ascii="Arial" w:hAnsi="Arial" w:cs="Arial"/>
          <w:sz w:val="20"/>
          <w:szCs w:val="20"/>
          <w:lang w:val="x-none"/>
        </w:rPr>
        <w:t xml:space="preserve"> na </w:t>
      </w:r>
      <w:r w:rsidR="00AB4059" w:rsidRPr="00D248C3">
        <w:rPr>
          <w:rFonts w:ascii="Arial" w:hAnsi="Arial" w:cs="Arial"/>
          <w:sz w:val="20"/>
          <w:szCs w:val="20"/>
        </w:rPr>
        <w:t xml:space="preserve">svojih </w:t>
      </w:r>
      <w:r w:rsidR="00AB4059" w:rsidRPr="00D248C3">
        <w:rPr>
          <w:rFonts w:ascii="Arial" w:hAnsi="Arial" w:cs="Arial"/>
          <w:sz w:val="20"/>
          <w:szCs w:val="20"/>
          <w:lang w:val="x-none"/>
        </w:rPr>
        <w:t>spletnih straneh najpozneje do konca februarja</w:t>
      </w:r>
      <w:r w:rsidR="00AB4059" w:rsidRPr="00D248C3">
        <w:rPr>
          <w:rFonts w:ascii="Arial" w:hAnsi="Arial" w:cs="Arial"/>
          <w:sz w:val="20"/>
          <w:szCs w:val="20"/>
        </w:rPr>
        <w:t xml:space="preserve">. Če torej povišanja ne bi upoštevali že v letošnjem letu, </w:t>
      </w:r>
      <w:r w:rsidR="0080304B" w:rsidRPr="00D248C3">
        <w:rPr>
          <w:rFonts w:ascii="Arial" w:hAnsi="Arial" w:cs="Arial"/>
          <w:sz w:val="20"/>
          <w:szCs w:val="20"/>
        </w:rPr>
        <w:t xml:space="preserve">bi številne samozaposlene do naslednje uskladitve </w:t>
      </w:r>
      <w:r w:rsidR="00AB4059" w:rsidRPr="00D248C3">
        <w:rPr>
          <w:rFonts w:ascii="Arial" w:hAnsi="Arial" w:cs="Arial"/>
          <w:sz w:val="20"/>
          <w:szCs w:val="20"/>
        </w:rPr>
        <w:t xml:space="preserve">(v letu 2024) </w:t>
      </w:r>
      <w:r w:rsidR="0080304B" w:rsidRPr="00D248C3">
        <w:rPr>
          <w:rFonts w:ascii="Arial" w:hAnsi="Arial" w:cs="Arial"/>
          <w:sz w:val="20"/>
          <w:szCs w:val="20"/>
        </w:rPr>
        <w:t>postavili v neenakopraven položaj.</w:t>
      </w:r>
    </w:p>
    <w:p w14:paraId="03D758FB" w14:textId="6AF4A112" w:rsidR="001E7E1D" w:rsidRPr="00D248C3" w:rsidRDefault="001E7E1D">
      <w:pPr>
        <w:spacing w:after="0" w:line="288" w:lineRule="auto"/>
        <w:jc w:val="both"/>
        <w:rPr>
          <w:rFonts w:ascii="Arial" w:hAnsi="Arial" w:cs="Arial"/>
          <w:sz w:val="20"/>
          <w:szCs w:val="20"/>
        </w:rPr>
      </w:pPr>
    </w:p>
    <w:p w14:paraId="30601C4B" w14:textId="57796337" w:rsidR="0069342F" w:rsidRPr="00D248C3" w:rsidRDefault="006C3E58">
      <w:pPr>
        <w:spacing w:after="0" w:line="288" w:lineRule="auto"/>
        <w:jc w:val="both"/>
        <w:rPr>
          <w:rFonts w:ascii="Arial" w:hAnsi="Arial" w:cs="Arial"/>
          <w:sz w:val="20"/>
          <w:szCs w:val="20"/>
        </w:rPr>
      </w:pPr>
      <w:r w:rsidRPr="00D248C3">
        <w:rPr>
          <w:rFonts w:ascii="Arial" w:hAnsi="Arial" w:cs="Arial"/>
          <w:sz w:val="20"/>
          <w:szCs w:val="20"/>
        </w:rPr>
        <w:t xml:space="preserve">K </w:t>
      </w:r>
      <w:r w:rsidR="001E7E1D" w:rsidRPr="00D248C3">
        <w:rPr>
          <w:rFonts w:ascii="Arial" w:hAnsi="Arial" w:cs="Arial"/>
          <w:sz w:val="20"/>
          <w:szCs w:val="20"/>
        </w:rPr>
        <w:t>5</w:t>
      </w:r>
      <w:r w:rsidRPr="00D248C3">
        <w:rPr>
          <w:rFonts w:ascii="Arial" w:hAnsi="Arial" w:cs="Arial"/>
          <w:sz w:val="20"/>
          <w:szCs w:val="20"/>
        </w:rPr>
        <w:t>. členu:</w:t>
      </w:r>
    </w:p>
    <w:p w14:paraId="722A3931" w14:textId="66C3240B" w:rsidR="0069342F" w:rsidRPr="00D248C3" w:rsidRDefault="006C3E58">
      <w:pPr>
        <w:spacing w:after="0" w:line="288" w:lineRule="auto"/>
        <w:jc w:val="both"/>
      </w:pPr>
      <w:r w:rsidRPr="00D248C3">
        <w:rPr>
          <w:rFonts w:ascii="Arial" w:hAnsi="Arial" w:cs="Arial"/>
          <w:sz w:val="20"/>
          <w:szCs w:val="20"/>
        </w:rPr>
        <w:t>Zaradi prehoda na elektronsko oddajo vlog se črtata prilog</w:t>
      </w:r>
      <w:r w:rsidR="00D56A6F">
        <w:rPr>
          <w:rFonts w:ascii="Arial" w:hAnsi="Arial" w:cs="Arial"/>
          <w:sz w:val="20"/>
          <w:szCs w:val="20"/>
        </w:rPr>
        <w:t>a III</w:t>
      </w:r>
      <w:r w:rsidRPr="00D248C3">
        <w:rPr>
          <w:rFonts w:ascii="Arial" w:hAnsi="Arial" w:cs="Arial"/>
          <w:sz w:val="20"/>
          <w:szCs w:val="20"/>
        </w:rPr>
        <w:t xml:space="preserve"> </w:t>
      </w:r>
      <w:r w:rsidR="00D56A6F">
        <w:rPr>
          <w:rFonts w:ascii="Arial" w:hAnsi="Arial" w:cs="Arial"/>
          <w:sz w:val="20"/>
          <w:szCs w:val="20"/>
        </w:rPr>
        <w:t>u</w:t>
      </w:r>
      <w:r w:rsidRPr="00D248C3">
        <w:rPr>
          <w:rFonts w:ascii="Arial" w:hAnsi="Arial" w:cs="Arial"/>
          <w:sz w:val="20"/>
          <w:szCs w:val="20"/>
        </w:rPr>
        <w:t xml:space="preserve">redbe </w:t>
      </w:r>
      <w:r w:rsidR="00497378" w:rsidRPr="00D248C3">
        <w:rPr>
          <w:rFonts w:ascii="Arial" w:hAnsi="Arial" w:cs="Arial"/>
          <w:sz w:val="20"/>
          <w:szCs w:val="20"/>
        </w:rPr>
        <w:t>–</w:t>
      </w:r>
      <w:r w:rsidRPr="00D248C3">
        <w:rPr>
          <w:rFonts w:ascii="Arial" w:hAnsi="Arial" w:cs="Arial"/>
          <w:sz w:val="20"/>
          <w:szCs w:val="20"/>
        </w:rPr>
        <w:t xml:space="preserve"> Vloga za vpis v razvid samozaposlenih v kulturi in </w:t>
      </w:r>
      <w:r w:rsidR="00655348">
        <w:rPr>
          <w:rFonts w:ascii="Arial" w:hAnsi="Arial" w:cs="Arial"/>
          <w:sz w:val="20"/>
          <w:szCs w:val="20"/>
        </w:rPr>
        <w:t xml:space="preserve">priloga </w:t>
      </w:r>
      <w:r w:rsidRPr="00D248C3">
        <w:rPr>
          <w:rFonts w:ascii="Arial" w:hAnsi="Arial" w:cs="Arial"/>
          <w:sz w:val="20"/>
          <w:szCs w:val="20"/>
        </w:rPr>
        <w:t xml:space="preserve">IV </w:t>
      </w:r>
      <w:r w:rsidR="00497378" w:rsidRPr="00D248C3">
        <w:rPr>
          <w:rFonts w:ascii="Arial" w:hAnsi="Arial" w:cs="Arial"/>
          <w:sz w:val="20"/>
          <w:szCs w:val="20"/>
        </w:rPr>
        <w:t>–</w:t>
      </w:r>
      <w:r w:rsidRPr="00D248C3">
        <w:rPr>
          <w:rFonts w:ascii="Arial" w:hAnsi="Arial" w:cs="Arial"/>
          <w:sz w:val="20"/>
          <w:szCs w:val="20"/>
        </w:rPr>
        <w:t xml:space="preserve"> Vloga za pridobitev pravice do plačila prispevkov za socialno varnost, saj v fizični obliki ne bosta več relevantni. Sprememba pomeni administrativno razbremenitev strank, saj bo elektronsko vlogo mogoče oddati tudi izven uradnih ur </w:t>
      </w:r>
      <w:r w:rsidR="00655348">
        <w:rPr>
          <w:rFonts w:ascii="Arial" w:hAnsi="Arial" w:cs="Arial"/>
          <w:sz w:val="20"/>
          <w:szCs w:val="20"/>
        </w:rPr>
        <w:t>m</w:t>
      </w:r>
      <w:r w:rsidRPr="00D248C3">
        <w:rPr>
          <w:rFonts w:ascii="Arial" w:hAnsi="Arial" w:cs="Arial"/>
          <w:sz w:val="20"/>
          <w:szCs w:val="20"/>
        </w:rPr>
        <w:t>inistrstva za kulturo. Z elektronskimi podpisi stranke že razpolagajo, saj z njimi oddajajo vloge tudi na FURS.</w:t>
      </w:r>
    </w:p>
    <w:p w14:paraId="58E105BC" w14:textId="77777777" w:rsidR="0069342F" w:rsidRPr="00D248C3" w:rsidRDefault="0069342F">
      <w:pPr>
        <w:spacing w:after="0" w:line="288" w:lineRule="auto"/>
        <w:jc w:val="both"/>
        <w:rPr>
          <w:rFonts w:ascii="Arial" w:hAnsi="Arial" w:cs="Arial"/>
          <w:sz w:val="20"/>
          <w:szCs w:val="20"/>
        </w:rPr>
      </w:pPr>
    </w:p>
    <w:p w14:paraId="4BA5DDBB" w14:textId="400F38A5" w:rsidR="0069342F" w:rsidRPr="00D248C3" w:rsidRDefault="006C3E58">
      <w:pPr>
        <w:spacing w:after="0" w:line="288" w:lineRule="auto"/>
        <w:jc w:val="both"/>
        <w:rPr>
          <w:rFonts w:ascii="Arial" w:hAnsi="Arial" w:cs="Arial"/>
          <w:sz w:val="20"/>
          <w:szCs w:val="20"/>
        </w:rPr>
      </w:pPr>
      <w:r w:rsidRPr="00D248C3">
        <w:rPr>
          <w:rFonts w:ascii="Arial" w:hAnsi="Arial" w:cs="Arial"/>
          <w:sz w:val="20"/>
          <w:szCs w:val="20"/>
        </w:rPr>
        <w:t xml:space="preserve">K </w:t>
      </w:r>
      <w:r w:rsidR="001E7E1D" w:rsidRPr="00D248C3">
        <w:rPr>
          <w:rFonts w:ascii="Arial" w:hAnsi="Arial" w:cs="Arial"/>
          <w:sz w:val="20"/>
          <w:szCs w:val="20"/>
        </w:rPr>
        <w:t>6</w:t>
      </w:r>
      <w:r w:rsidRPr="00D248C3">
        <w:rPr>
          <w:rFonts w:ascii="Arial" w:hAnsi="Arial" w:cs="Arial"/>
          <w:sz w:val="20"/>
          <w:szCs w:val="20"/>
        </w:rPr>
        <w:t>. členu:</w:t>
      </w:r>
    </w:p>
    <w:p w14:paraId="35382002" w14:textId="582454B9" w:rsidR="0069342F" w:rsidRDefault="006C3E58">
      <w:pPr>
        <w:spacing w:after="0" w:line="288" w:lineRule="auto"/>
        <w:jc w:val="both"/>
      </w:pPr>
      <w:r w:rsidRPr="00D248C3">
        <w:rPr>
          <w:rFonts w:ascii="Arial" w:hAnsi="Arial" w:cs="Arial"/>
          <w:sz w:val="20"/>
          <w:szCs w:val="20"/>
        </w:rPr>
        <w:t xml:space="preserve">Obdobje epidemije COVID-19 je močno vplivalo na obseg produkcije kulturnih ustvarjalcev, saj je bilo zaradi ukrepov, ki so bili sprejeti za zaščito javnega zdravja, organiziranje prireditev in s tem javno predstavljanje oziroma uprizarjanje njihovih del bistveno oteženo ali celo onemogočeno. Prepoved zbiranja ljudi in prehajanje občinskih meja pa je vplivala tudi neposredno na produkcijo še v času nastajanja del. Glede na to se pri presoji vprašanja, ali </w:t>
      </w:r>
      <w:r w:rsidRPr="00D248C3">
        <w:rPr>
          <w:rFonts w:ascii="Arial" w:hAnsi="Arial" w:cs="Arial"/>
          <w:sz w:val="20"/>
          <w:szCs w:val="20"/>
          <w:lang w:eastAsia="sl-SI"/>
        </w:rPr>
        <w:t>predlagateljevo delo šteje za</w:t>
      </w:r>
      <w:r w:rsidRPr="00D248C3">
        <w:rPr>
          <w:rFonts w:ascii="Arial" w:hAnsi="Arial" w:cs="Arial"/>
          <w:sz w:val="20"/>
          <w:szCs w:val="20"/>
        </w:rPr>
        <w:t xml:space="preserve"> izjemni kulturni dosežek, upošteva znižan kvantitativni kriterij (zgolj </w:t>
      </w:r>
      <w:r w:rsidRPr="00D248C3">
        <w:rPr>
          <w:rFonts w:ascii="Arial" w:hAnsi="Arial" w:cs="Arial"/>
          <w:sz w:val="20"/>
          <w:szCs w:val="20"/>
          <w:lang w:eastAsia="sl-SI"/>
        </w:rPr>
        <w:t xml:space="preserve">50 odstotkov vseh točk namesto 100 odstotkov) pod pogojem, da je v relevantno obdobje </w:t>
      </w:r>
      <w:r w:rsidRPr="00D248C3">
        <w:rPr>
          <w:rFonts w:ascii="Arial" w:hAnsi="Arial" w:cs="Arial"/>
          <w:sz w:val="20"/>
          <w:szCs w:val="20"/>
        </w:rPr>
        <w:t xml:space="preserve">petih let </w:t>
      </w:r>
      <w:r w:rsidRPr="00D248C3">
        <w:rPr>
          <w:rFonts w:ascii="Arial" w:hAnsi="Arial" w:cs="Arial"/>
          <w:sz w:val="20"/>
          <w:szCs w:val="20"/>
          <w:lang w:eastAsia="sl-SI"/>
        </w:rPr>
        <w:t xml:space="preserve">zajeto tudi obdobje od 12. marca 2020 do 31. maja 2022. V tem primeru je znižan tudi </w:t>
      </w:r>
      <w:r w:rsidRPr="00D248C3">
        <w:rPr>
          <w:rStyle w:val="markedcontent"/>
          <w:rFonts w:ascii="Arial" w:hAnsi="Arial" w:cs="Arial"/>
          <w:sz w:val="20"/>
          <w:szCs w:val="20"/>
        </w:rPr>
        <w:t>prag za izpolnitev pogoja izjemnosti v okviru posameznega poklica in znaša 62 točk namesto siceršnjih 81.</w:t>
      </w:r>
    </w:p>
    <w:sectPr w:rsidR="0069342F">
      <w:pgSz w:w="11906" w:h="16838"/>
      <w:pgMar w:top="719" w:right="1417" w:bottom="1417" w:left="1417" w:header="708"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1922642" w14:textId="77777777" w:rsidR="000753C7" w:rsidRDefault="000753C7">
      <w:pPr>
        <w:spacing w:after="0" w:line="240" w:lineRule="auto"/>
      </w:pPr>
      <w:r>
        <w:separator/>
      </w:r>
    </w:p>
  </w:endnote>
  <w:endnote w:type="continuationSeparator" w:id="0">
    <w:p w14:paraId="6A766EB2" w14:textId="77777777" w:rsidR="000753C7" w:rsidRDefault="000753C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77A5DBF" w14:textId="77777777" w:rsidR="000753C7" w:rsidRDefault="000753C7">
      <w:pPr>
        <w:spacing w:after="0" w:line="240" w:lineRule="auto"/>
      </w:pPr>
      <w:r>
        <w:rPr>
          <w:color w:val="000000"/>
        </w:rPr>
        <w:separator/>
      </w:r>
    </w:p>
  </w:footnote>
  <w:footnote w:type="continuationSeparator" w:id="0">
    <w:p w14:paraId="7C791E7A" w14:textId="77777777" w:rsidR="000753C7" w:rsidRDefault="000753C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9C109E"/>
    <w:multiLevelType w:val="multilevel"/>
    <w:tmpl w:val="4BF0BB58"/>
    <w:lvl w:ilvl="0">
      <w:start w:val="1"/>
      <w:numFmt w:val="upperRoman"/>
      <w:lvlText w:val="%1."/>
      <w:lvlJc w:val="left"/>
      <w:pPr>
        <w:ind w:left="1080" w:hanging="72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0AC97E34"/>
    <w:multiLevelType w:val="multilevel"/>
    <w:tmpl w:val="D9728640"/>
    <w:lvl w:ilvl="0">
      <w:numFmt w:val="bullet"/>
      <w:lvlText w:val=""/>
      <w:lvlJc w:val="left"/>
      <w:pPr>
        <w:ind w:left="360" w:hanging="360"/>
      </w:pPr>
      <w:rPr>
        <w:rFonts w:ascii="Symbol" w:eastAsia="Times New Roman" w:hAnsi="Symbol" w:cs="Times New Roman"/>
      </w:rPr>
    </w:lvl>
    <w:lvl w:ilvl="1">
      <w:numFmt w:val="bullet"/>
      <w:lvlText w:val="o"/>
      <w:lvlJc w:val="left"/>
      <w:pPr>
        <w:ind w:left="1080" w:hanging="360"/>
      </w:pPr>
      <w:rPr>
        <w:rFonts w:ascii="Courier New" w:hAnsi="Courier New" w:cs="Courier New"/>
      </w:rPr>
    </w:lvl>
    <w:lvl w:ilvl="2">
      <w:numFmt w:val="bullet"/>
      <w:lvlText w:val=""/>
      <w:lvlJc w:val="left"/>
      <w:pPr>
        <w:ind w:left="1800" w:hanging="360"/>
      </w:pPr>
      <w:rPr>
        <w:rFonts w:ascii="Wingdings" w:hAnsi="Wingdings"/>
      </w:rPr>
    </w:lvl>
    <w:lvl w:ilvl="3">
      <w:numFmt w:val="bullet"/>
      <w:lvlText w:val=""/>
      <w:lvlJc w:val="left"/>
      <w:pPr>
        <w:ind w:left="2520" w:hanging="360"/>
      </w:pPr>
      <w:rPr>
        <w:rFonts w:ascii="Symbol" w:hAnsi="Symbol"/>
      </w:rPr>
    </w:lvl>
    <w:lvl w:ilvl="4">
      <w:numFmt w:val="bullet"/>
      <w:lvlText w:val="o"/>
      <w:lvlJc w:val="left"/>
      <w:pPr>
        <w:ind w:left="3240" w:hanging="360"/>
      </w:pPr>
      <w:rPr>
        <w:rFonts w:ascii="Courier New" w:hAnsi="Courier New" w:cs="Courier New"/>
      </w:rPr>
    </w:lvl>
    <w:lvl w:ilvl="5">
      <w:numFmt w:val="bullet"/>
      <w:lvlText w:val=""/>
      <w:lvlJc w:val="left"/>
      <w:pPr>
        <w:ind w:left="3960" w:hanging="360"/>
      </w:pPr>
      <w:rPr>
        <w:rFonts w:ascii="Wingdings" w:hAnsi="Wingdings"/>
      </w:rPr>
    </w:lvl>
    <w:lvl w:ilvl="6">
      <w:numFmt w:val="bullet"/>
      <w:lvlText w:val=""/>
      <w:lvlJc w:val="left"/>
      <w:pPr>
        <w:ind w:left="4680" w:hanging="360"/>
      </w:pPr>
      <w:rPr>
        <w:rFonts w:ascii="Symbol" w:hAnsi="Symbol"/>
      </w:rPr>
    </w:lvl>
    <w:lvl w:ilvl="7">
      <w:numFmt w:val="bullet"/>
      <w:lvlText w:val="o"/>
      <w:lvlJc w:val="left"/>
      <w:pPr>
        <w:ind w:left="5400" w:hanging="360"/>
      </w:pPr>
      <w:rPr>
        <w:rFonts w:ascii="Courier New" w:hAnsi="Courier New" w:cs="Courier New"/>
      </w:rPr>
    </w:lvl>
    <w:lvl w:ilvl="8">
      <w:numFmt w:val="bullet"/>
      <w:lvlText w:val=""/>
      <w:lvlJc w:val="left"/>
      <w:pPr>
        <w:ind w:left="6120" w:hanging="360"/>
      </w:pPr>
      <w:rPr>
        <w:rFonts w:ascii="Wingdings" w:hAnsi="Wingdings"/>
      </w:rPr>
    </w:lvl>
  </w:abstractNum>
  <w:abstractNum w:abstractNumId="2" w15:restartNumberingAfterBreak="0">
    <w:nsid w:val="11C31071"/>
    <w:multiLevelType w:val="multilevel"/>
    <w:tmpl w:val="C47E9386"/>
    <w:lvl w:ilvl="0">
      <w:numFmt w:val="bullet"/>
      <w:lvlText w:val=""/>
      <w:lvlJc w:val="left"/>
      <w:pPr>
        <w:ind w:left="360" w:hanging="360"/>
      </w:pPr>
      <w:rPr>
        <w:rFonts w:ascii="Symbol" w:eastAsia="Times New Roman" w:hAnsi="Symbol" w:cs="Times New Roman"/>
      </w:rPr>
    </w:lvl>
    <w:lvl w:ilvl="1">
      <w:numFmt w:val="bullet"/>
      <w:lvlText w:val="o"/>
      <w:lvlJc w:val="left"/>
      <w:pPr>
        <w:ind w:left="1080" w:hanging="360"/>
      </w:pPr>
      <w:rPr>
        <w:rFonts w:ascii="Courier New" w:hAnsi="Courier New" w:cs="Courier New"/>
      </w:rPr>
    </w:lvl>
    <w:lvl w:ilvl="2">
      <w:numFmt w:val="bullet"/>
      <w:lvlText w:val=""/>
      <w:lvlJc w:val="left"/>
      <w:pPr>
        <w:ind w:left="1800" w:hanging="360"/>
      </w:pPr>
      <w:rPr>
        <w:rFonts w:ascii="Wingdings" w:hAnsi="Wingdings"/>
      </w:rPr>
    </w:lvl>
    <w:lvl w:ilvl="3">
      <w:numFmt w:val="bullet"/>
      <w:lvlText w:val=""/>
      <w:lvlJc w:val="left"/>
      <w:pPr>
        <w:ind w:left="2520" w:hanging="360"/>
      </w:pPr>
      <w:rPr>
        <w:rFonts w:ascii="Symbol" w:hAnsi="Symbol"/>
      </w:rPr>
    </w:lvl>
    <w:lvl w:ilvl="4">
      <w:numFmt w:val="bullet"/>
      <w:lvlText w:val="o"/>
      <w:lvlJc w:val="left"/>
      <w:pPr>
        <w:ind w:left="3240" w:hanging="360"/>
      </w:pPr>
      <w:rPr>
        <w:rFonts w:ascii="Courier New" w:hAnsi="Courier New" w:cs="Courier New"/>
      </w:rPr>
    </w:lvl>
    <w:lvl w:ilvl="5">
      <w:numFmt w:val="bullet"/>
      <w:lvlText w:val=""/>
      <w:lvlJc w:val="left"/>
      <w:pPr>
        <w:ind w:left="3960" w:hanging="360"/>
      </w:pPr>
      <w:rPr>
        <w:rFonts w:ascii="Wingdings" w:hAnsi="Wingdings"/>
      </w:rPr>
    </w:lvl>
    <w:lvl w:ilvl="6">
      <w:numFmt w:val="bullet"/>
      <w:lvlText w:val=""/>
      <w:lvlJc w:val="left"/>
      <w:pPr>
        <w:ind w:left="4680" w:hanging="360"/>
      </w:pPr>
      <w:rPr>
        <w:rFonts w:ascii="Symbol" w:hAnsi="Symbol"/>
      </w:rPr>
    </w:lvl>
    <w:lvl w:ilvl="7">
      <w:numFmt w:val="bullet"/>
      <w:lvlText w:val="o"/>
      <w:lvlJc w:val="left"/>
      <w:pPr>
        <w:ind w:left="5400" w:hanging="360"/>
      </w:pPr>
      <w:rPr>
        <w:rFonts w:ascii="Courier New" w:hAnsi="Courier New" w:cs="Courier New"/>
      </w:rPr>
    </w:lvl>
    <w:lvl w:ilvl="8">
      <w:numFmt w:val="bullet"/>
      <w:lvlText w:val=""/>
      <w:lvlJc w:val="left"/>
      <w:pPr>
        <w:ind w:left="6120" w:hanging="360"/>
      </w:pPr>
      <w:rPr>
        <w:rFonts w:ascii="Wingdings" w:hAnsi="Wingdings"/>
      </w:rPr>
    </w:lvl>
  </w:abstractNum>
  <w:abstractNum w:abstractNumId="3" w15:restartNumberingAfterBreak="0">
    <w:nsid w:val="1A630286"/>
    <w:multiLevelType w:val="multilevel"/>
    <w:tmpl w:val="F3FE1D6E"/>
    <w:styleLink w:val="LFO15"/>
    <w:lvl w:ilvl="0">
      <w:numFmt w:val="bullet"/>
      <w:pStyle w:val="Par-numberi"/>
      <w:lvlText w:val=""/>
      <w:lvlJc w:val="left"/>
      <w:pPr>
        <w:ind w:left="1440" w:hanging="360"/>
      </w:pPr>
      <w:rPr>
        <w:rFonts w:ascii="Symbol" w:eastAsia="Times New Roman" w:hAnsi="Symbol" w:cs="Times New Roman"/>
      </w:rPr>
    </w:lvl>
    <w:lvl w:ilvl="1">
      <w:numFmt w:val="bullet"/>
      <w:lvlText w:val="o"/>
      <w:lvlJc w:val="left"/>
      <w:pPr>
        <w:ind w:left="2160" w:hanging="360"/>
      </w:pPr>
      <w:rPr>
        <w:rFonts w:ascii="Courier New" w:hAnsi="Courier New" w:cs="Courier New"/>
      </w:rPr>
    </w:lvl>
    <w:lvl w:ilvl="2">
      <w:numFmt w:val="bullet"/>
      <w:lvlText w:val=""/>
      <w:lvlJc w:val="left"/>
      <w:pPr>
        <w:ind w:left="2880" w:hanging="360"/>
      </w:pPr>
      <w:rPr>
        <w:rFonts w:ascii="Wingdings" w:hAnsi="Wingdings"/>
      </w:rPr>
    </w:lvl>
    <w:lvl w:ilvl="3">
      <w:numFmt w:val="bullet"/>
      <w:lvlText w:val=""/>
      <w:lvlJc w:val="left"/>
      <w:pPr>
        <w:ind w:left="3600" w:hanging="360"/>
      </w:pPr>
      <w:rPr>
        <w:rFonts w:ascii="Symbol" w:hAnsi="Symbol"/>
      </w:rPr>
    </w:lvl>
    <w:lvl w:ilvl="4">
      <w:numFmt w:val="bullet"/>
      <w:lvlText w:val="o"/>
      <w:lvlJc w:val="left"/>
      <w:pPr>
        <w:ind w:left="4320" w:hanging="360"/>
      </w:pPr>
      <w:rPr>
        <w:rFonts w:ascii="Courier New" w:hAnsi="Courier New" w:cs="Courier New"/>
      </w:rPr>
    </w:lvl>
    <w:lvl w:ilvl="5">
      <w:numFmt w:val="bullet"/>
      <w:lvlText w:val=""/>
      <w:lvlJc w:val="left"/>
      <w:pPr>
        <w:ind w:left="5040" w:hanging="360"/>
      </w:pPr>
      <w:rPr>
        <w:rFonts w:ascii="Wingdings" w:hAnsi="Wingdings"/>
      </w:rPr>
    </w:lvl>
    <w:lvl w:ilvl="6">
      <w:numFmt w:val="bullet"/>
      <w:lvlText w:val=""/>
      <w:lvlJc w:val="left"/>
      <w:pPr>
        <w:ind w:left="5760" w:hanging="360"/>
      </w:pPr>
      <w:rPr>
        <w:rFonts w:ascii="Symbol" w:hAnsi="Symbol"/>
      </w:rPr>
    </w:lvl>
    <w:lvl w:ilvl="7">
      <w:numFmt w:val="bullet"/>
      <w:lvlText w:val="o"/>
      <w:lvlJc w:val="left"/>
      <w:pPr>
        <w:ind w:left="6480" w:hanging="360"/>
      </w:pPr>
      <w:rPr>
        <w:rFonts w:ascii="Courier New" w:hAnsi="Courier New" w:cs="Courier New"/>
      </w:rPr>
    </w:lvl>
    <w:lvl w:ilvl="8">
      <w:numFmt w:val="bullet"/>
      <w:lvlText w:val=""/>
      <w:lvlJc w:val="left"/>
      <w:pPr>
        <w:ind w:left="7200" w:hanging="360"/>
      </w:pPr>
      <w:rPr>
        <w:rFonts w:ascii="Wingdings" w:hAnsi="Wingdings"/>
      </w:rPr>
    </w:lvl>
  </w:abstractNum>
  <w:abstractNum w:abstractNumId="4" w15:restartNumberingAfterBreak="0">
    <w:nsid w:val="23B92AF8"/>
    <w:multiLevelType w:val="multilevel"/>
    <w:tmpl w:val="6FFEE8C4"/>
    <w:styleLink w:val="LFO25"/>
    <w:lvl w:ilvl="0">
      <w:numFmt w:val="bullet"/>
      <w:pStyle w:val="Alineazaodstavkom"/>
      <w:lvlText w:val=""/>
      <w:lvlJc w:val="left"/>
      <w:pPr>
        <w:ind w:left="720" w:hanging="360"/>
      </w:pPr>
      <w:rPr>
        <w:rFonts w:ascii="Symbol" w:eastAsia="Times New Roman" w:hAnsi="Symbol" w:cs="Times New Roman"/>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5" w15:restartNumberingAfterBreak="0">
    <w:nsid w:val="2A1A6E05"/>
    <w:multiLevelType w:val="multilevel"/>
    <w:tmpl w:val="2072195C"/>
    <w:styleLink w:val="LFO22"/>
    <w:lvl w:ilvl="0">
      <w:start w:val="1"/>
      <w:numFmt w:val="lowerLetter"/>
      <w:pStyle w:val="rkovnatokazaodstavkom"/>
      <w:lvlText w:val="%1)"/>
      <w:lvlJc w:val="left"/>
      <w:pPr>
        <w:ind w:left="1068" w:hanging="360"/>
      </w:pPr>
    </w:lvl>
    <w:lvl w:ilvl="1">
      <w:start w:val="1"/>
      <w:numFmt w:val="lowerLetter"/>
      <w:lvlText w:val="%2."/>
      <w:lvlJc w:val="left"/>
      <w:pPr>
        <w:ind w:left="1788" w:hanging="360"/>
      </w:pPr>
    </w:lvl>
    <w:lvl w:ilvl="2">
      <w:start w:val="1"/>
      <w:numFmt w:val="lowerRoman"/>
      <w:lvlText w:val="%3."/>
      <w:lvlJc w:val="right"/>
      <w:pPr>
        <w:ind w:left="2508" w:hanging="180"/>
      </w:pPr>
    </w:lvl>
    <w:lvl w:ilvl="3">
      <w:start w:val="1"/>
      <w:numFmt w:val="decimal"/>
      <w:lvlText w:val="%4."/>
      <w:lvlJc w:val="left"/>
      <w:pPr>
        <w:ind w:left="3228" w:hanging="360"/>
      </w:pPr>
    </w:lvl>
    <w:lvl w:ilvl="4">
      <w:start w:val="1"/>
      <w:numFmt w:val="lowerLetter"/>
      <w:lvlText w:val="%5."/>
      <w:lvlJc w:val="left"/>
      <w:pPr>
        <w:ind w:left="3948" w:hanging="360"/>
      </w:pPr>
    </w:lvl>
    <w:lvl w:ilvl="5">
      <w:start w:val="1"/>
      <w:numFmt w:val="lowerRoman"/>
      <w:lvlText w:val="%6."/>
      <w:lvlJc w:val="right"/>
      <w:pPr>
        <w:ind w:left="4668" w:hanging="180"/>
      </w:pPr>
    </w:lvl>
    <w:lvl w:ilvl="6">
      <w:start w:val="1"/>
      <w:numFmt w:val="decimal"/>
      <w:lvlText w:val="%7."/>
      <w:lvlJc w:val="left"/>
      <w:pPr>
        <w:ind w:left="5388" w:hanging="360"/>
      </w:pPr>
    </w:lvl>
    <w:lvl w:ilvl="7">
      <w:start w:val="1"/>
      <w:numFmt w:val="lowerLetter"/>
      <w:lvlText w:val="%8."/>
      <w:lvlJc w:val="left"/>
      <w:pPr>
        <w:ind w:left="6108" w:hanging="360"/>
      </w:pPr>
    </w:lvl>
    <w:lvl w:ilvl="8">
      <w:start w:val="1"/>
      <w:numFmt w:val="lowerRoman"/>
      <w:lvlText w:val="%9."/>
      <w:lvlJc w:val="right"/>
      <w:pPr>
        <w:ind w:left="6828" w:hanging="180"/>
      </w:pPr>
    </w:lvl>
  </w:abstractNum>
  <w:abstractNum w:abstractNumId="6" w15:restartNumberingAfterBreak="0">
    <w:nsid w:val="4FB10818"/>
    <w:multiLevelType w:val="multilevel"/>
    <w:tmpl w:val="4202BD86"/>
    <w:lvl w:ilvl="0">
      <w:start w:val="1"/>
      <w:numFmt w:val="decimal"/>
      <w:lvlText w:val="%1."/>
      <w:lvlJc w:val="left"/>
      <w:pPr>
        <w:ind w:left="928" w:hanging="360"/>
      </w:pPr>
      <w:rPr>
        <w:b/>
        <w:bCs/>
      </w:rPr>
    </w:lvl>
    <w:lvl w:ilvl="1">
      <w:start w:val="2"/>
      <w:numFmt w:val="upperRoman"/>
      <w:lvlText w:val="%2."/>
      <w:lvlJc w:val="left"/>
      <w:pPr>
        <w:ind w:left="2008" w:hanging="720"/>
      </w:pPr>
    </w:lvl>
    <w:lvl w:ilvl="2">
      <w:start w:val="1"/>
      <w:numFmt w:val="lowerRoman"/>
      <w:lvlText w:val="%3."/>
      <w:lvlJc w:val="right"/>
      <w:pPr>
        <w:ind w:left="2368" w:hanging="180"/>
      </w:pPr>
    </w:lvl>
    <w:lvl w:ilvl="3">
      <w:start w:val="1"/>
      <w:numFmt w:val="decimal"/>
      <w:lvlText w:val="%4."/>
      <w:lvlJc w:val="left"/>
      <w:pPr>
        <w:ind w:left="3088" w:hanging="360"/>
      </w:pPr>
    </w:lvl>
    <w:lvl w:ilvl="4">
      <w:start w:val="1"/>
      <w:numFmt w:val="lowerLetter"/>
      <w:lvlText w:val="%5."/>
      <w:lvlJc w:val="left"/>
      <w:pPr>
        <w:ind w:left="3808" w:hanging="360"/>
      </w:pPr>
    </w:lvl>
    <w:lvl w:ilvl="5">
      <w:start w:val="1"/>
      <w:numFmt w:val="lowerRoman"/>
      <w:lvlText w:val="%6."/>
      <w:lvlJc w:val="right"/>
      <w:pPr>
        <w:ind w:left="4528" w:hanging="180"/>
      </w:pPr>
    </w:lvl>
    <w:lvl w:ilvl="6">
      <w:start w:val="1"/>
      <w:numFmt w:val="decimal"/>
      <w:lvlText w:val="%7."/>
      <w:lvlJc w:val="left"/>
      <w:pPr>
        <w:ind w:left="5248" w:hanging="360"/>
      </w:pPr>
    </w:lvl>
    <w:lvl w:ilvl="7">
      <w:start w:val="1"/>
      <w:numFmt w:val="lowerLetter"/>
      <w:lvlText w:val="%8."/>
      <w:lvlJc w:val="left"/>
      <w:pPr>
        <w:ind w:left="5968" w:hanging="360"/>
      </w:pPr>
    </w:lvl>
    <w:lvl w:ilvl="8">
      <w:start w:val="1"/>
      <w:numFmt w:val="lowerRoman"/>
      <w:lvlText w:val="%9."/>
      <w:lvlJc w:val="right"/>
      <w:pPr>
        <w:ind w:left="6688" w:hanging="180"/>
      </w:pPr>
    </w:lvl>
  </w:abstractNum>
  <w:abstractNum w:abstractNumId="7" w15:restartNumberingAfterBreak="0">
    <w:nsid w:val="574B26B1"/>
    <w:multiLevelType w:val="multilevel"/>
    <w:tmpl w:val="39E463E2"/>
    <w:styleLink w:val="LFO8"/>
    <w:lvl w:ilvl="0">
      <w:numFmt w:val="bullet"/>
      <w:pStyle w:val="Oddelek"/>
      <w:lvlText w:val="–"/>
      <w:lvlJc w:val="left"/>
      <w:pPr>
        <w:ind w:left="1428" w:hanging="360"/>
      </w:pPr>
      <w:rPr>
        <w:rFonts w:ascii="Arial" w:eastAsia="Times New Roman" w:hAnsi="Arial" w:cs="Arial"/>
      </w:rPr>
    </w:lvl>
    <w:lvl w:ilvl="1">
      <w:numFmt w:val="bullet"/>
      <w:lvlText w:val="o"/>
      <w:lvlJc w:val="left"/>
      <w:pPr>
        <w:ind w:left="2148" w:hanging="360"/>
      </w:pPr>
      <w:rPr>
        <w:rFonts w:ascii="Courier New" w:hAnsi="Courier New" w:cs="Courier New"/>
      </w:rPr>
    </w:lvl>
    <w:lvl w:ilvl="2">
      <w:numFmt w:val="bullet"/>
      <w:lvlText w:val=""/>
      <w:lvlJc w:val="left"/>
      <w:pPr>
        <w:ind w:left="2868" w:hanging="360"/>
      </w:pPr>
      <w:rPr>
        <w:rFonts w:ascii="Wingdings" w:hAnsi="Wingdings"/>
      </w:rPr>
    </w:lvl>
    <w:lvl w:ilvl="3">
      <w:numFmt w:val="bullet"/>
      <w:lvlText w:val=""/>
      <w:lvlJc w:val="left"/>
      <w:pPr>
        <w:ind w:left="3588" w:hanging="360"/>
      </w:pPr>
      <w:rPr>
        <w:rFonts w:ascii="Symbol" w:hAnsi="Symbol"/>
      </w:rPr>
    </w:lvl>
    <w:lvl w:ilvl="4">
      <w:numFmt w:val="bullet"/>
      <w:lvlText w:val="o"/>
      <w:lvlJc w:val="left"/>
      <w:pPr>
        <w:ind w:left="4308" w:hanging="360"/>
      </w:pPr>
      <w:rPr>
        <w:rFonts w:ascii="Courier New" w:hAnsi="Courier New" w:cs="Courier New"/>
      </w:rPr>
    </w:lvl>
    <w:lvl w:ilvl="5">
      <w:numFmt w:val="bullet"/>
      <w:lvlText w:val=""/>
      <w:lvlJc w:val="left"/>
      <w:pPr>
        <w:ind w:left="5028" w:hanging="360"/>
      </w:pPr>
      <w:rPr>
        <w:rFonts w:ascii="Wingdings" w:hAnsi="Wingdings"/>
      </w:rPr>
    </w:lvl>
    <w:lvl w:ilvl="6">
      <w:numFmt w:val="bullet"/>
      <w:lvlText w:val=""/>
      <w:lvlJc w:val="left"/>
      <w:pPr>
        <w:ind w:left="5748" w:hanging="360"/>
      </w:pPr>
      <w:rPr>
        <w:rFonts w:ascii="Symbol" w:hAnsi="Symbol"/>
      </w:rPr>
    </w:lvl>
    <w:lvl w:ilvl="7">
      <w:numFmt w:val="bullet"/>
      <w:lvlText w:val="o"/>
      <w:lvlJc w:val="left"/>
      <w:pPr>
        <w:ind w:left="6468" w:hanging="360"/>
      </w:pPr>
      <w:rPr>
        <w:rFonts w:ascii="Courier New" w:hAnsi="Courier New" w:cs="Courier New"/>
      </w:rPr>
    </w:lvl>
    <w:lvl w:ilvl="8">
      <w:numFmt w:val="bullet"/>
      <w:lvlText w:val=""/>
      <w:lvlJc w:val="left"/>
      <w:pPr>
        <w:ind w:left="7188" w:hanging="360"/>
      </w:pPr>
      <w:rPr>
        <w:rFonts w:ascii="Wingdings" w:hAnsi="Wingdings"/>
      </w:rPr>
    </w:lvl>
  </w:abstractNum>
  <w:abstractNum w:abstractNumId="8" w15:restartNumberingAfterBreak="0">
    <w:nsid w:val="5AC1662B"/>
    <w:multiLevelType w:val="multilevel"/>
    <w:tmpl w:val="72D86AEA"/>
    <w:lvl w:ilvl="0">
      <w:numFmt w:val="bullet"/>
      <w:lvlText w:val="-"/>
      <w:lvlJc w:val="left"/>
      <w:pPr>
        <w:ind w:left="720" w:hanging="360"/>
      </w:pPr>
      <w:rPr>
        <w:rFonts w:ascii="Arial" w:eastAsia="Times New Roman" w:hAnsi="Arial" w:cs="Aria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9" w15:restartNumberingAfterBreak="0">
    <w:nsid w:val="60E5771B"/>
    <w:multiLevelType w:val="multilevel"/>
    <w:tmpl w:val="3F46C57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15:restartNumberingAfterBreak="0">
    <w:nsid w:val="629F3044"/>
    <w:multiLevelType w:val="multilevel"/>
    <w:tmpl w:val="A12E0AB6"/>
    <w:lvl w:ilvl="0">
      <w:numFmt w:val="bullet"/>
      <w:lvlText w:val=""/>
      <w:lvlJc w:val="left"/>
      <w:pPr>
        <w:ind w:left="720" w:hanging="360"/>
      </w:pPr>
      <w:rPr>
        <w:rFonts w:ascii="Symbol" w:eastAsia="Times New Roman" w:hAnsi="Symbol" w:cs="Times New Roman"/>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1" w15:restartNumberingAfterBreak="0">
    <w:nsid w:val="68AF4CAE"/>
    <w:multiLevelType w:val="multilevel"/>
    <w:tmpl w:val="006ED7BA"/>
    <w:lvl w:ilvl="0">
      <w:start w:val="1"/>
      <w:numFmt w:val="upperRoman"/>
      <w:lvlText w:val="%1."/>
      <w:lvlJc w:val="left"/>
      <w:pPr>
        <w:ind w:left="1080" w:hanging="720"/>
      </w:pPr>
    </w:lvl>
    <w:lvl w:ilvl="1">
      <w:numFmt w:val="bullet"/>
      <w:lvlText w:val="—"/>
      <w:lvlJc w:val="left"/>
      <w:pPr>
        <w:ind w:left="1440" w:hanging="360"/>
      </w:pPr>
      <w:rPr>
        <w:rFonts w:ascii="Times New Roman" w:eastAsia="Times New Roman" w:hAnsi="Times New Roman" w:cs="Times New Roman"/>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2" w15:restartNumberingAfterBreak="0">
    <w:nsid w:val="693C78FB"/>
    <w:multiLevelType w:val="multilevel"/>
    <w:tmpl w:val="F8FA1B96"/>
    <w:styleLink w:val="LFO7"/>
    <w:lvl w:ilvl="0">
      <w:numFmt w:val="bullet"/>
      <w:pStyle w:val="Par-number1"/>
      <w:lvlText w:val="-"/>
      <w:lvlJc w:val="left"/>
      <w:pPr>
        <w:ind w:left="1080" w:hanging="360"/>
      </w:pPr>
      <w:rPr>
        <w:rFonts w:ascii="Arial" w:eastAsia="Times New Roman" w:hAnsi="Arial" w:cs="Arial"/>
      </w:rPr>
    </w:lvl>
    <w:lvl w:ilvl="1">
      <w:numFmt w:val="bullet"/>
      <w:lvlText w:val="o"/>
      <w:lvlJc w:val="left"/>
      <w:pPr>
        <w:ind w:left="1800" w:hanging="360"/>
      </w:pPr>
      <w:rPr>
        <w:rFonts w:ascii="Courier New" w:hAnsi="Courier New" w:cs="Courier New"/>
      </w:rPr>
    </w:lvl>
    <w:lvl w:ilvl="2">
      <w:numFmt w:val="bullet"/>
      <w:lvlText w:val=""/>
      <w:lvlJc w:val="left"/>
      <w:pPr>
        <w:ind w:left="2520" w:hanging="360"/>
      </w:pPr>
      <w:rPr>
        <w:rFonts w:ascii="Wingdings" w:hAnsi="Wingdings"/>
      </w:rPr>
    </w:lvl>
    <w:lvl w:ilvl="3">
      <w:numFmt w:val="bullet"/>
      <w:lvlText w:val=""/>
      <w:lvlJc w:val="left"/>
      <w:pPr>
        <w:ind w:left="3240" w:hanging="360"/>
      </w:pPr>
      <w:rPr>
        <w:rFonts w:ascii="Symbol" w:hAnsi="Symbol"/>
      </w:rPr>
    </w:lvl>
    <w:lvl w:ilvl="4">
      <w:numFmt w:val="bullet"/>
      <w:lvlText w:val="o"/>
      <w:lvlJc w:val="left"/>
      <w:pPr>
        <w:ind w:left="3960" w:hanging="360"/>
      </w:pPr>
      <w:rPr>
        <w:rFonts w:ascii="Courier New" w:hAnsi="Courier New" w:cs="Courier New"/>
      </w:rPr>
    </w:lvl>
    <w:lvl w:ilvl="5">
      <w:numFmt w:val="bullet"/>
      <w:lvlText w:val=""/>
      <w:lvlJc w:val="left"/>
      <w:pPr>
        <w:ind w:left="4680" w:hanging="360"/>
      </w:pPr>
      <w:rPr>
        <w:rFonts w:ascii="Wingdings" w:hAnsi="Wingdings"/>
      </w:rPr>
    </w:lvl>
    <w:lvl w:ilvl="6">
      <w:numFmt w:val="bullet"/>
      <w:lvlText w:val=""/>
      <w:lvlJc w:val="left"/>
      <w:pPr>
        <w:ind w:left="5400" w:hanging="360"/>
      </w:pPr>
      <w:rPr>
        <w:rFonts w:ascii="Symbol" w:hAnsi="Symbol"/>
      </w:rPr>
    </w:lvl>
    <w:lvl w:ilvl="7">
      <w:numFmt w:val="bullet"/>
      <w:lvlText w:val="o"/>
      <w:lvlJc w:val="left"/>
      <w:pPr>
        <w:ind w:left="6120" w:hanging="360"/>
      </w:pPr>
      <w:rPr>
        <w:rFonts w:ascii="Courier New" w:hAnsi="Courier New" w:cs="Courier New"/>
      </w:rPr>
    </w:lvl>
    <w:lvl w:ilvl="8">
      <w:numFmt w:val="bullet"/>
      <w:lvlText w:val=""/>
      <w:lvlJc w:val="left"/>
      <w:pPr>
        <w:ind w:left="6840" w:hanging="360"/>
      </w:pPr>
      <w:rPr>
        <w:rFonts w:ascii="Wingdings" w:hAnsi="Wingdings"/>
      </w:rPr>
    </w:lvl>
  </w:abstractNum>
  <w:abstractNum w:abstractNumId="13" w15:restartNumberingAfterBreak="0">
    <w:nsid w:val="6C1B2620"/>
    <w:multiLevelType w:val="multilevel"/>
    <w:tmpl w:val="8390D534"/>
    <w:lvl w:ilvl="0">
      <w:numFmt w:val="bullet"/>
      <w:lvlText w:val=""/>
      <w:lvlJc w:val="left"/>
      <w:pPr>
        <w:ind w:left="720" w:hanging="360"/>
      </w:pPr>
      <w:rPr>
        <w:rFonts w:ascii="Symbol" w:eastAsia="Times New Roman" w:hAnsi="Symbol" w:cs="Times New Roman"/>
      </w:rPr>
    </w:lvl>
    <w:lvl w:ilvl="1">
      <w:numFmt w:val="bullet"/>
      <w:lvlText w:val="-"/>
      <w:lvlJc w:val="left"/>
      <w:pPr>
        <w:ind w:left="1440" w:hanging="360"/>
      </w:pPr>
      <w:rPr>
        <w:rFonts w:ascii="Arial" w:eastAsia="Times New Roman" w:hAnsi="Arial" w:cs="Arial"/>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4" w15:restartNumberingAfterBreak="0">
    <w:nsid w:val="75E21FF4"/>
    <w:multiLevelType w:val="multilevel"/>
    <w:tmpl w:val="1130CD62"/>
    <w:styleLink w:val="LFO3"/>
    <w:lvl w:ilvl="0">
      <w:start w:val="1"/>
      <w:numFmt w:val="decimal"/>
      <w:pStyle w:val="Odsek"/>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5" w15:restartNumberingAfterBreak="0">
    <w:nsid w:val="7D1E3D9F"/>
    <w:multiLevelType w:val="multilevel"/>
    <w:tmpl w:val="88F6CA5E"/>
    <w:lvl w:ilvl="0">
      <w:numFmt w:val="bullet"/>
      <w:lvlText w:val=""/>
      <w:lvlJc w:val="left"/>
      <w:pPr>
        <w:ind w:left="720" w:hanging="360"/>
      </w:pPr>
      <w:rPr>
        <w:rFonts w:ascii="Symbol" w:eastAsia="Times New Roman" w:hAnsi="Symbol" w:cs="Times New Roman"/>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num w:numId="1">
    <w:abstractNumId w:val="14"/>
  </w:num>
  <w:num w:numId="2">
    <w:abstractNumId w:val="12"/>
  </w:num>
  <w:num w:numId="3">
    <w:abstractNumId w:val="7"/>
  </w:num>
  <w:num w:numId="4">
    <w:abstractNumId w:val="3"/>
  </w:num>
  <w:num w:numId="5">
    <w:abstractNumId w:val="5"/>
  </w:num>
  <w:num w:numId="6">
    <w:abstractNumId w:val="4"/>
  </w:num>
  <w:num w:numId="7">
    <w:abstractNumId w:val="8"/>
  </w:num>
  <w:num w:numId="8">
    <w:abstractNumId w:val="15"/>
  </w:num>
  <w:num w:numId="9">
    <w:abstractNumId w:val="0"/>
  </w:num>
  <w:num w:numId="10">
    <w:abstractNumId w:val="13"/>
  </w:num>
  <w:num w:numId="11">
    <w:abstractNumId w:val="10"/>
  </w:num>
  <w:num w:numId="12">
    <w:abstractNumId w:val="2"/>
  </w:num>
  <w:num w:numId="13">
    <w:abstractNumId w:val="1"/>
  </w:num>
  <w:num w:numId="14">
    <w:abstractNumId w:val="9"/>
  </w:num>
  <w:num w:numId="15">
    <w:abstractNumId w:val="11"/>
  </w:num>
  <w:num w:numId="1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2"/>
  <w:trackRevisions/>
  <w:defaultTabStop w:val="708"/>
  <w:autoHyphenation/>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9342F"/>
    <w:rsid w:val="00052085"/>
    <w:rsid w:val="00066753"/>
    <w:rsid w:val="00071BFC"/>
    <w:rsid w:val="000753C7"/>
    <w:rsid w:val="00081EB1"/>
    <w:rsid w:val="00082DE7"/>
    <w:rsid w:val="00086F19"/>
    <w:rsid w:val="000E07E7"/>
    <w:rsid w:val="000F664D"/>
    <w:rsid w:val="00112974"/>
    <w:rsid w:val="001409B0"/>
    <w:rsid w:val="001626BF"/>
    <w:rsid w:val="001C3748"/>
    <w:rsid w:val="001C3CF5"/>
    <w:rsid w:val="001C7E1E"/>
    <w:rsid w:val="001E5DEF"/>
    <w:rsid w:val="001E7E1D"/>
    <w:rsid w:val="00274A58"/>
    <w:rsid w:val="003252AD"/>
    <w:rsid w:val="00336F85"/>
    <w:rsid w:val="00346004"/>
    <w:rsid w:val="00366D13"/>
    <w:rsid w:val="003B2B16"/>
    <w:rsid w:val="003E4D6B"/>
    <w:rsid w:val="00453798"/>
    <w:rsid w:val="00464952"/>
    <w:rsid w:val="00466527"/>
    <w:rsid w:val="00495345"/>
    <w:rsid w:val="00497378"/>
    <w:rsid w:val="004A19EB"/>
    <w:rsid w:val="004E4B2D"/>
    <w:rsid w:val="004E51E8"/>
    <w:rsid w:val="005A3599"/>
    <w:rsid w:val="00601F00"/>
    <w:rsid w:val="00604A91"/>
    <w:rsid w:val="00641189"/>
    <w:rsid w:val="00643798"/>
    <w:rsid w:val="00655348"/>
    <w:rsid w:val="0069342F"/>
    <w:rsid w:val="006C3E58"/>
    <w:rsid w:val="006E5A13"/>
    <w:rsid w:val="006E7280"/>
    <w:rsid w:val="00707396"/>
    <w:rsid w:val="0071129E"/>
    <w:rsid w:val="00733E89"/>
    <w:rsid w:val="00770464"/>
    <w:rsid w:val="0078615C"/>
    <w:rsid w:val="007F2EE3"/>
    <w:rsid w:val="0080304B"/>
    <w:rsid w:val="00821E90"/>
    <w:rsid w:val="008D0BA7"/>
    <w:rsid w:val="00916DD2"/>
    <w:rsid w:val="009377FF"/>
    <w:rsid w:val="0096036A"/>
    <w:rsid w:val="00994747"/>
    <w:rsid w:val="009E45D6"/>
    <w:rsid w:val="00A262D6"/>
    <w:rsid w:val="00A511F2"/>
    <w:rsid w:val="00A77C77"/>
    <w:rsid w:val="00A945F5"/>
    <w:rsid w:val="00AA41BB"/>
    <w:rsid w:val="00AB4059"/>
    <w:rsid w:val="00AD279B"/>
    <w:rsid w:val="00B00C8C"/>
    <w:rsid w:val="00B35708"/>
    <w:rsid w:val="00B5333C"/>
    <w:rsid w:val="00B82793"/>
    <w:rsid w:val="00BA02DD"/>
    <w:rsid w:val="00C213E1"/>
    <w:rsid w:val="00C46696"/>
    <w:rsid w:val="00C56D81"/>
    <w:rsid w:val="00C9535D"/>
    <w:rsid w:val="00D05379"/>
    <w:rsid w:val="00D05E0A"/>
    <w:rsid w:val="00D248C3"/>
    <w:rsid w:val="00D56A6F"/>
    <w:rsid w:val="00D73926"/>
    <w:rsid w:val="00D94901"/>
    <w:rsid w:val="00DF4BD5"/>
    <w:rsid w:val="00E34828"/>
    <w:rsid w:val="00E548E8"/>
    <w:rsid w:val="00EB559A"/>
    <w:rsid w:val="00ED4E71"/>
    <w:rsid w:val="00ED73D6"/>
    <w:rsid w:val="00F20BB6"/>
    <w:rsid w:val="00F513DA"/>
    <w:rsid w:val="00F53976"/>
    <w:rsid w:val="00F6442A"/>
    <w:rsid w:val="00F778C6"/>
    <w:rsid w:val="00FA5D4C"/>
    <w:rsid w:val="00FB4F2C"/>
    <w:rsid w:val="00FB550E"/>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606A1A"/>
  <w15:docId w15:val="{F66AEC01-052B-4CB0-9E51-700BBDF38D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sl-SI" w:eastAsia="sl-SI" w:bidi="ar-SA"/>
      </w:rPr>
    </w:rPrDefault>
    <w:pPrDefault>
      <w:pPr>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pPr>
      <w:suppressAutoHyphens/>
      <w:spacing w:after="200" w:line="276" w:lineRule="auto"/>
    </w:pPr>
    <w:rPr>
      <w:sz w:val="22"/>
      <w:szCs w:val="22"/>
      <w:lang w:eastAsia="en-US"/>
    </w:rPr>
  </w:style>
  <w:style w:type="paragraph" w:styleId="Naslov1">
    <w:name w:val="heading 1"/>
    <w:basedOn w:val="Navaden"/>
    <w:next w:val="Navaden"/>
    <w:uiPriority w:val="9"/>
    <w:qFormat/>
    <w:pPr>
      <w:keepNext/>
      <w:spacing w:before="240" w:after="60" w:line="260" w:lineRule="exact"/>
      <w:outlineLvl w:val="0"/>
    </w:pPr>
    <w:rPr>
      <w:rFonts w:ascii="Arial" w:eastAsia="Times New Roman" w:hAnsi="Arial"/>
      <w:b/>
      <w:kern w:val="3"/>
      <w:sz w:val="28"/>
      <w:szCs w:val="32"/>
      <w:lang w:eastAsia="sl-SI"/>
    </w:rPr>
  </w:style>
  <w:style w:type="paragraph" w:styleId="Naslov2">
    <w:name w:val="heading 2"/>
    <w:basedOn w:val="Navaden"/>
    <w:next w:val="Navaden"/>
    <w:link w:val="Naslov2Znak"/>
    <w:uiPriority w:val="9"/>
    <w:semiHidden/>
    <w:unhideWhenUsed/>
    <w:qFormat/>
    <w:rsid w:val="00052085"/>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customStyle="1" w:styleId="Poglavje">
    <w:name w:val="Poglavje"/>
    <w:basedOn w:val="Navaden"/>
    <w:pPr>
      <w:overflowPunct w:val="0"/>
      <w:autoSpaceDE w:val="0"/>
      <w:spacing w:before="360" w:after="60" w:line="200" w:lineRule="exact"/>
      <w:jc w:val="center"/>
      <w:textAlignment w:val="baseline"/>
      <w:outlineLvl w:val="3"/>
    </w:pPr>
    <w:rPr>
      <w:rFonts w:ascii="Arial" w:eastAsia="Times New Roman" w:hAnsi="Arial" w:cs="Arial"/>
      <w:b/>
      <w:lang w:eastAsia="sl-SI"/>
    </w:rPr>
  </w:style>
  <w:style w:type="character" w:customStyle="1" w:styleId="Naslov1Znak">
    <w:name w:val="Naslov 1 Znak"/>
    <w:rPr>
      <w:rFonts w:ascii="Arial" w:eastAsia="Times New Roman" w:hAnsi="Arial"/>
      <w:b/>
      <w:kern w:val="3"/>
      <w:sz w:val="28"/>
      <w:szCs w:val="32"/>
    </w:rPr>
  </w:style>
  <w:style w:type="paragraph" w:styleId="Glava">
    <w:name w:val="header"/>
    <w:basedOn w:val="Navaden"/>
    <w:pPr>
      <w:tabs>
        <w:tab w:val="center" w:pos="4320"/>
        <w:tab w:val="right" w:pos="8640"/>
      </w:tabs>
      <w:spacing w:after="0" w:line="260" w:lineRule="exact"/>
    </w:pPr>
    <w:rPr>
      <w:rFonts w:ascii="Arial" w:eastAsia="Times New Roman" w:hAnsi="Arial"/>
      <w:sz w:val="20"/>
      <w:szCs w:val="24"/>
    </w:rPr>
  </w:style>
  <w:style w:type="character" w:customStyle="1" w:styleId="GlavaZnak">
    <w:name w:val="Glava Znak"/>
    <w:rPr>
      <w:rFonts w:ascii="Arial" w:eastAsia="Times New Roman" w:hAnsi="Arial"/>
      <w:szCs w:val="24"/>
      <w:lang w:eastAsia="en-US"/>
    </w:rPr>
  </w:style>
  <w:style w:type="paragraph" w:styleId="Noga">
    <w:name w:val="footer"/>
    <w:basedOn w:val="Navaden"/>
    <w:pPr>
      <w:tabs>
        <w:tab w:val="center" w:pos="4320"/>
        <w:tab w:val="right" w:pos="8640"/>
      </w:tabs>
      <w:spacing w:after="0" w:line="260" w:lineRule="exact"/>
    </w:pPr>
    <w:rPr>
      <w:rFonts w:ascii="Arial" w:eastAsia="Times New Roman" w:hAnsi="Arial"/>
      <w:sz w:val="20"/>
      <w:szCs w:val="24"/>
    </w:rPr>
  </w:style>
  <w:style w:type="character" w:customStyle="1" w:styleId="NogaZnak">
    <w:name w:val="Noga Znak"/>
    <w:rPr>
      <w:rFonts w:ascii="Arial" w:eastAsia="Times New Roman" w:hAnsi="Arial"/>
      <w:szCs w:val="24"/>
      <w:lang w:eastAsia="en-US"/>
    </w:rPr>
  </w:style>
  <w:style w:type="paragraph" w:styleId="Zgradbadokumenta">
    <w:name w:val="Document Map"/>
    <w:basedOn w:val="Navaden"/>
    <w:pPr>
      <w:spacing w:after="0" w:line="260" w:lineRule="exact"/>
    </w:pPr>
    <w:rPr>
      <w:rFonts w:ascii="Tahoma" w:eastAsia="Times New Roman" w:hAnsi="Tahoma" w:cs="Tahoma"/>
      <w:sz w:val="16"/>
      <w:szCs w:val="16"/>
    </w:rPr>
  </w:style>
  <w:style w:type="character" w:customStyle="1" w:styleId="ZgradbadokumentaZnak">
    <w:name w:val="Zgradba dokumenta Znak"/>
    <w:rPr>
      <w:rFonts w:ascii="Tahoma" w:eastAsia="Times New Roman" w:hAnsi="Tahoma" w:cs="Tahoma"/>
      <w:sz w:val="16"/>
      <w:szCs w:val="16"/>
      <w:lang w:eastAsia="en-US"/>
    </w:rPr>
  </w:style>
  <w:style w:type="paragraph" w:customStyle="1" w:styleId="datumtevilka">
    <w:name w:val="datum številka"/>
    <w:basedOn w:val="Navaden"/>
    <w:pPr>
      <w:tabs>
        <w:tab w:val="left" w:pos="1701"/>
      </w:tabs>
      <w:spacing w:after="0" w:line="260" w:lineRule="exact"/>
    </w:pPr>
    <w:rPr>
      <w:rFonts w:ascii="Arial" w:eastAsia="Times New Roman" w:hAnsi="Arial"/>
      <w:sz w:val="20"/>
      <w:szCs w:val="20"/>
      <w:lang w:eastAsia="sl-SI"/>
    </w:rPr>
  </w:style>
  <w:style w:type="paragraph" w:customStyle="1" w:styleId="ZADEVA">
    <w:name w:val="ZADEVA"/>
    <w:basedOn w:val="Navaden"/>
    <w:pPr>
      <w:tabs>
        <w:tab w:val="left" w:pos="1701"/>
      </w:tabs>
      <w:spacing w:after="0" w:line="260" w:lineRule="exact"/>
      <w:ind w:left="1701" w:hanging="1701"/>
    </w:pPr>
    <w:rPr>
      <w:rFonts w:ascii="Arial" w:eastAsia="Times New Roman" w:hAnsi="Arial"/>
      <w:b/>
      <w:sz w:val="20"/>
      <w:szCs w:val="24"/>
      <w:lang w:val="it-IT"/>
    </w:rPr>
  </w:style>
  <w:style w:type="character" w:styleId="Hiperpovezava">
    <w:name w:val="Hyperlink"/>
    <w:rPr>
      <w:color w:val="0000FF"/>
      <w:u w:val="single"/>
    </w:rPr>
  </w:style>
  <w:style w:type="paragraph" w:customStyle="1" w:styleId="podpisi">
    <w:name w:val="podpisi"/>
    <w:basedOn w:val="Navaden"/>
    <w:pPr>
      <w:tabs>
        <w:tab w:val="left" w:pos="3402"/>
      </w:tabs>
      <w:spacing w:after="0" w:line="260" w:lineRule="exact"/>
    </w:pPr>
    <w:rPr>
      <w:rFonts w:ascii="Arial" w:eastAsia="Times New Roman" w:hAnsi="Arial"/>
      <w:sz w:val="20"/>
      <w:szCs w:val="24"/>
      <w:lang w:val="it-IT"/>
    </w:rPr>
  </w:style>
  <w:style w:type="paragraph" w:customStyle="1" w:styleId="Vrstapredpisa">
    <w:name w:val="Vrsta predpisa"/>
    <w:basedOn w:val="Navaden"/>
    <w:pPr>
      <w:overflowPunct w:val="0"/>
      <w:autoSpaceDE w:val="0"/>
      <w:spacing w:before="360" w:after="0" w:line="220" w:lineRule="exact"/>
      <w:jc w:val="center"/>
      <w:textAlignment w:val="baseline"/>
    </w:pPr>
    <w:rPr>
      <w:rFonts w:ascii="Arial" w:eastAsia="Times New Roman" w:hAnsi="Arial" w:cs="Arial"/>
      <w:b/>
      <w:bCs/>
      <w:color w:val="000000"/>
      <w:spacing w:val="40"/>
      <w:lang w:eastAsia="sl-SI"/>
    </w:rPr>
  </w:style>
  <w:style w:type="character" w:customStyle="1" w:styleId="VrstapredpisaZnak">
    <w:name w:val="Vrsta predpisa Znak"/>
    <w:rPr>
      <w:rFonts w:ascii="Arial" w:eastAsia="Times New Roman" w:hAnsi="Arial" w:cs="Arial"/>
      <w:b/>
      <w:bCs/>
      <w:color w:val="000000"/>
      <w:spacing w:val="40"/>
      <w:sz w:val="22"/>
      <w:szCs w:val="22"/>
    </w:rPr>
  </w:style>
  <w:style w:type="paragraph" w:customStyle="1" w:styleId="Naslovpredpisa">
    <w:name w:val="Naslov_predpisa"/>
    <w:basedOn w:val="Navaden"/>
    <w:pPr>
      <w:overflowPunct w:val="0"/>
      <w:autoSpaceDE w:val="0"/>
      <w:spacing w:before="120" w:after="160" w:line="200" w:lineRule="exact"/>
      <w:jc w:val="center"/>
      <w:textAlignment w:val="baseline"/>
    </w:pPr>
    <w:rPr>
      <w:rFonts w:ascii="Arial" w:eastAsia="Times New Roman" w:hAnsi="Arial" w:cs="Arial"/>
      <w:b/>
      <w:lang w:eastAsia="sl-SI"/>
    </w:rPr>
  </w:style>
  <w:style w:type="character" w:customStyle="1" w:styleId="NaslovpredpisaZnak">
    <w:name w:val="Naslov_predpisa Znak"/>
    <w:rPr>
      <w:rFonts w:ascii="Arial" w:eastAsia="Times New Roman" w:hAnsi="Arial" w:cs="Arial"/>
      <w:b/>
      <w:sz w:val="22"/>
      <w:szCs w:val="22"/>
    </w:rPr>
  </w:style>
  <w:style w:type="paragraph" w:customStyle="1" w:styleId="Neotevilenodstavek">
    <w:name w:val="Neoštevilčen odstavek"/>
    <w:basedOn w:val="Navaden"/>
    <w:pPr>
      <w:overflowPunct w:val="0"/>
      <w:autoSpaceDE w:val="0"/>
      <w:spacing w:before="60" w:after="60" w:line="200" w:lineRule="exact"/>
      <w:jc w:val="both"/>
      <w:textAlignment w:val="baseline"/>
    </w:pPr>
    <w:rPr>
      <w:rFonts w:ascii="Arial" w:eastAsia="Times New Roman" w:hAnsi="Arial" w:cs="Arial"/>
      <w:lang w:eastAsia="sl-SI"/>
    </w:rPr>
  </w:style>
  <w:style w:type="character" w:customStyle="1" w:styleId="NeotevilenodstavekZnak">
    <w:name w:val="Neoštevilčen odstavek Znak"/>
    <w:rPr>
      <w:rFonts w:ascii="Arial" w:eastAsia="Times New Roman" w:hAnsi="Arial" w:cs="Arial"/>
      <w:sz w:val="22"/>
      <w:szCs w:val="22"/>
    </w:rPr>
  </w:style>
  <w:style w:type="paragraph" w:customStyle="1" w:styleId="Oddelek">
    <w:name w:val="Oddelek"/>
    <w:basedOn w:val="Navaden"/>
    <w:pPr>
      <w:numPr>
        <w:numId w:val="3"/>
      </w:numPr>
      <w:overflowPunct w:val="0"/>
      <w:autoSpaceDE w:val="0"/>
      <w:spacing w:before="280" w:after="60" w:line="200" w:lineRule="exact"/>
      <w:jc w:val="center"/>
      <w:textAlignment w:val="baseline"/>
      <w:outlineLvl w:val="3"/>
    </w:pPr>
    <w:rPr>
      <w:rFonts w:ascii="Arial" w:eastAsia="Times New Roman" w:hAnsi="Arial" w:cs="Arial"/>
      <w:b/>
      <w:lang w:eastAsia="sl-SI"/>
    </w:rPr>
  </w:style>
  <w:style w:type="character" w:customStyle="1" w:styleId="OddelekZnak1">
    <w:name w:val="Oddelek Znak1"/>
    <w:rPr>
      <w:rFonts w:ascii="Arial" w:eastAsia="Times New Roman" w:hAnsi="Arial" w:cs="Arial"/>
      <w:b/>
      <w:sz w:val="22"/>
      <w:szCs w:val="22"/>
    </w:rPr>
  </w:style>
  <w:style w:type="paragraph" w:customStyle="1" w:styleId="Alineazaodstavkom">
    <w:name w:val="Alinea za odstavkom"/>
    <w:basedOn w:val="Navaden"/>
    <w:pPr>
      <w:numPr>
        <w:numId w:val="6"/>
      </w:numPr>
      <w:overflowPunct w:val="0"/>
      <w:autoSpaceDE w:val="0"/>
      <w:spacing w:after="0" w:line="200" w:lineRule="exact"/>
      <w:jc w:val="both"/>
      <w:textAlignment w:val="baseline"/>
    </w:pPr>
    <w:rPr>
      <w:rFonts w:ascii="Arial" w:eastAsia="Times New Roman" w:hAnsi="Arial" w:cs="Arial"/>
      <w:lang w:eastAsia="sl-SI"/>
    </w:rPr>
  </w:style>
  <w:style w:type="character" w:customStyle="1" w:styleId="AlineazaodstavkomZnak">
    <w:name w:val="Alinea za odstavkom Znak"/>
    <w:rPr>
      <w:rFonts w:ascii="Arial" w:eastAsia="Times New Roman" w:hAnsi="Arial" w:cs="Arial"/>
      <w:sz w:val="22"/>
      <w:szCs w:val="22"/>
    </w:rPr>
  </w:style>
  <w:style w:type="character" w:styleId="tevilkastrani">
    <w:name w:val="page number"/>
  </w:style>
  <w:style w:type="paragraph" w:styleId="Sprotnaopomba-besedilo">
    <w:name w:val="footnote text"/>
    <w:basedOn w:val="Navaden"/>
    <w:pPr>
      <w:spacing w:after="0" w:line="260" w:lineRule="exact"/>
    </w:pPr>
    <w:rPr>
      <w:rFonts w:ascii="Arial" w:eastAsia="Times New Roman" w:hAnsi="Arial"/>
      <w:sz w:val="20"/>
      <w:szCs w:val="20"/>
    </w:rPr>
  </w:style>
  <w:style w:type="character" w:customStyle="1" w:styleId="Sprotnaopomba-besediloZnak">
    <w:name w:val="Sprotna opomba - besedilo Znak"/>
    <w:rPr>
      <w:rFonts w:ascii="Arial" w:eastAsia="Times New Roman" w:hAnsi="Arial"/>
      <w:lang w:eastAsia="en-US"/>
    </w:rPr>
  </w:style>
  <w:style w:type="character" w:styleId="Sprotnaopomba-sklic">
    <w:name w:val="footnote reference"/>
    <w:rPr>
      <w:position w:val="0"/>
      <w:vertAlign w:val="superscript"/>
    </w:rPr>
  </w:style>
  <w:style w:type="character" w:styleId="Pripombasklic">
    <w:name w:val="annotation reference"/>
    <w:rPr>
      <w:sz w:val="16"/>
      <w:szCs w:val="16"/>
    </w:rPr>
  </w:style>
  <w:style w:type="paragraph" w:styleId="Pripombabesedilo">
    <w:name w:val="annotation text"/>
    <w:basedOn w:val="Navaden"/>
    <w:pPr>
      <w:overflowPunct w:val="0"/>
      <w:autoSpaceDE w:val="0"/>
      <w:spacing w:after="0" w:line="240" w:lineRule="auto"/>
      <w:jc w:val="both"/>
      <w:textAlignment w:val="baseline"/>
    </w:pPr>
    <w:rPr>
      <w:rFonts w:ascii="Times New Roman" w:eastAsia="Times New Roman" w:hAnsi="Times New Roman"/>
      <w:sz w:val="20"/>
      <w:szCs w:val="20"/>
    </w:rPr>
  </w:style>
  <w:style w:type="character" w:customStyle="1" w:styleId="PripombabesediloZnak">
    <w:name w:val="Pripomba – besedilo Znak"/>
    <w:rPr>
      <w:rFonts w:ascii="Times New Roman" w:eastAsia="Times New Roman" w:hAnsi="Times New Roman"/>
      <w:lang w:eastAsia="en-US"/>
    </w:rPr>
  </w:style>
  <w:style w:type="paragraph" w:styleId="Besedilooblaka">
    <w:name w:val="Balloon Text"/>
    <w:basedOn w:val="Navaden"/>
    <w:pPr>
      <w:spacing w:after="0" w:line="260" w:lineRule="exact"/>
    </w:pPr>
    <w:rPr>
      <w:rFonts w:ascii="Tahoma" w:eastAsia="Times New Roman" w:hAnsi="Tahoma" w:cs="Tahoma"/>
      <w:sz w:val="16"/>
      <w:szCs w:val="16"/>
    </w:rPr>
  </w:style>
  <w:style w:type="character" w:customStyle="1" w:styleId="BesedilooblakaZnak">
    <w:name w:val="Besedilo oblačka Znak"/>
    <w:rPr>
      <w:rFonts w:ascii="Tahoma" w:eastAsia="Times New Roman" w:hAnsi="Tahoma" w:cs="Tahoma"/>
      <w:sz w:val="16"/>
      <w:szCs w:val="16"/>
      <w:lang w:eastAsia="en-US"/>
    </w:rPr>
  </w:style>
  <w:style w:type="paragraph" w:customStyle="1" w:styleId="Par-number1">
    <w:name w:val="Par-number 1."/>
    <w:basedOn w:val="Navaden"/>
    <w:next w:val="Navaden"/>
    <w:pPr>
      <w:widowControl w:val="0"/>
      <w:numPr>
        <w:numId w:val="2"/>
      </w:numPr>
      <w:spacing w:after="0" w:line="360" w:lineRule="auto"/>
    </w:pPr>
    <w:rPr>
      <w:rFonts w:ascii="Times New Roman" w:eastAsia="Times New Roman" w:hAnsi="Times New Roman"/>
      <w:sz w:val="24"/>
      <w:szCs w:val="20"/>
      <w:lang w:eastAsia="fr-BE"/>
    </w:rPr>
  </w:style>
  <w:style w:type="paragraph" w:styleId="Odstavekseznama">
    <w:name w:val="List Paragraph"/>
    <w:basedOn w:val="Navaden"/>
    <w:pPr>
      <w:spacing w:after="0" w:line="240" w:lineRule="auto"/>
      <w:ind w:left="708"/>
    </w:pPr>
    <w:rPr>
      <w:rFonts w:ascii="Times New Roman" w:eastAsia="Times New Roman" w:hAnsi="Times New Roman"/>
      <w:sz w:val="24"/>
      <w:szCs w:val="24"/>
      <w:lang w:eastAsia="sl-SI"/>
    </w:rPr>
  </w:style>
  <w:style w:type="paragraph" w:customStyle="1" w:styleId="Par-numberi">
    <w:name w:val="Par-number (i)"/>
    <w:basedOn w:val="Navaden"/>
    <w:next w:val="Navaden"/>
    <w:pPr>
      <w:widowControl w:val="0"/>
      <w:numPr>
        <w:numId w:val="4"/>
      </w:numPr>
      <w:tabs>
        <w:tab w:val="left" w:pos="-10953"/>
      </w:tabs>
      <w:spacing w:after="0" w:line="360" w:lineRule="auto"/>
    </w:pPr>
    <w:rPr>
      <w:rFonts w:ascii="Times New Roman" w:eastAsia="Times New Roman" w:hAnsi="Times New Roman"/>
      <w:sz w:val="24"/>
      <w:szCs w:val="20"/>
      <w:lang w:eastAsia="fr-BE"/>
    </w:rPr>
  </w:style>
  <w:style w:type="paragraph" w:styleId="Zadevapripombe">
    <w:name w:val="annotation subject"/>
    <w:basedOn w:val="Pripombabesedilo"/>
    <w:next w:val="Pripombabesedilo"/>
    <w:pPr>
      <w:overflowPunct/>
      <w:autoSpaceDE/>
      <w:spacing w:line="260" w:lineRule="exact"/>
      <w:jc w:val="left"/>
      <w:textAlignment w:val="auto"/>
    </w:pPr>
    <w:rPr>
      <w:rFonts w:ascii="Arial" w:hAnsi="Arial"/>
      <w:b/>
      <w:bCs/>
    </w:rPr>
  </w:style>
  <w:style w:type="character" w:customStyle="1" w:styleId="ZadevapripombeZnak">
    <w:name w:val="Zadeva pripombe Znak"/>
    <w:rPr>
      <w:rFonts w:ascii="Arial" w:eastAsia="Times New Roman" w:hAnsi="Arial"/>
      <w:b/>
      <w:bCs/>
      <w:lang w:eastAsia="en-US"/>
    </w:rPr>
  </w:style>
  <w:style w:type="paragraph" w:customStyle="1" w:styleId="Odstavek">
    <w:name w:val="Odstavek"/>
    <w:basedOn w:val="Navaden"/>
    <w:pPr>
      <w:overflowPunct w:val="0"/>
      <w:autoSpaceDE w:val="0"/>
      <w:spacing w:before="240" w:after="0" w:line="240" w:lineRule="auto"/>
      <w:ind w:firstLine="1021"/>
      <w:jc w:val="both"/>
      <w:textAlignment w:val="baseline"/>
    </w:pPr>
    <w:rPr>
      <w:rFonts w:ascii="Arial" w:eastAsia="Times New Roman" w:hAnsi="Arial" w:cs="Arial"/>
      <w:lang w:eastAsia="sl-SI"/>
    </w:rPr>
  </w:style>
  <w:style w:type="character" w:customStyle="1" w:styleId="OdstavekZnak">
    <w:name w:val="Odstavek Znak"/>
    <w:rPr>
      <w:rFonts w:ascii="Arial" w:eastAsia="Times New Roman" w:hAnsi="Arial" w:cs="Arial"/>
      <w:sz w:val="22"/>
      <w:szCs w:val="22"/>
    </w:rPr>
  </w:style>
  <w:style w:type="paragraph" w:customStyle="1" w:styleId="Odstavekseznama1">
    <w:name w:val="Odstavek seznama1"/>
    <w:basedOn w:val="Navaden"/>
    <w:pPr>
      <w:spacing w:after="0" w:line="240" w:lineRule="auto"/>
      <w:ind w:left="720"/>
      <w:contextualSpacing/>
    </w:pPr>
    <w:rPr>
      <w:rFonts w:ascii="Times New Roman" w:eastAsia="Times New Roman" w:hAnsi="Times New Roman"/>
      <w:sz w:val="24"/>
      <w:szCs w:val="24"/>
      <w:lang w:eastAsia="sl-SI"/>
    </w:rPr>
  </w:style>
  <w:style w:type="paragraph" w:customStyle="1" w:styleId="Alineazatoko">
    <w:name w:val="Alinea za točko"/>
    <w:basedOn w:val="Navaden"/>
    <w:pPr>
      <w:overflowPunct w:val="0"/>
      <w:autoSpaceDE w:val="0"/>
      <w:spacing w:after="0" w:line="200" w:lineRule="exact"/>
      <w:ind w:left="720" w:hanging="360"/>
      <w:jc w:val="both"/>
      <w:textAlignment w:val="baseline"/>
    </w:pPr>
    <w:rPr>
      <w:rFonts w:ascii="Arial" w:eastAsia="Times New Roman" w:hAnsi="Arial" w:cs="Arial"/>
      <w:lang w:eastAsia="sl-SI"/>
    </w:rPr>
  </w:style>
  <w:style w:type="character" w:customStyle="1" w:styleId="AlineazatokoZnak">
    <w:name w:val="Alinea za točko Znak"/>
    <w:rPr>
      <w:rFonts w:ascii="Arial" w:eastAsia="Times New Roman" w:hAnsi="Arial" w:cs="Arial"/>
      <w:sz w:val="22"/>
      <w:szCs w:val="22"/>
    </w:rPr>
  </w:style>
  <w:style w:type="character" w:customStyle="1" w:styleId="rkovnatokazaodstavkomZnak">
    <w:name w:val="Črkovna točka_za odstavkom Znak"/>
    <w:rPr>
      <w:rFonts w:ascii="Arial" w:hAnsi="Arial"/>
    </w:rPr>
  </w:style>
  <w:style w:type="paragraph" w:customStyle="1" w:styleId="rkovnatokazaodstavkom">
    <w:name w:val="Črkovna točka_za odstavkom"/>
    <w:basedOn w:val="Navaden"/>
    <w:pPr>
      <w:numPr>
        <w:numId w:val="5"/>
      </w:numPr>
      <w:overflowPunct w:val="0"/>
      <w:autoSpaceDE w:val="0"/>
      <w:spacing w:after="0" w:line="200" w:lineRule="exact"/>
      <w:jc w:val="both"/>
      <w:textAlignment w:val="baseline"/>
    </w:pPr>
    <w:rPr>
      <w:rFonts w:ascii="Arial" w:hAnsi="Arial"/>
      <w:sz w:val="20"/>
      <w:szCs w:val="20"/>
      <w:lang w:eastAsia="sl-SI"/>
    </w:rPr>
  </w:style>
  <w:style w:type="paragraph" w:customStyle="1" w:styleId="Odsek">
    <w:name w:val="Odsek"/>
    <w:basedOn w:val="Oddelek"/>
    <w:pPr>
      <w:numPr>
        <w:numId w:val="1"/>
      </w:numPr>
      <w:tabs>
        <w:tab w:val="left" w:pos="-4320"/>
      </w:tabs>
    </w:pPr>
  </w:style>
  <w:style w:type="character" w:customStyle="1" w:styleId="OdsekZnak">
    <w:name w:val="Odsek Znak"/>
    <w:rPr>
      <w:rFonts w:ascii="Arial" w:eastAsia="Times New Roman" w:hAnsi="Arial" w:cs="Arial"/>
      <w:b/>
      <w:sz w:val="22"/>
      <w:szCs w:val="22"/>
    </w:rPr>
  </w:style>
  <w:style w:type="paragraph" w:customStyle="1" w:styleId="len">
    <w:name w:val="Člen"/>
    <w:basedOn w:val="Navaden"/>
    <w:pPr>
      <w:overflowPunct w:val="0"/>
      <w:autoSpaceDE w:val="0"/>
      <w:spacing w:before="480" w:after="0" w:line="240" w:lineRule="auto"/>
      <w:jc w:val="center"/>
      <w:textAlignment w:val="baseline"/>
    </w:pPr>
    <w:rPr>
      <w:rFonts w:ascii="Arial" w:eastAsia="Times New Roman" w:hAnsi="Arial" w:cs="Arial"/>
      <w:b/>
      <w:lang w:eastAsia="sl-SI"/>
    </w:rPr>
  </w:style>
  <w:style w:type="character" w:customStyle="1" w:styleId="lenZnak">
    <w:name w:val="Člen Znak"/>
    <w:rPr>
      <w:rFonts w:ascii="Arial" w:eastAsia="Times New Roman" w:hAnsi="Arial" w:cs="Arial"/>
      <w:b/>
      <w:sz w:val="22"/>
      <w:szCs w:val="22"/>
    </w:rPr>
  </w:style>
  <w:style w:type="paragraph" w:customStyle="1" w:styleId="lennaslov">
    <w:name w:val="Člen_naslov"/>
    <w:basedOn w:val="len"/>
    <w:pPr>
      <w:spacing w:before="0"/>
    </w:pPr>
  </w:style>
  <w:style w:type="paragraph" w:styleId="Telobesedila-zamik">
    <w:name w:val="Body Text Indent"/>
    <w:basedOn w:val="Navaden"/>
    <w:pPr>
      <w:spacing w:after="120" w:line="260" w:lineRule="atLeast"/>
      <w:ind w:left="283"/>
    </w:pPr>
    <w:rPr>
      <w:rFonts w:ascii="Arial" w:eastAsia="Times New Roman" w:hAnsi="Arial"/>
      <w:sz w:val="20"/>
      <w:szCs w:val="24"/>
      <w:lang w:val="en-US"/>
    </w:rPr>
  </w:style>
  <w:style w:type="character" w:customStyle="1" w:styleId="Telobesedila-zamikZnak">
    <w:name w:val="Telo besedila - zamik Znak"/>
    <w:rPr>
      <w:rFonts w:ascii="Arial" w:eastAsia="Times New Roman" w:hAnsi="Arial"/>
      <w:szCs w:val="24"/>
      <w:lang w:val="en-US" w:eastAsia="en-US"/>
    </w:rPr>
  </w:style>
  <w:style w:type="paragraph" w:customStyle="1" w:styleId="Prehodneinkoncnedolocbe">
    <w:name w:val="Prehodne in koncne dolocbe"/>
    <w:basedOn w:val="Navaden"/>
    <w:pPr>
      <w:suppressAutoHyphens w:val="0"/>
      <w:overflowPunct w:val="0"/>
      <w:autoSpaceDE w:val="0"/>
      <w:spacing w:before="400" w:after="600" w:line="240" w:lineRule="auto"/>
      <w:jc w:val="both"/>
    </w:pPr>
    <w:rPr>
      <w:rFonts w:ascii="Arial" w:eastAsia="Times New Roman" w:hAnsi="Arial"/>
      <w:b/>
      <w:szCs w:val="16"/>
      <w:lang w:eastAsia="sl-SI"/>
    </w:rPr>
  </w:style>
  <w:style w:type="character" w:customStyle="1" w:styleId="lennoveleZnak">
    <w:name w:val="Člen_novele Znak"/>
    <w:rPr>
      <w:rFonts w:ascii="Arial" w:eastAsia="Times New Roman" w:hAnsi="Arial" w:cs="Arial"/>
      <w:b/>
    </w:rPr>
  </w:style>
  <w:style w:type="paragraph" w:customStyle="1" w:styleId="lennovele">
    <w:name w:val="Člen_novele"/>
    <w:basedOn w:val="Navaden"/>
    <w:pPr>
      <w:overflowPunct w:val="0"/>
      <w:autoSpaceDE w:val="0"/>
      <w:spacing w:before="480" w:after="0" w:line="240" w:lineRule="auto"/>
      <w:jc w:val="center"/>
    </w:pPr>
    <w:rPr>
      <w:rFonts w:ascii="Arial" w:eastAsia="Times New Roman" w:hAnsi="Arial" w:cs="Arial"/>
      <w:b/>
      <w:sz w:val="20"/>
      <w:szCs w:val="20"/>
    </w:rPr>
  </w:style>
  <w:style w:type="character" w:customStyle="1" w:styleId="markedcontent">
    <w:name w:val="markedcontent"/>
    <w:basedOn w:val="Privzetapisavaodstavka"/>
  </w:style>
  <w:style w:type="numbering" w:customStyle="1" w:styleId="LFO3">
    <w:name w:val="LFO3"/>
    <w:basedOn w:val="Brezseznama"/>
    <w:pPr>
      <w:numPr>
        <w:numId w:val="1"/>
      </w:numPr>
    </w:pPr>
  </w:style>
  <w:style w:type="numbering" w:customStyle="1" w:styleId="LFO7">
    <w:name w:val="LFO7"/>
    <w:basedOn w:val="Brezseznama"/>
    <w:pPr>
      <w:numPr>
        <w:numId w:val="2"/>
      </w:numPr>
    </w:pPr>
  </w:style>
  <w:style w:type="numbering" w:customStyle="1" w:styleId="LFO8">
    <w:name w:val="LFO8"/>
    <w:basedOn w:val="Brezseznama"/>
    <w:pPr>
      <w:numPr>
        <w:numId w:val="3"/>
      </w:numPr>
    </w:pPr>
  </w:style>
  <w:style w:type="numbering" w:customStyle="1" w:styleId="LFO15">
    <w:name w:val="LFO15"/>
    <w:basedOn w:val="Brezseznama"/>
    <w:pPr>
      <w:numPr>
        <w:numId w:val="4"/>
      </w:numPr>
    </w:pPr>
  </w:style>
  <w:style w:type="numbering" w:customStyle="1" w:styleId="LFO22">
    <w:name w:val="LFO22"/>
    <w:basedOn w:val="Brezseznama"/>
    <w:pPr>
      <w:numPr>
        <w:numId w:val="5"/>
      </w:numPr>
    </w:pPr>
  </w:style>
  <w:style w:type="numbering" w:customStyle="1" w:styleId="LFO25">
    <w:name w:val="LFO25"/>
    <w:basedOn w:val="Brezseznama"/>
    <w:pPr>
      <w:numPr>
        <w:numId w:val="6"/>
      </w:numPr>
    </w:pPr>
  </w:style>
  <w:style w:type="character" w:customStyle="1" w:styleId="Naslov2Znak">
    <w:name w:val="Naslov 2 Znak"/>
    <w:basedOn w:val="Privzetapisavaodstavka"/>
    <w:link w:val="Naslov2"/>
    <w:uiPriority w:val="9"/>
    <w:semiHidden/>
    <w:rsid w:val="00052085"/>
    <w:rPr>
      <w:rFonts w:asciiTheme="majorHAnsi" w:eastAsiaTheme="majorEastAsia" w:hAnsiTheme="majorHAnsi" w:cstheme="majorBidi"/>
      <w:color w:val="2F5496" w:themeColor="accent1" w:themeShade="BF"/>
      <w:sz w:val="26"/>
      <w:szCs w:val="26"/>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9722137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www.uradni-list.si/1/objava.jsp?sop=2017-01-2916"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uradni-list.si/1/objava.jsp?sop=2022-01-2603"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www.uradni-list.si/1/objava.jsp?sop=2022-01-2603"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uradni-list.si/1/objava.jsp?sop=2022-01-0014" TargetMode="External"/><Relationship Id="rId5" Type="http://schemas.openxmlformats.org/officeDocument/2006/relationships/webSettings" Target="webSettings.xml"/><Relationship Id="rId15" Type="http://schemas.openxmlformats.org/officeDocument/2006/relationships/hyperlink" Target="http://www.uradni-list.si/1/objava.jsp?sop=2022-01-0014" TargetMode="External"/><Relationship Id="rId10" Type="http://schemas.openxmlformats.org/officeDocument/2006/relationships/hyperlink" Target="http://www.uradni-list.si/1/objava.jsp?sop=2018-01-0887" TargetMode="External"/><Relationship Id="rId4" Type="http://schemas.openxmlformats.org/officeDocument/2006/relationships/settings" Target="settings.xml"/><Relationship Id="rId9" Type="http://schemas.openxmlformats.org/officeDocument/2006/relationships/hyperlink" Target="http://www.uradni-list.si/1/objava.jsp?sop=2017-01-2916" TargetMode="External"/><Relationship Id="rId14" Type="http://schemas.openxmlformats.org/officeDocument/2006/relationships/hyperlink" Target="http://www.uradni-list.si/1/objava.jsp?sop=2018-01-0887" TargetMode="Externa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Standard APA" Version="6"/>
</file>

<file path=customXml/itemProps1.xml><?xml version="1.0" encoding="utf-8"?>
<ds:datastoreItem xmlns:ds="http://schemas.openxmlformats.org/officeDocument/2006/customXml" ds:itemID="{95658EC8-59D7-43E0-B0E7-AC10F19BB9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TotalTime>
  <Pages>10</Pages>
  <Words>3437</Words>
  <Characters>19597</Characters>
  <Application>Microsoft Office Word</Application>
  <DocSecurity>0</DocSecurity>
  <Lines>163</Lines>
  <Paragraphs>45</Paragraphs>
  <ScaleCrop>false</ScaleCrop>
  <HeadingPairs>
    <vt:vector size="2" baseType="variant">
      <vt:variant>
        <vt:lpstr>Naslov</vt:lpstr>
      </vt:variant>
      <vt:variant>
        <vt:i4>1</vt:i4>
      </vt:variant>
    </vt:vector>
  </HeadingPairs>
  <TitlesOfParts>
    <vt:vector size="1" baseType="lpstr">
      <vt:lpstr>Gregorčičeva 20, 1001 Ljubljana</vt:lpstr>
    </vt:vector>
  </TitlesOfParts>
  <Company>MJU</Company>
  <LinksUpToDate>false</LinksUpToDate>
  <CharactersWithSpaces>22989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Gregorčičeva 20, 1001 Ljubljana</dc:title>
  <dc:subject/>
  <dc:creator>Barbara Videnšek</dc:creator>
  <cp:lastModifiedBy>Mihael Štrukelj</cp:lastModifiedBy>
  <cp:revision>5</cp:revision>
  <cp:lastPrinted>2014-11-06T10:11:00Z</cp:lastPrinted>
  <dcterms:created xsi:type="dcterms:W3CDTF">2023-02-15T11:25:00Z</dcterms:created>
  <dcterms:modified xsi:type="dcterms:W3CDTF">2023-02-16T09:35:00Z</dcterms:modified>
</cp:coreProperties>
</file>