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12863" w14:textId="77777777" w:rsidR="00726834" w:rsidRPr="00844D22" w:rsidRDefault="00726834" w:rsidP="00726834">
      <w:pPr>
        <w:spacing w:line="260" w:lineRule="exact"/>
        <w:ind w:firstLine="708"/>
        <w:contextualSpacing/>
        <w:rPr>
          <w:rFonts w:cs="Arial"/>
          <w:b/>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26834" w:rsidRPr="00726834" w14:paraId="65E56833" w14:textId="77777777" w:rsidTr="00BB0B3B">
        <w:trPr>
          <w:gridAfter w:val="2"/>
          <w:wAfter w:w="3067" w:type="dxa"/>
        </w:trPr>
        <w:tc>
          <w:tcPr>
            <w:tcW w:w="6096" w:type="dxa"/>
            <w:gridSpan w:val="2"/>
          </w:tcPr>
          <w:p w14:paraId="10674C43" w14:textId="45DCA6A5" w:rsidR="00726834" w:rsidRPr="00726834" w:rsidRDefault="00726834" w:rsidP="006C59EC">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 xml:space="preserve">Številka: </w:t>
            </w:r>
            <w:r w:rsidR="006C59EC">
              <w:rPr>
                <w:rFonts w:cs="Arial"/>
                <w:szCs w:val="20"/>
                <w:lang w:val="sl-SI" w:eastAsia="sl-SI"/>
              </w:rPr>
              <w:t>4043-</w:t>
            </w:r>
            <w:r w:rsidR="004616D5">
              <w:rPr>
                <w:rFonts w:cs="Arial"/>
                <w:szCs w:val="20"/>
                <w:lang w:val="sl-SI" w:eastAsia="sl-SI"/>
              </w:rPr>
              <w:t>1</w:t>
            </w:r>
            <w:r w:rsidR="006024AF">
              <w:rPr>
                <w:rFonts w:cs="Arial"/>
                <w:szCs w:val="20"/>
                <w:lang w:val="sl-SI" w:eastAsia="sl-SI"/>
              </w:rPr>
              <w:t>1</w:t>
            </w:r>
            <w:r w:rsidR="00491A5E">
              <w:rPr>
                <w:rFonts w:cs="Arial"/>
                <w:szCs w:val="20"/>
                <w:lang w:val="sl-SI" w:eastAsia="sl-SI"/>
              </w:rPr>
              <w:t>/20</w:t>
            </w:r>
            <w:r w:rsidR="006024AF">
              <w:rPr>
                <w:rFonts w:cs="Arial"/>
                <w:szCs w:val="20"/>
                <w:lang w:val="sl-SI" w:eastAsia="sl-SI"/>
              </w:rPr>
              <w:t>21</w:t>
            </w:r>
            <w:r w:rsidR="00491A5E">
              <w:rPr>
                <w:rFonts w:cs="Arial"/>
                <w:szCs w:val="20"/>
                <w:lang w:val="sl-SI" w:eastAsia="sl-SI"/>
              </w:rPr>
              <w:t>/</w:t>
            </w:r>
          </w:p>
        </w:tc>
      </w:tr>
      <w:tr w:rsidR="00726834" w:rsidRPr="00726834" w14:paraId="76F5C9FA" w14:textId="77777777" w:rsidTr="00BB0B3B">
        <w:trPr>
          <w:gridAfter w:val="2"/>
          <w:wAfter w:w="3067" w:type="dxa"/>
        </w:trPr>
        <w:tc>
          <w:tcPr>
            <w:tcW w:w="6096" w:type="dxa"/>
            <w:gridSpan w:val="2"/>
          </w:tcPr>
          <w:p w14:paraId="2CDB5FC5" w14:textId="165E262F" w:rsidR="00726834" w:rsidRPr="00726834" w:rsidRDefault="00726834" w:rsidP="00B30DFD">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 xml:space="preserve">Ljubljana, </w:t>
            </w:r>
            <w:r w:rsidR="006D6147">
              <w:rPr>
                <w:rFonts w:cs="Arial"/>
                <w:szCs w:val="20"/>
                <w:lang w:val="sl-SI" w:eastAsia="sl-SI"/>
              </w:rPr>
              <w:t>7. 2</w:t>
            </w:r>
            <w:r w:rsidR="004616D5">
              <w:rPr>
                <w:rFonts w:cs="Arial"/>
                <w:szCs w:val="20"/>
                <w:lang w:val="sl-SI" w:eastAsia="sl-SI"/>
              </w:rPr>
              <w:t>. 2023</w:t>
            </w:r>
          </w:p>
        </w:tc>
      </w:tr>
      <w:tr w:rsidR="00726834" w:rsidRPr="00726834" w14:paraId="4AF7402C" w14:textId="77777777" w:rsidTr="00BB0B3B">
        <w:trPr>
          <w:gridAfter w:val="2"/>
          <w:wAfter w:w="3067" w:type="dxa"/>
        </w:trPr>
        <w:tc>
          <w:tcPr>
            <w:tcW w:w="6096" w:type="dxa"/>
            <w:gridSpan w:val="2"/>
          </w:tcPr>
          <w:p w14:paraId="4E526B9D" w14:textId="77777777" w:rsidR="00726834" w:rsidRPr="00726834" w:rsidRDefault="00554733" w:rsidP="00BB0B3B">
            <w:pPr>
              <w:overflowPunct w:val="0"/>
              <w:autoSpaceDE w:val="0"/>
              <w:autoSpaceDN w:val="0"/>
              <w:adjustRightInd w:val="0"/>
              <w:spacing w:line="260" w:lineRule="exact"/>
              <w:textAlignment w:val="baseline"/>
              <w:rPr>
                <w:rFonts w:cs="Arial"/>
                <w:szCs w:val="20"/>
                <w:lang w:val="sl-SI" w:eastAsia="sl-SI"/>
              </w:rPr>
            </w:pPr>
            <w:r>
              <w:rPr>
                <w:rFonts w:cs="Arial"/>
                <w:iCs/>
                <w:szCs w:val="20"/>
                <w:lang w:val="sl-SI" w:eastAsia="sl-SI"/>
              </w:rPr>
              <w:t xml:space="preserve">EVA: </w:t>
            </w:r>
            <w:r w:rsidR="00726834">
              <w:rPr>
                <w:rFonts w:cs="Arial"/>
                <w:iCs/>
                <w:szCs w:val="20"/>
                <w:lang w:val="sl-SI" w:eastAsia="sl-SI"/>
              </w:rPr>
              <w:t>/</w:t>
            </w:r>
          </w:p>
        </w:tc>
      </w:tr>
      <w:tr w:rsidR="00726834" w:rsidRPr="00726834" w14:paraId="4303A301" w14:textId="77777777" w:rsidTr="00BB0B3B">
        <w:trPr>
          <w:gridAfter w:val="2"/>
          <w:wAfter w:w="3067" w:type="dxa"/>
        </w:trPr>
        <w:tc>
          <w:tcPr>
            <w:tcW w:w="6096" w:type="dxa"/>
            <w:gridSpan w:val="2"/>
          </w:tcPr>
          <w:p w14:paraId="0A65C588" w14:textId="77777777" w:rsidR="00726834" w:rsidRPr="00726834" w:rsidRDefault="00726834" w:rsidP="00BB0B3B">
            <w:pPr>
              <w:spacing w:line="260" w:lineRule="exact"/>
              <w:rPr>
                <w:rFonts w:cs="Arial"/>
                <w:szCs w:val="20"/>
                <w:lang w:val="sl-SI"/>
              </w:rPr>
            </w:pPr>
          </w:p>
          <w:p w14:paraId="7D57BB4F" w14:textId="77777777" w:rsidR="00726834" w:rsidRPr="00726834" w:rsidRDefault="00726834" w:rsidP="00BB0B3B">
            <w:pPr>
              <w:spacing w:line="260" w:lineRule="exact"/>
              <w:rPr>
                <w:rFonts w:cs="Arial"/>
                <w:szCs w:val="20"/>
                <w:lang w:val="sl-SI"/>
              </w:rPr>
            </w:pPr>
            <w:r w:rsidRPr="00726834">
              <w:rPr>
                <w:rFonts w:cs="Arial"/>
                <w:szCs w:val="20"/>
                <w:lang w:val="sl-SI"/>
              </w:rPr>
              <w:t>GENERALNI SEKRETARIAT VLADE REPUBLIKE SLOVENIJE</w:t>
            </w:r>
          </w:p>
          <w:p w14:paraId="29B9BBCA" w14:textId="77777777" w:rsidR="00726834" w:rsidRPr="00726834" w:rsidRDefault="00F52BFE" w:rsidP="00BB0B3B">
            <w:pPr>
              <w:spacing w:line="260" w:lineRule="exact"/>
              <w:rPr>
                <w:rFonts w:cs="Arial"/>
                <w:szCs w:val="20"/>
                <w:lang w:val="sl-SI"/>
              </w:rPr>
            </w:pPr>
            <w:hyperlink r:id="rId7" w:history="1">
              <w:r w:rsidR="00726834" w:rsidRPr="00726834">
                <w:rPr>
                  <w:color w:val="0000FF"/>
                  <w:szCs w:val="20"/>
                  <w:u w:val="single"/>
                  <w:lang w:val="sl-SI"/>
                </w:rPr>
                <w:t>Gp.gs@gov.si</w:t>
              </w:r>
            </w:hyperlink>
          </w:p>
          <w:p w14:paraId="5565F20C" w14:textId="77777777" w:rsidR="00726834" w:rsidRPr="00726834" w:rsidRDefault="00726834" w:rsidP="00BB0B3B">
            <w:pPr>
              <w:spacing w:line="260" w:lineRule="exact"/>
              <w:rPr>
                <w:rFonts w:cs="Arial"/>
                <w:szCs w:val="20"/>
                <w:lang w:val="sl-SI"/>
              </w:rPr>
            </w:pPr>
          </w:p>
        </w:tc>
      </w:tr>
      <w:tr w:rsidR="00726834" w:rsidRPr="00726834" w14:paraId="492D3E79" w14:textId="77777777" w:rsidTr="00BB0B3B">
        <w:tc>
          <w:tcPr>
            <w:tcW w:w="9163" w:type="dxa"/>
            <w:gridSpan w:val="4"/>
          </w:tcPr>
          <w:p w14:paraId="7D9145BC" w14:textId="3C2D1BF2" w:rsidR="00726834" w:rsidRPr="00726834" w:rsidRDefault="00726834" w:rsidP="006C59EC">
            <w:pPr>
              <w:suppressAutoHyphens/>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t xml:space="preserve">ZADEVA: Predlog </w:t>
            </w:r>
            <w:r>
              <w:rPr>
                <w:rFonts w:cs="Arial"/>
                <w:b/>
                <w:szCs w:val="20"/>
                <w:lang w:val="sl-SI" w:eastAsia="sl-SI"/>
              </w:rPr>
              <w:t>glavnih znamenj spominskega kovanca ob</w:t>
            </w:r>
            <w:r w:rsidR="001C4B74">
              <w:rPr>
                <w:rFonts w:cs="Arial"/>
                <w:b/>
                <w:szCs w:val="20"/>
                <w:lang w:val="sl-SI" w:eastAsia="sl-SI"/>
              </w:rPr>
              <w:t xml:space="preserve"> </w:t>
            </w:r>
            <w:r w:rsidR="006024AF">
              <w:rPr>
                <w:rFonts w:cs="Arial"/>
                <w:b/>
                <w:szCs w:val="20"/>
                <w:lang w:val="sl-SI" w:eastAsia="sl-SI"/>
              </w:rPr>
              <w:t>15</w:t>
            </w:r>
            <w:r w:rsidR="006C59EC" w:rsidRPr="006C59EC">
              <w:rPr>
                <w:rFonts w:cs="Arial"/>
                <w:b/>
                <w:szCs w:val="20"/>
                <w:lang w:val="sl-SI" w:eastAsia="sl-SI"/>
              </w:rPr>
              <w:t>0. obletnic</w:t>
            </w:r>
            <w:r w:rsidR="006C59EC">
              <w:rPr>
                <w:rFonts w:cs="Arial"/>
                <w:b/>
                <w:szCs w:val="20"/>
                <w:lang w:val="sl-SI" w:eastAsia="sl-SI"/>
              </w:rPr>
              <w:t>i</w:t>
            </w:r>
            <w:r w:rsidR="006C59EC" w:rsidRPr="006C59EC">
              <w:rPr>
                <w:rFonts w:cs="Arial"/>
                <w:b/>
                <w:szCs w:val="20"/>
                <w:lang w:val="sl-SI" w:eastAsia="sl-SI"/>
              </w:rPr>
              <w:t xml:space="preserve"> </w:t>
            </w:r>
            <w:r w:rsidR="006024AF">
              <w:rPr>
                <w:rFonts w:cs="Arial"/>
                <w:b/>
                <w:szCs w:val="20"/>
                <w:lang w:val="sl-SI" w:eastAsia="sl-SI"/>
              </w:rPr>
              <w:t xml:space="preserve">rojstva </w:t>
            </w:r>
            <w:r w:rsidR="004616D5">
              <w:rPr>
                <w:rFonts w:cs="Arial"/>
                <w:b/>
                <w:szCs w:val="20"/>
                <w:lang w:val="sl-SI" w:eastAsia="sl-SI"/>
              </w:rPr>
              <w:t>Josipa Plemlja</w:t>
            </w:r>
            <w:r w:rsidR="00722D5D">
              <w:rPr>
                <w:rFonts w:cs="Arial"/>
                <w:b/>
                <w:szCs w:val="20"/>
                <w:lang w:val="sl-SI" w:eastAsia="sl-SI"/>
              </w:rPr>
              <w:t xml:space="preserve"> </w:t>
            </w:r>
            <w:r w:rsidRPr="00726834">
              <w:rPr>
                <w:rFonts w:cs="Arial"/>
                <w:b/>
                <w:szCs w:val="20"/>
                <w:lang w:val="sl-SI" w:eastAsia="sl-SI"/>
              </w:rPr>
              <w:t xml:space="preserve">– predlog za obravnavo </w:t>
            </w:r>
          </w:p>
        </w:tc>
      </w:tr>
      <w:tr w:rsidR="00726834" w:rsidRPr="00726834" w14:paraId="2CD4B6F4" w14:textId="77777777" w:rsidTr="00BB0B3B">
        <w:tc>
          <w:tcPr>
            <w:tcW w:w="9163" w:type="dxa"/>
            <w:gridSpan w:val="4"/>
          </w:tcPr>
          <w:p w14:paraId="67C2877D" w14:textId="77777777" w:rsidR="00726834" w:rsidRPr="00726834" w:rsidRDefault="00726834" w:rsidP="00BB0B3B">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1. Predlog sklepov vlade:</w:t>
            </w:r>
          </w:p>
        </w:tc>
      </w:tr>
      <w:tr w:rsidR="00726834" w:rsidRPr="00726834" w14:paraId="245EE9A4" w14:textId="77777777" w:rsidTr="00BB0B3B">
        <w:tc>
          <w:tcPr>
            <w:tcW w:w="9163" w:type="dxa"/>
            <w:gridSpan w:val="4"/>
          </w:tcPr>
          <w:p w14:paraId="777B81BC" w14:textId="22A9D237" w:rsidR="00982026" w:rsidRDefault="00726834" w:rsidP="00722D5D">
            <w:pPr>
              <w:spacing w:line="260" w:lineRule="exact"/>
              <w:jc w:val="both"/>
              <w:rPr>
                <w:rFonts w:cs="Arial"/>
                <w:szCs w:val="22"/>
                <w:lang w:val="sl-SI"/>
              </w:rPr>
            </w:pPr>
            <w:r w:rsidRPr="00D215E7">
              <w:rPr>
                <w:rFonts w:cs="Arial"/>
                <w:szCs w:val="22"/>
                <w:lang w:val="sl-SI"/>
              </w:rPr>
              <w:t>Na podlagi četrtega odstavka 4. člena in prvega odstavka 6. člena Zakona o priložnostnih kovancih (Uradni list RS, št. 53/07</w:t>
            </w:r>
            <w:r w:rsidR="004616D5">
              <w:rPr>
                <w:rFonts w:cs="Arial"/>
                <w:szCs w:val="22"/>
                <w:lang w:val="sl-SI"/>
              </w:rPr>
              <w:t xml:space="preserve"> in 43/22</w:t>
            </w:r>
            <w:r w:rsidRPr="00D215E7">
              <w:rPr>
                <w:rFonts w:cs="Arial"/>
                <w:szCs w:val="22"/>
                <w:lang w:val="sl-SI"/>
              </w:rPr>
              <w:t>) in v zvezi s prvo alinejo drugega odstavka 1. člena Uredbe o določitvi dogodkov, ob katerih se v letu 20</w:t>
            </w:r>
            <w:r w:rsidR="006710E5">
              <w:rPr>
                <w:rFonts w:cs="Arial"/>
                <w:szCs w:val="22"/>
                <w:lang w:val="sl-SI"/>
              </w:rPr>
              <w:t>2</w:t>
            </w:r>
            <w:r w:rsidR="004616D5">
              <w:rPr>
                <w:rFonts w:cs="Arial"/>
                <w:szCs w:val="22"/>
                <w:lang w:val="sl-SI"/>
              </w:rPr>
              <w:t>3</w:t>
            </w:r>
            <w:r w:rsidRPr="00D215E7">
              <w:rPr>
                <w:rFonts w:cs="Arial"/>
                <w:szCs w:val="22"/>
                <w:lang w:val="sl-SI"/>
              </w:rPr>
              <w:t xml:space="preserve"> izdajo priložnostni kovanci (Uradn</w:t>
            </w:r>
            <w:r>
              <w:rPr>
                <w:rFonts w:cs="Arial"/>
                <w:szCs w:val="22"/>
                <w:lang w:val="sl-SI"/>
              </w:rPr>
              <w:t xml:space="preserve">i list RS, št. </w:t>
            </w:r>
            <w:r w:rsidR="004616D5">
              <w:rPr>
                <w:rFonts w:cs="Arial"/>
                <w:szCs w:val="22"/>
                <w:lang w:val="sl-SI"/>
              </w:rPr>
              <w:t>103/22</w:t>
            </w:r>
            <w:r w:rsidRPr="00D215E7">
              <w:rPr>
                <w:rFonts w:cs="Arial"/>
                <w:szCs w:val="22"/>
                <w:lang w:val="sl-SI"/>
              </w:rPr>
              <w:t xml:space="preserve">), je Vlada Republike Slovenije na … seji dne …. sprejela naslednji </w:t>
            </w:r>
          </w:p>
          <w:p w14:paraId="582CF3FE" w14:textId="77777777" w:rsidR="00982026" w:rsidRDefault="00982026" w:rsidP="00726834">
            <w:pPr>
              <w:spacing w:line="260" w:lineRule="exact"/>
              <w:rPr>
                <w:rFonts w:cs="Arial"/>
                <w:szCs w:val="22"/>
                <w:lang w:val="sl-SI"/>
              </w:rPr>
            </w:pPr>
          </w:p>
          <w:p w14:paraId="4F994A4A" w14:textId="77777777" w:rsidR="00726834" w:rsidRPr="00D215E7" w:rsidRDefault="00982026" w:rsidP="00B30DFD">
            <w:pPr>
              <w:spacing w:line="260" w:lineRule="exact"/>
              <w:jc w:val="center"/>
              <w:rPr>
                <w:rFonts w:cs="Arial"/>
                <w:szCs w:val="22"/>
                <w:lang w:val="sl-SI"/>
              </w:rPr>
            </w:pPr>
            <w:r>
              <w:rPr>
                <w:rFonts w:cs="Arial"/>
                <w:szCs w:val="22"/>
                <w:lang w:val="sl-SI"/>
              </w:rPr>
              <w:t xml:space="preserve">S K L E P </w:t>
            </w:r>
            <w:r w:rsidR="00726834" w:rsidRPr="00D215E7">
              <w:rPr>
                <w:rFonts w:cs="Arial"/>
                <w:szCs w:val="22"/>
                <w:lang w:val="sl-SI"/>
              </w:rPr>
              <w:t>:</w:t>
            </w:r>
          </w:p>
          <w:p w14:paraId="46C3CBC1" w14:textId="77777777" w:rsidR="00726834" w:rsidRPr="00AD5B9D" w:rsidRDefault="00726834" w:rsidP="00726834">
            <w:pPr>
              <w:spacing w:line="260" w:lineRule="exact"/>
              <w:rPr>
                <w:rFonts w:cs="Arial"/>
                <w:szCs w:val="22"/>
                <w:lang w:val="sl-SI"/>
              </w:rPr>
            </w:pPr>
            <w:bookmarkStart w:id="0" w:name="_Hlk126240237"/>
          </w:p>
          <w:p w14:paraId="606C80E8" w14:textId="3324A064" w:rsidR="00726834" w:rsidRDefault="00726834" w:rsidP="00726834">
            <w:pPr>
              <w:numPr>
                <w:ilvl w:val="0"/>
                <w:numId w:val="29"/>
              </w:numPr>
              <w:overflowPunct w:val="0"/>
              <w:autoSpaceDE w:val="0"/>
              <w:autoSpaceDN w:val="0"/>
              <w:adjustRightInd w:val="0"/>
              <w:spacing w:line="260" w:lineRule="exact"/>
              <w:jc w:val="both"/>
              <w:textAlignment w:val="baseline"/>
              <w:rPr>
                <w:rFonts w:cs="Arial"/>
                <w:szCs w:val="22"/>
                <w:lang w:val="sl-SI"/>
              </w:rPr>
            </w:pPr>
            <w:r w:rsidRPr="00AD5B9D">
              <w:rPr>
                <w:rFonts w:cs="Arial"/>
                <w:szCs w:val="22"/>
                <w:lang w:val="sl-SI"/>
              </w:rPr>
              <w:t>Vlada Republike Slovenije je določila videz spominskega kovanca ob</w:t>
            </w:r>
            <w:r w:rsidR="006C59EC">
              <w:rPr>
                <w:rFonts w:cs="Arial"/>
                <w:szCs w:val="22"/>
                <w:lang w:val="sl-SI"/>
              </w:rPr>
              <w:t xml:space="preserve"> </w:t>
            </w:r>
            <w:r w:rsidR="006024AF">
              <w:rPr>
                <w:rFonts w:cs="Arial"/>
                <w:szCs w:val="22"/>
                <w:lang w:val="sl-SI"/>
              </w:rPr>
              <w:t>15</w:t>
            </w:r>
            <w:r w:rsidR="006C59EC" w:rsidRPr="006C59EC">
              <w:rPr>
                <w:rFonts w:cs="Arial"/>
                <w:szCs w:val="20"/>
                <w:lang w:val="sl-SI" w:eastAsia="sl-SI"/>
              </w:rPr>
              <w:t xml:space="preserve">0. obletnici </w:t>
            </w:r>
            <w:r w:rsidR="006024AF">
              <w:rPr>
                <w:rFonts w:cs="Arial"/>
                <w:szCs w:val="20"/>
                <w:lang w:val="sl-SI" w:eastAsia="sl-SI"/>
              </w:rPr>
              <w:t xml:space="preserve">rojstva </w:t>
            </w:r>
            <w:r w:rsidR="004616D5">
              <w:rPr>
                <w:rFonts w:cs="Arial"/>
                <w:szCs w:val="20"/>
                <w:lang w:val="sl-SI" w:eastAsia="sl-SI"/>
              </w:rPr>
              <w:t>Josipa Plemlja</w:t>
            </w:r>
            <w:r w:rsidR="00C41651" w:rsidRPr="006C59EC">
              <w:rPr>
                <w:rFonts w:cs="Arial"/>
                <w:szCs w:val="22"/>
                <w:lang w:val="sl-SI"/>
              </w:rPr>
              <w:t>,</w:t>
            </w:r>
            <w:r w:rsidRPr="00AD5B9D">
              <w:rPr>
                <w:rFonts w:cs="Arial"/>
                <w:szCs w:val="22"/>
                <w:lang w:val="sl-SI"/>
              </w:rPr>
              <w:t xml:space="preserve"> ki je kot priloga sestavni del tega sklepa.</w:t>
            </w:r>
          </w:p>
          <w:p w14:paraId="3D9A1D4C" w14:textId="712DB727" w:rsidR="00726834" w:rsidRPr="001E0006" w:rsidRDefault="00726834" w:rsidP="008E1AB8">
            <w:pPr>
              <w:numPr>
                <w:ilvl w:val="0"/>
                <w:numId w:val="29"/>
              </w:numPr>
              <w:overflowPunct w:val="0"/>
              <w:autoSpaceDE w:val="0"/>
              <w:autoSpaceDN w:val="0"/>
              <w:adjustRightInd w:val="0"/>
              <w:spacing w:line="260" w:lineRule="exact"/>
              <w:jc w:val="both"/>
              <w:textAlignment w:val="baseline"/>
              <w:rPr>
                <w:lang w:val="sl-SI"/>
              </w:rPr>
            </w:pPr>
            <w:r w:rsidRPr="001E0006">
              <w:rPr>
                <w:lang w:val="sl-SI"/>
              </w:rPr>
              <w:t xml:space="preserve">Videz spominskega kovanca: </w:t>
            </w:r>
            <w:r w:rsidR="001E0006" w:rsidRPr="001E0006">
              <w:rPr>
                <w:lang w:val="sl-SI"/>
              </w:rPr>
              <w:t xml:space="preserve">Likovna rešitev kovanca prikazuje dele enačbe, ki jo je Josip Plemelj rešil prvi na svetu. Števila in simboli se vrtijo v krožnicah, ki ponazarjajo vrtenje planetov, gibanje v vesolju, hkrati pa sestavljanje posameznih nerešljivih elementov v celoto. Na ta način sta na kovancu ponazorjeni obe področji dela in raziskovanja Josipa Plemlja, tj. matematika in astronomija. </w:t>
            </w:r>
            <w:r w:rsidR="00B143B3" w:rsidRPr="001E0006">
              <w:rPr>
                <w:lang w:val="sl-SI"/>
              </w:rPr>
              <w:t>Na kolobarju kovanca je razvrščenih 12 zvezd evropske zastave, na obodu kovanca pa sta napis »SLOVENIJA« in vtisnjena pika.</w:t>
            </w:r>
          </w:p>
          <w:p w14:paraId="5C62BE5B" w14:textId="28D2DA75" w:rsidR="00726834" w:rsidRPr="00B143B3" w:rsidRDefault="00726834" w:rsidP="00726834">
            <w:pPr>
              <w:numPr>
                <w:ilvl w:val="0"/>
                <w:numId w:val="29"/>
              </w:numPr>
              <w:overflowPunct w:val="0"/>
              <w:autoSpaceDE w:val="0"/>
              <w:autoSpaceDN w:val="0"/>
              <w:adjustRightInd w:val="0"/>
              <w:spacing w:line="260" w:lineRule="exact"/>
              <w:jc w:val="both"/>
              <w:textAlignment w:val="baseline"/>
              <w:rPr>
                <w:rFonts w:cs="Arial"/>
                <w:szCs w:val="22"/>
                <w:lang w:val="sl-SI"/>
              </w:rPr>
            </w:pPr>
            <w:r w:rsidRPr="00B143B3">
              <w:rPr>
                <w:rFonts w:cs="Arial"/>
                <w:szCs w:val="22"/>
                <w:lang w:val="sl-SI"/>
              </w:rPr>
              <w:t xml:space="preserve">Obseg izdaje spominskega kovanca ob </w:t>
            </w:r>
            <w:r w:rsidR="006024AF">
              <w:rPr>
                <w:rFonts w:cs="Arial"/>
                <w:szCs w:val="22"/>
                <w:lang w:val="sl-SI"/>
              </w:rPr>
              <w:t>15</w:t>
            </w:r>
            <w:r w:rsidR="006C59EC" w:rsidRPr="006C59EC">
              <w:rPr>
                <w:rFonts w:cs="Arial"/>
                <w:szCs w:val="20"/>
                <w:lang w:val="sl-SI" w:eastAsia="sl-SI"/>
              </w:rPr>
              <w:t xml:space="preserve">0. obletnici </w:t>
            </w:r>
            <w:r w:rsidR="006024AF">
              <w:rPr>
                <w:rFonts w:cs="Arial"/>
                <w:szCs w:val="20"/>
                <w:lang w:val="sl-SI" w:eastAsia="sl-SI"/>
              </w:rPr>
              <w:t xml:space="preserve">rojstva </w:t>
            </w:r>
            <w:r w:rsidR="00026155">
              <w:rPr>
                <w:rFonts w:cs="Arial"/>
                <w:szCs w:val="20"/>
                <w:lang w:val="sl-SI" w:eastAsia="sl-SI"/>
              </w:rPr>
              <w:t>Josipa Plemlja</w:t>
            </w:r>
            <w:r w:rsidR="009A7799">
              <w:rPr>
                <w:rFonts w:cs="Arial"/>
                <w:szCs w:val="20"/>
                <w:lang w:val="sl-SI" w:eastAsia="sl-SI"/>
              </w:rPr>
              <w:t>,</w:t>
            </w:r>
            <w:r w:rsidR="006C59EC" w:rsidRPr="00B143B3">
              <w:rPr>
                <w:rFonts w:cs="Arial"/>
                <w:szCs w:val="22"/>
                <w:lang w:val="sl-SI"/>
              </w:rPr>
              <w:t xml:space="preserve"> </w:t>
            </w:r>
            <w:r w:rsidRPr="00B143B3">
              <w:rPr>
                <w:rFonts w:cs="Arial"/>
                <w:szCs w:val="22"/>
                <w:lang w:val="sl-SI"/>
              </w:rPr>
              <w:t xml:space="preserve">je </w:t>
            </w:r>
            <w:r w:rsidR="00B82D1F" w:rsidRPr="00B143B3">
              <w:rPr>
                <w:rFonts w:cs="Arial"/>
                <w:szCs w:val="22"/>
                <w:lang w:val="sl-SI"/>
              </w:rPr>
              <w:t>en</w:t>
            </w:r>
            <w:r w:rsidRPr="00B143B3">
              <w:rPr>
                <w:rFonts w:cs="Arial"/>
                <w:szCs w:val="22"/>
                <w:lang w:val="sl-SI"/>
              </w:rPr>
              <w:t xml:space="preserve"> milijon kovancev.</w:t>
            </w:r>
          </w:p>
          <w:p w14:paraId="532D896A" w14:textId="00FF202C" w:rsidR="00726834" w:rsidRPr="00B143B3" w:rsidRDefault="00726834" w:rsidP="00726834">
            <w:pPr>
              <w:numPr>
                <w:ilvl w:val="0"/>
                <w:numId w:val="29"/>
              </w:numPr>
              <w:overflowPunct w:val="0"/>
              <w:autoSpaceDE w:val="0"/>
              <w:autoSpaceDN w:val="0"/>
              <w:adjustRightInd w:val="0"/>
              <w:spacing w:line="260" w:lineRule="exact"/>
              <w:jc w:val="both"/>
              <w:textAlignment w:val="baseline"/>
              <w:rPr>
                <w:rFonts w:cs="Arial"/>
                <w:szCs w:val="22"/>
                <w:lang w:val="sl-SI"/>
              </w:rPr>
            </w:pPr>
            <w:r w:rsidRPr="00B143B3">
              <w:rPr>
                <w:lang w:val="sl-SI"/>
              </w:rPr>
              <w:t>Vlada Republike Slovenije nalaga Ministrstvu za finance, da v zvezi z motivom na spominskem kovancu ob</w:t>
            </w:r>
            <w:r w:rsidR="006C59EC">
              <w:rPr>
                <w:lang w:val="sl-SI"/>
              </w:rPr>
              <w:t xml:space="preserve"> </w:t>
            </w:r>
            <w:r w:rsidR="006024AF">
              <w:rPr>
                <w:lang w:val="sl-SI"/>
              </w:rPr>
              <w:t>15</w:t>
            </w:r>
            <w:r w:rsidR="006C59EC" w:rsidRPr="006C59EC">
              <w:rPr>
                <w:rFonts w:cs="Arial"/>
                <w:szCs w:val="20"/>
                <w:lang w:val="sl-SI" w:eastAsia="sl-SI"/>
              </w:rPr>
              <w:t xml:space="preserve">0. obletnici </w:t>
            </w:r>
            <w:r w:rsidR="006024AF">
              <w:rPr>
                <w:rFonts w:cs="Arial"/>
                <w:szCs w:val="20"/>
                <w:lang w:val="sl-SI" w:eastAsia="sl-SI"/>
              </w:rPr>
              <w:t xml:space="preserve">rojstva </w:t>
            </w:r>
            <w:r w:rsidR="00026155">
              <w:rPr>
                <w:rFonts w:cs="Arial"/>
                <w:szCs w:val="20"/>
                <w:lang w:val="sl-SI" w:eastAsia="sl-SI"/>
              </w:rPr>
              <w:t>Josipa Plemlja</w:t>
            </w:r>
            <w:r w:rsidRPr="00B143B3">
              <w:rPr>
                <w:lang w:val="sl-SI"/>
              </w:rPr>
              <w:t xml:space="preserve"> izvede postopke za pridobitev soglasja Sveta EU.</w:t>
            </w:r>
          </w:p>
          <w:p w14:paraId="14FD97FA" w14:textId="77777777" w:rsidR="00726834" w:rsidRPr="00AD5B9D" w:rsidRDefault="00726834" w:rsidP="00726834">
            <w:pPr>
              <w:numPr>
                <w:ilvl w:val="0"/>
                <w:numId w:val="29"/>
              </w:numPr>
              <w:overflowPunct w:val="0"/>
              <w:autoSpaceDE w:val="0"/>
              <w:autoSpaceDN w:val="0"/>
              <w:adjustRightInd w:val="0"/>
              <w:spacing w:line="260" w:lineRule="exact"/>
              <w:jc w:val="both"/>
              <w:textAlignment w:val="baseline"/>
              <w:rPr>
                <w:rFonts w:cs="Arial"/>
                <w:szCs w:val="22"/>
                <w:lang w:val="sl-SI"/>
              </w:rPr>
            </w:pPr>
            <w:r w:rsidRPr="00AD5B9D">
              <w:rPr>
                <w:lang w:val="sl-SI"/>
              </w:rPr>
              <w:t xml:space="preserve">1., 2. in 3. točka </w:t>
            </w:r>
            <w:r w:rsidR="00AA6286">
              <w:rPr>
                <w:lang w:val="sl-SI"/>
              </w:rPr>
              <w:t xml:space="preserve">tega sklepa </w:t>
            </w:r>
            <w:r w:rsidRPr="00AD5B9D">
              <w:rPr>
                <w:lang w:val="sl-SI"/>
              </w:rPr>
              <w:t xml:space="preserve">začnejo veljati z dnem pridobitve soglasja iz </w:t>
            </w:r>
            <w:r w:rsidR="00AA6286">
              <w:rPr>
                <w:lang w:val="sl-SI"/>
              </w:rPr>
              <w:t xml:space="preserve">prejšnje </w:t>
            </w:r>
            <w:r w:rsidR="00B30DFD">
              <w:rPr>
                <w:lang w:val="sl-SI"/>
              </w:rPr>
              <w:t>točke</w:t>
            </w:r>
            <w:r w:rsidRPr="00AD5B9D">
              <w:rPr>
                <w:lang w:val="sl-SI"/>
              </w:rPr>
              <w:t>.</w:t>
            </w:r>
          </w:p>
          <w:p w14:paraId="5FBC1DF2" w14:textId="29AD85D5" w:rsidR="00726834" w:rsidRDefault="00726834" w:rsidP="00726834">
            <w:pPr>
              <w:spacing w:line="260" w:lineRule="exact"/>
              <w:rPr>
                <w:rFonts w:cs="Arial"/>
                <w:szCs w:val="22"/>
                <w:lang w:val="sl-SI"/>
              </w:rPr>
            </w:pPr>
          </w:p>
          <w:bookmarkEnd w:id="0"/>
          <w:p w14:paraId="00F3F434" w14:textId="77777777" w:rsidR="00E24A1C" w:rsidRDefault="00E24A1C" w:rsidP="00726834">
            <w:pPr>
              <w:spacing w:line="260" w:lineRule="exact"/>
              <w:rPr>
                <w:rFonts w:cs="Arial"/>
                <w:szCs w:val="22"/>
                <w:lang w:val="sl-SI"/>
              </w:rPr>
            </w:pPr>
          </w:p>
          <w:p w14:paraId="0510CA53" w14:textId="63ABAB32" w:rsidR="000633CB" w:rsidRPr="000633CB" w:rsidRDefault="000633CB" w:rsidP="000633CB">
            <w:pPr>
              <w:pStyle w:val="Naslov2"/>
              <w:spacing w:before="0" w:after="0"/>
              <w:rPr>
                <w:rFonts w:ascii="Arial" w:hAnsi="Arial" w:cs="Arial"/>
                <w:b w:val="0"/>
                <w:i w:val="0"/>
                <w:iCs w:val="0"/>
                <w:sz w:val="20"/>
                <w:szCs w:val="20"/>
                <w:lang w:val="sl-SI"/>
              </w:rPr>
            </w:pPr>
            <w:r w:rsidRPr="009A63E3">
              <w:rPr>
                <w:b w:val="0"/>
                <w:sz w:val="20"/>
                <w:szCs w:val="20"/>
                <w:lang w:val="sl-SI"/>
              </w:rPr>
              <w:t xml:space="preserve">                                                                                            </w:t>
            </w:r>
            <w:r>
              <w:rPr>
                <w:b w:val="0"/>
                <w:sz w:val="20"/>
                <w:szCs w:val="20"/>
                <w:lang w:val="sl-SI"/>
              </w:rPr>
              <w:t xml:space="preserve">                         </w:t>
            </w:r>
            <w:r w:rsidRPr="000633CB">
              <w:rPr>
                <w:rFonts w:ascii="Arial" w:hAnsi="Arial" w:cs="Arial"/>
                <w:b w:val="0"/>
                <w:i w:val="0"/>
                <w:iCs w:val="0"/>
                <w:sz w:val="20"/>
                <w:szCs w:val="20"/>
                <w:lang w:val="sl-SI"/>
              </w:rPr>
              <w:t>Barbara Kolenko Helbl</w:t>
            </w:r>
          </w:p>
          <w:p w14:paraId="702E75AA" w14:textId="77777777" w:rsidR="000633CB" w:rsidRPr="009A63E3" w:rsidRDefault="000633CB" w:rsidP="000633CB">
            <w:pPr>
              <w:spacing w:line="260" w:lineRule="exact"/>
              <w:rPr>
                <w:rFonts w:cs="Arial"/>
                <w:szCs w:val="22"/>
                <w:lang w:val="sl-SI"/>
              </w:rPr>
            </w:pPr>
            <w:r w:rsidRPr="009A63E3">
              <w:rPr>
                <w:b/>
                <w:i/>
                <w:szCs w:val="20"/>
                <w:lang w:val="sl-SI"/>
              </w:rPr>
              <w:t xml:space="preserve">                                                                                   </w:t>
            </w:r>
            <w:r w:rsidRPr="009A63E3">
              <w:rPr>
                <w:szCs w:val="20"/>
                <w:lang w:val="sl-SI"/>
              </w:rPr>
              <w:t>GENERALN</w:t>
            </w:r>
            <w:r>
              <w:rPr>
                <w:szCs w:val="20"/>
                <w:lang w:val="sl-SI"/>
              </w:rPr>
              <w:t>A</w:t>
            </w:r>
            <w:r w:rsidRPr="009A63E3">
              <w:rPr>
                <w:szCs w:val="20"/>
                <w:lang w:val="sl-SI"/>
              </w:rPr>
              <w:t xml:space="preserve"> SEKRETAR</w:t>
            </w:r>
            <w:r>
              <w:rPr>
                <w:szCs w:val="20"/>
                <w:lang w:val="sl-SI"/>
              </w:rPr>
              <w:t>KA</w:t>
            </w:r>
            <w:r w:rsidRPr="009A63E3">
              <w:rPr>
                <w:szCs w:val="20"/>
                <w:lang w:val="sl-SI"/>
              </w:rPr>
              <w:t xml:space="preserve"> VLADE</w:t>
            </w:r>
          </w:p>
          <w:p w14:paraId="4164FEB5" w14:textId="77777777" w:rsidR="000633CB" w:rsidRPr="009A63E3" w:rsidRDefault="000633CB" w:rsidP="000633CB">
            <w:pPr>
              <w:spacing w:line="260" w:lineRule="exact"/>
              <w:rPr>
                <w:rFonts w:cs="Arial"/>
                <w:szCs w:val="22"/>
                <w:lang w:val="sl-SI"/>
              </w:rPr>
            </w:pPr>
          </w:p>
          <w:p w14:paraId="03678875" w14:textId="77777777" w:rsidR="00726834" w:rsidRPr="00AD5B9D" w:rsidRDefault="00726834" w:rsidP="00E24A1C">
            <w:pPr>
              <w:spacing w:line="260" w:lineRule="exact"/>
              <w:rPr>
                <w:rFonts w:cs="Arial"/>
                <w:szCs w:val="22"/>
                <w:lang w:val="sl-SI"/>
              </w:rPr>
            </w:pPr>
          </w:p>
          <w:p w14:paraId="35EAA960" w14:textId="77777777" w:rsidR="00726834" w:rsidRPr="00AD5B9D" w:rsidRDefault="00726834" w:rsidP="00726834">
            <w:pPr>
              <w:spacing w:line="260" w:lineRule="exact"/>
              <w:rPr>
                <w:rFonts w:cs="Arial"/>
                <w:szCs w:val="22"/>
                <w:lang w:val="sl-SI"/>
              </w:rPr>
            </w:pPr>
            <w:r w:rsidRPr="00AD5B9D">
              <w:rPr>
                <w:rFonts w:cs="Arial"/>
                <w:szCs w:val="22"/>
                <w:lang w:val="sl-SI"/>
              </w:rPr>
              <w:t>Sklep prejmejo:</w:t>
            </w:r>
          </w:p>
          <w:p w14:paraId="06709C8C" w14:textId="77777777" w:rsidR="00726834" w:rsidRPr="00AD5B9D" w:rsidRDefault="00726834" w:rsidP="00726834">
            <w:pPr>
              <w:numPr>
                <w:ilvl w:val="0"/>
                <w:numId w:val="11"/>
              </w:numPr>
              <w:overflowPunct w:val="0"/>
              <w:autoSpaceDE w:val="0"/>
              <w:autoSpaceDN w:val="0"/>
              <w:adjustRightInd w:val="0"/>
              <w:spacing w:line="260" w:lineRule="exact"/>
              <w:jc w:val="both"/>
              <w:textAlignment w:val="baseline"/>
              <w:rPr>
                <w:rFonts w:cs="Arial"/>
                <w:szCs w:val="22"/>
                <w:lang w:val="sl-SI"/>
              </w:rPr>
            </w:pPr>
            <w:r w:rsidRPr="00AD5B9D">
              <w:rPr>
                <w:rFonts w:cs="Arial"/>
                <w:szCs w:val="22"/>
                <w:lang w:val="sl-SI"/>
              </w:rPr>
              <w:t>Ministrstvo za finance</w:t>
            </w:r>
          </w:p>
          <w:p w14:paraId="29326414" w14:textId="77777777" w:rsidR="00726834" w:rsidRPr="00AD5B9D" w:rsidRDefault="00726834" w:rsidP="00726834">
            <w:pPr>
              <w:numPr>
                <w:ilvl w:val="0"/>
                <w:numId w:val="11"/>
              </w:numPr>
              <w:overflowPunct w:val="0"/>
              <w:autoSpaceDE w:val="0"/>
              <w:autoSpaceDN w:val="0"/>
              <w:adjustRightInd w:val="0"/>
              <w:spacing w:line="260" w:lineRule="exact"/>
              <w:jc w:val="both"/>
              <w:textAlignment w:val="baseline"/>
              <w:rPr>
                <w:rFonts w:cs="Arial"/>
                <w:szCs w:val="22"/>
                <w:lang w:val="sl-SI"/>
              </w:rPr>
            </w:pPr>
            <w:r w:rsidRPr="00AD5B9D">
              <w:rPr>
                <w:lang w:val="sl-SI"/>
              </w:rPr>
              <w:t>Služba Vlade Republike Slovenije za zakonodajo</w:t>
            </w:r>
          </w:p>
          <w:p w14:paraId="0D36161B" w14:textId="77777777" w:rsidR="00726834" w:rsidRPr="00AD5B9D" w:rsidRDefault="00726834" w:rsidP="00726834">
            <w:pPr>
              <w:numPr>
                <w:ilvl w:val="0"/>
                <w:numId w:val="11"/>
              </w:numPr>
              <w:overflowPunct w:val="0"/>
              <w:autoSpaceDE w:val="0"/>
              <w:autoSpaceDN w:val="0"/>
              <w:adjustRightInd w:val="0"/>
              <w:spacing w:line="260" w:lineRule="exact"/>
              <w:jc w:val="both"/>
              <w:textAlignment w:val="baseline"/>
              <w:rPr>
                <w:rFonts w:cs="Arial"/>
                <w:szCs w:val="22"/>
                <w:lang w:val="sl-SI"/>
              </w:rPr>
            </w:pPr>
            <w:r w:rsidRPr="00AD5B9D">
              <w:rPr>
                <w:rFonts w:cs="Arial"/>
                <w:szCs w:val="22"/>
                <w:lang w:val="sl-SI"/>
              </w:rPr>
              <w:t>Banka Slovenije, Slovenska 35, 1505 Ljubljana</w:t>
            </w:r>
          </w:p>
          <w:p w14:paraId="6EFABE2E" w14:textId="77777777" w:rsidR="00726834" w:rsidRPr="00726834" w:rsidRDefault="00726834" w:rsidP="00726834">
            <w:pPr>
              <w:overflowPunct w:val="0"/>
              <w:autoSpaceDE w:val="0"/>
              <w:autoSpaceDN w:val="0"/>
              <w:adjustRightInd w:val="0"/>
              <w:spacing w:line="240" w:lineRule="auto"/>
              <w:jc w:val="both"/>
              <w:textAlignment w:val="baseline"/>
              <w:rPr>
                <w:rFonts w:cs="Arial"/>
                <w:szCs w:val="20"/>
                <w:lang w:val="sl-SI" w:eastAsia="sl-SI"/>
              </w:rPr>
            </w:pPr>
          </w:p>
        </w:tc>
      </w:tr>
      <w:tr w:rsidR="00726834" w:rsidRPr="00726834" w14:paraId="7BB87832" w14:textId="77777777" w:rsidTr="00BB0B3B">
        <w:tc>
          <w:tcPr>
            <w:tcW w:w="9163" w:type="dxa"/>
            <w:gridSpan w:val="4"/>
          </w:tcPr>
          <w:p w14:paraId="68360707" w14:textId="77777777" w:rsidR="00726834" w:rsidRPr="00726834" w:rsidRDefault="00726834" w:rsidP="00BB0B3B">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2. Predlog za obravnavo predloga zakona po nujnem ali skrajšanem postopku v državnem zboru z obrazložitvijo razlogov:</w:t>
            </w:r>
          </w:p>
        </w:tc>
      </w:tr>
      <w:tr w:rsidR="00726834" w:rsidRPr="00726834" w14:paraId="5A8090F1" w14:textId="77777777" w:rsidTr="00BB0B3B">
        <w:tc>
          <w:tcPr>
            <w:tcW w:w="9163" w:type="dxa"/>
            <w:gridSpan w:val="4"/>
          </w:tcPr>
          <w:p w14:paraId="6EE82281" w14:textId="77777777" w:rsidR="00726834" w:rsidRPr="00726834" w:rsidRDefault="00726834" w:rsidP="00BB0B3B">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726834" w:rsidRPr="00896235" w14:paraId="2E3D260C" w14:textId="77777777" w:rsidTr="00BB0B3B">
        <w:tc>
          <w:tcPr>
            <w:tcW w:w="9163" w:type="dxa"/>
            <w:gridSpan w:val="4"/>
          </w:tcPr>
          <w:p w14:paraId="114564EA" w14:textId="77777777" w:rsidR="00726834" w:rsidRPr="00726834" w:rsidRDefault="00726834" w:rsidP="00BB0B3B">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3.a Osebe, odgovorne za strokovno pripravo in usklajenost gradiva:</w:t>
            </w:r>
          </w:p>
        </w:tc>
      </w:tr>
      <w:tr w:rsidR="00726834" w:rsidRPr="00726834" w14:paraId="124D3577" w14:textId="77777777" w:rsidTr="00BB0B3B">
        <w:tc>
          <w:tcPr>
            <w:tcW w:w="9163" w:type="dxa"/>
            <w:gridSpan w:val="4"/>
          </w:tcPr>
          <w:p w14:paraId="7AE9674F" w14:textId="77777777" w:rsidR="00726834" w:rsidRPr="00726834" w:rsidRDefault="00726834" w:rsidP="00726834">
            <w:pPr>
              <w:numPr>
                <w:ilvl w:val="0"/>
                <w:numId w:val="35"/>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lastRenderedPageBreak/>
              <w:t>Urška Cvelbar, generalna direktorica Direktorata za finančni sistem</w:t>
            </w:r>
          </w:p>
          <w:p w14:paraId="672D3071" w14:textId="46FBF7F8" w:rsidR="00726834" w:rsidRDefault="00026155" w:rsidP="00726834">
            <w:pPr>
              <w:numPr>
                <w:ilvl w:val="0"/>
                <w:numId w:val="35"/>
              </w:numPr>
              <w:overflowPunct w:val="0"/>
              <w:autoSpaceDE w:val="0"/>
              <w:autoSpaceDN w:val="0"/>
              <w:adjustRightInd w:val="0"/>
              <w:spacing w:before="60" w:after="60" w:line="200" w:lineRule="exact"/>
              <w:jc w:val="both"/>
              <w:textAlignment w:val="baseline"/>
              <w:rPr>
                <w:rFonts w:cs="Arial"/>
                <w:iCs/>
                <w:szCs w:val="20"/>
                <w:lang w:val="sl-SI" w:eastAsia="sl-SI"/>
              </w:rPr>
            </w:pPr>
            <w:r>
              <w:rPr>
                <w:rFonts w:cs="Arial"/>
                <w:iCs/>
                <w:szCs w:val="20"/>
                <w:lang w:val="sl-SI" w:eastAsia="sl-SI"/>
              </w:rPr>
              <w:t>mag. Robert Petek</w:t>
            </w:r>
            <w:r w:rsidR="00726834" w:rsidRPr="00726834">
              <w:rPr>
                <w:rFonts w:cs="Arial"/>
                <w:iCs/>
                <w:szCs w:val="20"/>
                <w:lang w:val="sl-SI" w:eastAsia="sl-SI"/>
              </w:rPr>
              <w:t xml:space="preserve">, vodja Sektorja za </w:t>
            </w:r>
            <w:r w:rsidR="00CA3AEC">
              <w:rPr>
                <w:rFonts w:cs="Arial"/>
                <w:iCs/>
                <w:szCs w:val="20"/>
                <w:lang w:val="sl-SI" w:eastAsia="sl-SI"/>
              </w:rPr>
              <w:t>bančništvo</w:t>
            </w:r>
          </w:p>
          <w:p w14:paraId="4BA84ADF" w14:textId="77777777" w:rsidR="00726834" w:rsidRPr="00726834" w:rsidRDefault="00726834" w:rsidP="00726834">
            <w:pPr>
              <w:numPr>
                <w:ilvl w:val="0"/>
                <w:numId w:val="35"/>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t>Brigita Gašperin, podsekretarka</w:t>
            </w:r>
          </w:p>
        </w:tc>
      </w:tr>
      <w:tr w:rsidR="00726834" w:rsidRPr="00896235" w14:paraId="685FA8B7" w14:textId="77777777" w:rsidTr="00BB0B3B">
        <w:tc>
          <w:tcPr>
            <w:tcW w:w="9163" w:type="dxa"/>
            <w:gridSpan w:val="4"/>
          </w:tcPr>
          <w:p w14:paraId="3708D1A6" w14:textId="77777777" w:rsidR="00726834" w:rsidRPr="00726834" w:rsidRDefault="00726834" w:rsidP="00BB0B3B">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iCs/>
                <w:szCs w:val="20"/>
                <w:lang w:val="sl-SI" w:eastAsia="sl-SI"/>
              </w:rPr>
              <w:t xml:space="preserve">3.b Zunanji strokovnjaki, ki so </w:t>
            </w:r>
            <w:r w:rsidRPr="00726834">
              <w:rPr>
                <w:rFonts w:cs="Arial"/>
                <w:b/>
                <w:szCs w:val="20"/>
                <w:lang w:val="sl-SI" w:eastAsia="sl-SI"/>
              </w:rPr>
              <w:t>sodelovali pri pripravi dela ali celotnega gradiva:</w:t>
            </w:r>
          </w:p>
        </w:tc>
      </w:tr>
      <w:tr w:rsidR="00726834" w:rsidRPr="00726834" w14:paraId="60B6C9A0" w14:textId="77777777" w:rsidTr="00BB0B3B">
        <w:tc>
          <w:tcPr>
            <w:tcW w:w="9163" w:type="dxa"/>
            <w:gridSpan w:val="4"/>
          </w:tcPr>
          <w:p w14:paraId="38D86566" w14:textId="77777777" w:rsidR="00726834" w:rsidRPr="00726834" w:rsidRDefault="00726834" w:rsidP="00BB0B3B">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726834" w:rsidRPr="00896235" w14:paraId="4CFD51A7" w14:textId="77777777" w:rsidTr="00BB0B3B">
        <w:tc>
          <w:tcPr>
            <w:tcW w:w="9163" w:type="dxa"/>
            <w:gridSpan w:val="4"/>
          </w:tcPr>
          <w:p w14:paraId="5F61FB94" w14:textId="77777777" w:rsidR="00726834" w:rsidRPr="00726834" w:rsidRDefault="00726834" w:rsidP="00BB0B3B">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4. Predstavniki vlade, ki bodo sodelovali pri delu državnega zbora:</w:t>
            </w:r>
          </w:p>
        </w:tc>
      </w:tr>
      <w:tr w:rsidR="00726834" w:rsidRPr="00726834" w14:paraId="7FE52E19" w14:textId="77777777" w:rsidTr="00BB0B3B">
        <w:tc>
          <w:tcPr>
            <w:tcW w:w="9163" w:type="dxa"/>
            <w:gridSpan w:val="4"/>
          </w:tcPr>
          <w:p w14:paraId="2D325B4C" w14:textId="77777777" w:rsidR="00726834" w:rsidRPr="00726834" w:rsidRDefault="00E63FDF" w:rsidP="00E63FDF">
            <w:pPr>
              <w:overflowPunct w:val="0"/>
              <w:autoSpaceDE w:val="0"/>
              <w:autoSpaceDN w:val="0"/>
              <w:adjustRightInd w:val="0"/>
              <w:spacing w:before="60" w:after="60" w:line="200" w:lineRule="exact"/>
              <w:jc w:val="both"/>
              <w:textAlignment w:val="baseline"/>
              <w:rPr>
                <w:rFonts w:cs="Arial"/>
                <w:b/>
                <w:szCs w:val="20"/>
                <w:lang w:val="sl-SI" w:eastAsia="sl-SI"/>
              </w:rPr>
            </w:pPr>
            <w:r>
              <w:rPr>
                <w:rFonts w:cs="Arial"/>
                <w:iCs/>
                <w:szCs w:val="20"/>
                <w:lang w:val="sl-SI" w:eastAsia="sl-SI"/>
              </w:rPr>
              <w:t>/</w:t>
            </w:r>
            <w:r w:rsidR="00726834" w:rsidRPr="00726834">
              <w:rPr>
                <w:rFonts w:cs="Arial"/>
                <w:iCs/>
                <w:szCs w:val="20"/>
                <w:lang w:val="sl-SI" w:eastAsia="sl-SI"/>
              </w:rPr>
              <w:t xml:space="preserve"> </w:t>
            </w:r>
          </w:p>
        </w:tc>
      </w:tr>
      <w:tr w:rsidR="00726834" w:rsidRPr="00726834" w14:paraId="5DB5F486" w14:textId="77777777" w:rsidTr="00BB0B3B">
        <w:tc>
          <w:tcPr>
            <w:tcW w:w="9163" w:type="dxa"/>
            <w:gridSpan w:val="4"/>
          </w:tcPr>
          <w:p w14:paraId="16267DD4" w14:textId="77777777" w:rsidR="00726834" w:rsidRPr="00726834" w:rsidRDefault="00726834" w:rsidP="00BB0B3B">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5. Kratek povzetek gradiva:</w:t>
            </w:r>
          </w:p>
        </w:tc>
      </w:tr>
      <w:tr w:rsidR="00726834" w:rsidRPr="00896235" w14:paraId="4DFBAF08" w14:textId="77777777" w:rsidTr="00BB0B3B">
        <w:tc>
          <w:tcPr>
            <w:tcW w:w="9163" w:type="dxa"/>
            <w:gridSpan w:val="4"/>
          </w:tcPr>
          <w:p w14:paraId="28728F99" w14:textId="1257BF6C" w:rsidR="00726834" w:rsidRPr="00726834" w:rsidRDefault="00726834" w:rsidP="006C59EC">
            <w:pPr>
              <w:pStyle w:val="rkovnatokazaodstavkom"/>
              <w:numPr>
                <w:ilvl w:val="0"/>
                <w:numId w:val="0"/>
              </w:numPr>
              <w:tabs>
                <w:tab w:val="left" w:pos="0"/>
              </w:tabs>
              <w:suppressAutoHyphens/>
              <w:spacing w:line="260" w:lineRule="atLeast"/>
              <w:rPr>
                <w:iCs/>
                <w:lang w:val="sl-SI"/>
              </w:rPr>
            </w:pPr>
            <w:r w:rsidRPr="004A5CAB">
              <w:rPr>
                <w:lang w:val="sl-SI"/>
              </w:rPr>
              <w:t>Predhodno je Vlada R</w:t>
            </w:r>
            <w:r w:rsidR="00026155">
              <w:rPr>
                <w:lang w:val="sl-SI"/>
              </w:rPr>
              <w:t>epublike Slovenije (v nadaljevanju: vlada</w:t>
            </w:r>
            <w:r w:rsidR="003A6741">
              <w:rPr>
                <w:lang w:val="sl-SI"/>
              </w:rPr>
              <w:t>)</w:t>
            </w:r>
            <w:r w:rsidR="00026155">
              <w:rPr>
                <w:lang w:val="sl-SI"/>
              </w:rPr>
              <w:t xml:space="preserve"> </w:t>
            </w:r>
            <w:r w:rsidRPr="004A5CAB">
              <w:rPr>
                <w:lang w:val="sl-SI"/>
              </w:rPr>
              <w:t>z Uredbo o določitvi dogodkov, ob katerih se v letu 20</w:t>
            </w:r>
            <w:r w:rsidR="005A7EAB">
              <w:rPr>
                <w:lang w:val="sl-SI"/>
              </w:rPr>
              <w:t>2</w:t>
            </w:r>
            <w:r w:rsidR="00026155">
              <w:rPr>
                <w:lang w:val="sl-SI"/>
              </w:rPr>
              <w:t>3</w:t>
            </w:r>
            <w:r w:rsidRPr="004A5CAB">
              <w:rPr>
                <w:lang w:val="sl-SI"/>
              </w:rPr>
              <w:t xml:space="preserve"> izdajo priložnostni kovanci (Uradni list RS, št. </w:t>
            </w:r>
            <w:r w:rsidR="00026155">
              <w:rPr>
                <w:lang w:val="sl-SI"/>
              </w:rPr>
              <w:t>103/22</w:t>
            </w:r>
            <w:r w:rsidRPr="004A5CAB">
              <w:rPr>
                <w:lang w:val="sl-SI"/>
              </w:rPr>
              <w:t>) določila, da se v letu 20</w:t>
            </w:r>
            <w:r w:rsidR="005A7EAB">
              <w:rPr>
                <w:lang w:val="sl-SI"/>
              </w:rPr>
              <w:t>2</w:t>
            </w:r>
            <w:r w:rsidR="00026155">
              <w:rPr>
                <w:lang w:val="sl-SI"/>
              </w:rPr>
              <w:t>3</w:t>
            </w:r>
            <w:r w:rsidRPr="004A5CAB">
              <w:rPr>
                <w:lang w:val="sl-SI"/>
              </w:rPr>
              <w:t xml:space="preserve"> izdajo spominski kovanci ob</w:t>
            </w:r>
            <w:r w:rsidR="006C59EC">
              <w:rPr>
                <w:lang w:val="sl-SI"/>
              </w:rPr>
              <w:t xml:space="preserve"> </w:t>
            </w:r>
            <w:r w:rsidR="0058076E">
              <w:rPr>
                <w:lang w:val="sl-SI"/>
              </w:rPr>
              <w:t>15</w:t>
            </w:r>
            <w:r w:rsidR="006C59EC" w:rsidRPr="006C59EC">
              <w:rPr>
                <w:rFonts w:cs="Arial"/>
                <w:lang w:val="sl-SI" w:eastAsia="sl-SI"/>
              </w:rPr>
              <w:t xml:space="preserve">0. obletnici </w:t>
            </w:r>
            <w:r w:rsidR="0058076E">
              <w:rPr>
                <w:rFonts w:cs="Arial"/>
                <w:lang w:val="sl-SI" w:eastAsia="sl-SI"/>
              </w:rPr>
              <w:t xml:space="preserve">rojstva </w:t>
            </w:r>
            <w:r w:rsidR="00026155">
              <w:rPr>
                <w:rFonts w:cs="Arial"/>
                <w:lang w:val="sl-SI" w:eastAsia="sl-SI"/>
              </w:rPr>
              <w:t>Josipa Plemlja</w:t>
            </w:r>
            <w:r w:rsidRPr="004A5CAB">
              <w:rPr>
                <w:lang w:val="sl-SI"/>
              </w:rPr>
              <w:t>.</w:t>
            </w:r>
            <w:r w:rsidR="004A5CAB" w:rsidRPr="004A5CAB">
              <w:rPr>
                <w:lang w:val="sl-SI"/>
              </w:rPr>
              <w:t xml:space="preserve"> </w:t>
            </w:r>
            <w:r w:rsidR="003A6741">
              <w:rPr>
                <w:lang w:val="sl-SI"/>
              </w:rPr>
              <w:t>S predlaganim</w:t>
            </w:r>
            <w:r w:rsidR="00272D30">
              <w:rPr>
                <w:lang w:val="sl-SI"/>
              </w:rPr>
              <w:t xml:space="preserve"> sklepom </w:t>
            </w:r>
            <w:r w:rsidR="003A6741">
              <w:rPr>
                <w:lang w:val="sl-SI"/>
              </w:rPr>
              <w:t xml:space="preserve">pa bo </w:t>
            </w:r>
            <w:r w:rsidR="004A5CAB" w:rsidRPr="004A5CAB">
              <w:rPr>
                <w:lang w:val="sl-SI"/>
              </w:rPr>
              <w:t>določ</w:t>
            </w:r>
            <w:r w:rsidR="00C41651">
              <w:rPr>
                <w:lang w:val="sl-SI"/>
              </w:rPr>
              <w:t>ila</w:t>
            </w:r>
            <w:r w:rsidR="004A5CAB" w:rsidRPr="004A5CAB">
              <w:rPr>
                <w:lang w:val="sl-SI"/>
              </w:rPr>
              <w:t xml:space="preserve"> glavna znamenja tega spominskega kovanca in obseg izdaje.</w:t>
            </w:r>
          </w:p>
        </w:tc>
      </w:tr>
      <w:tr w:rsidR="00726834" w:rsidRPr="00726834" w14:paraId="21E0C84B" w14:textId="77777777" w:rsidTr="00BB0B3B">
        <w:tc>
          <w:tcPr>
            <w:tcW w:w="9163" w:type="dxa"/>
            <w:gridSpan w:val="4"/>
          </w:tcPr>
          <w:p w14:paraId="4B76A690" w14:textId="77777777" w:rsidR="00726834" w:rsidRPr="00726834" w:rsidRDefault="00726834" w:rsidP="00BB0B3B">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6. Presoja posledic za:</w:t>
            </w:r>
          </w:p>
        </w:tc>
      </w:tr>
      <w:tr w:rsidR="00726834" w:rsidRPr="00726834" w14:paraId="26A9E551" w14:textId="77777777" w:rsidTr="00BB0B3B">
        <w:tc>
          <w:tcPr>
            <w:tcW w:w="1448" w:type="dxa"/>
          </w:tcPr>
          <w:p w14:paraId="4770A0E4" w14:textId="77777777" w:rsidR="00726834" w:rsidRPr="00726834" w:rsidRDefault="00726834" w:rsidP="00BB0B3B">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a)</w:t>
            </w:r>
          </w:p>
        </w:tc>
        <w:tc>
          <w:tcPr>
            <w:tcW w:w="5444" w:type="dxa"/>
            <w:gridSpan w:val="2"/>
          </w:tcPr>
          <w:p w14:paraId="46D914C8" w14:textId="77777777" w:rsidR="00726834" w:rsidRPr="00726834" w:rsidRDefault="00726834" w:rsidP="00BB0B3B">
            <w:pPr>
              <w:overflowPunct w:val="0"/>
              <w:autoSpaceDE w:val="0"/>
              <w:autoSpaceDN w:val="0"/>
              <w:adjustRightInd w:val="0"/>
              <w:spacing w:line="260" w:lineRule="exact"/>
              <w:jc w:val="both"/>
              <w:textAlignment w:val="baseline"/>
              <w:rPr>
                <w:rFonts w:cs="Arial"/>
                <w:szCs w:val="20"/>
                <w:lang w:val="sl-SI" w:eastAsia="sl-SI"/>
              </w:rPr>
            </w:pPr>
            <w:r w:rsidRPr="00726834">
              <w:rPr>
                <w:rFonts w:cs="Arial"/>
                <w:szCs w:val="20"/>
                <w:lang w:val="sl-SI" w:eastAsia="sl-SI"/>
              </w:rPr>
              <w:t>javnofinančna sredstva nad 40.000 EUR v tekočem in naslednjih treh letih</w:t>
            </w:r>
          </w:p>
        </w:tc>
        <w:tc>
          <w:tcPr>
            <w:tcW w:w="2271" w:type="dxa"/>
            <w:vAlign w:val="center"/>
          </w:tcPr>
          <w:p w14:paraId="10FF2137" w14:textId="77777777" w:rsidR="00726834" w:rsidRPr="00726834" w:rsidRDefault="00C41651" w:rsidP="00BB0B3B">
            <w:pPr>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DA</w:t>
            </w:r>
          </w:p>
        </w:tc>
      </w:tr>
      <w:tr w:rsidR="00726834" w:rsidRPr="00726834" w14:paraId="687A6C33" w14:textId="77777777" w:rsidTr="00BB0B3B">
        <w:tc>
          <w:tcPr>
            <w:tcW w:w="1448" w:type="dxa"/>
          </w:tcPr>
          <w:p w14:paraId="5ECF1FF4" w14:textId="77777777" w:rsidR="00726834" w:rsidRPr="00726834" w:rsidRDefault="00726834" w:rsidP="00BB0B3B">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b)</w:t>
            </w:r>
          </w:p>
        </w:tc>
        <w:tc>
          <w:tcPr>
            <w:tcW w:w="5444" w:type="dxa"/>
            <w:gridSpan w:val="2"/>
          </w:tcPr>
          <w:p w14:paraId="4B09B113" w14:textId="77777777" w:rsidR="00726834" w:rsidRPr="00726834" w:rsidRDefault="00726834" w:rsidP="00BB0B3B">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bCs/>
                <w:szCs w:val="20"/>
                <w:lang w:val="sl-SI" w:eastAsia="sl-SI"/>
              </w:rPr>
              <w:t>usklajenost slovenskega pravnega reda s pravnim redom Evropske unije</w:t>
            </w:r>
          </w:p>
        </w:tc>
        <w:tc>
          <w:tcPr>
            <w:tcW w:w="2271" w:type="dxa"/>
            <w:vAlign w:val="center"/>
          </w:tcPr>
          <w:p w14:paraId="4DDB1326" w14:textId="77777777" w:rsidR="00726834" w:rsidRPr="00726834" w:rsidRDefault="00726834" w:rsidP="00BB0B3B">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726834" w:rsidRPr="00726834" w14:paraId="1583F0D3" w14:textId="77777777" w:rsidTr="00BB0B3B">
        <w:tc>
          <w:tcPr>
            <w:tcW w:w="1448" w:type="dxa"/>
          </w:tcPr>
          <w:p w14:paraId="3B95C0BC" w14:textId="77777777" w:rsidR="00726834" w:rsidRPr="00726834" w:rsidRDefault="00726834" w:rsidP="00BB0B3B">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c)</w:t>
            </w:r>
          </w:p>
        </w:tc>
        <w:tc>
          <w:tcPr>
            <w:tcW w:w="5444" w:type="dxa"/>
            <w:gridSpan w:val="2"/>
          </w:tcPr>
          <w:p w14:paraId="7B0FCED3" w14:textId="77777777" w:rsidR="00726834" w:rsidRPr="00726834" w:rsidRDefault="00726834" w:rsidP="00BB0B3B">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szCs w:val="20"/>
                <w:lang w:val="sl-SI" w:eastAsia="sl-SI"/>
              </w:rPr>
              <w:t>administrativne posledice</w:t>
            </w:r>
          </w:p>
        </w:tc>
        <w:tc>
          <w:tcPr>
            <w:tcW w:w="2271" w:type="dxa"/>
            <w:vAlign w:val="center"/>
          </w:tcPr>
          <w:p w14:paraId="287E6F63" w14:textId="77777777" w:rsidR="00726834" w:rsidRPr="00726834" w:rsidRDefault="00726834" w:rsidP="00BB0B3B">
            <w:pPr>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726834" w:rsidRPr="00726834" w14:paraId="2831A966" w14:textId="77777777" w:rsidTr="00BB0B3B">
        <w:tc>
          <w:tcPr>
            <w:tcW w:w="1448" w:type="dxa"/>
          </w:tcPr>
          <w:p w14:paraId="01BA898D" w14:textId="77777777" w:rsidR="00726834" w:rsidRPr="00726834" w:rsidRDefault="00726834" w:rsidP="00BB0B3B">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č)</w:t>
            </w:r>
          </w:p>
        </w:tc>
        <w:tc>
          <w:tcPr>
            <w:tcW w:w="5444" w:type="dxa"/>
            <w:gridSpan w:val="2"/>
          </w:tcPr>
          <w:p w14:paraId="6C3B90DB" w14:textId="77777777" w:rsidR="00726834" w:rsidRPr="00726834" w:rsidRDefault="00726834" w:rsidP="00BB0B3B">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szCs w:val="20"/>
                <w:lang w:val="sl-SI" w:eastAsia="sl-SI"/>
              </w:rPr>
              <w:t>gospodarstvo, zlasti</w:t>
            </w:r>
            <w:r w:rsidRPr="00726834">
              <w:rPr>
                <w:rFonts w:cs="Arial"/>
                <w:bCs/>
                <w:szCs w:val="20"/>
                <w:lang w:val="sl-SI" w:eastAsia="sl-SI"/>
              </w:rPr>
              <w:t xml:space="preserve"> mala in srednja podjetja ter konkurenčnost podjetij</w:t>
            </w:r>
          </w:p>
        </w:tc>
        <w:tc>
          <w:tcPr>
            <w:tcW w:w="2271" w:type="dxa"/>
            <w:vAlign w:val="center"/>
          </w:tcPr>
          <w:p w14:paraId="443108F6" w14:textId="77777777" w:rsidR="00726834" w:rsidRPr="00726834" w:rsidRDefault="00726834" w:rsidP="00BB0B3B">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726834" w:rsidRPr="00726834" w14:paraId="66780626" w14:textId="77777777" w:rsidTr="00BB0B3B">
        <w:tc>
          <w:tcPr>
            <w:tcW w:w="1448" w:type="dxa"/>
          </w:tcPr>
          <w:p w14:paraId="143C7457" w14:textId="77777777" w:rsidR="00726834" w:rsidRPr="00726834" w:rsidRDefault="00726834" w:rsidP="00BB0B3B">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d)</w:t>
            </w:r>
          </w:p>
        </w:tc>
        <w:tc>
          <w:tcPr>
            <w:tcW w:w="5444" w:type="dxa"/>
            <w:gridSpan w:val="2"/>
          </w:tcPr>
          <w:p w14:paraId="6E47EF9D" w14:textId="77777777" w:rsidR="00726834" w:rsidRPr="00726834" w:rsidRDefault="00726834" w:rsidP="00BB0B3B">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okolje, vključno s prostorskimi in varstvenimi vidiki</w:t>
            </w:r>
          </w:p>
        </w:tc>
        <w:tc>
          <w:tcPr>
            <w:tcW w:w="2271" w:type="dxa"/>
            <w:vAlign w:val="center"/>
          </w:tcPr>
          <w:p w14:paraId="58C05B36" w14:textId="77777777" w:rsidR="00726834" w:rsidRPr="00726834" w:rsidRDefault="00726834" w:rsidP="00BB0B3B">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726834" w:rsidRPr="00726834" w14:paraId="495BB143" w14:textId="77777777" w:rsidTr="00BB0B3B">
        <w:tc>
          <w:tcPr>
            <w:tcW w:w="1448" w:type="dxa"/>
          </w:tcPr>
          <w:p w14:paraId="2590D059" w14:textId="77777777" w:rsidR="00726834" w:rsidRPr="00726834" w:rsidRDefault="00726834" w:rsidP="00BB0B3B">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e)</w:t>
            </w:r>
          </w:p>
        </w:tc>
        <w:tc>
          <w:tcPr>
            <w:tcW w:w="5444" w:type="dxa"/>
            <w:gridSpan w:val="2"/>
          </w:tcPr>
          <w:p w14:paraId="3F95B96E" w14:textId="77777777" w:rsidR="00726834" w:rsidRPr="00726834" w:rsidRDefault="00726834" w:rsidP="00BB0B3B">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socialno področje</w:t>
            </w:r>
          </w:p>
        </w:tc>
        <w:tc>
          <w:tcPr>
            <w:tcW w:w="2271" w:type="dxa"/>
            <w:vAlign w:val="center"/>
          </w:tcPr>
          <w:p w14:paraId="6DF7754B" w14:textId="77777777" w:rsidR="00726834" w:rsidRPr="00726834" w:rsidRDefault="00726834" w:rsidP="00BB0B3B">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726834" w:rsidRPr="00726834" w14:paraId="330A2787" w14:textId="77777777" w:rsidTr="00BB0B3B">
        <w:tc>
          <w:tcPr>
            <w:tcW w:w="1448" w:type="dxa"/>
            <w:tcBorders>
              <w:bottom w:val="single" w:sz="4" w:space="0" w:color="auto"/>
            </w:tcBorders>
          </w:tcPr>
          <w:p w14:paraId="5DAC2A49" w14:textId="77777777" w:rsidR="00726834" w:rsidRPr="00726834" w:rsidRDefault="00726834" w:rsidP="00BB0B3B">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f)</w:t>
            </w:r>
          </w:p>
        </w:tc>
        <w:tc>
          <w:tcPr>
            <w:tcW w:w="5444" w:type="dxa"/>
            <w:gridSpan w:val="2"/>
            <w:tcBorders>
              <w:bottom w:val="single" w:sz="4" w:space="0" w:color="auto"/>
            </w:tcBorders>
          </w:tcPr>
          <w:p w14:paraId="30DF0F48" w14:textId="77777777" w:rsidR="00726834" w:rsidRPr="00726834" w:rsidRDefault="00726834" w:rsidP="00BB0B3B">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dokumente razvojnega načrtovanja:</w:t>
            </w:r>
          </w:p>
          <w:p w14:paraId="785A120C" w14:textId="77777777" w:rsidR="00726834" w:rsidRPr="00726834" w:rsidRDefault="00726834" w:rsidP="00726834">
            <w:pPr>
              <w:numPr>
                <w:ilvl w:val="0"/>
                <w:numId w:val="19"/>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nacionalne dokumente razvojnega načrtovanja</w:t>
            </w:r>
          </w:p>
          <w:p w14:paraId="32734ED8" w14:textId="77777777" w:rsidR="00726834" w:rsidRPr="00726834" w:rsidRDefault="00726834" w:rsidP="00726834">
            <w:pPr>
              <w:numPr>
                <w:ilvl w:val="0"/>
                <w:numId w:val="19"/>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politike na ravni programov po strukturi razvojne klasifikacije programskega proračuna</w:t>
            </w:r>
          </w:p>
          <w:p w14:paraId="0CA4914F" w14:textId="77777777" w:rsidR="00726834" w:rsidRPr="00726834" w:rsidRDefault="00726834" w:rsidP="00726834">
            <w:pPr>
              <w:numPr>
                <w:ilvl w:val="0"/>
                <w:numId w:val="19"/>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dokumente Evropske unije in mednarodnih organizacij</w:t>
            </w:r>
          </w:p>
        </w:tc>
        <w:tc>
          <w:tcPr>
            <w:tcW w:w="2271" w:type="dxa"/>
            <w:tcBorders>
              <w:bottom w:val="single" w:sz="4" w:space="0" w:color="auto"/>
            </w:tcBorders>
            <w:vAlign w:val="center"/>
          </w:tcPr>
          <w:p w14:paraId="20673933" w14:textId="77777777" w:rsidR="00726834" w:rsidRPr="00726834" w:rsidRDefault="00726834" w:rsidP="00BB0B3B">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726834" w:rsidRPr="00896235" w14:paraId="02E22C67" w14:textId="77777777" w:rsidTr="00BB0B3B">
        <w:tc>
          <w:tcPr>
            <w:tcW w:w="9163" w:type="dxa"/>
            <w:gridSpan w:val="4"/>
            <w:tcBorders>
              <w:top w:val="single" w:sz="4" w:space="0" w:color="auto"/>
              <w:left w:val="single" w:sz="4" w:space="0" w:color="auto"/>
              <w:bottom w:val="single" w:sz="4" w:space="0" w:color="auto"/>
              <w:right w:val="single" w:sz="4" w:space="0" w:color="auto"/>
            </w:tcBorders>
          </w:tcPr>
          <w:p w14:paraId="279B4341" w14:textId="77777777" w:rsidR="00726834" w:rsidRPr="00726834" w:rsidRDefault="00726834" w:rsidP="00BB0B3B">
            <w:pPr>
              <w:widowControl w:val="0"/>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7.a Predstavitev ocene finančnih posledic nad 40.000 EUR:</w:t>
            </w:r>
          </w:p>
          <w:p w14:paraId="0A6FECF5" w14:textId="77777777" w:rsidR="00726834" w:rsidRPr="00726834" w:rsidRDefault="00726834" w:rsidP="00BB0B3B">
            <w:pPr>
              <w:widowControl w:val="0"/>
              <w:suppressAutoHyphens/>
              <w:overflowPunct w:val="0"/>
              <w:autoSpaceDE w:val="0"/>
              <w:autoSpaceDN w:val="0"/>
              <w:adjustRightInd w:val="0"/>
              <w:spacing w:line="260" w:lineRule="exact"/>
              <w:textAlignment w:val="baseline"/>
              <w:outlineLvl w:val="3"/>
              <w:rPr>
                <w:rFonts w:cs="Arial"/>
                <w:szCs w:val="20"/>
                <w:lang w:val="sl-SI" w:eastAsia="sl-SI"/>
              </w:rPr>
            </w:pPr>
            <w:r w:rsidRPr="00726834">
              <w:rPr>
                <w:rFonts w:cs="Arial"/>
                <w:szCs w:val="20"/>
                <w:lang w:val="sl-SI" w:eastAsia="sl-SI"/>
              </w:rPr>
              <w:t>(Samo če izberete DA pod točko 6.a.)</w:t>
            </w:r>
          </w:p>
        </w:tc>
      </w:tr>
    </w:tbl>
    <w:p w14:paraId="39CE2424" w14:textId="77777777" w:rsidR="00726834" w:rsidRPr="00726834" w:rsidRDefault="00726834" w:rsidP="00726834">
      <w:pPr>
        <w:spacing w:line="260" w:lineRule="exact"/>
        <w:rPr>
          <w:rFonts w:cs="Arial"/>
          <w:vanish/>
          <w:szCs w:val="20"/>
          <w:lang w:val="sl-SI"/>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2"/>
        <w:gridCol w:w="827"/>
        <w:gridCol w:w="1371"/>
        <w:gridCol w:w="394"/>
        <w:gridCol w:w="1223"/>
        <w:gridCol w:w="670"/>
        <w:gridCol w:w="370"/>
        <w:gridCol w:w="291"/>
        <w:gridCol w:w="2032"/>
      </w:tblGrid>
      <w:tr w:rsidR="00726834" w:rsidRPr="00896235" w14:paraId="1295EB07" w14:textId="77777777" w:rsidTr="00BB0B3B">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44D3FD0" w14:textId="77777777" w:rsidR="00726834" w:rsidRPr="00726834" w:rsidRDefault="00726834" w:rsidP="00BB0B3B">
            <w:pPr>
              <w:pageBreakBefore/>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lastRenderedPageBreak/>
              <w:t>I. Ocena finančnih posledic, ki niso načrtovane v sprejetem proračunu</w:t>
            </w:r>
          </w:p>
        </w:tc>
      </w:tr>
      <w:tr w:rsidR="00726834" w:rsidRPr="00726834" w14:paraId="6EA3AFC8" w14:textId="77777777" w:rsidTr="00BB0B3B">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C662491" w14:textId="77777777" w:rsidR="00726834" w:rsidRPr="00726834" w:rsidRDefault="00726834" w:rsidP="00BB0B3B">
            <w:pPr>
              <w:widowControl w:val="0"/>
              <w:spacing w:line="260" w:lineRule="exact"/>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5958AEC"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FF34B6"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D95EDB3"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BCCE616"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t + 3</w:t>
            </w:r>
          </w:p>
        </w:tc>
      </w:tr>
      <w:tr w:rsidR="00726834" w:rsidRPr="00726834" w14:paraId="2F351FB5" w14:textId="77777777" w:rsidTr="00BB0B3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89B8B09" w14:textId="77777777" w:rsidR="00726834" w:rsidRPr="00726834" w:rsidRDefault="00726834" w:rsidP="00BB0B3B">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231AA05" w14:textId="77777777" w:rsidR="00726834" w:rsidRPr="00726834" w:rsidRDefault="00726834" w:rsidP="00BB0B3B">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6543BCF" w14:textId="77777777" w:rsidR="00726834" w:rsidRPr="00726834" w:rsidRDefault="00797EC4" w:rsidP="00BB0B3B">
            <w:pPr>
              <w:widowControl w:val="0"/>
              <w:tabs>
                <w:tab w:val="left" w:pos="360"/>
              </w:tabs>
              <w:spacing w:line="260" w:lineRule="exact"/>
              <w:jc w:val="center"/>
              <w:outlineLvl w:val="0"/>
              <w:rPr>
                <w:rFonts w:cs="Arial"/>
                <w:bCs/>
                <w:kern w:val="32"/>
                <w:szCs w:val="20"/>
                <w:lang w:val="sl-SI" w:eastAsia="sl-SI"/>
              </w:rPr>
            </w:pPr>
            <w:r>
              <w:rPr>
                <w:rFonts w:cs="Arial"/>
                <w:bCs/>
                <w:kern w:val="32"/>
                <w:szCs w:val="20"/>
                <w:lang w:val="sl-SI" w:eastAsia="sl-SI"/>
              </w:rPr>
              <w:t>+2.000.000</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8764AB" w14:textId="77777777" w:rsidR="00726834" w:rsidRPr="00726834" w:rsidRDefault="00726834" w:rsidP="00BB0B3B">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D2DC040" w14:textId="77777777" w:rsidR="00726834" w:rsidRPr="00726834" w:rsidRDefault="00726834" w:rsidP="00BB0B3B">
            <w:pPr>
              <w:widowControl w:val="0"/>
              <w:tabs>
                <w:tab w:val="left" w:pos="360"/>
              </w:tabs>
              <w:spacing w:line="260" w:lineRule="exact"/>
              <w:jc w:val="center"/>
              <w:outlineLvl w:val="0"/>
              <w:rPr>
                <w:rFonts w:cs="Arial"/>
                <w:kern w:val="32"/>
                <w:szCs w:val="20"/>
                <w:lang w:val="sl-SI" w:eastAsia="sl-SI"/>
              </w:rPr>
            </w:pPr>
          </w:p>
        </w:tc>
      </w:tr>
      <w:tr w:rsidR="00726834" w:rsidRPr="00726834" w14:paraId="4A0C5FA8" w14:textId="77777777" w:rsidTr="00BB0B3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40E2F08" w14:textId="77777777" w:rsidR="00726834" w:rsidRPr="00726834" w:rsidRDefault="00726834" w:rsidP="00BB0B3B">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F2F1C4C" w14:textId="77777777" w:rsidR="00726834" w:rsidRPr="00726834" w:rsidRDefault="00726834" w:rsidP="00BB0B3B">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D5D7A02" w14:textId="77777777" w:rsidR="00726834" w:rsidRPr="00726834" w:rsidRDefault="00726834" w:rsidP="00BB0B3B">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1E75DE" w14:textId="77777777" w:rsidR="00726834" w:rsidRPr="00726834" w:rsidRDefault="00726834" w:rsidP="00BB0B3B">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99CA901" w14:textId="77777777" w:rsidR="00726834" w:rsidRPr="00726834" w:rsidRDefault="00726834" w:rsidP="00BB0B3B">
            <w:pPr>
              <w:widowControl w:val="0"/>
              <w:tabs>
                <w:tab w:val="left" w:pos="360"/>
              </w:tabs>
              <w:spacing w:line="260" w:lineRule="exact"/>
              <w:jc w:val="center"/>
              <w:outlineLvl w:val="0"/>
              <w:rPr>
                <w:rFonts w:cs="Arial"/>
                <w:kern w:val="32"/>
                <w:szCs w:val="20"/>
                <w:lang w:val="sl-SI" w:eastAsia="sl-SI"/>
              </w:rPr>
            </w:pPr>
          </w:p>
        </w:tc>
      </w:tr>
      <w:tr w:rsidR="00726834" w:rsidRPr="00726834" w14:paraId="69479EE4" w14:textId="77777777" w:rsidTr="00BB0B3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BE9722" w14:textId="77777777" w:rsidR="00726834" w:rsidRPr="00726834" w:rsidRDefault="00726834" w:rsidP="00BB0B3B">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B8CACB" w14:textId="77777777" w:rsidR="00726834" w:rsidRPr="00726834" w:rsidRDefault="00726834" w:rsidP="00BB0B3B">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5D48A69C" w14:textId="6FB6DB1F" w:rsidR="00726834" w:rsidRPr="00726834" w:rsidRDefault="00797EC4" w:rsidP="00BB0B3B">
            <w:pPr>
              <w:widowControl w:val="0"/>
              <w:spacing w:line="260" w:lineRule="exact"/>
              <w:jc w:val="center"/>
              <w:rPr>
                <w:rFonts w:cs="Arial"/>
                <w:szCs w:val="20"/>
                <w:lang w:val="sl-SI"/>
              </w:rPr>
            </w:pPr>
            <w:r>
              <w:rPr>
                <w:rFonts w:cs="Arial"/>
                <w:szCs w:val="20"/>
                <w:lang w:val="sl-SI"/>
              </w:rPr>
              <w:t>+2</w:t>
            </w:r>
            <w:r w:rsidR="00026155">
              <w:rPr>
                <w:rFonts w:cs="Arial"/>
                <w:szCs w:val="20"/>
                <w:lang w:val="sl-SI"/>
              </w:rPr>
              <w:t>5</w:t>
            </w:r>
            <w:r>
              <w:rPr>
                <w:rFonts w:cs="Arial"/>
                <w:szCs w:val="20"/>
                <w:lang w:val="sl-SI"/>
              </w:rPr>
              <w:t>0.000</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72C98D8" w14:textId="77777777" w:rsidR="00726834" w:rsidRPr="00726834" w:rsidRDefault="00726834" w:rsidP="00BB0B3B">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14F07F12" w14:textId="77777777" w:rsidR="00726834" w:rsidRPr="00726834" w:rsidRDefault="00726834" w:rsidP="00BB0B3B">
            <w:pPr>
              <w:widowControl w:val="0"/>
              <w:spacing w:line="260" w:lineRule="exact"/>
              <w:jc w:val="center"/>
              <w:rPr>
                <w:rFonts w:cs="Arial"/>
                <w:szCs w:val="20"/>
                <w:lang w:val="sl-SI"/>
              </w:rPr>
            </w:pPr>
          </w:p>
        </w:tc>
      </w:tr>
      <w:tr w:rsidR="00726834" w:rsidRPr="00726834" w14:paraId="592E2704" w14:textId="77777777" w:rsidTr="00BB0B3B">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BA78A5C" w14:textId="77777777" w:rsidR="00726834" w:rsidRPr="00726834" w:rsidRDefault="00726834" w:rsidP="00BB0B3B">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573DD16" w14:textId="77777777" w:rsidR="00726834" w:rsidRPr="00726834" w:rsidRDefault="00726834" w:rsidP="00BB0B3B">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28F583F6" w14:textId="77777777" w:rsidR="00726834" w:rsidRPr="00726834" w:rsidRDefault="00726834" w:rsidP="00BB0B3B">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DD44E94" w14:textId="77777777" w:rsidR="00726834" w:rsidRPr="00726834" w:rsidRDefault="00726834" w:rsidP="00BB0B3B">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04D77848" w14:textId="77777777" w:rsidR="00726834" w:rsidRPr="00726834" w:rsidRDefault="00726834" w:rsidP="00BB0B3B">
            <w:pPr>
              <w:widowControl w:val="0"/>
              <w:spacing w:line="260" w:lineRule="exact"/>
              <w:jc w:val="center"/>
              <w:rPr>
                <w:rFonts w:cs="Arial"/>
                <w:szCs w:val="20"/>
                <w:lang w:val="sl-SI"/>
              </w:rPr>
            </w:pPr>
          </w:p>
        </w:tc>
      </w:tr>
      <w:tr w:rsidR="00726834" w:rsidRPr="00726834" w14:paraId="32E1C8C6" w14:textId="77777777" w:rsidTr="00BB0B3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9B9B85" w14:textId="77777777" w:rsidR="00726834" w:rsidRPr="00726834" w:rsidRDefault="00726834" w:rsidP="00BB0B3B">
            <w:pPr>
              <w:widowControl w:val="0"/>
              <w:spacing w:line="260" w:lineRule="exact"/>
              <w:rPr>
                <w:rFonts w:cs="Arial"/>
                <w:bCs/>
                <w:szCs w:val="20"/>
                <w:lang w:val="sl-SI"/>
              </w:rPr>
            </w:pPr>
            <w:r w:rsidRPr="00726834">
              <w:rPr>
                <w:rFonts w:cs="Arial"/>
                <w:bCs/>
                <w:szCs w:val="20"/>
                <w:lang w:val="sl-SI"/>
              </w:rPr>
              <w:t>Predvideno povečanje (+) ali zmanjšanje (</w:t>
            </w:r>
            <w:r w:rsidRPr="00726834">
              <w:rPr>
                <w:b/>
                <w:szCs w:val="20"/>
                <w:lang w:val="sl-SI"/>
              </w:rPr>
              <w:t>–</w:t>
            </w:r>
            <w:r w:rsidRPr="00726834">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EAA19B5" w14:textId="77777777" w:rsidR="00726834" w:rsidRPr="00726834" w:rsidRDefault="00726834" w:rsidP="00BB0B3B">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EA8E6CD" w14:textId="77777777" w:rsidR="00726834" w:rsidRPr="00726834" w:rsidRDefault="00726834" w:rsidP="00BB0B3B">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AB5390" w14:textId="77777777" w:rsidR="00726834" w:rsidRPr="00726834" w:rsidRDefault="00726834" w:rsidP="00BB0B3B">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7B1965A" w14:textId="77777777" w:rsidR="00726834" w:rsidRPr="00726834" w:rsidRDefault="00726834" w:rsidP="00BB0B3B">
            <w:pPr>
              <w:widowControl w:val="0"/>
              <w:tabs>
                <w:tab w:val="left" w:pos="360"/>
              </w:tabs>
              <w:spacing w:line="260" w:lineRule="exact"/>
              <w:jc w:val="center"/>
              <w:outlineLvl w:val="0"/>
              <w:rPr>
                <w:rFonts w:cs="Arial"/>
                <w:kern w:val="32"/>
                <w:szCs w:val="20"/>
                <w:lang w:val="sl-SI" w:eastAsia="sl-SI"/>
              </w:rPr>
            </w:pPr>
          </w:p>
        </w:tc>
      </w:tr>
      <w:tr w:rsidR="00726834" w:rsidRPr="00896235" w14:paraId="2115A09C" w14:textId="77777777" w:rsidTr="00BB0B3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AE011C0" w14:textId="77777777" w:rsidR="00726834" w:rsidRPr="00726834" w:rsidRDefault="00726834" w:rsidP="00BB0B3B">
            <w:pPr>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t>II. Finančne posledice za državni proračun</w:t>
            </w:r>
          </w:p>
        </w:tc>
      </w:tr>
      <w:tr w:rsidR="00726834" w:rsidRPr="00896235" w14:paraId="2431DC9D" w14:textId="77777777" w:rsidTr="00BB0B3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5BF3A71" w14:textId="77777777" w:rsidR="00726834" w:rsidRPr="00726834" w:rsidRDefault="00726834" w:rsidP="00BB0B3B">
            <w:pPr>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t>II.a Pravice porabe za izvedbo predlaganih rešitev so zagotovljene:</w:t>
            </w:r>
          </w:p>
        </w:tc>
      </w:tr>
      <w:tr w:rsidR="00726834" w:rsidRPr="00726834" w14:paraId="2DDBEC11" w14:textId="77777777" w:rsidTr="00BB0B3B">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7E94B87"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34160"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EFD6B7"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0D1854"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86B0CEF"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Znesek za t + 1</w:t>
            </w:r>
          </w:p>
        </w:tc>
      </w:tr>
      <w:tr w:rsidR="00726834" w:rsidRPr="00726834" w14:paraId="7EE79470" w14:textId="77777777" w:rsidTr="00BB0B3B">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8FC1E57" w14:textId="77777777" w:rsidR="00726834" w:rsidRPr="00726834" w:rsidRDefault="009F7E9D" w:rsidP="00BB0B3B">
            <w:pPr>
              <w:widowControl w:val="0"/>
              <w:tabs>
                <w:tab w:val="left" w:pos="360"/>
              </w:tabs>
              <w:spacing w:line="260" w:lineRule="exact"/>
              <w:outlineLvl w:val="0"/>
              <w:rPr>
                <w:rFonts w:cs="Arial"/>
                <w:bCs/>
                <w:kern w:val="32"/>
                <w:szCs w:val="20"/>
                <w:lang w:val="sl-SI" w:eastAsia="sl-SI"/>
              </w:rPr>
            </w:pPr>
            <w:r>
              <w:rPr>
                <w:rFonts w:cs="Arial"/>
                <w:bCs/>
                <w:kern w:val="32"/>
                <w:szCs w:val="20"/>
                <w:lang w:val="sl-SI" w:eastAsia="sl-SI"/>
              </w:rPr>
              <w:t>MF</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B24EB77" w14:textId="77777777" w:rsidR="00726834" w:rsidRPr="009F7E9D" w:rsidRDefault="009F7E9D" w:rsidP="00BB0B3B">
            <w:pPr>
              <w:widowControl w:val="0"/>
              <w:tabs>
                <w:tab w:val="left" w:pos="360"/>
              </w:tabs>
              <w:spacing w:line="260" w:lineRule="exact"/>
              <w:outlineLvl w:val="0"/>
              <w:rPr>
                <w:rFonts w:cs="Arial"/>
                <w:bCs/>
                <w:kern w:val="32"/>
                <w:szCs w:val="20"/>
                <w:lang w:val="sl-SI" w:eastAsia="sl-SI"/>
              </w:rPr>
            </w:pPr>
            <w:r w:rsidRPr="009F7E9D">
              <w:rPr>
                <w:rFonts w:cs="Arial"/>
                <w:bCs/>
                <w:szCs w:val="20"/>
              </w:rPr>
              <w:t>1611-11-0014 Urejanje finančne politike</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269F15F" w14:textId="77777777" w:rsidR="00726834" w:rsidRPr="009F7E9D" w:rsidRDefault="009F7E9D" w:rsidP="00BB0B3B">
            <w:pPr>
              <w:widowControl w:val="0"/>
              <w:tabs>
                <w:tab w:val="left" w:pos="360"/>
              </w:tabs>
              <w:spacing w:line="260" w:lineRule="exact"/>
              <w:outlineLvl w:val="0"/>
              <w:rPr>
                <w:rFonts w:cs="Arial"/>
                <w:bCs/>
                <w:kern w:val="32"/>
                <w:szCs w:val="20"/>
                <w:lang w:val="sl-SI" w:eastAsia="sl-SI"/>
              </w:rPr>
            </w:pPr>
            <w:r w:rsidRPr="009F7E9D">
              <w:rPr>
                <w:rFonts w:cs="Arial"/>
                <w:bCs/>
                <w:szCs w:val="20"/>
              </w:rPr>
              <w:t>6523 Stroški kovanja kovancev in BS</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55DABBD"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59276E2" w14:textId="27B72877" w:rsidR="00726834" w:rsidRPr="00726834" w:rsidRDefault="005A7EAB" w:rsidP="005A7EAB">
            <w:pPr>
              <w:widowControl w:val="0"/>
              <w:tabs>
                <w:tab w:val="left" w:pos="360"/>
              </w:tabs>
              <w:spacing w:line="260" w:lineRule="exact"/>
              <w:outlineLvl w:val="0"/>
              <w:rPr>
                <w:rFonts w:cs="Arial"/>
                <w:bCs/>
                <w:kern w:val="32"/>
                <w:szCs w:val="20"/>
                <w:lang w:val="sl-SI" w:eastAsia="sl-SI"/>
              </w:rPr>
            </w:pPr>
            <w:r>
              <w:rPr>
                <w:rFonts w:cs="Arial"/>
                <w:bCs/>
                <w:kern w:val="32"/>
                <w:szCs w:val="20"/>
                <w:lang w:val="sl-SI" w:eastAsia="sl-SI"/>
              </w:rPr>
              <w:t>2</w:t>
            </w:r>
            <w:r w:rsidR="00026155">
              <w:rPr>
                <w:rFonts w:cs="Arial"/>
                <w:bCs/>
                <w:kern w:val="32"/>
                <w:szCs w:val="20"/>
                <w:lang w:val="sl-SI" w:eastAsia="sl-SI"/>
              </w:rPr>
              <w:t>5</w:t>
            </w:r>
            <w:r w:rsidR="009F7E9D">
              <w:rPr>
                <w:rFonts w:cs="Arial"/>
                <w:bCs/>
                <w:kern w:val="32"/>
                <w:szCs w:val="20"/>
                <w:lang w:val="sl-SI" w:eastAsia="sl-SI"/>
              </w:rPr>
              <w:t>0.000</w:t>
            </w:r>
          </w:p>
        </w:tc>
      </w:tr>
      <w:tr w:rsidR="00726834" w:rsidRPr="00726834" w14:paraId="1C1C286F" w14:textId="77777777" w:rsidTr="00BB0B3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53692D0"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9AAEE6E"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89ECFE"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F55AFDB"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5482765"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r>
      <w:tr w:rsidR="00726834" w:rsidRPr="00726834" w14:paraId="2BC54508" w14:textId="77777777" w:rsidTr="00BB0B3B">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F47DC86" w14:textId="77777777" w:rsidR="00726834" w:rsidRPr="00726834" w:rsidRDefault="00726834" w:rsidP="00BB0B3B">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2E3F559" w14:textId="77777777" w:rsidR="00726834" w:rsidRPr="00726834" w:rsidRDefault="00726834" w:rsidP="00BB0B3B">
            <w:pPr>
              <w:widowControl w:val="0"/>
              <w:spacing w:line="260" w:lineRule="exact"/>
              <w:jc w:val="center"/>
              <w:rPr>
                <w:rFonts w:cs="Arial"/>
                <w:b/>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7E4803C3" w14:textId="40943596" w:rsidR="00726834" w:rsidRPr="00726834" w:rsidRDefault="005A7EAB" w:rsidP="005A7EAB">
            <w:pPr>
              <w:widowControl w:val="0"/>
              <w:tabs>
                <w:tab w:val="left" w:pos="360"/>
              </w:tabs>
              <w:spacing w:line="260" w:lineRule="exact"/>
              <w:outlineLvl w:val="0"/>
              <w:rPr>
                <w:rFonts w:cs="Arial"/>
                <w:b/>
                <w:kern w:val="32"/>
                <w:szCs w:val="20"/>
                <w:lang w:val="sl-SI" w:eastAsia="sl-SI"/>
              </w:rPr>
            </w:pPr>
            <w:r>
              <w:rPr>
                <w:rFonts w:cs="Arial"/>
                <w:b/>
                <w:kern w:val="32"/>
                <w:szCs w:val="20"/>
                <w:lang w:val="sl-SI" w:eastAsia="sl-SI"/>
              </w:rPr>
              <w:t>2</w:t>
            </w:r>
            <w:r w:rsidR="00026155">
              <w:rPr>
                <w:rFonts w:cs="Arial"/>
                <w:b/>
                <w:kern w:val="32"/>
                <w:szCs w:val="20"/>
                <w:lang w:val="sl-SI" w:eastAsia="sl-SI"/>
              </w:rPr>
              <w:t>5</w:t>
            </w:r>
            <w:r w:rsidR="009F7E9D">
              <w:rPr>
                <w:rFonts w:cs="Arial"/>
                <w:b/>
                <w:kern w:val="32"/>
                <w:szCs w:val="20"/>
                <w:lang w:val="sl-SI" w:eastAsia="sl-SI"/>
              </w:rPr>
              <w:t>0.000</w:t>
            </w:r>
          </w:p>
        </w:tc>
      </w:tr>
      <w:tr w:rsidR="00726834" w:rsidRPr="00726834" w14:paraId="00140EC1" w14:textId="77777777" w:rsidTr="00BB0B3B">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9F611C2" w14:textId="77777777" w:rsidR="00726834" w:rsidRPr="00726834" w:rsidRDefault="00726834" w:rsidP="00BB0B3B">
            <w:pPr>
              <w:widowControl w:val="0"/>
              <w:tabs>
                <w:tab w:val="left" w:pos="2340"/>
              </w:tabs>
              <w:spacing w:line="260" w:lineRule="exact"/>
              <w:outlineLvl w:val="0"/>
              <w:rPr>
                <w:rFonts w:cs="Arial"/>
                <w:b/>
                <w:kern w:val="32"/>
                <w:szCs w:val="20"/>
                <w:lang w:val="sl-SI" w:eastAsia="sl-SI"/>
              </w:rPr>
            </w:pPr>
            <w:r w:rsidRPr="00726834">
              <w:rPr>
                <w:rFonts w:cs="Arial"/>
                <w:b/>
                <w:kern w:val="32"/>
                <w:szCs w:val="20"/>
                <w:lang w:val="sl-SI" w:eastAsia="sl-SI"/>
              </w:rPr>
              <w:t>II.b Manjkajoče pravice porabe bodo zagotovljene s prerazporeditvijo:</w:t>
            </w:r>
          </w:p>
        </w:tc>
      </w:tr>
      <w:tr w:rsidR="00726834" w:rsidRPr="00726834" w14:paraId="3189EA2C" w14:textId="77777777" w:rsidTr="00BB0B3B">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C86BC56"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7F3E7E3"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E33A"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D011A57"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E5C2F27" w14:textId="77777777" w:rsidR="00726834" w:rsidRPr="00726834" w:rsidRDefault="00726834" w:rsidP="00BB0B3B">
            <w:pPr>
              <w:widowControl w:val="0"/>
              <w:spacing w:line="260" w:lineRule="exact"/>
              <w:jc w:val="center"/>
              <w:rPr>
                <w:rFonts w:cs="Arial"/>
                <w:szCs w:val="20"/>
                <w:lang w:val="sl-SI"/>
              </w:rPr>
            </w:pPr>
            <w:r w:rsidRPr="00726834">
              <w:rPr>
                <w:rFonts w:cs="Arial"/>
                <w:szCs w:val="20"/>
                <w:lang w:val="sl-SI"/>
              </w:rPr>
              <w:t xml:space="preserve">Znesek za t + 1 </w:t>
            </w:r>
          </w:p>
        </w:tc>
      </w:tr>
      <w:tr w:rsidR="00726834" w:rsidRPr="00726834" w14:paraId="24FD74F6" w14:textId="77777777" w:rsidTr="00BB0B3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2E96F55"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060BF16"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A8F731A"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C3F8A8F"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CB348D3"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r>
      <w:tr w:rsidR="00726834" w:rsidRPr="00726834" w14:paraId="4E5BFAE3" w14:textId="77777777" w:rsidTr="00BB0B3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A7CBE96"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EA84355"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82BC840"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2AE3E2D"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943903"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r>
      <w:tr w:rsidR="00726834" w:rsidRPr="00726834" w14:paraId="33E98F51" w14:textId="77777777" w:rsidTr="00BB0B3B">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9B4A54A" w14:textId="77777777" w:rsidR="00726834" w:rsidRPr="00726834" w:rsidRDefault="00726834" w:rsidP="00BB0B3B">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35E504" w14:textId="77777777" w:rsidR="00726834" w:rsidRPr="00726834" w:rsidRDefault="00726834" w:rsidP="00BB0B3B">
            <w:pPr>
              <w:widowControl w:val="0"/>
              <w:tabs>
                <w:tab w:val="left" w:pos="360"/>
              </w:tabs>
              <w:spacing w:line="260" w:lineRule="exact"/>
              <w:outlineLvl w:val="0"/>
              <w:rPr>
                <w:rFonts w:cs="Arial"/>
                <w:b/>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9FC230" w14:textId="77777777" w:rsidR="00726834" w:rsidRPr="00726834" w:rsidRDefault="00726834" w:rsidP="00BB0B3B">
            <w:pPr>
              <w:widowControl w:val="0"/>
              <w:tabs>
                <w:tab w:val="left" w:pos="360"/>
              </w:tabs>
              <w:spacing w:line="260" w:lineRule="exact"/>
              <w:outlineLvl w:val="0"/>
              <w:rPr>
                <w:rFonts w:cs="Arial"/>
                <w:b/>
                <w:kern w:val="32"/>
                <w:szCs w:val="20"/>
                <w:lang w:val="sl-SI" w:eastAsia="sl-SI"/>
              </w:rPr>
            </w:pPr>
          </w:p>
        </w:tc>
      </w:tr>
      <w:tr w:rsidR="00726834" w:rsidRPr="00726834" w14:paraId="0B6809F9" w14:textId="77777777" w:rsidTr="00BB0B3B">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22BF523" w14:textId="77777777" w:rsidR="00726834" w:rsidRPr="00726834" w:rsidRDefault="00726834" w:rsidP="00BB0B3B">
            <w:pPr>
              <w:widowControl w:val="0"/>
              <w:tabs>
                <w:tab w:val="left" w:pos="2340"/>
              </w:tabs>
              <w:spacing w:line="260" w:lineRule="exact"/>
              <w:outlineLvl w:val="0"/>
              <w:rPr>
                <w:rFonts w:cs="Arial"/>
                <w:b/>
                <w:kern w:val="32"/>
                <w:szCs w:val="20"/>
                <w:lang w:val="sl-SI" w:eastAsia="sl-SI"/>
              </w:rPr>
            </w:pPr>
            <w:r w:rsidRPr="00726834">
              <w:rPr>
                <w:rFonts w:cs="Arial"/>
                <w:b/>
                <w:kern w:val="32"/>
                <w:szCs w:val="20"/>
                <w:lang w:val="sl-SI" w:eastAsia="sl-SI"/>
              </w:rPr>
              <w:t>II.c Načrtovana nadomestitev zmanjšanih prihodkov in povečanih odhodkov proračuna:</w:t>
            </w:r>
          </w:p>
        </w:tc>
      </w:tr>
      <w:tr w:rsidR="00726834" w:rsidRPr="00726834" w14:paraId="38AA50E1" w14:textId="77777777" w:rsidTr="00BB0B3B">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1534929" w14:textId="77777777" w:rsidR="00726834" w:rsidRPr="00726834" w:rsidRDefault="00726834" w:rsidP="00BB0B3B">
            <w:pPr>
              <w:widowControl w:val="0"/>
              <w:spacing w:line="260" w:lineRule="exact"/>
              <w:ind w:left="-122" w:right="-112"/>
              <w:jc w:val="center"/>
              <w:rPr>
                <w:rFonts w:cs="Arial"/>
                <w:szCs w:val="20"/>
                <w:lang w:val="sl-SI"/>
              </w:rPr>
            </w:pPr>
            <w:r w:rsidRPr="00726834">
              <w:rPr>
                <w:rFonts w:cs="Arial"/>
                <w:szCs w:val="20"/>
                <w:lang w:val="sl-SI"/>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32A6A1B" w14:textId="77777777" w:rsidR="00726834" w:rsidRPr="00726834" w:rsidRDefault="00726834" w:rsidP="00BB0B3B">
            <w:pPr>
              <w:widowControl w:val="0"/>
              <w:spacing w:line="260" w:lineRule="exact"/>
              <w:ind w:left="-122" w:right="-112"/>
              <w:jc w:val="center"/>
              <w:rPr>
                <w:rFonts w:cs="Arial"/>
                <w:szCs w:val="20"/>
                <w:lang w:val="sl-SI"/>
              </w:rPr>
            </w:pPr>
            <w:r w:rsidRPr="00726834">
              <w:rPr>
                <w:rFonts w:cs="Arial"/>
                <w:szCs w:val="20"/>
                <w:lang w:val="sl-SI"/>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D358132" w14:textId="77777777" w:rsidR="00726834" w:rsidRPr="00726834" w:rsidRDefault="00726834" w:rsidP="00BB0B3B">
            <w:pPr>
              <w:widowControl w:val="0"/>
              <w:spacing w:line="260" w:lineRule="exact"/>
              <w:ind w:left="-122" w:right="-112"/>
              <w:jc w:val="center"/>
              <w:rPr>
                <w:rFonts w:cs="Arial"/>
                <w:szCs w:val="20"/>
                <w:lang w:val="sl-SI"/>
              </w:rPr>
            </w:pPr>
            <w:r w:rsidRPr="00726834">
              <w:rPr>
                <w:rFonts w:cs="Arial"/>
                <w:szCs w:val="20"/>
                <w:lang w:val="sl-SI"/>
              </w:rPr>
              <w:t>Znesek za t + 1</w:t>
            </w:r>
          </w:p>
        </w:tc>
      </w:tr>
      <w:tr w:rsidR="00726834" w:rsidRPr="00726834" w14:paraId="3C4800BA" w14:textId="77777777" w:rsidTr="00BB0B3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ED88FF"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BADA6DB"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E70216"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r>
      <w:tr w:rsidR="00726834" w:rsidRPr="00726834" w14:paraId="7D0211A7" w14:textId="77777777" w:rsidTr="00BB0B3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150A747"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E2E221C"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ADF8BC6"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r>
      <w:tr w:rsidR="00726834" w:rsidRPr="00726834" w14:paraId="42A2FDEE" w14:textId="77777777" w:rsidTr="00BB0B3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36C34FE"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939E1E4"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C9BDE11" w14:textId="77777777" w:rsidR="00726834" w:rsidRPr="00726834" w:rsidRDefault="00726834" w:rsidP="00BB0B3B">
            <w:pPr>
              <w:widowControl w:val="0"/>
              <w:tabs>
                <w:tab w:val="left" w:pos="360"/>
              </w:tabs>
              <w:spacing w:line="260" w:lineRule="exact"/>
              <w:outlineLvl w:val="0"/>
              <w:rPr>
                <w:rFonts w:cs="Arial"/>
                <w:bCs/>
                <w:kern w:val="32"/>
                <w:szCs w:val="20"/>
                <w:lang w:val="sl-SI" w:eastAsia="sl-SI"/>
              </w:rPr>
            </w:pPr>
          </w:p>
        </w:tc>
      </w:tr>
      <w:tr w:rsidR="00726834" w:rsidRPr="00726834" w14:paraId="25A8A799" w14:textId="77777777" w:rsidTr="00BB0B3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F45F71" w14:textId="77777777" w:rsidR="00726834" w:rsidRPr="00726834" w:rsidRDefault="00726834" w:rsidP="00BB0B3B">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6FE2C93" w14:textId="77777777" w:rsidR="00726834" w:rsidRPr="00726834" w:rsidRDefault="00726834" w:rsidP="00BB0B3B">
            <w:pPr>
              <w:widowControl w:val="0"/>
              <w:tabs>
                <w:tab w:val="left" w:pos="360"/>
              </w:tabs>
              <w:spacing w:line="260" w:lineRule="exact"/>
              <w:outlineLvl w:val="0"/>
              <w:rPr>
                <w:rFonts w:cs="Arial"/>
                <w:b/>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000B190" w14:textId="77777777" w:rsidR="00726834" w:rsidRPr="00726834" w:rsidRDefault="00726834" w:rsidP="00BB0B3B">
            <w:pPr>
              <w:widowControl w:val="0"/>
              <w:tabs>
                <w:tab w:val="left" w:pos="360"/>
              </w:tabs>
              <w:spacing w:line="260" w:lineRule="exact"/>
              <w:outlineLvl w:val="0"/>
              <w:rPr>
                <w:rFonts w:cs="Arial"/>
                <w:b/>
                <w:kern w:val="32"/>
                <w:szCs w:val="20"/>
                <w:lang w:val="sl-SI" w:eastAsia="sl-SI"/>
              </w:rPr>
            </w:pPr>
          </w:p>
        </w:tc>
      </w:tr>
      <w:tr w:rsidR="00726834" w:rsidRPr="00896235" w14:paraId="2EC68BCB"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2325A98" w14:textId="77777777" w:rsidR="00726834" w:rsidRPr="00726834" w:rsidRDefault="00726834" w:rsidP="00BB0B3B">
            <w:pPr>
              <w:widowControl w:val="0"/>
              <w:spacing w:line="260" w:lineRule="exact"/>
              <w:rPr>
                <w:rFonts w:cs="Arial"/>
                <w:b/>
                <w:szCs w:val="20"/>
                <w:lang w:val="sl-SI"/>
              </w:rPr>
            </w:pPr>
          </w:p>
          <w:p w14:paraId="70CA5407" w14:textId="77777777" w:rsidR="00726834" w:rsidRPr="00726834" w:rsidRDefault="00726834" w:rsidP="00BB0B3B">
            <w:pPr>
              <w:widowControl w:val="0"/>
              <w:spacing w:line="260" w:lineRule="exact"/>
              <w:rPr>
                <w:rFonts w:cs="Arial"/>
                <w:b/>
                <w:szCs w:val="20"/>
                <w:lang w:val="sl-SI"/>
              </w:rPr>
            </w:pPr>
            <w:r w:rsidRPr="00726834">
              <w:rPr>
                <w:rFonts w:cs="Arial"/>
                <w:b/>
                <w:szCs w:val="20"/>
                <w:lang w:val="sl-SI"/>
              </w:rPr>
              <w:t>OBRAZLOŽITEV:</w:t>
            </w:r>
          </w:p>
          <w:p w14:paraId="1D069671" w14:textId="77777777" w:rsidR="00726834" w:rsidRPr="00726834" w:rsidRDefault="00726834" w:rsidP="00726834">
            <w:pPr>
              <w:widowControl w:val="0"/>
              <w:numPr>
                <w:ilvl w:val="0"/>
                <w:numId w:val="6"/>
              </w:numPr>
              <w:suppressAutoHyphens/>
              <w:spacing w:line="260" w:lineRule="exact"/>
              <w:ind w:left="284" w:hanging="284"/>
              <w:jc w:val="both"/>
              <w:rPr>
                <w:rFonts w:cs="Arial"/>
                <w:b/>
                <w:szCs w:val="20"/>
                <w:lang w:val="sl-SI" w:eastAsia="sl-SI"/>
              </w:rPr>
            </w:pPr>
            <w:r w:rsidRPr="00726834">
              <w:rPr>
                <w:rFonts w:cs="Arial"/>
                <w:b/>
                <w:szCs w:val="20"/>
                <w:lang w:val="sl-SI" w:eastAsia="sl-SI"/>
              </w:rPr>
              <w:t>Ocena finančnih posledic, ki niso načrtovane v sprejetem proračunu</w:t>
            </w:r>
          </w:p>
          <w:p w14:paraId="20C6374F" w14:textId="77777777" w:rsidR="00726834" w:rsidRPr="00726834" w:rsidRDefault="00726834" w:rsidP="00BB0B3B">
            <w:pPr>
              <w:widowControl w:val="0"/>
              <w:spacing w:line="260" w:lineRule="exact"/>
              <w:ind w:left="360" w:hanging="76"/>
              <w:jc w:val="both"/>
              <w:rPr>
                <w:rFonts w:cs="Arial"/>
                <w:szCs w:val="20"/>
                <w:lang w:val="sl-SI" w:eastAsia="sl-SI"/>
              </w:rPr>
            </w:pPr>
            <w:r w:rsidRPr="00726834">
              <w:rPr>
                <w:rFonts w:cs="Arial"/>
                <w:szCs w:val="20"/>
                <w:lang w:val="sl-SI" w:eastAsia="sl-SI"/>
              </w:rPr>
              <w:t>V zvezi s predlaganim vladnim gradivom se navedejo predvidene spremembe (povečanje, zmanjšanje):</w:t>
            </w:r>
          </w:p>
          <w:p w14:paraId="6F448566" w14:textId="77777777" w:rsidR="00726834" w:rsidRPr="00726834" w:rsidRDefault="00726834" w:rsidP="00726834">
            <w:pPr>
              <w:widowControl w:val="0"/>
              <w:numPr>
                <w:ilvl w:val="0"/>
                <w:numId w:val="20"/>
              </w:numPr>
              <w:suppressAutoHyphens/>
              <w:spacing w:line="260" w:lineRule="exact"/>
              <w:jc w:val="both"/>
              <w:rPr>
                <w:rFonts w:cs="Arial"/>
                <w:szCs w:val="20"/>
                <w:lang w:val="sl-SI"/>
              </w:rPr>
            </w:pPr>
            <w:r w:rsidRPr="00726834">
              <w:rPr>
                <w:rFonts w:cs="Arial"/>
                <w:szCs w:val="20"/>
                <w:lang w:val="sl-SI" w:eastAsia="sl-SI"/>
              </w:rPr>
              <w:t>prihodkov državnega proračuna in občinskih proračunov,</w:t>
            </w:r>
          </w:p>
          <w:p w14:paraId="32BE80A2" w14:textId="77777777" w:rsidR="00726834" w:rsidRPr="00726834" w:rsidRDefault="00726834" w:rsidP="00726834">
            <w:pPr>
              <w:widowControl w:val="0"/>
              <w:numPr>
                <w:ilvl w:val="0"/>
                <w:numId w:val="20"/>
              </w:numPr>
              <w:suppressAutoHyphens/>
              <w:spacing w:line="260" w:lineRule="exact"/>
              <w:jc w:val="both"/>
              <w:rPr>
                <w:rFonts w:cs="Arial"/>
                <w:szCs w:val="20"/>
                <w:lang w:val="sl-SI"/>
              </w:rPr>
            </w:pPr>
            <w:r w:rsidRPr="00726834">
              <w:rPr>
                <w:rFonts w:cs="Arial"/>
                <w:szCs w:val="20"/>
                <w:lang w:val="sl-SI" w:eastAsia="sl-SI"/>
              </w:rPr>
              <w:t>odhodkov državnega proračuna, ki niso načrtovani na ukrepih oziroma projektih sprejetih proračunov,</w:t>
            </w:r>
          </w:p>
          <w:p w14:paraId="515993F4" w14:textId="77777777" w:rsidR="00726834" w:rsidRPr="00726834" w:rsidRDefault="00726834" w:rsidP="00726834">
            <w:pPr>
              <w:widowControl w:val="0"/>
              <w:numPr>
                <w:ilvl w:val="0"/>
                <w:numId w:val="20"/>
              </w:numPr>
              <w:suppressAutoHyphens/>
              <w:spacing w:line="260" w:lineRule="exact"/>
              <w:jc w:val="both"/>
              <w:rPr>
                <w:rFonts w:cs="Arial"/>
                <w:szCs w:val="20"/>
                <w:lang w:val="sl-SI"/>
              </w:rPr>
            </w:pPr>
            <w:r w:rsidRPr="00726834">
              <w:rPr>
                <w:rFonts w:cs="Arial"/>
                <w:szCs w:val="20"/>
                <w:lang w:val="sl-SI" w:eastAsia="sl-SI"/>
              </w:rPr>
              <w:t>obveznosti za druga javnofinančna sredstva (drugi viri), ki niso načrtovana na ukrepih oziroma projektih sprejetih proračunov.</w:t>
            </w:r>
          </w:p>
          <w:p w14:paraId="748DCDF5" w14:textId="77777777" w:rsidR="00726834" w:rsidRPr="00726834" w:rsidRDefault="00726834" w:rsidP="00BB0B3B">
            <w:pPr>
              <w:widowControl w:val="0"/>
              <w:spacing w:line="260" w:lineRule="exact"/>
              <w:ind w:left="284"/>
              <w:rPr>
                <w:rFonts w:cs="Arial"/>
                <w:szCs w:val="20"/>
                <w:lang w:val="sl-SI" w:eastAsia="sl-SI"/>
              </w:rPr>
            </w:pPr>
          </w:p>
          <w:p w14:paraId="7F23136E" w14:textId="77777777" w:rsidR="00726834" w:rsidRPr="00726834" w:rsidRDefault="00726834" w:rsidP="00726834">
            <w:pPr>
              <w:widowControl w:val="0"/>
              <w:numPr>
                <w:ilvl w:val="0"/>
                <w:numId w:val="6"/>
              </w:numPr>
              <w:suppressAutoHyphens/>
              <w:spacing w:line="260" w:lineRule="exact"/>
              <w:ind w:left="284" w:hanging="284"/>
              <w:jc w:val="both"/>
              <w:rPr>
                <w:rFonts w:cs="Arial"/>
                <w:b/>
                <w:szCs w:val="20"/>
                <w:lang w:val="sl-SI" w:eastAsia="sl-SI"/>
              </w:rPr>
            </w:pPr>
            <w:r w:rsidRPr="00726834">
              <w:rPr>
                <w:rFonts w:cs="Arial"/>
                <w:b/>
                <w:szCs w:val="20"/>
                <w:lang w:val="sl-SI" w:eastAsia="sl-SI"/>
              </w:rPr>
              <w:t>Finančne posledice za državni proračun</w:t>
            </w:r>
          </w:p>
          <w:p w14:paraId="7FAD64A9" w14:textId="77777777" w:rsidR="00726834" w:rsidRPr="00726834" w:rsidRDefault="00726834" w:rsidP="00BB0B3B">
            <w:pPr>
              <w:widowControl w:val="0"/>
              <w:spacing w:line="260" w:lineRule="exact"/>
              <w:ind w:left="284"/>
              <w:jc w:val="both"/>
              <w:rPr>
                <w:rFonts w:cs="Arial"/>
                <w:szCs w:val="20"/>
                <w:lang w:val="sl-SI" w:eastAsia="sl-SI"/>
              </w:rPr>
            </w:pPr>
            <w:r w:rsidRPr="00726834">
              <w:rPr>
                <w:rFonts w:cs="Arial"/>
                <w:szCs w:val="20"/>
                <w:lang w:val="sl-SI" w:eastAsia="sl-SI"/>
              </w:rPr>
              <w:t>Prikazane morajo biti finančne posledice za državni proračun, ki so na proračunskih postavkah načrtovane v dinamiki projektov oziroma ukrepov:</w:t>
            </w:r>
          </w:p>
          <w:p w14:paraId="39FB916B" w14:textId="77777777" w:rsidR="00726834" w:rsidRPr="00726834" w:rsidRDefault="00726834" w:rsidP="00BB0B3B">
            <w:pPr>
              <w:widowControl w:val="0"/>
              <w:suppressAutoHyphens/>
              <w:spacing w:line="260" w:lineRule="exact"/>
              <w:ind w:left="720"/>
              <w:jc w:val="both"/>
              <w:rPr>
                <w:rFonts w:cs="Arial"/>
                <w:b/>
                <w:szCs w:val="20"/>
                <w:lang w:val="sl-SI" w:eastAsia="sl-SI"/>
              </w:rPr>
            </w:pPr>
            <w:r w:rsidRPr="00726834">
              <w:rPr>
                <w:rFonts w:cs="Arial"/>
                <w:b/>
                <w:szCs w:val="20"/>
                <w:lang w:val="sl-SI" w:eastAsia="sl-SI"/>
              </w:rPr>
              <w:t>II.a Pravice porabe za izvedbo predlaganih rešitev so zagotovljene:</w:t>
            </w:r>
          </w:p>
          <w:p w14:paraId="0306909D" w14:textId="77777777" w:rsidR="00726834" w:rsidRPr="00726834" w:rsidRDefault="00726834" w:rsidP="00BB0B3B">
            <w:pPr>
              <w:widowControl w:val="0"/>
              <w:spacing w:line="260" w:lineRule="exact"/>
              <w:ind w:left="284"/>
              <w:jc w:val="both"/>
              <w:rPr>
                <w:rFonts w:cs="Arial"/>
                <w:szCs w:val="20"/>
                <w:lang w:val="sl-SI" w:eastAsia="sl-SI"/>
              </w:rPr>
            </w:pPr>
            <w:r w:rsidRPr="00726834">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DE6893D" w14:textId="77777777" w:rsidR="00726834" w:rsidRPr="00726834" w:rsidRDefault="00726834" w:rsidP="00726834">
            <w:pPr>
              <w:widowControl w:val="0"/>
              <w:numPr>
                <w:ilvl w:val="0"/>
                <w:numId w:val="21"/>
              </w:numPr>
              <w:suppressAutoHyphens/>
              <w:spacing w:line="260" w:lineRule="exact"/>
              <w:jc w:val="both"/>
              <w:rPr>
                <w:rFonts w:cs="Arial"/>
                <w:szCs w:val="20"/>
                <w:lang w:val="sl-SI" w:eastAsia="sl-SI"/>
              </w:rPr>
            </w:pPr>
            <w:r w:rsidRPr="00726834">
              <w:rPr>
                <w:rFonts w:cs="Arial"/>
                <w:szCs w:val="20"/>
                <w:lang w:val="sl-SI" w:eastAsia="sl-SI"/>
              </w:rPr>
              <w:t>proračunski uporabnik, ki bo financiral novi projekt oziroma ukrep,</w:t>
            </w:r>
          </w:p>
          <w:p w14:paraId="002BB777" w14:textId="77777777" w:rsidR="00726834" w:rsidRPr="00726834" w:rsidRDefault="00726834" w:rsidP="00726834">
            <w:pPr>
              <w:widowControl w:val="0"/>
              <w:numPr>
                <w:ilvl w:val="0"/>
                <w:numId w:val="21"/>
              </w:numPr>
              <w:suppressAutoHyphens/>
              <w:spacing w:line="260" w:lineRule="exact"/>
              <w:jc w:val="both"/>
              <w:rPr>
                <w:rFonts w:cs="Arial"/>
                <w:szCs w:val="20"/>
                <w:lang w:val="sl-SI" w:eastAsia="sl-SI"/>
              </w:rPr>
            </w:pPr>
            <w:r w:rsidRPr="00726834">
              <w:rPr>
                <w:rFonts w:cs="Arial"/>
                <w:szCs w:val="20"/>
                <w:lang w:val="sl-SI" w:eastAsia="sl-SI"/>
              </w:rPr>
              <w:t xml:space="preserve">projekt oziroma ukrep, s katerim se bodo dosegli cilji vladnega gradiva, in </w:t>
            </w:r>
          </w:p>
          <w:p w14:paraId="282A1398" w14:textId="77777777" w:rsidR="00726834" w:rsidRPr="00726834" w:rsidRDefault="00726834" w:rsidP="00726834">
            <w:pPr>
              <w:widowControl w:val="0"/>
              <w:numPr>
                <w:ilvl w:val="0"/>
                <w:numId w:val="21"/>
              </w:numPr>
              <w:suppressAutoHyphens/>
              <w:spacing w:line="260" w:lineRule="exact"/>
              <w:jc w:val="both"/>
              <w:rPr>
                <w:rFonts w:cs="Arial"/>
                <w:szCs w:val="20"/>
                <w:lang w:val="sl-SI" w:eastAsia="sl-SI"/>
              </w:rPr>
            </w:pPr>
            <w:r w:rsidRPr="00726834">
              <w:rPr>
                <w:rFonts w:cs="Arial"/>
                <w:szCs w:val="20"/>
                <w:lang w:val="sl-SI" w:eastAsia="sl-SI"/>
              </w:rPr>
              <w:t>proračunske postavke.</w:t>
            </w:r>
          </w:p>
          <w:p w14:paraId="713E6D02" w14:textId="77777777" w:rsidR="00726834" w:rsidRPr="00726834" w:rsidRDefault="00726834" w:rsidP="00BB0B3B">
            <w:pPr>
              <w:widowControl w:val="0"/>
              <w:spacing w:line="260" w:lineRule="exact"/>
              <w:ind w:left="284"/>
              <w:jc w:val="both"/>
              <w:rPr>
                <w:rFonts w:cs="Arial"/>
                <w:szCs w:val="20"/>
                <w:lang w:val="sl-SI" w:eastAsia="sl-SI"/>
              </w:rPr>
            </w:pPr>
            <w:r w:rsidRPr="00726834">
              <w:rPr>
                <w:rFonts w:cs="Arial"/>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02E8D633" w14:textId="77777777" w:rsidR="00726834" w:rsidRPr="00726834" w:rsidRDefault="00726834" w:rsidP="00BB0B3B">
            <w:pPr>
              <w:widowControl w:val="0"/>
              <w:suppressAutoHyphens/>
              <w:spacing w:line="260" w:lineRule="exact"/>
              <w:ind w:left="714"/>
              <w:jc w:val="both"/>
              <w:rPr>
                <w:rFonts w:cs="Arial"/>
                <w:b/>
                <w:szCs w:val="20"/>
                <w:lang w:val="sl-SI" w:eastAsia="sl-SI"/>
              </w:rPr>
            </w:pPr>
            <w:r w:rsidRPr="00726834">
              <w:rPr>
                <w:rFonts w:cs="Arial"/>
                <w:b/>
                <w:szCs w:val="20"/>
                <w:lang w:val="sl-SI" w:eastAsia="sl-SI"/>
              </w:rPr>
              <w:t>II.b Manjkajoče pravice porabe bodo zagotovljene s prerazporeditvijo:</w:t>
            </w:r>
          </w:p>
          <w:p w14:paraId="396E085E" w14:textId="77777777" w:rsidR="00726834" w:rsidRPr="00726834" w:rsidRDefault="00726834" w:rsidP="00BB0B3B">
            <w:pPr>
              <w:widowControl w:val="0"/>
              <w:spacing w:line="260" w:lineRule="exact"/>
              <w:ind w:left="284"/>
              <w:jc w:val="both"/>
              <w:rPr>
                <w:rFonts w:cs="Arial"/>
                <w:szCs w:val="20"/>
                <w:lang w:val="sl-SI" w:eastAsia="sl-SI"/>
              </w:rPr>
            </w:pPr>
            <w:r w:rsidRPr="00726834">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D43CD93" w14:textId="77777777" w:rsidR="00726834" w:rsidRPr="00726834" w:rsidRDefault="00726834" w:rsidP="00BB0B3B">
            <w:pPr>
              <w:widowControl w:val="0"/>
              <w:suppressAutoHyphens/>
              <w:spacing w:line="260" w:lineRule="exact"/>
              <w:ind w:left="714"/>
              <w:jc w:val="both"/>
              <w:rPr>
                <w:rFonts w:cs="Arial"/>
                <w:b/>
                <w:szCs w:val="20"/>
                <w:lang w:val="sl-SI" w:eastAsia="sl-SI"/>
              </w:rPr>
            </w:pPr>
            <w:r w:rsidRPr="00726834">
              <w:rPr>
                <w:rFonts w:cs="Arial"/>
                <w:b/>
                <w:szCs w:val="20"/>
                <w:lang w:val="sl-SI" w:eastAsia="sl-SI"/>
              </w:rPr>
              <w:t>II.c Načrtovana nadomestitev zmanjšanih prihodkov in povečanih odhodkov proračuna:</w:t>
            </w:r>
          </w:p>
          <w:p w14:paraId="3D325F90" w14:textId="77777777" w:rsidR="00726834" w:rsidRPr="00726834" w:rsidRDefault="00726834" w:rsidP="00BB0B3B">
            <w:pPr>
              <w:widowControl w:val="0"/>
              <w:spacing w:line="260" w:lineRule="exact"/>
              <w:ind w:left="284"/>
              <w:jc w:val="both"/>
              <w:rPr>
                <w:rFonts w:cs="Arial"/>
                <w:szCs w:val="20"/>
                <w:lang w:val="sl-SI" w:eastAsia="sl-SI"/>
              </w:rPr>
            </w:pPr>
            <w:r w:rsidRPr="00726834">
              <w:rPr>
                <w:rFonts w:cs="Arial"/>
                <w:szCs w:val="20"/>
                <w:lang w:val="sl-SI"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088E503" w14:textId="77777777" w:rsidR="00726834" w:rsidRPr="00726834" w:rsidRDefault="00726834" w:rsidP="00BB0B3B">
            <w:pPr>
              <w:widowControl w:val="0"/>
              <w:suppressAutoHyphens/>
              <w:overflowPunct w:val="0"/>
              <w:autoSpaceDE w:val="0"/>
              <w:autoSpaceDN w:val="0"/>
              <w:adjustRightInd w:val="0"/>
              <w:spacing w:line="260" w:lineRule="exact"/>
              <w:jc w:val="both"/>
              <w:textAlignment w:val="baseline"/>
              <w:rPr>
                <w:rFonts w:cs="Arial"/>
                <w:b/>
                <w:bCs/>
                <w:spacing w:val="40"/>
                <w:szCs w:val="20"/>
                <w:lang w:val="sl-SI" w:eastAsia="sl-SI"/>
              </w:rPr>
            </w:pPr>
          </w:p>
        </w:tc>
      </w:tr>
      <w:tr w:rsidR="00726834" w:rsidRPr="00896235" w14:paraId="4743AC08"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11EDAD36" w14:textId="77777777" w:rsidR="00726834" w:rsidRPr="00726834" w:rsidRDefault="00726834" w:rsidP="00BB0B3B">
            <w:pPr>
              <w:spacing w:line="260" w:lineRule="exact"/>
              <w:rPr>
                <w:rFonts w:cs="Arial"/>
                <w:b/>
                <w:szCs w:val="20"/>
                <w:lang w:val="sl-SI"/>
              </w:rPr>
            </w:pPr>
            <w:r w:rsidRPr="00726834">
              <w:rPr>
                <w:rFonts w:cs="Arial"/>
                <w:b/>
                <w:szCs w:val="20"/>
                <w:lang w:val="sl-SI"/>
              </w:rPr>
              <w:lastRenderedPageBreak/>
              <w:t>7.b Predstavitev ocene finančnih posledic pod 40.000 EUR:</w:t>
            </w:r>
          </w:p>
          <w:p w14:paraId="661AA883" w14:textId="77777777" w:rsidR="00726834" w:rsidRPr="00726834" w:rsidRDefault="00726834" w:rsidP="00BB0B3B">
            <w:pPr>
              <w:spacing w:line="260" w:lineRule="exact"/>
              <w:rPr>
                <w:rFonts w:cs="Arial"/>
                <w:szCs w:val="20"/>
                <w:lang w:val="sl-SI"/>
              </w:rPr>
            </w:pPr>
            <w:r w:rsidRPr="00726834">
              <w:rPr>
                <w:rFonts w:cs="Arial"/>
                <w:szCs w:val="20"/>
                <w:lang w:val="sl-SI"/>
              </w:rPr>
              <w:t>(Samo če izberete NE pod točko 6.a.)</w:t>
            </w:r>
          </w:p>
          <w:p w14:paraId="27BF96C3" w14:textId="77777777" w:rsidR="00726834" w:rsidRPr="00726834" w:rsidRDefault="00726834" w:rsidP="00BB0B3B">
            <w:pPr>
              <w:spacing w:line="260" w:lineRule="exact"/>
              <w:rPr>
                <w:rFonts w:cs="Arial"/>
                <w:b/>
                <w:szCs w:val="20"/>
                <w:lang w:val="sl-SI"/>
              </w:rPr>
            </w:pPr>
            <w:r w:rsidRPr="00726834">
              <w:rPr>
                <w:rFonts w:cs="Arial"/>
                <w:b/>
                <w:szCs w:val="20"/>
                <w:lang w:val="sl-SI"/>
              </w:rPr>
              <w:t>Kratka obrazložitev</w:t>
            </w:r>
          </w:p>
          <w:p w14:paraId="7C078343" w14:textId="77777777" w:rsidR="00726834" w:rsidRPr="00726834" w:rsidRDefault="00726834" w:rsidP="00BB0B3B">
            <w:pPr>
              <w:spacing w:line="260" w:lineRule="exact"/>
              <w:rPr>
                <w:rFonts w:cs="Arial"/>
                <w:szCs w:val="20"/>
                <w:lang w:val="sl-SI"/>
              </w:rPr>
            </w:pPr>
          </w:p>
        </w:tc>
      </w:tr>
      <w:tr w:rsidR="00726834" w:rsidRPr="00896235" w14:paraId="446BCA93"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A2B9124" w14:textId="77777777" w:rsidR="00726834" w:rsidRPr="00726834" w:rsidRDefault="00726834" w:rsidP="00BB0B3B">
            <w:pPr>
              <w:spacing w:line="260" w:lineRule="exact"/>
              <w:rPr>
                <w:rFonts w:cs="Arial"/>
                <w:b/>
                <w:szCs w:val="20"/>
                <w:lang w:val="sl-SI"/>
              </w:rPr>
            </w:pPr>
            <w:r w:rsidRPr="00726834">
              <w:rPr>
                <w:rFonts w:cs="Arial"/>
                <w:b/>
                <w:szCs w:val="20"/>
                <w:lang w:val="sl-SI"/>
              </w:rPr>
              <w:t>8. Predstavitev sodelovanja z združenji občin:</w:t>
            </w:r>
          </w:p>
        </w:tc>
      </w:tr>
      <w:tr w:rsidR="00726834" w:rsidRPr="00726834" w14:paraId="62D875E7"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6474197"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Vsebina predloženega gradiva (predpisa) vpliva na:</w:t>
            </w:r>
          </w:p>
          <w:p w14:paraId="26AC360B" w14:textId="77777777" w:rsidR="00726834" w:rsidRPr="00726834" w:rsidRDefault="00726834" w:rsidP="00726834">
            <w:pPr>
              <w:widowControl w:val="0"/>
              <w:numPr>
                <w:ilvl w:val="1"/>
                <w:numId w:val="20"/>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pristojnosti občin,</w:t>
            </w:r>
          </w:p>
          <w:p w14:paraId="37A204F6" w14:textId="77777777" w:rsidR="00726834" w:rsidRPr="00726834" w:rsidRDefault="00726834" w:rsidP="00726834">
            <w:pPr>
              <w:widowControl w:val="0"/>
              <w:numPr>
                <w:ilvl w:val="1"/>
                <w:numId w:val="20"/>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delovanje občin,</w:t>
            </w:r>
          </w:p>
          <w:p w14:paraId="5DA51759" w14:textId="77777777" w:rsidR="00726834" w:rsidRPr="00726834" w:rsidRDefault="00726834" w:rsidP="00726834">
            <w:pPr>
              <w:widowControl w:val="0"/>
              <w:numPr>
                <w:ilvl w:val="1"/>
                <w:numId w:val="20"/>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financiranje občin.</w:t>
            </w:r>
          </w:p>
          <w:p w14:paraId="217DA433" w14:textId="77777777" w:rsidR="00726834" w:rsidRPr="00726834" w:rsidRDefault="00726834" w:rsidP="00BB0B3B">
            <w:pPr>
              <w:widowControl w:val="0"/>
              <w:overflowPunct w:val="0"/>
              <w:autoSpaceDE w:val="0"/>
              <w:autoSpaceDN w:val="0"/>
              <w:adjustRightInd w:val="0"/>
              <w:spacing w:line="260" w:lineRule="exact"/>
              <w:ind w:left="1440"/>
              <w:jc w:val="both"/>
              <w:textAlignment w:val="baseline"/>
              <w:rPr>
                <w:rFonts w:cs="Arial"/>
                <w:iCs/>
                <w:szCs w:val="20"/>
                <w:lang w:val="sl-SI" w:eastAsia="sl-SI"/>
              </w:rPr>
            </w:pPr>
          </w:p>
        </w:tc>
        <w:tc>
          <w:tcPr>
            <w:tcW w:w="2431" w:type="dxa"/>
            <w:gridSpan w:val="2"/>
          </w:tcPr>
          <w:p w14:paraId="6C10FD76" w14:textId="77777777" w:rsidR="00726834" w:rsidRPr="00726834" w:rsidRDefault="00726834" w:rsidP="00BB0B3B">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726834" w:rsidRPr="00896235" w14:paraId="2D69C32B"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52FF743"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Gradivo (predpis) je bilo poslano v mnenje: </w:t>
            </w:r>
          </w:p>
          <w:p w14:paraId="3C2D7EBC" w14:textId="77777777" w:rsidR="00726834" w:rsidRPr="00726834" w:rsidRDefault="00726834" w:rsidP="00726834">
            <w:pPr>
              <w:widowControl w:val="0"/>
              <w:numPr>
                <w:ilvl w:val="0"/>
                <w:numId w:val="22"/>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Skupnosti občin Slovenije SOS: NE</w:t>
            </w:r>
          </w:p>
          <w:p w14:paraId="3863D162" w14:textId="77777777" w:rsidR="00726834" w:rsidRPr="00726834" w:rsidRDefault="00726834" w:rsidP="00726834">
            <w:pPr>
              <w:widowControl w:val="0"/>
              <w:numPr>
                <w:ilvl w:val="0"/>
                <w:numId w:val="22"/>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Združenju občin Slovenije ZOS: NE</w:t>
            </w:r>
          </w:p>
          <w:p w14:paraId="68646355" w14:textId="77777777" w:rsidR="00726834" w:rsidRPr="00726834" w:rsidRDefault="00726834" w:rsidP="00726834">
            <w:pPr>
              <w:widowControl w:val="0"/>
              <w:numPr>
                <w:ilvl w:val="0"/>
                <w:numId w:val="22"/>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Združenju mestnih občin Slovenije ZMOS: NE</w:t>
            </w:r>
          </w:p>
          <w:p w14:paraId="6E439FB3"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p>
          <w:p w14:paraId="33527E7A"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Predlogi in pripombe združenj so bili upoštevani:</w:t>
            </w:r>
          </w:p>
          <w:p w14:paraId="7ECAF040" w14:textId="77777777" w:rsidR="00726834" w:rsidRPr="00726834" w:rsidRDefault="00726834" w:rsidP="0072683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 celoti,</w:t>
            </w:r>
          </w:p>
          <w:p w14:paraId="4A6FB099" w14:textId="77777777" w:rsidR="00726834" w:rsidRPr="00726834" w:rsidRDefault="00726834" w:rsidP="0072683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večinoma,</w:t>
            </w:r>
          </w:p>
          <w:p w14:paraId="39D6C668" w14:textId="77777777" w:rsidR="00726834" w:rsidRPr="00726834" w:rsidRDefault="00726834" w:rsidP="0072683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delno,</w:t>
            </w:r>
          </w:p>
          <w:p w14:paraId="7F86620A" w14:textId="77777777" w:rsidR="00726834" w:rsidRPr="00726834" w:rsidRDefault="00726834" w:rsidP="00726834">
            <w:pPr>
              <w:widowControl w:val="0"/>
              <w:numPr>
                <w:ilvl w:val="0"/>
                <w:numId w:val="23"/>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niso bili upoštevani.</w:t>
            </w:r>
          </w:p>
          <w:p w14:paraId="616C06CD" w14:textId="77777777" w:rsidR="00726834" w:rsidRPr="00726834" w:rsidRDefault="00726834" w:rsidP="00BB0B3B">
            <w:pPr>
              <w:widowControl w:val="0"/>
              <w:overflowPunct w:val="0"/>
              <w:autoSpaceDE w:val="0"/>
              <w:autoSpaceDN w:val="0"/>
              <w:adjustRightInd w:val="0"/>
              <w:spacing w:line="260" w:lineRule="exact"/>
              <w:ind w:left="360"/>
              <w:jc w:val="both"/>
              <w:textAlignment w:val="baseline"/>
              <w:rPr>
                <w:rFonts w:cs="Arial"/>
                <w:iCs/>
                <w:szCs w:val="20"/>
                <w:lang w:val="sl-SI" w:eastAsia="sl-SI"/>
              </w:rPr>
            </w:pPr>
          </w:p>
          <w:p w14:paraId="084DD957"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Bistveni predlogi in pripombe, ki niso bili upoštevani.</w:t>
            </w:r>
          </w:p>
          <w:p w14:paraId="2D97A38A"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726834" w:rsidRPr="00726834" w14:paraId="08077D42"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4D7120E3" w14:textId="77777777" w:rsidR="00726834" w:rsidRPr="00726834" w:rsidRDefault="00726834" w:rsidP="00BB0B3B">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lastRenderedPageBreak/>
              <w:t>9. Predstavitev sodelovanja javnosti:</w:t>
            </w:r>
          </w:p>
        </w:tc>
      </w:tr>
      <w:tr w:rsidR="00726834" w:rsidRPr="00726834" w14:paraId="6D1D4048"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225D09D2"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szCs w:val="20"/>
                <w:lang w:val="sl-SI" w:eastAsia="sl-SI"/>
              </w:rPr>
            </w:pPr>
            <w:r w:rsidRPr="00726834">
              <w:rPr>
                <w:rFonts w:cs="Arial"/>
                <w:iCs/>
                <w:szCs w:val="20"/>
                <w:lang w:val="sl-SI" w:eastAsia="sl-SI"/>
              </w:rPr>
              <w:t>Gradivo je bilo predhodno objavljeno na spletni strani predlagatelja:</w:t>
            </w:r>
          </w:p>
        </w:tc>
        <w:tc>
          <w:tcPr>
            <w:tcW w:w="2431" w:type="dxa"/>
            <w:gridSpan w:val="2"/>
          </w:tcPr>
          <w:p w14:paraId="664E83A5" w14:textId="77777777" w:rsidR="00726834" w:rsidRPr="00726834" w:rsidRDefault="00726834" w:rsidP="00BB0B3B">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726834" w:rsidRPr="00896235" w14:paraId="7E798299"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380737" w14:textId="5681E743" w:rsidR="00726834" w:rsidRPr="00726834" w:rsidRDefault="004A5CAB" w:rsidP="006C59EC">
            <w:pPr>
              <w:widowControl w:val="0"/>
              <w:overflowPunct w:val="0"/>
              <w:autoSpaceDE w:val="0"/>
              <w:autoSpaceDN w:val="0"/>
              <w:adjustRightInd w:val="0"/>
              <w:spacing w:line="260" w:lineRule="exact"/>
              <w:jc w:val="both"/>
              <w:textAlignment w:val="baseline"/>
              <w:rPr>
                <w:rFonts w:cs="Arial"/>
                <w:iCs/>
                <w:szCs w:val="20"/>
                <w:lang w:val="sl-SI" w:eastAsia="sl-SI"/>
              </w:rPr>
            </w:pPr>
            <w:r w:rsidRPr="004A5CAB">
              <w:rPr>
                <w:iCs/>
                <w:szCs w:val="20"/>
                <w:lang w:val="sl-SI"/>
              </w:rPr>
              <w:t>Zakon o priložnostnih kovancih (Uradni list RS, št. 53/07</w:t>
            </w:r>
            <w:r w:rsidR="00026155">
              <w:rPr>
                <w:iCs/>
                <w:szCs w:val="20"/>
                <w:lang w:val="sl-SI"/>
              </w:rPr>
              <w:t xml:space="preserve"> in 43/22</w:t>
            </w:r>
            <w:r w:rsidRPr="004A5CAB">
              <w:rPr>
                <w:iCs/>
                <w:szCs w:val="20"/>
                <w:lang w:val="sl-SI"/>
              </w:rPr>
              <w:t>)</w:t>
            </w:r>
            <w:r w:rsidR="002A1F89">
              <w:rPr>
                <w:iCs/>
                <w:szCs w:val="20"/>
                <w:lang w:val="sl-SI"/>
              </w:rPr>
              <w:t xml:space="preserve"> določa, da </w:t>
            </w:r>
            <w:r w:rsidRPr="004A5CAB">
              <w:rPr>
                <w:iCs/>
                <w:szCs w:val="20"/>
                <w:lang w:val="sl-SI"/>
              </w:rPr>
              <w:t>guverner Banke Slovenije v soglasju z ministrom za finance</w:t>
            </w:r>
            <w:r w:rsidR="002A1F89">
              <w:rPr>
                <w:iCs/>
                <w:szCs w:val="20"/>
                <w:lang w:val="sl-SI"/>
              </w:rPr>
              <w:t>,</w:t>
            </w:r>
            <w:r w:rsidRPr="004A5CAB">
              <w:rPr>
                <w:iCs/>
                <w:szCs w:val="20"/>
                <w:lang w:val="sl-SI"/>
              </w:rPr>
              <w:t xml:space="preserve"> imenuje </w:t>
            </w:r>
            <w:r w:rsidR="00C41651">
              <w:rPr>
                <w:iCs/>
                <w:szCs w:val="20"/>
                <w:lang w:val="sl-SI"/>
              </w:rPr>
              <w:t>K</w:t>
            </w:r>
            <w:r w:rsidRPr="004A5CAB">
              <w:rPr>
                <w:iCs/>
                <w:szCs w:val="20"/>
                <w:lang w:val="sl-SI"/>
              </w:rPr>
              <w:t xml:space="preserve">omisijo za izdajo priložnostnih kovancev. Predlog </w:t>
            </w:r>
            <w:r>
              <w:rPr>
                <w:iCs/>
                <w:szCs w:val="20"/>
                <w:lang w:val="sl-SI"/>
              </w:rPr>
              <w:t xml:space="preserve">glavnih znamenj spominskega kovanca ob </w:t>
            </w:r>
            <w:r w:rsidR="0058076E">
              <w:rPr>
                <w:iCs/>
                <w:szCs w:val="20"/>
                <w:lang w:val="sl-SI"/>
              </w:rPr>
              <w:t>15</w:t>
            </w:r>
            <w:r w:rsidR="006C59EC" w:rsidRPr="006C59EC">
              <w:rPr>
                <w:rFonts w:cs="Arial"/>
                <w:szCs w:val="20"/>
                <w:lang w:val="sl-SI" w:eastAsia="sl-SI"/>
              </w:rPr>
              <w:t xml:space="preserve">0. obletnici </w:t>
            </w:r>
            <w:r w:rsidR="0058076E">
              <w:rPr>
                <w:rFonts w:cs="Arial"/>
                <w:szCs w:val="20"/>
                <w:lang w:val="sl-SI" w:eastAsia="sl-SI"/>
              </w:rPr>
              <w:t xml:space="preserve">rojstva </w:t>
            </w:r>
            <w:r w:rsidR="00026155">
              <w:rPr>
                <w:rFonts w:cs="Arial"/>
                <w:szCs w:val="20"/>
                <w:lang w:val="sl-SI" w:eastAsia="sl-SI"/>
              </w:rPr>
              <w:t>Josipa Plemlja</w:t>
            </w:r>
            <w:r w:rsidR="006C59EC">
              <w:rPr>
                <w:rFonts w:cs="Arial"/>
                <w:szCs w:val="20"/>
                <w:lang w:val="sl-SI" w:eastAsia="sl-SI"/>
              </w:rPr>
              <w:t>,</w:t>
            </w:r>
            <w:r w:rsidR="006C59EC" w:rsidRPr="00B143B3">
              <w:rPr>
                <w:lang w:val="sl-SI"/>
              </w:rPr>
              <w:t xml:space="preserve"> </w:t>
            </w:r>
            <w:r w:rsidRPr="004A5CAB">
              <w:rPr>
                <w:iCs/>
                <w:szCs w:val="20"/>
                <w:lang w:val="sl-SI"/>
              </w:rPr>
              <w:t xml:space="preserve">povzema odločitve navedene komisije, za katere je pristojna </w:t>
            </w:r>
            <w:r w:rsidR="007E6EC4">
              <w:rPr>
                <w:iCs/>
                <w:szCs w:val="20"/>
                <w:lang w:val="sl-SI"/>
              </w:rPr>
              <w:t xml:space="preserve">v </w:t>
            </w:r>
            <w:r w:rsidRPr="004A5CAB">
              <w:rPr>
                <w:iCs/>
                <w:szCs w:val="20"/>
                <w:lang w:val="sl-SI"/>
              </w:rPr>
              <w:t>sklad</w:t>
            </w:r>
            <w:r w:rsidR="007E6EC4">
              <w:rPr>
                <w:iCs/>
                <w:szCs w:val="20"/>
                <w:lang w:val="sl-SI"/>
              </w:rPr>
              <w:t>u</w:t>
            </w:r>
            <w:r w:rsidRPr="004A5CAB">
              <w:rPr>
                <w:iCs/>
                <w:szCs w:val="20"/>
                <w:lang w:val="sl-SI"/>
              </w:rPr>
              <w:t xml:space="preserve"> z zakonom. Glede na to predhodna objava gradiva na spletni strani predlagatelja ni potrebna.</w:t>
            </w:r>
            <w:r w:rsidRPr="006024AF">
              <w:rPr>
                <w:iCs/>
                <w:szCs w:val="20"/>
                <w:lang w:val="it-IT"/>
              </w:rPr>
              <w:t xml:space="preserve"> </w:t>
            </w:r>
          </w:p>
        </w:tc>
      </w:tr>
      <w:tr w:rsidR="00726834" w:rsidRPr="00726834" w14:paraId="288187A7"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941B93"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(Če je odgovor DA, navedite:</w:t>
            </w:r>
          </w:p>
          <w:p w14:paraId="4AF290C5"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Datum objave: </w:t>
            </w:r>
          </w:p>
          <w:p w14:paraId="56A8C283" w14:textId="77777777" w:rsidR="00726834" w:rsidRPr="00726834" w:rsidRDefault="00726834" w:rsidP="00BB0B3B">
            <w:pPr>
              <w:widowControl w:val="0"/>
              <w:overflowPunct w:val="0"/>
              <w:autoSpaceDE w:val="0"/>
              <w:autoSpaceDN w:val="0"/>
              <w:adjustRightInd w:val="0"/>
              <w:spacing w:line="260" w:lineRule="exact"/>
              <w:jc w:val="both"/>
              <w:textAlignment w:val="baseline"/>
              <w:rPr>
                <w:rFonts w:cs="Arial"/>
                <w:iCs/>
                <w:szCs w:val="20"/>
                <w:lang w:val="sl-SI" w:eastAsia="sl-SI"/>
              </w:rPr>
            </w:pPr>
          </w:p>
          <w:p w14:paraId="233AF97A" w14:textId="77777777" w:rsidR="00726834" w:rsidRPr="00726834" w:rsidRDefault="00726834" w:rsidP="00726834">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726834" w:rsidRPr="00726834" w14:paraId="36E35D6E"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0C3DCC57" w14:textId="77777777" w:rsidR="00726834" w:rsidRPr="00726834" w:rsidRDefault="00726834" w:rsidP="00BB0B3B">
            <w:pPr>
              <w:widowControl w:val="0"/>
              <w:overflowPunct w:val="0"/>
              <w:autoSpaceDE w:val="0"/>
              <w:autoSpaceDN w:val="0"/>
              <w:adjustRightInd w:val="0"/>
              <w:spacing w:line="260" w:lineRule="exact"/>
              <w:textAlignment w:val="baseline"/>
              <w:rPr>
                <w:rFonts w:cs="Arial"/>
                <w:szCs w:val="20"/>
                <w:lang w:val="sl-SI" w:eastAsia="sl-SI"/>
              </w:rPr>
            </w:pPr>
            <w:r w:rsidRPr="00726834">
              <w:rPr>
                <w:rFonts w:cs="Arial"/>
                <w:b/>
                <w:szCs w:val="20"/>
                <w:lang w:val="sl-SI" w:eastAsia="sl-SI"/>
              </w:rPr>
              <w:t>10. Pri pripravi gradiva so bile upoštevane zahteve iz Resolucije o normativni dejavnosti:</w:t>
            </w:r>
          </w:p>
        </w:tc>
        <w:tc>
          <w:tcPr>
            <w:tcW w:w="2431" w:type="dxa"/>
            <w:gridSpan w:val="2"/>
            <w:vAlign w:val="center"/>
          </w:tcPr>
          <w:p w14:paraId="39D4E1B3" w14:textId="77777777" w:rsidR="00726834" w:rsidRPr="00726834" w:rsidRDefault="00726834" w:rsidP="00BB0B3B">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726834" w:rsidRPr="00726834" w14:paraId="19D1BB48"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4B8410CA" w14:textId="77777777" w:rsidR="00726834" w:rsidRPr="00726834" w:rsidRDefault="00726834" w:rsidP="00BB0B3B">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t>11. Gradivo je uvrščeno v delovni program vlade:</w:t>
            </w:r>
          </w:p>
        </w:tc>
        <w:tc>
          <w:tcPr>
            <w:tcW w:w="2431" w:type="dxa"/>
            <w:gridSpan w:val="2"/>
            <w:vAlign w:val="center"/>
          </w:tcPr>
          <w:p w14:paraId="2484E855" w14:textId="77777777" w:rsidR="00726834" w:rsidRPr="00726834" w:rsidRDefault="00726834" w:rsidP="00BB0B3B">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726834" w:rsidRPr="00726834" w14:paraId="5FEBB9DF" w14:textId="77777777" w:rsidTr="00BB0B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1E0A67B0" w14:textId="77777777" w:rsidR="00726834" w:rsidRPr="00726834" w:rsidRDefault="00726834" w:rsidP="00BB0B3B">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10389D10" w14:textId="77777777" w:rsidR="00726834" w:rsidRPr="00726834" w:rsidRDefault="00726834" w:rsidP="00BB0B3B">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66EE2549" w14:textId="77777777" w:rsidR="00726834" w:rsidRPr="00726834" w:rsidRDefault="00726834" w:rsidP="00BB0B3B">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59193D61" w14:textId="3824EA91" w:rsidR="00726834" w:rsidRPr="00726834" w:rsidRDefault="00DA39AD" w:rsidP="00BB0B3B">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mag. Saša Jazbec</w:t>
            </w:r>
          </w:p>
          <w:p w14:paraId="3854A69A" w14:textId="7DA3A3ED" w:rsidR="00726834" w:rsidRPr="00726834" w:rsidRDefault="00DA39AD" w:rsidP="00BB0B3B">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državna sekretarka</w:t>
            </w:r>
          </w:p>
          <w:p w14:paraId="22883F29" w14:textId="77777777" w:rsidR="00726834" w:rsidRPr="00726834" w:rsidRDefault="00726834" w:rsidP="00BB0B3B">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tc>
      </w:tr>
    </w:tbl>
    <w:p w14:paraId="71467FC4" w14:textId="77777777" w:rsidR="00141F5C" w:rsidRPr="00B0616F" w:rsidRDefault="00141F5C" w:rsidP="00141F5C">
      <w:pPr>
        <w:jc w:val="both"/>
        <w:rPr>
          <w:lang w:val="sl-SI" w:eastAsia="sl-SI"/>
        </w:rPr>
      </w:pPr>
    </w:p>
    <w:p w14:paraId="38A087A7" w14:textId="77777777" w:rsidR="00141F5C" w:rsidRDefault="00141F5C" w:rsidP="00141F5C">
      <w:pPr>
        <w:jc w:val="both"/>
        <w:rPr>
          <w:lang w:val="sl-SI" w:eastAsia="sl-SI"/>
        </w:rPr>
      </w:pPr>
      <w:r w:rsidRPr="00B0616F">
        <w:rPr>
          <w:lang w:val="sl-SI" w:eastAsia="sl-SI"/>
        </w:rPr>
        <w:t>PRILOG</w:t>
      </w:r>
      <w:r w:rsidR="0090044F">
        <w:rPr>
          <w:lang w:val="sl-SI" w:eastAsia="sl-SI"/>
        </w:rPr>
        <w:t>E</w:t>
      </w:r>
      <w:r w:rsidRPr="00B0616F">
        <w:rPr>
          <w:lang w:val="sl-SI" w:eastAsia="sl-SI"/>
        </w:rPr>
        <w:t xml:space="preserve">: </w:t>
      </w:r>
    </w:p>
    <w:p w14:paraId="0180D87B" w14:textId="56C8ECC2" w:rsidR="0090044F" w:rsidRDefault="0090044F" w:rsidP="0090044F">
      <w:pPr>
        <w:numPr>
          <w:ilvl w:val="1"/>
          <w:numId w:val="20"/>
        </w:numPr>
        <w:jc w:val="both"/>
        <w:rPr>
          <w:lang w:val="sl-SI" w:eastAsia="sl-SI"/>
        </w:rPr>
      </w:pPr>
      <w:r>
        <w:rPr>
          <w:lang w:val="sl-SI" w:eastAsia="sl-SI"/>
        </w:rPr>
        <w:t xml:space="preserve">predlog sklepa </w:t>
      </w:r>
      <w:r w:rsidR="00026155">
        <w:rPr>
          <w:lang w:val="sl-SI" w:eastAsia="sl-SI"/>
        </w:rPr>
        <w:t>v</w:t>
      </w:r>
      <w:r>
        <w:rPr>
          <w:lang w:val="sl-SI" w:eastAsia="sl-SI"/>
        </w:rPr>
        <w:t xml:space="preserve">lade </w:t>
      </w:r>
      <w:r w:rsidR="00026155">
        <w:rPr>
          <w:lang w:val="sl-SI" w:eastAsia="sl-SI"/>
        </w:rPr>
        <w:t>z</w:t>
      </w:r>
      <w:r>
        <w:rPr>
          <w:lang w:val="sl-SI" w:eastAsia="sl-SI"/>
        </w:rPr>
        <w:t xml:space="preserve"> obrazložitvijo</w:t>
      </w:r>
    </w:p>
    <w:p w14:paraId="46FD8CBF" w14:textId="77777777" w:rsidR="0090044F" w:rsidRDefault="0090044F" w:rsidP="0090044F">
      <w:pPr>
        <w:numPr>
          <w:ilvl w:val="1"/>
          <w:numId w:val="20"/>
        </w:numPr>
        <w:jc w:val="both"/>
        <w:rPr>
          <w:lang w:val="sl-SI" w:eastAsia="sl-SI"/>
        </w:rPr>
      </w:pPr>
      <w:r>
        <w:rPr>
          <w:lang w:val="sl-SI" w:eastAsia="sl-SI"/>
        </w:rPr>
        <w:t>videz kovanca z obrazložitvijo avtorja</w:t>
      </w:r>
    </w:p>
    <w:p w14:paraId="080D5FB8" w14:textId="77777777" w:rsidR="00B93468" w:rsidRPr="00B0616F" w:rsidRDefault="00B93468" w:rsidP="0090044F">
      <w:pPr>
        <w:numPr>
          <w:ilvl w:val="1"/>
          <w:numId w:val="20"/>
        </w:numPr>
        <w:jc w:val="both"/>
        <w:rPr>
          <w:lang w:val="sl-SI" w:eastAsia="sl-SI"/>
        </w:rPr>
      </w:pPr>
      <w:r>
        <w:rPr>
          <w:lang w:val="sl-SI" w:eastAsia="sl-SI"/>
        </w:rPr>
        <w:t xml:space="preserve">mnenje Službe </w:t>
      </w:r>
      <w:r w:rsidR="00B82D1F">
        <w:rPr>
          <w:lang w:val="sl-SI" w:eastAsia="sl-SI"/>
        </w:rPr>
        <w:t>V</w:t>
      </w:r>
      <w:r>
        <w:rPr>
          <w:lang w:val="sl-SI" w:eastAsia="sl-SI"/>
        </w:rPr>
        <w:t xml:space="preserve">lade </w:t>
      </w:r>
      <w:r w:rsidR="00B82D1F">
        <w:rPr>
          <w:lang w:val="sl-SI" w:eastAsia="sl-SI"/>
        </w:rPr>
        <w:t xml:space="preserve">RS </w:t>
      </w:r>
      <w:r>
        <w:rPr>
          <w:lang w:val="sl-SI" w:eastAsia="sl-SI"/>
        </w:rPr>
        <w:t>za zakonodajo</w:t>
      </w:r>
    </w:p>
    <w:p w14:paraId="041DDD1B" w14:textId="77777777" w:rsidR="00141F5C" w:rsidRDefault="00141F5C" w:rsidP="00141F5C">
      <w:pPr>
        <w:jc w:val="both"/>
        <w:rPr>
          <w:lang w:val="sl-SI"/>
        </w:rPr>
      </w:pPr>
    </w:p>
    <w:p w14:paraId="08B7FE53" w14:textId="77777777" w:rsidR="0090044F" w:rsidRPr="0090044F" w:rsidRDefault="0090044F" w:rsidP="003C7C6E">
      <w:pPr>
        <w:suppressAutoHyphens/>
        <w:rPr>
          <w:rFonts w:eastAsia="Calibri" w:cs="Arial"/>
          <w:color w:val="000000"/>
          <w:szCs w:val="20"/>
          <w:lang w:val="sl-SI"/>
        </w:rPr>
      </w:pPr>
      <w:r>
        <w:rPr>
          <w:lang w:val="sl-SI"/>
        </w:rPr>
        <w:br w:type="page"/>
      </w:r>
    </w:p>
    <w:p w14:paraId="15A45B65" w14:textId="77777777" w:rsidR="0090044F" w:rsidRPr="0090044F" w:rsidRDefault="0090044F" w:rsidP="0090044F">
      <w:pPr>
        <w:overflowPunct w:val="0"/>
        <w:autoSpaceDE w:val="0"/>
        <w:autoSpaceDN w:val="0"/>
        <w:adjustRightInd w:val="0"/>
        <w:spacing w:line="288" w:lineRule="auto"/>
        <w:jc w:val="right"/>
        <w:textAlignment w:val="baseline"/>
        <w:rPr>
          <w:rFonts w:cs="Arial"/>
          <w:szCs w:val="20"/>
          <w:lang w:val="sl-SI"/>
        </w:rPr>
      </w:pPr>
      <w:r w:rsidRPr="0090044F">
        <w:rPr>
          <w:rFonts w:cs="Arial"/>
          <w:szCs w:val="20"/>
          <w:lang w:val="sl-SI"/>
        </w:rPr>
        <w:lastRenderedPageBreak/>
        <w:t>PREDLOG</w:t>
      </w:r>
    </w:p>
    <w:p w14:paraId="5D52EFBB" w14:textId="77777777" w:rsidR="0090044F" w:rsidRPr="0090044F" w:rsidRDefault="0090044F" w:rsidP="0090044F">
      <w:pPr>
        <w:overflowPunct w:val="0"/>
        <w:autoSpaceDE w:val="0"/>
        <w:autoSpaceDN w:val="0"/>
        <w:adjustRightInd w:val="0"/>
        <w:spacing w:line="288" w:lineRule="auto"/>
        <w:jc w:val="both"/>
        <w:textAlignment w:val="baseline"/>
        <w:rPr>
          <w:rFonts w:cs="Arial"/>
          <w:szCs w:val="20"/>
          <w:lang w:val="sl-SI"/>
        </w:rPr>
      </w:pPr>
    </w:p>
    <w:p w14:paraId="51C3C20F" w14:textId="77777777" w:rsidR="0090044F" w:rsidRPr="0090044F" w:rsidRDefault="0090044F" w:rsidP="0090044F">
      <w:pPr>
        <w:overflowPunct w:val="0"/>
        <w:autoSpaceDE w:val="0"/>
        <w:autoSpaceDN w:val="0"/>
        <w:adjustRightInd w:val="0"/>
        <w:spacing w:line="288" w:lineRule="auto"/>
        <w:jc w:val="both"/>
        <w:textAlignment w:val="baseline"/>
        <w:rPr>
          <w:rFonts w:cs="Arial"/>
          <w:szCs w:val="20"/>
          <w:lang w:val="sl-SI"/>
        </w:rPr>
      </w:pPr>
    </w:p>
    <w:p w14:paraId="5DF88D38" w14:textId="6125D05F" w:rsidR="0090044F" w:rsidRPr="0090044F" w:rsidRDefault="0090044F" w:rsidP="0060590E">
      <w:pPr>
        <w:spacing w:line="260" w:lineRule="exact"/>
        <w:jc w:val="both"/>
        <w:rPr>
          <w:rFonts w:cs="Arial"/>
          <w:szCs w:val="22"/>
          <w:lang w:val="sl-SI"/>
        </w:rPr>
      </w:pPr>
      <w:r w:rsidRPr="0090044F">
        <w:rPr>
          <w:rFonts w:cs="Arial"/>
          <w:szCs w:val="22"/>
          <w:lang w:val="sl-SI"/>
        </w:rPr>
        <w:t>Na podlagi četrtega odstavka 4. člena in prvega odstavka 6. člena Zakona o priložnostnih kovancih (Uradni list RS, št. 53/07</w:t>
      </w:r>
      <w:r w:rsidR="00174022">
        <w:rPr>
          <w:rFonts w:cs="Arial"/>
          <w:szCs w:val="22"/>
          <w:lang w:val="sl-SI"/>
        </w:rPr>
        <w:t xml:space="preserve"> in 43/22</w:t>
      </w:r>
      <w:r w:rsidRPr="0090044F">
        <w:rPr>
          <w:rFonts w:cs="Arial"/>
          <w:szCs w:val="22"/>
          <w:lang w:val="sl-SI"/>
        </w:rPr>
        <w:t>) in v zvezi s prvo alinejo drugega odstavka 1. člena Uredbe o določitvi dogodkov, ob katerih se v letu 20</w:t>
      </w:r>
      <w:r w:rsidR="00F270EC">
        <w:rPr>
          <w:rFonts w:cs="Arial"/>
          <w:szCs w:val="22"/>
          <w:lang w:val="sl-SI"/>
        </w:rPr>
        <w:t>2</w:t>
      </w:r>
      <w:r w:rsidR="00174022">
        <w:rPr>
          <w:rFonts w:cs="Arial"/>
          <w:szCs w:val="22"/>
          <w:lang w:val="sl-SI"/>
        </w:rPr>
        <w:t>3</w:t>
      </w:r>
      <w:r w:rsidRPr="0090044F">
        <w:rPr>
          <w:rFonts w:cs="Arial"/>
          <w:szCs w:val="22"/>
          <w:lang w:val="sl-SI"/>
        </w:rPr>
        <w:t xml:space="preserve"> izdajo priložnostni kovanci (Uradni list RS, št. </w:t>
      </w:r>
      <w:r w:rsidR="00174022">
        <w:rPr>
          <w:rFonts w:cs="Arial"/>
          <w:szCs w:val="22"/>
          <w:lang w:val="sl-SI"/>
        </w:rPr>
        <w:t>103/22</w:t>
      </w:r>
      <w:r w:rsidRPr="0090044F">
        <w:rPr>
          <w:rFonts w:cs="Arial"/>
          <w:szCs w:val="22"/>
          <w:lang w:val="sl-SI"/>
        </w:rPr>
        <w:t>)</w:t>
      </w:r>
      <w:r w:rsidR="009A7799">
        <w:rPr>
          <w:rFonts w:cs="Arial"/>
          <w:szCs w:val="22"/>
          <w:lang w:val="sl-SI"/>
        </w:rPr>
        <w:t>,</w:t>
      </w:r>
      <w:r w:rsidRPr="0090044F">
        <w:rPr>
          <w:rFonts w:cs="Arial"/>
          <w:szCs w:val="22"/>
          <w:lang w:val="sl-SI"/>
        </w:rPr>
        <w:t xml:space="preserve"> je Vlada Republike Slovenije na … seji dne …. sprejela naslednji </w:t>
      </w:r>
    </w:p>
    <w:p w14:paraId="234E7A08" w14:textId="77777777" w:rsidR="0090044F" w:rsidRPr="0090044F" w:rsidRDefault="0090044F" w:rsidP="0060590E">
      <w:pPr>
        <w:spacing w:line="260" w:lineRule="exact"/>
        <w:jc w:val="both"/>
        <w:rPr>
          <w:rFonts w:cs="Arial"/>
          <w:szCs w:val="22"/>
          <w:lang w:val="sl-SI"/>
        </w:rPr>
      </w:pPr>
    </w:p>
    <w:p w14:paraId="14AC52D6" w14:textId="77777777" w:rsidR="0090044F" w:rsidRPr="0090044F" w:rsidRDefault="0090044F" w:rsidP="0090044F">
      <w:pPr>
        <w:spacing w:line="260" w:lineRule="exact"/>
        <w:rPr>
          <w:rFonts w:cs="Arial"/>
          <w:szCs w:val="22"/>
          <w:lang w:val="sl-SI"/>
        </w:rPr>
      </w:pPr>
    </w:p>
    <w:p w14:paraId="31F28B9F" w14:textId="77777777" w:rsidR="0090044F" w:rsidRPr="00B30DFD" w:rsidRDefault="0090044F" w:rsidP="0090044F">
      <w:pPr>
        <w:spacing w:line="260" w:lineRule="exact"/>
        <w:jc w:val="center"/>
        <w:rPr>
          <w:rFonts w:cs="Arial"/>
          <w:szCs w:val="22"/>
          <w:lang w:val="sl-SI"/>
        </w:rPr>
      </w:pPr>
      <w:r w:rsidRPr="00B30DFD">
        <w:rPr>
          <w:rFonts w:cs="Arial"/>
          <w:szCs w:val="22"/>
          <w:lang w:val="sl-SI"/>
        </w:rPr>
        <w:t>S</w:t>
      </w:r>
      <w:r w:rsidR="009A7799" w:rsidRPr="00B30DFD">
        <w:rPr>
          <w:rFonts w:cs="Arial"/>
          <w:szCs w:val="22"/>
          <w:lang w:val="sl-SI"/>
        </w:rPr>
        <w:t xml:space="preserve"> </w:t>
      </w:r>
      <w:r w:rsidRPr="00B30DFD">
        <w:rPr>
          <w:rFonts w:cs="Arial"/>
          <w:szCs w:val="22"/>
          <w:lang w:val="sl-SI"/>
        </w:rPr>
        <w:t>K</w:t>
      </w:r>
      <w:r w:rsidR="009A7799" w:rsidRPr="00B30DFD">
        <w:rPr>
          <w:rFonts w:cs="Arial"/>
          <w:szCs w:val="22"/>
          <w:lang w:val="sl-SI"/>
        </w:rPr>
        <w:t xml:space="preserve"> </w:t>
      </w:r>
      <w:r w:rsidRPr="00B30DFD">
        <w:rPr>
          <w:rFonts w:cs="Arial"/>
          <w:szCs w:val="22"/>
          <w:lang w:val="sl-SI"/>
        </w:rPr>
        <w:t>L</w:t>
      </w:r>
      <w:r w:rsidR="009A7799" w:rsidRPr="00B30DFD">
        <w:rPr>
          <w:rFonts w:cs="Arial"/>
          <w:szCs w:val="22"/>
          <w:lang w:val="sl-SI"/>
        </w:rPr>
        <w:t xml:space="preserve"> </w:t>
      </w:r>
      <w:r w:rsidRPr="00B30DFD">
        <w:rPr>
          <w:rFonts w:cs="Arial"/>
          <w:szCs w:val="22"/>
          <w:lang w:val="sl-SI"/>
        </w:rPr>
        <w:t>E</w:t>
      </w:r>
      <w:r w:rsidR="009A7799" w:rsidRPr="00B30DFD">
        <w:rPr>
          <w:rFonts w:cs="Arial"/>
          <w:szCs w:val="22"/>
          <w:lang w:val="sl-SI"/>
        </w:rPr>
        <w:t xml:space="preserve"> </w:t>
      </w:r>
      <w:r w:rsidRPr="00B30DFD">
        <w:rPr>
          <w:rFonts w:cs="Arial"/>
          <w:szCs w:val="22"/>
          <w:lang w:val="sl-SI"/>
        </w:rPr>
        <w:t>P</w:t>
      </w:r>
      <w:r w:rsidR="009A7799" w:rsidRPr="00B30DFD">
        <w:rPr>
          <w:rFonts w:cs="Arial"/>
          <w:szCs w:val="22"/>
          <w:lang w:val="sl-SI"/>
        </w:rPr>
        <w:t xml:space="preserve"> </w:t>
      </w:r>
      <w:r w:rsidRPr="00B30DFD">
        <w:rPr>
          <w:rFonts w:cs="Arial"/>
          <w:szCs w:val="22"/>
          <w:lang w:val="sl-SI"/>
        </w:rPr>
        <w:t>:</w:t>
      </w:r>
    </w:p>
    <w:p w14:paraId="40E32F39" w14:textId="77777777" w:rsidR="0090044F" w:rsidRDefault="0090044F" w:rsidP="0090044F">
      <w:pPr>
        <w:spacing w:line="260" w:lineRule="exact"/>
        <w:rPr>
          <w:rFonts w:cs="Arial"/>
          <w:szCs w:val="22"/>
          <w:lang w:val="sl-SI"/>
        </w:rPr>
      </w:pPr>
    </w:p>
    <w:p w14:paraId="66977D17" w14:textId="77777777" w:rsidR="00B143B3" w:rsidRPr="00AD5B9D" w:rsidRDefault="00B143B3" w:rsidP="00B143B3">
      <w:pPr>
        <w:spacing w:line="260" w:lineRule="exact"/>
        <w:rPr>
          <w:rFonts w:cs="Arial"/>
          <w:szCs w:val="22"/>
          <w:lang w:val="sl-SI"/>
        </w:rPr>
      </w:pPr>
    </w:p>
    <w:p w14:paraId="0FD043C3" w14:textId="62E9188D" w:rsidR="0058076E" w:rsidRDefault="0058076E" w:rsidP="0058076E">
      <w:pPr>
        <w:pStyle w:val="Odstavekseznama"/>
        <w:numPr>
          <w:ilvl w:val="0"/>
          <w:numId w:val="43"/>
        </w:numPr>
        <w:overflowPunct w:val="0"/>
        <w:autoSpaceDE w:val="0"/>
        <w:autoSpaceDN w:val="0"/>
        <w:adjustRightInd w:val="0"/>
        <w:spacing w:after="0" w:line="260" w:lineRule="exact"/>
        <w:ind w:left="425" w:hanging="425"/>
        <w:jc w:val="both"/>
        <w:textAlignment w:val="baseline"/>
        <w:rPr>
          <w:rFonts w:ascii="Arial" w:hAnsi="Arial" w:cs="Arial"/>
          <w:sz w:val="20"/>
          <w:szCs w:val="20"/>
          <w:lang w:val="sl-SI"/>
        </w:rPr>
      </w:pPr>
      <w:r w:rsidRPr="0058076E">
        <w:rPr>
          <w:rFonts w:ascii="Arial" w:hAnsi="Arial" w:cs="Arial"/>
          <w:sz w:val="20"/>
          <w:szCs w:val="20"/>
          <w:lang w:val="sl-SI"/>
        </w:rPr>
        <w:t>Vlada Republike Slovenije je določila videz spominskega kovanca ob 15</w:t>
      </w:r>
      <w:r w:rsidRPr="0058076E">
        <w:rPr>
          <w:rFonts w:ascii="Arial" w:hAnsi="Arial" w:cs="Arial"/>
          <w:sz w:val="20"/>
          <w:szCs w:val="20"/>
          <w:lang w:val="sl-SI" w:eastAsia="sl-SI"/>
        </w:rPr>
        <w:t xml:space="preserve">0. obletnici rojstva </w:t>
      </w:r>
      <w:r w:rsidR="00174022">
        <w:rPr>
          <w:rFonts w:ascii="Arial" w:hAnsi="Arial" w:cs="Arial"/>
          <w:sz w:val="20"/>
          <w:szCs w:val="20"/>
          <w:lang w:val="sl-SI" w:eastAsia="sl-SI"/>
        </w:rPr>
        <w:t>Josipa Plemlja</w:t>
      </w:r>
      <w:r w:rsidRPr="0058076E">
        <w:rPr>
          <w:rFonts w:ascii="Arial" w:hAnsi="Arial" w:cs="Arial"/>
          <w:sz w:val="20"/>
          <w:szCs w:val="20"/>
          <w:lang w:val="sl-SI"/>
        </w:rPr>
        <w:t>, ki je kot priloga sestavni del tega sklepa.</w:t>
      </w:r>
    </w:p>
    <w:p w14:paraId="5E8E08AD" w14:textId="77777777" w:rsidR="001E0006" w:rsidRPr="001E0006" w:rsidRDefault="001E0006" w:rsidP="001E0006">
      <w:pPr>
        <w:pStyle w:val="Odstavekseznama"/>
        <w:numPr>
          <w:ilvl w:val="0"/>
          <w:numId w:val="43"/>
        </w:numPr>
        <w:overflowPunct w:val="0"/>
        <w:autoSpaceDE w:val="0"/>
        <w:autoSpaceDN w:val="0"/>
        <w:adjustRightInd w:val="0"/>
        <w:spacing w:after="0" w:line="260" w:lineRule="exact"/>
        <w:ind w:left="425" w:hanging="425"/>
        <w:jc w:val="both"/>
        <w:textAlignment w:val="baseline"/>
        <w:rPr>
          <w:rFonts w:ascii="Arial" w:hAnsi="Arial" w:cs="Arial"/>
          <w:sz w:val="20"/>
          <w:szCs w:val="20"/>
          <w:lang w:val="sl-SI"/>
        </w:rPr>
      </w:pPr>
      <w:r w:rsidRPr="001E0006">
        <w:rPr>
          <w:rFonts w:ascii="Arial" w:hAnsi="Arial" w:cs="Arial"/>
          <w:sz w:val="20"/>
          <w:szCs w:val="20"/>
          <w:lang w:val="sl-SI"/>
        </w:rPr>
        <w:t>Videz spominskega kovanca: Likovna rešitev kovanca prikazuje dele enačbe, ki jo je Josip Plemelj rešil prvi na svetu. Števila in simboli se vrtijo v krožnicah, ki ponazarjajo vrtenje planetov, gibanje v vesolju, hkrati pa sestavljanje posameznih nerešljivih elementov v celoto. Na ta način sta na kovancu ponazorjeni obe področji dela in raziskovanja Josipa Plemlja, tj. matematika in astronomija. Na kolobarju kovanca je razvrščenih 12 zvezd evropske zastave, na obodu kovanca pa sta napis »SLOVENIJA« in vtisnjena pika.</w:t>
      </w:r>
    </w:p>
    <w:p w14:paraId="5AD8D1C9" w14:textId="7D7D9959" w:rsidR="0058076E" w:rsidRPr="00B143B3" w:rsidRDefault="0058076E" w:rsidP="0058076E">
      <w:pPr>
        <w:numPr>
          <w:ilvl w:val="0"/>
          <w:numId w:val="43"/>
        </w:numPr>
        <w:tabs>
          <w:tab w:val="num" w:pos="426"/>
        </w:tabs>
        <w:overflowPunct w:val="0"/>
        <w:autoSpaceDE w:val="0"/>
        <w:autoSpaceDN w:val="0"/>
        <w:adjustRightInd w:val="0"/>
        <w:spacing w:line="260" w:lineRule="exact"/>
        <w:ind w:left="425" w:hanging="425"/>
        <w:jc w:val="both"/>
        <w:textAlignment w:val="baseline"/>
        <w:rPr>
          <w:rFonts w:cs="Arial"/>
          <w:szCs w:val="22"/>
          <w:lang w:val="sl-SI"/>
        </w:rPr>
      </w:pPr>
      <w:r w:rsidRPr="00B143B3">
        <w:rPr>
          <w:rFonts w:cs="Arial"/>
          <w:szCs w:val="22"/>
          <w:lang w:val="sl-SI"/>
        </w:rPr>
        <w:t xml:space="preserve">Obseg izdaje spominskega kovanca ob </w:t>
      </w:r>
      <w:r>
        <w:rPr>
          <w:rFonts w:cs="Arial"/>
          <w:szCs w:val="22"/>
          <w:lang w:val="sl-SI"/>
        </w:rPr>
        <w:t>15</w:t>
      </w:r>
      <w:r w:rsidRPr="006C59EC">
        <w:rPr>
          <w:rFonts w:cs="Arial"/>
          <w:szCs w:val="20"/>
          <w:lang w:val="sl-SI" w:eastAsia="sl-SI"/>
        </w:rPr>
        <w:t xml:space="preserve">0. obletnici </w:t>
      </w:r>
      <w:r>
        <w:rPr>
          <w:rFonts w:cs="Arial"/>
          <w:szCs w:val="20"/>
          <w:lang w:val="sl-SI" w:eastAsia="sl-SI"/>
        </w:rPr>
        <w:t xml:space="preserve">rojstva </w:t>
      </w:r>
      <w:r w:rsidR="00174022">
        <w:rPr>
          <w:rFonts w:cs="Arial"/>
          <w:szCs w:val="20"/>
          <w:lang w:val="sl-SI" w:eastAsia="sl-SI"/>
        </w:rPr>
        <w:t>Josipa Plemlja</w:t>
      </w:r>
      <w:r>
        <w:rPr>
          <w:rFonts w:cs="Arial"/>
          <w:szCs w:val="20"/>
          <w:lang w:val="sl-SI" w:eastAsia="sl-SI"/>
        </w:rPr>
        <w:t>,</w:t>
      </w:r>
      <w:r w:rsidRPr="00B143B3">
        <w:rPr>
          <w:rFonts w:cs="Arial"/>
          <w:szCs w:val="22"/>
          <w:lang w:val="sl-SI"/>
        </w:rPr>
        <w:t xml:space="preserve"> je en milijon kovancev.</w:t>
      </w:r>
    </w:p>
    <w:p w14:paraId="4AF50148" w14:textId="5091E6C8" w:rsidR="0058076E" w:rsidRPr="00B143B3" w:rsidRDefault="0058076E" w:rsidP="0058076E">
      <w:pPr>
        <w:numPr>
          <w:ilvl w:val="0"/>
          <w:numId w:val="43"/>
        </w:numPr>
        <w:tabs>
          <w:tab w:val="num" w:pos="426"/>
        </w:tabs>
        <w:overflowPunct w:val="0"/>
        <w:autoSpaceDE w:val="0"/>
        <w:autoSpaceDN w:val="0"/>
        <w:adjustRightInd w:val="0"/>
        <w:spacing w:line="260" w:lineRule="exact"/>
        <w:ind w:left="425" w:hanging="425"/>
        <w:jc w:val="both"/>
        <w:textAlignment w:val="baseline"/>
        <w:rPr>
          <w:rFonts w:cs="Arial"/>
          <w:szCs w:val="22"/>
          <w:lang w:val="sl-SI"/>
        </w:rPr>
      </w:pPr>
      <w:r w:rsidRPr="00B143B3">
        <w:rPr>
          <w:lang w:val="sl-SI"/>
        </w:rPr>
        <w:t>Vlada Republike Slovenije nalaga Ministrstvu za finance, da v zvezi z motivom na spominskem kovancu ob</w:t>
      </w:r>
      <w:r>
        <w:rPr>
          <w:lang w:val="sl-SI"/>
        </w:rPr>
        <w:t xml:space="preserve"> 15</w:t>
      </w:r>
      <w:r w:rsidRPr="006C59EC">
        <w:rPr>
          <w:rFonts w:cs="Arial"/>
          <w:szCs w:val="20"/>
          <w:lang w:val="sl-SI" w:eastAsia="sl-SI"/>
        </w:rPr>
        <w:t xml:space="preserve">0. obletnici </w:t>
      </w:r>
      <w:r>
        <w:rPr>
          <w:rFonts w:cs="Arial"/>
          <w:szCs w:val="20"/>
          <w:lang w:val="sl-SI" w:eastAsia="sl-SI"/>
        </w:rPr>
        <w:t xml:space="preserve">rojstva </w:t>
      </w:r>
      <w:r w:rsidR="00174022">
        <w:rPr>
          <w:rFonts w:cs="Arial"/>
          <w:szCs w:val="20"/>
          <w:lang w:val="sl-SI" w:eastAsia="sl-SI"/>
        </w:rPr>
        <w:t>Josipa Plemlja</w:t>
      </w:r>
      <w:r w:rsidRPr="00B143B3">
        <w:rPr>
          <w:lang w:val="sl-SI"/>
        </w:rPr>
        <w:t xml:space="preserve"> izvede postopke za pridobitev soglasja Sveta EU.</w:t>
      </w:r>
    </w:p>
    <w:p w14:paraId="343F0B43" w14:textId="77777777" w:rsidR="0058076E" w:rsidRPr="00AD5B9D" w:rsidRDefault="0058076E" w:rsidP="0058076E">
      <w:pPr>
        <w:numPr>
          <w:ilvl w:val="0"/>
          <w:numId w:val="43"/>
        </w:numPr>
        <w:tabs>
          <w:tab w:val="num" w:pos="426"/>
        </w:tabs>
        <w:overflowPunct w:val="0"/>
        <w:autoSpaceDE w:val="0"/>
        <w:autoSpaceDN w:val="0"/>
        <w:adjustRightInd w:val="0"/>
        <w:spacing w:line="260" w:lineRule="exact"/>
        <w:ind w:left="425" w:hanging="425"/>
        <w:jc w:val="both"/>
        <w:textAlignment w:val="baseline"/>
        <w:rPr>
          <w:rFonts w:cs="Arial"/>
          <w:szCs w:val="22"/>
          <w:lang w:val="sl-SI"/>
        </w:rPr>
      </w:pPr>
      <w:r w:rsidRPr="00AD5B9D">
        <w:rPr>
          <w:lang w:val="sl-SI"/>
        </w:rPr>
        <w:t xml:space="preserve">1., 2. in 3. točka </w:t>
      </w:r>
      <w:r>
        <w:rPr>
          <w:lang w:val="sl-SI"/>
        </w:rPr>
        <w:t xml:space="preserve">tega sklepa </w:t>
      </w:r>
      <w:r w:rsidRPr="00AD5B9D">
        <w:rPr>
          <w:lang w:val="sl-SI"/>
        </w:rPr>
        <w:t xml:space="preserve">začnejo veljati z dnem pridobitve soglasja iz </w:t>
      </w:r>
      <w:r>
        <w:rPr>
          <w:lang w:val="sl-SI"/>
        </w:rPr>
        <w:t>prejšnje točke</w:t>
      </w:r>
      <w:r w:rsidRPr="00AD5B9D">
        <w:rPr>
          <w:lang w:val="sl-SI"/>
        </w:rPr>
        <w:t>.</w:t>
      </w:r>
    </w:p>
    <w:p w14:paraId="719FD697" w14:textId="77777777" w:rsidR="0058076E" w:rsidRPr="00AD5B9D" w:rsidRDefault="0058076E" w:rsidP="0058076E">
      <w:pPr>
        <w:tabs>
          <w:tab w:val="num" w:pos="426"/>
        </w:tabs>
        <w:spacing w:line="260" w:lineRule="exact"/>
        <w:ind w:left="425" w:hanging="425"/>
        <w:rPr>
          <w:rFonts w:cs="Arial"/>
          <w:szCs w:val="22"/>
          <w:lang w:val="sl-SI"/>
        </w:rPr>
      </w:pPr>
    </w:p>
    <w:p w14:paraId="5CA6BDF6" w14:textId="76749475" w:rsidR="0090044F" w:rsidRDefault="0090044F" w:rsidP="0090044F">
      <w:pPr>
        <w:overflowPunct w:val="0"/>
        <w:autoSpaceDE w:val="0"/>
        <w:autoSpaceDN w:val="0"/>
        <w:adjustRightInd w:val="0"/>
        <w:spacing w:line="288" w:lineRule="auto"/>
        <w:jc w:val="both"/>
        <w:textAlignment w:val="baseline"/>
        <w:rPr>
          <w:rFonts w:cs="Arial"/>
          <w:szCs w:val="20"/>
          <w:lang w:val="sl-SI"/>
        </w:rPr>
      </w:pPr>
    </w:p>
    <w:p w14:paraId="71703613" w14:textId="78D7748E" w:rsidR="0058076E" w:rsidRDefault="0058076E" w:rsidP="0090044F">
      <w:pPr>
        <w:overflowPunct w:val="0"/>
        <w:autoSpaceDE w:val="0"/>
        <w:autoSpaceDN w:val="0"/>
        <w:adjustRightInd w:val="0"/>
        <w:spacing w:line="288" w:lineRule="auto"/>
        <w:jc w:val="both"/>
        <w:textAlignment w:val="baseline"/>
        <w:rPr>
          <w:rFonts w:cs="Arial"/>
          <w:szCs w:val="20"/>
          <w:lang w:val="sl-SI"/>
        </w:rPr>
      </w:pPr>
    </w:p>
    <w:p w14:paraId="7C9F5CF3" w14:textId="77777777" w:rsidR="0058076E" w:rsidRPr="0090044F" w:rsidRDefault="0058076E" w:rsidP="0090044F">
      <w:pPr>
        <w:overflowPunct w:val="0"/>
        <w:autoSpaceDE w:val="0"/>
        <w:autoSpaceDN w:val="0"/>
        <w:adjustRightInd w:val="0"/>
        <w:spacing w:line="288" w:lineRule="auto"/>
        <w:jc w:val="both"/>
        <w:textAlignment w:val="baseline"/>
        <w:rPr>
          <w:rFonts w:cs="Arial"/>
          <w:szCs w:val="20"/>
          <w:lang w:val="sl-SI"/>
        </w:rPr>
      </w:pPr>
    </w:p>
    <w:p w14:paraId="548C8F95" w14:textId="77777777" w:rsidR="00174022" w:rsidRPr="00A87091" w:rsidRDefault="0058076E" w:rsidP="00174022">
      <w:pPr>
        <w:keepNext/>
        <w:spacing w:before="240" w:after="60" w:line="260" w:lineRule="exact"/>
        <w:outlineLvl w:val="1"/>
        <w:rPr>
          <w:rFonts w:cs="Arial"/>
          <w:bCs/>
          <w:szCs w:val="20"/>
          <w:lang w:val="sl-SI"/>
        </w:rPr>
      </w:pPr>
      <w:r w:rsidRPr="00A87091">
        <w:rPr>
          <w:rFonts w:cs="Arial"/>
          <w:bCs/>
          <w:szCs w:val="20"/>
          <w:lang w:val="sl-SI"/>
        </w:rPr>
        <w:t xml:space="preserve">                                                                                    </w:t>
      </w:r>
      <w:r w:rsidR="00174022">
        <w:rPr>
          <w:rFonts w:cs="Arial"/>
          <w:bCs/>
          <w:szCs w:val="20"/>
          <w:lang w:val="sl-SI"/>
        </w:rPr>
        <w:t>Barbara Kolenko Helbl</w:t>
      </w:r>
    </w:p>
    <w:p w14:paraId="2FCDCB45" w14:textId="1C938087" w:rsidR="0058076E" w:rsidRPr="00A87091" w:rsidRDefault="0058076E" w:rsidP="0058076E">
      <w:pPr>
        <w:spacing w:line="260" w:lineRule="exact"/>
        <w:rPr>
          <w:rFonts w:cs="Arial"/>
          <w:szCs w:val="22"/>
          <w:lang w:val="sl-SI"/>
        </w:rPr>
      </w:pPr>
      <w:r w:rsidRPr="00A87091">
        <w:rPr>
          <w:rFonts w:cs="Arial"/>
          <w:szCs w:val="20"/>
          <w:lang w:val="sl-SI"/>
        </w:rPr>
        <w:t xml:space="preserve">                                                  </w:t>
      </w:r>
      <w:r w:rsidR="00174022">
        <w:rPr>
          <w:rFonts w:cs="Arial"/>
          <w:szCs w:val="20"/>
          <w:lang w:val="sl-SI"/>
        </w:rPr>
        <w:t xml:space="preserve">                     </w:t>
      </w:r>
      <w:r w:rsidRPr="00A87091">
        <w:rPr>
          <w:rFonts w:cs="Arial"/>
          <w:szCs w:val="20"/>
          <w:lang w:val="sl-SI"/>
        </w:rPr>
        <w:t>GENERALNA SEKRETAR</w:t>
      </w:r>
      <w:r w:rsidR="00174022">
        <w:rPr>
          <w:rFonts w:cs="Arial"/>
          <w:szCs w:val="20"/>
          <w:lang w:val="sl-SI"/>
        </w:rPr>
        <w:t>K</w:t>
      </w:r>
      <w:r w:rsidRPr="00A87091">
        <w:rPr>
          <w:rFonts w:cs="Arial"/>
          <w:szCs w:val="20"/>
          <w:lang w:val="sl-SI"/>
        </w:rPr>
        <w:t>A VLADE</w:t>
      </w:r>
    </w:p>
    <w:p w14:paraId="04FBF35B" w14:textId="77777777" w:rsidR="0058076E" w:rsidRDefault="0058076E" w:rsidP="0058076E">
      <w:pPr>
        <w:spacing w:line="260" w:lineRule="exact"/>
        <w:rPr>
          <w:rFonts w:cs="Arial"/>
          <w:szCs w:val="20"/>
          <w:lang w:val="sl-SI"/>
        </w:rPr>
      </w:pPr>
    </w:p>
    <w:p w14:paraId="0A9BFAAF" w14:textId="77777777" w:rsidR="0055283F" w:rsidRDefault="0055283F" w:rsidP="003E7672">
      <w:pPr>
        <w:rPr>
          <w:rFonts w:cs="Arial"/>
          <w:sz w:val="22"/>
          <w:szCs w:val="22"/>
          <w:lang w:val="sl-SI"/>
        </w:rPr>
      </w:pPr>
    </w:p>
    <w:p w14:paraId="41B5FE33" w14:textId="7677DCBB" w:rsidR="003E7672" w:rsidRPr="003E7672" w:rsidRDefault="003E7672" w:rsidP="003E7672">
      <w:pPr>
        <w:rPr>
          <w:rFonts w:cs="Arial"/>
          <w:szCs w:val="20"/>
          <w:lang w:val="sl-SI"/>
        </w:rPr>
      </w:pPr>
      <w:r w:rsidRPr="003E7672">
        <w:rPr>
          <w:rFonts w:cs="Arial"/>
          <w:szCs w:val="20"/>
          <w:lang w:val="sl-SI"/>
        </w:rPr>
        <w:t xml:space="preserve">Št. </w:t>
      </w:r>
    </w:p>
    <w:p w14:paraId="7DE5BA9F" w14:textId="77777777" w:rsidR="003E7672" w:rsidRPr="003E7672" w:rsidRDefault="003E7672" w:rsidP="003E7672">
      <w:pPr>
        <w:rPr>
          <w:rFonts w:cs="Arial"/>
          <w:szCs w:val="20"/>
          <w:lang w:val="sl-SI"/>
        </w:rPr>
      </w:pPr>
      <w:r w:rsidRPr="003E7672">
        <w:rPr>
          <w:rFonts w:cs="Arial"/>
          <w:szCs w:val="20"/>
          <w:lang w:val="sl-SI"/>
        </w:rPr>
        <w:t xml:space="preserve">Ljubljana, dne </w:t>
      </w:r>
    </w:p>
    <w:p w14:paraId="71356CA1" w14:textId="77777777" w:rsidR="0090044F" w:rsidRPr="0090044F" w:rsidRDefault="0090044F" w:rsidP="0090044F">
      <w:pPr>
        <w:overflowPunct w:val="0"/>
        <w:autoSpaceDE w:val="0"/>
        <w:autoSpaceDN w:val="0"/>
        <w:adjustRightInd w:val="0"/>
        <w:spacing w:line="288" w:lineRule="auto"/>
        <w:jc w:val="both"/>
        <w:textAlignment w:val="baseline"/>
        <w:rPr>
          <w:rFonts w:cs="Arial"/>
          <w:szCs w:val="20"/>
          <w:lang w:val="sl-SI"/>
        </w:rPr>
      </w:pPr>
    </w:p>
    <w:p w14:paraId="29955AE5" w14:textId="77777777" w:rsidR="0090044F" w:rsidRPr="0090044F" w:rsidRDefault="0090044F" w:rsidP="0090044F">
      <w:pPr>
        <w:tabs>
          <w:tab w:val="left" w:pos="180"/>
          <w:tab w:val="left" w:pos="360"/>
          <w:tab w:val="left" w:pos="579"/>
        </w:tabs>
        <w:overflowPunct w:val="0"/>
        <w:autoSpaceDE w:val="0"/>
        <w:autoSpaceDN w:val="0"/>
        <w:adjustRightInd w:val="0"/>
        <w:ind w:left="180"/>
        <w:jc w:val="both"/>
        <w:textAlignment w:val="baseline"/>
        <w:rPr>
          <w:rFonts w:eastAsia="Calibri" w:cs="Arial"/>
          <w:bCs/>
          <w:iCs/>
          <w:szCs w:val="20"/>
          <w:lang w:val="sl-SI"/>
        </w:rPr>
      </w:pPr>
    </w:p>
    <w:p w14:paraId="61CCC726" w14:textId="77777777" w:rsidR="0090044F" w:rsidRPr="0090044F" w:rsidRDefault="00C93D89" w:rsidP="00174022">
      <w:pPr>
        <w:overflowPunct w:val="0"/>
        <w:autoSpaceDE w:val="0"/>
        <w:autoSpaceDN w:val="0"/>
        <w:adjustRightInd w:val="0"/>
        <w:spacing w:line="288" w:lineRule="auto"/>
        <w:textAlignment w:val="baseline"/>
        <w:rPr>
          <w:rFonts w:cs="Arial"/>
          <w:b/>
          <w:szCs w:val="20"/>
          <w:lang w:val="sl-SI"/>
        </w:rPr>
      </w:pPr>
      <w:r>
        <w:rPr>
          <w:rFonts w:eastAsia="Calibri" w:cs="Arial"/>
          <w:color w:val="000000"/>
          <w:szCs w:val="20"/>
          <w:lang w:val="sl-SI"/>
        </w:rPr>
        <w:br w:type="page"/>
      </w:r>
      <w:r w:rsidR="0090044F" w:rsidRPr="0090044F">
        <w:rPr>
          <w:b/>
          <w:lang w:val="sl-SI"/>
        </w:rPr>
        <w:lastRenderedPageBreak/>
        <w:t>OBRAZLOŽITEV</w:t>
      </w:r>
    </w:p>
    <w:p w14:paraId="27843815" w14:textId="77777777" w:rsidR="0090044F" w:rsidRPr="0090044F" w:rsidRDefault="0090044F" w:rsidP="0090044F">
      <w:pPr>
        <w:spacing w:line="288" w:lineRule="auto"/>
        <w:rPr>
          <w:rFonts w:eastAsia="Calibri" w:cs="Arial"/>
          <w:szCs w:val="20"/>
          <w:lang w:val="sl-SI"/>
        </w:rPr>
      </w:pPr>
    </w:p>
    <w:p w14:paraId="1668518D" w14:textId="71A88D19" w:rsidR="0090044F" w:rsidRPr="0090044F" w:rsidRDefault="0090044F" w:rsidP="0090044F">
      <w:pPr>
        <w:spacing w:line="260" w:lineRule="exact"/>
        <w:jc w:val="both"/>
        <w:rPr>
          <w:rFonts w:cs="Arial"/>
          <w:szCs w:val="22"/>
          <w:lang w:val="sl-SI"/>
        </w:rPr>
      </w:pPr>
      <w:r w:rsidRPr="0090044F">
        <w:rPr>
          <w:rFonts w:cs="Arial"/>
          <w:szCs w:val="22"/>
          <w:lang w:val="sl-SI"/>
        </w:rPr>
        <w:t>Na podlagi Zakona o priložnostnih kovancih (Uradni list RS, št. 53/07</w:t>
      </w:r>
      <w:r w:rsidR="00174022">
        <w:rPr>
          <w:rFonts w:cs="Arial"/>
          <w:szCs w:val="22"/>
          <w:lang w:val="sl-SI"/>
        </w:rPr>
        <w:t xml:space="preserve"> in 43/22</w:t>
      </w:r>
      <w:r w:rsidRPr="0090044F">
        <w:rPr>
          <w:rFonts w:cs="Arial"/>
          <w:szCs w:val="22"/>
          <w:lang w:val="sl-SI"/>
        </w:rPr>
        <w:t xml:space="preserve">) izdaja Republika Slovenija priložnostne kovance ob političnih, zgodovinskih, znanstvenih, kulturnih, športnih, humanitarnih in drugih dogodkih, ki so splošnega pomena za Republiko Slovenijo ali imajo širši mednarodni pomen. </w:t>
      </w:r>
    </w:p>
    <w:p w14:paraId="3B0D527C" w14:textId="77777777" w:rsidR="0090044F" w:rsidRPr="0090044F" w:rsidRDefault="0090044F" w:rsidP="0090044F">
      <w:pPr>
        <w:spacing w:line="260" w:lineRule="exact"/>
        <w:jc w:val="both"/>
        <w:rPr>
          <w:rFonts w:cs="Arial"/>
          <w:szCs w:val="22"/>
          <w:lang w:val="sl-SI"/>
        </w:rPr>
      </w:pPr>
    </w:p>
    <w:p w14:paraId="092224BC" w14:textId="5D3F6D92" w:rsidR="00187FC7" w:rsidRPr="001B0696" w:rsidRDefault="0090044F" w:rsidP="00C3730A">
      <w:pPr>
        <w:spacing w:line="260" w:lineRule="exact"/>
        <w:jc w:val="both"/>
        <w:rPr>
          <w:rFonts w:cs="Arial"/>
          <w:lang w:val="sl-SI"/>
        </w:rPr>
      </w:pPr>
      <w:r w:rsidRPr="0090044F">
        <w:rPr>
          <w:rFonts w:cs="Arial"/>
          <w:szCs w:val="22"/>
          <w:lang w:val="sl-SI"/>
        </w:rPr>
        <w:t xml:space="preserve">Zakon o priložnostnih kovancih določa, da Vlada Republike Slovenije </w:t>
      </w:r>
      <w:r w:rsidR="00174022">
        <w:rPr>
          <w:rFonts w:cs="Arial"/>
          <w:szCs w:val="22"/>
          <w:lang w:val="sl-SI"/>
        </w:rPr>
        <w:t xml:space="preserve">(v nadaljevanju: vlada) </w:t>
      </w:r>
      <w:r w:rsidRPr="0090044F">
        <w:rPr>
          <w:rFonts w:cs="Arial"/>
          <w:szCs w:val="22"/>
          <w:lang w:val="sl-SI"/>
        </w:rPr>
        <w:t xml:space="preserve">določi dogodke, ob katerih se izdajo priložnostni kovanci. Vlada </w:t>
      </w:r>
      <w:r w:rsidR="00722D5D">
        <w:rPr>
          <w:rFonts w:cs="Arial"/>
          <w:szCs w:val="22"/>
          <w:lang w:val="sl-SI"/>
        </w:rPr>
        <w:t xml:space="preserve">Republike Slovenije </w:t>
      </w:r>
      <w:r w:rsidRPr="0090044F">
        <w:rPr>
          <w:rFonts w:cs="Arial"/>
          <w:szCs w:val="22"/>
          <w:lang w:val="sl-SI"/>
        </w:rPr>
        <w:t>je z Uredbo o določitvi dogodkov, ob katerih se v letu 20</w:t>
      </w:r>
      <w:r w:rsidR="0058076E">
        <w:rPr>
          <w:rFonts w:cs="Arial"/>
          <w:szCs w:val="22"/>
          <w:lang w:val="sl-SI"/>
        </w:rPr>
        <w:t>2</w:t>
      </w:r>
      <w:r w:rsidR="00174022">
        <w:rPr>
          <w:rFonts w:cs="Arial"/>
          <w:szCs w:val="22"/>
          <w:lang w:val="sl-SI"/>
        </w:rPr>
        <w:t>3</w:t>
      </w:r>
      <w:r w:rsidRPr="0090044F">
        <w:rPr>
          <w:rFonts w:cs="Arial"/>
          <w:szCs w:val="22"/>
          <w:lang w:val="sl-SI"/>
        </w:rPr>
        <w:t xml:space="preserve"> izdajo priložnostni kovanci (Uradni list RS, št. </w:t>
      </w:r>
      <w:r w:rsidR="00174022">
        <w:rPr>
          <w:rFonts w:cs="Arial"/>
          <w:szCs w:val="22"/>
          <w:lang w:val="sl-SI"/>
        </w:rPr>
        <w:t>103/22</w:t>
      </w:r>
      <w:r w:rsidRPr="0090044F">
        <w:rPr>
          <w:rFonts w:cs="Arial"/>
          <w:szCs w:val="22"/>
          <w:lang w:val="sl-SI"/>
        </w:rPr>
        <w:t>)</w:t>
      </w:r>
      <w:r w:rsidR="009A7799">
        <w:rPr>
          <w:rFonts w:cs="Arial"/>
          <w:szCs w:val="22"/>
          <w:lang w:val="sl-SI"/>
        </w:rPr>
        <w:t>,</w:t>
      </w:r>
      <w:r w:rsidRPr="0090044F">
        <w:rPr>
          <w:rFonts w:cs="Arial"/>
          <w:szCs w:val="22"/>
          <w:lang w:val="sl-SI"/>
        </w:rPr>
        <w:t xml:space="preserve"> določila, </w:t>
      </w:r>
      <w:r w:rsidRPr="0090044F">
        <w:rPr>
          <w:rFonts w:cs="Arial"/>
          <w:lang w:val="sl-SI"/>
        </w:rPr>
        <w:t>da se v letu 20</w:t>
      </w:r>
      <w:r w:rsidR="00F270EC">
        <w:rPr>
          <w:rFonts w:cs="Arial"/>
          <w:lang w:val="sl-SI"/>
        </w:rPr>
        <w:t>2</w:t>
      </w:r>
      <w:r w:rsidR="00174022">
        <w:rPr>
          <w:rFonts w:cs="Arial"/>
          <w:lang w:val="sl-SI"/>
        </w:rPr>
        <w:t>3</w:t>
      </w:r>
      <w:r w:rsidRPr="0090044F">
        <w:rPr>
          <w:rFonts w:cs="Arial"/>
          <w:lang w:val="sl-SI"/>
        </w:rPr>
        <w:t xml:space="preserve"> izdajo priložnostni kovanci</w:t>
      </w:r>
      <w:r w:rsidR="00F91134">
        <w:rPr>
          <w:rFonts w:cs="Arial"/>
          <w:lang w:val="sl-SI"/>
        </w:rPr>
        <w:t xml:space="preserve"> ob </w:t>
      </w:r>
      <w:r w:rsidR="00174022">
        <w:rPr>
          <w:rFonts w:cs="Arial"/>
          <w:lang w:val="sl-SI"/>
        </w:rPr>
        <w:t xml:space="preserve">treh </w:t>
      </w:r>
      <w:r w:rsidR="00F91134">
        <w:rPr>
          <w:rFonts w:cs="Arial"/>
          <w:lang w:val="sl-SI"/>
        </w:rPr>
        <w:t xml:space="preserve">dogodkih, in sicer </w:t>
      </w:r>
      <w:r w:rsidR="009433F3">
        <w:rPr>
          <w:rFonts w:cs="Arial"/>
          <w:lang w:val="sl-SI"/>
        </w:rPr>
        <w:t xml:space="preserve">ob </w:t>
      </w:r>
      <w:r w:rsidR="0058076E">
        <w:rPr>
          <w:rFonts w:cs="Arial"/>
          <w:lang w:val="sl-SI"/>
        </w:rPr>
        <w:t>15</w:t>
      </w:r>
      <w:r w:rsidR="009433F3" w:rsidRPr="006C59EC">
        <w:rPr>
          <w:rFonts w:cs="Arial"/>
          <w:szCs w:val="20"/>
          <w:lang w:val="sl-SI" w:eastAsia="sl-SI"/>
        </w:rPr>
        <w:t xml:space="preserve">0. obletnici </w:t>
      </w:r>
      <w:r w:rsidR="0058076E">
        <w:rPr>
          <w:rFonts w:cs="Arial"/>
          <w:szCs w:val="20"/>
          <w:lang w:val="sl-SI" w:eastAsia="sl-SI"/>
        </w:rPr>
        <w:t xml:space="preserve">rojstva </w:t>
      </w:r>
      <w:r w:rsidR="00174022">
        <w:rPr>
          <w:rFonts w:cs="Arial"/>
          <w:szCs w:val="20"/>
          <w:lang w:val="sl-SI" w:eastAsia="sl-SI"/>
        </w:rPr>
        <w:t>Josipa Plemlja</w:t>
      </w:r>
      <w:r w:rsidR="009433F3">
        <w:rPr>
          <w:rFonts w:cs="Arial"/>
          <w:lang w:val="sl-SI"/>
        </w:rPr>
        <w:t xml:space="preserve"> </w:t>
      </w:r>
      <w:r w:rsidR="00187FC7" w:rsidRPr="0090044F">
        <w:rPr>
          <w:rFonts w:cs="Arial"/>
          <w:lang w:val="sl-SI"/>
        </w:rPr>
        <w:t>(spominski kovanec za 2 €)</w:t>
      </w:r>
      <w:r w:rsidR="009A7799">
        <w:rPr>
          <w:rFonts w:cs="Arial"/>
          <w:lang w:val="sl-SI"/>
        </w:rPr>
        <w:t>,</w:t>
      </w:r>
      <w:r w:rsidR="00187FC7" w:rsidRPr="0090044F">
        <w:rPr>
          <w:rFonts w:cs="Arial"/>
          <w:lang w:val="sl-SI"/>
        </w:rPr>
        <w:t xml:space="preserve"> </w:t>
      </w:r>
      <w:r w:rsidR="00E14809">
        <w:rPr>
          <w:rFonts w:cs="Arial"/>
          <w:lang w:val="sl-SI"/>
        </w:rPr>
        <w:t xml:space="preserve">ob </w:t>
      </w:r>
      <w:r w:rsidR="0058076E">
        <w:rPr>
          <w:rFonts w:cs="Arial"/>
          <w:lang w:val="sl-SI"/>
        </w:rPr>
        <w:t>1</w:t>
      </w:r>
      <w:r w:rsidR="00174022">
        <w:rPr>
          <w:rFonts w:cs="Arial"/>
          <w:lang w:val="sl-SI"/>
        </w:rPr>
        <w:t>1</w:t>
      </w:r>
      <w:r w:rsidR="009433F3">
        <w:rPr>
          <w:rFonts w:cs="Arial"/>
          <w:lang w:val="sl-SI"/>
        </w:rPr>
        <w:t>0.</w:t>
      </w:r>
      <w:r w:rsidR="00E14809">
        <w:rPr>
          <w:rFonts w:cs="Arial"/>
          <w:lang w:val="sl-SI"/>
        </w:rPr>
        <w:t xml:space="preserve"> obletnici </w:t>
      </w:r>
      <w:r w:rsidR="0058076E">
        <w:rPr>
          <w:rFonts w:cs="Arial"/>
          <w:lang w:val="sl-SI"/>
        </w:rPr>
        <w:t xml:space="preserve">rojstva </w:t>
      </w:r>
      <w:r w:rsidR="00174022">
        <w:rPr>
          <w:rFonts w:cs="Arial"/>
          <w:lang w:val="sl-SI"/>
        </w:rPr>
        <w:t>slovenskega pisatelja Borisa Pahorja</w:t>
      </w:r>
      <w:r w:rsidR="00187FC7" w:rsidRPr="0090044F">
        <w:rPr>
          <w:rFonts w:cs="Arial"/>
          <w:lang w:val="sl-SI"/>
        </w:rPr>
        <w:t xml:space="preserve"> (zbirateljski kovan</w:t>
      </w:r>
      <w:r w:rsidR="00674E31">
        <w:rPr>
          <w:rFonts w:cs="Arial"/>
          <w:lang w:val="sl-SI"/>
        </w:rPr>
        <w:t>ci</w:t>
      </w:r>
      <w:r w:rsidR="00187FC7" w:rsidRPr="0090044F">
        <w:rPr>
          <w:rFonts w:cs="Arial"/>
          <w:lang w:val="sl-SI"/>
        </w:rPr>
        <w:t>)</w:t>
      </w:r>
      <w:r w:rsidR="00174022">
        <w:rPr>
          <w:rFonts w:cs="Arial"/>
          <w:lang w:val="sl-SI"/>
        </w:rPr>
        <w:t xml:space="preserve"> in ob državnem prazniku d</w:t>
      </w:r>
      <w:r w:rsidR="00121325">
        <w:rPr>
          <w:rFonts w:cs="Arial"/>
          <w:lang w:val="sl-SI"/>
        </w:rPr>
        <w:t>nevu</w:t>
      </w:r>
      <w:r w:rsidR="00174022">
        <w:rPr>
          <w:rFonts w:cs="Arial"/>
          <w:lang w:val="sl-SI"/>
        </w:rPr>
        <w:t xml:space="preserve"> slovenskega športa (zbirateljski kovan</w:t>
      </w:r>
      <w:r w:rsidR="00674E31">
        <w:rPr>
          <w:rFonts w:cs="Arial"/>
          <w:lang w:val="sl-SI"/>
        </w:rPr>
        <w:t>ci</w:t>
      </w:r>
      <w:r w:rsidR="00174022">
        <w:rPr>
          <w:rFonts w:cs="Arial"/>
          <w:lang w:val="sl-SI"/>
        </w:rPr>
        <w:t>)</w:t>
      </w:r>
      <w:r w:rsidR="00187FC7" w:rsidRPr="0090044F">
        <w:rPr>
          <w:rFonts w:cs="Arial"/>
          <w:lang w:val="sl-SI"/>
        </w:rPr>
        <w:t xml:space="preserve">. </w:t>
      </w:r>
      <w:r w:rsidR="00F300A9">
        <w:rPr>
          <w:rFonts w:cs="Arial"/>
          <w:lang w:val="sl-SI"/>
        </w:rPr>
        <w:t xml:space="preserve">Vlada Republike Slovenije bo s </w:t>
      </w:r>
      <w:r w:rsidR="00722D5D">
        <w:rPr>
          <w:rFonts w:cs="Arial"/>
          <w:lang w:val="sl-SI"/>
        </w:rPr>
        <w:t xml:space="preserve">predlaganim </w:t>
      </w:r>
      <w:r w:rsidR="00F300A9">
        <w:rPr>
          <w:rFonts w:cs="Arial"/>
          <w:lang w:val="sl-SI"/>
        </w:rPr>
        <w:t xml:space="preserve">sklepom določila videz in druge značilnosti spominskih kovancev, izdanih ob 150. obletnici rojstva </w:t>
      </w:r>
      <w:r w:rsidR="00174022">
        <w:rPr>
          <w:rFonts w:cs="Arial"/>
          <w:lang w:val="sl-SI"/>
        </w:rPr>
        <w:t>Josipa Plemlja</w:t>
      </w:r>
      <w:r w:rsidR="00F300A9">
        <w:rPr>
          <w:rFonts w:cs="Arial"/>
          <w:lang w:val="sl-SI"/>
        </w:rPr>
        <w:t>.</w:t>
      </w:r>
      <w:r w:rsidR="00187FC7" w:rsidRPr="0090044F">
        <w:rPr>
          <w:rFonts w:cs="Arial"/>
          <w:lang w:val="sl-SI"/>
        </w:rPr>
        <w:t xml:space="preserve"> </w:t>
      </w:r>
    </w:p>
    <w:p w14:paraId="4C25B517" w14:textId="77777777" w:rsidR="00EF5933" w:rsidRDefault="00EF5933" w:rsidP="00EF5933">
      <w:pPr>
        <w:spacing w:line="260" w:lineRule="exact"/>
        <w:jc w:val="both"/>
        <w:rPr>
          <w:rFonts w:cs="Arial"/>
          <w:lang w:val="sl-SI"/>
        </w:rPr>
      </w:pPr>
    </w:p>
    <w:p w14:paraId="5CAE87BD" w14:textId="46673A9B" w:rsidR="003621E7" w:rsidRPr="005331A5" w:rsidRDefault="003621E7" w:rsidP="003621E7">
      <w:pPr>
        <w:spacing w:line="260" w:lineRule="exact"/>
        <w:jc w:val="both"/>
        <w:rPr>
          <w:rFonts w:cs="Arial"/>
          <w:lang w:val="sl-SI"/>
        </w:rPr>
      </w:pPr>
      <w:bookmarkStart w:id="1" w:name="_Hlk75775238"/>
      <w:r w:rsidRPr="005331A5">
        <w:rPr>
          <w:rFonts w:cs="Arial"/>
          <w:lang w:val="sl-SI"/>
        </w:rPr>
        <w:t xml:space="preserve">Banka Slovenije je na podlagi </w:t>
      </w:r>
      <w:r>
        <w:rPr>
          <w:rFonts w:cs="Arial"/>
          <w:lang w:val="sl-SI"/>
        </w:rPr>
        <w:t xml:space="preserve">Uredbe o </w:t>
      </w:r>
      <w:r w:rsidRPr="005331A5">
        <w:rPr>
          <w:rFonts w:cs="Arial"/>
          <w:lang w:val="sl-SI"/>
        </w:rPr>
        <w:t>določitvi dogodkov, ob katerih se v letu 20</w:t>
      </w:r>
      <w:r>
        <w:rPr>
          <w:rFonts w:cs="Arial"/>
          <w:lang w:val="sl-SI"/>
        </w:rPr>
        <w:t>23</w:t>
      </w:r>
      <w:r w:rsidRPr="005331A5">
        <w:rPr>
          <w:rFonts w:cs="Arial"/>
          <w:lang w:val="sl-SI"/>
        </w:rPr>
        <w:t xml:space="preserve"> izdajo priložnostni kovanci, in v skladu z nalogami, določenimi v pogodbi o opravljanju strokovnih in tehničnih nalog v zvezi z izdajo tečajnih in priložnostnih kovancev, sklenjen</w:t>
      </w:r>
      <w:r>
        <w:rPr>
          <w:rFonts w:cs="Arial"/>
          <w:lang w:val="sl-SI"/>
        </w:rPr>
        <w:t>i</w:t>
      </w:r>
      <w:r w:rsidRPr="005331A5">
        <w:rPr>
          <w:rFonts w:cs="Arial"/>
          <w:lang w:val="sl-SI"/>
        </w:rPr>
        <w:t xml:space="preserve"> z Ministrstvom za finance, </w:t>
      </w:r>
      <w:r>
        <w:rPr>
          <w:rFonts w:cs="Arial"/>
          <w:lang w:val="sl-SI"/>
        </w:rPr>
        <w:t>30. 9. 2022</w:t>
      </w:r>
      <w:r w:rsidRPr="005331A5">
        <w:rPr>
          <w:rFonts w:cs="Arial"/>
          <w:lang w:val="sl-SI"/>
        </w:rPr>
        <w:t xml:space="preserve"> objavila </w:t>
      </w:r>
      <w:r>
        <w:rPr>
          <w:rFonts w:cs="Arial"/>
          <w:lang w:val="sl-SI"/>
        </w:rPr>
        <w:t>j</w:t>
      </w:r>
      <w:r w:rsidRPr="005331A5">
        <w:rPr>
          <w:rFonts w:cs="Arial"/>
          <w:lang w:val="sl-SI"/>
        </w:rPr>
        <w:t xml:space="preserve">avni anonimni natečaj za oblikovanje </w:t>
      </w:r>
      <w:r>
        <w:rPr>
          <w:rFonts w:cs="Arial"/>
          <w:lang w:val="sl-SI"/>
        </w:rPr>
        <w:t>likovnih rešitev</w:t>
      </w:r>
      <w:r w:rsidRPr="005331A5">
        <w:rPr>
          <w:rFonts w:cs="Arial"/>
          <w:lang w:val="sl-SI"/>
        </w:rPr>
        <w:t xml:space="preserve"> </w:t>
      </w:r>
      <w:r>
        <w:rPr>
          <w:rFonts w:cs="Arial"/>
          <w:lang w:val="sl-SI"/>
        </w:rPr>
        <w:t>spominskega kovanca ob 150. obletnici rojstva Josipa Plemlja.</w:t>
      </w:r>
      <w:r w:rsidRPr="005331A5">
        <w:rPr>
          <w:rFonts w:cs="Arial"/>
          <w:lang w:val="sl-SI"/>
        </w:rPr>
        <w:t xml:space="preserve"> Razpis je bil objavljen v razglasnem delu Uradnega lista RS, št. </w:t>
      </w:r>
      <w:r>
        <w:rPr>
          <w:rFonts w:cs="Arial"/>
          <w:lang w:val="sl-SI"/>
        </w:rPr>
        <w:t xml:space="preserve">125/22, </w:t>
      </w:r>
      <w:r w:rsidRPr="005331A5">
        <w:rPr>
          <w:rFonts w:cs="Arial"/>
          <w:lang w:val="sl-SI"/>
        </w:rPr>
        <w:t xml:space="preserve">in na spletni strani Banke Slovenije. Do </w:t>
      </w:r>
      <w:r>
        <w:rPr>
          <w:rFonts w:cs="Arial"/>
          <w:lang w:val="sl-SI"/>
        </w:rPr>
        <w:t>zaključka</w:t>
      </w:r>
      <w:r w:rsidRPr="005331A5">
        <w:rPr>
          <w:rFonts w:cs="Arial"/>
          <w:lang w:val="sl-SI"/>
        </w:rPr>
        <w:t xml:space="preserve"> natečaja </w:t>
      </w:r>
      <w:r>
        <w:rPr>
          <w:rFonts w:cs="Arial"/>
          <w:lang w:val="sl-SI"/>
        </w:rPr>
        <w:t>14. 11. 2022</w:t>
      </w:r>
      <w:r w:rsidRPr="005331A5">
        <w:rPr>
          <w:rFonts w:cs="Arial"/>
          <w:lang w:val="sl-SI"/>
        </w:rPr>
        <w:t xml:space="preserve"> je prispelo </w:t>
      </w:r>
      <w:r>
        <w:rPr>
          <w:rFonts w:cs="Arial"/>
          <w:lang w:val="sl-SI"/>
        </w:rPr>
        <w:t>20</w:t>
      </w:r>
      <w:r w:rsidRPr="005331A5">
        <w:rPr>
          <w:rFonts w:cs="Arial"/>
          <w:lang w:val="sl-SI"/>
        </w:rPr>
        <w:t xml:space="preserve"> </w:t>
      </w:r>
      <w:r>
        <w:rPr>
          <w:rFonts w:cs="Arial"/>
          <w:lang w:val="sl-SI"/>
        </w:rPr>
        <w:t>likovnih rešitev.</w:t>
      </w:r>
      <w:r w:rsidRPr="005331A5">
        <w:rPr>
          <w:rFonts w:cs="Arial"/>
          <w:lang w:val="sl-SI"/>
        </w:rPr>
        <w:t xml:space="preserve"> </w:t>
      </w:r>
    </w:p>
    <w:p w14:paraId="2E9A3E3E" w14:textId="77777777" w:rsidR="003621E7" w:rsidRPr="005331A5" w:rsidRDefault="003621E7" w:rsidP="003621E7">
      <w:pPr>
        <w:jc w:val="both"/>
        <w:rPr>
          <w:rFonts w:cs="Arial"/>
          <w:lang w:val="sl-SI"/>
        </w:rPr>
      </w:pPr>
    </w:p>
    <w:p w14:paraId="6E52AF88" w14:textId="69F345C3" w:rsidR="003621E7" w:rsidRPr="005331A5" w:rsidRDefault="003621E7" w:rsidP="003621E7">
      <w:pPr>
        <w:jc w:val="both"/>
        <w:rPr>
          <w:rFonts w:cs="Arial"/>
          <w:lang w:val="sl-SI"/>
        </w:rPr>
      </w:pPr>
      <w:r w:rsidRPr="005331A5">
        <w:rPr>
          <w:rFonts w:cs="Arial"/>
          <w:lang w:val="sl-SI"/>
        </w:rPr>
        <w:t xml:space="preserve">Strokovni pregled in oceno skladnosti </w:t>
      </w:r>
      <w:r>
        <w:rPr>
          <w:rFonts w:cs="Arial"/>
          <w:lang w:val="sl-SI"/>
        </w:rPr>
        <w:t>likovnih rešitev</w:t>
      </w:r>
      <w:r w:rsidRPr="005331A5">
        <w:rPr>
          <w:rFonts w:cs="Arial"/>
          <w:lang w:val="sl-SI"/>
        </w:rPr>
        <w:t xml:space="preserve"> z natečajnimi pogoji je opravila Strokovna žirija za pregled in oceno </w:t>
      </w:r>
      <w:r>
        <w:rPr>
          <w:rFonts w:cs="Arial"/>
          <w:lang w:val="sl-SI"/>
        </w:rPr>
        <w:t>dizajnov</w:t>
      </w:r>
      <w:r w:rsidRPr="005331A5">
        <w:rPr>
          <w:rFonts w:cs="Arial"/>
          <w:lang w:val="sl-SI"/>
        </w:rPr>
        <w:t xml:space="preserve"> priložnostnih kovancev. Strokovna žirija je pripravila pisno oceno prispelih </w:t>
      </w:r>
      <w:r>
        <w:rPr>
          <w:rFonts w:cs="Arial"/>
          <w:lang w:val="sl-SI"/>
        </w:rPr>
        <w:t>likovnih rešitev</w:t>
      </w:r>
      <w:r w:rsidRPr="005331A5">
        <w:rPr>
          <w:rFonts w:cs="Arial"/>
          <w:lang w:val="sl-SI"/>
        </w:rPr>
        <w:t xml:space="preserve"> in predlagala Komisiji za izdajo priložnostnih kovancev najustreznejše predloge </w:t>
      </w:r>
      <w:r>
        <w:rPr>
          <w:rFonts w:cs="Arial"/>
          <w:lang w:val="sl-SI"/>
        </w:rPr>
        <w:t>likovnih rešitev</w:t>
      </w:r>
      <w:r w:rsidRPr="005331A5">
        <w:rPr>
          <w:rFonts w:cs="Arial"/>
          <w:lang w:val="sl-SI"/>
        </w:rPr>
        <w:t>.</w:t>
      </w:r>
    </w:p>
    <w:bookmarkEnd w:id="1"/>
    <w:p w14:paraId="7524DA88" w14:textId="77777777" w:rsidR="003621E7" w:rsidRPr="005331A5" w:rsidRDefault="003621E7" w:rsidP="003621E7">
      <w:pPr>
        <w:jc w:val="both"/>
        <w:rPr>
          <w:rFonts w:cs="Arial"/>
          <w:lang w:val="sl-SI"/>
        </w:rPr>
      </w:pPr>
    </w:p>
    <w:p w14:paraId="21E0836D" w14:textId="21D90B75" w:rsidR="003621E7" w:rsidRDefault="003621E7" w:rsidP="003621E7">
      <w:pPr>
        <w:jc w:val="both"/>
        <w:rPr>
          <w:rFonts w:cs="Arial"/>
          <w:lang w:val="sl-SI"/>
        </w:rPr>
      </w:pPr>
      <w:r w:rsidRPr="005331A5">
        <w:rPr>
          <w:rFonts w:cs="Arial"/>
          <w:lang w:val="sl-SI"/>
        </w:rPr>
        <w:t>Komisija za izdajo priložnostnih kovancev, ki jo imenuje guverner Banke Slovenije v soglasju z ministrom za finance, je na 1</w:t>
      </w:r>
      <w:r>
        <w:rPr>
          <w:rFonts w:cs="Arial"/>
          <w:lang w:val="sl-SI"/>
        </w:rPr>
        <w:t>30</w:t>
      </w:r>
      <w:r w:rsidRPr="005331A5">
        <w:rPr>
          <w:rFonts w:cs="Arial"/>
          <w:lang w:val="sl-SI"/>
        </w:rPr>
        <w:t xml:space="preserve">. seji, </w:t>
      </w:r>
      <w:r>
        <w:rPr>
          <w:rFonts w:cs="Arial"/>
          <w:lang w:val="sl-SI"/>
        </w:rPr>
        <w:t>25. 11. 2022</w:t>
      </w:r>
      <w:r w:rsidRPr="005331A5">
        <w:rPr>
          <w:rFonts w:cs="Arial"/>
          <w:lang w:val="sl-SI"/>
        </w:rPr>
        <w:t xml:space="preserve"> na podlagi pisne ocene strokovne žirije in pregleda prispelih</w:t>
      </w:r>
      <w:r>
        <w:rPr>
          <w:rFonts w:cs="Arial"/>
          <w:lang w:val="sl-SI"/>
        </w:rPr>
        <w:t xml:space="preserve"> likovnih rešitev</w:t>
      </w:r>
      <w:r w:rsidRPr="005331A5">
        <w:rPr>
          <w:rFonts w:cs="Arial"/>
          <w:lang w:val="sl-SI"/>
        </w:rPr>
        <w:t xml:space="preserve"> sprejela odločitev, da </w:t>
      </w:r>
      <w:r>
        <w:rPr>
          <w:rFonts w:cs="Arial"/>
          <w:lang w:val="sl-SI"/>
        </w:rPr>
        <w:t>v</w:t>
      </w:r>
      <w:r w:rsidRPr="005331A5">
        <w:rPr>
          <w:rFonts w:cs="Arial"/>
          <w:lang w:val="sl-SI"/>
        </w:rPr>
        <w:t>ladi predlaga, da se za izvedbeni</w:t>
      </w:r>
      <w:r>
        <w:rPr>
          <w:rFonts w:cs="Arial"/>
          <w:lang w:val="sl-SI"/>
        </w:rPr>
        <w:t xml:space="preserve"> projekt izbere likovna rešitev s šifro 6287, avtorice Jasne Čuk Kolavčič</w:t>
      </w:r>
      <w:r w:rsidRPr="005331A5">
        <w:rPr>
          <w:rFonts w:cs="Arial"/>
          <w:lang w:val="sl-SI"/>
        </w:rPr>
        <w:t xml:space="preserve"> (v prilogi).</w:t>
      </w:r>
    </w:p>
    <w:p w14:paraId="165430B7" w14:textId="77777777" w:rsidR="00187FC7" w:rsidRDefault="00187FC7" w:rsidP="0090044F">
      <w:pPr>
        <w:jc w:val="both"/>
        <w:rPr>
          <w:rFonts w:cs="Arial"/>
          <w:lang w:val="sl-SI"/>
        </w:rPr>
      </w:pPr>
    </w:p>
    <w:p w14:paraId="36DD9BA5" w14:textId="63797D3D" w:rsidR="0090044F" w:rsidRPr="0090044F" w:rsidRDefault="00F74746" w:rsidP="00F74746">
      <w:pPr>
        <w:tabs>
          <w:tab w:val="left" w:pos="-1080"/>
          <w:tab w:val="left" w:pos="-720"/>
          <w:tab w:val="left" w:pos="0"/>
          <w:tab w:val="left" w:pos="990"/>
          <w:tab w:val="left" w:pos="1260"/>
        </w:tabs>
        <w:spacing w:line="260" w:lineRule="exact"/>
        <w:jc w:val="both"/>
        <w:outlineLvl w:val="0"/>
        <w:rPr>
          <w:rFonts w:cs="Arial"/>
          <w:szCs w:val="22"/>
          <w:lang w:val="sl-SI"/>
        </w:rPr>
      </w:pPr>
      <w:bookmarkStart w:id="2" w:name="_Hlk126240443"/>
      <w:r w:rsidRPr="00F74746">
        <w:rPr>
          <w:rFonts w:cs="Arial"/>
          <w:szCs w:val="22"/>
          <w:lang w:val="sl-SI"/>
        </w:rPr>
        <w:t xml:space="preserve">Uredba Sveta (EU) št. 729/2014 z dne 24. junija 2014 o apoenih in tehničnih specifikacijah eurokovancev namenjenih obtoku </w:t>
      </w:r>
      <w:r w:rsidR="00F270EC">
        <w:rPr>
          <w:rFonts w:cs="Arial"/>
          <w:szCs w:val="22"/>
          <w:lang w:val="sl-SI"/>
        </w:rPr>
        <w:t>določa, da se</w:t>
      </w:r>
      <w:r w:rsidR="0090044F" w:rsidRPr="0090044F">
        <w:rPr>
          <w:rFonts w:cs="Arial"/>
          <w:szCs w:val="22"/>
          <w:lang w:val="sl-SI"/>
        </w:rPr>
        <w:t xml:space="preserve"> morajo države članice obveščati o osnutkih motivov na novih nacionalnih straneh spominskih kovancev in o predvidenem obsegu izdaje, preden se motivi formalno odobrijo. Z uredbo je bilo na Svet EU preneseno pooblastil</w:t>
      </w:r>
      <w:r w:rsidR="00B82D1F">
        <w:rPr>
          <w:rFonts w:cs="Arial"/>
          <w:szCs w:val="22"/>
          <w:lang w:val="sl-SI"/>
        </w:rPr>
        <w:t>o</w:t>
      </w:r>
      <w:r w:rsidR="0090044F" w:rsidRPr="0090044F">
        <w:rPr>
          <w:rFonts w:cs="Arial"/>
          <w:szCs w:val="22"/>
          <w:lang w:val="sl-SI"/>
        </w:rPr>
        <w:t xml:space="preserve"> za odobritev motivov na novih ali spremenjenih straneh tečajnih in spominskih kovancev.</w:t>
      </w:r>
    </w:p>
    <w:p w14:paraId="6EA8E780" w14:textId="77777777" w:rsidR="0090044F" w:rsidRPr="0090044F" w:rsidRDefault="0090044F" w:rsidP="0090044F">
      <w:pPr>
        <w:tabs>
          <w:tab w:val="left" w:pos="-1080"/>
          <w:tab w:val="left" w:pos="-720"/>
          <w:tab w:val="left" w:pos="0"/>
          <w:tab w:val="left" w:pos="990"/>
          <w:tab w:val="left" w:pos="1260"/>
        </w:tabs>
        <w:spacing w:line="260" w:lineRule="exact"/>
        <w:jc w:val="both"/>
        <w:outlineLvl w:val="0"/>
        <w:rPr>
          <w:rFonts w:cs="Arial"/>
          <w:szCs w:val="22"/>
          <w:lang w:val="sl-SI"/>
        </w:rPr>
      </w:pPr>
    </w:p>
    <w:p w14:paraId="60C5FC2E" w14:textId="4B0AA9B6" w:rsidR="0090044F" w:rsidRPr="0090044F" w:rsidRDefault="0090044F" w:rsidP="0090044F">
      <w:pPr>
        <w:tabs>
          <w:tab w:val="left" w:pos="-1080"/>
          <w:tab w:val="left" w:pos="-720"/>
          <w:tab w:val="left" w:pos="0"/>
          <w:tab w:val="left" w:pos="990"/>
          <w:tab w:val="left" w:pos="1260"/>
        </w:tabs>
        <w:spacing w:line="260" w:lineRule="exact"/>
        <w:jc w:val="both"/>
        <w:outlineLvl w:val="0"/>
        <w:rPr>
          <w:rFonts w:cs="Arial"/>
          <w:szCs w:val="22"/>
          <w:lang w:val="sl-SI"/>
        </w:rPr>
      </w:pPr>
      <w:r w:rsidRPr="0090044F">
        <w:rPr>
          <w:rFonts w:cs="Arial"/>
          <w:szCs w:val="22"/>
          <w:lang w:val="sl-SI"/>
        </w:rPr>
        <w:t>Glede na to</w:t>
      </w:r>
      <w:r w:rsidR="00F75FD3">
        <w:rPr>
          <w:rFonts w:cs="Arial"/>
          <w:szCs w:val="22"/>
          <w:lang w:val="sl-SI"/>
        </w:rPr>
        <w:t>,</w:t>
      </w:r>
      <w:r w:rsidRPr="0090044F">
        <w:rPr>
          <w:rFonts w:cs="Arial"/>
          <w:szCs w:val="22"/>
          <w:lang w:val="sl-SI"/>
        </w:rPr>
        <w:t xml:space="preserve"> bo Vlada R</w:t>
      </w:r>
      <w:r w:rsidR="00722D5D">
        <w:rPr>
          <w:rFonts w:cs="Arial"/>
          <w:szCs w:val="22"/>
          <w:lang w:val="sl-SI"/>
        </w:rPr>
        <w:t>epublike Slovenije</w:t>
      </w:r>
      <w:r w:rsidRPr="0090044F">
        <w:rPr>
          <w:rFonts w:cs="Arial"/>
          <w:szCs w:val="22"/>
          <w:lang w:val="sl-SI"/>
        </w:rPr>
        <w:t xml:space="preserve"> </w:t>
      </w:r>
      <w:r w:rsidR="009C1E6E" w:rsidRPr="0090044F">
        <w:rPr>
          <w:rFonts w:cs="Arial"/>
          <w:szCs w:val="22"/>
          <w:lang w:val="sl-SI"/>
        </w:rPr>
        <w:t xml:space="preserve">s sklepom </w:t>
      </w:r>
      <w:r w:rsidRPr="0090044F">
        <w:rPr>
          <w:rFonts w:cs="Arial"/>
          <w:szCs w:val="22"/>
          <w:lang w:val="sl-SI"/>
        </w:rPr>
        <w:t>določila videz spominskega kovanca ob</w:t>
      </w:r>
      <w:r w:rsidR="00012232">
        <w:rPr>
          <w:rFonts w:cs="Arial"/>
          <w:szCs w:val="22"/>
          <w:lang w:val="sl-SI"/>
        </w:rPr>
        <w:t xml:space="preserve"> </w:t>
      </w:r>
      <w:r w:rsidR="00F300A9">
        <w:rPr>
          <w:rFonts w:cs="Arial"/>
          <w:szCs w:val="22"/>
          <w:lang w:val="sl-SI"/>
        </w:rPr>
        <w:t>15</w:t>
      </w:r>
      <w:r w:rsidR="00C93D89" w:rsidRPr="006C59EC">
        <w:rPr>
          <w:rFonts w:cs="Arial"/>
          <w:szCs w:val="20"/>
          <w:lang w:val="sl-SI" w:eastAsia="sl-SI"/>
        </w:rPr>
        <w:t xml:space="preserve">0. obletnici </w:t>
      </w:r>
      <w:r w:rsidR="00F300A9">
        <w:rPr>
          <w:rFonts w:cs="Arial"/>
          <w:szCs w:val="20"/>
          <w:lang w:val="sl-SI" w:eastAsia="sl-SI"/>
        </w:rPr>
        <w:t xml:space="preserve">rojstva </w:t>
      </w:r>
      <w:r w:rsidR="003621E7">
        <w:rPr>
          <w:rFonts w:cs="Arial"/>
          <w:szCs w:val="20"/>
          <w:lang w:val="sl-SI" w:eastAsia="sl-SI"/>
        </w:rPr>
        <w:t>Josipa Plemlja</w:t>
      </w:r>
      <w:r w:rsidR="00C93D89">
        <w:rPr>
          <w:rFonts w:cs="Arial"/>
          <w:szCs w:val="20"/>
          <w:lang w:val="sl-SI" w:eastAsia="sl-SI"/>
        </w:rPr>
        <w:t>,</w:t>
      </w:r>
      <w:r w:rsidR="00C93D89" w:rsidRPr="0090044F">
        <w:rPr>
          <w:rFonts w:cs="Arial"/>
          <w:szCs w:val="22"/>
          <w:lang w:val="sl-SI"/>
        </w:rPr>
        <w:t xml:space="preserve"> </w:t>
      </w:r>
      <w:r w:rsidRPr="0090044F">
        <w:rPr>
          <w:rFonts w:cs="Arial"/>
          <w:szCs w:val="22"/>
          <w:lang w:val="sl-SI"/>
        </w:rPr>
        <w:t>z odložnim pogojem,</w:t>
      </w:r>
      <w:r w:rsidR="00B82D1F">
        <w:rPr>
          <w:rFonts w:cs="Arial"/>
          <w:szCs w:val="22"/>
          <w:lang w:val="sl-SI"/>
        </w:rPr>
        <w:t xml:space="preserve"> kar pomeni, da njena odločitev začne</w:t>
      </w:r>
      <w:r w:rsidRPr="0090044F">
        <w:rPr>
          <w:rFonts w:cs="Arial"/>
          <w:szCs w:val="22"/>
          <w:lang w:val="sl-SI"/>
        </w:rPr>
        <w:t xml:space="preserve"> velja</w:t>
      </w:r>
      <w:r w:rsidR="00B82D1F">
        <w:rPr>
          <w:rFonts w:cs="Arial"/>
          <w:szCs w:val="22"/>
          <w:lang w:val="sl-SI"/>
        </w:rPr>
        <w:t>ti</w:t>
      </w:r>
      <w:r w:rsidRPr="0090044F">
        <w:rPr>
          <w:rFonts w:cs="Arial"/>
          <w:szCs w:val="22"/>
          <w:lang w:val="sl-SI"/>
        </w:rPr>
        <w:t xml:space="preserve"> po pridobitvi soglasja Sveta EU o motivu na spominskem kovancu. S sklepom Vlada R</w:t>
      </w:r>
      <w:r w:rsidR="00722D5D">
        <w:rPr>
          <w:rFonts w:cs="Arial"/>
          <w:szCs w:val="22"/>
          <w:lang w:val="sl-SI"/>
        </w:rPr>
        <w:t>epublike Slovenije</w:t>
      </w:r>
      <w:r w:rsidRPr="0090044F">
        <w:rPr>
          <w:rFonts w:cs="Arial"/>
          <w:szCs w:val="22"/>
          <w:lang w:val="sl-SI"/>
        </w:rPr>
        <w:t xml:space="preserve"> Ministrstvu za finance </w:t>
      </w:r>
      <w:r w:rsidR="009C1E6E">
        <w:rPr>
          <w:rFonts w:cs="Arial"/>
          <w:szCs w:val="22"/>
          <w:lang w:val="sl-SI"/>
        </w:rPr>
        <w:t>naloži</w:t>
      </w:r>
      <w:r w:rsidRPr="0090044F">
        <w:rPr>
          <w:rFonts w:cs="Arial"/>
          <w:szCs w:val="22"/>
          <w:lang w:val="sl-SI"/>
        </w:rPr>
        <w:t xml:space="preserve">, da izvede potrebne postopke za pridobitev soglasja Sveta EU. Videz spominskega kovanca </w:t>
      </w:r>
      <w:r w:rsidRPr="0090044F">
        <w:rPr>
          <w:lang w:val="sl-SI"/>
        </w:rPr>
        <w:t>bo nato Evropska komisija objavila v Uradnem listu EU.</w:t>
      </w:r>
    </w:p>
    <w:bookmarkEnd w:id="2"/>
    <w:p w14:paraId="26685318" w14:textId="77777777" w:rsidR="0090044F" w:rsidRPr="00B0616F" w:rsidRDefault="0090044F" w:rsidP="00141F5C">
      <w:pPr>
        <w:jc w:val="both"/>
        <w:rPr>
          <w:lang w:val="sl-SI"/>
        </w:rPr>
      </w:pPr>
    </w:p>
    <w:sectPr w:rsidR="0090044F" w:rsidRPr="00B0616F" w:rsidSect="00607D82">
      <w:headerReference w:type="default" r:id="rId8"/>
      <w:headerReference w:type="first" r:id="rId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66794" w14:textId="77777777" w:rsidR="00F52BFE" w:rsidRDefault="00F52BFE">
      <w:r>
        <w:separator/>
      </w:r>
    </w:p>
  </w:endnote>
  <w:endnote w:type="continuationSeparator" w:id="0">
    <w:p w14:paraId="3513F874" w14:textId="77777777" w:rsidR="00F52BFE" w:rsidRDefault="00F52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FDB87" w14:textId="77777777" w:rsidR="00F52BFE" w:rsidRDefault="00F52BFE">
      <w:r>
        <w:separator/>
      </w:r>
    </w:p>
  </w:footnote>
  <w:footnote w:type="continuationSeparator" w:id="0">
    <w:p w14:paraId="58BAEE45" w14:textId="77777777" w:rsidR="00F52BFE" w:rsidRDefault="00F52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079B" w14:textId="77777777" w:rsidR="002A2B69" w:rsidRPr="00607D82" w:rsidRDefault="002A2B69" w:rsidP="00607D82">
    <w:pPr>
      <w:pStyle w:val="Glava"/>
      <w:spacing w:line="240" w:lineRule="exact"/>
      <w:jc w:val="center"/>
      <w:rPr>
        <w:rFonts w:ascii="Times New Roman" w:hAnsi="Times New Roman"/>
        <w:sz w:val="24"/>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68563288" w14:textId="77777777">
      <w:trPr>
        <w:cantSplit/>
        <w:trHeight w:hRule="exact" w:val="847"/>
      </w:trPr>
      <w:tc>
        <w:tcPr>
          <w:tcW w:w="567" w:type="dxa"/>
        </w:tcPr>
        <w:p w14:paraId="288A9A82" w14:textId="77777777" w:rsidR="002A2B69" w:rsidRPr="008F3500" w:rsidRDefault="00177706"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0" distB="0" distL="114300" distR="114300" simplePos="0" relativeHeight="251657216" behindDoc="0" locked="0" layoutInCell="0" allowOverlap="1" wp14:anchorId="0AF1AFC2" wp14:editId="74F06011">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6CD40F"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qr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V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" o:allowincell="f" strokecolor="#529dba" strokeweight=".5pt">
                    <w10:wrap anchory="page"/>
                  </v:shape>
                </w:pict>
              </mc:Fallback>
            </mc:AlternateContent>
          </w:r>
        </w:p>
      </w:tc>
    </w:tr>
  </w:tbl>
  <w:p w14:paraId="4DDD8C48" w14:textId="77777777" w:rsidR="00A770A6" w:rsidRPr="008F3500" w:rsidRDefault="00177706"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44A26E07" wp14:editId="2663D424">
          <wp:simplePos x="0" y="0"/>
          <wp:positionH relativeFrom="page">
            <wp:posOffset>0</wp:posOffset>
          </wp:positionH>
          <wp:positionV relativeFrom="page">
            <wp:posOffset>0</wp:posOffset>
          </wp:positionV>
          <wp:extent cx="4321810" cy="972185"/>
          <wp:effectExtent l="0" t="0" r="2540" b="0"/>
          <wp:wrapSquare wrapText="bothSides"/>
          <wp:docPr id="20" name="Picture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F2EE4">
      <w:rPr>
        <w:rFonts w:cs="Arial"/>
        <w:sz w:val="16"/>
        <w:lang w:val="sl-SI"/>
      </w:rPr>
      <w:t>Župančičeva ulica 3, p.p. 644a</w:t>
    </w:r>
    <w:r w:rsidR="00A770A6" w:rsidRPr="008F3500">
      <w:rPr>
        <w:rFonts w:cs="Arial"/>
        <w:sz w:val="16"/>
        <w:lang w:val="sl-SI"/>
      </w:rPr>
      <w:t xml:space="preserve">, </w:t>
    </w:r>
    <w:r w:rsidR="00AF2EE4">
      <w:rPr>
        <w:rFonts w:cs="Arial"/>
        <w:sz w:val="16"/>
        <w:lang w:val="sl-SI"/>
      </w:rPr>
      <w:t>1001 Ljubljana</w:t>
    </w:r>
    <w:r w:rsidR="00A770A6" w:rsidRPr="008F3500">
      <w:rPr>
        <w:rFonts w:cs="Arial"/>
        <w:sz w:val="16"/>
        <w:lang w:val="sl-SI"/>
      </w:rPr>
      <w:tab/>
      <w:t xml:space="preserve">T: </w:t>
    </w:r>
    <w:r w:rsidR="00492413">
      <w:rPr>
        <w:rFonts w:cs="Arial"/>
        <w:sz w:val="16"/>
        <w:lang w:val="sl-SI"/>
      </w:rPr>
      <w:t>01-369-6600</w:t>
    </w:r>
  </w:p>
  <w:p w14:paraId="475B902E" w14:textId="77777777" w:rsidR="00A770A6" w:rsidRPr="008F3500" w:rsidRDefault="00492413" w:rsidP="00A770A6">
    <w:pPr>
      <w:pStyle w:val="Glava"/>
      <w:tabs>
        <w:tab w:val="clear" w:pos="4320"/>
        <w:tab w:val="clear" w:pos="8640"/>
        <w:tab w:val="left" w:pos="5112"/>
      </w:tabs>
      <w:spacing w:line="240" w:lineRule="exact"/>
      <w:rPr>
        <w:rFonts w:cs="Arial"/>
        <w:sz w:val="16"/>
        <w:lang w:val="sl-SI"/>
      </w:rPr>
    </w:pPr>
    <w:r>
      <w:rPr>
        <w:rFonts w:cs="Arial"/>
        <w:sz w:val="16"/>
        <w:lang w:val="sl-SI"/>
      </w:rPr>
      <w:tab/>
      <w:t>F: 01-369-6609</w:t>
    </w:r>
  </w:p>
  <w:p w14:paraId="1EB70F60"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AF2EE4">
      <w:rPr>
        <w:rFonts w:cs="Arial"/>
        <w:sz w:val="16"/>
        <w:lang w:val="sl-SI"/>
      </w:rPr>
      <w:t>gp.mf@gov.si</w:t>
    </w:r>
  </w:p>
  <w:p w14:paraId="6FD5A778" w14:textId="77777777" w:rsidR="00A770A6"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hyperlink r:id="rId2" w:history="1">
      <w:r w:rsidR="00607D82" w:rsidRPr="00C231C1">
        <w:rPr>
          <w:rStyle w:val="Hiperpovezava"/>
          <w:rFonts w:cs="Arial"/>
          <w:sz w:val="16"/>
          <w:lang w:val="sl-SI"/>
        </w:rPr>
        <w:t>www.mf.gov.si</w:t>
      </w:r>
    </w:hyperlink>
  </w:p>
  <w:p w14:paraId="72869F60" w14:textId="77777777" w:rsidR="00607D82" w:rsidRDefault="00607D82" w:rsidP="00A770A6">
    <w:pPr>
      <w:pStyle w:val="Glava"/>
      <w:tabs>
        <w:tab w:val="clear" w:pos="4320"/>
        <w:tab w:val="clear" w:pos="8640"/>
        <w:tab w:val="left" w:pos="5112"/>
      </w:tabs>
      <w:spacing w:line="240" w:lineRule="exact"/>
      <w:rPr>
        <w:rFonts w:cs="Arial"/>
        <w:sz w:val="16"/>
        <w:lang w:val="sl-SI"/>
      </w:rPr>
    </w:pPr>
  </w:p>
  <w:p w14:paraId="319D1E96" w14:textId="77777777" w:rsidR="00607D82" w:rsidRDefault="00607D82" w:rsidP="00A770A6">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4DA6"/>
    <w:multiLevelType w:val="hybridMultilevel"/>
    <w:tmpl w:val="087CD7BE"/>
    <w:lvl w:ilvl="0" w:tplc="E7589E6C">
      <w:start w:val="1"/>
      <w:numFmt w:val="bullet"/>
      <w:lvlText w:val="-"/>
      <w:lvlJc w:val="left"/>
      <w:pPr>
        <w:ind w:left="578" w:hanging="360"/>
      </w:pPr>
      <w:rPr>
        <w:rFonts w:ascii="Arial" w:eastAsia="Times New Roman" w:hAnsi="Arial" w:cs="Arial" w:hint="default"/>
      </w:rPr>
    </w:lvl>
    <w:lvl w:ilvl="1" w:tplc="04240003" w:tentative="1">
      <w:start w:val="1"/>
      <w:numFmt w:val="bullet"/>
      <w:lvlText w:val="o"/>
      <w:lvlJc w:val="left"/>
      <w:pPr>
        <w:ind w:left="1298" w:hanging="360"/>
      </w:pPr>
      <w:rPr>
        <w:rFonts w:ascii="Courier New" w:hAnsi="Courier New" w:cs="Courier New" w:hint="default"/>
      </w:rPr>
    </w:lvl>
    <w:lvl w:ilvl="2" w:tplc="04240005" w:tentative="1">
      <w:start w:val="1"/>
      <w:numFmt w:val="bullet"/>
      <w:lvlText w:val=""/>
      <w:lvlJc w:val="left"/>
      <w:pPr>
        <w:ind w:left="2018" w:hanging="360"/>
      </w:pPr>
      <w:rPr>
        <w:rFonts w:ascii="Wingdings" w:hAnsi="Wingdings" w:hint="default"/>
      </w:rPr>
    </w:lvl>
    <w:lvl w:ilvl="3" w:tplc="04240001" w:tentative="1">
      <w:start w:val="1"/>
      <w:numFmt w:val="bullet"/>
      <w:lvlText w:val=""/>
      <w:lvlJc w:val="left"/>
      <w:pPr>
        <w:ind w:left="2738" w:hanging="360"/>
      </w:pPr>
      <w:rPr>
        <w:rFonts w:ascii="Symbol" w:hAnsi="Symbol" w:hint="default"/>
      </w:rPr>
    </w:lvl>
    <w:lvl w:ilvl="4" w:tplc="04240003" w:tentative="1">
      <w:start w:val="1"/>
      <w:numFmt w:val="bullet"/>
      <w:lvlText w:val="o"/>
      <w:lvlJc w:val="left"/>
      <w:pPr>
        <w:ind w:left="3458" w:hanging="360"/>
      </w:pPr>
      <w:rPr>
        <w:rFonts w:ascii="Courier New" w:hAnsi="Courier New" w:cs="Courier New" w:hint="default"/>
      </w:rPr>
    </w:lvl>
    <w:lvl w:ilvl="5" w:tplc="04240005" w:tentative="1">
      <w:start w:val="1"/>
      <w:numFmt w:val="bullet"/>
      <w:lvlText w:val=""/>
      <w:lvlJc w:val="left"/>
      <w:pPr>
        <w:ind w:left="4178" w:hanging="360"/>
      </w:pPr>
      <w:rPr>
        <w:rFonts w:ascii="Wingdings" w:hAnsi="Wingdings" w:hint="default"/>
      </w:rPr>
    </w:lvl>
    <w:lvl w:ilvl="6" w:tplc="04240001" w:tentative="1">
      <w:start w:val="1"/>
      <w:numFmt w:val="bullet"/>
      <w:lvlText w:val=""/>
      <w:lvlJc w:val="left"/>
      <w:pPr>
        <w:ind w:left="4898" w:hanging="360"/>
      </w:pPr>
      <w:rPr>
        <w:rFonts w:ascii="Symbol" w:hAnsi="Symbol" w:hint="default"/>
      </w:rPr>
    </w:lvl>
    <w:lvl w:ilvl="7" w:tplc="04240003" w:tentative="1">
      <w:start w:val="1"/>
      <w:numFmt w:val="bullet"/>
      <w:lvlText w:val="o"/>
      <w:lvlJc w:val="left"/>
      <w:pPr>
        <w:ind w:left="5618" w:hanging="360"/>
      </w:pPr>
      <w:rPr>
        <w:rFonts w:ascii="Courier New" w:hAnsi="Courier New" w:cs="Courier New" w:hint="default"/>
      </w:rPr>
    </w:lvl>
    <w:lvl w:ilvl="8" w:tplc="04240005" w:tentative="1">
      <w:start w:val="1"/>
      <w:numFmt w:val="bullet"/>
      <w:lvlText w:val=""/>
      <w:lvlJc w:val="left"/>
      <w:pPr>
        <w:ind w:left="6338" w:hanging="360"/>
      </w:pPr>
      <w:rPr>
        <w:rFonts w:ascii="Wingdings" w:hAnsi="Wingdings" w:hint="default"/>
      </w:rPr>
    </w:lvl>
  </w:abstractNum>
  <w:abstractNum w:abstractNumId="1" w15:restartNumberingAfterBreak="0">
    <w:nsid w:val="0C8A361E"/>
    <w:multiLevelType w:val="hybridMultilevel"/>
    <w:tmpl w:val="1C4CD632"/>
    <w:lvl w:ilvl="0" w:tplc="A6208D6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15:restartNumberingAfterBreak="0">
    <w:nsid w:val="0F560CAD"/>
    <w:multiLevelType w:val="hybridMultilevel"/>
    <w:tmpl w:val="19E498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A41667"/>
    <w:multiLevelType w:val="hybridMultilevel"/>
    <w:tmpl w:val="2CC83A68"/>
    <w:lvl w:ilvl="0" w:tplc="04240011">
      <w:start w:val="1"/>
      <w:numFmt w:val="decimal"/>
      <w:pStyle w:val="Alineazaodstavkom"/>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C219F2"/>
    <w:multiLevelType w:val="hybridMultilevel"/>
    <w:tmpl w:val="EFF4E752"/>
    <w:lvl w:ilvl="0" w:tplc="DE86712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D9B6E9B"/>
    <w:multiLevelType w:val="hybridMultilevel"/>
    <w:tmpl w:val="27EE471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28EA5562"/>
    <w:multiLevelType w:val="hybridMultilevel"/>
    <w:tmpl w:val="0FCC66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3E5237"/>
    <w:multiLevelType w:val="hybridMultilevel"/>
    <w:tmpl w:val="7C682878"/>
    <w:lvl w:ilvl="0" w:tplc="D0E8F596">
      <w:start w:val="3"/>
      <w:numFmt w:val="bullet"/>
      <w:lvlText w:val="–"/>
      <w:lvlJc w:val="left"/>
      <w:pPr>
        <w:tabs>
          <w:tab w:val="num" w:pos="720"/>
        </w:tabs>
        <w:ind w:left="720" w:hanging="360"/>
      </w:pPr>
      <w:rPr>
        <w:rFonts w:ascii="Palatino Linotype" w:eastAsia="Symbol" w:hAnsi="Palatino Linotype"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B5F07E8"/>
    <w:multiLevelType w:val="hybridMultilevel"/>
    <w:tmpl w:val="2D6C1480"/>
    <w:lvl w:ilvl="0" w:tplc="72A2502C">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2F965C60"/>
    <w:multiLevelType w:val="hybridMultilevel"/>
    <w:tmpl w:val="A38A4FE0"/>
    <w:lvl w:ilvl="0" w:tplc="C45C73A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34A30803"/>
    <w:multiLevelType w:val="hybridMultilevel"/>
    <w:tmpl w:val="CECC12E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1B1D06"/>
    <w:multiLevelType w:val="hybridMultilevel"/>
    <w:tmpl w:val="60087A20"/>
    <w:lvl w:ilvl="0" w:tplc="9968C782">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44F24B74"/>
    <w:multiLevelType w:val="hybridMultilevel"/>
    <w:tmpl w:val="BBECFD96"/>
    <w:lvl w:ilvl="0" w:tplc="4B9E49D4">
      <w:start w:val="1"/>
      <w:numFmt w:val="bullet"/>
      <w:lvlText w:val=""/>
      <w:lvlJc w:val="left"/>
      <w:pPr>
        <w:ind w:left="644" w:hanging="360"/>
      </w:pPr>
      <w:rPr>
        <w:rFonts w:ascii="Symbol" w:hAnsi="Symbo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4" w15:restartNumberingAfterBreak="0">
    <w:nsid w:val="4CE244A7"/>
    <w:multiLevelType w:val="hybridMultilevel"/>
    <w:tmpl w:val="A418956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15:restartNumberingAfterBreak="0">
    <w:nsid w:val="4FE00714"/>
    <w:multiLevelType w:val="hybridMultilevel"/>
    <w:tmpl w:val="5DF4BDC0"/>
    <w:lvl w:ilvl="0" w:tplc="AC4430B4">
      <w:start w:val="2"/>
      <w:numFmt w:val="bullet"/>
      <w:lvlText w:val="-"/>
      <w:lvlJc w:val="left"/>
      <w:pPr>
        <w:tabs>
          <w:tab w:val="num" w:pos="890"/>
        </w:tabs>
        <w:ind w:left="890" w:hanging="170"/>
      </w:pPr>
      <w:rPr>
        <w:rFonts w:hint="default"/>
      </w:rPr>
    </w:lvl>
    <w:lvl w:ilvl="1" w:tplc="04240003" w:tentative="1">
      <w:start w:val="1"/>
      <w:numFmt w:val="bullet"/>
      <w:lvlText w:val="o"/>
      <w:lvlJc w:val="left"/>
      <w:pPr>
        <w:tabs>
          <w:tab w:val="num" w:pos="2160"/>
        </w:tabs>
        <w:ind w:left="2160" w:hanging="360"/>
      </w:pPr>
      <w:rPr>
        <w:rFonts w:ascii="Courier New" w:hAnsi="Courier New" w:cs="Courier New" w:hint="default"/>
      </w:rPr>
    </w:lvl>
    <w:lvl w:ilvl="2" w:tplc="04240005" w:tentative="1">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0114F3F"/>
    <w:multiLevelType w:val="hybridMultilevel"/>
    <w:tmpl w:val="FFFC305E"/>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27"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F0A5574"/>
    <w:multiLevelType w:val="hybridMultilevel"/>
    <w:tmpl w:val="AB5C969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F586FF4"/>
    <w:multiLevelType w:val="hybridMultilevel"/>
    <w:tmpl w:val="514AD70E"/>
    <w:lvl w:ilvl="0" w:tplc="D0E8F596">
      <w:start w:val="3"/>
      <w:numFmt w:val="bullet"/>
      <w:lvlText w:val="–"/>
      <w:lvlJc w:val="left"/>
      <w:pPr>
        <w:tabs>
          <w:tab w:val="num" w:pos="720"/>
        </w:tabs>
        <w:ind w:left="720" w:hanging="360"/>
      </w:pPr>
      <w:rPr>
        <w:rFonts w:ascii="Palatino Linotype" w:eastAsia="Symbol" w:hAnsi="Palatino Linotype"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0F5714C"/>
    <w:multiLevelType w:val="hybridMultilevel"/>
    <w:tmpl w:val="92C8728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2D608F9"/>
    <w:multiLevelType w:val="multilevel"/>
    <w:tmpl w:val="6C103C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15:restartNumberingAfterBreak="0">
    <w:nsid w:val="65356DCC"/>
    <w:multiLevelType w:val="hybridMultilevel"/>
    <w:tmpl w:val="B426BDD6"/>
    <w:lvl w:ilvl="0" w:tplc="33AEE65A">
      <w:start w:val="1"/>
      <w:numFmt w:val="bullet"/>
      <w:lvlText w:val="-"/>
      <w:lvlJc w:val="left"/>
      <w:pPr>
        <w:ind w:left="420" w:hanging="360"/>
      </w:pPr>
      <w:rPr>
        <w:rFonts w:ascii="Arial" w:eastAsia="Calibr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36" w15:restartNumberingAfterBreak="0">
    <w:nsid w:val="653A3DCE"/>
    <w:multiLevelType w:val="hybridMultilevel"/>
    <w:tmpl w:val="B21C6262"/>
    <w:lvl w:ilvl="0" w:tplc="3BF469DE">
      <w:start w:val="1"/>
      <w:numFmt w:val="decimal"/>
      <w:lvlText w:val="%1."/>
      <w:lvlJc w:val="left"/>
      <w:pPr>
        <w:tabs>
          <w:tab w:val="num" w:pos="397"/>
        </w:tabs>
        <w:ind w:left="397" w:hanging="39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1A04C09"/>
    <w:multiLevelType w:val="hybridMultilevel"/>
    <w:tmpl w:val="1BC83770"/>
    <w:lvl w:ilvl="0" w:tplc="6DF4C070">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9" w15:restartNumberingAfterBreak="0">
    <w:nsid w:val="74B80756"/>
    <w:multiLevelType w:val="hybridMultilevel"/>
    <w:tmpl w:val="465E192A"/>
    <w:lvl w:ilvl="0" w:tplc="F48EADE8">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15:restartNumberingAfterBreak="0">
    <w:nsid w:val="7DBD7EB9"/>
    <w:multiLevelType w:val="hybridMultilevel"/>
    <w:tmpl w:val="7F42ADC6"/>
    <w:lvl w:ilvl="0" w:tplc="E86E6D46">
      <w:numFmt w:val="bullet"/>
      <w:lvlText w:val="-"/>
      <w:lvlJc w:val="left"/>
      <w:pPr>
        <w:ind w:left="420" w:hanging="360"/>
      </w:pPr>
      <w:rPr>
        <w:rFonts w:ascii="Arial" w:eastAsia="Calibr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4"/>
  </w:num>
  <w:num w:numId="2">
    <w:abstractNumId w:val="15"/>
  </w:num>
  <w:num w:numId="3">
    <w:abstractNumId w:val="21"/>
  </w:num>
  <w:num w:numId="4">
    <w:abstractNumId w:val="2"/>
  </w:num>
  <w:num w:numId="5">
    <w:abstractNumId w:val="7"/>
  </w:num>
  <w:num w:numId="6">
    <w:abstractNumId w:val="9"/>
  </w:num>
  <w:num w:numId="7">
    <w:abstractNumId w:val="0"/>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18"/>
  </w:num>
  <w:num w:numId="11">
    <w:abstractNumId w:val="27"/>
  </w:num>
  <w:num w:numId="12">
    <w:abstractNumId w:val="25"/>
  </w:num>
  <w:num w:numId="13">
    <w:abstractNumId w:val="8"/>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6"/>
  </w:num>
  <w:num w:numId="17">
    <w:abstractNumId w:val="36"/>
  </w:num>
  <w:num w:numId="18">
    <w:abstractNumId w:val="33"/>
  </w:num>
  <w:num w:numId="19">
    <w:abstractNumId w:val="28"/>
  </w:num>
  <w:num w:numId="20">
    <w:abstractNumId w:val="37"/>
  </w:num>
  <w:num w:numId="21">
    <w:abstractNumId w:val="41"/>
  </w:num>
  <w:num w:numId="22">
    <w:abstractNumId w:val="20"/>
  </w:num>
  <w:num w:numId="23">
    <w:abstractNumId w:val="13"/>
  </w:num>
  <w:num w:numId="24">
    <w:abstractNumId w:val="35"/>
  </w:num>
  <w:num w:numId="25">
    <w:abstractNumId w:val="5"/>
  </w:num>
  <w:num w:numId="26">
    <w:abstractNumId w:val="40"/>
  </w:num>
  <w:num w:numId="27">
    <w:abstractNumId w:val="23"/>
  </w:num>
  <w:num w:numId="28">
    <w:abstractNumId w:val="1"/>
  </w:num>
  <w:num w:numId="29">
    <w:abstractNumId w:val="10"/>
  </w:num>
  <w:num w:numId="30">
    <w:abstractNumId w:val="39"/>
  </w:num>
  <w:num w:numId="31">
    <w:abstractNumId w:val="16"/>
  </w:num>
  <w:num w:numId="32">
    <w:abstractNumId w:val="24"/>
  </w:num>
  <w:num w:numId="33">
    <w:abstractNumId w:val="6"/>
  </w:num>
  <w:num w:numId="34">
    <w:abstractNumId w:val="19"/>
    <w:lvlOverride w:ilvl="0">
      <w:startOverride w:val="1"/>
    </w:lvlOverride>
  </w:num>
  <w:num w:numId="35">
    <w:abstractNumId w:val="12"/>
  </w:num>
  <w:num w:numId="36">
    <w:abstractNumId w:val="30"/>
  </w:num>
  <w:num w:numId="37">
    <w:abstractNumId w:val="32"/>
  </w:num>
  <w:num w:numId="38">
    <w:abstractNumId w:val="31"/>
  </w:num>
  <w:num w:numId="39">
    <w:abstractNumId w:val="4"/>
  </w:num>
  <w:num w:numId="40">
    <w:abstractNumId w:val="29"/>
  </w:num>
  <w:num w:numId="41">
    <w:abstractNumId w:val="11"/>
  </w:num>
  <w:num w:numId="42">
    <w:abstractNumId w:val="17"/>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13"/>
    <w:rsid w:val="00012232"/>
    <w:rsid w:val="00023A88"/>
    <w:rsid w:val="00026155"/>
    <w:rsid w:val="00027DB9"/>
    <w:rsid w:val="0003245C"/>
    <w:rsid w:val="000331D2"/>
    <w:rsid w:val="00046BC9"/>
    <w:rsid w:val="000633CB"/>
    <w:rsid w:val="00073947"/>
    <w:rsid w:val="00081A13"/>
    <w:rsid w:val="000844C6"/>
    <w:rsid w:val="00090D3B"/>
    <w:rsid w:val="000A7238"/>
    <w:rsid w:val="000B1322"/>
    <w:rsid w:val="000C19D6"/>
    <w:rsid w:val="000C471B"/>
    <w:rsid w:val="000F06F9"/>
    <w:rsid w:val="000F364F"/>
    <w:rsid w:val="00121325"/>
    <w:rsid w:val="001239A6"/>
    <w:rsid w:val="001357B2"/>
    <w:rsid w:val="00141F5C"/>
    <w:rsid w:val="00143F8C"/>
    <w:rsid w:val="00152B20"/>
    <w:rsid w:val="00165CB5"/>
    <w:rsid w:val="00166129"/>
    <w:rsid w:val="001669C3"/>
    <w:rsid w:val="00174022"/>
    <w:rsid w:val="0017478F"/>
    <w:rsid w:val="001754E8"/>
    <w:rsid w:val="00177706"/>
    <w:rsid w:val="00187FC7"/>
    <w:rsid w:val="00194AD4"/>
    <w:rsid w:val="001B0696"/>
    <w:rsid w:val="001B64A2"/>
    <w:rsid w:val="001B6BAF"/>
    <w:rsid w:val="001C21F5"/>
    <w:rsid w:val="001C4B74"/>
    <w:rsid w:val="001E0006"/>
    <w:rsid w:val="001E0523"/>
    <w:rsid w:val="00202A77"/>
    <w:rsid w:val="00207307"/>
    <w:rsid w:val="002357F1"/>
    <w:rsid w:val="00235C75"/>
    <w:rsid w:val="002461DD"/>
    <w:rsid w:val="00251423"/>
    <w:rsid w:val="002632F8"/>
    <w:rsid w:val="00265EBF"/>
    <w:rsid w:val="00271CE5"/>
    <w:rsid w:val="00272D30"/>
    <w:rsid w:val="00282020"/>
    <w:rsid w:val="002A1F89"/>
    <w:rsid w:val="002A256F"/>
    <w:rsid w:val="002A2B69"/>
    <w:rsid w:val="002A3E1C"/>
    <w:rsid w:val="002B56C8"/>
    <w:rsid w:val="002B7563"/>
    <w:rsid w:val="002C3BE8"/>
    <w:rsid w:val="002C5F66"/>
    <w:rsid w:val="002C78F9"/>
    <w:rsid w:val="002D37B9"/>
    <w:rsid w:val="002E754D"/>
    <w:rsid w:val="002F5A13"/>
    <w:rsid w:val="003017F9"/>
    <w:rsid w:val="003115BF"/>
    <w:rsid w:val="003145B8"/>
    <w:rsid w:val="00320158"/>
    <w:rsid w:val="00321E7E"/>
    <w:rsid w:val="003574CE"/>
    <w:rsid w:val="003621E7"/>
    <w:rsid w:val="003636BF"/>
    <w:rsid w:val="003654FE"/>
    <w:rsid w:val="0037124E"/>
    <w:rsid w:val="00371442"/>
    <w:rsid w:val="00371C5B"/>
    <w:rsid w:val="003845B4"/>
    <w:rsid w:val="00385352"/>
    <w:rsid w:val="003874B2"/>
    <w:rsid w:val="00387B1A"/>
    <w:rsid w:val="00394EA8"/>
    <w:rsid w:val="003A2329"/>
    <w:rsid w:val="003A6741"/>
    <w:rsid w:val="003C156F"/>
    <w:rsid w:val="003C5EE5"/>
    <w:rsid w:val="003C7C6E"/>
    <w:rsid w:val="003D1EEB"/>
    <w:rsid w:val="003E1C74"/>
    <w:rsid w:val="003E7672"/>
    <w:rsid w:val="004144F3"/>
    <w:rsid w:val="00415C53"/>
    <w:rsid w:val="00415D03"/>
    <w:rsid w:val="00425440"/>
    <w:rsid w:val="00425A94"/>
    <w:rsid w:val="004306D8"/>
    <w:rsid w:val="0045437E"/>
    <w:rsid w:val="00461509"/>
    <w:rsid w:val="004616D5"/>
    <w:rsid w:val="004657EE"/>
    <w:rsid w:val="00466476"/>
    <w:rsid w:val="00491A5E"/>
    <w:rsid w:val="00492413"/>
    <w:rsid w:val="0049303D"/>
    <w:rsid w:val="00495267"/>
    <w:rsid w:val="004972FF"/>
    <w:rsid w:val="004A4494"/>
    <w:rsid w:val="004A5CAB"/>
    <w:rsid w:val="004E75F6"/>
    <w:rsid w:val="0050152B"/>
    <w:rsid w:val="00507AA3"/>
    <w:rsid w:val="00526246"/>
    <w:rsid w:val="0052698F"/>
    <w:rsid w:val="005273F8"/>
    <w:rsid w:val="0053207E"/>
    <w:rsid w:val="005422FD"/>
    <w:rsid w:val="0055283F"/>
    <w:rsid w:val="00554733"/>
    <w:rsid w:val="00560BA6"/>
    <w:rsid w:val="00565DFA"/>
    <w:rsid w:val="00567106"/>
    <w:rsid w:val="0058076E"/>
    <w:rsid w:val="005834EA"/>
    <w:rsid w:val="00584BC7"/>
    <w:rsid w:val="0059055A"/>
    <w:rsid w:val="005A7EAB"/>
    <w:rsid w:val="005A7FD8"/>
    <w:rsid w:val="005E1D3C"/>
    <w:rsid w:val="005E4627"/>
    <w:rsid w:val="006024AF"/>
    <w:rsid w:val="0060590E"/>
    <w:rsid w:val="00607D82"/>
    <w:rsid w:val="0061010A"/>
    <w:rsid w:val="00612844"/>
    <w:rsid w:val="00623E1E"/>
    <w:rsid w:val="00625AE6"/>
    <w:rsid w:val="00625F8D"/>
    <w:rsid w:val="00632253"/>
    <w:rsid w:val="00642714"/>
    <w:rsid w:val="006455CE"/>
    <w:rsid w:val="00655841"/>
    <w:rsid w:val="00660BB4"/>
    <w:rsid w:val="006710E5"/>
    <w:rsid w:val="00674E31"/>
    <w:rsid w:val="00690B3F"/>
    <w:rsid w:val="0069614C"/>
    <w:rsid w:val="006A2BAB"/>
    <w:rsid w:val="006A2C0A"/>
    <w:rsid w:val="006B0477"/>
    <w:rsid w:val="006B3175"/>
    <w:rsid w:val="006B5805"/>
    <w:rsid w:val="006C0E39"/>
    <w:rsid w:val="006C2308"/>
    <w:rsid w:val="006C2923"/>
    <w:rsid w:val="006C5116"/>
    <w:rsid w:val="006C59EC"/>
    <w:rsid w:val="006C7807"/>
    <w:rsid w:val="006D6147"/>
    <w:rsid w:val="006F1FB4"/>
    <w:rsid w:val="0071791C"/>
    <w:rsid w:val="00722D5D"/>
    <w:rsid w:val="00725B00"/>
    <w:rsid w:val="00726834"/>
    <w:rsid w:val="00727B2B"/>
    <w:rsid w:val="00730C16"/>
    <w:rsid w:val="00733017"/>
    <w:rsid w:val="0073485A"/>
    <w:rsid w:val="007565EF"/>
    <w:rsid w:val="00776EE4"/>
    <w:rsid w:val="00783310"/>
    <w:rsid w:val="0078562B"/>
    <w:rsid w:val="0079215C"/>
    <w:rsid w:val="00797EC4"/>
    <w:rsid w:val="007A4A6D"/>
    <w:rsid w:val="007B2429"/>
    <w:rsid w:val="007B76EC"/>
    <w:rsid w:val="007D1BCF"/>
    <w:rsid w:val="007D4FB1"/>
    <w:rsid w:val="007D75CF"/>
    <w:rsid w:val="007E0440"/>
    <w:rsid w:val="007E3C6A"/>
    <w:rsid w:val="007E3E45"/>
    <w:rsid w:val="007E6DC5"/>
    <w:rsid w:val="007E6EC4"/>
    <w:rsid w:val="00804894"/>
    <w:rsid w:val="0080568C"/>
    <w:rsid w:val="00807923"/>
    <w:rsid w:val="0081545C"/>
    <w:rsid w:val="00821C27"/>
    <w:rsid w:val="00823F89"/>
    <w:rsid w:val="0082557B"/>
    <w:rsid w:val="00827557"/>
    <w:rsid w:val="008427F8"/>
    <w:rsid w:val="00860EE4"/>
    <w:rsid w:val="0088043C"/>
    <w:rsid w:val="00884889"/>
    <w:rsid w:val="008906C9"/>
    <w:rsid w:val="00896235"/>
    <w:rsid w:val="008A14E8"/>
    <w:rsid w:val="008A5799"/>
    <w:rsid w:val="008A7230"/>
    <w:rsid w:val="008B73A7"/>
    <w:rsid w:val="008C1238"/>
    <w:rsid w:val="008C48CA"/>
    <w:rsid w:val="008C5738"/>
    <w:rsid w:val="008D04F0"/>
    <w:rsid w:val="008E1AB8"/>
    <w:rsid w:val="008F3500"/>
    <w:rsid w:val="008F37A1"/>
    <w:rsid w:val="0090044F"/>
    <w:rsid w:val="00907509"/>
    <w:rsid w:val="00924E3C"/>
    <w:rsid w:val="009433F3"/>
    <w:rsid w:val="009612BB"/>
    <w:rsid w:val="00967FC3"/>
    <w:rsid w:val="00982026"/>
    <w:rsid w:val="009838CD"/>
    <w:rsid w:val="00995430"/>
    <w:rsid w:val="009A317F"/>
    <w:rsid w:val="009A3A7F"/>
    <w:rsid w:val="009A7799"/>
    <w:rsid w:val="009B4156"/>
    <w:rsid w:val="009C1E6E"/>
    <w:rsid w:val="009C740A"/>
    <w:rsid w:val="009D0216"/>
    <w:rsid w:val="009D4F85"/>
    <w:rsid w:val="009D5CD8"/>
    <w:rsid w:val="009E3EFF"/>
    <w:rsid w:val="009F7E9D"/>
    <w:rsid w:val="00A125C5"/>
    <w:rsid w:val="00A14AB4"/>
    <w:rsid w:val="00A20EC5"/>
    <w:rsid w:val="00A24231"/>
    <w:rsid w:val="00A2451C"/>
    <w:rsid w:val="00A24674"/>
    <w:rsid w:val="00A4321E"/>
    <w:rsid w:val="00A51172"/>
    <w:rsid w:val="00A5436B"/>
    <w:rsid w:val="00A65EE7"/>
    <w:rsid w:val="00A70133"/>
    <w:rsid w:val="00A70EAF"/>
    <w:rsid w:val="00A71CF2"/>
    <w:rsid w:val="00A74774"/>
    <w:rsid w:val="00A7627E"/>
    <w:rsid w:val="00A76FE2"/>
    <w:rsid w:val="00A770A6"/>
    <w:rsid w:val="00A813B1"/>
    <w:rsid w:val="00A81A7A"/>
    <w:rsid w:val="00A8768D"/>
    <w:rsid w:val="00A962C3"/>
    <w:rsid w:val="00AA6286"/>
    <w:rsid w:val="00AB1D76"/>
    <w:rsid w:val="00AB36C4"/>
    <w:rsid w:val="00AB6B20"/>
    <w:rsid w:val="00AC3001"/>
    <w:rsid w:val="00AC32B2"/>
    <w:rsid w:val="00AD167C"/>
    <w:rsid w:val="00AD235C"/>
    <w:rsid w:val="00AD27DE"/>
    <w:rsid w:val="00AD5B9D"/>
    <w:rsid w:val="00AE0984"/>
    <w:rsid w:val="00AF0E4B"/>
    <w:rsid w:val="00AF2EE4"/>
    <w:rsid w:val="00B0616F"/>
    <w:rsid w:val="00B12B95"/>
    <w:rsid w:val="00B143B3"/>
    <w:rsid w:val="00B17141"/>
    <w:rsid w:val="00B30DFD"/>
    <w:rsid w:val="00B31575"/>
    <w:rsid w:val="00B43C1F"/>
    <w:rsid w:val="00B5254B"/>
    <w:rsid w:val="00B6637F"/>
    <w:rsid w:val="00B72708"/>
    <w:rsid w:val="00B7464C"/>
    <w:rsid w:val="00B82D1F"/>
    <w:rsid w:val="00B8547D"/>
    <w:rsid w:val="00B93468"/>
    <w:rsid w:val="00B973C9"/>
    <w:rsid w:val="00BA674C"/>
    <w:rsid w:val="00BB0B3B"/>
    <w:rsid w:val="00BC26A9"/>
    <w:rsid w:val="00BD3760"/>
    <w:rsid w:val="00BE35D9"/>
    <w:rsid w:val="00BE3EE6"/>
    <w:rsid w:val="00C06A6A"/>
    <w:rsid w:val="00C15367"/>
    <w:rsid w:val="00C15DD9"/>
    <w:rsid w:val="00C250D5"/>
    <w:rsid w:val="00C27D83"/>
    <w:rsid w:val="00C34433"/>
    <w:rsid w:val="00C34FC3"/>
    <w:rsid w:val="00C35666"/>
    <w:rsid w:val="00C3730A"/>
    <w:rsid w:val="00C41651"/>
    <w:rsid w:val="00C44125"/>
    <w:rsid w:val="00C46A9E"/>
    <w:rsid w:val="00C47BEE"/>
    <w:rsid w:val="00C8389E"/>
    <w:rsid w:val="00C92898"/>
    <w:rsid w:val="00C93D89"/>
    <w:rsid w:val="00CA2F3A"/>
    <w:rsid w:val="00CA3AEC"/>
    <w:rsid w:val="00CA4340"/>
    <w:rsid w:val="00CD7B5E"/>
    <w:rsid w:val="00CE5238"/>
    <w:rsid w:val="00CE7514"/>
    <w:rsid w:val="00D044A0"/>
    <w:rsid w:val="00D1682E"/>
    <w:rsid w:val="00D248DE"/>
    <w:rsid w:val="00D30E5E"/>
    <w:rsid w:val="00D767E6"/>
    <w:rsid w:val="00D8542D"/>
    <w:rsid w:val="00DA39AD"/>
    <w:rsid w:val="00DB7535"/>
    <w:rsid w:val="00DC6A71"/>
    <w:rsid w:val="00DD08A7"/>
    <w:rsid w:val="00DE214E"/>
    <w:rsid w:val="00DF49D1"/>
    <w:rsid w:val="00E02D2A"/>
    <w:rsid w:val="00E0357D"/>
    <w:rsid w:val="00E03909"/>
    <w:rsid w:val="00E14809"/>
    <w:rsid w:val="00E24A1C"/>
    <w:rsid w:val="00E63FDF"/>
    <w:rsid w:val="00E70448"/>
    <w:rsid w:val="00E76949"/>
    <w:rsid w:val="00E8006F"/>
    <w:rsid w:val="00EA5189"/>
    <w:rsid w:val="00EA602A"/>
    <w:rsid w:val="00EB5595"/>
    <w:rsid w:val="00EC15AA"/>
    <w:rsid w:val="00EC3F79"/>
    <w:rsid w:val="00ED1C3E"/>
    <w:rsid w:val="00ED5210"/>
    <w:rsid w:val="00EF2F91"/>
    <w:rsid w:val="00EF3D74"/>
    <w:rsid w:val="00EF5933"/>
    <w:rsid w:val="00EF7BE0"/>
    <w:rsid w:val="00F1320A"/>
    <w:rsid w:val="00F214A3"/>
    <w:rsid w:val="00F240BB"/>
    <w:rsid w:val="00F270EC"/>
    <w:rsid w:val="00F300A9"/>
    <w:rsid w:val="00F52BFE"/>
    <w:rsid w:val="00F57FED"/>
    <w:rsid w:val="00F74746"/>
    <w:rsid w:val="00F75FD3"/>
    <w:rsid w:val="00F80D4C"/>
    <w:rsid w:val="00F91134"/>
    <w:rsid w:val="00F97121"/>
    <w:rsid w:val="00F977ED"/>
    <w:rsid w:val="00FB265A"/>
    <w:rsid w:val="00FB2D2A"/>
    <w:rsid w:val="00FB7AFA"/>
    <w:rsid w:val="00FF68BC"/>
    <w:rsid w:val="00FF6DDB"/>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8CD6FD9"/>
  <w15:docId w15:val="{294CC692-4B3B-44CC-B357-E607A52A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semiHidden/>
    <w:unhideWhenUsed/>
    <w:qFormat/>
    <w:rsid w:val="003E7672"/>
    <w:pPr>
      <w:keepNext/>
      <w:spacing w:before="240" w:after="60"/>
      <w:outlineLvl w:val="1"/>
    </w:pPr>
    <w:rPr>
      <w:rFonts w:ascii="Cambria" w:hAnsi="Cambria"/>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uiPriority w:val="99"/>
    <w:rsid w:val="00B31575"/>
    <w:rPr>
      <w:rFonts w:ascii="Tahoma" w:hAnsi="Tahoma"/>
      <w:sz w:val="16"/>
      <w:szCs w:val="16"/>
    </w:rPr>
  </w:style>
  <w:style w:type="character" w:customStyle="1" w:styleId="ZgradbadokumentaZnak">
    <w:name w:val="Zgradba dokumenta Znak"/>
    <w:link w:val="Zgradbadokumenta"/>
    <w:uiPriority w:val="99"/>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49241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492413"/>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492413"/>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492413"/>
    <w:rPr>
      <w:rFonts w:ascii="Arial" w:hAnsi="Arial" w:cs="Arial"/>
      <w:b/>
      <w:sz w:val="22"/>
      <w:szCs w:val="22"/>
      <w:lang w:val="sl-SI" w:eastAsia="sl-SI" w:bidi="ar-SA"/>
    </w:rPr>
  </w:style>
  <w:style w:type="paragraph" w:customStyle="1" w:styleId="Poglavje">
    <w:name w:val="Poglavje"/>
    <w:basedOn w:val="Navaden"/>
    <w:qFormat/>
    <w:rsid w:val="0049241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492413"/>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492413"/>
    <w:rPr>
      <w:rFonts w:ascii="Arial" w:hAnsi="Arial" w:cs="Arial"/>
      <w:sz w:val="22"/>
      <w:szCs w:val="22"/>
      <w:lang w:val="sl-SI" w:eastAsia="sl-SI" w:bidi="ar-SA"/>
    </w:rPr>
  </w:style>
  <w:style w:type="paragraph" w:customStyle="1" w:styleId="Oddelek">
    <w:name w:val="Oddelek"/>
    <w:basedOn w:val="Navaden"/>
    <w:link w:val="OddelekZnak1"/>
    <w:qFormat/>
    <w:rsid w:val="00492413"/>
    <w:pPr>
      <w:numPr>
        <w:numId w:val="10"/>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492413"/>
    <w:rPr>
      <w:rFonts w:ascii="Arial" w:hAnsi="Arial" w:cs="Arial"/>
      <w:b/>
      <w:sz w:val="22"/>
      <w:szCs w:val="22"/>
      <w:lang w:val="sl-SI" w:eastAsia="sl-SI" w:bidi="ar-SA"/>
    </w:rPr>
  </w:style>
  <w:style w:type="paragraph" w:customStyle="1" w:styleId="Alineazaodstavkom">
    <w:name w:val="Alinea za odstavkom"/>
    <w:basedOn w:val="Navaden"/>
    <w:link w:val="AlineazaodstavkomZnak"/>
    <w:qFormat/>
    <w:rsid w:val="00492413"/>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492413"/>
    <w:rPr>
      <w:rFonts w:ascii="Arial" w:hAnsi="Arial" w:cs="Arial"/>
      <w:sz w:val="22"/>
      <w:szCs w:val="22"/>
      <w:lang w:val="sl-SI" w:eastAsia="sl-SI" w:bidi="ar-SA"/>
    </w:rPr>
  </w:style>
  <w:style w:type="paragraph" w:styleId="Odstavekseznama">
    <w:name w:val="List Paragraph"/>
    <w:basedOn w:val="Navaden"/>
    <w:link w:val="OdstavekseznamaZnak"/>
    <w:uiPriority w:val="34"/>
    <w:qFormat/>
    <w:rsid w:val="00C15367"/>
    <w:pPr>
      <w:spacing w:after="200" w:line="276" w:lineRule="auto"/>
      <w:ind w:left="720"/>
    </w:pPr>
    <w:rPr>
      <w:rFonts w:ascii="Calibri" w:eastAsia="SimSun" w:hAnsi="Calibri"/>
      <w:sz w:val="22"/>
      <w:szCs w:val="22"/>
      <w:lang w:val="x-none" w:eastAsia="zh-CN"/>
    </w:rPr>
  </w:style>
  <w:style w:type="paragraph" w:styleId="Besedilooblaka">
    <w:name w:val="Balloon Text"/>
    <w:basedOn w:val="Navaden"/>
    <w:link w:val="BesedilooblakaZnak"/>
    <w:rsid w:val="00B5254B"/>
    <w:pPr>
      <w:spacing w:line="240" w:lineRule="auto"/>
    </w:pPr>
    <w:rPr>
      <w:rFonts w:ascii="Tahoma" w:hAnsi="Tahoma"/>
      <w:sz w:val="16"/>
      <w:szCs w:val="16"/>
    </w:rPr>
  </w:style>
  <w:style w:type="character" w:customStyle="1" w:styleId="BesedilooblakaZnak">
    <w:name w:val="Besedilo oblačka Znak"/>
    <w:link w:val="Besedilooblaka"/>
    <w:rsid w:val="00B5254B"/>
    <w:rPr>
      <w:rFonts w:ascii="Tahoma" w:hAnsi="Tahoma" w:cs="Tahoma"/>
      <w:sz w:val="16"/>
      <w:szCs w:val="16"/>
      <w:lang w:val="en-US" w:eastAsia="en-US"/>
    </w:rPr>
  </w:style>
  <w:style w:type="paragraph" w:styleId="Telobesedila-zamik2">
    <w:name w:val="Body Text Indent 2"/>
    <w:basedOn w:val="Navaden"/>
    <w:link w:val="Telobesedila-zamik2Znak"/>
    <w:rsid w:val="00823F89"/>
    <w:pPr>
      <w:suppressAutoHyphens/>
      <w:spacing w:after="120" w:line="480" w:lineRule="auto"/>
      <w:ind w:left="283"/>
    </w:pPr>
    <w:rPr>
      <w:rFonts w:ascii="Times New Roman" w:hAnsi="Times New Roman"/>
      <w:sz w:val="24"/>
      <w:lang w:val="x-none" w:eastAsia="ar-SA"/>
    </w:rPr>
  </w:style>
  <w:style w:type="character" w:customStyle="1" w:styleId="Telobesedila-zamik2Znak">
    <w:name w:val="Telo besedila - zamik 2 Znak"/>
    <w:link w:val="Telobesedila-zamik2"/>
    <w:rsid w:val="00823F89"/>
    <w:rPr>
      <w:sz w:val="24"/>
      <w:szCs w:val="24"/>
      <w:lang w:eastAsia="ar-SA"/>
    </w:rPr>
  </w:style>
  <w:style w:type="character" w:customStyle="1" w:styleId="OdstavekseznamaZnak">
    <w:name w:val="Odstavek seznama Znak"/>
    <w:link w:val="Odstavekseznama"/>
    <w:uiPriority w:val="34"/>
    <w:rsid w:val="006A2C0A"/>
    <w:rPr>
      <w:rFonts w:ascii="Calibri" w:eastAsia="SimSun" w:hAnsi="Calibri" w:cs="Calibri"/>
      <w:sz w:val="22"/>
      <w:szCs w:val="22"/>
      <w:lang w:eastAsia="zh-CN"/>
    </w:rPr>
  </w:style>
  <w:style w:type="character" w:styleId="Sprotnaopomba-sklic">
    <w:name w:val="footnote reference"/>
    <w:aliases w:val="16 Point,Superscript 6 Point,Footnote Reference Number,Footnote Reference_LVL6,Footnote Reference_LVL61,Footnote Reference_LVL62,Footnote Reference_LVL63,Footnote Reference_LVL64,Footnote call,BVI fnr,SUPERS,Footnote symbol"/>
    <w:qFormat/>
    <w:rsid w:val="006A2C0A"/>
    <w:rPr>
      <w:vertAlign w:val="superscript"/>
    </w:rPr>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qFormat/>
    <w:rsid w:val="006A2C0A"/>
    <w:pPr>
      <w:spacing w:line="240" w:lineRule="auto"/>
    </w:pPr>
    <w:rPr>
      <w:rFonts w:ascii="Times New Roman" w:eastAsia="Calibri" w:hAnsi="Times New Roman"/>
      <w:szCs w:val="20"/>
      <w:lang w:val="en-GB" w:eastAsia="en-GB"/>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rsid w:val="006A2C0A"/>
    <w:rPr>
      <w:rFonts w:eastAsia="Calibri"/>
      <w:lang w:val="en-GB" w:eastAsia="en-GB"/>
    </w:rPr>
  </w:style>
  <w:style w:type="paragraph" w:customStyle="1" w:styleId="NormalSP">
    <w:name w:val="Normal SP"/>
    <w:basedOn w:val="Navaden"/>
    <w:rsid w:val="00495267"/>
    <w:pPr>
      <w:spacing w:line="264" w:lineRule="auto"/>
      <w:jc w:val="both"/>
    </w:pPr>
    <w:rPr>
      <w:lang w:eastAsia="sl-SI"/>
    </w:rPr>
  </w:style>
  <w:style w:type="character" w:customStyle="1" w:styleId="Naslov2Znak">
    <w:name w:val="Naslov 2 Znak"/>
    <w:link w:val="Naslov2"/>
    <w:semiHidden/>
    <w:rsid w:val="003E7672"/>
    <w:rPr>
      <w:rFonts w:ascii="Cambria" w:eastAsia="Times New Roman" w:hAnsi="Cambria" w:cs="Times New Roman"/>
      <w:b/>
      <w:bCs/>
      <w:i/>
      <w:iCs/>
      <w:sz w:val="28"/>
      <w:szCs w:val="28"/>
      <w:lang w:val="en-US" w:eastAsia="en-US"/>
    </w:rPr>
  </w:style>
  <w:style w:type="character" w:customStyle="1" w:styleId="rkovnatokazaodstavkomZnak">
    <w:name w:val="Črkovna točka_za odstavkom Znak"/>
    <w:link w:val="rkovnatokazaodstavkom"/>
    <w:rsid w:val="00726834"/>
    <w:rPr>
      <w:rFonts w:ascii="Arial" w:hAnsi="Arial"/>
      <w:lang w:val="x-none" w:eastAsia="x-none"/>
    </w:rPr>
  </w:style>
  <w:style w:type="paragraph" w:customStyle="1" w:styleId="rkovnatokazaodstavkom">
    <w:name w:val="Črkovna točka_za odstavkom"/>
    <w:basedOn w:val="Navaden"/>
    <w:link w:val="rkovnatokazaodstavkomZnak"/>
    <w:qFormat/>
    <w:rsid w:val="00726834"/>
    <w:pPr>
      <w:numPr>
        <w:numId w:val="34"/>
      </w:numPr>
      <w:overflowPunct w:val="0"/>
      <w:autoSpaceDE w:val="0"/>
      <w:autoSpaceDN w:val="0"/>
      <w:adjustRightInd w:val="0"/>
      <w:spacing w:line="200" w:lineRule="exact"/>
      <w:jc w:val="both"/>
      <w:textAlignment w:val="baseline"/>
    </w:pPr>
    <w:rPr>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8832">
      <w:bodyDiv w:val="1"/>
      <w:marLeft w:val="0"/>
      <w:marRight w:val="0"/>
      <w:marTop w:val="0"/>
      <w:marBottom w:val="0"/>
      <w:divBdr>
        <w:top w:val="none" w:sz="0" w:space="0" w:color="auto"/>
        <w:left w:val="none" w:sz="0" w:space="0" w:color="auto"/>
        <w:bottom w:val="none" w:sz="0" w:space="0" w:color="auto"/>
        <w:right w:val="none" w:sz="0" w:space="0" w:color="auto"/>
      </w:divBdr>
    </w:div>
    <w:div w:id="708262979">
      <w:bodyDiv w:val="1"/>
      <w:marLeft w:val="0"/>
      <w:marRight w:val="0"/>
      <w:marTop w:val="0"/>
      <w:marBottom w:val="0"/>
      <w:divBdr>
        <w:top w:val="none" w:sz="0" w:space="0" w:color="auto"/>
        <w:left w:val="none" w:sz="0" w:space="0" w:color="auto"/>
        <w:bottom w:val="none" w:sz="0" w:space="0" w:color="auto"/>
        <w:right w:val="none" w:sz="0" w:space="0" w:color="auto"/>
      </w:divBdr>
    </w:div>
    <w:div w:id="803735588">
      <w:bodyDiv w:val="1"/>
      <w:marLeft w:val="0"/>
      <w:marRight w:val="0"/>
      <w:marTop w:val="0"/>
      <w:marBottom w:val="0"/>
      <w:divBdr>
        <w:top w:val="none" w:sz="0" w:space="0" w:color="auto"/>
        <w:left w:val="none" w:sz="0" w:space="0" w:color="auto"/>
        <w:bottom w:val="none" w:sz="0" w:space="0" w:color="auto"/>
        <w:right w:val="none" w:sz="0" w:space="0" w:color="auto"/>
      </w:divBdr>
    </w:div>
    <w:div w:id="882714181">
      <w:bodyDiv w:val="1"/>
      <w:marLeft w:val="0"/>
      <w:marRight w:val="0"/>
      <w:marTop w:val="0"/>
      <w:marBottom w:val="0"/>
      <w:divBdr>
        <w:top w:val="none" w:sz="0" w:space="0" w:color="auto"/>
        <w:left w:val="none" w:sz="0" w:space="0" w:color="auto"/>
        <w:bottom w:val="none" w:sz="0" w:space="0" w:color="auto"/>
        <w:right w:val="none" w:sz="0" w:space="0" w:color="auto"/>
      </w:divBdr>
    </w:div>
    <w:div w:id="970402509">
      <w:bodyDiv w:val="1"/>
      <w:marLeft w:val="0"/>
      <w:marRight w:val="0"/>
      <w:marTop w:val="0"/>
      <w:marBottom w:val="0"/>
      <w:divBdr>
        <w:top w:val="none" w:sz="0" w:space="0" w:color="auto"/>
        <w:left w:val="none" w:sz="0" w:space="0" w:color="auto"/>
        <w:bottom w:val="none" w:sz="0" w:space="0" w:color="auto"/>
        <w:right w:val="none" w:sz="0" w:space="0" w:color="auto"/>
      </w:divBdr>
    </w:div>
    <w:div w:id="1232109249">
      <w:bodyDiv w:val="1"/>
      <w:marLeft w:val="0"/>
      <w:marRight w:val="0"/>
      <w:marTop w:val="0"/>
      <w:marBottom w:val="0"/>
      <w:divBdr>
        <w:top w:val="none" w:sz="0" w:space="0" w:color="auto"/>
        <w:left w:val="none" w:sz="0" w:space="0" w:color="auto"/>
        <w:bottom w:val="none" w:sz="0" w:space="0" w:color="auto"/>
        <w:right w:val="none" w:sz="0" w:space="0" w:color="auto"/>
      </w:divBdr>
    </w:div>
    <w:div w:id="1412853632">
      <w:bodyDiv w:val="1"/>
      <w:marLeft w:val="0"/>
      <w:marRight w:val="0"/>
      <w:marTop w:val="0"/>
      <w:marBottom w:val="0"/>
      <w:divBdr>
        <w:top w:val="none" w:sz="0" w:space="0" w:color="auto"/>
        <w:left w:val="none" w:sz="0" w:space="0" w:color="auto"/>
        <w:bottom w:val="none" w:sz="0" w:space="0" w:color="auto"/>
        <w:right w:val="none" w:sz="0" w:space="0" w:color="auto"/>
      </w:divBdr>
    </w:div>
    <w:div w:id="1528786464">
      <w:bodyDiv w:val="1"/>
      <w:marLeft w:val="0"/>
      <w:marRight w:val="0"/>
      <w:marTop w:val="0"/>
      <w:marBottom w:val="0"/>
      <w:divBdr>
        <w:top w:val="none" w:sz="0" w:space="0" w:color="auto"/>
        <w:left w:val="none" w:sz="0" w:space="0" w:color="auto"/>
        <w:bottom w:val="none" w:sz="0" w:space="0" w:color="auto"/>
        <w:right w:val="none" w:sz="0" w:space="0" w:color="auto"/>
      </w:divBdr>
    </w:div>
    <w:div w:id="1532185729">
      <w:bodyDiv w:val="1"/>
      <w:marLeft w:val="0"/>
      <w:marRight w:val="0"/>
      <w:marTop w:val="0"/>
      <w:marBottom w:val="0"/>
      <w:divBdr>
        <w:top w:val="none" w:sz="0" w:space="0" w:color="auto"/>
        <w:left w:val="none" w:sz="0" w:space="0" w:color="auto"/>
        <w:bottom w:val="none" w:sz="0" w:space="0" w:color="auto"/>
        <w:right w:val="none" w:sz="0" w:space="0" w:color="auto"/>
      </w:divBdr>
    </w:div>
    <w:div w:id="1544709905">
      <w:bodyDiv w:val="1"/>
      <w:marLeft w:val="0"/>
      <w:marRight w:val="0"/>
      <w:marTop w:val="0"/>
      <w:marBottom w:val="0"/>
      <w:divBdr>
        <w:top w:val="none" w:sz="0" w:space="0" w:color="auto"/>
        <w:left w:val="none" w:sz="0" w:space="0" w:color="auto"/>
        <w:bottom w:val="none" w:sz="0" w:space="0" w:color="auto"/>
        <w:right w:val="none" w:sz="0" w:space="0" w:color="auto"/>
      </w:divBdr>
    </w:div>
    <w:div w:id="1988970237">
      <w:bodyDiv w:val="1"/>
      <w:marLeft w:val="0"/>
      <w:marRight w:val="0"/>
      <w:marTop w:val="0"/>
      <w:marBottom w:val="0"/>
      <w:divBdr>
        <w:top w:val="none" w:sz="0" w:space="0" w:color="auto"/>
        <w:left w:val="none" w:sz="0" w:space="0" w:color="auto"/>
        <w:bottom w:val="none" w:sz="0" w:space="0" w:color="auto"/>
        <w:right w:val="none" w:sz="0" w:space="0" w:color="auto"/>
      </w:divBdr>
    </w:div>
    <w:div w:id="2041007266">
      <w:bodyDiv w:val="1"/>
      <w:marLeft w:val="0"/>
      <w:marRight w:val="0"/>
      <w:marTop w:val="0"/>
      <w:marBottom w:val="0"/>
      <w:divBdr>
        <w:top w:val="none" w:sz="0" w:space="0" w:color="auto"/>
        <w:left w:val="none" w:sz="0" w:space="0" w:color="auto"/>
        <w:bottom w:val="none" w:sz="0" w:space="0" w:color="auto"/>
        <w:right w:val="none" w:sz="0" w:space="0" w:color="auto"/>
      </w:divBdr>
    </w:div>
    <w:div w:id="207784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gs@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Lotus%20Notes\NOVE%20PREDLOGE\M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MF</Template>
  <TotalTime>72</TotalTime>
  <Pages>7</Pages>
  <Words>2108</Words>
  <Characters>12022</Characters>
  <Application>Microsoft Office Word</Application>
  <DocSecurity>0</DocSecurity>
  <Lines>100</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14102</CharactersWithSpaces>
  <SharedDoc>false</SharedDoc>
  <HLinks>
    <vt:vector size="12" baseType="variant">
      <vt:variant>
        <vt:i4>3801180</vt:i4>
      </vt:variant>
      <vt:variant>
        <vt:i4>0</vt:i4>
      </vt:variant>
      <vt:variant>
        <vt:i4>0</vt:i4>
      </vt:variant>
      <vt:variant>
        <vt:i4>5</vt:i4>
      </vt:variant>
      <vt:variant>
        <vt:lpwstr>mailto:Gp.gs@gov.si</vt:lpwstr>
      </vt:variant>
      <vt:variant>
        <vt:lpwstr/>
      </vt:variant>
      <vt:variant>
        <vt:i4>4194388</vt:i4>
      </vt:variant>
      <vt:variant>
        <vt:i4>0</vt:i4>
      </vt:variant>
      <vt:variant>
        <vt:i4>0</vt:i4>
      </vt:variant>
      <vt:variant>
        <vt:i4>5</vt:i4>
      </vt:variant>
      <vt:variant>
        <vt:lpwstr>http://www.mf.gov.si/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IT</dc:creator>
  <cp:lastModifiedBy>Brigita Gašperin</cp:lastModifiedBy>
  <cp:revision>17</cp:revision>
  <cp:lastPrinted>2021-06-28T11:16:00Z</cp:lastPrinted>
  <dcterms:created xsi:type="dcterms:W3CDTF">2023-01-23T10:00:00Z</dcterms:created>
  <dcterms:modified xsi:type="dcterms:W3CDTF">2023-02-07T08:35:00Z</dcterms:modified>
</cp:coreProperties>
</file>