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Pr="00241DF9" w:rsidRDefault="003636EA" w:rsidP="003636EA">
      <w:pPr>
        <w:pStyle w:val="datumtevilka"/>
        <w:rPr>
          <w:rFonts w:cs="Arial"/>
          <w:color w:val="000000"/>
        </w:rPr>
      </w:pPr>
    </w:p>
    <w:p w:rsidR="003636EA" w:rsidRPr="00241DF9" w:rsidRDefault="003636EA" w:rsidP="00F46C2D">
      <w:pPr>
        <w:pStyle w:val="datumtevilka"/>
      </w:pPr>
      <w:r w:rsidRPr="00241DF9">
        <w:rPr>
          <w:rFonts w:cs="Arial"/>
          <w:color w:val="000000"/>
        </w:rPr>
        <w:tab/>
      </w:r>
    </w:p>
    <w:p w:rsidR="003636EA" w:rsidRPr="00241DF9" w:rsidRDefault="003636EA" w:rsidP="00F46C2D">
      <w:pPr>
        <w:pStyle w:val="datumtevilka"/>
      </w:pPr>
      <w:r w:rsidRPr="00241DF9">
        <w:t xml:space="preserve">Številka: </w:t>
      </w:r>
      <w:r w:rsidRPr="00241DF9">
        <w:tab/>
      </w:r>
      <w:r w:rsidR="00833153" w:rsidRPr="00241DF9">
        <w:rPr>
          <w:rFonts w:cs="Arial"/>
          <w:color w:val="000000"/>
        </w:rPr>
        <w:t>35000-3/2023/5</w:t>
      </w:r>
    </w:p>
    <w:p w:rsidR="003636EA" w:rsidRPr="00241DF9" w:rsidRDefault="003636EA" w:rsidP="00F46C2D">
      <w:pPr>
        <w:pStyle w:val="datumtevilka"/>
      </w:pPr>
      <w:r w:rsidRPr="00241DF9">
        <w:t xml:space="preserve">Datum: </w:t>
      </w:r>
      <w:r w:rsidRPr="00241DF9">
        <w:tab/>
      </w:r>
      <w:r w:rsidR="00833153" w:rsidRPr="00241DF9">
        <w:rPr>
          <w:rFonts w:cs="Arial"/>
          <w:color w:val="000000"/>
        </w:rPr>
        <w:t>21. 9. 2023</w:t>
      </w:r>
      <w:r w:rsidRPr="00241DF9">
        <w:t xml:space="preserve"> </w:t>
      </w:r>
    </w:p>
    <w:p w:rsidR="003636EA" w:rsidRPr="00241DF9" w:rsidRDefault="003636EA" w:rsidP="00F46C2D">
      <w:pPr>
        <w:rPr>
          <w:szCs w:val="20"/>
        </w:rPr>
      </w:pPr>
    </w:p>
    <w:p w:rsidR="003636EA" w:rsidRPr="00241DF9" w:rsidRDefault="003636EA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636EA" w:rsidRPr="00241DF9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41DF9" w:rsidRDefault="00241DF9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41DF9">
        <w:rPr>
          <w:rFonts w:cs="Arial"/>
          <w:bCs/>
          <w:szCs w:val="20"/>
          <w:lang w:eastAsia="sl-SI"/>
        </w:rPr>
        <w:t xml:space="preserve">Na podlagi tretjega odstavka 89. člena Zakona o urejanju prostora (Uradni list RS, št. </w:t>
      </w:r>
      <w:r>
        <w:rPr>
          <w:rFonts w:cs="Arial"/>
          <w:bCs/>
          <w:szCs w:val="20"/>
          <w:lang w:eastAsia="sl-SI"/>
        </w:rPr>
        <w:t xml:space="preserve">199/21, 18/23 – ZDU-1O, </w:t>
      </w:r>
      <w:r w:rsidRPr="00241DF9">
        <w:rPr>
          <w:rFonts w:cs="Arial"/>
          <w:bCs/>
          <w:szCs w:val="20"/>
          <w:lang w:eastAsia="sl-SI"/>
        </w:rPr>
        <w:t>78/23 – ZUNPEOVE</w:t>
      </w:r>
      <w:r>
        <w:rPr>
          <w:rFonts w:cs="Arial"/>
          <w:bCs/>
          <w:szCs w:val="20"/>
          <w:lang w:eastAsia="sl-SI"/>
        </w:rPr>
        <w:t xml:space="preserve"> in 95/23 </w:t>
      </w:r>
      <w:r>
        <w:rPr>
          <w:rFonts w:cs="Arial"/>
          <w:bCs/>
          <w:szCs w:val="20"/>
          <w:lang w:eastAsia="sl-SI"/>
        </w:rPr>
        <w:sym w:font="Symbol" w:char="F02D"/>
      </w:r>
      <w:r>
        <w:rPr>
          <w:rFonts w:cs="Arial"/>
          <w:bCs/>
          <w:szCs w:val="20"/>
          <w:lang w:eastAsia="sl-SI"/>
        </w:rPr>
        <w:t xml:space="preserve"> ZIUOPZP</w:t>
      </w:r>
      <w:r w:rsidRPr="00241DF9">
        <w:rPr>
          <w:rFonts w:cs="Arial"/>
          <w:bCs/>
          <w:szCs w:val="20"/>
          <w:lang w:eastAsia="sl-SI"/>
        </w:rPr>
        <w:t xml:space="preserve">) je </w:t>
      </w:r>
      <w:r w:rsidR="00CD72A9">
        <w:rPr>
          <w:rFonts w:cs="Arial"/>
          <w:color w:val="000000"/>
          <w:szCs w:val="20"/>
        </w:rPr>
        <w:t>Vlada Republike Slovenije</w:t>
      </w:r>
      <w:r w:rsidR="003636EA" w:rsidRPr="00241DF9">
        <w:rPr>
          <w:rFonts w:cs="Arial"/>
          <w:color w:val="000000"/>
          <w:szCs w:val="20"/>
        </w:rPr>
        <w:t xml:space="preserve"> na </w:t>
      </w:r>
      <w:r w:rsidR="00CD72A9">
        <w:rPr>
          <w:rFonts w:cs="Arial"/>
          <w:color w:val="000000"/>
          <w:szCs w:val="20"/>
        </w:rPr>
        <w:br/>
      </w:r>
      <w:r w:rsidR="00833153" w:rsidRPr="00241DF9">
        <w:rPr>
          <w:rFonts w:cs="Arial"/>
          <w:color w:val="000000"/>
          <w:szCs w:val="20"/>
        </w:rPr>
        <w:t>70. redni seji</w:t>
      </w:r>
      <w:r w:rsidR="003636EA" w:rsidRPr="00241DF9">
        <w:rPr>
          <w:rFonts w:cs="Arial"/>
          <w:color w:val="000000"/>
          <w:szCs w:val="20"/>
        </w:rPr>
        <w:t xml:space="preserve"> dne </w:t>
      </w:r>
      <w:r w:rsidRPr="00241DF9">
        <w:rPr>
          <w:rFonts w:cs="Arial"/>
          <w:color w:val="000000"/>
          <w:szCs w:val="20"/>
        </w:rPr>
        <w:t>21. 9. </w:t>
      </w:r>
      <w:r w:rsidR="00833153" w:rsidRPr="00241DF9">
        <w:rPr>
          <w:rFonts w:cs="Arial"/>
          <w:color w:val="000000"/>
          <w:szCs w:val="20"/>
        </w:rPr>
        <w:t>2023</w:t>
      </w:r>
      <w:r w:rsidRPr="00241DF9">
        <w:rPr>
          <w:rFonts w:cs="Arial"/>
          <w:color w:val="000000"/>
          <w:szCs w:val="20"/>
        </w:rPr>
        <w:t xml:space="preserve"> pod točko </w:t>
      </w:r>
      <w:r w:rsidR="008C2BC3" w:rsidRPr="008C2BC3">
        <w:rPr>
          <w:rFonts w:cs="Arial"/>
          <w:color w:val="000000"/>
          <w:szCs w:val="20"/>
        </w:rPr>
        <w:t>1.5</w:t>
      </w:r>
      <w:bookmarkStart w:id="0" w:name="_GoBack"/>
      <w:bookmarkEnd w:id="0"/>
      <w:r w:rsidRPr="00241DF9">
        <w:rPr>
          <w:rFonts w:cs="Arial"/>
          <w:color w:val="000000"/>
          <w:szCs w:val="20"/>
        </w:rPr>
        <w:t xml:space="preserve"> </w:t>
      </w:r>
      <w:r w:rsidR="003636EA" w:rsidRPr="00241DF9">
        <w:rPr>
          <w:rFonts w:cs="Arial"/>
          <w:color w:val="000000"/>
          <w:szCs w:val="20"/>
        </w:rPr>
        <w:t>sprejela naslednji</w:t>
      </w:r>
    </w:p>
    <w:p w:rsidR="003636EA" w:rsidRPr="00241DF9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41DF9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41DF9" w:rsidRDefault="003636EA" w:rsidP="00F46C2D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41DF9">
        <w:rPr>
          <w:rFonts w:cs="Arial"/>
          <w:color w:val="000000"/>
          <w:szCs w:val="20"/>
        </w:rPr>
        <w:t>S K L E P :</w:t>
      </w:r>
    </w:p>
    <w:p w:rsidR="003636EA" w:rsidRPr="00241DF9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41DF9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241DF9" w:rsidRPr="00241DF9" w:rsidRDefault="00241DF9" w:rsidP="00241DF9">
      <w:pPr>
        <w:pStyle w:val="Odstavekseznama"/>
        <w:numPr>
          <w:ilvl w:val="0"/>
          <w:numId w:val="4"/>
        </w:numPr>
        <w:ind w:right="-1" w:hanging="720"/>
        <w:contextualSpacing w:val="0"/>
        <w:jc w:val="both"/>
        <w:rPr>
          <w:rFonts w:cs="Arial"/>
          <w:bCs/>
          <w:szCs w:val="20"/>
          <w:lang w:eastAsia="sl-SI"/>
        </w:rPr>
      </w:pPr>
      <w:r w:rsidRPr="00241DF9">
        <w:rPr>
          <w:rFonts w:cs="Arial"/>
          <w:bCs/>
          <w:szCs w:val="20"/>
          <w:lang w:eastAsia="sl-SI"/>
        </w:rPr>
        <w:t>Vlada Republike Slovenije je izdala Občini Sevnica soglasje za načrtovanje prostorskih ureditev lokalnega pomena v območju Državnega prostorskega načrta za hidroelektrarno Blanca, na zemljiščih oziroma delih zemljišč s parc. št. 259/2, 259/3, 259/4, 259/5, 259/6, 259/7, 262/1, 264/1, 264/2, 266/1, 266/3, 270/4, 273/6, 273/15, 1520/113, 1520/114 in 1521/28, vsa</w:t>
      </w:r>
      <w:r>
        <w:rPr>
          <w:rFonts w:cs="Arial"/>
          <w:bCs/>
          <w:szCs w:val="20"/>
          <w:lang w:eastAsia="sl-SI"/>
        </w:rPr>
        <w:t xml:space="preserve"> </w:t>
      </w:r>
      <w:r w:rsidRPr="00241DF9">
        <w:rPr>
          <w:rFonts w:cs="Arial"/>
          <w:bCs/>
          <w:szCs w:val="20"/>
          <w:lang w:eastAsia="sl-SI"/>
        </w:rPr>
        <w:t>v k.</w:t>
      </w:r>
      <w:r>
        <w:rPr>
          <w:rFonts w:cs="Arial"/>
          <w:bCs/>
          <w:szCs w:val="20"/>
          <w:lang w:eastAsia="sl-SI"/>
        </w:rPr>
        <w:t xml:space="preserve"> </w:t>
      </w:r>
      <w:r w:rsidRPr="00241DF9">
        <w:rPr>
          <w:rFonts w:cs="Arial"/>
          <w:bCs/>
          <w:szCs w:val="20"/>
          <w:lang w:eastAsia="sl-SI"/>
        </w:rPr>
        <w:t>o. Sevnica (1379).</w:t>
      </w:r>
    </w:p>
    <w:p w:rsidR="00241DF9" w:rsidRPr="00241DF9" w:rsidRDefault="00241DF9" w:rsidP="00241DF9">
      <w:pPr>
        <w:pStyle w:val="Odstavekseznama"/>
        <w:ind w:right="-1" w:hanging="720"/>
        <w:jc w:val="both"/>
        <w:rPr>
          <w:rFonts w:cs="Arial"/>
          <w:bCs/>
          <w:szCs w:val="20"/>
          <w:lang w:eastAsia="sl-SI"/>
        </w:rPr>
      </w:pPr>
    </w:p>
    <w:p w:rsidR="00241DF9" w:rsidRPr="00241DF9" w:rsidRDefault="00241DF9" w:rsidP="00241DF9">
      <w:pPr>
        <w:pStyle w:val="Odstavekseznama"/>
        <w:numPr>
          <w:ilvl w:val="0"/>
          <w:numId w:val="4"/>
        </w:numPr>
        <w:ind w:right="-1" w:hanging="720"/>
        <w:contextualSpacing w:val="0"/>
        <w:jc w:val="both"/>
        <w:rPr>
          <w:rFonts w:cs="Arial"/>
          <w:bCs/>
          <w:szCs w:val="20"/>
          <w:lang w:eastAsia="sl-SI"/>
        </w:rPr>
      </w:pPr>
      <w:r w:rsidRPr="00241DF9">
        <w:rPr>
          <w:rFonts w:cs="Arial"/>
          <w:bCs/>
          <w:szCs w:val="20"/>
          <w:lang w:eastAsia="sl-SI"/>
        </w:rPr>
        <w:t>Občina Sevnica po sprejemu občinskega podrobnega prostorskega načrta, s katerim bo načrtovala na zemljiščih iz prejšnje točke, pošlje izvod tega akta Vladi Republike Slovenije.</w:t>
      </w:r>
    </w:p>
    <w:p w:rsidR="00833153" w:rsidRPr="00241DF9" w:rsidRDefault="00833153" w:rsidP="00833153">
      <w:pPr>
        <w:jc w:val="both"/>
        <w:rPr>
          <w:szCs w:val="20"/>
        </w:rPr>
      </w:pPr>
    </w:p>
    <w:p w:rsidR="003636EA" w:rsidRPr="00241DF9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41DF9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41DF9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41DF9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41DF9" w:rsidRDefault="003636EA" w:rsidP="00F46C2D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:rsidR="003636EA" w:rsidRPr="00241DF9" w:rsidRDefault="00833153" w:rsidP="00F46C2D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 w:rsidRPr="00241DF9">
        <w:rPr>
          <w:rFonts w:cs="Arial"/>
          <w:color w:val="000000"/>
          <w:szCs w:val="20"/>
        </w:rPr>
        <w:t>Barbara Kolenko Helbl</w:t>
      </w:r>
    </w:p>
    <w:p w:rsidR="003636EA" w:rsidRPr="00241DF9" w:rsidRDefault="00833153" w:rsidP="00F46C2D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 w:rsidRPr="00241DF9">
        <w:rPr>
          <w:rFonts w:cs="Arial"/>
          <w:color w:val="000000"/>
          <w:szCs w:val="20"/>
        </w:rPr>
        <w:t>generalna sekretarka</w:t>
      </w:r>
    </w:p>
    <w:p w:rsidR="003636EA" w:rsidRPr="00241DF9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41DF9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41DF9" w:rsidRDefault="003636EA" w:rsidP="00F46C2D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41DF9">
        <w:rPr>
          <w:rFonts w:cs="Arial"/>
          <w:color w:val="000000"/>
          <w:szCs w:val="20"/>
        </w:rPr>
        <w:t>Prejmejo:</w:t>
      </w:r>
    </w:p>
    <w:p w:rsidR="00D55150" w:rsidRPr="00D55150" w:rsidRDefault="00D55150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Občina Sevnica</w:t>
      </w:r>
    </w:p>
    <w:p w:rsidR="00833153" w:rsidRPr="00241DF9" w:rsidRDefault="00833153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241DF9">
        <w:rPr>
          <w:rFonts w:cs="Arial"/>
          <w:color w:val="000000"/>
          <w:szCs w:val="20"/>
        </w:rPr>
        <w:t>Ministrs</w:t>
      </w:r>
      <w:r w:rsidR="00241DF9">
        <w:rPr>
          <w:rFonts w:cs="Arial"/>
          <w:color w:val="000000"/>
          <w:szCs w:val="20"/>
        </w:rPr>
        <w:t>tvo za naravne vire in prostor</w:t>
      </w:r>
    </w:p>
    <w:p w:rsidR="00833153" w:rsidRPr="00241DF9" w:rsidRDefault="00833153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241DF9">
        <w:rPr>
          <w:rFonts w:cs="Arial"/>
          <w:color w:val="000000"/>
          <w:szCs w:val="20"/>
        </w:rPr>
        <w:t>Ministrstvo z</w:t>
      </w:r>
      <w:r w:rsidR="00241DF9">
        <w:rPr>
          <w:rFonts w:cs="Arial"/>
          <w:color w:val="000000"/>
          <w:szCs w:val="20"/>
        </w:rPr>
        <w:t>a okolje, podnebje in energijo</w:t>
      </w:r>
    </w:p>
    <w:p w:rsidR="00833153" w:rsidRPr="00241DF9" w:rsidRDefault="00241DF9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833153" w:rsidRPr="00241DF9" w:rsidRDefault="00833153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241DF9">
        <w:rPr>
          <w:rFonts w:cs="Arial"/>
          <w:color w:val="000000"/>
          <w:szCs w:val="20"/>
        </w:rPr>
        <w:t>Služba Vlade Rep</w:t>
      </w:r>
      <w:r w:rsidR="00241DF9">
        <w:rPr>
          <w:rFonts w:cs="Arial"/>
          <w:color w:val="000000"/>
          <w:szCs w:val="20"/>
        </w:rPr>
        <w:t>ublike Slovenije za zakonodajo</w:t>
      </w:r>
    </w:p>
    <w:p w:rsidR="00833153" w:rsidRPr="00241DF9" w:rsidRDefault="00833153" w:rsidP="00F46C2D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 w:rsidRPr="00241DF9">
        <w:rPr>
          <w:rFonts w:cs="Arial"/>
          <w:color w:val="000000"/>
          <w:szCs w:val="20"/>
        </w:rPr>
        <w:t>Urad Vlade Republike Slovenije</w:t>
      </w:r>
      <w:r w:rsidR="00241DF9">
        <w:rPr>
          <w:rFonts w:cs="Arial"/>
          <w:color w:val="000000"/>
          <w:szCs w:val="20"/>
        </w:rPr>
        <w:t xml:space="preserve"> za komuniciranje</w:t>
      </w:r>
    </w:p>
    <w:p w:rsidR="003636EA" w:rsidRPr="00241DF9" w:rsidRDefault="003636EA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Pr="00241DF9" w:rsidRDefault="00E37094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Pr="00241DF9" w:rsidRDefault="00E37094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E0C40" w:rsidRPr="00241DF9" w:rsidRDefault="009E0C40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241DF9" w:rsidSect="005C3E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4F09" w:rsidRDefault="00544F09" w:rsidP="00767987">
      <w:pPr>
        <w:spacing w:line="240" w:lineRule="auto"/>
      </w:pPr>
      <w:r>
        <w:separator/>
      </w:r>
    </w:p>
  </w:endnote>
  <w:endnote w:type="continuationSeparator" w:id="0">
    <w:p w:rsidR="00544F09" w:rsidRDefault="00544F09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21B5" w:rsidRDefault="00A121B5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0C40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4F09" w:rsidRDefault="00544F09" w:rsidP="00767987">
      <w:pPr>
        <w:spacing w:line="240" w:lineRule="auto"/>
      </w:pPr>
      <w:r>
        <w:separator/>
      </w:r>
    </w:p>
  </w:footnote>
  <w:footnote w:type="continuationSeparator" w:id="0">
    <w:p w:rsidR="00544F09" w:rsidRDefault="00544F09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21B5" w:rsidRDefault="00A121B5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21B5" w:rsidRDefault="00A121B5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D97745"/>
    <w:multiLevelType w:val="hybridMultilevel"/>
    <w:tmpl w:val="A9FC972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8ED"/>
    <w:rsid w:val="000B3FE6"/>
    <w:rsid w:val="000E21B2"/>
    <w:rsid w:val="00204177"/>
    <w:rsid w:val="00241DF9"/>
    <w:rsid w:val="003636EA"/>
    <w:rsid w:val="00366636"/>
    <w:rsid w:val="00367985"/>
    <w:rsid w:val="00367DE6"/>
    <w:rsid w:val="003B3E19"/>
    <w:rsid w:val="004076C6"/>
    <w:rsid w:val="004914E2"/>
    <w:rsid w:val="004B7F76"/>
    <w:rsid w:val="004E1BCE"/>
    <w:rsid w:val="00501948"/>
    <w:rsid w:val="00544F09"/>
    <w:rsid w:val="00552E5C"/>
    <w:rsid w:val="005729C6"/>
    <w:rsid w:val="00592079"/>
    <w:rsid w:val="005A0C4A"/>
    <w:rsid w:val="005C3E50"/>
    <w:rsid w:val="006101A4"/>
    <w:rsid w:val="00682FFE"/>
    <w:rsid w:val="00692EB6"/>
    <w:rsid w:val="006C69EC"/>
    <w:rsid w:val="006D17B5"/>
    <w:rsid w:val="007039D0"/>
    <w:rsid w:val="00710C90"/>
    <w:rsid w:val="00717DDF"/>
    <w:rsid w:val="00767987"/>
    <w:rsid w:val="00782FD4"/>
    <w:rsid w:val="007D04F3"/>
    <w:rsid w:val="00811140"/>
    <w:rsid w:val="00833153"/>
    <w:rsid w:val="00834401"/>
    <w:rsid w:val="008A27E1"/>
    <w:rsid w:val="008A3F94"/>
    <w:rsid w:val="008C2BC3"/>
    <w:rsid w:val="008D30A8"/>
    <w:rsid w:val="00904A48"/>
    <w:rsid w:val="00980294"/>
    <w:rsid w:val="009C5392"/>
    <w:rsid w:val="009E0C40"/>
    <w:rsid w:val="00A121B5"/>
    <w:rsid w:val="00A50E4B"/>
    <w:rsid w:val="00A715DC"/>
    <w:rsid w:val="00A9231D"/>
    <w:rsid w:val="00B01357"/>
    <w:rsid w:val="00B40287"/>
    <w:rsid w:val="00C0216A"/>
    <w:rsid w:val="00CA1460"/>
    <w:rsid w:val="00CC6C23"/>
    <w:rsid w:val="00CD6077"/>
    <w:rsid w:val="00CD72A9"/>
    <w:rsid w:val="00CE234E"/>
    <w:rsid w:val="00D02973"/>
    <w:rsid w:val="00D55150"/>
    <w:rsid w:val="00DA09BE"/>
    <w:rsid w:val="00DE3553"/>
    <w:rsid w:val="00E30579"/>
    <w:rsid w:val="00E37094"/>
    <w:rsid w:val="00F46C2D"/>
    <w:rsid w:val="00F54B8E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link w:val="OdstavekseznamaZnak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character" w:customStyle="1" w:styleId="OdstavekseznamaZnak">
    <w:name w:val="Odstavek seznama Znak"/>
    <w:link w:val="Odstavekseznama"/>
    <w:uiPriority w:val="34"/>
    <w:rsid w:val="00241DF9"/>
    <w:rPr>
      <w:rFonts w:ascii="Arial" w:eastAsia="Times New Roman" w:hAnsi="Arial" w:cs="Times New Roman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Katja Plečnik</cp:lastModifiedBy>
  <cp:revision>6</cp:revision>
  <dcterms:created xsi:type="dcterms:W3CDTF">2023-09-19T11:12:00Z</dcterms:created>
  <dcterms:modified xsi:type="dcterms:W3CDTF">2023-09-20T08:47:00Z</dcterms:modified>
</cp:coreProperties>
</file>