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0F1B" w14:textId="3CAE2F93" w:rsidR="00EE3249" w:rsidRDefault="00EE3249" w:rsidP="00EE3249">
      <w:pPr>
        <w:contextualSpacing/>
        <w:rPr>
          <w:rFonts w:cs="Arial"/>
          <w:b/>
          <w:szCs w:val="20"/>
          <w:lang w:eastAsia="sl-SI"/>
        </w:rPr>
      </w:pPr>
      <w:bookmarkStart w:id="0" w:name="_Hlk114219921"/>
      <w:r>
        <w:rPr>
          <w:rFonts w:cs="Arial"/>
          <w:b/>
          <w:szCs w:val="20"/>
          <w:lang w:eastAsia="sl-SI"/>
        </w:rPr>
        <w:t xml:space="preserve">   PRILOGA 1 (spremni dopis – 1. del):</w:t>
      </w:r>
    </w:p>
    <w:p w14:paraId="10743561" w14:textId="7013754D" w:rsidR="007A7279" w:rsidRDefault="00F867E7" w:rsidP="001E5470">
      <w:pPr>
        <w:contextualSpacing/>
        <w:rPr>
          <w:rFonts w:cs="Arial"/>
          <w:b/>
          <w:szCs w:val="20"/>
          <w:lang w:eastAsia="sl-SI"/>
        </w:rPr>
      </w:pPr>
      <w:r>
        <w:rPr>
          <w:rFonts w:cs="Arial"/>
          <w:b/>
          <w:szCs w:val="20"/>
          <w:lang w:eastAsia="sl-SI"/>
        </w:rPr>
        <w:t xml:space="preserve"> </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1F1886" w14:paraId="44197BB3" w14:textId="77777777" w:rsidTr="00D47099">
        <w:trPr>
          <w:gridAfter w:val="2"/>
          <w:wAfter w:w="3067" w:type="dxa"/>
        </w:trPr>
        <w:tc>
          <w:tcPr>
            <w:tcW w:w="6096" w:type="dxa"/>
            <w:gridSpan w:val="2"/>
          </w:tcPr>
          <w:p w14:paraId="553096E4" w14:textId="20C66022" w:rsidR="007A7279" w:rsidRPr="002B5B7D" w:rsidRDefault="00BD4884" w:rsidP="000A584A">
            <w:pPr>
              <w:pStyle w:val="Neotevilenodstavek"/>
              <w:spacing w:before="0" w:after="0" w:line="260" w:lineRule="exact"/>
              <w:jc w:val="left"/>
              <w:rPr>
                <w:sz w:val="20"/>
                <w:szCs w:val="20"/>
                <w:highlight w:val="yellow"/>
              </w:rPr>
            </w:pPr>
            <w:r w:rsidRPr="002B5B7D">
              <w:rPr>
                <w:sz w:val="20"/>
                <w:szCs w:val="20"/>
              </w:rPr>
              <w:t xml:space="preserve">Številka: </w:t>
            </w:r>
            <w:r w:rsidR="00D240A8">
              <w:rPr>
                <w:sz w:val="20"/>
                <w:szCs w:val="20"/>
              </w:rPr>
              <w:t>510-268/2022</w:t>
            </w:r>
          </w:p>
        </w:tc>
      </w:tr>
      <w:tr w:rsidR="007A7279" w:rsidRPr="001F1886" w14:paraId="6854EC4D" w14:textId="77777777" w:rsidTr="00D47099">
        <w:trPr>
          <w:gridAfter w:val="2"/>
          <w:wAfter w:w="3067" w:type="dxa"/>
        </w:trPr>
        <w:tc>
          <w:tcPr>
            <w:tcW w:w="6096" w:type="dxa"/>
            <w:gridSpan w:val="2"/>
          </w:tcPr>
          <w:p w14:paraId="20AB57D3" w14:textId="3E68A1A5" w:rsidR="007A7279" w:rsidRPr="00105F81" w:rsidRDefault="007A7279" w:rsidP="00BD4884">
            <w:pPr>
              <w:pStyle w:val="Neotevilenodstavek"/>
              <w:spacing w:before="0" w:after="0" w:line="260" w:lineRule="exact"/>
              <w:jc w:val="left"/>
              <w:rPr>
                <w:sz w:val="20"/>
                <w:szCs w:val="20"/>
                <w:highlight w:val="yellow"/>
              </w:rPr>
            </w:pPr>
            <w:r w:rsidRPr="00EB3BCE">
              <w:rPr>
                <w:sz w:val="20"/>
                <w:szCs w:val="20"/>
              </w:rPr>
              <w:t xml:space="preserve">Ljubljana, </w:t>
            </w:r>
            <w:r w:rsidR="00C001CB">
              <w:rPr>
                <w:sz w:val="20"/>
                <w:szCs w:val="20"/>
              </w:rPr>
              <w:t>8</w:t>
            </w:r>
            <w:r w:rsidR="00EB3BCE" w:rsidRPr="00430B86">
              <w:rPr>
                <w:sz w:val="20"/>
                <w:szCs w:val="20"/>
              </w:rPr>
              <w:t xml:space="preserve">. </w:t>
            </w:r>
            <w:r w:rsidR="00C001CB">
              <w:rPr>
                <w:sz w:val="20"/>
                <w:szCs w:val="20"/>
              </w:rPr>
              <w:t xml:space="preserve">november </w:t>
            </w:r>
            <w:r w:rsidR="00C97A32" w:rsidRPr="00EB3BCE">
              <w:rPr>
                <w:sz w:val="20"/>
                <w:szCs w:val="20"/>
              </w:rPr>
              <w:t>2022</w:t>
            </w:r>
          </w:p>
        </w:tc>
      </w:tr>
      <w:tr w:rsidR="007A7279" w:rsidRPr="001F1886" w14:paraId="472C8BFD" w14:textId="77777777" w:rsidTr="00B92570">
        <w:trPr>
          <w:gridAfter w:val="2"/>
          <w:wAfter w:w="3067" w:type="dxa"/>
        </w:trPr>
        <w:tc>
          <w:tcPr>
            <w:tcW w:w="6096" w:type="dxa"/>
            <w:gridSpan w:val="2"/>
            <w:tcBorders>
              <w:bottom w:val="single" w:sz="4" w:space="0" w:color="auto"/>
            </w:tcBorders>
          </w:tcPr>
          <w:p w14:paraId="1CFA3E16" w14:textId="77777777" w:rsidR="007A7279" w:rsidRPr="001F1886" w:rsidRDefault="007A7279" w:rsidP="00D47099">
            <w:pPr>
              <w:pStyle w:val="Neotevilenodstavek"/>
              <w:spacing w:before="0" w:after="0" w:line="260" w:lineRule="exact"/>
              <w:jc w:val="left"/>
              <w:rPr>
                <w:sz w:val="20"/>
                <w:szCs w:val="20"/>
              </w:rPr>
            </w:pPr>
          </w:p>
        </w:tc>
      </w:tr>
      <w:tr w:rsidR="007A7279" w:rsidRPr="001F1886" w14:paraId="3DEB41D4" w14:textId="77777777" w:rsidTr="00B92570">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13033304" w14:textId="77777777" w:rsidR="007A7279" w:rsidRPr="001F1886" w:rsidRDefault="007A7279" w:rsidP="00D47099">
            <w:pPr>
              <w:rPr>
                <w:rFonts w:cs="Arial"/>
                <w:szCs w:val="20"/>
              </w:rPr>
            </w:pPr>
          </w:p>
          <w:p w14:paraId="7CC8EC94" w14:textId="77777777" w:rsidR="007A7279" w:rsidRPr="001F1886" w:rsidRDefault="007A7279" w:rsidP="00D47099">
            <w:pPr>
              <w:rPr>
                <w:rFonts w:cs="Arial"/>
                <w:szCs w:val="20"/>
              </w:rPr>
            </w:pPr>
            <w:r w:rsidRPr="001F1886">
              <w:rPr>
                <w:rFonts w:cs="Arial"/>
                <w:szCs w:val="20"/>
              </w:rPr>
              <w:t>GENERALNI SEKRETARIAT VLADE REPUBLIKE SLOVENIJE</w:t>
            </w:r>
          </w:p>
          <w:p w14:paraId="4328D896" w14:textId="77777777" w:rsidR="007A7279" w:rsidRPr="001F1886" w:rsidRDefault="00D240A8" w:rsidP="00D47099">
            <w:pPr>
              <w:rPr>
                <w:rFonts w:cs="Arial"/>
                <w:szCs w:val="20"/>
              </w:rPr>
            </w:pPr>
            <w:hyperlink r:id="rId8" w:history="1">
              <w:r w:rsidR="007A7279" w:rsidRPr="001F1886">
                <w:rPr>
                  <w:rStyle w:val="Hiperpovezava"/>
                  <w:szCs w:val="20"/>
                </w:rPr>
                <w:t>Gp.gs@gov.si</w:t>
              </w:r>
            </w:hyperlink>
          </w:p>
          <w:p w14:paraId="1109BED9" w14:textId="77777777" w:rsidR="007A7279" w:rsidRPr="001F1886" w:rsidRDefault="007A7279" w:rsidP="00D47099">
            <w:pPr>
              <w:rPr>
                <w:rFonts w:cs="Arial"/>
                <w:szCs w:val="20"/>
              </w:rPr>
            </w:pPr>
          </w:p>
        </w:tc>
      </w:tr>
      <w:tr w:rsidR="00B92570" w:rsidRPr="001F1886" w14:paraId="645B8089" w14:textId="77777777" w:rsidTr="00B92570">
        <w:trPr>
          <w:gridAfter w:val="2"/>
          <w:wAfter w:w="3067" w:type="dxa"/>
        </w:trPr>
        <w:tc>
          <w:tcPr>
            <w:tcW w:w="6096" w:type="dxa"/>
            <w:gridSpan w:val="2"/>
            <w:tcBorders>
              <w:top w:val="single" w:sz="4" w:space="0" w:color="auto"/>
              <w:left w:val="nil"/>
              <w:bottom w:val="nil"/>
              <w:right w:val="nil"/>
            </w:tcBorders>
          </w:tcPr>
          <w:p w14:paraId="0549484C" w14:textId="77777777" w:rsidR="00B92570" w:rsidRPr="001F1886" w:rsidRDefault="00B92570" w:rsidP="00D47099">
            <w:pPr>
              <w:rPr>
                <w:rFonts w:cs="Arial"/>
                <w:szCs w:val="20"/>
              </w:rPr>
            </w:pPr>
          </w:p>
          <w:p w14:paraId="67673CC3" w14:textId="77777777" w:rsidR="00B92570" w:rsidRPr="001F1886" w:rsidRDefault="00B92570" w:rsidP="00D47099">
            <w:pPr>
              <w:rPr>
                <w:rFonts w:cs="Arial"/>
                <w:szCs w:val="20"/>
              </w:rPr>
            </w:pPr>
          </w:p>
          <w:p w14:paraId="7E92E4AB" w14:textId="77777777" w:rsidR="00B92570" w:rsidRPr="001F1886" w:rsidRDefault="00B92570" w:rsidP="00D47099">
            <w:pPr>
              <w:rPr>
                <w:rFonts w:cs="Arial"/>
                <w:szCs w:val="20"/>
              </w:rPr>
            </w:pPr>
          </w:p>
        </w:tc>
      </w:tr>
      <w:tr w:rsidR="007A7279" w:rsidRPr="00A54C57" w14:paraId="464C54F6" w14:textId="77777777" w:rsidTr="00D47099">
        <w:tc>
          <w:tcPr>
            <w:tcW w:w="9163" w:type="dxa"/>
            <w:gridSpan w:val="4"/>
          </w:tcPr>
          <w:p w14:paraId="255EF0E5" w14:textId="7A0E7291" w:rsidR="007A7279" w:rsidRPr="00C001CB" w:rsidRDefault="00A807BA" w:rsidP="00C001CB">
            <w:pPr>
              <w:pStyle w:val="datumtevilka"/>
              <w:rPr>
                <w:b/>
                <w:bCs/>
              </w:rPr>
            </w:pPr>
            <w:r w:rsidRPr="00C001CB">
              <w:rPr>
                <w:b/>
                <w:bCs/>
              </w:rPr>
              <w:t>ZADEVA:</w:t>
            </w:r>
            <w:r w:rsidR="00C001CB" w:rsidRPr="00C001CB">
              <w:rPr>
                <w:b/>
                <w:bCs/>
              </w:rPr>
              <w:t xml:space="preserve"> </w:t>
            </w:r>
            <w:r w:rsidR="00C001CB" w:rsidRPr="00C001CB">
              <w:rPr>
                <w:b/>
                <w:bCs/>
              </w:rPr>
              <w:t>Poročilo o delovnem obisku ministra za zdravje Danijela Bešiča Loredana</w:t>
            </w:r>
            <w:r w:rsidR="00C001CB" w:rsidRPr="00C001CB">
              <w:rPr>
                <w:b/>
                <w:bCs/>
              </w:rPr>
              <w:t xml:space="preserve"> </w:t>
            </w:r>
            <w:r w:rsidR="00C001CB" w:rsidRPr="00C001CB">
              <w:rPr>
                <w:b/>
                <w:bCs/>
              </w:rPr>
              <w:t>od 28. avgusta do 1. septembra 2022 v Republiki Finski in Republiki Estoniji</w:t>
            </w:r>
            <w:r w:rsidR="00C001CB" w:rsidRPr="00C001CB">
              <w:rPr>
                <w:b/>
                <w:bCs/>
              </w:rPr>
              <w:t xml:space="preserve"> </w:t>
            </w:r>
            <w:r w:rsidR="000D4FFB" w:rsidRPr="00C001CB">
              <w:rPr>
                <w:b/>
                <w:bCs/>
                <w:iCs/>
              </w:rPr>
              <w:t>– predlog za obravnavo</w:t>
            </w:r>
          </w:p>
        </w:tc>
      </w:tr>
      <w:tr w:rsidR="007A7279" w:rsidRPr="00A54C57" w14:paraId="15AD6D04" w14:textId="77777777" w:rsidTr="00D47099">
        <w:tc>
          <w:tcPr>
            <w:tcW w:w="9163" w:type="dxa"/>
            <w:gridSpan w:val="4"/>
          </w:tcPr>
          <w:p w14:paraId="79643E0D" w14:textId="77777777" w:rsidR="007A7279" w:rsidRPr="000D4FFB" w:rsidRDefault="007A7279" w:rsidP="00D47099">
            <w:pPr>
              <w:pStyle w:val="Poglavje"/>
              <w:spacing w:before="0" w:after="0" w:line="260" w:lineRule="exact"/>
              <w:jc w:val="left"/>
              <w:rPr>
                <w:sz w:val="20"/>
                <w:szCs w:val="20"/>
              </w:rPr>
            </w:pPr>
            <w:r w:rsidRPr="000D4FFB">
              <w:rPr>
                <w:sz w:val="20"/>
                <w:szCs w:val="20"/>
              </w:rPr>
              <w:t>1. Predlog sklepov vlade:</w:t>
            </w:r>
          </w:p>
        </w:tc>
      </w:tr>
      <w:tr w:rsidR="007A7279" w:rsidRPr="00BB0F8C" w14:paraId="3B1AB407" w14:textId="77777777" w:rsidTr="00D47099">
        <w:tc>
          <w:tcPr>
            <w:tcW w:w="9163" w:type="dxa"/>
            <w:gridSpan w:val="4"/>
          </w:tcPr>
          <w:p w14:paraId="0CF8BB7E" w14:textId="77777777" w:rsidR="00BB0F8C" w:rsidRPr="0020654A" w:rsidRDefault="00BB0F8C" w:rsidP="00BB0F8C">
            <w:pPr>
              <w:overflowPunct w:val="0"/>
              <w:autoSpaceDE w:val="0"/>
              <w:autoSpaceDN w:val="0"/>
              <w:adjustRightInd w:val="0"/>
              <w:jc w:val="both"/>
              <w:textAlignment w:val="baseline"/>
              <w:rPr>
                <w:rFonts w:cs="Arial"/>
                <w:iCs/>
                <w:szCs w:val="20"/>
                <w:lang w:eastAsia="sl-SI"/>
              </w:rPr>
            </w:pPr>
            <w:r w:rsidRPr="00BB0F8C">
              <w:rPr>
                <w:rFonts w:cs="Arial"/>
                <w:iCs/>
                <w:szCs w:val="20"/>
                <w:lang w:eastAsia="sl-SI"/>
              </w:rPr>
              <w:t>Na podlagi šestega odstavka 21. člena Zakona o Vladi Republike Slovenije (Uradni list RS, št.  24/05 – uradno prečiščeno besedilo,109/08, 38/10 – ZUKN, 8/12, 21/13, 47/13 – ZDU-1G, 65/14</w:t>
            </w:r>
            <w:r w:rsidRPr="00BB0F8C">
              <w:rPr>
                <w:rFonts w:cs="Arial"/>
                <w:color w:val="000000"/>
                <w:szCs w:val="20"/>
                <w:lang w:eastAsia="sl-SI"/>
              </w:rPr>
              <w:t xml:space="preserve"> in 55/17</w:t>
            </w:r>
            <w:r w:rsidRPr="00BB0F8C">
              <w:rPr>
                <w:rFonts w:cs="Arial"/>
                <w:iCs/>
                <w:szCs w:val="20"/>
                <w:lang w:eastAsia="sl-SI"/>
              </w:rPr>
              <w:t xml:space="preserve">) je Vlada Republike Slovenije na … seji dne …  pod </w:t>
            </w:r>
            <w:r w:rsidRPr="0020654A">
              <w:rPr>
                <w:rFonts w:cs="Arial"/>
                <w:iCs/>
                <w:szCs w:val="20"/>
                <w:lang w:eastAsia="sl-SI"/>
              </w:rPr>
              <w:t>točko … sprejela naslednji</w:t>
            </w:r>
          </w:p>
          <w:p w14:paraId="3D3D8500" w14:textId="77777777" w:rsidR="00BB0F8C" w:rsidRPr="0020654A" w:rsidRDefault="00BB0F8C" w:rsidP="00BB0F8C">
            <w:pPr>
              <w:overflowPunct w:val="0"/>
              <w:autoSpaceDE w:val="0"/>
              <w:autoSpaceDN w:val="0"/>
              <w:adjustRightInd w:val="0"/>
              <w:jc w:val="both"/>
              <w:textAlignment w:val="baseline"/>
              <w:rPr>
                <w:rFonts w:cs="Arial"/>
                <w:iCs/>
                <w:szCs w:val="20"/>
                <w:lang w:eastAsia="sl-SI"/>
              </w:rPr>
            </w:pPr>
          </w:p>
          <w:p w14:paraId="7C241BA0" w14:textId="77777777" w:rsidR="00BB0F8C" w:rsidRPr="0020654A" w:rsidRDefault="00BB0F8C" w:rsidP="00BB0F8C">
            <w:pPr>
              <w:overflowPunct w:val="0"/>
              <w:autoSpaceDE w:val="0"/>
              <w:autoSpaceDN w:val="0"/>
              <w:adjustRightInd w:val="0"/>
              <w:jc w:val="center"/>
              <w:textAlignment w:val="baseline"/>
              <w:rPr>
                <w:rFonts w:cs="Arial"/>
                <w:iCs/>
                <w:szCs w:val="20"/>
                <w:lang w:eastAsia="sl-SI"/>
              </w:rPr>
            </w:pPr>
            <w:r w:rsidRPr="0020654A">
              <w:rPr>
                <w:rFonts w:cs="Arial"/>
                <w:iCs/>
                <w:szCs w:val="20"/>
                <w:lang w:eastAsia="sl-SI"/>
              </w:rPr>
              <w:t>SKLEP:</w:t>
            </w:r>
          </w:p>
          <w:p w14:paraId="7616B4B2" w14:textId="601F051A" w:rsidR="00BB0F8C" w:rsidRPr="0020654A" w:rsidRDefault="00BB0F8C" w:rsidP="0034712A">
            <w:pPr>
              <w:overflowPunct w:val="0"/>
              <w:autoSpaceDE w:val="0"/>
              <w:autoSpaceDN w:val="0"/>
              <w:adjustRightInd w:val="0"/>
              <w:jc w:val="both"/>
              <w:textAlignment w:val="baseline"/>
              <w:rPr>
                <w:rFonts w:cs="Arial"/>
                <w:iCs/>
                <w:szCs w:val="20"/>
                <w:lang w:eastAsia="sl-SI"/>
              </w:rPr>
            </w:pPr>
          </w:p>
          <w:p w14:paraId="761EE378" w14:textId="0075C85E" w:rsidR="0020654A" w:rsidRPr="00CB5E3D" w:rsidRDefault="000D4FFB" w:rsidP="00CB5E3D">
            <w:pPr>
              <w:jc w:val="both"/>
              <w:rPr>
                <w:rFonts w:cs="Arial"/>
                <w:iCs/>
              </w:rPr>
            </w:pPr>
            <w:r w:rsidRPr="00CB5E3D">
              <w:rPr>
                <w:rFonts w:cs="Arial"/>
                <w:iCs/>
              </w:rPr>
              <w:t xml:space="preserve">Vlada Republike Slovenije </w:t>
            </w:r>
            <w:r w:rsidR="002B5B7D" w:rsidRPr="00CB5E3D">
              <w:rPr>
                <w:rFonts w:cs="Arial"/>
                <w:iCs/>
              </w:rPr>
              <w:t>se je seznanila</w:t>
            </w:r>
            <w:r w:rsidR="00C001CB" w:rsidRPr="00CB5E3D">
              <w:rPr>
                <w:rFonts w:cs="Arial"/>
                <w:iCs/>
              </w:rPr>
              <w:t xml:space="preserve"> s</w:t>
            </w:r>
            <w:r w:rsidR="00C001CB" w:rsidRPr="00CB5E3D">
              <w:rPr>
                <w:rFonts w:cs="Arial"/>
              </w:rPr>
              <w:t xml:space="preserve"> p</w:t>
            </w:r>
            <w:r w:rsidR="00C001CB" w:rsidRPr="00CB5E3D">
              <w:rPr>
                <w:rFonts w:cs="Arial"/>
              </w:rPr>
              <w:t>oročilo</w:t>
            </w:r>
            <w:r w:rsidR="00C001CB" w:rsidRPr="00CB5E3D">
              <w:rPr>
                <w:rFonts w:cs="Arial"/>
              </w:rPr>
              <w:t>m</w:t>
            </w:r>
            <w:r w:rsidR="00C001CB" w:rsidRPr="00CB5E3D">
              <w:rPr>
                <w:rFonts w:cs="Arial"/>
              </w:rPr>
              <w:t xml:space="preserve"> o delovnem obisku ministra za zdravje Danijela Bešiča Loredana od 28. avgusta do 1. septembra 2022 v Republiki Finski in Republiki Estoniji</w:t>
            </w:r>
            <w:r w:rsidR="00C001CB" w:rsidRPr="00CB5E3D">
              <w:rPr>
                <w:rFonts w:cs="Arial"/>
              </w:rPr>
              <w:t>.</w:t>
            </w:r>
          </w:p>
          <w:p w14:paraId="67E5D2A3" w14:textId="77777777" w:rsidR="008D492A" w:rsidRDefault="008D492A" w:rsidP="008D492A">
            <w:pPr>
              <w:pStyle w:val="Odstavekseznama"/>
              <w:rPr>
                <w:rFonts w:ascii="Arial" w:hAnsi="Arial" w:cs="Arial"/>
                <w:iCs/>
                <w:sz w:val="20"/>
              </w:rPr>
            </w:pPr>
          </w:p>
          <w:p w14:paraId="79420ED4" w14:textId="2ACB2F4C" w:rsidR="0034712A" w:rsidRPr="00BB0F8C" w:rsidRDefault="0034712A" w:rsidP="0034712A">
            <w:pPr>
              <w:pStyle w:val="Odstavekseznama"/>
              <w:spacing w:line="260" w:lineRule="exact"/>
              <w:ind w:left="0"/>
              <w:rPr>
                <w:rFonts w:ascii="Arial" w:hAnsi="Arial" w:cs="Arial"/>
                <w:iCs/>
                <w:sz w:val="20"/>
              </w:rPr>
            </w:pPr>
          </w:p>
          <w:p w14:paraId="3171E9A6" w14:textId="77777777" w:rsidR="003669C0" w:rsidRPr="00BB0F8C" w:rsidRDefault="003669C0" w:rsidP="003669C0">
            <w:pPr>
              <w:pStyle w:val="Neotevilenodstavek"/>
              <w:rPr>
                <w:bCs/>
                <w:sz w:val="20"/>
                <w:szCs w:val="20"/>
              </w:rPr>
            </w:pPr>
            <w:r w:rsidRPr="00BB0F8C">
              <w:rPr>
                <w:sz w:val="20"/>
                <w:szCs w:val="20"/>
              </w:rPr>
              <w:t xml:space="preserve">                                                                                                      </w:t>
            </w:r>
            <w:hyperlink r:id="rId9" w:history="1">
              <w:r w:rsidRPr="00BB0F8C">
                <w:rPr>
                  <w:rStyle w:val="Hiperpovezava"/>
                  <w:bCs/>
                  <w:color w:val="auto"/>
                  <w:sz w:val="20"/>
                  <w:szCs w:val="20"/>
                  <w:u w:val="none"/>
                </w:rPr>
                <w:t>Barbara Kolenko Helbl</w:t>
              </w:r>
            </w:hyperlink>
          </w:p>
          <w:p w14:paraId="7A1D5506" w14:textId="6EF6707A" w:rsidR="003669C0" w:rsidRPr="00BB0F8C" w:rsidRDefault="003669C0" w:rsidP="003669C0">
            <w:pPr>
              <w:pStyle w:val="Neotevilenodstavek"/>
              <w:spacing w:line="240" w:lineRule="auto"/>
              <w:ind w:left="720"/>
              <w:rPr>
                <w:iCs/>
                <w:sz w:val="20"/>
                <w:szCs w:val="20"/>
              </w:rPr>
            </w:pPr>
            <w:r w:rsidRPr="00BB0F8C">
              <w:rPr>
                <w:iCs/>
                <w:sz w:val="20"/>
                <w:szCs w:val="20"/>
              </w:rPr>
              <w:t xml:space="preserve">                                                                                  </w:t>
            </w:r>
            <w:r w:rsidR="0059491F">
              <w:rPr>
                <w:iCs/>
                <w:sz w:val="20"/>
                <w:szCs w:val="20"/>
              </w:rPr>
              <w:t xml:space="preserve">        </w:t>
            </w:r>
            <w:r w:rsidR="0059491F" w:rsidRPr="0059491F">
              <w:rPr>
                <w:iCs/>
                <w:sz w:val="20"/>
                <w:szCs w:val="20"/>
              </w:rPr>
              <w:t>generalna sekretarka</w:t>
            </w:r>
          </w:p>
          <w:p w14:paraId="37AFDCD4" w14:textId="77777777" w:rsidR="00F56B07" w:rsidRPr="00BB0F8C" w:rsidRDefault="00F56B07" w:rsidP="00FF4E41">
            <w:pPr>
              <w:pStyle w:val="Neotevilenodstavek"/>
              <w:spacing w:before="0" w:after="0" w:line="276" w:lineRule="auto"/>
              <w:rPr>
                <w:iCs/>
                <w:sz w:val="20"/>
                <w:szCs w:val="20"/>
              </w:rPr>
            </w:pPr>
          </w:p>
          <w:p w14:paraId="70B78D40" w14:textId="77777777" w:rsidR="000D12AE" w:rsidRPr="00BB0F8C" w:rsidRDefault="000D12AE" w:rsidP="00FF4E41">
            <w:pPr>
              <w:pStyle w:val="Neotevilenodstavek"/>
              <w:spacing w:before="0" w:after="0" w:line="276" w:lineRule="auto"/>
              <w:rPr>
                <w:iCs/>
                <w:sz w:val="20"/>
                <w:szCs w:val="20"/>
              </w:rPr>
            </w:pPr>
          </w:p>
          <w:p w14:paraId="4CB2C117" w14:textId="3AE9CCDF" w:rsidR="00FF4E41" w:rsidRPr="00C001CB" w:rsidRDefault="00FF4E41" w:rsidP="00FF4E41">
            <w:pPr>
              <w:pStyle w:val="Neotevilenodstavek"/>
              <w:spacing w:before="0" w:after="0" w:line="276" w:lineRule="auto"/>
              <w:rPr>
                <w:iCs/>
                <w:sz w:val="20"/>
                <w:szCs w:val="20"/>
              </w:rPr>
            </w:pPr>
            <w:r w:rsidRPr="00C001CB">
              <w:rPr>
                <w:iCs/>
                <w:sz w:val="20"/>
                <w:szCs w:val="20"/>
              </w:rPr>
              <w:t>Priloga:</w:t>
            </w:r>
          </w:p>
          <w:p w14:paraId="3665650C" w14:textId="6EC3E46E" w:rsidR="00C001CB" w:rsidRPr="00C001CB" w:rsidRDefault="00C001CB" w:rsidP="00C001CB">
            <w:pPr>
              <w:pStyle w:val="Neotevilenodstavek"/>
              <w:numPr>
                <w:ilvl w:val="0"/>
                <w:numId w:val="34"/>
              </w:numPr>
              <w:spacing w:before="0" w:after="0" w:line="276" w:lineRule="auto"/>
              <w:rPr>
                <w:iCs/>
                <w:sz w:val="20"/>
                <w:szCs w:val="20"/>
              </w:rPr>
            </w:pPr>
            <w:r w:rsidRPr="00C001CB">
              <w:rPr>
                <w:sz w:val="20"/>
                <w:szCs w:val="20"/>
              </w:rPr>
              <w:t>Poročilo o delovnem obisku ministra za zdravje Danijela Bešiča Loredana od 28. avgusta do 1. septembra 2022 v Republiki Finski in Republiki Estoniji</w:t>
            </w:r>
            <w:r>
              <w:rPr>
                <w:sz w:val="20"/>
                <w:szCs w:val="20"/>
              </w:rPr>
              <w:t>.</w:t>
            </w:r>
          </w:p>
          <w:p w14:paraId="0E4ED01C" w14:textId="77777777" w:rsidR="000D4FFB" w:rsidRPr="00BB0F8C" w:rsidRDefault="000D4FFB" w:rsidP="000D4FFB">
            <w:pPr>
              <w:pStyle w:val="Odstavekseznama"/>
              <w:overflowPunct w:val="0"/>
              <w:autoSpaceDE w:val="0"/>
              <w:autoSpaceDN w:val="0"/>
              <w:adjustRightInd w:val="0"/>
              <w:spacing w:line="276" w:lineRule="auto"/>
              <w:textAlignment w:val="baseline"/>
              <w:rPr>
                <w:rFonts w:ascii="Arial" w:hAnsi="Arial" w:cs="Arial"/>
                <w:iCs/>
                <w:color w:val="000000"/>
                <w:sz w:val="20"/>
              </w:rPr>
            </w:pPr>
          </w:p>
          <w:p w14:paraId="00928816" w14:textId="23EEED60" w:rsidR="00FF4E41" w:rsidRDefault="009E3AF0" w:rsidP="00FF4E41">
            <w:pPr>
              <w:overflowPunct w:val="0"/>
              <w:autoSpaceDE w:val="0"/>
              <w:autoSpaceDN w:val="0"/>
              <w:adjustRightInd w:val="0"/>
              <w:spacing w:line="276" w:lineRule="auto"/>
              <w:jc w:val="both"/>
              <w:textAlignment w:val="baseline"/>
              <w:rPr>
                <w:rFonts w:cs="Arial"/>
                <w:iCs/>
                <w:color w:val="000000"/>
                <w:szCs w:val="20"/>
              </w:rPr>
            </w:pPr>
            <w:r w:rsidRPr="00BB0F8C">
              <w:rPr>
                <w:rFonts w:cs="Arial"/>
                <w:iCs/>
                <w:color w:val="000000"/>
                <w:szCs w:val="20"/>
              </w:rPr>
              <w:t>Sklep prejmejo</w:t>
            </w:r>
            <w:r w:rsidR="00FF4E41" w:rsidRPr="00BB0F8C">
              <w:rPr>
                <w:rFonts w:cs="Arial"/>
                <w:iCs/>
                <w:color w:val="000000"/>
                <w:szCs w:val="20"/>
              </w:rPr>
              <w:t>:</w:t>
            </w:r>
          </w:p>
          <w:p w14:paraId="79626F37" w14:textId="040FD26F" w:rsidR="00326F28" w:rsidRPr="00326F28" w:rsidRDefault="008133E7" w:rsidP="00326F28">
            <w:pPr>
              <w:pStyle w:val="Odstavekseznama"/>
              <w:numPr>
                <w:ilvl w:val="0"/>
                <w:numId w:val="15"/>
              </w:numPr>
              <w:overflowPunct w:val="0"/>
              <w:autoSpaceDE w:val="0"/>
              <w:autoSpaceDN w:val="0"/>
              <w:adjustRightInd w:val="0"/>
              <w:spacing w:line="276" w:lineRule="auto"/>
              <w:textAlignment w:val="baseline"/>
              <w:rPr>
                <w:rFonts w:ascii="Arial" w:hAnsi="Arial" w:cs="Arial"/>
                <w:iCs/>
                <w:color w:val="000000"/>
                <w:sz w:val="20"/>
              </w:rPr>
            </w:pPr>
            <w:r w:rsidRPr="008133E7">
              <w:rPr>
                <w:rFonts w:ascii="Arial" w:hAnsi="Arial" w:cs="Arial"/>
                <w:iCs/>
                <w:color w:val="000000"/>
                <w:sz w:val="20"/>
              </w:rPr>
              <w:t>Ministrstvo za zdravje</w:t>
            </w:r>
            <w:r w:rsidR="001641C2">
              <w:rPr>
                <w:rFonts w:ascii="Arial" w:hAnsi="Arial" w:cs="Arial"/>
                <w:iCs/>
                <w:color w:val="000000"/>
                <w:sz w:val="20"/>
              </w:rPr>
              <w:t xml:space="preserve"> Republike Slovenij</w:t>
            </w:r>
            <w:r w:rsidR="00326F28">
              <w:rPr>
                <w:rFonts w:ascii="Arial" w:hAnsi="Arial" w:cs="Arial"/>
                <w:iCs/>
                <w:color w:val="000000"/>
                <w:sz w:val="20"/>
              </w:rPr>
              <w:t>e</w:t>
            </w:r>
            <w:r w:rsidR="0042342F">
              <w:rPr>
                <w:rFonts w:ascii="Arial" w:hAnsi="Arial" w:cs="Arial"/>
                <w:iCs/>
                <w:color w:val="000000"/>
                <w:sz w:val="20"/>
              </w:rPr>
              <w:t>,</w:t>
            </w:r>
          </w:p>
          <w:p w14:paraId="37866D45" w14:textId="6E08996E" w:rsidR="00650080" w:rsidRPr="0042342F" w:rsidRDefault="008E5539" w:rsidP="0042342F">
            <w:pPr>
              <w:pStyle w:val="Odstavekseznama"/>
              <w:numPr>
                <w:ilvl w:val="0"/>
                <w:numId w:val="15"/>
              </w:numPr>
              <w:overflowPunct w:val="0"/>
              <w:autoSpaceDE w:val="0"/>
              <w:autoSpaceDN w:val="0"/>
              <w:adjustRightInd w:val="0"/>
              <w:spacing w:line="276" w:lineRule="auto"/>
              <w:textAlignment w:val="baseline"/>
              <w:rPr>
                <w:rFonts w:ascii="Arial" w:hAnsi="Arial" w:cs="Arial"/>
                <w:iCs/>
                <w:sz w:val="20"/>
              </w:rPr>
            </w:pPr>
            <w:r w:rsidRPr="00AE4737">
              <w:rPr>
                <w:rFonts w:ascii="Arial" w:hAnsi="Arial" w:cs="Arial"/>
                <w:iCs/>
                <w:color w:val="000000"/>
                <w:sz w:val="20"/>
              </w:rPr>
              <w:t>Ministrstvo za zunanje zadeve</w:t>
            </w:r>
            <w:r w:rsidR="00792934" w:rsidRPr="00AE4737">
              <w:rPr>
                <w:rFonts w:ascii="Arial" w:hAnsi="Arial" w:cs="Arial"/>
                <w:iCs/>
                <w:color w:val="000000"/>
                <w:sz w:val="20"/>
              </w:rPr>
              <w:t xml:space="preserve"> Republike Slovenije</w:t>
            </w:r>
            <w:r w:rsidR="0042342F">
              <w:rPr>
                <w:rFonts w:ascii="Arial" w:hAnsi="Arial" w:cs="Arial"/>
                <w:iCs/>
                <w:color w:val="000000"/>
                <w:sz w:val="20"/>
              </w:rPr>
              <w:t>.</w:t>
            </w:r>
          </w:p>
        </w:tc>
      </w:tr>
      <w:tr w:rsidR="007A7279" w:rsidRPr="00A54C57" w14:paraId="68B493F4" w14:textId="77777777" w:rsidTr="00D47099">
        <w:tc>
          <w:tcPr>
            <w:tcW w:w="9163" w:type="dxa"/>
            <w:gridSpan w:val="4"/>
          </w:tcPr>
          <w:p w14:paraId="0A7940B8"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2. Predlog za obravnavo predloga zakona po nujnem ali skrajšanem postopku v državnem zboru z obrazložitvijo razlogov:</w:t>
            </w:r>
          </w:p>
        </w:tc>
      </w:tr>
      <w:tr w:rsidR="007A7279" w:rsidRPr="00A54C57" w14:paraId="09F9D55C" w14:textId="77777777" w:rsidTr="00D47099">
        <w:tc>
          <w:tcPr>
            <w:tcW w:w="9163" w:type="dxa"/>
            <w:gridSpan w:val="4"/>
          </w:tcPr>
          <w:p w14:paraId="729CF1EC" w14:textId="77777777" w:rsidR="007A7279" w:rsidRPr="000D4FFB" w:rsidRDefault="003F13DA" w:rsidP="00D47099">
            <w:pPr>
              <w:pStyle w:val="Neotevilenodstavek"/>
              <w:spacing w:before="0" w:after="0" w:line="260" w:lineRule="exact"/>
              <w:rPr>
                <w:iCs/>
                <w:sz w:val="20"/>
                <w:szCs w:val="20"/>
              </w:rPr>
            </w:pPr>
            <w:r w:rsidRPr="000D4FFB">
              <w:rPr>
                <w:iCs/>
                <w:sz w:val="20"/>
                <w:szCs w:val="20"/>
              </w:rPr>
              <w:t>/</w:t>
            </w:r>
          </w:p>
        </w:tc>
      </w:tr>
      <w:tr w:rsidR="007A7279" w:rsidRPr="00A54C57" w14:paraId="175CF2AC" w14:textId="77777777" w:rsidTr="00D47099">
        <w:tc>
          <w:tcPr>
            <w:tcW w:w="9163" w:type="dxa"/>
            <w:gridSpan w:val="4"/>
          </w:tcPr>
          <w:p w14:paraId="507AF02E"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3.a Osebe, odgovorne za strokovno pripravo in usklajenost gradiva:</w:t>
            </w:r>
          </w:p>
        </w:tc>
      </w:tr>
      <w:tr w:rsidR="007A7279" w:rsidRPr="00A54C57" w14:paraId="54F84781" w14:textId="77777777" w:rsidTr="00D47099">
        <w:tc>
          <w:tcPr>
            <w:tcW w:w="9163" w:type="dxa"/>
            <w:gridSpan w:val="4"/>
          </w:tcPr>
          <w:p w14:paraId="373DB291" w14:textId="6D67AC02" w:rsidR="00835009" w:rsidRPr="00BC11FD" w:rsidRDefault="00774FF7" w:rsidP="008133E7">
            <w:pPr>
              <w:numPr>
                <w:ilvl w:val="0"/>
                <w:numId w:val="16"/>
              </w:numPr>
              <w:overflowPunct w:val="0"/>
              <w:autoSpaceDE w:val="0"/>
              <w:autoSpaceDN w:val="0"/>
              <w:adjustRightInd w:val="0"/>
              <w:jc w:val="both"/>
              <w:textAlignment w:val="baseline"/>
              <w:rPr>
                <w:iCs/>
                <w:szCs w:val="20"/>
              </w:rPr>
            </w:pPr>
            <w:r w:rsidRPr="00BC11FD">
              <w:rPr>
                <w:rFonts w:cs="Arial"/>
                <w:iCs/>
                <w:szCs w:val="20"/>
                <w:lang w:eastAsia="sl-SI"/>
              </w:rPr>
              <w:t xml:space="preserve">Metka Logar, </w:t>
            </w:r>
            <w:r w:rsidR="0034712A" w:rsidRPr="00BC11FD">
              <w:rPr>
                <w:rFonts w:cs="Arial"/>
                <w:iCs/>
                <w:szCs w:val="20"/>
                <w:lang w:eastAsia="sl-SI"/>
              </w:rPr>
              <w:t xml:space="preserve">vodja Službe za </w:t>
            </w:r>
            <w:r w:rsidRPr="00BC11FD">
              <w:rPr>
                <w:rFonts w:cs="Arial"/>
                <w:iCs/>
                <w:szCs w:val="20"/>
                <w:lang w:eastAsia="sl-SI"/>
              </w:rPr>
              <w:t xml:space="preserve">evropske zadeve in </w:t>
            </w:r>
            <w:r w:rsidR="0034712A" w:rsidRPr="00BC11FD">
              <w:rPr>
                <w:rFonts w:cs="Arial"/>
                <w:iCs/>
                <w:szCs w:val="20"/>
                <w:lang w:eastAsia="sl-SI"/>
              </w:rPr>
              <w:t>mednarodn</w:t>
            </w:r>
            <w:r w:rsidRPr="00BC11FD">
              <w:rPr>
                <w:rFonts w:cs="Arial"/>
                <w:iCs/>
                <w:szCs w:val="20"/>
                <w:lang w:eastAsia="sl-SI"/>
              </w:rPr>
              <w:t>o sodelovanje</w:t>
            </w:r>
          </w:p>
        </w:tc>
      </w:tr>
      <w:tr w:rsidR="007A7279" w:rsidRPr="00A54C57" w14:paraId="326F2C83" w14:textId="77777777" w:rsidTr="00D47099">
        <w:tc>
          <w:tcPr>
            <w:tcW w:w="9163" w:type="dxa"/>
            <w:gridSpan w:val="4"/>
          </w:tcPr>
          <w:p w14:paraId="3C62B965" w14:textId="77777777" w:rsidR="007A7279" w:rsidRPr="001A10D8" w:rsidRDefault="00FF4E41" w:rsidP="00D47099">
            <w:pPr>
              <w:pStyle w:val="Neotevilenodstavek"/>
              <w:spacing w:before="0" w:after="0" w:line="260" w:lineRule="exact"/>
              <w:rPr>
                <w:b/>
                <w:iCs/>
                <w:sz w:val="20"/>
                <w:szCs w:val="20"/>
              </w:rPr>
            </w:pPr>
            <w:r w:rsidRPr="001A10D8">
              <w:br w:type="page"/>
            </w:r>
            <w:r w:rsidR="007A7279" w:rsidRPr="001A10D8">
              <w:rPr>
                <w:b/>
                <w:iCs/>
                <w:sz w:val="20"/>
                <w:szCs w:val="20"/>
              </w:rPr>
              <w:t xml:space="preserve">3.b Zunanji strokovnjaki, ki so </w:t>
            </w:r>
            <w:r w:rsidR="007A7279" w:rsidRPr="001A10D8">
              <w:rPr>
                <w:b/>
                <w:sz w:val="20"/>
                <w:szCs w:val="20"/>
              </w:rPr>
              <w:t>sodelovali pri pripravi dela ali celotnega gradiva:</w:t>
            </w:r>
          </w:p>
        </w:tc>
      </w:tr>
      <w:tr w:rsidR="007A7279" w:rsidRPr="00A54C57" w14:paraId="46BE21FB" w14:textId="77777777" w:rsidTr="00D47099">
        <w:tc>
          <w:tcPr>
            <w:tcW w:w="9163" w:type="dxa"/>
            <w:gridSpan w:val="4"/>
          </w:tcPr>
          <w:p w14:paraId="6E0B68BE" w14:textId="77777777" w:rsidR="007A7279" w:rsidRPr="001A10D8" w:rsidRDefault="003F13DA" w:rsidP="00D47099">
            <w:pPr>
              <w:pStyle w:val="Neotevilenodstavek"/>
              <w:spacing w:before="0" w:after="0" w:line="260" w:lineRule="exact"/>
              <w:rPr>
                <w:iCs/>
                <w:sz w:val="20"/>
                <w:szCs w:val="20"/>
              </w:rPr>
            </w:pPr>
            <w:r w:rsidRPr="001A10D8">
              <w:rPr>
                <w:iCs/>
                <w:sz w:val="20"/>
                <w:szCs w:val="20"/>
              </w:rPr>
              <w:t>/</w:t>
            </w:r>
          </w:p>
        </w:tc>
      </w:tr>
      <w:tr w:rsidR="007A7279" w:rsidRPr="00A54C57" w14:paraId="02F6D8C0" w14:textId="77777777" w:rsidTr="00D47099">
        <w:tc>
          <w:tcPr>
            <w:tcW w:w="9163" w:type="dxa"/>
            <w:gridSpan w:val="4"/>
          </w:tcPr>
          <w:p w14:paraId="072A75D3" w14:textId="77777777" w:rsidR="007A7279" w:rsidRPr="001A10D8" w:rsidRDefault="007A7279" w:rsidP="00D47099">
            <w:pPr>
              <w:pStyle w:val="Neotevilenodstavek"/>
              <w:spacing w:before="0" w:after="0" w:line="260" w:lineRule="exact"/>
              <w:rPr>
                <w:b/>
                <w:iCs/>
                <w:sz w:val="20"/>
                <w:szCs w:val="20"/>
              </w:rPr>
            </w:pPr>
            <w:r w:rsidRPr="001A10D8">
              <w:rPr>
                <w:b/>
                <w:sz w:val="20"/>
                <w:szCs w:val="20"/>
              </w:rPr>
              <w:t>4. Predstavniki vlade, ki bodo sodelovali pri delu državnega zbora:</w:t>
            </w:r>
          </w:p>
        </w:tc>
      </w:tr>
      <w:tr w:rsidR="007A7279" w:rsidRPr="00A54C57" w14:paraId="5CBFB496" w14:textId="77777777" w:rsidTr="00D47099">
        <w:tc>
          <w:tcPr>
            <w:tcW w:w="9163" w:type="dxa"/>
            <w:gridSpan w:val="4"/>
          </w:tcPr>
          <w:p w14:paraId="52E600F6" w14:textId="77777777" w:rsidR="007A7279" w:rsidRPr="001A10D8" w:rsidRDefault="003F13DA" w:rsidP="00D47099">
            <w:pPr>
              <w:pStyle w:val="Neotevilenodstavek"/>
              <w:spacing w:before="0" w:after="0" w:line="260" w:lineRule="exact"/>
              <w:rPr>
                <w:b/>
                <w:sz w:val="20"/>
                <w:szCs w:val="20"/>
              </w:rPr>
            </w:pPr>
            <w:r w:rsidRPr="001A10D8">
              <w:rPr>
                <w:iCs/>
                <w:sz w:val="20"/>
                <w:szCs w:val="20"/>
              </w:rPr>
              <w:t>/</w:t>
            </w:r>
          </w:p>
        </w:tc>
      </w:tr>
      <w:tr w:rsidR="007A7279" w:rsidRPr="00A54C57" w14:paraId="5BFA849C" w14:textId="77777777" w:rsidTr="00D47099">
        <w:tc>
          <w:tcPr>
            <w:tcW w:w="9163" w:type="dxa"/>
            <w:gridSpan w:val="4"/>
          </w:tcPr>
          <w:p w14:paraId="417FB975" w14:textId="77777777" w:rsidR="007A7279" w:rsidRPr="001A10D8" w:rsidRDefault="007A7279" w:rsidP="00D47099">
            <w:pPr>
              <w:pStyle w:val="Oddelek"/>
              <w:numPr>
                <w:ilvl w:val="0"/>
                <w:numId w:val="0"/>
              </w:numPr>
              <w:spacing w:before="0" w:after="0" w:line="260" w:lineRule="exact"/>
              <w:jc w:val="left"/>
              <w:rPr>
                <w:sz w:val="20"/>
                <w:szCs w:val="20"/>
              </w:rPr>
            </w:pPr>
            <w:r w:rsidRPr="001A10D8">
              <w:rPr>
                <w:sz w:val="20"/>
                <w:szCs w:val="20"/>
              </w:rPr>
              <w:t>5. Kratek povzetek gradiva:</w:t>
            </w:r>
          </w:p>
        </w:tc>
      </w:tr>
      <w:tr w:rsidR="007A7279" w:rsidRPr="00A54C57" w14:paraId="0135F04E" w14:textId="77777777" w:rsidTr="00D47099">
        <w:tc>
          <w:tcPr>
            <w:tcW w:w="9163" w:type="dxa"/>
            <w:gridSpan w:val="4"/>
          </w:tcPr>
          <w:p w14:paraId="5F5E347F" w14:textId="36411DEE" w:rsidR="007A7279" w:rsidRDefault="007A7279" w:rsidP="00D47099">
            <w:pPr>
              <w:pStyle w:val="Neotevilenodstavek"/>
              <w:spacing w:before="0" w:after="0" w:line="260" w:lineRule="exact"/>
              <w:rPr>
                <w:iCs/>
                <w:sz w:val="20"/>
                <w:szCs w:val="20"/>
              </w:rPr>
            </w:pPr>
          </w:p>
          <w:p w14:paraId="7E93EC3C" w14:textId="77777777" w:rsidR="00A85452" w:rsidRDefault="00A85452" w:rsidP="00A85452">
            <w:pPr>
              <w:spacing w:line="260" w:lineRule="atLeast"/>
              <w:jc w:val="both"/>
              <w:rPr>
                <w:rFonts w:cs="Arial"/>
                <w:color w:val="000000"/>
                <w:szCs w:val="20"/>
                <w:lang w:eastAsia="sl-SI"/>
              </w:rPr>
            </w:pPr>
            <w:r w:rsidRPr="00ED1748">
              <w:rPr>
                <w:rFonts w:cs="Arial"/>
                <w:szCs w:val="20"/>
              </w:rPr>
              <w:lastRenderedPageBreak/>
              <w:t xml:space="preserve">Od </w:t>
            </w:r>
            <w:r>
              <w:rPr>
                <w:rFonts w:cs="Arial"/>
                <w:szCs w:val="20"/>
                <w:lang w:eastAsia="sl-SI"/>
              </w:rPr>
              <w:t>28. 8. 2022</w:t>
            </w:r>
            <w:r w:rsidRPr="00ED1748">
              <w:rPr>
                <w:rFonts w:cs="Arial"/>
                <w:szCs w:val="20"/>
                <w:lang w:eastAsia="sl-SI"/>
              </w:rPr>
              <w:t xml:space="preserve"> do</w:t>
            </w:r>
            <w:r>
              <w:rPr>
                <w:rFonts w:cs="Arial"/>
                <w:szCs w:val="20"/>
                <w:lang w:eastAsia="sl-SI"/>
              </w:rPr>
              <w:t xml:space="preserve"> 1. 9. 2022</w:t>
            </w:r>
            <w:r>
              <w:rPr>
                <w:rFonts w:cs="Arial"/>
                <w:szCs w:val="20"/>
              </w:rPr>
              <w:t xml:space="preserve"> </w:t>
            </w:r>
            <w:r w:rsidRPr="00ED1748">
              <w:rPr>
                <w:rFonts w:cs="Arial"/>
                <w:szCs w:val="20"/>
              </w:rPr>
              <w:t xml:space="preserve">se </w:t>
            </w:r>
            <w:r>
              <w:rPr>
                <w:rFonts w:cs="Arial"/>
                <w:szCs w:val="20"/>
              </w:rPr>
              <w:t xml:space="preserve">je delegacija  slovenskega Ministrstva za zdravje </w:t>
            </w:r>
            <w:r>
              <w:rPr>
                <w:rFonts w:cs="Arial"/>
                <w:color w:val="000000"/>
                <w:szCs w:val="20"/>
                <w:lang w:eastAsia="sl-SI"/>
              </w:rPr>
              <w:t xml:space="preserve">pod vodstvom </w:t>
            </w:r>
            <w:r w:rsidRPr="000F35CB">
              <w:rPr>
                <w:rFonts w:cs="Arial"/>
                <w:color w:val="000000"/>
                <w:szCs w:val="20"/>
                <w:lang w:eastAsia="sl-SI"/>
              </w:rPr>
              <w:t>ministra za zdravje,</w:t>
            </w:r>
            <w:r>
              <w:rPr>
                <w:rFonts w:cs="Arial"/>
                <w:color w:val="000000"/>
                <w:szCs w:val="20"/>
                <w:lang w:eastAsia="sl-SI"/>
              </w:rPr>
              <w:t xml:space="preserve"> g.</w:t>
            </w:r>
            <w:r w:rsidRPr="000F35CB">
              <w:rPr>
                <w:rFonts w:cs="Arial"/>
                <w:color w:val="000000"/>
                <w:szCs w:val="20"/>
                <w:lang w:eastAsia="sl-SI"/>
              </w:rPr>
              <w:t xml:space="preserve"> Danijela Bešiča Loredana</w:t>
            </w:r>
            <w:r>
              <w:rPr>
                <w:rFonts w:cs="Arial"/>
                <w:szCs w:val="20"/>
              </w:rPr>
              <w:t xml:space="preserve"> </w:t>
            </w:r>
            <w:r w:rsidRPr="00ED1748">
              <w:rPr>
                <w:rFonts w:cs="Arial"/>
                <w:szCs w:val="20"/>
              </w:rPr>
              <w:t>mudil</w:t>
            </w:r>
            <w:r>
              <w:rPr>
                <w:rFonts w:cs="Arial"/>
                <w:szCs w:val="20"/>
              </w:rPr>
              <w:t>a</w:t>
            </w:r>
            <w:r w:rsidRPr="00ED1748">
              <w:rPr>
                <w:rFonts w:cs="Arial"/>
                <w:szCs w:val="20"/>
              </w:rPr>
              <w:t xml:space="preserve"> na delovnem obisku </w:t>
            </w:r>
            <w:r>
              <w:rPr>
                <w:rFonts w:cs="Arial"/>
                <w:szCs w:val="20"/>
              </w:rPr>
              <w:t>na Finskem in v</w:t>
            </w:r>
            <w:r w:rsidRPr="00ED1748">
              <w:rPr>
                <w:rFonts w:cs="Arial"/>
                <w:szCs w:val="20"/>
              </w:rPr>
              <w:t xml:space="preserve"> Estoniji. </w:t>
            </w:r>
            <w:r>
              <w:rPr>
                <w:rFonts w:cs="Arial"/>
                <w:color w:val="000000"/>
                <w:szCs w:val="20"/>
                <w:lang w:eastAsia="sl-SI"/>
              </w:rPr>
              <w:t xml:space="preserve">Delegacijo je od 29. 8. do 30. 8. 2022 gostilo </w:t>
            </w:r>
            <w:r w:rsidRPr="000F35CB">
              <w:rPr>
                <w:rFonts w:cs="Arial"/>
                <w:color w:val="000000"/>
                <w:szCs w:val="20"/>
                <w:lang w:eastAsia="sl-SI"/>
              </w:rPr>
              <w:t>Ministrstvo za socialne zadeve in zdravje</w:t>
            </w:r>
            <w:r>
              <w:rPr>
                <w:rFonts w:cs="Arial"/>
                <w:color w:val="000000"/>
                <w:szCs w:val="20"/>
                <w:lang w:eastAsia="sl-SI"/>
              </w:rPr>
              <w:t xml:space="preserve"> Finske </w:t>
            </w:r>
            <w:r w:rsidRPr="000F35CB">
              <w:rPr>
                <w:rFonts w:cs="Arial"/>
                <w:color w:val="000000"/>
                <w:szCs w:val="20"/>
                <w:lang w:eastAsia="sl-SI"/>
              </w:rPr>
              <w:t>in</w:t>
            </w:r>
            <w:r>
              <w:rPr>
                <w:rFonts w:cs="Arial"/>
                <w:color w:val="000000"/>
                <w:szCs w:val="20"/>
                <w:lang w:eastAsia="sl-SI"/>
              </w:rPr>
              <w:t xml:space="preserve"> od 31.8. do 1. 9. 2022 </w:t>
            </w:r>
            <w:r w:rsidRPr="000F35CB">
              <w:rPr>
                <w:rFonts w:cs="Arial"/>
                <w:color w:val="000000"/>
                <w:szCs w:val="20"/>
                <w:lang w:eastAsia="sl-SI"/>
              </w:rPr>
              <w:t xml:space="preserve"> Ministrstvo za socialne zadeve</w:t>
            </w:r>
            <w:r>
              <w:rPr>
                <w:rFonts w:cs="Arial"/>
                <w:color w:val="000000"/>
                <w:szCs w:val="20"/>
                <w:lang w:eastAsia="sl-SI"/>
              </w:rPr>
              <w:t xml:space="preserve"> Estonije, ki je pristojno tudi za področje zdravja. </w:t>
            </w:r>
            <w:r w:rsidRPr="00AC7C8B">
              <w:rPr>
                <w:rFonts w:cs="Arial"/>
                <w:color w:val="000000"/>
                <w:szCs w:val="20"/>
                <w:lang w:eastAsia="sl-SI"/>
              </w:rPr>
              <w:t xml:space="preserve">V okviru obiska se je minister Danijel Bešič Loredan srečal na delovnih sestankih </w:t>
            </w:r>
            <w:r w:rsidRPr="00AC7C8B">
              <w:rPr>
                <w:rFonts w:cs="Arial"/>
                <w:szCs w:val="20"/>
              </w:rPr>
              <w:t xml:space="preserve"> </w:t>
            </w:r>
            <w:r w:rsidRPr="00AC7C8B">
              <w:rPr>
                <w:rFonts w:cs="Arial"/>
                <w:color w:val="000000"/>
                <w:szCs w:val="20"/>
                <w:lang w:eastAsia="sl-SI"/>
              </w:rPr>
              <w:t>z ministroma, pristojnima za zdravje</w:t>
            </w:r>
            <w:r>
              <w:rPr>
                <w:rFonts w:cs="Arial"/>
                <w:color w:val="000000"/>
                <w:szCs w:val="20"/>
                <w:lang w:eastAsia="sl-SI"/>
              </w:rPr>
              <w:t>, na Finskem z ministrom Akijem Lindnom in v Estoniji z ministrom Peepom Petersonom,</w:t>
            </w:r>
            <w:r w:rsidRPr="00AC7C8B">
              <w:rPr>
                <w:rFonts w:cs="Arial"/>
                <w:color w:val="000000"/>
                <w:szCs w:val="20"/>
                <w:lang w:eastAsia="sl-SI"/>
              </w:rPr>
              <w:t xml:space="preserve"> </w:t>
            </w:r>
            <w:r>
              <w:rPr>
                <w:rFonts w:cs="Arial"/>
                <w:color w:val="000000"/>
                <w:szCs w:val="20"/>
                <w:lang w:eastAsia="sl-SI"/>
              </w:rPr>
              <w:t>ter s</w:t>
            </w:r>
            <w:r w:rsidRPr="00AC7C8B">
              <w:rPr>
                <w:rFonts w:cs="Arial"/>
                <w:color w:val="000000"/>
                <w:szCs w:val="20"/>
                <w:lang w:eastAsia="sl-SI"/>
              </w:rPr>
              <w:t xml:space="preserve"> predstavniki </w:t>
            </w:r>
            <w:r>
              <w:rPr>
                <w:rFonts w:cs="Arial"/>
                <w:color w:val="000000"/>
                <w:szCs w:val="20"/>
                <w:lang w:eastAsia="sl-SI"/>
              </w:rPr>
              <w:t>različnih</w:t>
            </w:r>
            <w:r w:rsidRPr="00AC7C8B">
              <w:rPr>
                <w:rFonts w:cs="Arial"/>
                <w:color w:val="000000"/>
                <w:szCs w:val="20"/>
                <w:lang w:eastAsia="sl-SI"/>
              </w:rPr>
              <w:t xml:space="preserve"> institucij</w:t>
            </w:r>
            <w:r>
              <w:rPr>
                <w:rFonts w:cs="Arial"/>
                <w:color w:val="000000"/>
                <w:szCs w:val="20"/>
                <w:lang w:eastAsia="sl-SI"/>
              </w:rPr>
              <w:t xml:space="preserve">, ki so pristojne za zdravstveno in socialno varstvo in digitalizacijo na zdravstvenem in socialnem področju. </w:t>
            </w:r>
          </w:p>
          <w:p w14:paraId="0BDABA4D" w14:textId="77777777" w:rsidR="00A85452" w:rsidRDefault="00A85452" w:rsidP="00A85452">
            <w:pPr>
              <w:spacing w:line="260" w:lineRule="atLeast"/>
              <w:jc w:val="both"/>
              <w:rPr>
                <w:rFonts w:cs="Arial"/>
                <w:color w:val="000000"/>
                <w:szCs w:val="20"/>
                <w:lang w:eastAsia="sl-SI"/>
              </w:rPr>
            </w:pPr>
          </w:p>
          <w:p w14:paraId="6129E33A" w14:textId="77777777" w:rsidR="00A85452" w:rsidRDefault="00A85452" w:rsidP="00A85452">
            <w:pPr>
              <w:spacing w:line="260" w:lineRule="atLeast"/>
              <w:jc w:val="both"/>
              <w:rPr>
                <w:rFonts w:cs="Arial"/>
              </w:rPr>
            </w:pPr>
            <w:r w:rsidRPr="00AC7C8B">
              <w:rPr>
                <w:rFonts w:cs="Arial"/>
              </w:rPr>
              <w:t xml:space="preserve">Namen delovnega obiska </w:t>
            </w:r>
            <w:r>
              <w:rPr>
                <w:rFonts w:cs="Arial"/>
              </w:rPr>
              <w:t>je bil dosežen, saj bo lahko podrobnejša predstavitev delovanja zdravstvenih sistemov in digitalnih rešitev na Finskem in v Estoniji s primeri</w:t>
            </w:r>
            <w:r w:rsidRPr="006D749B">
              <w:rPr>
                <w:rFonts w:cs="Arial"/>
              </w:rPr>
              <w:t xml:space="preserve"> dobrih praks</w:t>
            </w:r>
            <w:r>
              <w:rPr>
                <w:rFonts w:cs="Arial"/>
              </w:rPr>
              <w:t xml:space="preserve"> lahko koristna</w:t>
            </w:r>
            <w:r w:rsidRPr="006D749B">
              <w:rPr>
                <w:rFonts w:cs="Arial"/>
              </w:rPr>
              <w:t xml:space="preserve"> iztočnica za prenovo slovenskega zdravstvenega sistema</w:t>
            </w:r>
            <w:r>
              <w:rPr>
                <w:rFonts w:cs="Arial"/>
              </w:rPr>
              <w:t xml:space="preserve"> in digitalnih rešitev znotraj tega</w:t>
            </w:r>
            <w:r w:rsidRPr="006D749B">
              <w:rPr>
                <w:rFonts w:cs="Arial"/>
              </w:rPr>
              <w:t>.</w:t>
            </w:r>
            <w:r>
              <w:rPr>
                <w:rFonts w:cs="Arial"/>
              </w:rPr>
              <w:t xml:space="preserve"> Prav tako se je poglobilo tudi </w:t>
            </w:r>
            <w:r w:rsidRPr="00AC7C8B">
              <w:rPr>
                <w:rFonts w:cs="Arial"/>
              </w:rPr>
              <w:t xml:space="preserve"> medsebojn</w:t>
            </w:r>
            <w:r>
              <w:rPr>
                <w:rFonts w:cs="Arial"/>
              </w:rPr>
              <w:t xml:space="preserve">o </w:t>
            </w:r>
            <w:r w:rsidRPr="00AC7C8B">
              <w:rPr>
                <w:rFonts w:cs="Arial"/>
              </w:rPr>
              <w:t>sodelovanj</w:t>
            </w:r>
            <w:r>
              <w:rPr>
                <w:rFonts w:cs="Arial"/>
              </w:rPr>
              <w:t>e med</w:t>
            </w:r>
            <w:r w:rsidRPr="00AC7C8B">
              <w:rPr>
                <w:rFonts w:cs="Arial"/>
              </w:rPr>
              <w:t xml:space="preserve"> Slovenij</w:t>
            </w:r>
            <w:r>
              <w:rPr>
                <w:rFonts w:cs="Arial"/>
              </w:rPr>
              <w:t>o ter</w:t>
            </w:r>
            <w:r w:rsidRPr="00AC7C8B">
              <w:rPr>
                <w:rFonts w:cs="Arial"/>
              </w:rPr>
              <w:t xml:space="preserve"> Finsko in Estonijo ter </w:t>
            </w:r>
            <w:r>
              <w:rPr>
                <w:rFonts w:cs="Arial"/>
              </w:rPr>
              <w:t xml:space="preserve">potrdil interes za nadaljnje sodelovanje, zato je minister za zdravje Bešič Loredan oba ministra povabil v Slovenijo. </w:t>
            </w:r>
            <w:r w:rsidRPr="006D749B">
              <w:rPr>
                <w:rFonts w:cs="Arial"/>
              </w:rPr>
              <w:t>Vse tri države si prizadevajo za čim bolj dostopno zdravstveno varstvo za svoje prebivalce in čim bolj vzdržen in učinkovit zdravstveni sistem. Se pa obe državi soočata s podobnimi problemi kot Slovenija, s staranjem prebivalstva in pomanjkanjem zdravstvene delovne sile.</w:t>
            </w:r>
            <w:r>
              <w:rPr>
                <w:rFonts w:cs="Arial"/>
              </w:rPr>
              <w:t xml:space="preserve"> Minister Danijel Bešič Loredan je na obiskih po inštitucijah predstavil načrte nad področju slovenskega zdravstva in se zahvalil gostiteljem za predstavitve. </w:t>
            </w:r>
          </w:p>
          <w:p w14:paraId="34BE3CF9" w14:textId="20CBB87F" w:rsidR="00C63BEE" w:rsidRPr="001A10D8" w:rsidRDefault="00C63BEE" w:rsidP="00C001CB">
            <w:pPr>
              <w:spacing w:line="240" w:lineRule="atLeast"/>
              <w:jc w:val="both"/>
              <w:rPr>
                <w:iCs/>
                <w:szCs w:val="20"/>
              </w:rPr>
            </w:pPr>
          </w:p>
        </w:tc>
      </w:tr>
      <w:tr w:rsidR="007A7279" w:rsidRPr="00A54C57" w14:paraId="68BBF34B" w14:textId="77777777" w:rsidTr="00D47099">
        <w:tc>
          <w:tcPr>
            <w:tcW w:w="9163" w:type="dxa"/>
            <w:gridSpan w:val="4"/>
          </w:tcPr>
          <w:p w14:paraId="0D509DA1" w14:textId="77777777" w:rsidR="007A7279" w:rsidRPr="001A10D8" w:rsidRDefault="007A7279" w:rsidP="00D47099">
            <w:pPr>
              <w:pStyle w:val="Oddelek"/>
              <w:numPr>
                <w:ilvl w:val="0"/>
                <w:numId w:val="0"/>
              </w:numPr>
              <w:spacing w:before="0" w:after="0" w:line="260" w:lineRule="exact"/>
              <w:jc w:val="left"/>
              <w:rPr>
                <w:sz w:val="20"/>
                <w:szCs w:val="20"/>
              </w:rPr>
            </w:pPr>
            <w:r w:rsidRPr="001A10D8">
              <w:rPr>
                <w:sz w:val="20"/>
                <w:szCs w:val="20"/>
              </w:rPr>
              <w:lastRenderedPageBreak/>
              <w:t>6. Presoja posledic za:</w:t>
            </w:r>
          </w:p>
        </w:tc>
      </w:tr>
      <w:tr w:rsidR="007A7279" w:rsidRPr="00A54C57" w14:paraId="3454AB7E" w14:textId="77777777" w:rsidTr="00D47099">
        <w:tc>
          <w:tcPr>
            <w:tcW w:w="1448" w:type="dxa"/>
          </w:tcPr>
          <w:p w14:paraId="0D71665E"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a)</w:t>
            </w:r>
          </w:p>
        </w:tc>
        <w:tc>
          <w:tcPr>
            <w:tcW w:w="5444" w:type="dxa"/>
            <w:gridSpan w:val="2"/>
          </w:tcPr>
          <w:p w14:paraId="5270E556" w14:textId="77777777" w:rsidR="007A7279" w:rsidRPr="001A10D8" w:rsidRDefault="007A7279" w:rsidP="00D47099">
            <w:pPr>
              <w:pStyle w:val="Neotevilenodstavek"/>
              <w:spacing w:before="0" w:after="0" w:line="260" w:lineRule="exact"/>
              <w:rPr>
                <w:sz w:val="20"/>
                <w:szCs w:val="20"/>
              </w:rPr>
            </w:pPr>
            <w:r w:rsidRPr="001A10D8">
              <w:rPr>
                <w:sz w:val="20"/>
                <w:szCs w:val="20"/>
              </w:rPr>
              <w:t>javnofinančna sredstva nad 40.000 EUR v tekočem in naslednjih treh letih</w:t>
            </w:r>
          </w:p>
        </w:tc>
        <w:tc>
          <w:tcPr>
            <w:tcW w:w="2271" w:type="dxa"/>
            <w:vAlign w:val="center"/>
          </w:tcPr>
          <w:p w14:paraId="501AEF21" w14:textId="77777777" w:rsidR="007A7279" w:rsidRPr="001A10D8" w:rsidRDefault="0051730F"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69FF7322" w14:textId="77777777" w:rsidTr="00D47099">
        <w:tc>
          <w:tcPr>
            <w:tcW w:w="1448" w:type="dxa"/>
          </w:tcPr>
          <w:p w14:paraId="2F43C6D5"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b)</w:t>
            </w:r>
          </w:p>
        </w:tc>
        <w:tc>
          <w:tcPr>
            <w:tcW w:w="5444" w:type="dxa"/>
            <w:gridSpan w:val="2"/>
          </w:tcPr>
          <w:p w14:paraId="562FACD9" w14:textId="77777777" w:rsidR="007A7279" w:rsidRPr="001A10D8" w:rsidRDefault="007A7279" w:rsidP="00D47099">
            <w:pPr>
              <w:pStyle w:val="Neotevilenodstavek"/>
              <w:spacing w:before="0" w:after="0" w:line="260" w:lineRule="exact"/>
              <w:rPr>
                <w:iCs/>
                <w:sz w:val="20"/>
                <w:szCs w:val="20"/>
              </w:rPr>
            </w:pPr>
            <w:r w:rsidRPr="001A10D8">
              <w:rPr>
                <w:bCs/>
                <w:sz w:val="20"/>
                <w:szCs w:val="20"/>
              </w:rPr>
              <w:t>usklajenost slovenskega pravnega reda s pravnim redom Evropske unije</w:t>
            </w:r>
          </w:p>
        </w:tc>
        <w:tc>
          <w:tcPr>
            <w:tcW w:w="2271" w:type="dxa"/>
            <w:vAlign w:val="center"/>
          </w:tcPr>
          <w:p w14:paraId="7E06E801"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364D3B96" w14:textId="77777777" w:rsidTr="00D47099">
        <w:tc>
          <w:tcPr>
            <w:tcW w:w="1448" w:type="dxa"/>
          </w:tcPr>
          <w:p w14:paraId="07F0DA76"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c)</w:t>
            </w:r>
          </w:p>
        </w:tc>
        <w:tc>
          <w:tcPr>
            <w:tcW w:w="5444" w:type="dxa"/>
            <w:gridSpan w:val="2"/>
          </w:tcPr>
          <w:p w14:paraId="3DF9A50D" w14:textId="77777777" w:rsidR="007A7279" w:rsidRPr="001A10D8" w:rsidRDefault="007A7279" w:rsidP="00D47099">
            <w:pPr>
              <w:pStyle w:val="Neotevilenodstavek"/>
              <w:spacing w:before="0" w:after="0" w:line="260" w:lineRule="exact"/>
              <w:rPr>
                <w:iCs/>
                <w:sz w:val="20"/>
                <w:szCs w:val="20"/>
              </w:rPr>
            </w:pPr>
            <w:r w:rsidRPr="001A10D8">
              <w:rPr>
                <w:sz w:val="20"/>
                <w:szCs w:val="20"/>
              </w:rPr>
              <w:t>administrativne posledice</w:t>
            </w:r>
          </w:p>
        </w:tc>
        <w:tc>
          <w:tcPr>
            <w:tcW w:w="2271" w:type="dxa"/>
            <w:vAlign w:val="center"/>
          </w:tcPr>
          <w:p w14:paraId="2D3DC8CD" w14:textId="77777777" w:rsidR="007A7279" w:rsidRPr="001A10D8" w:rsidRDefault="007A7279" w:rsidP="00D47099">
            <w:pPr>
              <w:pStyle w:val="Neotevilenodstavek"/>
              <w:spacing w:before="0" w:after="0" w:line="260" w:lineRule="exact"/>
              <w:jc w:val="center"/>
              <w:rPr>
                <w:sz w:val="20"/>
                <w:szCs w:val="20"/>
              </w:rPr>
            </w:pPr>
            <w:r w:rsidRPr="001A10D8">
              <w:rPr>
                <w:sz w:val="20"/>
                <w:szCs w:val="20"/>
              </w:rPr>
              <w:t>NE</w:t>
            </w:r>
          </w:p>
        </w:tc>
      </w:tr>
      <w:tr w:rsidR="007A7279" w:rsidRPr="00A54C57" w14:paraId="6A856748" w14:textId="77777777" w:rsidTr="00D47099">
        <w:tc>
          <w:tcPr>
            <w:tcW w:w="1448" w:type="dxa"/>
          </w:tcPr>
          <w:p w14:paraId="4BF3BE89"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č)</w:t>
            </w:r>
          </w:p>
        </w:tc>
        <w:tc>
          <w:tcPr>
            <w:tcW w:w="5444" w:type="dxa"/>
            <w:gridSpan w:val="2"/>
          </w:tcPr>
          <w:p w14:paraId="60E16DD3" w14:textId="77777777" w:rsidR="007A7279" w:rsidRPr="001A10D8" w:rsidRDefault="007A7279" w:rsidP="00D47099">
            <w:pPr>
              <w:pStyle w:val="Neotevilenodstavek"/>
              <w:spacing w:before="0" w:after="0" w:line="260" w:lineRule="exact"/>
              <w:rPr>
                <w:bCs/>
                <w:sz w:val="20"/>
                <w:szCs w:val="20"/>
              </w:rPr>
            </w:pPr>
            <w:r w:rsidRPr="001A10D8">
              <w:rPr>
                <w:sz w:val="20"/>
                <w:szCs w:val="20"/>
              </w:rPr>
              <w:t>gospodarstvo, zlasti</w:t>
            </w:r>
            <w:r w:rsidRPr="001A10D8">
              <w:rPr>
                <w:bCs/>
                <w:sz w:val="20"/>
                <w:szCs w:val="20"/>
              </w:rPr>
              <w:t xml:space="preserve"> mala in srednja podjetja ter konkurenčnost podjetij</w:t>
            </w:r>
          </w:p>
        </w:tc>
        <w:tc>
          <w:tcPr>
            <w:tcW w:w="2271" w:type="dxa"/>
            <w:vAlign w:val="center"/>
          </w:tcPr>
          <w:p w14:paraId="433F329C" w14:textId="77777777" w:rsidR="007A7279" w:rsidRPr="001A10D8" w:rsidRDefault="007A7279" w:rsidP="0034712A">
            <w:pPr>
              <w:pStyle w:val="Neotevilenodstavek"/>
              <w:spacing w:before="0" w:after="0" w:line="260" w:lineRule="exact"/>
              <w:jc w:val="center"/>
              <w:rPr>
                <w:iCs/>
                <w:sz w:val="20"/>
                <w:szCs w:val="20"/>
              </w:rPr>
            </w:pPr>
            <w:r w:rsidRPr="001A10D8">
              <w:rPr>
                <w:sz w:val="20"/>
                <w:szCs w:val="20"/>
              </w:rPr>
              <w:t>NE</w:t>
            </w:r>
          </w:p>
        </w:tc>
      </w:tr>
      <w:tr w:rsidR="007A7279" w:rsidRPr="00A54C57" w14:paraId="51CB3360" w14:textId="77777777" w:rsidTr="00D47099">
        <w:tc>
          <w:tcPr>
            <w:tcW w:w="1448" w:type="dxa"/>
          </w:tcPr>
          <w:p w14:paraId="1AD8227B"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d)</w:t>
            </w:r>
          </w:p>
        </w:tc>
        <w:tc>
          <w:tcPr>
            <w:tcW w:w="5444" w:type="dxa"/>
            <w:gridSpan w:val="2"/>
          </w:tcPr>
          <w:p w14:paraId="70AF7CAE" w14:textId="77777777" w:rsidR="007A7279" w:rsidRPr="001A10D8" w:rsidRDefault="007A7279" w:rsidP="00D47099">
            <w:pPr>
              <w:pStyle w:val="Neotevilenodstavek"/>
              <w:spacing w:before="0" w:after="0" w:line="260" w:lineRule="exact"/>
              <w:rPr>
                <w:bCs/>
                <w:sz w:val="20"/>
                <w:szCs w:val="20"/>
              </w:rPr>
            </w:pPr>
            <w:r w:rsidRPr="001A10D8">
              <w:rPr>
                <w:bCs/>
                <w:sz w:val="20"/>
                <w:szCs w:val="20"/>
              </w:rPr>
              <w:t>okolje, vključno s prostorskimi in varstvenimi vidiki</w:t>
            </w:r>
          </w:p>
        </w:tc>
        <w:tc>
          <w:tcPr>
            <w:tcW w:w="2271" w:type="dxa"/>
            <w:vAlign w:val="center"/>
          </w:tcPr>
          <w:p w14:paraId="174F21AA"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53597092" w14:textId="77777777" w:rsidTr="00D47099">
        <w:tc>
          <w:tcPr>
            <w:tcW w:w="1448" w:type="dxa"/>
          </w:tcPr>
          <w:p w14:paraId="7B7EC1B0"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e)</w:t>
            </w:r>
          </w:p>
        </w:tc>
        <w:tc>
          <w:tcPr>
            <w:tcW w:w="5444" w:type="dxa"/>
            <w:gridSpan w:val="2"/>
          </w:tcPr>
          <w:p w14:paraId="48D978A5" w14:textId="77777777" w:rsidR="007A7279" w:rsidRPr="001A10D8" w:rsidRDefault="007A7279" w:rsidP="00D47099">
            <w:pPr>
              <w:pStyle w:val="Neotevilenodstavek"/>
              <w:spacing w:before="0" w:after="0" w:line="260" w:lineRule="exact"/>
              <w:rPr>
                <w:bCs/>
                <w:sz w:val="20"/>
                <w:szCs w:val="20"/>
              </w:rPr>
            </w:pPr>
            <w:r w:rsidRPr="001A10D8">
              <w:rPr>
                <w:bCs/>
                <w:sz w:val="20"/>
                <w:szCs w:val="20"/>
              </w:rPr>
              <w:t>socialno področje</w:t>
            </w:r>
          </w:p>
        </w:tc>
        <w:tc>
          <w:tcPr>
            <w:tcW w:w="2271" w:type="dxa"/>
            <w:vAlign w:val="center"/>
          </w:tcPr>
          <w:p w14:paraId="59F62795"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5302C887" w14:textId="77777777" w:rsidTr="00D47099">
        <w:tc>
          <w:tcPr>
            <w:tcW w:w="1448" w:type="dxa"/>
            <w:tcBorders>
              <w:bottom w:val="single" w:sz="4" w:space="0" w:color="auto"/>
            </w:tcBorders>
          </w:tcPr>
          <w:p w14:paraId="29406B08"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f)</w:t>
            </w:r>
          </w:p>
        </w:tc>
        <w:tc>
          <w:tcPr>
            <w:tcW w:w="5444" w:type="dxa"/>
            <w:gridSpan w:val="2"/>
            <w:tcBorders>
              <w:bottom w:val="single" w:sz="4" w:space="0" w:color="auto"/>
            </w:tcBorders>
          </w:tcPr>
          <w:p w14:paraId="2756CB27" w14:textId="77777777" w:rsidR="007A7279" w:rsidRPr="001A10D8" w:rsidRDefault="007A7279" w:rsidP="008A73BC">
            <w:pPr>
              <w:widowControl w:val="0"/>
              <w:ind w:left="22"/>
              <w:jc w:val="both"/>
              <w:rPr>
                <w:bCs/>
                <w:szCs w:val="20"/>
              </w:rPr>
            </w:pPr>
            <w:r w:rsidRPr="001A10D8">
              <w:rPr>
                <w:bCs/>
                <w:szCs w:val="20"/>
              </w:rPr>
              <w:t>dokumente razvojnega načrtovanja:</w:t>
            </w:r>
          </w:p>
          <w:p w14:paraId="47BC6851" w14:textId="77777777" w:rsidR="007A7279" w:rsidRPr="001A10D8" w:rsidRDefault="007A7279" w:rsidP="008133E7">
            <w:pPr>
              <w:pStyle w:val="Neotevilenodstavek"/>
              <w:numPr>
                <w:ilvl w:val="0"/>
                <w:numId w:val="8"/>
              </w:numPr>
              <w:spacing w:before="0" w:after="0" w:line="260" w:lineRule="exact"/>
              <w:rPr>
                <w:bCs/>
                <w:sz w:val="20"/>
                <w:szCs w:val="20"/>
              </w:rPr>
            </w:pPr>
            <w:r w:rsidRPr="001A10D8">
              <w:rPr>
                <w:bCs/>
                <w:sz w:val="20"/>
                <w:szCs w:val="20"/>
              </w:rPr>
              <w:t>nacionalne dokumente razvojnega načrtovanja</w:t>
            </w:r>
          </w:p>
          <w:p w14:paraId="21FABA67" w14:textId="77777777" w:rsidR="007A7279" w:rsidRPr="001A10D8" w:rsidRDefault="007A7279" w:rsidP="008133E7">
            <w:pPr>
              <w:pStyle w:val="Neotevilenodstavek"/>
              <w:numPr>
                <w:ilvl w:val="0"/>
                <w:numId w:val="8"/>
              </w:numPr>
              <w:spacing w:before="0" w:after="0" w:line="260" w:lineRule="exact"/>
              <w:rPr>
                <w:bCs/>
                <w:sz w:val="20"/>
                <w:szCs w:val="20"/>
              </w:rPr>
            </w:pPr>
            <w:r w:rsidRPr="001A10D8">
              <w:rPr>
                <w:bCs/>
                <w:sz w:val="20"/>
                <w:szCs w:val="20"/>
              </w:rPr>
              <w:t>razvojne politike na ravni programov po strukturi razvojne klasifikacije programskega proračuna</w:t>
            </w:r>
          </w:p>
          <w:p w14:paraId="2ACDC621" w14:textId="77777777" w:rsidR="007A7279" w:rsidRPr="001A10D8" w:rsidRDefault="007A7279" w:rsidP="008133E7">
            <w:pPr>
              <w:pStyle w:val="Neotevilenodstavek"/>
              <w:numPr>
                <w:ilvl w:val="0"/>
                <w:numId w:val="8"/>
              </w:numPr>
              <w:spacing w:before="0" w:after="0" w:line="260" w:lineRule="exact"/>
              <w:rPr>
                <w:bCs/>
                <w:sz w:val="20"/>
                <w:szCs w:val="20"/>
              </w:rPr>
            </w:pPr>
            <w:r w:rsidRPr="001A10D8">
              <w:rPr>
                <w:bCs/>
                <w:sz w:val="20"/>
                <w:szCs w:val="20"/>
              </w:rPr>
              <w:t>razvojne dokumente Evropske unije in mednarodnih organizacij</w:t>
            </w:r>
          </w:p>
        </w:tc>
        <w:tc>
          <w:tcPr>
            <w:tcW w:w="2271" w:type="dxa"/>
            <w:tcBorders>
              <w:bottom w:val="single" w:sz="4" w:space="0" w:color="auto"/>
            </w:tcBorders>
            <w:vAlign w:val="center"/>
          </w:tcPr>
          <w:p w14:paraId="3336A91F"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332AB57E" w14:textId="77777777" w:rsidTr="00D47099">
        <w:tc>
          <w:tcPr>
            <w:tcW w:w="9163" w:type="dxa"/>
            <w:gridSpan w:val="4"/>
            <w:tcBorders>
              <w:top w:val="single" w:sz="4" w:space="0" w:color="auto"/>
              <w:left w:val="single" w:sz="4" w:space="0" w:color="auto"/>
              <w:bottom w:val="single" w:sz="4" w:space="0" w:color="auto"/>
              <w:right w:val="single" w:sz="4" w:space="0" w:color="auto"/>
            </w:tcBorders>
          </w:tcPr>
          <w:p w14:paraId="2CD3BAB6" w14:textId="1FC17F36" w:rsidR="007A7279" w:rsidRDefault="007A7279" w:rsidP="00D47099">
            <w:pPr>
              <w:pStyle w:val="Oddelek"/>
              <w:widowControl w:val="0"/>
              <w:numPr>
                <w:ilvl w:val="0"/>
                <w:numId w:val="0"/>
              </w:numPr>
              <w:spacing w:before="0" w:after="0" w:line="260" w:lineRule="exact"/>
              <w:jc w:val="left"/>
              <w:rPr>
                <w:sz w:val="20"/>
                <w:szCs w:val="20"/>
              </w:rPr>
            </w:pPr>
            <w:r w:rsidRPr="001A10D8">
              <w:rPr>
                <w:sz w:val="20"/>
                <w:szCs w:val="20"/>
              </w:rPr>
              <w:t>7.a Predstavitev ocene finančnih posledic nad 40.000 EUR:</w:t>
            </w:r>
          </w:p>
          <w:p w14:paraId="51AE9F86" w14:textId="1A8EBBB6" w:rsidR="00CB5E3D" w:rsidRPr="00CB5E3D" w:rsidRDefault="00CB5E3D" w:rsidP="00CB5E3D">
            <w:pPr>
              <w:pStyle w:val="Oddelek"/>
              <w:widowControl w:val="0"/>
              <w:numPr>
                <w:ilvl w:val="0"/>
                <w:numId w:val="0"/>
              </w:numPr>
              <w:spacing w:before="0" w:after="0" w:line="260" w:lineRule="exact"/>
              <w:jc w:val="left"/>
              <w:rPr>
                <w:b w:val="0"/>
                <w:bCs/>
                <w:sz w:val="20"/>
                <w:szCs w:val="20"/>
              </w:rPr>
            </w:pPr>
          </w:p>
        </w:tc>
      </w:tr>
    </w:tbl>
    <w:p w14:paraId="08816623" w14:textId="77777777" w:rsidR="007A7279" w:rsidRPr="00A54C57"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A54C57" w14:paraId="6C1E35F1"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380B81" w14:textId="77777777" w:rsidR="007A7279" w:rsidRPr="001A10D8" w:rsidRDefault="007A7279" w:rsidP="00D47099">
            <w:pPr>
              <w:pStyle w:val="Naslov1"/>
              <w:keepNext w:val="0"/>
              <w:pageBreakBefore/>
              <w:widowControl w:val="0"/>
              <w:tabs>
                <w:tab w:val="left" w:pos="2340"/>
              </w:tabs>
              <w:spacing w:before="0" w:after="0"/>
              <w:ind w:left="142" w:hanging="142"/>
            </w:pPr>
            <w:r w:rsidRPr="001A10D8">
              <w:lastRenderedPageBreak/>
              <w:t>I. Ocena finančnih posledic, ki niso načrtovane v sprejetem proračunu</w:t>
            </w:r>
          </w:p>
        </w:tc>
      </w:tr>
      <w:tr w:rsidR="007A7279" w:rsidRPr="00A54C57" w14:paraId="530F8BED"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0855D6" w14:textId="77777777" w:rsidR="007A7279" w:rsidRPr="001A10D8"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D1D32E" w14:textId="77777777" w:rsidR="007A7279" w:rsidRPr="001A10D8" w:rsidRDefault="007A7279" w:rsidP="00D47099">
            <w:pPr>
              <w:widowControl w:val="0"/>
              <w:jc w:val="center"/>
              <w:rPr>
                <w:rFonts w:cs="Arial"/>
                <w:szCs w:val="20"/>
              </w:rPr>
            </w:pPr>
            <w:r w:rsidRPr="001A10D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C9F366C" w14:textId="77777777" w:rsidR="007A7279" w:rsidRPr="001A10D8" w:rsidRDefault="007A7279" w:rsidP="00D47099">
            <w:pPr>
              <w:widowControl w:val="0"/>
              <w:jc w:val="center"/>
              <w:rPr>
                <w:rFonts w:cs="Arial"/>
                <w:szCs w:val="20"/>
              </w:rPr>
            </w:pPr>
            <w:r w:rsidRPr="001A10D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F7953E" w14:textId="77777777" w:rsidR="007A7279" w:rsidRPr="001A10D8" w:rsidRDefault="007A7279" w:rsidP="00D47099">
            <w:pPr>
              <w:widowControl w:val="0"/>
              <w:jc w:val="center"/>
              <w:rPr>
                <w:rFonts w:cs="Arial"/>
                <w:szCs w:val="20"/>
              </w:rPr>
            </w:pPr>
            <w:r w:rsidRPr="001A10D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F253FDA" w14:textId="77777777" w:rsidR="007A7279" w:rsidRPr="001A10D8" w:rsidRDefault="007A7279" w:rsidP="00D47099">
            <w:pPr>
              <w:widowControl w:val="0"/>
              <w:jc w:val="center"/>
              <w:rPr>
                <w:rFonts w:cs="Arial"/>
                <w:szCs w:val="20"/>
              </w:rPr>
            </w:pPr>
            <w:r w:rsidRPr="001A10D8">
              <w:rPr>
                <w:rFonts w:cs="Arial"/>
                <w:szCs w:val="20"/>
              </w:rPr>
              <w:t>t + 3</w:t>
            </w:r>
          </w:p>
        </w:tc>
      </w:tr>
      <w:tr w:rsidR="007A7279" w:rsidRPr="00A54C57" w14:paraId="622890FF"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77D526"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38C250" w14:textId="77777777" w:rsidR="007A7279" w:rsidRPr="001A10D8"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328330AF" w14:textId="77777777" w:rsidR="007A7279" w:rsidRPr="001A10D8"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EF7733" w14:textId="77777777" w:rsidR="007A7279" w:rsidRPr="001A10D8"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16BCC043" w14:textId="77777777" w:rsidR="007A7279" w:rsidRPr="001A10D8" w:rsidRDefault="007A7279" w:rsidP="00D47099">
            <w:pPr>
              <w:pStyle w:val="Naslov1"/>
              <w:keepNext w:val="0"/>
              <w:widowControl w:val="0"/>
              <w:tabs>
                <w:tab w:val="left" w:pos="360"/>
              </w:tabs>
              <w:spacing w:before="0" w:after="0"/>
              <w:jc w:val="center"/>
              <w:rPr>
                <w:b w:val="0"/>
              </w:rPr>
            </w:pPr>
          </w:p>
        </w:tc>
      </w:tr>
      <w:tr w:rsidR="007A7279" w:rsidRPr="00A54C57" w14:paraId="26564933"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4F6B7D"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DB86FC" w14:textId="77777777" w:rsidR="007A7279" w:rsidRPr="001A10D8"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ED62C97" w14:textId="77777777" w:rsidR="007A7279" w:rsidRPr="001A10D8"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797BCA" w14:textId="77777777" w:rsidR="007A7279" w:rsidRPr="001A10D8"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748ED38A" w14:textId="77777777" w:rsidR="007A7279" w:rsidRPr="001A10D8" w:rsidRDefault="007A7279" w:rsidP="00D47099">
            <w:pPr>
              <w:pStyle w:val="Naslov1"/>
              <w:keepNext w:val="0"/>
              <w:widowControl w:val="0"/>
              <w:tabs>
                <w:tab w:val="left" w:pos="360"/>
              </w:tabs>
              <w:spacing w:before="0" w:after="0"/>
              <w:jc w:val="center"/>
              <w:rPr>
                <w:b w:val="0"/>
              </w:rPr>
            </w:pPr>
          </w:p>
        </w:tc>
      </w:tr>
      <w:tr w:rsidR="007A7279" w:rsidRPr="00A54C57" w14:paraId="5289E787"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42EAF0"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3BE8FB"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65BF53"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699A55"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529E26" w14:textId="77777777" w:rsidR="007A7279" w:rsidRPr="001A10D8" w:rsidRDefault="007A7279" w:rsidP="00D47099">
            <w:pPr>
              <w:widowControl w:val="0"/>
              <w:jc w:val="center"/>
              <w:rPr>
                <w:rFonts w:cs="Arial"/>
                <w:szCs w:val="20"/>
              </w:rPr>
            </w:pPr>
          </w:p>
        </w:tc>
      </w:tr>
      <w:tr w:rsidR="007A7279" w:rsidRPr="00A54C57" w14:paraId="6E695C81"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840A13"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83412F"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689073"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7A6698"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BE8E65" w14:textId="77777777" w:rsidR="007A7279" w:rsidRPr="001A10D8" w:rsidRDefault="007A7279" w:rsidP="00D47099">
            <w:pPr>
              <w:widowControl w:val="0"/>
              <w:jc w:val="center"/>
              <w:rPr>
                <w:rFonts w:cs="Arial"/>
                <w:szCs w:val="20"/>
              </w:rPr>
            </w:pPr>
          </w:p>
        </w:tc>
      </w:tr>
      <w:tr w:rsidR="007A7279" w:rsidRPr="00A54C57" w14:paraId="1D087F89"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B0EBA52"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0EC68F" w14:textId="77777777" w:rsidR="007A7279" w:rsidRPr="001A10D8"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54E455EE" w14:textId="77777777" w:rsidR="007A7279" w:rsidRPr="001A10D8"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C18093" w14:textId="77777777" w:rsidR="007A7279" w:rsidRPr="001A10D8"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586E5D92" w14:textId="77777777" w:rsidR="007A7279" w:rsidRPr="001A10D8" w:rsidRDefault="007A7279" w:rsidP="00D47099">
            <w:pPr>
              <w:pStyle w:val="Naslov1"/>
              <w:keepNext w:val="0"/>
              <w:widowControl w:val="0"/>
              <w:tabs>
                <w:tab w:val="left" w:pos="360"/>
              </w:tabs>
              <w:spacing w:before="0" w:after="0"/>
              <w:jc w:val="center"/>
              <w:rPr>
                <w:b w:val="0"/>
              </w:rPr>
            </w:pPr>
          </w:p>
        </w:tc>
      </w:tr>
      <w:tr w:rsidR="007A7279" w:rsidRPr="00A54C57" w14:paraId="38CC37E0"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1167E9" w14:textId="77777777" w:rsidR="007A7279" w:rsidRPr="001A10D8" w:rsidRDefault="007A7279" w:rsidP="00D47099">
            <w:pPr>
              <w:pStyle w:val="Naslov1"/>
              <w:keepNext w:val="0"/>
              <w:widowControl w:val="0"/>
              <w:tabs>
                <w:tab w:val="left" w:pos="2340"/>
              </w:tabs>
              <w:spacing w:before="0" w:after="0"/>
              <w:ind w:left="142" w:hanging="142"/>
            </w:pPr>
            <w:r w:rsidRPr="001A10D8">
              <w:t>II. Finančne posledice za državni proračun</w:t>
            </w:r>
          </w:p>
        </w:tc>
      </w:tr>
      <w:tr w:rsidR="007A7279" w:rsidRPr="00A54C57" w14:paraId="4586B4FD"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886B3D" w14:textId="77777777" w:rsidR="007A7279" w:rsidRPr="001A10D8" w:rsidRDefault="007A7279" w:rsidP="00D47099">
            <w:pPr>
              <w:pStyle w:val="Naslov1"/>
              <w:keepNext w:val="0"/>
              <w:widowControl w:val="0"/>
              <w:tabs>
                <w:tab w:val="left" w:pos="2340"/>
              </w:tabs>
              <w:spacing w:before="0" w:after="0"/>
              <w:ind w:left="142" w:hanging="142"/>
            </w:pPr>
            <w:r w:rsidRPr="001A10D8">
              <w:t>II.a Pravice porabe za izvedbo predlaganih rešitev so zagotovljene:</w:t>
            </w:r>
          </w:p>
        </w:tc>
      </w:tr>
      <w:tr w:rsidR="007A7279" w:rsidRPr="00A54C57" w14:paraId="1D45CAC5"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BDA1FBB"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003042"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484052" w14:textId="77777777" w:rsidR="007A7279" w:rsidRPr="001A10D8" w:rsidRDefault="007A7279" w:rsidP="00D47099">
            <w:pPr>
              <w:widowControl w:val="0"/>
              <w:jc w:val="center"/>
              <w:rPr>
                <w:rFonts w:cs="Arial"/>
                <w:szCs w:val="20"/>
              </w:rPr>
            </w:pPr>
            <w:r w:rsidRPr="001A10D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D87CA7"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32FDF6" w14:textId="77777777" w:rsidR="007A7279" w:rsidRPr="001A10D8" w:rsidRDefault="007A7279" w:rsidP="00D47099">
            <w:pPr>
              <w:widowControl w:val="0"/>
              <w:jc w:val="center"/>
              <w:rPr>
                <w:rFonts w:cs="Arial"/>
                <w:szCs w:val="20"/>
              </w:rPr>
            </w:pPr>
            <w:r w:rsidRPr="001A10D8">
              <w:rPr>
                <w:rFonts w:cs="Arial"/>
                <w:szCs w:val="20"/>
              </w:rPr>
              <w:t>Znesek za t + 1</w:t>
            </w:r>
          </w:p>
        </w:tc>
      </w:tr>
      <w:tr w:rsidR="007A7279" w:rsidRPr="00A54C57" w14:paraId="5E0AC1F3"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980998C"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8F4940"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FA21B3"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EB96D5"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1B065C2C"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3795E865"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BF696F"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3C9F38"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B4DD4B"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9A57B2"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0C230C27"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53523919"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D013553" w14:textId="77777777" w:rsidR="007A7279" w:rsidRPr="001A10D8" w:rsidRDefault="007A7279" w:rsidP="00D47099">
            <w:pPr>
              <w:pStyle w:val="Naslov1"/>
              <w:keepNext w:val="0"/>
              <w:widowControl w:val="0"/>
              <w:tabs>
                <w:tab w:val="left" w:pos="360"/>
              </w:tabs>
              <w:spacing w:before="0" w:after="0"/>
            </w:pPr>
            <w:r w:rsidRPr="001A10D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676156" w14:textId="77777777" w:rsidR="007A7279" w:rsidRPr="001A10D8"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0DCBDA" w14:textId="77777777" w:rsidR="007A7279" w:rsidRPr="001A10D8" w:rsidRDefault="007A7279" w:rsidP="00D47099">
            <w:pPr>
              <w:pStyle w:val="Naslov1"/>
              <w:keepNext w:val="0"/>
              <w:widowControl w:val="0"/>
              <w:tabs>
                <w:tab w:val="left" w:pos="360"/>
              </w:tabs>
              <w:spacing w:before="0" w:after="0"/>
            </w:pPr>
          </w:p>
        </w:tc>
      </w:tr>
      <w:tr w:rsidR="007A7279" w:rsidRPr="00A54C57" w14:paraId="0CA7B134"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6548D4" w14:textId="77777777" w:rsidR="007A7279" w:rsidRPr="001A10D8" w:rsidRDefault="007A7279" w:rsidP="00D47099">
            <w:pPr>
              <w:pStyle w:val="Naslov1"/>
              <w:keepNext w:val="0"/>
              <w:widowControl w:val="0"/>
              <w:tabs>
                <w:tab w:val="left" w:pos="2340"/>
              </w:tabs>
              <w:spacing w:before="0" w:after="0"/>
            </w:pPr>
            <w:r w:rsidRPr="001A10D8">
              <w:t>II.b Manjkajoče pravice porabe bodo zagotovljene s prerazporeditvijo:</w:t>
            </w:r>
          </w:p>
        </w:tc>
      </w:tr>
      <w:tr w:rsidR="007A7279" w:rsidRPr="00A54C57" w14:paraId="1B2176FF"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845D69C"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46D36C"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29AB48" w14:textId="77777777" w:rsidR="007A7279" w:rsidRPr="001A10D8" w:rsidRDefault="007A7279" w:rsidP="00D47099">
            <w:pPr>
              <w:widowControl w:val="0"/>
              <w:jc w:val="center"/>
              <w:rPr>
                <w:rFonts w:cs="Arial"/>
                <w:szCs w:val="20"/>
              </w:rPr>
            </w:pPr>
            <w:r w:rsidRPr="001A10D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9CA2DA"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32059CA" w14:textId="77777777" w:rsidR="007A7279" w:rsidRPr="001A10D8" w:rsidRDefault="007A7279" w:rsidP="00D47099">
            <w:pPr>
              <w:widowControl w:val="0"/>
              <w:jc w:val="center"/>
              <w:rPr>
                <w:rFonts w:cs="Arial"/>
                <w:szCs w:val="20"/>
              </w:rPr>
            </w:pPr>
            <w:r w:rsidRPr="001A10D8">
              <w:rPr>
                <w:rFonts w:cs="Arial"/>
                <w:szCs w:val="20"/>
              </w:rPr>
              <w:t xml:space="preserve">Znesek za t + 1 </w:t>
            </w:r>
          </w:p>
        </w:tc>
      </w:tr>
      <w:tr w:rsidR="007A7279" w:rsidRPr="00A54C57" w14:paraId="1EC0D7AD"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DDEDB97"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9B3096"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A3A05D"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4C00A1"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57C0E93E"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5E0E9FD4"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1ECDC1"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85103"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D8A925"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DDCE1A"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6838973B"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426650E5"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2166958" w14:textId="77777777" w:rsidR="007A7279" w:rsidRPr="001A10D8" w:rsidRDefault="007A7279" w:rsidP="00D47099">
            <w:pPr>
              <w:pStyle w:val="Naslov1"/>
              <w:keepNext w:val="0"/>
              <w:widowControl w:val="0"/>
              <w:tabs>
                <w:tab w:val="left" w:pos="360"/>
              </w:tabs>
              <w:spacing w:before="0" w:after="0"/>
            </w:pPr>
            <w:r w:rsidRPr="001A10D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D4534C" w14:textId="77777777" w:rsidR="007A7279" w:rsidRPr="001A10D8" w:rsidRDefault="007A7279" w:rsidP="00D47099">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4C8C6E0A" w14:textId="77777777" w:rsidR="007A7279" w:rsidRPr="001A10D8" w:rsidRDefault="007A7279" w:rsidP="00D47099">
            <w:pPr>
              <w:pStyle w:val="Naslov1"/>
              <w:keepNext w:val="0"/>
              <w:widowControl w:val="0"/>
              <w:tabs>
                <w:tab w:val="left" w:pos="360"/>
              </w:tabs>
              <w:spacing w:before="0" w:after="0"/>
            </w:pPr>
          </w:p>
        </w:tc>
      </w:tr>
      <w:tr w:rsidR="007A7279" w:rsidRPr="00A54C57" w14:paraId="585623CD"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3A442B" w14:textId="77777777" w:rsidR="007A7279" w:rsidRPr="001A10D8" w:rsidRDefault="007A7279" w:rsidP="00D47099">
            <w:pPr>
              <w:pStyle w:val="Naslov1"/>
              <w:keepNext w:val="0"/>
              <w:widowControl w:val="0"/>
              <w:tabs>
                <w:tab w:val="left" w:pos="2340"/>
              </w:tabs>
              <w:spacing w:before="0" w:after="0"/>
            </w:pPr>
            <w:r w:rsidRPr="001A10D8">
              <w:t>II.c Načrtovana nadomestitev zmanjšanih prihodkov in povečanih odhodkov proračuna:</w:t>
            </w:r>
          </w:p>
        </w:tc>
      </w:tr>
      <w:tr w:rsidR="007A7279" w:rsidRPr="00A54C57" w14:paraId="20D01DBE"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A844D0" w14:textId="77777777" w:rsidR="007A7279" w:rsidRPr="001A10D8" w:rsidRDefault="007A7279" w:rsidP="00D47099">
            <w:pPr>
              <w:widowControl w:val="0"/>
              <w:ind w:left="-122" w:right="-112"/>
              <w:jc w:val="center"/>
              <w:rPr>
                <w:rFonts w:cs="Arial"/>
                <w:szCs w:val="20"/>
              </w:rPr>
            </w:pPr>
            <w:r w:rsidRPr="001A10D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164DB80" w14:textId="77777777" w:rsidR="007A7279" w:rsidRPr="001A10D8" w:rsidRDefault="007A7279" w:rsidP="00D47099">
            <w:pPr>
              <w:widowControl w:val="0"/>
              <w:ind w:left="-122" w:right="-112"/>
              <w:jc w:val="center"/>
              <w:rPr>
                <w:rFonts w:cs="Arial"/>
                <w:szCs w:val="20"/>
              </w:rPr>
            </w:pPr>
            <w:r w:rsidRPr="001A10D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455B66" w14:textId="77777777" w:rsidR="007A7279" w:rsidRPr="001A10D8" w:rsidRDefault="007A7279" w:rsidP="00D47099">
            <w:pPr>
              <w:widowControl w:val="0"/>
              <w:ind w:left="-122" w:right="-112"/>
              <w:jc w:val="center"/>
              <w:rPr>
                <w:rFonts w:cs="Arial"/>
                <w:szCs w:val="20"/>
              </w:rPr>
            </w:pPr>
            <w:r w:rsidRPr="001A10D8">
              <w:rPr>
                <w:rFonts w:cs="Arial"/>
                <w:szCs w:val="20"/>
              </w:rPr>
              <w:t>Znesek za t + 1</w:t>
            </w:r>
          </w:p>
        </w:tc>
      </w:tr>
      <w:tr w:rsidR="007A7279" w:rsidRPr="00A54C57" w14:paraId="18C1667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11BE27"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B8C23D"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0054C9" w14:textId="77777777" w:rsidR="007A7279" w:rsidRPr="00A54C57" w:rsidRDefault="007A7279" w:rsidP="00D47099">
            <w:pPr>
              <w:pStyle w:val="Naslov1"/>
              <w:keepNext w:val="0"/>
              <w:widowControl w:val="0"/>
              <w:tabs>
                <w:tab w:val="left" w:pos="360"/>
              </w:tabs>
              <w:spacing w:before="0" w:after="0"/>
              <w:rPr>
                <w:b w:val="0"/>
                <w:bCs/>
                <w:highlight w:val="yellow"/>
              </w:rPr>
            </w:pPr>
          </w:p>
        </w:tc>
      </w:tr>
      <w:tr w:rsidR="007A7279" w:rsidRPr="00A54C57" w14:paraId="1B2C36FB"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E845C43"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D4544D"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B2DF45" w14:textId="77777777" w:rsidR="007A7279" w:rsidRPr="00A54C57" w:rsidRDefault="007A7279" w:rsidP="00D47099">
            <w:pPr>
              <w:pStyle w:val="Naslov1"/>
              <w:keepNext w:val="0"/>
              <w:widowControl w:val="0"/>
              <w:tabs>
                <w:tab w:val="left" w:pos="360"/>
              </w:tabs>
              <w:spacing w:before="0" w:after="0"/>
              <w:rPr>
                <w:b w:val="0"/>
                <w:bCs/>
                <w:highlight w:val="yellow"/>
              </w:rPr>
            </w:pPr>
          </w:p>
        </w:tc>
      </w:tr>
      <w:tr w:rsidR="007A7279" w:rsidRPr="00A54C57" w14:paraId="590F853B"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45F7A8"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3A8B8C"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085773" w14:textId="77777777" w:rsidR="007A7279" w:rsidRPr="00A54C57" w:rsidRDefault="007A7279" w:rsidP="00D47099">
            <w:pPr>
              <w:pStyle w:val="Naslov1"/>
              <w:keepNext w:val="0"/>
              <w:widowControl w:val="0"/>
              <w:tabs>
                <w:tab w:val="left" w:pos="360"/>
              </w:tabs>
              <w:spacing w:before="0" w:after="0"/>
              <w:rPr>
                <w:b w:val="0"/>
                <w:bCs/>
                <w:highlight w:val="yellow"/>
              </w:rPr>
            </w:pPr>
          </w:p>
        </w:tc>
      </w:tr>
      <w:tr w:rsidR="007A7279" w:rsidRPr="00A54C57" w14:paraId="5B2BF70A"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7719F3" w14:textId="77777777" w:rsidR="007A7279" w:rsidRPr="001A10D8" w:rsidRDefault="007A7279" w:rsidP="00D47099">
            <w:pPr>
              <w:pStyle w:val="Naslov1"/>
              <w:keepNext w:val="0"/>
              <w:widowControl w:val="0"/>
              <w:tabs>
                <w:tab w:val="left" w:pos="360"/>
              </w:tabs>
              <w:spacing w:before="0" w:after="0"/>
            </w:pPr>
            <w:r w:rsidRPr="001A10D8">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2B603C" w14:textId="77777777" w:rsidR="007A7279" w:rsidRPr="001A10D8" w:rsidRDefault="007A7279" w:rsidP="00D47099">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17B948" w14:textId="77777777" w:rsidR="007A7279" w:rsidRPr="001A10D8" w:rsidRDefault="007A7279" w:rsidP="00D47099">
            <w:pPr>
              <w:pStyle w:val="Naslov1"/>
              <w:keepNext w:val="0"/>
              <w:widowControl w:val="0"/>
              <w:tabs>
                <w:tab w:val="left" w:pos="360"/>
              </w:tabs>
              <w:spacing w:before="0" w:after="0"/>
            </w:pPr>
          </w:p>
        </w:tc>
      </w:tr>
      <w:tr w:rsidR="007A7279" w:rsidRPr="00A54C57" w14:paraId="5036960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0B12C73" w14:textId="77777777" w:rsidR="007A7279" w:rsidRPr="00560ACD" w:rsidRDefault="007A7279" w:rsidP="00D47099">
            <w:pPr>
              <w:widowControl w:val="0"/>
              <w:rPr>
                <w:rFonts w:cs="Arial"/>
                <w:b/>
                <w:szCs w:val="20"/>
              </w:rPr>
            </w:pPr>
          </w:p>
          <w:p w14:paraId="68030E3E" w14:textId="77777777" w:rsidR="007A7279" w:rsidRPr="00560ACD" w:rsidRDefault="007A7279" w:rsidP="00D47099">
            <w:pPr>
              <w:widowControl w:val="0"/>
              <w:rPr>
                <w:rFonts w:cs="Arial"/>
                <w:b/>
                <w:szCs w:val="20"/>
              </w:rPr>
            </w:pPr>
            <w:r w:rsidRPr="00560ACD">
              <w:rPr>
                <w:rFonts w:cs="Arial"/>
                <w:b/>
                <w:szCs w:val="20"/>
              </w:rPr>
              <w:t>OBRAZLOŽITEV:</w:t>
            </w:r>
          </w:p>
          <w:p w14:paraId="584651E4" w14:textId="77777777" w:rsidR="007A7279" w:rsidRPr="00560ACD" w:rsidRDefault="007A7279" w:rsidP="008133E7">
            <w:pPr>
              <w:widowControl w:val="0"/>
              <w:numPr>
                <w:ilvl w:val="0"/>
                <w:numId w:val="9"/>
              </w:numPr>
              <w:suppressAutoHyphens/>
              <w:ind w:left="284" w:hanging="284"/>
              <w:jc w:val="both"/>
              <w:rPr>
                <w:rFonts w:cs="Arial"/>
                <w:b/>
                <w:szCs w:val="20"/>
                <w:lang w:eastAsia="sl-SI"/>
              </w:rPr>
            </w:pPr>
            <w:r w:rsidRPr="00560ACD">
              <w:rPr>
                <w:rFonts w:cs="Arial"/>
                <w:b/>
                <w:szCs w:val="20"/>
                <w:lang w:eastAsia="sl-SI"/>
              </w:rPr>
              <w:t>Ocena finančnih posledic, ki niso načrtovane v sprejetem proračunu</w:t>
            </w:r>
          </w:p>
          <w:p w14:paraId="1CC06ADA" w14:textId="77777777" w:rsidR="007A7279" w:rsidRPr="00560ACD" w:rsidRDefault="007A7279" w:rsidP="00D47099">
            <w:pPr>
              <w:widowControl w:val="0"/>
              <w:ind w:left="360" w:hanging="76"/>
              <w:jc w:val="both"/>
              <w:rPr>
                <w:rFonts w:cs="Arial"/>
                <w:szCs w:val="20"/>
                <w:lang w:eastAsia="sl-SI"/>
              </w:rPr>
            </w:pPr>
            <w:r w:rsidRPr="00560ACD">
              <w:rPr>
                <w:rFonts w:cs="Arial"/>
                <w:szCs w:val="20"/>
                <w:lang w:eastAsia="sl-SI"/>
              </w:rPr>
              <w:t>V zvezi s predlaganim vladnim gradivom se navedejo predvidene spremembe (povečanje, zmanjšanje):</w:t>
            </w:r>
          </w:p>
          <w:p w14:paraId="1CCFEA90" w14:textId="77777777" w:rsidR="007A7279" w:rsidRPr="00560ACD" w:rsidRDefault="007A7279" w:rsidP="008133E7">
            <w:pPr>
              <w:widowControl w:val="0"/>
              <w:numPr>
                <w:ilvl w:val="0"/>
                <w:numId w:val="10"/>
              </w:numPr>
              <w:suppressAutoHyphens/>
              <w:jc w:val="both"/>
              <w:rPr>
                <w:rFonts w:cs="Arial"/>
                <w:szCs w:val="20"/>
              </w:rPr>
            </w:pPr>
            <w:r w:rsidRPr="00560ACD">
              <w:rPr>
                <w:rFonts w:cs="Arial"/>
                <w:szCs w:val="20"/>
                <w:lang w:eastAsia="sl-SI"/>
              </w:rPr>
              <w:t>prihodkov državnega proračuna in občinskih proračunov,</w:t>
            </w:r>
          </w:p>
          <w:p w14:paraId="6F666715" w14:textId="77777777" w:rsidR="007A7279" w:rsidRPr="00560ACD" w:rsidRDefault="007A7279" w:rsidP="008133E7">
            <w:pPr>
              <w:widowControl w:val="0"/>
              <w:numPr>
                <w:ilvl w:val="0"/>
                <w:numId w:val="10"/>
              </w:numPr>
              <w:suppressAutoHyphens/>
              <w:jc w:val="both"/>
              <w:rPr>
                <w:rFonts w:cs="Arial"/>
                <w:szCs w:val="20"/>
              </w:rPr>
            </w:pPr>
            <w:r w:rsidRPr="00560ACD">
              <w:rPr>
                <w:rFonts w:cs="Arial"/>
                <w:szCs w:val="20"/>
                <w:lang w:eastAsia="sl-SI"/>
              </w:rPr>
              <w:t>odhodkov državnega proračuna, ki niso načrtovani na ukrepih oziroma projektih sprejetih proračunov,</w:t>
            </w:r>
          </w:p>
          <w:p w14:paraId="468D897D" w14:textId="77777777" w:rsidR="007A7279" w:rsidRPr="00560ACD" w:rsidRDefault="007A7279" w:rsidP="008133E7">
            <w:pPr>
              <w:widowControl w:val="0"/>
              <w:numPr>
                <w:ilvl w:val="0"/>
                <w:numId w:val="10"/>
              </w:numPr>
              <w:suppressAutoHyphens/>
              <w:jc w:val="both"/>
              <w:rPr>
                <w:rFonts w:cs="Arial"/>
                <w:szCs w:val="20"/>
              </w:rPr>
            </w:pPr>
            <w:r w:rsidRPr="00560ACD">
              <w:rPr>
                <w:rFonts w:cs="Arial"/>
                <w:szCs w:val="20"/>
                <w:lang w:eastAsia="sl-SI"/>
              </w:rPr>
              <w:t>obveznosti za druga javnofinančna sredstva (drugi viri), ki niso načrtovana na ukrepih oziroma projektih sprejetih proračunov.</w:t>
            </w:r>
          </w:p>
          <w:p w14:paraId="3EE059CD" w14:textId="77777777" w:rsidR="007A7279" w:rsidRPr="00560ACD" w:rsidRDefault="007A7279" w:rsidP="00D47099">
            <w:pPr>
              <w:widowControl w:val="0"/>
              <w:ind w:left="284"/>
              <w:rPr>
                <w:rFonts w:cs="Arial"/>
                <w:szCs w:val="20"/>
                <w:lang w:eastAsia="sl-SI"/>
              </w:rPr>
            </w:pPr>
          </w:p>
          <w:p w14:paraId="3FE1DBB3" w14:textId="77777777" w:rsidR="007A7279" w:rsidRPr="00560ACD" w:rsidRDefault="007A7279" w:rsidP="008133E7">
            <w:pPr>
              <w:widowControl w:val="0"/>
              <w:numPr>
                <w:ilvl w:val="0"/>
                <w:numId w:val="9"/>
              </w:numPr>
              <w:suppressAutoHyphens/>
              <w:ind w:left="284" w:hanging="284"/>
              <w:jc w:val="both"/>
              <w:rPr>
                <w:rFonts w:cs="Arial"/>
                <w:b/>
                <w:szCs w:val="20"/>
                <w:lang w:eastAsia="sl-SI"/>
              </w:rPr>
            </w:pPr>
            <w:r w:rsidRPr="00560ACD">
              <w:rPr>
                <w:rFonts w:cs="Arial"/>
                <w:b/>
                <w:szCs w:val="20"/>
                <w:lang w:eastAsia="sl-SI"/>
              </w:rPr>
              <w:t>Finančne posledice za državni proračun</w:t>
            </w:r>
          </w:p>
          <w:p w14:paraId="56B62DC7"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Prikazane morajo biti finančne posledice za državni proračun, ki so na proračunskih postavkah načrtovane v dinamiki projektov oziroma ukrepov:</w:t>
            </w:r>
          </w:p>
          <w:p w14:paraId="26071DA3" w14:textId="77777777" w:rsidR="007A7279" w:rsidRPr="00560ACD" w:rsidRDefault="007A7279" w:rsidP="00D47099">
            <w:pPr>
              <w:widowControl w:val="0"/>
              <w:suppressAutoHyphens/>
              <w:ind w:left="720"/>
              <w:jc w:val="both"/>
              <w:rPr>
                <w:rFonts w:cs="Arial"/>
                <w:b/>
                <w:szCs w:val="20"/>
                <w:lang w:eastAsia="sl-SI"/>
              </w:rPr>
            </w:pPr>
            <w:r w:rsidRPr="00560ACD">
              <w:rPr>
                <w:rFonts w:cs="Arial"/>
                <w:b/>
                <w:szCs w:val="20"/>
                <w:lang w:eastAsia="sl-SI"/>
              </w:rPr>
              <w:t>II.a Pravice porabe za izvedbo predlaganih rešitev so zagotovljene:</w:t>
            </w:r>
          </w:p>
          <w:p w14:paraId="7A08B0BB"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A70F0D1" w14:textId="77777777" w:rsidR="007A7279" w:rsidRPr="00560ACD" w:rsidRDefault="007A7279" w:rsidP="008133E7">
            <w:pPr>
              <w:widowControl w:val="0"/>
              <w:numPr>
                <w:ilvl w:val="0"/>
                <w:numId w:val="11"/>
              </w:numPr>
              <w:suppressAutoHyphens/>
              <w:jc w:val="both"/>
              <w:rPr>
                <w:rFonts w:cs="Arial"/>
                <w:szCs w:val="20"/>
                <w:lang w:eastAsia="sl-SI"/>
              </w:rPr>
            </w:pPr>
            <w:r w:rsidRPr="00560ACD">
              <w:rPr>
                <w:rFonts w:cs="Arial"/>
                <w:szCs w:val="20"/>
                <w:lang w:eastAsia="sl-SI"/>
              </w:rPr>
              <w:t>proračunski uporabnik, ki bo financiral novi projekt oziroma ukrep,</w:t>
            </w:r>
          </w:p>
          <w:p w14:paraId="19D35792" w14:textId="77777777" w:rsidR="007A7279" w:rsidRPr="00560ACD" w:rsidRDefault="007A7279" w:rsidP="008133E7">
            <w:pPr>
              <w:widowControl w:val="0"/>
              <w:numPr>
                <w:ilvl w:val="0"/>
                <w:numId w:val="11"/>
              </w:numPr>
              <w:suppressAutoHyphens/>
              <w:jc w:val="both"/>
              <w:rPr>
                <w:rFonts w:cs="Arial"/>
                <w:szCs w:val="20"/>
                <w:lang w:eastAsia="sl-SI"/>
              </w:rPr>
            </w:pPr>
            <w:r w:rsidRPr="00560ACD">
              <w:rPr>
                <w:rFonts w:cs="Arial"/>
                <w:szCs w:val="20"/>
                <w:lang w:eastAsia="sl-SI"/>
              </w:rPr>
              <w:t xml:space="preserve">projekt oziroma ukrep, s katerim se bodo dosegli cilji vladnega gradiva, in </w:t>
            </w:r>
          </w:p>
          <w:p w14:paraId="5BD3471E" w14:textId="77777777" w:rsidR="007A7279" w:rsidRPr="00560ACD" w:rsidRDefault="007A7279" w:rsidP="008133E7">
            <w:pPr>
              <w:widowControl w:val="0"/>
              <w:numPr>
                <w:ilvl w:val="0"/>
                <w:numId w:val="11"/>
              </w:numPr>
              <w:suppressAutoHyphens/>
              <w:jc w:val="both"/>
              <w:rPr>
                <w:rFonts w:cs="Arial"/>
                <w:szCs w:val="20"/>
                <w:lang w:eastAsia="sl-SI"/>
              </w:rPr>
            </w:pPr>
            <w:r w:rsidRPr="00560ACD">
              <w:rPr>
                <w:rFonts w:cs="Arial"/>
                <w:szCs w:val="20"/>
                <w:lang w:eastAsia="sl-SI"/>
              </w:rPr>
              <w:t>proračunske postavke.</w:t>
            </w:r>
          </w:p>
          <w:p w14:paraId="535C23E3"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0D99B14" w14:textId="77777777" w:rsidR="007A7279" w:rsidRPr="00560ACD" w:rsidRDefault="007A7279" w:rsidP="00D47099">
            <w:pPr>
              <w:widowControl w:val="0"/>
              <w:suppressAutoHyphens/>
              <w:ind w:left="714"/>
              <w:jc w:val="both"/>
              <w:rPr>
                <w:rFonts w:cs="Arial"/>
                <w:b/>
                <w:szCs w:val="20"/>
                <w:lang w:eastAsia="sl-SI"/>
              </w:rPr>
            </w:pPr>
            <w:r w:rsidRPr="00560ACD">
              <w:rPr>
                <w:rFonts w:cs="Arial"/>
                <w:b/>
                <w:szCs w:val="20"/>
                <w:lang w:eastAsia="sl-SI"/>
              </w:rPr>
              <w:t>II.b Manjkajoče pravice porabe bodo zagotovljene s prerazporeditvijo:</w:t>
            </w:r>
          </w:p>
          <w:p w14:paraId="071EF90E"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A4536B2" w14:textId="77777777" w:rsidR="007A7279" w:rsidRPr="00560ACD" w:rsidRDefault="007A7279" w:rsidP="00D47099">
            <w:pPr>
              <w:widowControl w:val="0"/>
              <w:suppressAutoHyphens/>
              <w:ind w:left="714"/>
              <w:jc w:val="both"/>
              <w:rPr>
                <w:rFonts w:cs="Arial"/>
                <w:b/>
                <w:szCs w:val="20"/>
                <w:lang w:eastAsia="sl-SI"/>
              </w:rPr>
            </w:pPr>
            <w:r w:rsidRPr="00560ACD">
              <w:rPr>
                <w:rFonts w:cs="Arial"/>
                <w:b/>
                <w:szCs w:val="20"/>
                <w:lang w:eastAsia="sl-SI"/>
              </w:rPr>
              <w:t>II.c Načrtovana nadomestitev zmanjšanih prihodkov in povečanih odhodkov proračuna:</w:t>
            </w:r>
          </w:p>
          <w:p w14:paraId="5C5035BC"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C2A5CCB" w14:textId="77777777" w:rsidR="007A7279" w:rsidRPr="00560ACD" w:rsidRDefault="007A7279" w:rsidP="00D47099">
            <w:pPr>
              <w:pStyle w:val="Vrstapredpisa"/>
              <w:widowControl w:val="0"/>
              <w:spacing w:before="0" w:line="260" w:lineRule="exact"/>
              <w:jc w:val="both"/>
              <w:rPr>
                <w:color w:val="auto"/>
                <w:sz w:val="20"/>
                <w:szCs w:val="20"/>
              </w:rPr>
            </w:pPr>
          </w:p>
        </w:tc>
      </w:tr>
      <w:tr w:rsidR="007A7279" w:rsidRPr="00A54C57" w14:paraId="31DAF2BF" w14:textId="77777777" w:rsidTr="00BD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5925C8C1" w14:textId="77777777" w:rsidR="007A7279" w:rsidRPr="00560ACD" w:rsidRDefault="007A7279" w:rsidP="00D47099">
            <w:pPr>
              <w:rPr>
                <w:rFonts w:cs="Arial"/>
                <w:b/>
                <w:szCs w:val="20"/>
              </w:rPr>
            </w:pPr>
            <w:r w:rsidRPr="00560ACD">
              <w:rPr>
                <w:rFonts w:cs="Arial"/>
                <w:b/>
                <w:szCs w:val="20"/>
              </w:rPr>
              <w:lastRenderedPageBreak/>
              <w:t>7.b Predstavitev ocene finančnih posledic pod 40.000 EUR:</w:t>
            </w:r>
          </w:p>
          <w:p w14:paraId="199381E3" w14:textId="77777777" w:rsidR="007A7279" w:rsidRPr="00560ACD" w:rsidRDefault="007A7279" w:rsidP="00D47099">
            <w:pPr>
              <w:rPr>
                <w:rFonts w:cs="Arial"/>
                <w:szCs w:val="20"/>
              </w:rPr>
            </w:pPr>
            <w:r w:rsidRPr="00560ACD">
              <w:rPr>
                <w:rFonts w:cs="Arial"/>
                <w:szCs w:val="20"/>
              </w:rPr>
              <w:t>(Samo če izberete NE pod točko 6.a.)</w:t>
            </w:r>
          </w:p>
          <w:p w14:paraId="4AEA98E9" w14:textId="038C3CD6" w:rsidR="007A7279" w:rsidRDefault="007A7279" w:rsidP="00D47099">
            <w:pPr>
              <w:rPr>
                <w:rFonts w:cs="Arial"/>
                <w:b/>
                <w:szCs w:val="20"/>
              </w:rPr>
            </w:pPr>
            <w:r w:rsidRPr="00560ACD">
              <w:rPr>
                <w:rFonts w:cs="Arial"/>
                <w:b/>
                <w:szCs w:val="20"/>
              </w:rPr>
              <w:t>Kratka obrazložitev</w:t>
            </w:r>
          </w:p>
          <w:p w14:paraId="360687A1" w14:textId="3119FFF8" w:rsidR="0061762C" w:rsidRPr="00D240A8" w:rsidRDefault="00D240A8" w:rsidP="00D47099">
            <w:pPr>
              <w:rPr>
                <w:rFonts w:cs="Arial"/>
                <w:szCs w:val="20"/>
              </w:rPr>
            </w:pPr>
            <w:r w:rsidRPr="00D240A8">
              <w:rPr>
                <w:rFonts w:cs="Arial"/>
                <w:szCs w:val="20"/>
              </w:rPr>
              <w:t>Ker gre zgolj za poročilo o udeležbi, dokument nima finančnih posledic.</w:t>
            </w:r>
          </w:p>
          <w:p w14:paraId="73DE4A72" w14:textId="742C9DFE" w:rsidR="00AB27AC" w:rsidRPr="00B5741D" w:rsidRDefault="00AB27AC" w:rsidP="00C001CB">
            <w:pPr>
              <w:spacing w:line="288" w:lineRule="auto"/>
              <w:jc w:val="both"/>
              <w:rPr>
                <w:rFonts w:cs="Arial"/>
                <w:szCs w:val="20"/>
                <w:lang w:eastAsia="sl-SI"/>
              </w:rPr>
            </w:pPr>
          </w:p>
        </w:tc>
      </w:tr>
      <w:tr w:rsidR="007A7279" w:rsidRPr="00A54C57" w14:paraId="78977AC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79F62A1" w14:textId="77777777" w:rsidR="007A7279" w:rsidRPr="00560ACD" w:rsidRDefault="007A7279" w:rsidP="00D47099">
            <w:pPr>
              <w:rPr>
                <w:rFonts w:cs="Arial"/>
                <w:b/>
                <w:szCs w:val="20"/>
              </w:rPr>
            </w:pPr>
            <w:r w:rsidRPr="00560ACD">
              <w:rPr>
                <w:rFonts w:cs="Arial"/>
                <w:b/>
                <w:szCs w:val="20"/>
              </w:rPr>
              <w:t>8. Predstavitev sodelovanja z združenji občin:</w:t>
            </w:r>
          </w:p>
        </w:tc>
      </w:tr>
      <w:tr w:rsidR="007A7279" w:rsidRPr="00A54C57" w14:paraId="6FAA306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64DF849"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Vsebina predloženega gradiva (predpisa) vpliva na:</w:t>
            </w:r>
          </w:p>
          <w:p w14:paraId="583AFA2F" w14:textId="77777777" w:rsidR="007A7279" w:rsidRPr="00560ACD" w:rsidRDefault="007A7279" w:rsidP="008133E7">
            <w:pPr>
              <w:pStyle w:val="Neotevilenodstavek"/>
              <w:widowControl w:val="0"/>
              <w:numPr>
                <w:ilvl w:val="1"/>
                <w:numId w:val="10"/>
              </w:numPr>
              <w:spacing w:before="0" w:after="0" w:line="260" w:lineRule="exact"/>
              <w:rPr>
                <w:iCs/>
                <w:sz w:val="20"/>
                <w:szCs w:val="20"/>
              </w:rPr>
            </w:pPr>
            <w:r w:rsidRPr="00560ACD">
              <w:rPr>
                <w:iCs/>
                <w:sz w:val="20"/>
                <w:szCs w:val="20"/>
              </w:rPr>
              <w:t>pristojnosti občin,</w:t>
            </w:r>
          </w:p>
          <w:p w14:paraId="699CCBF7" w14:textId="77777777" w:rsidR="007A7279" w:rsidRPr="00560ACD" w:rsidRDefault="007A7279" w:rsidP="008133E7">
            <w:pPr>
              <w:pStyle w:val="Neotevilenodstavek"/>
              <w:widowControl w:val="0"/>
              <w:numPr>
                <w:ilvl w:val="1"/>
                <w:numId w:val="10"/>
              </w:numPr>
              <w:spacing w:before="0" w:after="0" w:line="260" w:lineRule="exact"/>
              <w:rPr>
                <w:iCs/>
                <w:sz w:val="20"/>
                <w:szCs w:val="20"/>
              </w:rPr>
            </w:pPr>
            <w:r w:rsidRPr="00560ACD">
              <w:rPr>
                <w:iCs/>
                <w:sz w:val="20"/>
                <w:szCs w:val="20"/>
              </w:rPr>
              <w:t>delovanje občin,</w:t>
            </w:r>
          </w:p>
          <w:p w14:paraId="3F49BC57" w14:textId="77777777" w:rsidR="007A7279" w:rsidRPr="00560ACD" w:rsidRDefault="007A7279" w:rsidP="008133E7">
            <w:pPr>
              <w:pStyle w:val="Neotevilenodstavek"/>
              <w:widowControl w:val="0"/>
              <w:numPr>
                <w:ilvl w:val="1"/>
                <w:numId w:val="10"/>
              </w:numPr>
              <w:spacing w:before="0" w:after="0" w:line="260" w:lineRule="exact"/>
              <w:rPr>
                <w:iCs/>
                <w:sz w:val="20"/>
                <w:szCs w:val="20"/>
              </w:rPr>
            </w:pPr>
            <w:r w:rsidRPr="00560ACD">
              <w:rPr>
                <w:iCs/>
                <w:sz w:val="20"/>
                <w:szCs w:val="20"/>
              </w:rPr>
              <w:t>financiranje občin.</w:t>
            </w:r>
          </w:p>
          <w:p w14:paraId="0ACB27E1" w14:textId="77777777" w:rsidR="007A7279" w:rsidRPr="00560ACD" w:rsidRDefault="007A7279" w:rsidP="00D47099">
            <w:pPr>
              <w:pStyle w:val="Neotevilenodstavek"/>
              <w:widowControl w:val="0"/>
              <w:spacing w:before="0" w:after="0" w:line="260" w:lineRule="exact"/>
              <w:ind w:left="1440"/>
              <w:rPr>
                <w:iCs/>
                <w:sz w:val="20"/>
                <w:szCs w:val="20"/>
              </w:rPr>
            </w:pPr>
          </w:p>
        </w:tc>
        <w:tc>
          <w:tcPr>
            <w:tcW w:w="2431" w:type="dxa"/>
            <w:gridSpan w:val="2"/>
          </w:tcPr>
          <w:p w14:paraId="2EC5A726"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290DBBA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F109458"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Gradivo (predpis) je bilo poslano v mnenje: </w:t>
            </w:r>
          </w:p>
          <w:p w14:paraId="6A17F092"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Skupnosti občin Slovenije SOS: NE</w:t>
            </w:r>
          </w:p>
          <w:p w14:paraId="337513F1"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Združenju občin Slovenije ZOS: NE</w:t>
            </w:r>
          </w:p>
          <w:p w14:paraId="2D8AC48A"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Združenju mestnih občin Slovenije ZMOS: NE</w:t>
            </w:r>
          </w:p>
          <w:p w14:paraId="3FA2C09E" w14:textId="77777777" w:rsidR="007A7279" w:rsidRPr="00560ACD" w:rsidRDefault="007A7279" w:rsidP="00D47099">
            <w:pPr>
              <w:pStyle w:val="Neotevilenodstavek"/>
              <w:widowControl w:val="0"/>
              <w:spacing w:before="0" w:after="0" w:line="260" w:lineRule="exact"/>
              <w:rPr>
                <w:iCs/>
                <w:sz w:val="20"/>
                <w:szCs w:val="20"/>
              </w:rPr>
            </w:pPr>
          </w:p>
          <w:p w14:paraId="61C4491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Predlogi in pripombe združenj so bili upoštevani:</w:t>
            </w:r>
          </w:p>
          <w:p w14:paraId="42359D99"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 celoti,</w:t>
            </w:r>
          </w:p>
          <w:p w14:paraId="1DEBDC0A"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večinoma,</w:t>
            </w:r>
          </w:p>
          <w:p w14:paraId="7C651CDB"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delno,</w:t>
            </w:r>
          </w:p>
          <w:p w14:paraId="4E110AB9"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niso bili upoštevani.</w:t>
            </w:r>
          </w:p>
          <w:p w14:paraId="7ED53D23" w14:textId="77777777" w:rsidR="007A7279" w:rsidRPr="00560ACD" w:rsidRDefault="007A7279" w:rsidP="00D47099">
            <w:pPr>
              <w:pStyle w:val="Neotevilenodstavek"/>
              <w:widowControl w:val="0"/>
              <w:spacing w:before="0" w:after="0" w:line="260" w:lineRule="exact"/>
              <w:ind w:left="360"/>
              <w:rPr>
                <w:iCs/>
                <w:sz w:val="20"/>
                <w:szCs w:val="20"/>
              </w:rPr>
            </w:pPr>
          </w:p>
          <w:p w14:paraId="55975110" w14:textId="77777777" w:rsidR="007A7279" w:rsidRPr="00560ACD" w:rsidRDefault="007A7279" w:rsidP="008A73BC">
            <w:pPr>
              <w:pStyle w:val="Neotevilenodstavek"/>
              <w:widowControl w:val="0"/>
              <w:spacing w:before="0" w:after="0" w:line="260" w:lineRule="exact"/>
              <w:rPr>
                <w:iCs/>
                <w:sz w:val="20"/>
                <w:szCs w:val="20"/>
              </w:rPr>
            </w:pPr>
            <w:r w:rsidRPr="00560ACD">
              <w:rPr>
                <w:iCs/>
                <w:sz w:val="20"/>
                <w:szCs w:val="20"/>
              </w:rPr>
              <w:t>Bistveni predlogi in pripombe, ki niso bili upoštevani.</w:t>
            </w:r>
          </w:p>
        </w:tc>
      </w:tr>
      <w:tr w:rsidR="007A7279" w:rsidRPr="00A54C57" w14:paraId="64A42120"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vAlign w:val="center"/>
          </w:tcPr>
          <w:p w14:paraId="0EE43A7A"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t>9. Predstavitev sodelovanja javnosti:</w:t>
            </w:r>
          </w:p>
        </w:tc>
      </w:tr>
      <w:tr w:rsidR="007A7279" w:rsidRPr="00A54C57" w14:paraId="3A35B4E6"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tcPr>
          <w:p w14:paraId="0797BB6B" w14:textId="77777777" w:rsidR="007A7279" w:rsidRPr="00560ACD" w:rsidRDefault="007A7279" w:rsidP="00D47099">
            <w:pPr>
              <w:pStyle w:val="Neotevilenodstavek"/>
              <w:widowControl w:val="0"/>
              <w:spacing w:before="0" w:after="0" w:line="260" w:lineRule="exact"/>
              <w:rPr>
                <w:sz w:val="20"/>
                <w:szCs w:val="20"/>
              </w:rPr>
            </w:pPr>
            <w:r w:rsidRPr="00560ACD">
              <w:rPr>
                <w:iCs/>
                <w:sz w:val="20"/>
                <w:szCs w:val="20"/>
              </w:rPr>
              <w:lastRenderedPageBreak/>
              <w:t>Gradivo je bilo predhodno objavljeno na spletni strani predlagatelja:</w:t>
            </w:r>
          </w:p>
        </w:tc>
        <w:tc>
          <w:tcPr>
            <w:tcW w:w="2431" w:type="dxa"/>
            <w:gridSpan w:val="2"/>
            <w:shd w:val="clear" w:color="auto" w:fill="auto"/>
          </w:tcPr>
          <w:p w14:paraId="62FDB5D6"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2715F8BA"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3969B37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NE, navedite, zakaj ni bilo objavljeno.)</w:t>
            </w:r>
          </w:p>
        </w:tc>
      </w:tr>
      <w:tr w:rsidR="007A7279" w:rsidRPr="00A54C57" w14:paraId="4F0BD5A0"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10F3C905"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DA, navedite:</w:t>
            </w:r>
          </w:p>
          <w:p w14:paraId="7373894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Datum objave: ………</w:t>
            </w:r>
          </w:p>
          <w:p w14:paraId="32672990"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V razpravo so bili vključeni: </w:t>
            </w:r>
          </w:p>
          <w:p w14:paraId="3AB24404"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 xml:space="preserve">nevladne organizacije, </w:t>
            </w:r>
          </w:p>
          <w:p w14:paraId="63E82AF6"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predstavniki zainteresirane javnosti,</w:t>
            </w:r>
          </w:p>
          <w:p w14:paraId="5CC51394"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predstavniki strokovne javnosti.</w:t>
            </w:r>
          </w:p>
          <w:p w14:paraId="0F8D0A68"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w:t>
            </w:r>
          </w:p>
          <w:p w14:paraId="30D4F200"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Mnenja, predlogi in pripombe z navedbo predlagateljev </w:t>
            </w:r>
            <w:r w:rsidRPr="00560ACD">
              <w:rPr>
                <w:color w:val="000000"/>
                <w:sz w:val="20"/>
                <w:szCs w:val="20"/>
              </w:rPr>
              <w:t>(imen in priimkov fizičnih oseb, ki niso poslovni subjekti, ne navajajte</w:t>
            </w:r>
            <w:r w:rsidRPr="00560ACD">
              <w:rPr>
                <w:iCs/>
                <w:sz w:val="20"/>
                <w:szCs w:val="20"/>
              </w:rPr>
              <w:t>):</w:t>
            </w:r>
          </w:p>
          <w:p w14:paraId="7454C902" w14:textId="77777777" w:rsidR="007A7279" w:rsidRPr="00560ACD" w:rsidRDefault="007A7279" w:rsidP="00D47099">
            <w:pPr>
              <w:pStyle w:val="Neotevilenodstavek"/>
              <w:widowControl w:val="0"/>
              <w:spacing w:before="0" w:after="0" w:line="260" w:lineRule="exact"/>
              <w:rPr>
                <w:iCs/>
                <w:sz w:val="20"/>
                <w:szCs w:val="20"/>
              </w:rPr>
            </w:pPr>
          </w:p>
          <w:p w14:paraId="73B037DA" w14:textId="77777777" w:rsidR="007A7279" w:rsidRPr="00560ACD" w:rsidRDefault="007A7279" w:rsidP="00D47099">
            <w:pPr>
              <w:pStyle w:val="Neotevilenodstavek"/>
              <w:widowControl w:val="0"/>
              <w:spacing w:before="0" w:after="0" w:line="260" w:lineRule="exact"/>
              <w:rPr>
                <w:iCs/>
                <w:sz w:val="20"/>
                <w:szCs w:val="20"/>
              </w:rPr>
            </w:pPr>
          </w:p>
          <w:p w14:paraId="4A5B963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Upoštevani so bili:</w:t>
            </w:r>
          </w:p>
          <w:p w14:paraId="369E84BD"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 celoti,</w:t>
            </w:r>
          </w:p>
          <w:p w14:paraId="7A570872"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večinoma,</w:t>
            </w:r>
          </w:p>
          <w:p w14:paraId="77EBE9AF"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delno,</w:t>
            </w:r>
          </w:p>
          <w:p w14:paraId="3070CA8C"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niso bili upoštevani.</w:t>
            </w:r>
          </w:p>
          <w:p w14:paraId="72172CF4" w14:textId="77777777" w:rsidR="007A7279" w:rsidRPr="00560ACD" w:rsidRDefault="007A7279" w:rsidP="00D47099">
            <w:pPr>
              <w:pStyle w:val="Neotevilenodstavek"/>
              <w:widowControl w:val="0"/>
              <w:spacing w:before="0" w:after="0" w:line="260" w:lineRule="exact"/>
              <w:rPr>
                <w:iCs/>
                <w:sz w:val="20"/>
                <w:szCs w:val="20"/>
              </w:rPr>
            </w:pPr>
          </w:p>
          <w:p w14:paraId="7E24938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Bistvena mnenja, predlogi in pripombe, ki niso bili upoštevani, ter razlogi za neupoštevanje:</w:t>
            </w:r>
          </w:p>
          <w:p w14:paraId="5C3BE0A1" w14:textId="77777777" w:rsidR="007A7279" w:rsidRPr="00560ACD" w:rsidRDefault="007A7279" w:rsidP="00D47099">
            <w:pPr>
              <w:pStyle w:val="Neotevilenodstavek"/>
              <w:widowControl w:val="0"/>
              <w:spacing w:before="0" w:after="0" w:line="260" w:lineRule="exact"/>
              <w:rPr>
                <w:iCs/>
                <w:sz w:val="20"/>
                <w:szCs w:val="20"/>
              </w:rPr>
            </w:pPr>
          </w:p>
          <w:p w14:paraId="00256AD1"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Poročilo je bilo dano ……………..</w:t>
            </w:r>
          </w:p>
          <w:p w14:paraId="367F7DBD" w14:textId="77777777" w:rsidR="007A7279" w:rsidRPr="00560ACD" w:rsidRDefault="007A7279" w:rsidP="00D47099">
            <w:pPr>
              <w:pStyle w:val="Neotevilenodstavek"/>
              <w:widowControl w:val="0"/>
              <w:spacing w:before="0" w:after="0" w:line="260" w:lineRule="exact"/>
              <w:rPr>
                <w:iCs/>
                <w:sz w:val="20"/>
                <w:szCs w:val="20"/>
              </w:rPr>
            </w:pPr>
          </w:p>
          <w:p w14:paraId="54077CC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Javnost je bila vključena v pripravo gradiva v skladu z Zakonom o …, kar je navedeno v predlogu predpisa.)</w:t>
            </w:r>
          </w:p>
          <w:p w14:paraId="3E4A9A3C" w14:textId="77777777" w:rsidR="007A7279" w:rsidRPr="00560ACD" w:rsidRDefault="007A7279" w:rsidP="00D47099">
            <w:pPr>
              <w:pStyle w:val="Neotevilenodstavek"/>
              <w:widowControl w:val="0"/>
              <w:spacing w:before="0" w:after="0" w:line="260" w:lineRule="exact"/>
              <w:rPr>
                <w:iCs/>
                <w:sz w:val="20"/>
                <w:szCs w:val="20"/>
              </w:rPr>
            </w:pPr>
          </w:p>
        </w:tc>
      </w:tr>
      <w:tr w:rsidR="007A7279" w:rsidRPr="00A54C57" w14:paraId="7BFAA439"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140F2F33" w14:textId="77777777" w:rsidR="007A7279" w:rsidRPr="00560ACD" w:rsidRDefault="007A7279" w:rsidP="00D47099">
            <w:pPr>
              <w:pStyle w:val="Neotevilenodstavek"/>
              <w:widowControl w:val="0"/>
              <w:spacing w:before="0" w:after="0" w:line="260" w:lineRule="exact"/>
              <w:jc w:val="left"/>
              <w:rPr>
                <w:sz w:val="20"/>
                <w:szCs w:val="20"/>
              </w:rPr>
            </w:pPr>
            <w:r w:rsidRPr="00560ACD">
              <w:rPr>
                <w:b/>
                <w:sz w:val="20"/>
                <w:szCs w:val="20"/>
              </w:rPr>
              <w:t>10. Pri pripravi gradiva so bile upoštevane zahteve iz Resolucije o normativni dejavnosti:</w:t>
            </w:r>
          </w:p>
        </w:tc>
        <w:tc>
          <w:tcPr>
            <w:tcW w:w="2431" w:type="dxa"/>
            <w:gridSpan w:val="2"/>
            <w:shd w:val="clear" w:color="auto" w:fill="auto"/>
            <w:vAlign w:val="center"/>
          </w:tcPr>
          <w:p w14:paraId="2592635D"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0A7821C0"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597B1CCF"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t>11. Gradivo je uvrščeno v delovni program vlade:</w:t>
            </w:r>
          </w:p>
        </w:tc>
        <w:tc>
          <w:tcPr>
            <w:tcW w:w="2431" w:type="dxa"/>
            <w:gridSpan w:val="2"/>
            <w:shd w:val="clear" w:color="auto" w:fill="auto"/>
            <w:vAlign w:val="center"/>
          </w:tcPr>
          <w:p w14:paraId="630D2603"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2D75579F"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3DB3825D" w14:textId="77777777" w:rsidR="007A7279" w:rsidRPr="00560ACD" w:rsidRDefault="007A7279" w:rsidP="00D47099">
            <w:pPr>
              <w:pStyle w:val="Poglavje"/>
              <w:widowControl w:val="0"/>
              <w:spacing w:before="0" w:after="0" w:line="260" w:lineRule="exact"/>
              <w:ind w:left="3400"/>
              <w:jc w:val="left"/>
              <w:rPr>
                <w:b w:val="0"/>
                <w:sz w:val="20"/>
                <w:szCs w:val="20"/>
              </w:rPr>
            </w:pPr>
          </w:p>
          <w:p w14:paraId="2A9D0BCB" w14:textId="77777777" w:rsidR="00E750BF" w:rsidRPr="00560ACD" w:rsidRDefault="00E750BF" w:rsidP="00D47099">
            <w:pPr>
              <w:pStyle w:val="Poglavje"/>
              <w:widowControl w:val="0"/>
              <w:spacing w:before="0" w:after="0" w:line="260" w:lineRule="exact"/>
              <w:ind w:left="3400"/>
              <w:jc w:val="left"/>
              <w:rPr>
                <w:b w:val="0"/>
                <w:sz w:val="20"/>
                <w:szCs w:val="20"/>
              </w:rPr>
            </w:pPr>
          </w:p>
          <w:p w14:paraId="65DA34B3" w14:textId="47FD0D72" w:rsidR="00270E7F" w:rsidRPr="00560ACD" w:rsidRDefault="00270E7F" w:rsidP="00D47099">
            <w:pPr>
              <w:pStyle w:val="Poglavje"/>
              <w:widowControl w:val="0"/>
              <w:spacing w:before="0" w:after="0" w:line="260" w:lineRule="exact"/>
              <w:ind w:left="3400"/>
              <w:jc w:val="left"/>
              <w:rPr>
                <w:b w:val="0"/>
                <w:sz w:val="20"/>
                <w:szCs w:val="20"/>
              </w:rPr>
            </w:pPr>
            <w:r w:rsidRPr="00560ACD">
              <w:rPr>
                <w:b w:val="0"/>
                <w:sz w:val="20"/>
                <w:szCs w:val="20"/>
              </w:rPr>
              <w:t xml:space="preserve">                     </w:t>
            </w:r>
            <w:r w:rsidR="00042E37">
              <w:rPr>
                <w:b w:val="0"/>
                <w:sz w:val="20"/>
                <w:szCs w:val="20"/>
              </w:rPr>
              <w:t xml:space="preserve">       </w:t>
            </w:r>
            <w:r w:rsidR="006567DC">
              <w:rPr>
                <w:b w:val="0"/>
                <w:sz w:val="20"/>
                <w:szCs w:val="20"/>
              </w:rPr>
              <w:t>Danijel Bešič Loredan</w:t>
            </w:r>
          </w:p>
          <w:p w14:paraId="7F249B94" w14:textId="30995412" w:rsidR="00270E7F" w:rsidRPr="00560ACD" w:rsidRDefault="00270E7F" w:rsidP="00D47099">
            <w:pPr>
              <w:pStyle w:val="Poglavje"/>
              <w:widowControl w:val="0"/>
              <w:spacing w:before="0" w:after="0" w:line="260" w:lineRule="exact"/>
              <w:ind w:left="3400"/>
              <w:jc w:val="left"/>
              <w:rPr>
                <w:b w:val="0"/>
                <w:sz w:val="20"/>
                <w:szCs w:val="20"/>
              </w:rPr>
            </w:pPr>
            <w:r w:rsidRPr="00560ACD">
              <w:rPr>
                <w:b w:val="0"/>
                <w:sz w:val="20"/>
                <w:szCs w:val="20"/>
              </w:rPr>
              <w:t xml:space="preserve">                            </w:t>
            </w:r>
            <w:r w:rsidR="006567DC">
              <w:rPr>
                <w:b w:val="0"/>
                <w:sz w:val="20"/>
                <w:szCs w:val="20"/>
              </w:rPr>
              <w:t xml:space="preserve">        </w:t>
            </w:r>
            <w:r w:rsidRPr="00560ACD">
              <w:rPr>
                <w:b w:val="0"/>
                <w:sz w:val="20"/>
                <w:szCs w:val="20"/>
              </w:rPr>
              <w:t xml:space="preserve">  </w:t>
            </w:r>
            <w:r w:rsidR="00042E37">
              <w:rPr>
                <w:b w:val="0"/>
                <w:sz w:val="20"/>
                <w:szCs w:val="20"/>
              </w:rPr>
              <w:t>mini</w:t>
            </w:r>
            <w:r w:rsidR="006567DC">
              <w:rPr>
                <w:b w:val="0"/>
                <w:sz w:val="20"/>
                <w:szCs w:val="20"/>
              </w:rPr>
              <w:t>ster</w:t>
            </w:r>
          </w:p>
          <w:p w14:paraId="3A7173D4" w14:textId="77777777" w:rsidR="007A7279" w:rsidRPr="00560A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09AF2CCE" w14:textId="77777777" w:rsidR="007A7279" w:rsidRPr="00A54C57" w:rsidRDefault="007A7279" w:rsidP="001E5470">
      <w:pPr>
        <w:rPr>
          <w:rFonts w:eastAsia="Calibri" w:cs="Arial"/>
          <w:szCs w:val="20"/>
          <w:highlight w:val="yellow"/>
        </w:rPr>
      </w:pPr>
    </w:p>
    <w:p w14:paraId="35E8CA5A" w14:textId="77777777" w:rsidR="00DD41CD" w:rsidRPr="00560ACD" w:rsidRDefault="00DD41CD" w:rsidP="001E5470">
      <w:pPr>
        <w:rPr>
          <w:rFonts w:eastAsia="Calibri" w:cs="Arial"/>
          <w:szCs w:val="20"/>
        </w:rPr>
      </w:pPr>
    </w:p>
    <w:p w14:paraId="54AED7AB" w14:textId="77777777" w:rsidR="00C001CB" w:rsidRPr="00C001CB" w:rsidRDefault="0034712A" w:rsidP="00C001CB">
      <w:pPr>
        <w:pStyle w:val="Neotevilenodstavek"/>
        <w:spacing w:before="0" w:after="0" w:line="276" w:lineRule="auto"/>
        <w:rPr>
          <w:iCs/>
          <w:sz w:val="20"/>
          <w:szCs w:val="20"/>
        </w:rPr>
      </w:pPr>
      <w:r w:rsidRPr="00C001CB">
        <w:rPr>
          <w:iCs/>
          <w:sz w:val="20"/>
          <w:szCs w:val="20"/>
        </w:rPr>
        <w:t xml:space="preserve">Priloga: </w:t>
      </w:r>
    </w:p>
    <w:p w14:paraId="5294B135" w14:textId="0FEDC508" w:rsidR="00C001CB" w:rsidRPr="00C001CB" w:rsidRDefault="00C001CB" w:rsidP="005B6831">
      <w:pPr>
        <w:pStyle w:val="Neotevilenodstavek"/>
        <w:numPr>
          <w:ilvl w:val="0"/>
          <w:numId w:val="34"/>
        </w:numPr>
        <w:spacing w:before="0" w:after="0" w:line="276" w:lineRule="auto"/>
        <w:rPr>
          <w:iCs/>
          <w:sz w:val="20"/>
          <w:szCs w:val="20"/>
        </w:rPr>
      </w:pPr>
      <w:r w:rsidRPr="00C001CB">
        <w:rPr>
          <w:sz w:val="20"/>
          <w:szCs w:val="20"/>
        </w:rPr>
        <w:t>Poročilo o delovnem obisku ministra za zdravje Danijela Bešiča Loredana od 28. avgusta</w:t>
      </w:r>
      <w:r w:rsidR="005B6831">
        <w:rPr>
          <w:sz w:val="20"/>
          <w:szCs w:val="20"/>
        </w:rPr>
        <w:t xml:space="preserve"> </w:t>
      </w:r>
      <w:r w:rsidRPr="00C001CB">
        <w:rPr>
          <w:sz w:val="20"/>
          <w:szCs w:val="20"/>
        </w:rPr>
        <w:t>do 1. septembra 2022 v Republiki Finski in Republiki Estoniji.</w:t>
      </w:r>
    </w:p>
    <w:p w14:paraId="3EA7BB62" w14:textId="2D5F2249" w:rsidR="0034712A" w:rsidRPr="00C001CB" w:rsidRDefault="0034712A" w:rsidP="00586BEE">
      <w:pPr>
        <w:overflowPunct w:val="0"/>
        <w:autoSpaceDE w:val="0"/>
        <w:autoSpaceDN w:val="0"/>
        <w:adjustRightInd w:val="0"/>
        <w:spacing w:line="240" w:lineRule="auto"/>
        <w:jc w:val="both"/>
        <w:textAlignment w:val="baseline"/>
        <w:rPr>
          <w:rFonts w:cs="Arial"/>
          <w:iCs/>
          <w:szCs w:val="20"/>
          <w:lang w:eastAsia="sl-SI"/>
        </w:rPr>
      </w:pPr>
    </w:p>
    <w:p w14:paraId="06A4ED83" w14:textId="0373A523" w:rsidR="00586BEE" w:rsidRPr="00C001CB" w:rsidRDefault="00586BEE" w:rsidP="00C001CB">
      <w:pPr>
        <w:rPr>
          <w:rFonts w:cs="Arial"/>
          <w:iCs/>
        </w:rPr>
      </w:pPr>
    </w:p>
    <w:p w14:paraId="7EA11CA9" w14:textId="496528D6" w:rsidR="00586BEE" w:rsidRPr="00586BEE" w:rsidRDefault="00586BEE" w:rsidP="00586BEE">
      <w:pPr>
        <w:pStyle w:val="Odstavekseznama"/>
        <w:overflowPunct w:val="0"/>
        <w:autoSpaceDE w:val="0"/>
        <w:autoSpaceDN w:val="0"/>
        <w:adjustRightInd w:val="0"/>
        <w:spacing w:after="200" w:line="276" w:lineRule="auto"/>
        <w:ind w:left="1440"/>
        <w:textAlignment w:val="baseline"/>
        <w:rPr>
          <w:rFonts w:cs="Arial"/>
          <w:iCs/>
        </w:rPr>
      </w:pPr>
    </w:p>
    <w:p w14:paraId="52FE6F7D" w14:textId="29A5668E" w:rsidR="00351838" w:rsidRPr="00F867E7" w:rsidRDefault="0034712A" w:rsidP="000B32BF">
      <w:pPr>
        <w:pStyle w:val="Odstavekseznama"/>
        <w:numPr>
          <w:ilvl w:val="0"/>
          <w:numId w:val="17"/>
        </w:numPr>
        <w:overflowPunct w:val="0"/>
        <w:autoSpaceDE w:val="0"/>
        <w:autoSpaceDN w:val="0"/>
        <w:adjustRightInd w:val="0"/>
        <w:spacing w:line="280" w:lineRule="atLeast"/>
        <w:textAlignment w:val="baseline"/>
        <w:rPr>
          <w:rFonts w:ascii="Arial" w:hAnsi="Arial" w:cs="Arial"/>
          <w:b/>
          <w:iCs/>
          <w:sz w:val="20"/>
        </w:rPr>
      </w:pPr>
      <w:r w:rsidRPr="00F867E7">
        <w:rPr>
          <w:rFonts w:ascii="Arial" w:eastAsia="Calibri" w:hAnsi="Arial" w:cs="Arial"/>
          <w:sz w:val="20"/>
          <w:highlight w:val="yellow"/>
        </w:rPr>
        <w:br w:type="page"/>
      </w:r>
    </w:p>
    <w:p w14:paraId="5651F2C6" w14:textId="39CA4B4B" w:rsidR="00C001CB" w:rsidRPr="004B792F" w:rsidRDefault="00C001CB" w:rsidP="00C001CB">
      <w:pPr>
        <w:pStyle w:val="datumtevilka"/>
        <w:rPr>
          <w:b/>
          <w:bCs/>
        </w:rPr>
      </w:pPr>
      <w:r w:rsidRPr="004B792F">
        <w:rPr>
          <w:b/>
          <w:bCs/>
        </w:rPr>
        <w:lastRenderedPageBreak/>
        <w:t xml:space="preserve">Poročilo </w:t>
      </w:r>
      <w:r>
        <w:rPr>
          <w:b/>
          <w:bCs/>
        </w:rPr>
        <w:t>o</w:t>
      </w:r>
      <w:r w:rsidRPr="004B792F">
        <w:rPr>
          <w:b/>
          <w:bCs/>
        </w:rPr>
        <w:t xml:space="preserve"> delovn</w:t>
      </w:r>
      <w:r>
        <w:rPr>
          <w:b/>
          <w:bCs/>
        </w:rPr>
        <w:t>em</w:t>
      </w:r>
      <w:r w:rsidRPr="004B792F">
        <w:rPr>
          <w:b/>
          <w:bCs/>
        </w:rPr>
        <w:t xml:space="preserve"> obisk</w:t>
      </w:r>
      <w:r>
        <w:rPr>
          <w:b/>
          <w:bCs/>
        </w:rPr>
        <w:t>u</w:t>
      </w:r>
      <w:r w:rsidRPr="004B792F">
        <w:rPr>
          <w:b/>
          <w:bCs/>
        </w:rPr>
        <w:t xml:space="preserve"> ministra za zdravje Danijela Bešiča Loredana</w:t>
      </w:r>
      <w:r>
        <w:rPr>
          <w:b/>
          <w:bCs/>
        </w:rPr>
        <w:t xml:space="preserve"> </w:t>
      </w:r>
      <w:r w:rsidRPr="004B792F">
        <w:rPr>
          <w:b/>
          <w:bCs/>
        </w:rPr>
        <w:t>od 28. avgusta do 1. septembra 2022 v Republiki Finski in Republiki Estoniji</w:t>
      </w:r>
    </w:p>
    <w:p w14:paraId="20DB8AF8" w14:textId="77777777" w:rsidR="00C001CB" w:rsidRPr="00ED1748" w:rsidRDefault="00C001CB" w:rsidP="00C001CB">
      <w:pPr>
        <w:pStyle w:val="Naslovpredpisa"/>
        <w:spacing w:before="0" w:after="0" w:line="288" w:lineRule="auto"/>
        <w:jc w:val="both"/>
        <w:rPr>
          <w:sz w:val="20"/>
          <w:szCs w:val="20"/>
        </w:rPr>
      </w:pPr>
      <w:r>
        <w:rPr>
          <w:sz w:val="20"/>
          <w:szCs w:val="20"/>
        </w:rPr>
        <w:t xml:space="preserve"> </w:t>
      </w:r>
    </w:p>
    <w:p w14:paraId="216F1B4C" w14:textId="77777777" w:rsidR="00C001CB" w:rsidRDefault="00C001CB" w:rsidP="00C001CB">
      <w:pPr>
        <w:spacing w:line="260" w:lineRule="atLeast"/>
        <w:jc w:val="both"/>
        <w:rPr>
          <w:rFonts w:cs="Arial"/>
          <w:color w:val="000000"/>
          <w:szCs w:val="20"/>
          <w:lang w:eastAsia="sl-SI"/>
        </w:rPr>
      </w:pPr>
      <w:r w:rsidRPr="00ED1748">
        <w:rPr>
          <w:rFonts w:cs="Arial"/>
          <w:szCs w:val="20"/>
        </w:rPr>
        <w:t xml:space="preserve">Od </w:t>
      </w:r>
      <w:r>
        <w:rPr>
          <w:rFonts w:cs="Arial"/>
          <w:szCs w:val="20"/>
          <w:lang w:eastAsia="sl-SI"/>
        </w:rPr>
        <w:t>28. 8. 2022</w:t>
      </w:r>
      <w:r w:rsidRPr="00ED1748">
        <w:rPr>
          <w:rFonts w:cs="Arial"/>
          <w:szCs w:val="20"/>
          <w:lang w:eastAsia="sl-SI"/>
        </w:rPr>
        <w:t xml:space="preserve"> do</w:t>
      </w:r>
      <w:r>
        <w:rPr>
          <w:rFonts w:cs="Arial"/>
          <w:szCs w:val="20"/>
          <w:lang w:eastAsia="sl-SI"/>
        </w:rPr>
        <w:t xml:space="preserve"> 1. 9. 2022</w:t>
      </w:r>
      <w:r>
        <w:rPr>
          <w:rFonts w:cs="Arial"/>
          <w:szCs w:val="20"/>
        </w:rPr>
        <w:t xml:space="preserve"> </w:t>
      </w:r>
      <w:r w:rsidRPr="00ED1748">
        <w:rPr>
          <w:rFonts w:cs="Arial"/>
          <w:szCs w:val="20"/>
        </w:rPr>
        <w:t xml:space="preserve">se </w:t>
      </w:r>
      <w:r>
        <w:rPr>
          <w:rFonts w:cs="Arial"/>
          <w:szCs w:val="20"/>
        </w:rPr>
        <w:t xml:space="preserve">je delegacija  slovenskega Ministrstva za zdravje </w:t>
      </w:r>
      <w:r>
        <w:rPr>
          <w:rFonts w:cs="Arial"/>
          <w:color w:val="000000"/>
          <w:szCs w:val="20"/>
          <w:lang w:eastAsia="sl-SI"/>
        </w:rPr>
        <w:t xml:space="preserve">pod vodstvom </w:t>
      </w:r>
      <w:r w:rsidRPr="000F35CB">
        <w:rPr>
          <w:rFonts w:cs="Arial"/>
          <w:color w:val="000000"/>
          <w:szCs w:val="20"/>
          <w:lang w:eastAsia="sl-SI"/>
        </w:rPr>
        <w:t>ministra za zdravje,</w:t>
      </w:r>
      <w:r>
        <w:rPr>
          <w:rFonts w:cs="Arial"/>
          <w:color w:val="000000"/>
          <w:szCs w:val="20"/>
          <w:lang w:eastAsia="sl-SI"/>
        </w:rPr>
        <w:t xml:space="preserve"> g.</w:t>
      </w:r>
      <w:r w:rsidRPr="000F35CB">
        <w:rPr>
          <w:rFonts w:cs="Arial"/>
          <w:color w:val="000000"/>
          <w:szCs w:val="20"/>
          <w:lang w:eastAsia="sl-SI"/>
        </w:rPr>
        <w:t xml:space="preserve"> Danijela Bešiča Loredana</w:t>
      </w:r>
      <w:r>
        <w:rPr>
          <w:rFonts w:cs="Arial"/>
          <w:szCs w:val="20"/>
        </w:rPr>
        <w:t xml:space="preserve"> </w:t>
      </w:r>
      <w:r w:rsidRPr="00ED1748">
        <w:rPr>
          <w:rFonts w:cs="Arial"/>
          <w:szCs w:val="20"/>
        </w:rPr>
        <w:t>mudil</w:t>
      </w:r>
      <w:r>
        <w:rPr>
          <w:rFonts w:cs="Arial"/>
          <w:szCs w:val="20"/>
        </w:rPr>
        <w:t>a</w:t>
      </w:r>
      <w:r w:rsidRPr="00ED1748">
        <w:rPr>
          <w:rFonts w:cs="Arial"/>
          <w:szCs w:val="20"/>
        </w:rPr>
        <w:t xml:space="preserve"> na delovnem obisku </w:t>
      </w:r>
      <w:r>
        <w:rPr>
          <w:rFonts w:cs="Arial"/>
          <w:szCs w:val="20"/>
        </w:rPr>
        <w:t>na Finskem in v</w:t>
      </w:r>
      <w:r w:rsidRPr="00ED1748">
        <w:rPr>
          <w:rFonts w:cs="Arial"/>
          <w:szCs w:val="20"/>
        </w:rPr>
        <w:t xml:space="preserve"> Estoniji. </w:t>
      </w:r>
      <w:r>
        <w:rPr>
          <w:rFonts w:cs="Arial"/>
          <w:color w:val="000000"/>
          <w:szCs w:val="20"/>
          <w:lang w:eastAsia="sl-SI"/>
        </w:rPr>
        <w:t xml:space="preserve">Delegacijo je od </w:t>
      </w:r>
      <w:bookmarkStart w:id="1" w:name="_Hlk116917668"/>
      <w:r>
        <w:rPr>
          <w:rFonts w:cs="Arial"/>
          <w:color w:val="000000"/>
          <w:szCs w:val="20"/>
          <w:lang w:eastAsia="sl-SI"/>
        </w:rPr>
        <w:t xml:space="preserve">29. 8. do 30. 8. 2022 </w:t>
      </w:r>
      <w:bookmarkEnd w:id="1"/>
      <w:r>
        <w:rPr>
          <w:rFonts w:cs="Arial"/>
          <w:color w:val="000000"/>
          <w:szCs w:val="20"/>
          <w:lang w:eastAsia="sl-SI"/>
        </w:rPr>
        <w:t xml:space="preserve">gostilo </w:t>
      </w:r>
      <w:r w:rsidRPr="000F35CB">
        <w:rPr>
          <w:rFonts w:cs="Arial"/>
          <w:color w:val="000000"/>
          <w:szCs w:val="20"/>
          <w:lang w:eastAsia="sl-SI"/>
        </w:rPr>
        <w:t>Ministrstvo za socialne zadeve in zdravje</w:t>
      </w:r>
      <w:r>
        <w:rPr>
          <w:rFonts w:cs="Arial"/>
          <w:color w:val="000000"/>
          <w:szCs w:val="20"/>
          <w:lang w:eastAsia="sl-SI"/>
        </w:rPr>
        <w:t xml:space="preserve"> Finske </w:t>
      </w:r>
      <w:r w:rsidRPr="000F35CB">
        <w:rPr>
          <w:rFonts w:cs="Arial"/>
          <w:color w:val="000000"/>
          <w:szCs w:val="20"/>
          <w:lang w:eastAsia="sl-SI"/>
        </w:rPr>
        <w:t>in</w:t>
      </w:r>
      <w:r>
        <w:rPr>
          <w:rFonts w:cs="Arial"/>
          <w:color w:val="000000"/>
          <w:szCs w:val="20"/>
          <w:lang w:eastAsia="sl-SI"/>
        </w:rPr>
        <w:t xml:space="preserve"> </w:t>
      </w:r>
      <w:bookmarkStart w:id="2" w:name="_Hlk116917824"/>
      <w:r>
        <w:rPr>
          <w:rFonts w:cs="Arial"/>
          <w:color w:val="000000"/>
          <w:szCs w:val="20"/>
          <w:lang w:eastAsia="sl-SI"/>
        </w:rPr>
        <w:t xml:space="preserve">od 31.8. do 1. 9. 2022 </w:t>
      </w:r>
      <w:r w:rsidRPr="000F35CB">
        <w:rPr>
          <w:rFonts w:cs="Arial"/>
          <w:color w:val="000000"/>
          <w:szCs w:val="20"/>
          <w:lang w:eastAsia="sl-SI"/>
        </w:rPr>
        <w:t xml:space="preserve"> Ministrstvo za socialne zadeve</w:t>
      </w:r>
      <w:r>
        <w:rPr>
          <w:rFonts w:cs="Arial"/>
          <w:color w:val="000000"/>
          <w:szCs w:val="20"/>
          <w:lang w:eastAsia="sl-SI"/>
        </w:rPr>
        <w:t xml:space="preserve"> Estonije, ki je pristojno tudi za področje zdravja. </w:t>
      </w:r>
      <w:bookmarkEnd w:id="2"/>
      <w:r w:rsidRPr="00AC7C8B">
        <w:rPr>
          <w:rFonts w:cs="Arial"/>
          <w:color w:val="000000"/>
          <w:szCs w:val="20"/>
          <w:lang w:eastAsia="sl-SI"/>
        </w:rPr>
        <w:t xml:space="preserve">V okviru obiska se je minister Danijel Bešič Loredan srečal na delovnih sestankih </w:t>
      </w:r>
      <w:r w:rsidRPr="00AC7C8B">
        <w:rPr>
          <w:rFonts w:cs="Arial"/>
          <w:szCs w:val="20"/>
        </w:rPr>
        <w:t xml:space="preserve"> </w:t>
      </w:r>
      <w:r w:rsidRPr="00AC7C8B">
        <w:rPr>
          <w:rFonts w:cs="Arial"/>
          <w:color w:val="000000"/>
          <w:szCs w:val="20"/>
          <w:lang w:eastAsia="sl-SI"/>
        </w:rPr>
        <w:t>z ministroma, pristojnima za zdravje</w:t>
      </w:r>
      <w:r>
        <w:rPr>
          <w:rFonts w:cs="Arial"/>
          <w:color w:val="000000"/>
          <w:szCs w:val="20"/>
          <w:lang w:eastAsia="sl-SI"/>
        </w:rPr>
        <w:t>, na Finskem z ministrom Akijem Lindnom in v Estoniji z ministrom Peepom Petersonom,</w:t>
      </w:r>
      <w:r w:rsidRPr="00AC7C8B">
        <w:rPr>
          <w:rFonts w:cs="Arial"/>
          <w:color w:val="000000"/>
          <w:szCs w:val="20"/>
          <w:lang w:eastAsia="sl-SI"/>
        </w:rPr>
        <w:t xml:space="preserve"> </w:t>
      </w:r>
      <w:r>
        <w:rPr>
          <w:rFonts w:cs="Arial"/>
          <w:color w:val="000000"/>
          <w:szCs w:val="20"/>
          <w:lang w:eastAsia="sl-SI"/>
        </w:rPr>
        <w:t>ter s</w:t>
      </w:r>
      <w:r w:rsidRPr="00AC7C8B">
        <w:rPr>
          <w:rFonts w:cs="Arial"/>
          <w:color w:val="000000"/>
          <w:szCs w:val="20"/>
          <w:lang w:eastAsia="sl-SI"/>
        </w:rPr>
        <w:t xml:space="preserve"> predstavniki </w:t>
      </w:r>
      <w:r>
        <w:rPr>
          <w:rFonts w:cs="Arial"/>
          <w:color w:val="000000"/>
          <w:szCs w:val="20"/>
          <w:lang w:eastAsia="sl-SI"/>
        </w:rPr>
        <w:t>različnih</w:t>
      </w:r>
      <w:r w:rsidRPr="00AC7C8B">
        <w:rPr>
          <w:rFonts w:cs="Arial"/>
          <w:color w:val="000000"/>
          <w:szCs w:val="20"/>
          <w:lang w:eastAsia="sl-SI"/>
        </w:rPr>
        <w:t xml:space="preserve"> institucij</w:t>
      </w:r>
      <w:r>
        <w:rPr>
          <w:rFonts w:cs="Arial"/>
          <w:color w:val="000000"/>
          <w:szCs w:val="20"/>
          <w:lang w:eastAsia="sl-SI"/>
        </w:rPr>
        <w:t xml:space="preserve">, ki so pristojne za zdravstveno in socialno varstvo in digitalizacijo na zdravstvenem in socialnem področju. </w:t>
      </w:r>
    </w:p>
    <w:p w14:paraId="3E76E5DC" w14:textId="77777777" w:rsidR="00C001CB" w:rsidRDefault="00C001CB" w:rsidP="00C001CB">
      <w:pPr>
        <w:spacing w:line="260" w:lineRule="atLeast"/>
        <w:jc w:val="both"/>
        <w:rPr>
          <w:rFonts w:cs="Arial"/>
          <w:color w:val="000000"/>
          <w:szCs w:val="20"/>
          <w:lang w:eastAsia="sl-SI"/>
        </w:rPr>
      </w:pPr>
    </w:p>
    <w:p w14:paraId="725D0C0D" w14:textId="77C11211" w:rsidR="00C001CB" w:rsidRDefault="00C001CB" w:rsidP="00C001CB">
      <w:pPr>
        <w:spacing w:line="260" w:lineRule="atLeast"/>
        <w:jc w:val="both"/>
        <w:rPr>
          <w:rFonts w:cs="Arial"/>
        </w:rPr>
      </w:pPr>
      <w:r w:rsidRPr="00AC7C8B">
        <w:rPr>
          <w:rFonts w:cs="Arial"/>
        </w:rPr>
        <w:t xml:space="preserve">Namen delovnega obiska </w:t>
      </w:r>
      <w:r>
        <w:rPr>
          <w:rFonts w:cs="Arial"/>
        </w:rPr>
        <w:t>je bil dosežen, saj bo lahko podrobnejša predstavitev delovanja zdravstvenih sistemov in digitalnih rešitev na Finskem in v Estoniji s primeri</w:t>
      </w:r>
      <w:r w:rsidRPr="006D749B">
        <w:rPr>
          <w:rFonts w:cs="Arial"/>
        </w:rPr>
        <w:t xml:space="preserve"> dobrih praks</w:t>
      </w:r>
      <w:r>
        <w:rPr>
          <w:rFonts w:cs="Arial"/>
        </w:rPr>
        <w:t xml:space="preserve"> lahko koristna</w:t>
      </w:r>
      <w:r w:rsidRPr="006D749B">
        <w:rPr>
          <w:rFonts w:cs="Arial"/>
        </w:rPr>
        <w:t xml:space="preserve"> iztočnica za prenovo slovenskega zdravstvenega sistema</w:t>
      </w:r>
      <w:r>
        <w:rPr>
          <w:rFonts w:cs="Arial"/>
        </w:rPr>
        <w:t xml:space="preserve"> in digitalnih rešitev znotraj tega</w:t>
      </w:r>
      <w:r w:rsidRPr="006D749B">
        <w:rPr>
          <w:rFonts w:cs="Arial"/>
        </w:rPr>
        <w:t>.</w:t>
      </w:r>
      <w:r>
        <w:rPr>
          <w:rFonts w:cs="Arial"/>
        </w:rPr>
        <w:t xml:space="preserve"> Prav tako se je poglobilo tudi </w:t>
      </w:r>
      <w:r w:rsidRPr="00AC7C8B">
        <w:rPr>
          <w:rFonts w:cs="Arial"/>
        </w:rPr>
        <w:t xml:space="preserve"> medsebojn</w:t>
      </w:r>
      <w:r>
        <w:rPr>
          <w:rFonts w:cs="Arial"/>
        </w:rPr>
        <w:t xml:space="preserve">o </w:t>
      </w:r>
      <w:r w:rsidRPr="00AC7C8B">
        <w:rPr>
          <w:rFonts w:cs="Arial"/>
        </w:rPr>
        <w:t>sodelovanj</w:t>
      </w:r>
      <w:r>
        <w:rPr>
          <w:rFonts w:cs="Arial"/>
        </w:rPr>
        <w:t>e med</w:t>
      </w:r>
      <w:r w:rsidRPr="00AC7C8B">
        <w:rPr>
          <w:rFonts w:cs="Arial"/>
        </w:rPr>
        <w:t xml:space="preserve"> Slovenij</w:t>
      </w:r>
      <w:r>
        <w:rPr>
          <w:rFonts w:cs="Arial"/>
        </w:rPr>
        <w:t>o ter</w:t>
      </w:r>
      <w:r w:rsidRPr="00AC7C8B">
        <w:rPr>
          <w:rFonts w:cs="Arial"/>
        </w:rPr>
        <w:t xml:space="preserve"> Finsko in Estonijo ter </w:t>
      </w:r>
      <w:r>
        <w:rPr>
          <w:rFonts w:cs="Arial"/>
        </w:rPr>
        <w:t xml:space="preserve">potrdil interes za nadaljnje sodelovanje, zato je minister za zdravje Bešič Loredan oba ministra povabil v Slovenijo. </w:t>
      </w:r>
      <w:r w:rsidRPr="006D749B">
        <w:rPr>
          <w:rFonts w:cs="Arial"/>
        </w:rPr>
        <w:t>Vse tri države si prizadevajo za čim bolj dostopno zdravstveno varstvo za svoje prebivalce in čim bolj vzdržen in učinkovit zdravstveni sistem. Se pa obe državi soočata s podobnimi problemi kot Slovenija, s staranjem prebivalstva in pomanjkanjem zdravstvene delovne sile.</w:t>
      </w:r>
      <w:r>
        <w:rPr>
          <w:rFonts w:cs="Arial"/>
        </w:rPr>
        <w:t xml:space="preserve"> Minister Danijel Bešič Loredan je na obiskih po inštitucijah predstavil načrte nad področju slovenskega zdravstva in se zahvalil gostiteljem za predstavitve. </w:t>
      </w:r>
    </w:p>
    <w:p w14:paraId="76A43479" w14:textId="77777777" w:rsidR="00C001CB" w:rsidRDefault="00C001CB" w:rsidP="00C001CB">
      <w:pPr>
        <w:spacing w:line="260" w:lineRule="atLeast"/>
        <w:jc w:val="both"/>
        <w:rPr>
          <w:rFonts w:cs="Arial"/>
        </w:rPr>
      </w:pPr>
    </w:p>
    <w:p w14:paraId="147DF993" w14:textId="77777777" w:rsidR="00C001CB" w:rsidRPr="007011FD" w:rsidRDefault="00C001CB" w:rsidP="00C001CB">
      <w:pPr>
        <w:numPr>
          <w:ilvl w:val="0"/>
          <w:numId w:val="35"/>
        </w:numPr>
        <w:autoSpaceDE w:val="0"/>
        <w:autoSpaceDN w:val="0"/>
        <w:adjustRightInd w:val="0"/>
        <w:spacing w:line="260" w:lineRule="atLeast"/>
        <w:ind w:left="284" w:hanging="284"/>
        <w:jc w:val="both"/>
        <w:rPr>
          <w:rFonts w:cs="Arial"/>
          <w:b/>
          <w:bCs/>
        </w:rPr>
      </w:pPr>
      <w:r w:rsidRPr="007011FD">
        <w:rPr>
          <w:rFonts w:cs="Arial"/>
          <w:b/>
          <w:bCs/>
          <w:color w:val="000000"/>
          <w:szCs w:val="20"/>
          <w:lang w:eastAsia="sl-SI"/>
        </w:rPr>
        <w:t xml:space="preserve">Obisk delegacije Republike Slovenije na Finskem,  29. – 30. 8. 2022 </w:t>
      </w:r>
    </w:p>
    <w:p w14:paraId="3FDC3A5E" w14:textId="77777777" w:rsidR="00C001CB" w:rsidRPr="00994E89" w:rsidRDefault="00C001CB" w:rsidP="00C001CB">
      <w:pPr>
        <w:autoSpaceDE w:val="0"/>
        <w:autoSpaceDN w:val="0"/>
        <w:adjustRightInd w:val="0"/>
        <w:spacing w:line="260" w:lineRule="atLeast"/>
        <w:jc w:val="both"/>
        <w:rPr>
          <w:rFonts w:cs="Arial"/>
        </w:rPr>
      </w:pPr>
    </w:p>
    <w:p w14:paraId="7EB80A4D" w14:textId="7B0FA959" w:rsidR="00C001CB" w:rsidRDefault="00C001CB" w:rsidP="00C001CB">
      <w:pPr>
        <w:autoSpaceDE w:val="0"/>
        <w:autoSpaceDN w:val="0"/>
        <w:adjustRightInd w:val="0"/>
        <w:spacing w:line="288" w:lineRule="auto"/>
        <w:jc w:val="both"/>
        <w:rPr>
          <w:rFonts w:cs="Arial"/>
          <w:szCs w:val="20"/>
          <w:lang w:val="sl"/>
        </w:rPr>
      </w:pPr>
      <w:r>
        <w:rPr>
          <w:rFonts w:cs="Arial"/>
        </w:rPr>
        <w:t xml:space="preserve">V času obiska v Helsinkih na Finskem se je slovenski minister </w:t>
      </w:r>
      <w:r w:rsidRPr="00A85452">
        <w:rPr>
          <w:rFonts w:cs="Arial"/>
        </w:rPr>
        <w:t xml:space="preserve">na </w:t>
      </w:r>
      <w:r w:rsidRPr="00A85452">
        <w:rPr>
          <w:rFonts w:cs="Arial"/>
          <w:b/>
          <w:bCs/>
        </w:rPr>
        <w:t>Ministrstvu za socialne zadeve in zdravje</w:t>
      </w:r>
      <w:r>
        <w:rPr>
          <w:rFonts w:cs="Arial"/>
        </w:rPr>
        <w:t xml:space="preserve"> najprej srečal z gostiteljem,  finskim ministrom za socialne zadeve in zdravje,  </w:t>
      </w:r>
      <w:r w:rsidRPr="006D749B">
        <w:rPr>
          <w:rFonts w:cs="Arial"/>
        </w:rPr>
        <w:t>Akijem Lindnom</w:t>
      </w:r>
      <w:r>
        <w:rPr>
          <w:rFonts w:cs="Arial"/>
        </w:rPr>
        <w:t xml:space="preserve">. </w:t>
      </w:r>
      <w:r w:rsidRPr="00576CAC">
        <w:rPr>
          <w:rFonts w:cs="Arial"/>
        </w:rPr>
        <w:t xml:space="preserve">Uvodoma se </w:t>
      </w:r>
      <w:r>
        <w:rPr>
          <w:rFonts w:cs="Arial"/>
        </w:rPr>
        <w:t xml:space="preserve">mu je </w:t>
      </w:r>
      <w:r w:rsidRPr="00576CAC">
        <w:rPr>
          <w:rFonts w:cs="Arial"/>
        </w:rPr>
        <w:t xml:space="preserve">slovenski minister zahvalil za dobrodošlico in </w:t>
      </w:r>
      <w:r>
        <w:rPr>
          <w:rFonts w:cs="Arial"/>
        </w:rPr>
        <w:t xml:space="preserve">ga seznanil z namenom obiska na Finskem. </w:t>
      </w:r>
      <w:r w:rsidRPr="003B5B47">
        <w:rPr>
          <w:rFonts w:cs="Arial"/>
          <w:szCs w:val="20"/>
        </w:rPr>
        <w:t>Finsk</w:t>
      </w:r>
      <w:r>
        <w:rPr>
          <w:rFonts w:cs="Arial"/>
          <w:szCs w:val="20"/>
        </w:rPr>
        <w:t xml:space="preserve">i minister je poudari, da </w:t>
      </w:r>
      <w:r w:rsidR="00A85452">
        <w:rPr>
          <w:rFonts w:cs="Arial"/>
          <w:szCs w:val="20"/>
        </w:rPr>
        <w:t xml:space="preserve">je </w:t>
      </w:r>
      <w:r w:rsidRPr="003B5B47">
        <w:rPr>
          <w:rFonts w:cs="Arial"/>
          <w:szCs w:val="20"/>
          <w:lang w:val="sl"/>
        </w:rPr>
        <w:t>Ministrstvo za socialne zadeve in zdravje</w:t>
      </w:r>
      <w:r w:rsidRPr="003B5B47">
        <w:rPr>
          <w:rFonts w:cs="Arial"/>
          <w:szCs w:val="20"/>
        </w:rPr>
        <w:t xml:space="preserve"> v fazi implementacije obsežne zdravstvene reforme skladno z </w:t>
      </w:r>
      <w:r w:rsidRPr="003B5B47">
        <w:rPr>
          <w:rFonts w:cs="Arial"/>
          <w:szCs w:val="20"/>
          <w:lang w:val="sl"/>
        </w:rPr>
        <w:t>načrtom za oživitev in odpornost zdravstvenega sistema z namenom stroškovne učinkovitosti zdravstvenega varstva in socialnega varstva ter krepitev preventive in mobilnih storitev.</w:t>
      </w:r>
      <w:r>
        <w:rPr>
          <w:rFonts w:cs="Arial"/>
          <w:szCs w:val="20"/>
          <w:lang w:val="sl"/>
        </w:rPr>
        <w:t xml:space="preserve"> </w:t>
      </w:r>
      <w:r w:rsidRPr="003B5B47">
        <w:rPr>
          <w:rFonts w:cs="Arial"/>
          <w:szCs w:val="20"/>
          <w:lang w:val="sl"/>
        </w:rPr>
        <w:t>Finski sistem zdravstvenega varstva</w:t>
      </w:r>
      <w:r>
        <w:rPr>
          <w:rFonts w:cs="Arial"/>
          <w:szCs w:val="20"/>
          <w:lang w:val="sl"/>
        </w:rPr>
        <w:t xml:space="preserve"> sicer</w:t>
      </w:r>
      <w:r w:rsidRPr="003B5B47">
        <w:rPr>
          <w:rFonts w:cs="Arial"/>
          <w:szCs w:val="20"/>
          <w:lang w:val="sl"/>
        </w:rPr>
        <w:t xml:space="preserve"> temelji na javnih zdravstvenih storitvah, do katerih so upravičeni vsi, ki prebivajo v državi.</w:t>
      </w:r>
      <w:r>
        <w:rPr>
          <w:rFonts w:cs="Arial"/>
          <w:szCs w:val="20"/>
          <w:lang w:val="sl"/>
        </w:rPr>
        <w:t xml:space="preserve">  N</w:t>
      </w:r>
      <w:r w:rsidRPr="00172887">
        <w:rPr>
          <w:rFonts w:cs="Arial"/>
          <w:szCs w:val="20"/>
          <w:lang w:val="sl"/>
        </w:rPr>
        <w:t>ačrt za oživitev in odpornost zdravstvenega sistema</w:t>
      </w:r>
      <w:r>
        <w:rPr>
          <w:rFonts w:cs="Arial"/>
          <w:szCs w:val="20"/>
          <w:lang w:val="sl"/>
        </w:rPr>
        <w:t xml:space="preserve"> je bil objavljen </w:t>
      </w:r>
      <w:r w:rsidRPr="00172887">
        <w:rPr>
          <w:rFonts w:cs="Arial"/>
          <w:szCs w:val="20"/>
          <w:lang w:val="sl"/>
        </w:rPr>
        <w:t xml:space="preserve"> maja 2021</w:t>
      </w:r>
      <w:r>
        <w:rPr>
          <w:rFonts w:cs="Arial"/>
          <w:szCs w:val="20"/>
          <w:lang w:val="sl"/>
        </w:rPr>
        <w:t>, r</w:t>
      </w:r>
      <w:r w:rsidRPr="002811E0">
        <w:rPr>
          <w:rFonts w:cs="Arial"/>
          <w:szCs w:val="20"/>
          <w:lang w:val="sl"/>
        </w:rPr>
        <w:t xml:space="preserve">eforma </w:t>
      </w:r>
      <w:r>
        <w:rPr>
          <w:rFonts w:cs="Arial"/>
          <w:szCs w:val="20"/>
          <w:lang w:val="sl"/>
        </w:rPr>
        <w:t>pa se</w:t>
      </w:r>
      <w:r w:rsidRPr="002811E0">
        <w:rPr>
          <w:rFonts w:cs="Arial"/>
          <w:szCs w:val="20"/>
          <w:lang w:val="sl"/>
        </w:rPr>
        <w:t xml:space="preserve"> bo pričela izvajati 1.</w:t>
      </w:r>
      <w:r w:rsidR="00A85452">
        <w:rPr>
          <w:rFonts w:cs="Arial"/>
          <w:szCs w:val="20"/>
          <w:lang w:val="sl"/>
        </w:rPr>
        <w:t xml:space="preserve"> </w:t>
      </w:r>
      <w:r w:rsidRPr="002811E0">
        <w:rPr>
          <w:rFonts w:cs="Arial"/>
          <w:szCs w:val="20"/>
          <w:lang w:val="sl"/>
        </w:rPr>
        <w:t>1.</w:t>
      </w:r>
      <w:r w:rsidR="00A85452">
        <w:rPr>
          <w:rFonts w:cs="Arial"/>
          <w:szCs w:val="20"/>
          <w:lang w:val="sl"/>
        </w:rPr>
        <w:t xml:space="preserve"> </w:t>
      </w:r>
      <w:r w:rsidRPr="002811E0">
        <w:rPr>
          <w:rFonts w:cs="Arial"/>
          <w:szCs w:val="20"/>
          <w:lang w:val="sl"/>
        </w:rPr>
        <w:t>2023.</w:t>
      </w:r>
      <w:r>
        <w:rPr>
          <w:rFonts w:cs="Arial"/>
          <w:szCs w:val="20"/>
          <w:lang w:val="sl"/>
        </w:rPr>
        <w:t xml:space="preserve"> </w:t>
      </w:r>
      <w:r w:rsidRPr="002A0630">
        <w:rPr>
          <w:rFonts w:cs="Arial"/>
          <w:szCs w:val="20"/>
          <w:lang w:val="sl"/>
        </w:rPr>
        <w:t xml:space="preserve">Reforma zdravstvenih in socialnih storitev bo prestrukturirala organizacijo javnega zdravstva in socialnega varstva na Finskem. </w:t>
      </w:r>
      <w:r w:rsidRPr="00B152E4">
        <w:rPr>
          <w:rFonts w:cs="Arial"/>
          <w:szCs w:val="20"/>
          <w:lang w:val="sl"/>
        </w:rPr>
        <w:t xml:space="preserve">Po reformi bo na Finskem </w:t>
      </w:r>
      <w:r>
        <w:rPr>
          <w:rFonts w:cs="Arial"/>
          <w:szCs w:val="20"/>
          <w:lang w:val="sl"/>
        </w:rPr>
        <w:t xml:space="preserve">delovalo </w:t>
      </w:r>
      <w:r w:rsidRPr="00B152E4">
        <w:rPr>
          <w:rFonts w:cs="Arial"/>
          <w:szCs w:val="20"/>
          <w:lang w:val="sl"/>
        </w:rPr>
        <w:t xml:space="preserve">21 samoupravnih okrožij </w:t>
      </w:r>
      <w:r>
        <w:rPr>
          <w:rFonts w:cs="Arial"/>
          <w:szCs w:val="20"/>
          <w:lang w:val="sl"/>
        </w:rPr>
        <w:t xml:space="preserve">(prej 293 občin) </w:t>
      </w:r>
      <w:r w:rsidRPr="00B152E4">
        <w:rPr>
          <w:rFonts w:cs="Arial"/>
          <w:szCs w:val="20"/>
          <w:lang w:val="sl"/>
        </w:rPr>
        <w:t>za socialne in zdravstvene storitve, večino storitev pa bodo izvajali javni izvajalci. Poleg tega bo mesto Helsinki organiziralo lastne zdravstvene, socialne in reševalne službe</w:t>
      </w:r>
      <w:r w:rsidRPr="00C25C00">
        <w:rPr>
          <w:rFonts w:cs="Arial"/>
          <w:szCs w:val="20"/>
          <w:lang w:val="sl"/>
        </w:rPr>
        <w:t xml:space="preserve">. </w:t>
      </w:r>
      <w:r w:rsidR="00A85452">
        <w:rPr>
          <w:rFonts w:cs="Arial"/>
          <w:szCs w:val="20"/>
          <w:lang w:val="sl"/>
        </w:rPr>
        <w:t xml:space="preserve">Glede </w:t>
      </w:r>
      <w:r>
        <w:rPr>
          <w:rFonts w:cs="Arial"/>
          <w:szCs w:val="20"/>
          <w:lang w:val="sl"/>
        </w:rPr>
        <w:t xml:space="preserve">informatizacije v zdravstvu na Finskem je minister povedal, da imajo lahko očine in </w:t>
      </w:r>
      <w:r w:rsidRPr="006A10FB">
        <w:rPr>
          <w:rFonts w:cs="Arial"/>
          <w:szCs w:val="20"/>
          <w:lang w:val="sl"/>
        </w:rPr>
        <w:t>vsak izvajalec svoj informacijski</w:t>
      </w:r>
      <w:r>
        <w:rPr>
          <w:rFonts w:cs="Arial"/>
          <w:szCs w:val="20"/>
          <w:lang w:val="sl"/>
        </w:rPr>
        <w:t xml:space="preserve"> sistem, ki pa mora biti </w:t>
      </w:r>
      <w:r w:rsidRPr="006A10FB">
        <w:rPr>
          <w:rFonts w:cs="Arial"/>
          <w:szCs w:val="20"/>
          <w:lang w:val="sl"/>
        </w:rPr>
        <w:t>interoperab</w:t>
      </w:r>
      <w:r>
        <w:rPr>
          <w:rFonts w:cs="Arial"/>
          <w:szCs w:val="20"/>
          <w:lang w:val="sl"/>
        </w:rPr>
        <w:t>ilen</w:t>
      </w:r>
      <w:r w:rsidRPr="006A10FB">
        <w:rPr>
          <w:rFonts w:cs="Arial"/>
          <w:szCs w:val="20"/>
          <w:lang w:val="sl"/>
        </w:rPr>
        <w:t xml:space="preserve"> in </w:t>
      </w:r>
      <w:r>
        <w:rPr>
          <w:rFonts w:cs="Arial"/>
          <w:szCs w:val="20"/>
          <w:lang w:val="sl"/>
        </w:rPr>
        <w:t xml:space="preserve">ga morajo </w:t>
      </w:r>
      <w:r w:rsidRPr="006A10FB">
        <w:rPr>
          <w:rFonts w:cs="Arial"/>
          <w:szCs w:val="20"/>
          <w:lang w:val="sl"/>
        </w:rPr>
        <w:t>uporabljati</w:t>
      </w:r>
      <w:r>
        <w:rPr>
          <w:rFonts w:cs="Arial"/>
          <w:szCs w:val="20"/>
          <w:lang w:val="sl"/>
        </w:rPr>
        <w:t xml:space="preserve"> znotraj</w:t>
      </w:r>
      <w:r w:rsidRPr="006A10FB">
        <w:rPr>
          <w:rFonts w:cs="Arial"/>
          <w:szCs w:val="20"/>
          <w:lang w:val="sl"/>
        </w:rPr>
        <w:t xml:space="preserve"> </w:t>
      </w:r>
      <w:r>
        <w:rPr>
          <w:rFonts w:cs="Arial"/>
          <w:szCs w:val="20"/>
          <w:lang w:val="sl"/>
        </w:rPr>
        <w:t>K</w:t>
      </w:r>
      <w:r w:rsidRPr="006A10FB">
        <w:rPr>
          <w:rFonts w:cs="Arial"/>
          <w:szCs w:val="20"/>
          <w:lang w:val="sl"/>
        </w:rPr>
        <w:t>anta</w:t>
      </w:r>
      <w:r>
        <w:rPr>
          <w:rFonts w:cs="Arial"/>
          <w:szCs w:val="20"/>
          <w:lang w:val="sl"/>
        </w:rPr>
        <w:t xml:space="preserve">, ki je </w:t>
      </w:r>
      <w:r w:rsidRPr="006A10FB">
        <w:rPr>
          <w:rFonts w:cs="Arial"/>
          <w:szCs w:val="20"/>
          <w:lang w:val="sl"/>
        </w:rPr>
        <w:t>centraliziran sistem</w:t>
      </w:r>
      <w:r>
        <w:rPr>
          <w:rFonts w:cs="Arial"/>
          <w:szCs w:val="20"/>
          <w:lang w:val="sl"/>
        </w:rPr>
        <w:t>. Kar se podatkov v zdravstvu tiče, so na Finskem zelo napredni, in sicer so že</w:t>
      </w:r>
      <w:r w:rsidRPr="00A60841">
        <w:rPr>
          <w:rFonts w:cs="Arial"/>
          <w:szCs w:val="20"/>
          <w:lang w:val="sl"/>
        </w:rPr>
        <w:t xml:space="preserve"> naredili</w:t>
      </w:r>
      <w:r>
        <w:rPr>
          <w:rFonts w:cs="Arial"/>
          <w:szCs w:val="20"/>
          <w:lang w:val="sl"/>
        </w:rPr>
        <w:t xml:space="preserve"> več</w:t>
      </w:r>
      <w:r w:rsidRPr="00A60841">
        <w:rPr>
          <w:rFonts w:cs="Arial"/>
          <w:szCs w:val="20"/>
          <w:lang w:val="sl"/>
        </w:rPr>
        <w:t xml:space="preserve"> kot to določa nov</w:t>
      </w:r>
      <w:r>
        <w:rPr>
          <w:rFonts w:cs="Arial"/>
          <w:szCs w:val="20"/>
          <w:lang w:val="sl"/>
        </w:rPr>
        <w:t xml:space="preserve"> predlog</w:t>
      </w:r>
      <w:r w:rsidRPr="00A60841">
        <w:rPr>
          <w:rFonts w:cs="Arial"/>
          <w:szCs w:val="20"/>
          <w:lang w:val="sl"/>
        </w:rPr>
        <w:t xml:space="preserve"> </w:t>
      </w:r>
      <w:r>
        <w:rPr>
          <w:rFonts w:cs="Arial"/>
          <w:szCs w:val="20"/>
          <w:lang w:val="sl"/>
        </w:rPr>
        <w:t>u</w:t>
      </w:r>
      <w:r w:rsidRPr="00A60841">
        <w:rPr>
          <w:rFonts w:cs="Arial"/>
          <w:szCs w:val="20"/>
          <w:lang w:val="sl"/>
        </w:rPr>
        <w:t>redb</w:t>
      </w:r>
      <w:r>
        <w:rPr>
          <w:rFonts w:cs="Arial"/>
          <w:szCs w:val="20"/>
          <w:lang w:val="sl"/>
        </w:rPr>
        <w:t>e EU</w:t>
      </w:r>
      <w:r w:rsidRPr="00A60841">
        <w:rPr>
          <w:rFonts w:cs="Arial"/>
          <w:szCs w:val="20"/>
          <w:lang w:val="sl"/>
        </w:rPr>
        <w:t xml:space="preserve"> </w:t>
      </w:r>
      <w:r>
        <w:rPr>
          <w:rFonts w:cs="Arial"/>
          <w:szCs w:val="20"/>
          <w:lang w:val="sl"/>
        </w:rPr>
        <w:t>o evropskem zdravstvenem podatkovnem prostoru.</w:t>
      </w:r>
    </w:p>
    <w:p w14:paraId="75702A39" w14:textId="77777777" w:rsidR="00C001CB" w:rsidRDefault="00C001CB" w:rsidP="00C001CB">
      <w:pPr>
        <w:autoSpaceDE w:val="0"/>
        <w:autoSpaceDN w:val="0"/>
        <w:adjustRightInd w:val="0"/>
        <w:spacing w:line="288" w:lineRule="auto"/>
        <w:jc w:val="both"/>
        <w:rPr>
          <w:rFonts w:cs="Arial"/>
          <w:szCs w:val="20"/>
          <w:lang w:val="sl"/>
        </w:rPr>
      </w:pPr>
    </w:p>
    <w:p w14:paraId="6B10CF74" w14:textId="22E0ADC0" w:rsidR="00C001CB" w:rsidRDefault="00C001CB" w:rsidP="00C001CB">
      <w:pPr>
        <w:autoSpaceDE w:val="0"/>
        <w:autoSpaceDN w:val="0"/>
        <w:adjustRightInd w:val="0"/>
        <w:spacing w:line="288" w:lineRule="auto"/>
        <w:jc w:val="both"/>
        <w:rPr>
          <w:rFonts w:cs="Arial"/>
          <w:szCs w:val="20"/>
          <w:lang w:val="sl"/>
        </w:rPr>
      </w:pPr>
      <w:r>
        <w:rPr>
          <w:rFonts w:cs="Arial"/>
          <w:szCs w:val="20"/>
          <w:lang w:val="sl"/>
        </w:rPr>
        <w:t xml:space="preserve">Po srečanju med slovenski in finskim ministrom za zdravje je sledila predstavitev generalne </w:t>
      </w:r>
      <w:r w:rsidRPr="00A85452">
        <w:rPr>
          <w:rFonts w:cs="Arial"/>
          <w:szCs w:val="20"/>
          <w:lang w:val="sl"/>
        </w:rPr>
        <w:t xml:space="preserve">direktorice </w:t>
      </w:r>
      <w:r w:rsidRPr="00A85452">
        <w:rPr>
          <w:rFonts w:cs="Arial"/>
          <w:b/>
          <w:bCs/>
          <w:szCs w:val="20"/>
          <w:lang w:val="sl"/>
        </w:rPr>
        <w:t>Kela</w:t>
      </w:r>
      <w:r w:rsidR="00A85452">
        <w:rPr>
          <w:rFonts w:cs="Arial"/>
          <w:szCs w:val="20"/>
          <w:lang w:val="sl"/>
        </w:rPr>
        <w:t>,</w:t>
      </w:r>
      <w:r w:rsidRPr="00A85452">
        <w:rPr>
          <w:rFonts w:cs="Arial"/>
          <w:szCs w:val="20"/>
          <w:lang w:val="sl"/>
        </w:rPr>
        <w:t xml:space="preserve"> Outi Antila</w:t>
      </w:r>
      <w:r>
        <w:rPr>
          <w:rFonts w:cs="Arial"/>
          <w:szCs w:val="20"/>
          <w:lang w:val="sl"/>
        </w:rPr>
        <w:t xml:space="preserve">. Kela deluje na 136 lokacijah in ima okoli 8.300 zaposlenih. </w:t>
      </w:r>
      <w:r w:rsidRPr="00052153">
        <w:rPr>
          <w:rFonts w:cs="Arial"/>
          <w:szCs w:val="20"/>
          <w:lang w:val="sl"/>
        </w:rPr>
        <w:t xml:space="preserve">Tudi po reformi bo Kela še naprej delovala po vsej državi kot del mreže storitev za stranke. Številne </w:t>
      </w:r>
      <w:r>
        <w:rPr>
          <w:rFonts w:cs="Arial"/>
          <w:szCs w:val="20"/>
          <w:lang w:val="sl"/>
        </w:rPr>
        <w:t>dajatve</w:t>
      </w:r>
      <w:r w:rsidRPr="00052153">
        <w:rPr>
          <w:rFonts w:cs="Arial"/>
          <w:szCs w:val="20"/>
          <w:lang w:val="sl"/>
        </w:rPr>
        <w:t>, ki jih ponuja Kela, so tesno povezane z zdravstvenimi in socialnimi storitvami. Kela krije stroške zdravljenja, vključno s posvetovanji, pregledi in zdravljenjem v zasebnem sektorju, ter potne stroške, povezane z zdravstveno oskrbo.</w:t>
      </w:r>
      <w:r>
        <w:rPr>
          <w:rFonts w:cs="Arial"/>
          <w:szCs w:val="20"/>
          <w:lang w:val="sl"/>
        </w:rPr>
        <w:t xml:space="preserve"> </w:t>
      </w:r>
      <w:r w:rsidRPr="00052153">
        <w:rPr>
          <w:rFonts w:cs="Arial"/>
          <w:szCs w:val="20"/>
          <w:lang w:val="sl"/>
        </w:rPr>
        <w:t>Kela zagotavlja tudi povračila za zdravila na recept ter organizira in izvaja različne rehabilitacijske storitve za stranke vseh starosti.</w:t>
      </w:r>
      <w:r w:rsidRPr="00551CB7">
        <w:t xml:space="preserve"> </w:t>
      </w:r>
      <w:r w:rsidRPr="00551CB7">
        <w:rPr>
          <w:rFonts w:cs="Arial"/>
          <w:szCs w:val="20"/>
          <w:lang w:val="sl"/>
        </w:rPr>
        <w:t>Kela sodeluje s številnimi različnimi organizacijami pri vprašanjih strank, vključno s ponudniki socialnih in zdravstvenih storitev.</w:t>
      </w:r>
      <w:r>
        <w:rPr>
          <w:rFonts w:cs="Arial"/>
          <w:szCs w:val="20"/>
          <w:lang w:val="sl"/>
        </w:rPr>
        <w:t xml:space="preserve">  </w:t>
      </w:r>
    </w:p>
    <w:p w14:paraId="7EF393FE" w14:textId="77777777" w:rsidR="00C001CB" w:rsidRDefault="00C001CB" w:rsidP="00C001CB">
      <w:pPr>
        <w:autoSpaceDE w:val="0"/>
        <w:autoSpaceDN w:val="0"/>
        <w:adjustRightInd w:val="0"/>
        <w:spacing w:line="288" w:lineRule="auto"/>
        <w:jc w:val="both"/>
        <w:rPr>
          <w:rFonts w:cs="Arial"/>
          <w:szCs w:val="20"/>
          <w:lang w:val="sl"/>
        </w:rPr>
      </w:pPr>
    </w:p>
    <w:p w14:paraId="6181650B" w14:textId="246BB1DC" w:rsidR="00C001CB" w:rsidRDefault="00C001CB" w:rsidP="00C001CB">
      <w:pPr>
        <w:autoSpaceDE w:val="0"/>
        <w:autoSpaceDN w:val="0"/>
        <w:adjustRightInd w:val="0"/>
        <w:spacing w:line="288" w:lineRule="auto"/>
        <w:jc w:val="both"/>
        <w:rPr>
          <w:rFonts w:cs="Arial"/>
          <w:szCs w:val="20"/>
          <w:lang w:val="sl"/>
        </w:rPr>
      </w:pPr>
      <w:r>
        <w:rPr>
          <w:rFonts w:cs="Arial"/>
          <w:szCs w:val="20"/>
          <w:lang w:val="sl"/>
        </w:rPr>
        <w:t>V nadaljevanju so bile pre</w:t>
      </w:r>
      <w:r w:rsidR="00A85452">
        <w:rPr>
          <w:rFonts w:cs="Arial"/>
          <w:szCs w:val="20"/>
          <w:lang w:val="sl"/>
        </w:rPr>
        <w:t>d</w:t>
      </w:r>
      <w:r>
        <w:rPr>
          <w:rFonts w:cs="Arial"/>
          <w:szCs w:val="20"/>
          <w:lang w:val="sl"/>
        </w:rPr>
        <w:t xml:space="preserve">stavljene storitve </w:t>
      </w:r>
      <w:r w:rsidRPr="00551CB7">
        <w:rPr>
          <w:rFonts w:cs="Arial"/>
          <w:b/>
          <w:bCs/>
          <w:szCs w:val="20"/>
          <w:lang w:val="sl"/>
        </w:rPr>
        <w:t>Kanta</w:t>
      </w:r>
      <w:r>
        <w:rPr>
          <w:rFonts w:cs="Arial"/>
          <w:szCs w:val="20"/>
          <w:lang w:val="sl"/>
        </w:rPr>
        <w:t xml:space="preserve">. </w:t>
      </w:r>
      <w:r w:rsidRPr="00551CB7">
        <w:rPr>
          <w:rFonts w:cs="Arial"/>
          <w:szCs w:val="20"/>
          <w:lang w:val="sl"/>
        </w:rPr>
        <w:t>Storitve Kanta so del digitalnih storitev in dejavnik pri upravljanju informacij, povezanih z zdravstvenimi in socialnimi storitvami. Storitve Kanta razvija in vzdržuje Kela.</w:t>
      </w:r>
      <w:r>
        <w:rPr>
          <w:rFonts w:cs="Arial"/>
          <w:szCs w:val="20"/>
          <w:lang w:val="sl"/>
        </w:rPr>
        <w:t xml:space="preserve"> Drugi partnerji, poleg Kela pri delovanju storitev so še </w:t>
      </w:r>
      <w:r w:rsidRPr="00CB019C">
        <w:rPr>
          <w:rFonts w:cs="Arial"/>
          <w:szCs w:val="20"/>
          <w:lang w:val="sl"/>
        </w:rPr>
        <w:t>Finski inštitut za zdravje in socialne zadeve</w:t>
      </w:r>
      <w:r>
        <w:rPr>
          <w:rFonts w:cs="Arial"/>
          <w:szCs w:val="20"/>
          <w:lang w:val="sl"/>
        </w:rPr>
        <w:t xml:space="preserve"> (THL</w:t>
      </w:r>
      <w:r w:rsidRPr="00CB019C">
        <w:rPr>
          <w:rFonts w:cs="Arial"/>
          <w:szCs w:val="20"/>
          <w:lang w:val="sl"/>
        </w:rPr>
        <w:t>)</w:t>
      </w:r>
      <w:r>
        <w:rPr>
          <w:rFonts w:cs="Arial"/>
          <w:szCs w:val="20"/>
          <w:lang w:val="sl"/>
        </w:rPr>
        <w:t xml:space="preserve">, </w:t>
      </w:r>
      <w:r w:rsidRPr="00315D31">
        <w:rPr>
          <w:rFonts w:cs="Arial"/>
          <w:szCs w:val="20"/>
          <w:lang w:val="sl"/>
        </w:rPr>
        <w:t>Agencija za digitalne storitve in storitve glede podatkov o prebivalstvu DVV) in Agencija za</w:t>
      </w:r>
      <w:r w:rsidRPr="00315D31">
        <w:t xml:space="preserve"> </w:t>
      </w:r>
      <w:r w:rsidRPr="00315D31">
        <w:rPr>
          <w:rFonts w:cs="Arial"/>
          <w:szCs w:val="20"/>
          <w:lang w:val="sl"/>
        </w:rPr>
        <w:t xml:space="preserve">nadzor nad izvajanjem zdravstvenih in socialnih storitev (VALVIRA). Sodeluje </w:t>
      </w:r>
      <w:r>
        <w:rPr>
          <w:rFonts w:cs="Arial"/>
          <w:szCs w:val="20"/>
          <w:lang w:val="sl"/>
        </w:rPr>
        <w:t xml:space="preserve">z </w:t>
      </w:r>
      <w:r w:rsidRPr="00315D31">
        <w:rPr>
          <w:rFonts w:cs="Arial"/>
          <w:szCs w:val="20"/>
          <w:lang w:val="sl"/>
        </w:rPr>
        <w:t>izvajalc</w:t>
      </w:r>
      <w:r>
        <w:rPr>
          <w:rFonts w:cs="Arial"/>
          <w:szCs w:val="20"/>
          <w:lang w:val="sl"/>
        </w:rPr>
        <w:t>i</w:t>
      </w:r>
      <w:r w:rsidRPr="00315D31">
        <w:rPr>
          <w:rFonts w:cs="Arial"/>
          <w:szCs w:val="20"/>
          <w:lang w:val="sl"/>
        </w:rPr>
        <w:t xml:space="preserve"> zdravstvenih socialnih storitev in lekarnami, ki v celoti uporabljajo storitve Kanta, ter prodajalci informacijskih sistemov. Storitve Kanta financira finska vlada, prav tako pa </w:t>
      </w:r>
      <w:r>
        <w:rPr>
          <w:rFonts w:cs="Arial"/>
          <w:szCs w:val="20"/>
          <w:lang w:val="sl"/>
        </w:rPr>
        <w:t xml:space="preserve">se financirajo iz pristojbin, ki jih skladno z zakonodajo plačujejo izvajalci zdravstvenih storitev. </w:t>
      </w:r>
    </w:p>
    <w:p w14:paraId="3C0E34E2" w14:textId="77777777" w:rsidR="00C001CB" w:rsidRDefault="00C001CB" w:rsidP="00C001CB">
      <w:pPr>
        <w:autoSpaceDE w:val="0"/>
        <w:autoSpaceDN w:val="0"/>
        <w:adjustRightInd w:val="0"/>
        <w:spacing w:line="288" w:lineRule="auto"/>
        <w:jc w:val="both"/>
        <w:rPr>
          <w:rFonts w:cs="Arial"/>
          <w:szCs w:val="20"/>
          <w:lang w:val="sl"/>
        </w:rPr>
      </w:pPr>
    </w:p>
    <w:p w14:paraId="080F8C6F" w14:textId="3A8024BB" w:rsidR="00C001CB" w:rsidRPr="00576CAC" w:rsidRDefault="00C001CB" w:rsidP="00C001CB">
      <w:pPr>
        <w:autoSpaceDE w:val="0"/>
        <w:autoSpaceDN w:val="0"/>
        <w:adjustRightInd w:val="0"/>
        <w:spacing w:line="288" w:lineRule="auto"/>
        <w:jc w:val="both"/>
        <w:rPr>
          <w:rFonts w:cs="Arial"/>
          <w:szCs w:val="20"/>
          <w:lang w:val="sl"/>
        </w:rPr>
      </w:pPr>
      <w:r>
        <w:rPr>
          <w:rFonts w:cs="Arial"/>
          <w:szCs w:val="20"/>
          <w:lang w:val="sl"/>
        </w:rPr>
        <w:t xml:space="preserve">Sledila je predstavitev s strani </w:t>
      </w:r>
      <w:r w:rsidRPr="00C51F70">
        <w:rPr>
          <w:rFonts w:cs="Arial"/>
          <w:b/>
          <w:bCs/>
          <w:szCs w:val="20"/>
          <w:lang w:val="sl"/>
        </w:rPr>
        <w:t xml:space="preserve">Finskega inštituta </w:t>
      </w:r>
      <w:bookmarkStart w:id="3" w:name="_Hlk116915603"/>
      <w:r w:rsidRPr="00C51F70">
        <w:rPr>
          <w:rFonts w:cs="Arial"/>
          <w:b/>
          <w:bCs/>
          <w:szCs w:val="20"/>
          <w:lang w:val="sl"/>
        </w:rPr>
        <w:t>za zdravje in socialne zadeve (THL)</w:t>
      </w:r>
      <w:r>
        <w:rPr>
          <w:rFonts w:cs="Arial"/>
          <w:szCs w:val="20"/>
          <w:lang w:val="sl"/>
        </w:rPr>
        <w:t xml:space="preserve">, </w:t>
      </w:r>
      <w:bookmarkEnd w:id="3"/>
      <w:r>
        <w:rPr>
          <w:rFonts w:cs="Arial"/>
          <w:szCs w:val="20"/>
          <w:lang w:val="sl"/>
        </w:rPr>
        <w:t xml:space="preserve">ki je </w:t>
      </w:r>
      <w:r w:rsidRPr="00315D31">
        <w:rPr>
          <w:rFonts w:cs="Arial"/>
          <w:szCs w:val="20"/>
          <w:lang w:val="sl"/>
        </w:rPr>
        <w:t xml:space="preserve">neodvisni raziskovalni inštitut, ki deluje pod okriljem Ministrstva za socialne zadeve in zdravje in opravlja visokokakovostne raziskave in strokovno delo. </w:t>
      </w:r>
      <w:r>
        <w:rPr>
          <w:rFonts w:cs="Arial"/>
          <w:szCs w:val="20"/>
          <w:lang w:val="sl"/>
        </w:rPr>
        <w:t xml:space="preserve">Predstavitev sta imela </w:t>
      </w:r>
      <w:r w:rsidRPr="00315D31">
        <w:rPr>
          <w:rFonts w:cs="Arial"/>
          <w:szCs w:val="20"/>
          <w:lang w:val="sl"/>
        </w:rPr>
        <w:t xml:space="preserve">Aleksi Yrttiaho, </w:t>
      </w:r>
      <w:r>
        <w:rPr>
          <w:rFonts w:cs="Arial"/>
          <w:szCs w:val="20"/>
          <w:lang w:val="sl"/>
        </w:rPr>
        <w:t>d</w:t>
      </w:r>
      <w:r w:rsidRPr="00315D31">
        <w:rPr>
          <w:rFonts w:cs="Arial"/>
          <w:szCs w:val="20"/>
          <w:lang w:val="sl"/>
        </w:rPr>
        <w:t xml:space="preserve">irektor za tehnologijo in upravljanje tveganj; Vesa Jormanainen, </w:t>
      </w:r>
      <w:r>
        <w:rPr>
          <w:rFonts w:cs="Arial"/>
          <w:szCs w:val="20"/>
          <w:lang w:val="sl"/>
        </w:rPr>
        <w:t xml:space="preserve">glavni specialist. </w:t>
      </w:r>
      <w:r w:rsidRPr="00315D31">
        <w:rPr>
          <w:rFonts w:cs="Arial"/>
          <w:szCs w:val="20"/>
          <w:lang w:val="sl"/>
        </w:rPr>
        <w:t>THL preučuje, spremlja in razvija ukrepe za spodbujanje dobrega počutja in zdravja prebivalstva na Finskem. Prednostna naloge so na področjih trajnostne socialne družbe, zmanjševanja neenakosti in socialne izključenosti, spreminjajočega se spektra bolezni, priprave na zdravstvene grožnje in priprave raziskovalnih informacij za pomoč pri razvoju finskega sistema socialnih in zdravstvenih storitev ter izvajanju ocene učinka v podporo oblikovanju zdravstvene politike.</w:t>
      </w:r>
      <w:r>
        <w:rPr>
          <w:rFonts w:cs="Arial"/>
          <w:szCs w:val="20"/>
          <w:lang w:val="sl"/>
        </w:rPr>
        <w:t xml:space="preserve"> Ob predstavitvi je bilo izpostavljeno, da Finska uporablja </w:t>
      </w:r>
      <w:r w:rsidRPr="00576CAC">
        <w:rPr>
          <w:rFonts w:cs="Arial"/>
          <w:szCs w:val="20"/>
          <w:lang w:val="sl"/>
        </w:rPr>
        <w:t>podatk</w:t>
      </w:r>
      <w:r>
        <w:rPr>
          <w:rFonts w:cs="Arial"/>
          <w:szCs w:val="20"/>
          <w:lang w:val="sl"/>
        </w:rPr>
        <w:t xml:space="preserve">e </w:t>
      </w:r>
      <w:r w:rsidRPr="00576CAC">
        <w:rPr>
          <w:rFonts w:cs="Arial"/>
          <w:szCs w:val="20"/>
          <w:lang w:val="sl"/>
        </w:rPr>
        <w:t>za zdravljenje (primarna uporaba podatkov) in tudi sekundarno uporabo podatkov</w:t>
      </w:r>
      <w:r>
        <w:rPr>
          <w:rFonts w:cs="Arial"/>
          <w:szCs w:val="20"/>
          <w:lang w:val="sl"/>
        </w:rPr>
        <w:t>, pri čemer je bilo poudarjeno, da sta pomembna dostopnost do</w:t>
      </w:r>
      <w:r w:rsidRPr="00576CAC">
        <w:rPr>
          <w:rFonts w:cs="Arial"/>
          <w:szCs w:val="20"/>
          <w:lang w:val="sl"/>
        </w:rPr>
        <w:t xml:space="preserve"> podatkov</w:t>
      </w:r>
      <w:r>
        <w:rPr>
          <w:rFonts w:cs="Arial"/>
          <w:szCs w:val="20"/>
          <w:lang w:val="sl"/>
        </w:rPr>
        <w:t xml:space="preserve"> in </w:t>
      </w:r>
      <w:r w:rsidRPr="00576CAC">
        <w:rPr>
          <w:rFonts w:cs="Arial"/>
          <w:szCs w:val="20"/>
          <w:lang w:val="sl"/>
        </w:rPr>
        <w:t>kakovost podatkov, da so ti primerni za nadaljnjo uporabo podatkov.</w:t>
      </w:r>
      <w:r>
        <w:rPr>
          <w:rFonts w:cs="Arial"/>
          <w:szCs w:val="20"/>
          <w:lang w:val="sl"/>
        </w:rPr>
        <w:t xml:space="preserve"> Glede čezmejnega</w:t>
      </w:r>
      <w:r w:rsidRPr="00576CAC">
        <w:rPr>
          <w:rFonts w:cs="Arial"/>
          <w:szCs w:val="20"/>
          <w:lang w:val="sl"/>
        </w:rPr>
        <w:t xml:space="preserve"> elektronskega predpisovanja so določeni kriteriji </w:t>
      </w:r>
      <w:r>
        <w:rPr>
          <w:rFonts w:cs="Arial"/>
          <w:szCs w:val="20"/>
          <w:lang w:val="sl"/>
        </w:rPr>
        <w:t>in preko infrastrukture »</w:t>
      </w:r>
      <w:r w:rsidRPr="00A24902">
        <w:rPr>
          <w:rFonts w:cs="Arial"/>
          <w:szCs w:val="20"/>
          <w:lang w:val="sl"/>
        </w:rPr>
        <w:t>Elektronska čezmejna zdravstvena storitev (eHDSI)</w:t>
      </w:r>
      <w:r>
        <w:rPr>
          <w:rFonts w:cs="Arial"/>
          <w:szCs w:val="20"/>
          <w:lang w:val="sl"/>
        </w:rPr>
        <w:t>« v okviru Mreže e</w:t>
      </w:r>
      <w:r w:rsidR="00A85452">
        <w:rPr>
          <w:rFonts w:cs="Arial"/>
          <w:szCs w:val="20"/>
          <w:lang w:val="sl"/>
        </w:rPr>
        <w:t>-</w:t>
      </w:r>
      <w:r>
        <w:rPr>
          <w:rFonts w:cs="Arial"/>
          <w:szCs w:val="20"/>
          <w:lang w:val="sl"/>
        </w:rPr>
        <w:t>Zdravje</w:t>
      </w:r>
      <w:r w:rsidRPr="00576CAC">
        <w:rPr>
          <w:rFonts w:cs="Arial"/>
          <w:szCs w:val="20"/>
          <w:lang w:val="sl"/>
        </w:rPr>
        <w:t xml:space="preserve"> finski zavarovanci</w:t>
      </w:r>
      <w:r>
        <w:rPr>
          <w:rFonts w:cs="Arial"/>
          <w:szCs w:val="20"/>
          <w:lang w:val="sl"/>
        </w:rPr>
        <w:t xml:space="preserve"> že</w:t>
      </w:r>
      <w:r w:rsidRPr="00576CAC">
        <w:rPr>
          <w:rFonts w:cs="Arial"/>
          <w:szCs w:val="20"/>
          <w:lang w:val="sl"/>
        </w:rPr>
        <w:t xml:space="preserve"> lahko dvignejo zdravila </w:t>
      </w:r>
      <w:r>
        <w:rPr>
          <w:rFonts w:cs="Arial"/>
          <w:szCs w:val="20"/>
          <w:lang w:val="sl"/>
        </w:rPr>
        <w:t xml:space="preserve">na Hrvaškem, Estoniji, na Portugalskem in na Poljskem. </w:t>
      </w:r>
    </w:p>
    <w:p w14:paraId="578B38FE" w14:textId="77777777" w:rsidR="00C001CB" w:rsidRPr="00576CAC" w:rsidRDefault="00C001CB" w:rsidP="00C001CB">
      <w:pPr>
        <w:autoSpaceDE w:val="0"/>
        <w:autoSpaceDN w:val="0"/>
        <w:adjustRightInd w:val="0"/>
        <w:spacing w:line="288" w:lineRule="auto"/>
        <w:jc w:val="both"/>
        <w:rPr>
          <w:rFonts w:cs="Arial"/>
          <w:szCs w:val="20"/>
          <w:lang w:val="sl"/>
        </w:rPr>
      </w:pPr>
    </w:p>
    <w:p w14:paraId="13164ABB" w14:textId="43E0BCA0" w:rsidR="00C001CB" w:rsidRPr="00576CAC" w:rsidRDefault="00C001CB" w:rsidP="00C001CB">
      <w:pPr>
        <w:autoSpaceDE w:val="0"/>
        <w:autoSpaceDN w:val="0"/>
        <w:adjustRightInd w:val="0"/>
        <w:spacing w:line="288" w:lineRule="auto"/>
        <w:jc w:val="both"/>
        <w:rPr>
          <w:rFonts w:cs="Arial"/>
          <w:szCs w:val="20"/>
          <w:lang w:val="sl"/>
        </w:rPr>
      </w:pPr>
      <w:r>
        <w:rPr>
          <w:rFonts w:cs="Arial"/>
          <w:szCs w:val="20"/>
          <w:lang w:val="sl"/>
        </w:rPr>
        <w:t>Naslednja inštitucija, ki si jo je ogledala slovenska delegacija po vodstvom ministrstva za zdravje Bešič</w:t>
      </w:r>
      <w:r w:rsidR="00A85452">
        <w:rPr>
          <w:rFonts w:cs="Arial"/>
          <w:szCs w:val="20"/>
          <w:lang w:val="sl"/>
        </w:rPr>
        <w:t>a</w:t>
      </w:r>
      <w:r>
        <w:rPr>
          <w:rFonts w:cs="Arial"/>
          <w:szCs w:val="20"/>
          <w:lang w:val="sl"/>
        </w:rPr>
        <w:t xml:space="preserve"> Loredana, ki se mu je na ogledu pridružil še </w:t>
      </w:r>
      <w:r w:rsidRPr="00A07DB3">
        <w:rPr>
          <w:rFonts w:cs="Arial"/>
          <w:szCs w:val="20"/>
          <w:lang w:val="sl"/>
        </w:rPr>
        <w:t>finski ministe</w:t>
      </w:r>
      <w:r>
        <w:rPr>
          <w:rFonts w:cs="Arial"/>
          <w:szCs w:val="20"/>
          <w:lang w:val="sl"/>
        </w:rPr>
        <w:t>r</w:t>
      </w:r>
      <w:r w:rsidRPr="00A07DB3">
        <w:rPr>
          <w:rFonts w:cs="Arial"/>
          <w:szCs w:val="20"/>
          <w:lang w:val="sl"/>
        </w:rPr>
        <w:t xml:space="preserve"> Aki Lind</w:t>
      </w:r>
      <w:r>
        <w:rPr>
          <w:rFonts w:cs="Arial"/>
          <w:szCs w:val="20"/>
          <w:lang w:val="sl"/>
        </w:rPr>
        <w:t>en, je bil</w:t>
      </w:r>
      <w:r w:rsidRPr="00A07DB3">
        <w:rPr>
          <w:rFonts w:cs="Arial"/>
          <w:szCs w:val="20"/>
          <w:lang w:val="sl"/>
        </w:rPr>
        <w:t xml:space="preserve"> </w:t>
      </w:r>
      <w:r w:rsidRPr="00994E89">
        <w:rPr>
          <w:rFonts w:cs="Arial"/>
          <w:b/>
          <w:bCs/>
          <w:szCs w:val="20"/>
          <w:lang w:val="sl"/>
        </w:rPr>
        <w:t xml:space="preserve">Helsinški oddelek za socialne storitve in zdravstveno varstvo, </w:t>
      </w:r>
      <w:bookmarkStart w:id="4" w:name="_Hlk116913136"/>
      <w:r w:rsidRPr="00994E89">
        <w:rPr>
          <w:rFonts w:cs="Arial"/>
          <w:b/>
          <w:bCs/>
          <w:szCs w:val="20"/>
          <w:lang w:val="sl"/>
        </w:rPr>
        <w:t>KALASATAMA</w:t>
      </w:r>
      <w:bookmarkEnd w:id="4"/>
      <w:r>
        <w:rPr>
          <w:rFonts w:cs="Arial"/>
          <w:szCs w:val="20"/>
          <w:lang w:val="sl"/>
        </w:rPr>
        <w:t>. Ta z</w:t>
      </w:r>
      <w:r w:rsidRPr="00A07DB3">
        <w:rPr>
          <w:rFonts w:cs="Arial"/>
          <w:szCs w:val="20"/>
          <w:lang w:val="sl"/>
        </w:rPr>
        <w:t xml:space="preserve">družuje široko paleto zdravstvenih in socialnih storitev, ki so združeni v tri </w:t>
      </w:r>
      <w:r>
        <w:rPr>
          <w:rFonts w:cs="Arial"/>
          <w:szCs w:val="20"/>
          <w:lang w:val="sl"/>
        </w:rPr>
        <w:t xml:space="preserve">vrste </w:t>
      </w:r>
      <w:r w:rsidRPr="00A07DB3">
        <w:rPr>
          <w:rFonts w:cs="Arial"/>
          <w:szCs w:val="20"/>
          <w:lang w:val="sl"/>
        </w:rPr>
        <w:t>centr</w:t>
      </w:r>
      <w:r>
        <w:rPr>
          <w:rFonts w:cs="Arial"/>
          <w:szCs w:val="20"/>
          <w:lang w:val="sl"/>
        </w:rPr>
        <w:t>ov, in sicer v d</w:t>
      </w:r>
      <w:r w:rsidRPr="00A07DB3">
        <w:rPr>
          <w:rFonts w:cs="Arial"/>
          <w:szCs w:val="20"/>
          <w:lang w:val="sl"/>
        </w:rPr>
        <w:t>ružinsk</w:t>
      </w:r>
      <w:r>
        <w:rPr>
          <w:rFonts w:cs="Arial"/>
          <w:szCs w:val="20"/>
          <w:lang w:val="sl"/>
        </w:rPr>
        <w:t>e</w:t>
      </w:r>
      <w:r w:rsidRPr="00A07DB3">
        <w:rPr>
          <w:rFonts w:cs="Arial"/>
          <w:szCs w:val="20"/>
          <w:lang w:val="sl"/>
        </w:rPr>
        <w:t xml:space="preserve"> centr</w:t>
      </w:r>
      <w:r>
        <w:rPr>
          <w:rFonts w:cs="Arial"/>
          <w:szCs w:val="20"/>
          <w:lang w:val="sl"/>
        </w:rPr>
        <w:t>e</w:t>
      </w:r>
      <w:r w:rsidRPr="00A07DB3">
        <w:rPr>
          <w:rFonts w:cs="Arial"/>
          <w:szCs w:val="20"/>
          <w:lang w:val="sl"/>
        </w:rPr>
        <w:t xml:space="preserve"> za družine z otroki, centr</w:t>
      </w:r>
      <w:r>
        <w:rPr>
          <w:rFonts w:cs="Arial"/>
          <w:szCs w:val="20"/>
          <w:lang w:val="sl"/>
        </w:rPr>
        <w:t>e</w:t>
      </w:r>
      <w:r w:rsidRPr="00A07DB3">
        <w:rPr>
          <w:rFonts w:cs="Arial"/>
          <w:szCs w:val="20"/>
          <w:lang w:val="sl"/>
        </w:rPr>
        <w:t xml:space="preserve"> za zdravstvene in socialne storitve (podpora delovno sposobnem prebivalstvu pri samo-zdravljenju v vsakodnevnem življenju) in centr</w:t>
      </w:r>
      <w:r>
        <w:rPr>
          <w:rFonts w:cs="Arial"/>
          <w:szCs w:val="20"/>
          <w:lang w:val="sl"/>
        </w:rPr>
        <w:t>e</w:t>
      </w:r>
      <w:r w:rsidRPr="00A07DB3">
        <w:rPr>
          <w:rFonts w:cs="Arial"/>
          <w:szCs w:val="20"/>
          <w:lang w:val="sl"/>
        </w:rPr>
        <w:t xml:space="preserve"> za starejše in osebe z več boleznimi. Z reorganizacijo procesov in k uporabnikom usmerjenimi digitalnimi storitvami zagotavljajo učinkovite in ustrezno organizirane storitve (storitev/oskrbo/podporo ob pravem času za prave potrebe), ki temeljijo na individualnih potrebah.</w:t>
      </w:r>
      <w:r>
        <w:rPr>
          <w:rFonts w:cs="Arial"/>
          <w:szCs w:val="20"/>
          <w:lang w:val="sl"/>
        </w:rPr>
        <w:t xml:space="preserve"> Za mesto He</w:t>
      </w:r>
      <w:r w:rsidRPr="00576CAC">
        <w:rPr>
          <w:rFonts w:cs="Arial"/>
          <w:szCs w:val="20"/>
          <w:lang w:val="sl"/>
        </w:rPr>
        <w:t xml:space="preserve">lsinki </w:t>
      </w:r>
      <w:r>
        <w:rPr>
          <w:rFonts w:cs="Arial"/>
          <w:szCs w:val="20"/>
          <w:lang w:val="sl"/>
        </w:rPr>
        <w:t>bodo spremembe nekoliko drugačne, pri čemer je n</w:t>
      </w:r>
      <w:r w:rsidRPr="00576CAC">
        <w:rPr>
          <w:rFonts w:cs="Arial"/>
          <w:szCs w:val="20"/>
          <w:lang w:val="sl"/>
        </w:rPr>
        <w:t>ajvečja novost te reforme logika financiranja</w:t>
      </w:r>
      <w:r>
        <w:rPr>
          <w:rFonts w:cs="Arial"/>
          <w:szCs w:val="20"/>
          <w:lang w:val="sl"/>
        </w:rPr>
        <w:t>, kar pomeni, da bo mest</w:t>
      </w:r>
      <w:r w:rsidR="00CA52B8">
        <w:rPr>
          <w:rFonts w:cs="Arial"/>
          <w:szCs w:val="20"/>
          <w:lang w:val="sl"/>
        </w:rPr>
        <w:t>o</w:t>
      </w:r>
      <w:r>
        <w:rPr>
          <w:rFonts w:cs="Arial"/>
          <w:szCs w:val="20"/>
          <w:lang w:val="sl"/>
        </w:rPr>
        <w:t xml:space="preserve"> Helsinki financirano s strani vlade. Z reformo se tudi določa financiranje zdravstvenih in socialnih storitev za posamezno okrožje. Model centra so razvijali z osebjem, predstavniki izvajalcev socialnih in zdravstvenih storitev. Nov model povečuje dostopnost na način, da bodo podaljšali ordinacijski čas (na 18 ur). Zdravniki v c</w:t>
      </w:r>
      <w:r w:rsidRPr="00576CAC">
        <w:rPr>
          <w:rFonts w:cs="Arial"/>
          <w:szCs w:val="20"/>
          <w:lang w:val="sl"/>
        </w:rPr>
        <w:t>entri</w:t>
      </w:r>
      <w:r>
        <w:rPr>
          <w:rFonts w:cs="Arial"/>
          <w:szCs w:val="20"/>
          <w:lang w:val="sl"/>
        </w:rPr>
        <w:t>h</w:t>
      </w:r>
      <w:r w:rsidRPr="00576CAC">
        <w:rPr>
          <w:rFonts w:cs="Arial"/>
          <w:szCs w:val="20"/>
          <w:lang w:val="sl"/>
        </w:rPr>
        <w:t xml:space="preserve"> za zdravstvene in socialne storitve </w:t>
      </w:r>
      <w:r>
        <w:rPr>
          <w:rFonts w:cs="Arial"/>
          <w:szCs w:val="20"/>
          <w:lang w:val="sl"/>
        </w:rPr>
        <w:t xml:space="preserve">so namenjeni </w:t>
      </w:r>
      <w:r w:rsidRPr="00576CAC">
        <w:rPr>
          <w:rFonts w:cs="Arial"/>
          <w:szCs w:val="20"/>
          <w:lang w:val="sl"/>
        </w:rPr>
        <w:t>podpor</w:t>
      </w:r>
      <w:r>
        <w:rPr>
          <w:rFonts w:cs="Arial"/>
          <w:szCs w:val="20"/>
          <w:lang w:val="sl"/>
        </w:rPr>
        <w:t>i</w:t>
      </w:r>
      <w:r w:rsidRPr="00576CAC">
        <w:rPr>
          <w:rFonts w:cs="Arial"/>
          <w:szCs w:val="20"/>
          <w:lang w:val="sl"/>
        </w:rPr>
        <w:t xml:space="preserve"> pri samozdravljenju in soočanju v vsakodnevnem življenju, </w:t>
      </w:r>
      <w:r>
        <w:rPr>
          <w:rFonts w:cs="Arial"/>
          <w:szCs w:val="20"/>
          <w:lang w:val="sl"/>
        </w:rPr>
        <w:t>tam imajo</w:t>
      </w:r>
      <w:r w:rsidRPr="00576CAC">
        <w:rPr>
          <w:rFonts w:cs="Arial"/>
          <w:szCs w:val="20"/>
          <w:lang w:val="sl"/>
        </w:rPr>
        <w:t xml:space="preserve"> multidisciplinarni pristop,</w:t>
      </w:r>
      <w:r>
        <w:rPr>
          <w:rFonts w:cs="Arial"/>
          <w:szCs w:val="20"/>
          <w:lang w:val="sl"/>
        </w:rPr>
        <w:t xml:space="preserve"> na voljo je</w:t>
      </w:r>
      <w:r w:rsidRPr="00576CAC">
        <w:rPr>
          <w:rFonts w:cs="Arial"/>
          <w:szCs w:val="20"/>
          <w:lang w:val="sl"/>
        </w:rPr>
        <w:t xml:space="preserve"> širok nabor storitev, evalvacija potreb</w:t>
      </w:r>
      <w:r>
        <w:rPr>
          <w:rFonts w:cs="Arial"/>
          <w:szCs w:val="20"/>
          <w:lang w:val="sl"/>
        </w:rPr>
        <w:t xml:space="preserve"> poteka</w:t>
      </w:r>
      <w:r w:rsidRPr="00576CAC">
        <w:rPr>
          <w:rFonts w:cs="Arial"/>
          <w:szCs w:val="20"/>
          <w:lang w:val="sl"/>
        </w:rPr>
        <w:t xml:space="preserve"> skupaj s klientom. </w:t>
      </w:r>
      <w:r>
        <w:rPr>
          <w:rFonts w:cs="Arial"/>
          <w:szCs w:val="20"/>
          <w:lang w:val="sl"/>
        </w:rPr>
        <w:t xml:space="preserve">Na voljo je tudi telefonsko posvetovanje. </w:t>
      </w:r>
    </w:p>
    <w:p w14:paraId="593DB555" w14:textId="77777777" w:rsidR="00C001CB" w:rsidRPr="00576CAC" w:rsidRDefault="00C001CB" w:rsidP="00C001CB">
      <w:pPr>
        <w:autoSpaceDE w:val="0"/>
        <w:autoSpaceDN w:val="0"/>
        <w:adjustRightInd w:val="0"/>
        <w:spacing w:line="288" w:lineRule="auto"/>
        <w:jc w:val="both"/>
        <w:rPr>
          <w:rFonts w:cs="Arial"/>
          <w:szCs w:val="20"/>
          <w:lang w:val="sl"/>
        </w:rPr>
      </w:pPr>
    </w:p>
    <w:p w14:paraId="2F627012" w14:textId="4E947184" w:rsidR="00C001CB" w:rsidRPr="00576CAC" w:rsidRDefault="00C001CB" w:rsidP="00C001CB">
      <w:pPr>
        <w:autoSpaceDE w:val="0"/>
        <w:autoSpaceDN w:val="0"/>
        <w:adjustRightInd w:val="0"/>
        <w:spacing w:line="288" w:lineRule="auto"/>
        <w:jc w:val="both"/>
        <w:rPr>
          <w:rFonts w:cs="Arial"/>
          <w:szCs w:val="20"/>
          <w:lang w:val="sl"/>
        </w:rPr>
      </w:pPr>
      <w:r>
        <w:rPr>
          <w:rFonts w:cs="Arial"/>
          <w:szCs w:val="20"/>
          <w:lang w:val="sl"/>
        </w:rPr>
        <w:t xml:space="preserve">Po ogledu </w:t>
      </w:r>
      <w:r w:rsidRPr="00D11DBB">
        <w:rPr>
          <w:rFonts w:cs="Arial"/>
          <w:szCs w:val="20"/>
          <w:lang w:val="sl"/>
        </w:rPr>
        <w:t>KALASATAMA</w:t>
      </w:r>
      <w:r>
        <w:rPr>
          <w:rFonts w:cs="Arial"/>
          <w:szCs w:val="20"/>
          <w:lang w:val="sl"/>
        </w:rPr>
        <w:t xml:space="preserve"> je sledila predstavitev na </w:t>
      </w:r>
      <w:r w:rsidRPr="00C51F70">
        <w:rPr>
          <w:rFonts w:cs="Arial"/>
          <w:b/>
          <w:bCs/>
          <w:szCs w:val="20"/>
          <w:lang w:val="sl"/>
        </w:rPr>
        <w:t>Agenciji za nadzor izvajanja zdravstvenih in socialnih storitev (VALVIRA)</w:t>
      </w:r>
      <w:r>
        <w:rPr>
          <w:rFonts w:cs="Arial"/>
          <w:szCs w:val="20"/>
          <w:lang w:val="sl"/>
        </w:rPr>
        <w:t xml:space="preserve"> s strani </w:t>
      </w:r>
      <w:r w:rsidRPr="00344098">
        <w:rPr>
          <w:rFonts w:cs="Arial"/>
          <w:szCs w:val="20"/>
          <w:lang w:val="sl"/>
        </w:rPr>
        <w:t>Markus</w:t>
      </w:r>
      <w:r>
        <w:rPr>
          <w:rFonts w:cs="Arial"/>
          <w:szCs w:val="20"/>
          <w:lang w:val="sl"/>
        </w:rPr>
        <w:t>a</w:t>
      </w:r>
      <w:r w:rsidRPr="00344098">
        <w:rPr>
          <w:rFonts w:cs="Arial"/>
          <w:szCs w:val="20"/>
          <w:lang w:val="sl"/>
        </w:rPr>
        <w:t xml:space="preserve"> Henriksson, generaln</w:t>
      </w:r>
      <w:r>
        <w:rPr>
          <w:rFonts w:cs="Arial"/>
          <w:szCs w:val="20"/>
          <w:lang w:val="sl"/>
        </w:rPr>
        <w:t>ega</w:t>
      </w:r>
      <w:r w:rsidRPr="00344098">
        <w:rPr>
          <w:rFonts w:cs="Arial"/>
          <w:szCs w:val="20"/>
          <w:lang w:val="sl"/>
        </w:rPr>
        <w:t xml:space="preserve"> direktor</w:t>
      </w:r>
      <w:r>
        <w:rPr>
          <w:rFonts w:cs="Arial"/>
          <w:szCs w:val="20"/>
          <w:lang w:val="sl"/>
        </w:rPr>
        <w:t>ja</w:t>
      </w:r>
      <w:r w:rsidRPr="00344098">
        <w:rPr>
          <w:rFonts w:cs="Arial"/>
          <w:szCs w:val="20"/>
          <w:lang w:val="sl"/>
        </w:rPr>
        <w:t>.</w:t>
      </w:r>
      <w:r>
        <w:rPr>
          <w:rFonts w:cs="Arial"/>
          <w:szCs w:val="20"/>
          <w:lang w:val="sl"/>
        </w:rPr>
        <w:t xml:space="preserve"> Ta n</w:t>
      </w:r>
      <w:r w:rsidRPr="009620B9">
        <w:rPr>
          <w:rFonts w:cs="Arial"/>
          <w:szCs w:val="20"/>
          <w:lang w:val="sl"/>
        </w:rPr>
        <w:t xml:space="preserve">acionalna agencija, ki deluje v okviru Ministrstva za socialne zadeve in zdravje </w:t>
      </w:r>
      <w:r w:rsidR="00CA52B8">
        <w:rPr>
          <w:rFonts w:cs="Arial"/>
          <w:szCs w:val="20"/>
          <w:lang w:val="sl"/>
        </w:rPr>
        <w:t xml:space="preserve">je </w:t>
      </w:r>
      <w:r w:rsidRPr="009620B9">
        <w:rPr>
          <w:rFonts w:cs="Arial"/>
          <w:szCs w:val="20"/>
          <w:lang w:val="sl"/>
        </w:rPr>
        <w:t xml:space="preserve">zadolžena za nadzor sektorjev socialnega in zdravstvenega varstva, predšolske vzgoje in varstva, alkohola in zdravega okolja, izdaja dovoljenja za izvajalce socialnega in zdravstvenega varstva in nudi smernice regionalnim državnim upravnim agencijam za doseganje usklajenih nadzornih praks po </w:t>
      </w:r>
      <w:r w:rsidRPr="009620B9">
        <w:rPr>
          <w:rFonts w:cs="Arial"/>
          <w:szCs w:val="20"/>
          <w:lang w:val="sl"/>
        </w:rPr>
        <w:lastRenderedPageBreak/>
        <w:t>vsej državi. Strategija delovanja</w:t>
      </w:r>
      <w:r>
        <w:rPr>
          <w:rFonts w:cs="Arial"/>
          <w:szCs w:val="20"/>
          <w:lang w:val="sl"/>
        </w:rPr>
        <w:t xml:space="preserve"> agencije </w:t>
      </w:r>
      <w:r w:rsidRPr="009620B9">
        <w:rPr>
          <w:rFonts w:cs="Arial"/>
          <w:szCs w:val="20"/>
          <w:lang w:val="sl"/>
        </w:rPr>
        <w:t>temelji na najnovejših in znanstveno podkrepljenih informacijah, delovanju za večjo varnost strank, bolnikov in bivalnega okolja</w:t>
      </w:r>
      <w:r w:rsidR="00CA52B8">
        <w:rPr>
          <w:rFonts w:cs="Arial"/>
          <w:szCs w:val="20"/>
          <w:lang w:val="sl"/>
        </w:rPr>
        <w:t xml:space="preserve"> in</w:t>
      </w:r>
      <w:r w:rsidRPr="009620B9">
        <w:rPr>
          <w:rFonts w:cs="Arial"/>
          <w:szCs w:val="20"/>
          <w:lang w:val="sl"/>
        </w:rPr>
        <w:t xml:space="preserve"> zagotavljanju nacionalne enakosti</w:t>
      </w:r>
      <w:r>
        <w:rPr>
          <w:rFonts w:cs="Arial"/>
          <w:szCs w:val="20"/>
          <w:lang w:val="sl"/>
        </w:rPr>
        <w:t>.  VALVIRA pripravlja tudi s</w:t>
      </w:r>
      <w:r w:rsidRPr="00576CAC">
        <w:rPr>
          <w:rFonts w:cs="Arial"/>
          <w:szCs w:val="20"/>
          <w:lang w:val="sl"/>
        </w:rPr>
        <w:t>mernice, raziskave in mnenja strokovnjakov</w:t>
      </w:r>
      <w:r>
        <w:rPr>
          <w:rFonts w:cs="Arial"/>
          <w:szCs w:val="20"/>
          <w:lang w:val="sl"/>
        </w:rPr>
        <w:t>, kar</w:t>
      </w:r>
      <w:r w:rsidRPr="00576CAC">
        <w:rPr>
          <w:rFonts w:cs="Arial"/>
          <w:szCs w:val="20"/>
          <w:lang w:val="sl"/>
        </w:rPr>
        <w:t xml:space="preserve"> naj bi pomagalo zdravnikom in organizacijam pri raznih vprašanjih glede zakonodaje itd.</w:t>
      </w:r>
      <w:r>
        <w:rPr>
          <w:rFonts w:cs="Arial"/>
          <w:szCs w:val="20"/>
          <w:lang w:val="sl"/>
        </w:rPr>
        <w:t>.</w:t>
      </w:r>
      <w:r w:rsidR="00CA52B8">
        <w:rPr>
          <w:rFonts w:cs="Arial"/>
          <w:szCs w:val="20"/>
          <w:lang w:val="sl"/>
        </w:rPr>
        <w:t>.</w:t>
      </w:r>
      <w:r>
        <w:rPr>
          <w:rFonts w:cs="Arial"/>
          <w:szCs w:val="20"/>
          <w:lang w:val="sl"/>
        </w:rPr>
        <w:t xml:space="preserve"> VALVIRA izreka naslednje sankcije </w:t>
      </w:r>
      <w:r w:rsidRPr="00576CAC">
        <w:rPr>
          <w:rFonts w:cs="Arial"/>
          <w:szCs w:val="20"/>
          <w:lang w:val="sl"/>
        </w:rPr>
        <w:t>pri nadzoru:</w:t>
      </w:r>
      <w:r>
        <w:rPr>
          <w:rFonts w:cs="Arial"/>
          <w:szCs w:val="20"/>
          <w:lang w:val="sl"/>
        </w:rPr>
        <w:t xml:space="preserve"> a</w:t>
      </w:r>
      <w:r w:rsidRPr="00576CAC">
        <w:rPr>
          <w:rFonts w:cs="Arial"/>
          <w:szCs w:val="20"/>
          <w:lang w:val="sl"/>
        </w:rPr>
        <w:t>dministrativne opombe</w:t>
      </w:r>
      <w:r>
        <w:rPr>
          <w:rFonts w:cs="Arial"/>
          <w:szCs w:val="20"/>
          <w:lang w:val="sl"/>
        </w:rPr>
        <w:t>, ukaze in</w:t>
      </w:r>
      <w:r w:rsidRPr="00576CAC">
        <w:rPr>
          <w:rFonts w:cs="Arial"/>
          <w:szCs w:val="20"/>
          <w:lang w:val="sl"/>
        </w:rPr>
        <w:t xml:space="preserve"> </w:t>
      </w:r>
      <w:r>
        <w:rPr>
          <w:rFonts w:cs="Arial"/>
          <w:szCs w:val="20"/>
          <w:lang w:val="sl"/>
        </w:rPr>
        <w:t>napoved kazni. Možna je z</w:t>
      </w:r>
      <w:r w:rsidRPr="00576CAC">
        <w:rPr>
          <w:rFonts w:cs="Arial"/>
          <w:szCs w:val="20"/>
          <w:lang w:val="sl"/>
        </w:rPr>
        <w:t xml:space="preserve">ačasna suspenzija </w:t>
      </w:r>
      <w:r>
        <w:rPr>
          <w:rFonts w:cs="Arial"/>
          <w:szCs w:val="20"/>
          <w:lang w:val="sl"/>
        </w:rPr>
        <w:t xml:space="preserve">ali zapiranje </w:t>
      </w:r>
      <w:r w:rsidRPr="00576CAC">
        <w:rPr>
          <w:rFonts w:cs="Arial"/>
          <w:szCs w:val="20"/>
          <w:lang w:val="sl"/>
        </w:rPr>
        <w:t>enot</w:t>
      </w:r>
      <w:r>
        <w:rPr>
          <w:rFonts w:cs="Arial"/>
          <w:szCs w:val="20"/>
          <w:lang w:val="sl"/>
        </w:rPr>
        <w:t>, sicer pa izdajajo razna o</w:t>
      </w:r>
      <w:r w:rsidRPr="00576CAC">
        <w:rPr>
          <w:rFonts w:cs="Arial"/>
          <w:szCs w:val="20"/>
          <w:lang w:val="sl"/>
        </w:rPr>
        <w:t>pozorila, restrikcije, črtanje pravic/licenc zdravniških delavcev ali delavcev v sociali.</w:t>
      </w:r>
      <w:r>
        <w:rPr>
          <w:rFonts w:cs="Arial"/>
          <w:szCs w:val="20"/>
          <w:lang w:val="sl"/>
        </w:rPr>
        <w:t xml:space="preserve"> VALVIRA poroča Finskemu inštitutu (</w:t>
      </w:r>
      <w:r w:rsidRPr="00576CAC">
        <w:rPr>
          <w:rFonts w:cs="Arial"/>
          <w:szCs w:val="20"/>
          <w:lang w:val="sl"/>
        </w:rPr>
        <w:t>THL</w:t>
      </w:r>
      <w:r>
        <w:rPr>
          <w:rFonts w:cs="Arial"/>
          <w:szCs w:val="20"/>
          <w:lang w:val="sl"/>
        </w:rPr>
        <w:t>)</w:t>
      </w:r>
      <w:r w:rsidRPr="003C3D28">
        <w:rPr>
          <w:rFonts w:cs="Arial"/>
          <w:szCs w:val="20"/>
          <w:lang w:val="sl"/>
        </w:rPr>
        <w:t>,</w:t>
      </w:r>
      <w:r>
        <w:rPr>
          <w:rFonts w:cs="Arial"/>
          <w:szCs w:val="20"/>
          <w:lang w:val="sl"/>
        </w:rPr>
        <w:t xml:space="preserve"> ki njihovo poročilo v</w:t>
      </w:r>
      <w:r w:rsidRPr="00576CAC">
        <w:rPr>
          <w:rFonts w:cs="Arial"/>
          <w:szCs w:val="20"/>
          <w:lang w:val="sl"/>
        </w:rPr>
        <w:t>ključi v svoj</w:t>
      </w:r>
      <w:r w:rsidR="00F346ED">
        <w:rPr>
          <w:rFonts w:cs="Arial"/>
          <w:szCs w:val="20"/>
          <w:lang w:val="sl"/>
        </w:rPr>
        <w:t>o</w:t>
      </w:r>
      <w:r w:rsidRPr="00576CAC">
        <w:rPr>
          <w:rFonts w:cs="Arial"/>
          <w:szCs w:val="20"/>
          <w:lang w:val="sl"/>
        </w:rPr>
        <w:t xml:space="preserve"> oceno o delovanju zdravstvenih in socialnih storitev, ki jo nato posreduje ministrstvu.</w:t>
      </w:r>
      <w:r>
        <w:rPr>
          <w:rFonts w:cs="Arial"/>
          <w:szCs w:val="20"/>
          <w:lang w:val="sl"/>
        </w:rPr>
        <w:t xml:space="preserve"> Na agenciji VALVIRA so predstavili tudi njihovo v</w:t>
      </w:r>
      <w:r w:rsidRPr="00576CAC">
        <w:rPr>
          <w:rFonts w:cs="Arial"/>
          <w:szCs w:val="20"/>
          <w:lang w:val="sl"/>
        </w:rPr>
        <w:t>log</w:t>
      </w:r>
      <w:r>
        <w:rPr>
          <w:rFonts w:cs="Arial"/>
          <w:szCs w:val="20"/>
          <w:lang w:val="sl"/>
        </w:rPr>
        <w:t>o</w:t>
      </w:r>
      <w:r w:rsidRPr="00576CAC">
        <w:rPr>
          <w:rFonts w:cs="Arial"/>
          <w:szCs w:val="20"/>
          <w:lang w:val="sl"/>
        </w:rPr>
        <w:t xml:space="preserve"> in obveznosti v času pandemije COVID-19</w:t>
      </w:r>
      <w:r>
        <w:rPr>
          <w:rFonts w:cs="Arial"/>
          <w:szCs w:val="20"/>
          <w:lang w:val="sl"/>
        </w:rPr>
        <w:t xml:space="preserve">. </w:t>
      </w:r>
    </w:p>
    <w:p w14:paraId="6E72357B" w14:textId="77777777" w:rsidR="00C001CB" w:rsidRDefault="00C001CB" w:rsidP="00C001CB">
      <w:pPr>
        <w:autoSpaceDE w:val="0"/>
        <w:autoSpaceDN w:val="0"/>
        <w:adjustRightInd w:val="0"/>
        <w:spacing w:line="288" w:lineRule="auto"/>
        <w:jc w:val="both"/>
        <w:rPr>
          <w:rFonts w:cs="Arial"/>
          <w:szCs w:val="20"/>
          <w:lang w:val="sl"/>
        </w:rPr>
      </w:pPr>
      <w:r>
        <w:rPr>
          <w:rFonts w:cs="Arial"/>
          <w:szCs w:val="20"/>
          <w:lang w:val="sl"/>
        </w:rPr>
        <w:t xml:space="preserve"> </w:t>
      </w:r>
    </w:p>
    <w:p w14:paraId="2E7AB2CF" w14:textId="35D4293F" w:rsidR="00C001CB" w:rsidRPr="00576CAC" w:rsidRDefault="00C001CB" w:rsidP="00C001CB">
      <w:pPr>
        <w:autoSpaceDE w:val="0"/>
        <w:autoSpaceDN w:val="0"/>
        <w:adjustRightInd w:val="0"/>
        <w:spacing w:line="288" w:lineRule="auto"/>
        <w:jc w:val="both"/>
        <w:rPr>
          <w:rFonts w:cs="Arial"/>
          <w:szCs w:val="20"/>
          <w:lang w:val="sl"/>
        </w:rPr>
      </w:pPr>
      <w:r>
        <w:rPr>
          <w:rFonts w:cs="Arial"/>
          <w:szCs w:val="20"/>
          <w:lang w:val="sl"/>
        </w:rPr>
        <w:t xml:space="preserve">Ob zaključku obiska na Finskem, je slovenska delegacija obiskala </w:t>
      </w:r>
      <w:r w:rsidRPr="00C51F70">
        <w:rPr>
          <w:rFonts w:cs="Arial"/>
          <w:b/>
          <w:bCs/>
          <w:szCs w:val="20"/>
          <w:lang w:val="sl"/>
        </w:rPr>
        <w:t>Helsinško univerzitetno bolnišnico (HUS)</w:t>
      </w:r>
      <w:r>
        <w:rPr>
          <w:rFonts w:cs="Arial"/>
          <w:szCs w:val="20"/>
          <w:lang w:val="sl"/>
        </w:rPr>
        <w:t xml:space="preserve">. </w:t>
      </w:r>
      <w:r w:rsidRPr="00AA48B4">
        <w:rPr>
          <w:rFonts w:cs="Arial"/>
          <w:szCs w:val="20"/>
          <w:lang w:val="sl"/>
        </w:rPr>
        <w:t xml:space="preserve">Predstavitev specializiranega zdravstvenega varstva v HUS </w:t>
      </w:r>
      <w:r>
        <w:rPr>
          <w:rFonts w:cs="Arial"/>
          <w:szCs w:val="20"/>
          <w:lang w:val="sl"/>
        </w:rPr>
        <w:t xml:space="preserve">je podal </w:t>
      </w:r>
      <w:r w:rsidRPr="00AA48B4">
        <w:rPr>
          <w:rFonts w:cs="Arial"/>
          <w:szCs w:val="20"/>
          <w:lang w:val="sl"/>
        </w:rPr>
        <w:t>dr. Teppo Heikkilä, projektni direktor</w:t>
      </w:r>
      <w:r>
        <w:rPr>
          <w:rFonts w:cs="Arial"/>
          <w:szCs w:val="20"/>
          <w:lang w:val="sl"/>
        </w:rPr>
        <w:t>, ki se ukvarja z</w:t>
      </w:r>
      <w:r w:rsidRPr="00AA48B4">
        <w:rPr>
          <w:rFonts w:cs="Arial"/>
          <w:szCs w:val="20"/>
          <w:lang w:val="sl"/>
        </w:rPr>
        <w:t xml:space="preserve"> reform</w:t>
      </w:r>
      <w:r>
        <w:rPr>
          <w:rFonts w:cs="Arial"/>
          <w:szCs w:val="20"/>
          <w:lang w:val="sl"/>
        </w:rPr>
        <w:t xml:space="preserve">o, in sicer je poudaril, da je </w:t>
      </w:r>
      <w:r w:rsidRPr="00AA48B4">
        <w:rPr>
          <w:rFonts w:cs="Arial"/>
          <w:szCs w:val="20"/>
          <w:lang w:val="sl"/>
        </w:rPr>
        <w:t xml:space="preserve">HUS največja bolnišnica na Finskem in tudi ena največjih bolnišnic v Evropi z 27.000 zaposlenih in oskrbi 2,8 mio obiskov pacientov letno. Združuje 23 bolnišnic na več kot 200 lokacijah, v trenutnem lastništvu 24-tih občin, ki zajemajo 1,7 mio prebivalcev. </w:t>
      </w:r>
      <w:r w:rsidRPr="00F346ED">
        <w:rPr>
          <w:rFonts w:cs="Arial"/>
          <w:color w:val="000000" w:themeColor="text1"/>
          <w:szCs w:val="20"/>
          <w:lang w:val="sl"/>
        </w:rPr>
        <w:t>V istem kampusu deluje tudi Medicinska fakulteta.</w:t>
      </w:r>
      <w:r w:rsidR="00F346ED">
        <w:rPr>
          <w:rFonts w:cs="Arial"/>
          <w:szCs w:val="20"/>
          <w:lang w:val="sl"/>
        </w:rPr>
        <w:t xml:space="preserve"> </w:t>
      </w:r>
      <w:r w:rsidRPr="00AA48B4">
        <w:rPr>
          <w:rFonts w:cs="Arial"/>
          <w:szCs w:val="20"/>
          <w:lang w:val="sl"/>
        </w:rPr>
        <w:t>Na podlagi sprejete reforme</w:t>
      </w:r>
      <w:r>
        <w:rPr>
          <w:rFonts w:cs="Arial"/>
          <w:szCs w:val="20"/>
          <w:lang w:val="sl"/>
        </w:rPr>
        <w:t xml:space="preserve">, ki prinaša </w:t>
      </w:r>
      <w:r w:rsidRPr="00AA48B4">
        <w:rPr>
          <w:rFonts w:cs="Arial"/>
          <w:szCs w:val="20"/>
          <w:lang w:val="sl"/>
        </w:rPr>
        <w:t xml:space="preserve">dodatno administrativno delo, </w:t>
      </w:r>
      <w:r>
        <w:rPr>
          <w:rFonts w:cs="Arial"/>
          <w:szCs w:val="20"/>
          <w:lang w:val="sl"/>
        </w:rPr>
        <w:t>prilagajanje novi</w:t>
      </w:r>
      <w:r w:rsidRPr="00AA48B4">
        <w:rPr>
          <w:rFonts w:cs="Arial"/>
          <w:szCs w:val="20"/>
          <w:lang w:val="sl"/>
        </w:rPr>
        <w:t xml:space="preserve"> zakonodaj</w:t>
      </w:r>
      <w:r>
        <w:rPr>
          <w:rFonts w:cs="Arial"/>
          <w:szCs w:val="20"/>
          <w:lang w:val="sl"/>
        </w:rPr>
        <w:t>i</w:t>
      </w:r>
      <w:r w:rsidRPr="00AA48B4">
        <w:rPr>
          <w:rFonts w:cs="Arial"/>
          <w:szCs w:val="20"/>
          <w:lang w:val="sl"/>
        </w:rPr>
        <w:t xml:space="preserve"> in</w:t>
      </w:r>
      <w:r>
        <w:rPr>
          <w:rFonts w:cs="Arial"/>
          <w:szCs w:val="20"/>
          <w:lang w:val="sl"/>
        </w:rPr>
        <w:t xml:space="preserve"> spremembe</w:t>
      </w:r>
      <w:r w:rsidRPr="00AA48B4">
        <w:rPr>
          <w:rFonts w:cs="Arial"/>
          <w:szCs w:val="20"/>
          <w:lang w:val="sl"/>
        </w:rPr>
        <w:t xml:space="preserve"> lastništv</w:t>
      </w:r>
      <w:r>
        <w:rPr>
          <w:rFonts w:cs="Arial"/>
          <w:szCs w:val="20"/>
          <w:lang w:val="sl"/>
        </w:rPr>
        <w:t xml:space="preserve">a, </w:t>
      </w:r>
      <w:r w:rsidRPr="00AA48B4">
        <w:rPr>
          <w:rFonts w:cs="Arial"/>
          <w:szCs w:val="20"/>
          <w:lang w:val="sl"/>
        </w:rPr>
        <w:t>bodo s 1. 1. 2023 spremenili organizacijo, ki bo zahtevala več sodelovanja med HUS in člani (</w:t>
      </w:r>
      <w:r>
        <w:rPr>
          <w:rFonts w:cs="Arial"/>
          <w:szCs w:val="20"/>
          <w:lang w:val="sl"/>
        </w:rPr>
        <w:t xml:space="preserve">kot že omenjeno iz </w:t>
      </w:r>
      <w:r w:rsidRPr="00AA48B4">
        <w:rPr>
          <w:rFonts w:cs="Arial"/>
          <w:szCs w:val="20"/>
          <w:lang w:val="sl"/>
        </w:rPr>
        <w:t>dosedanji</w:t>
      </w:r>
      <w:r>
        <w:rPr>
          <w:rFonts w:cs="Arial"/>
          <w:szCs w:val="20"/>
          <w:lang w:val="sl"/>
        </w:rPr>
        <w:t>h</w:t>
      </w:r>
      <w:r w:rsidRPr="00AA48B4">
        <w:rPr>
          <w:rFonts w:cs="Arial"/>
          <w:szCs w:val="20"/>
          <w:lang w:val="sl"/>
        </w:rPr>
        <w:t xml:space="preserve"> 23 samostojnih bolnišničnih območij</w:t>
      </w:r>
      <w:r>
        <w:rPr>
          <w:rFonts w:cs="Arial"/>
          <w:szCs w:val="20"/>
          <w:lang w:val="sl"/>
        </w:rPr>
        <w:t xml:space="preserve"> bo</w:t>
      </w:r>
      <w:r w:rsidRPr="00AA48B4">
        <w:rPr>
          <w:rFonts w:cs="Arial"/>
          <w:szCs w:val="20"/>
          <w:lang w:val="sl"/>
        </w:rPr>
        <w:t xml:space="preserve"> po reformi 6 samostojnih kliničnih sektorjev)</w:t>
      </w:r>
      <w:r>
        <w:rPr>
          <w:rFonts w:cs="Arial"/>
          <w:szCs w:val="20"/>
          <w:lang w:val="sl"/>
        </w:rPr>
        <w:t xml:space="preserve">. </w:t>
      </w:r>
      <w:r w:rsidRPr="00576CAC">
        <w:rPr>
          <w:rFonts w:cs="Arial"/>
          <w:szCs w:val="20"/>
          <w:lang w:val="sl"/>
        </w:rPr>
        <w:t>Digitalni razvoj v HUS</w:t>
      </w:r>
      <w:r>
        <w:rPr>
          <w:rFonts w:cs="Arial"/>
          <w:szCs w:val="20"/>
          <w:lang w:val="sl"/>
        </w:rPr>
        <w:t xml:space="preserve"> je predstavil </w:t>
      </w:r>
      <w:r w:rsidRPr="00576CAC">
        <w:rPr>
          <w:rFonts w:cs="Arial"/>
          <w:szCs w:val="20"/>
          <w:lang w:val="sl"/>
        </w:rPr>
        <w:t>Visa Honkanen, direktor razvoja</w:t>
      </w:r>
      <w:r>
        <w:rPr>
          <w:rFonts w:cs="Arial"/>
          <w:szCs w:val="20"/>
          <w:lang w:val="sl"/>
        </w:rPr>
        <w:t>, ki je med drugim izpostavil, da bi lahko na daljavo obravnavali o</w:t>
      </w:r>
      <w:r w:rsidRPr="00576CAC">
        <w:rPr>
          <w:rFonts w:cs="Arial"/>
          <w:szCs w:val="20"/>
          <w:lang w:val="sl"/>
        </w:rPr>
        <w:t>koli 20% pacientov</w:t>
      </w:r>
      <w:r>
        <w:rPr>
          <w:rFonts w:cs="Arial"/>
          <w:szCs w:val="20"/>
          <w:lang w:val="sl"/>
        </w:rPr>
        <w:t xml:space="preserve"> ter predstavil posebno o</w:t>
      </w:r>
      <w:r w:rsidRPr="00576CAC">
        <w:rPr>
          <w:rFonts w:cs="Arial"/>
          <w:szCs w:val="20"/>
          <w:lang w:val="sl"/>
        </w:rPr>
        <w:t>rodje</w:t>
      </w:r>
      <w:r>
        <w:rPr>
          <w:rFonts w:cs="Arial"/>
          <w:szCs w:val="20"/>
          <w:lang w:val="sl"/>
        </w:rPr>
        <w:t xml:space="preserve"> za obravnavo bolnikov na daljavo »</w:t>
      </w:r>
      <w:r w:rsidRPr="00576CAC">
        <w:rPr>
          <w:rFonts w:cs="Arial"/>
          <w:szCs w:val="20"/>
          <w:lang w:val="sl"/>
        </w:rPr>
        <w:t>digital village</w:t>
      </w:r>
      <w:r>
        <w:rPr>
          <w:rFonts w:cs="Arial"/>
          <w:szCs w:val="20"/>
          <w:lang w:val="sl"/>
        </w:rPr>
        <w:t>«</w:t>
      </w:r>
      <w:r w:rsidRPr="00576CAC">
        <w:rPr>
          <w:rFonts w:cs="Arial"/>
          <w:szCs w:val="20"/>
          <w:lang w:val="sl"/>
        </w:rPr>
        <w:t xml:space="preserve"> (</w:t>
      </w:r>
      <w:r>
        <w:rPr>
          <w:rFonts w:cs="Arial"/>
          <w:szCs w:val="20"/>
          <w:lang w:val="sl"/>
        </w:rPr>
        <w:t>digitalna vas</w:t>
      </w:r>
      <w:r w:rsidRPr="00576CAC">
        <w:rPr>
          <w:rFonts w:cs="Arial"/>
          <w:szCs w:val="20"/>
          <w:lang w:val="sl"/>
        </w:rPr>
        <w:t xml:space="preserve">), </w:t>
      </w:r>
      <w:r>
        <w:rPr>
          <w:rFonts w:cs="Arial"/>
          <w:szCs w:val="20"/>
          <w:lang w:val="sl"/>
        </w:rPr>
        <w:t xml:space="preserve">ki je </w:t>
      </w:r>
      <w:r w:rsidRPr="00576CAC">
        <w:rPr>
          <w:rFonts w:cs="Arial"/>
          <w:szCs w:val="20"/>
          <w:lang w:val="sl"/>
        </w:rPr>
        <w:t>digitalno okolje</w:t>
      </w:r>
      <w:r>
        <w:rPr>
          <w:rFonts w:cs="Arial"/>
          <w:szCs w:val="20"/>
          <w:lang w:val="sl"/>
        </w:rPr>
        <w:t>, ki ga tvorijo</w:t>
      </w:r>
      <w:r w:rsidRPr="00576CAC">
        <w:rPr>
          <w:rFonts w:cs="Arial"/>
          <w:szCs w:val="20"/>
          <w:lang w:val="sl"/>
        </w:rPr>
        <w:t xml:space="preserve"> uporabniki, sestanki, obiski interne</w:t>
      </w:r>
      <w:r>
        <w:rPr>
          <w:rFonts w:cs="Arial"/>
          <w:szCs w:val="20"/>
          <w:lang w:val="sl"/>
        </w:rPr>
        <w:t>ta</w:t>
      </w:r>
      <w:r w:rsidRPr="00576CAC">
        <w:rPr>
          <w:rFonts w:cs="Arial"/>
          <w:szCs w:val="20"/>
          <w:lang w:val="sl"/>
        </w:rPr>
        <w:t xml:space="preserve">, sledilci na </w:t>
      </w:r>
      <w:r>
        <w:rPr>
          <w:rFonts w:cs="Arial"/>
          <w:szCs w:val="20"/>
          <w:lang w:val="sl"/>
        </w:rPr>
        <w:t>facebook</w:t>
      </w:r>
      <w:r w:rsidR="00F346ED">
        <w:rPr>
          <w:rFonts w:cs="Arial"/>
          <w:szCs w:val="20"/>
          <w:lang w:val="sl"/>
        </w:rPr>
        <w:t>u</w:t>
      </w:r>
      <w:r w:rsidRPr="00576CAC">
        <w:rPr>
          <w:rFonts w:cs="Arial"/>
          <w:szCs w:val="20"/>
          <w:lang w:val="sl"/>
        </w:rPr>
        <w:t>, izvajalci zdravstvenih storitev. Kljub tem</w:t>
      </w:r>
      <w:r>
        <w:rPr>
          <w:rFonts w:cs="Arial"/>
          <w:szCs w:val="20"/>
          <w:lang w:val="sl"/>
        </w:rPr>
        <w:t>u</w:t>
      </w:r>
      <w:r w:rsidRPr="00576CAC">
        <w:rPr>
          <w:rFonts w:cs="Arial"/>
          <w:szCs w:val="20"/>
          <w:lang w:val="sl"/>
        </w:rPr>
        <w:t xml:space="preserve"> je </w:t>
      </w:r>
      <w:r>
        <w:rPr>
          <w:rFonts w:cs="Arial"/>
          <w:szCs w:val="20"/>
          <w:lang w:val="sl"/>
        </w:rPr>
        <w:t xml:space="preserve">bilo med sogovorniki poudarjeno, da je </w:t>
      </w:r>
      <w:r w:rsidRPr="00576CAC">
        <w:rPr>
          <w:rFonts w:cs="Arial"/>
          <w:szCs w:val="20"/>
          <w:lang w:val="sl"/>
        </w:rPr>
        <w:t>pomemben »osebni stik« med bolnikom in zdravnikom.</w:t>
      </w:r>
    </w:p>
    <w:p w14:paraId="342A843E" w14:textId="77777777" w:rsidR="00C001CB" w:rsidRDefault="00C001CB" w:rsidP="00C001CB">
      <w:pPr>
        <w:autoSpaceDE w:val="0"/>
        <w:autoSpaceDN w:val="0"/>
        <w:adjustRightInd w:val="0"/>
        <w:spacing w:line="288" w:lineRule="auto"/>
        <w:jc w:val="both"/>
        <w:rPr>
          <w:rFonts w:cs="Arial"/>
          <w:szCs w:val="20"/>
          <w:lang w:val="sl"/>
        </w:rPr>
      </w:pPr>
    </w:p>
    <w:p w14:paraId="5E201E94" w14:textId="77777777" w:rsidR="00C001CB" w:rsidRDefault="00C001CB" w:rsidP="00C001CB">
      <w:pPr>
        <w:autoSpaceDE w:val="0"/>
        <w:autoSpaceDN w:val="0"/>
        <w:adjustRightInd w:val="0"/>
        <w:spacing w:line="288" w:lineRule="auto"/>
        <w:jc w:val="both"/>
        <w:rPr>
          <w:rFonts w:cs="Arial"/>
          <w:szCs w:val="20"/>
          <w:highlight w:val="yellow"/>
          <w:lang w:val="sl"/>
        </w:rPr>
      </w:pPr>
      <w:r>
        <w:rPr>
          <w:rFonts w:cs="Arial"/>
          <w:szCs w:val="20"/>
          <w:lang w:val="sl"/>
        </w:rPr>
        <w:t xml:space="preserve">Obisk na Finskem je bil izjemno koristen. </w:t>
      </w:r>
      <w:r w:rsidRPr="0026780F">
        <w:rPr>
          <w:rFonts w:cs="Arial"/>
          <w:szCs w:val="20"/>
          <w:lang w:val="sl"/>
        </w:rPr>
        <w:t xml:space="preserve">Izkušnja Finske so za Slovenijo zanimive z vidika organizacije in dostopnosti do zdravstvenih in socialnih storitev ter centraliziranega zbiranja zdravstvenih podatkov, ki v ospredje postavlja pacienta in je skladna z zakonodajo o varnosti osebnih podatkov.   </w:t>
      </w:r>
    </w:p>
    <w:p w14:paraId="2E3BABD2" w14:textId="77777777" w:rsidR="00C001CB" w:rsidRDefault="00C001CB" w:rsidP="00C001CB">
      <w:pPr>
        <w:autoSpaceDE w:val="0"/>
        <w:autoSpaceDN w:val="0"/>
        <w:adjustRightInd w:val="0"/>
        <w:spacing w:line="288" w:lineRule="auto"/>
        <w:jc w:val="both"/>
        <w:rPr>
          <w:rFonts w:cs="Arial"/>
          <w:szCs w:val="20"/>
          <w:highlight w:val="yellow"/>
          <w:lang w:val="sl"/>
        </w:rPr>
      </w:pPr>
    </w:p>
    <w:p w14:paraId="423B5E3F" w14:textId="77777777" w:rsidR="00C001CB" w:rsidRPr="007011FD" w:rsidRDefault="00C001CB" w:rsidP="00C001CB">
      <w:pPr>
        <w:numPr>
          <w:ilvl w:val="0"/>
          <w:numId w:val="35"/>
        </w:numPr>
        <w:autoSpaceDE w:val="0"/>
        <w:autoSpaceDN w:val="0"/>
        <w:adjustRightInd w:val="0"/>
        <w:spacing w:after="160" w:line="240" w:lineRule="auto"/>
        <w:ind w:left="284" w:hanging="284"/>
        <w:jc w:val="both"/>
        <w:rPr>
          <w:rFonts w:cs="Arial"/>
          <w:b/>
          <w:bCs/>
          <w:color w:val="000000" w:themeColor="text1"/>
          <w:szCs w:val="20"/>
          <w:lang w:eastAsia="sl-SI"/>
        </w:rPr>
      </w:pPr>
      <w:r w:rsidRPr="007011FD">
        <w:rPr>
          <w:rFonts w:cs="Arial"/>
          <w:b/>
          <w:bCs/>
          <w:color w:val="000000" w:themeColor="text1"/>
          <w:szCs w:val="20"/>
          <w:lang w:eastAsia="sl-SI"/>
        </w:rPr>
        <w:t>Obisk delegacije Republike Slovenije v Estoniji, 31.</w:t>
      </w:r>
      <w:r>
        <w:rPr>
          <w:rFonts w:cs="Arial"/>
          <w:b/>
          <w:bCs/>
          <w:color w:val="000000" w:themeColor="text1"/>
          <w:szCs w:val="20"/>
          <w:lang w:eastAsia="sl-SI"/>
        </w:rPr>
        <w:t xml:space="preserve"> </w:t>
      </w:r>
      <w:r w:rsidRPr="007011FD">
        <w:rPr>
          <w:rFonts w:cs="Arial"/>
          <w:b/>
          <w:bCs/>
          <w:color w:val="000000" w:themeColor="text1"/>
          <w:szCs w:val="20"/>
          <w:lang w:eastAsia="sl-SI"/>
        </w:rPr>
        <w:t>8. - 1. 9.</w:t>
      </w:r>
      <w:r>
        <w:rPr>
          <w:rFonts w:cs="Arial"/>
          <w:b/>
          <w:bCs/>
          <w:color w:val="000000" w:themeColor="text1"/>
          <w:szCs w:val="20"/>
          <w:lang w:eastAsia="sl-SI"/>
        </w:rPr>
        <w:t xml:space="preserve"> </w:t>
      </w:r>
      <w:r w:rsidRPr="007011FD">
        <w:rPr>
          <w:rFonts w:cs="Arial"/>
          <w:b/>
          <w:bCs/>
          <w:color w:val="000000" w:themeColor="text1"/>
          <w:szCs w:val="20"/>
          <w:lang w:eastAsia="sl-SI"/>
        </w:rPr>
        <w:t>2022</w:t>
      </w:r>
    </w:p>
    <w:p w14:paraId="7A9B713F" w14:textId="77777777" w:rsidR="00C001CB" w:rsidRDefault="00C001CB" w:rsidP="00C001CB">
      <w:pPr>
        <w:autoSpaceDE w:val="0"/>
        <w:autoSpaceDN w:val="0"/>
        <w:adjustRightInd w:val="0"/>
        <w:spacing w:line="288" w:lineRule="auto"/>
        <w:jc w:val="both"/>
        <w:rPr>
          <w:rFonts w:cs="Arial"/>
          <w:szCs w:val="20"/>
        </w:rPr>
      </w:pPr>
    </w:p>
    <w:p w14:paraId="38548056" w14:textId="77777777" w:rsidR="00C001CB" w:rsidRDefault="00C001CB" w:rsidP="00C001CB">
      <w:pPr>
        <w:autoSpaceDE w:val="0"/>
        <w:autoSpaceDN w:val="0"/>
        <w:adjustRightInd w:val="0"/>
        <w:spacing w:line="288" w:lineRule="auto"/>
        <w:jc w:val="both"/>
        <w:rPr>
          <w:rFonts w:cs="Arial"/>
          <w:color w:val="000000"/>
          <w:szCs w:val="20"/>
        </w:rPr>
      </w:pPr>
      <w:r>
        <w:rPr>
          <w:rFonts w:cs="Arial"/>
          <w:szCs w:val="20"/>
        </w:rPr>
        <w:t xml:space="preserve">V času od </w:t>
      </w:r>
      <w:r w:rsidRPr="00994E89">
        <w:rPr>
          <w:rFonts w:cs="Arial"/>
          <w:szCs w:val="20"/>
        </w:rPr>
        <w:t>31.</w:t>
      </w:r>
      <w:r>
        <w:rPr>
          <w:rFonts w:cs="Arial"/>
          <w:szCs w:val="20"/>
        </w:rPr>
        <w:t xml:space="preserve"> </w:t>
      </w:r>
      <w:r w:rsidRPr="00994E89">
        <w:rPr>
          <w:rFonts w:cs="Arial"/>
          <w:szCs w:val="20"/>
        </w:rPr>
        <w:t xml:space="preserve">8. do 1. 9. 2022 </w:t>
      </w:r>
      <w:r>
        <w:rPr>
          <w:rFonts w:cs="Arial"/>
          <w:szCs w:val="20"/>
        </w:rPr>
        <w:t>je slovensko delegacijo gostilo</w:t>
      </w:r>
      <w:r w:rsidRPr="00994E89">
        <w:rPr>
          <w:rFonts w:cs="Arial"/>
          <w:szCs w:val="20"/>
        </w:rPr>
        <w:t xml:space="preserve"> </w:t>
      </w:r>
      <w:r w:rsidRPr="006225E6">
        <w:rPr>
          <w:rFonts w:cs="Arial"/>
          <w:b/>
          <w:bCs/>
          <w:szCs w:val="20"/>
        </w:rPr>
        <w:t>Ministrstvo za socialne zadeve Estonije</w:t>
      </w:r>
      <w:r w:rsidRPr="00994E89">
        <w:rPr>
          <w:rFonts w:cs="Arial"/>
          <w:szCs w:val="20"/>
        </w:rPr>
        <w:t>, ki je pristojno tudi za področje zdravja.</w:t>
      </w:r>
      <w:r>
        <w:rPr>
          <w:rFonts w:cs="Arial"/>
          <w:szCs w:val="20"/>
        </w:rPr>
        <w:t xml:space="preserve"> </w:t>
      </w:r>
      <w:r w:rsidRPr="007F51F9">
        <w:rPr>
          <w:rFonts w:cs="Arial"/>
          <w:color w:val="000000"/>
          <w:szCs w:val="20"/>
          <w:lang w:val="sl"/>
        </w:rPr>
        <w:t xml:space="preserve">Estonski nacionalni zdravstveni informacijski sistem ima celovit sistem za upravljanje in organizacijo digitalnih zdravstvenih rešitev ter tehnično infrastrukturo, ki jo zagotavlja država. </w:t>
      </w:r>
      <w:r w:rsidRPr="007F51F9">
        <w:rPr>
          <w:rFonts w:cs="Arial"/>
          <w:color w:val="000000"/>
          <w:szCs w:val="20"/>
        </w:rPr>
        <w:t>Sprejela je vrsto ukrepov v okviru nacionalnega zdravstvenega načrta, ki vključujejo razvoj novega bolnišničnega načrta, povečano uporabo rešitev e-zdravja, ukrepov za okrepitev primarnega zdravstvenega varstva, prizadevanja za razširitev kritja zdravstvenega zavarovanja</w:t>
      </w:r>
      <w:r w:rsidRPr="007F51F9">
        <w:rPr>
          <w:rFonts w:cs="Arial"/>
          <w:b/>
          <w:bCs/>
          <w:color w:val="000000"/>
          <w:szCs w:val="20"/>
        </w:rPr>
        <w:t xml:space="preserve">, </w:t>
      </w:r>
      <w:r w:rsidRPr="007F51F9">
        <w:rPr>
          <w:rFonts w:cs="Arial"/>
          <w:color w:val="000000"/>
          <w:szCs w:val="20"/>
        </w:rPr>
        <w:t xml:space="preserve">optimizacijo nalog in zagotavljanje izboljšanega izobraževanja in usposabljanja, ter reševanju vprašanj, povezanih s pomanjkanjem delovne sile v zdravstvu. </w:t>
      </w:r>
    </w:p>
    <w:p w14:paraId="1CCC463A" w14:textId="77777777" w:rsidR="00C001CB" w:rsidRDefault="00C001CB" w:rsidP="00C001CB">
      <w:pPr>
        <w:autoSpaceDE w:val="0"/>
        <w:autoSpaceDN w:val="0"/>
        <w:adjustRightInd w:val="0"/>
        <w:spacing w:line="288" w:lineRule="auto"/>
        <w:jc w:val="both"/>
        <w:rPr>
          <w:rFonts w:cs="Arial"/>
          <w:color w:val="000000"/>
          <w:szCs w:val="20"/>
        </w:rPr>
      </w:pPr>
    </w:p>
    <w:p w14:paraId="63AED085" w14:textId="5A2DC599" w:rsidR="00C001CB" w:rsidRDefault="00C001CB" w:rsidP="00C001CB">
      <w:pPr>
        <w:autoSpaceDE w:val="0"/>
        <w:autoSpaceDN w:val="0"/>
        <w:adjustRightInd w:val="0"/>
        <w:spacing w:line="288" w:lineRule="auto"/>
        <w:jc w:val="both"/>
        <w:rPr>
          <w:rFonts w:eastAsiaTheme="minorHAnsi" w:cs="Arial"/>
          <w:szCs w:val="20"/>
        </w:rPr>
      </w:pPr>
      <w:r w:rsidRPr="007011FD">
        <w:rPr>
          <w:rFonts w:eastAsiaTheme="minorHAnsi" w:cs="Arial"/>
          <w:szCs w:val="20"/>
        </w:rPr>
        <w:t xml:space="preserve">Slovenska delegacija je imela najprej srečanje v </w:t>
      </w:r>
      <w:r w:rsidR="001A390C">
        <w:rPr>
          <w:rFonts w:eastAsiaTheme="minorHAnsi" w:cs="Arial"/>
          <w:b/>
          <w:bCs/>
          <w:szCs w:val="20"/>
        </w:rPr>
        <w:t>E</w:t>
      </w:r>
      <w:r w:rsidR="006225E6">
        <w:rPr>
          <w:rFonts w:eastAsiaTheme="minorHAnsi" w:cs="Arial"/>
          <w:b/>
          <w:bCs/>
          <w:szCs w:val="20"/>
        </w:rPr>
        <w:t>-</w:t>
      </w:r>
      <w:r w:rsidRPr="00DD4F0D">
        <w:rPr>
          <w:rFonts w:eastAsiaTheme="minorHAnsi" w:cs="Arial"/>
          <w:b/>
          <w:bCs/>
          <w:szCs w:val="20"/>
        </w:rPr>
        <w:t>estonskem informacijskem centru</w:t>
      </w:r>
      <w:r w:rsidRPr="007011FD">
        <w:rPr>
          <w:rFonts w:eastAsiaTheme="minorHAnsi" w:cs="Arial"/>
          <w:szCs w:val="20"/>
        </w:rPr>
        <w:t xml:space="preserve">, ki ima  </w:t>
      </w:r>
      <w:r w:rsidR="001A390C">
        <w:rPr>
          <w:rFonts w:eastAsiaTheme="minorHAnsi" w:cs="Arial"/>
          <w:szCs w:val="20"/>
        </w:rPr>
        <w:t>o</w:t>
      </w:r>
      <w:r w:rsidRPr="007011FD">
        <w:rPr>
          <w:rFonts w:eastAsiaTheme="minorHAnsi" w:cs="Arial"/>
          <w:szCs w:val="20"/>
        </w:rPr>
        <w:t xml:space="preserve">srednjo vlogo pri razvoju blagovne znamke e-Estonija in promociji države. Zasnovan posebej za predstavitev kar ponuja e-Estonija kjer se obiskovalci lahko seznanijo s tem, kaj je potrebno za vzpostavitev digitalne družbe, od elektronske osebne izkaznice do zasebnosti podatkov, kibernetske varnosti in še veliko več. Center je bil ustanovljen leta 2009 kot nevladna organizacija, danes pa je del Estonske agencije za podjetništvo in inovacije ter ima pomembno vlogo pri promociji znanja in izkušenj države na področju digitalnih storitev. Na področju digitalizacije v </w:t>
      </w:r>
      <w:r w:rsidRPr="007011FD">
        <w:rPr>
          <w:rFonts w:eastAsiaTheme="minorHAnsi" w:cs="Arial"/>
          <w:szCs w:val="20"/>
        </w:rPr>
        <w:lastRenderedPageBreak/>
        <w:t xml:space="preserve">zdravstvenem varstvu so v letu </w:t>
      </w:r>
      <w:r w:rsidRPr="006E4EFE">
        <w:rPr>
          <w:rFonts w:eastAsiaTheme="minorHAnsi" w:cs="Arial"/>
          <w:szCs w:val="20"/>
        </w:rPr>
        <w:t>20</w:t>
      </w:r>
      <w:r w:rsidR="006E4EFE" w:rsidRPr="006E4EFE">
        <w:rPr>
          <w:rFonts w:eastAsiaTheme="minorHAnsi" w:cs="Arial"/>
          <w:szCs w:val="20"/>
        </w:rPr>
        <w:t>0</w:t>
      </w:r>
      <w:r w:rsidRPr="006E4EFE">
        <w:rPr>
          <w:rFonts w:eastAsiaTheme="minorHAnsi" w:cs="Arial"/>
          <w:szCs w:val="20"/>
        </w:rPr>
        <w:t>8</w:t>
      </w:r>
      <w:r w:rsidRPr="007011FD">
        <w:rPr>
          <w:rFonts w:eastAsiaTheme="minorHAnsi" w:cs="Arial"/>
          <w:szCs w:val="20"/>
        </w:rPr>
        <w:t xml:space="preserve"> uvedli e-Zdravje za digitalno zbiranje podatkov.</w:t>
      </w:r>
      <w:r w:rsidR="001A390C">
        <w:rPr>
          <w:rFonts w:eastAsiaTheme="minorHAnsi" w:cs="Arial"/>
          <w:szCs w:val="20"/>
        </w:rPr>
        <w:t xml:space="preserve"> </w:t>
      </w:r>
      <w:r w:rsidRPr="007011FD">
        <w:rPr>
          <w:rFonts w:eastAsiaTheme="minorHAnsi" w:cs="Arial"/>
          <w:szCs w:val="20"/>
        </w:rPr>
        <w:t>Kaj prinaša e-uprava in digitalizacija v zdravstvenem varstvu je predstavila Erika Piirmets, svetovalka za digitalno transformacijo</w:t>
      </w:r>
      <w:r>
        <w:rPr>
          <w:rFonts w:eastAsiaTheme="minorHAnsi" w:cs="Arial"/>
          <w:szCs w:val="20"/>
        </w:rPr>
        <w:t xml:space="preserve">, ki je povedala, da je </w:t>
      </w:r>
      <w:r w:rsidRPr="007011FD">
        <w:rPr>
          <w:rFonts w:eastAsiaTheme="minorHAnsi" w:cs="Arial"/>
          <w:szCs w:val="20"/>
        </w:rPr>
        <w:t>digitaliziranih že 99% javnih storitev</w:t>
      </w:r>
      <w:r>
        <w:rPr>
          <w:rFonts w:eastAsiaTheme="minorHAnsi" w:cs="Arial"/>
          <w:szCs w:val="20"/>
        </w:rPr>
        <w:t>. Uporaba</w:t>
      </w:r>
      <w:r w:rsidRPr="007011FD">
        <w:rPr>
          <w:rFonts w:eastAsiaTheme="minorHAnsi" w:cs="Arial"/>
          <w:szCs w:val="20"/>
        </w:rPr>
        <w:t xml:space="preserve"> digitaln</w:t>
      </w:r>
      <w:r>
        <w:rPr>
          <w:rFonts w:eastAsiaTheme="minorHAnsi" w:cs="Arial"/>
          <w:szCs w:val="20"/>
        </w:rPr>
        <w:t xml:space="preserve">ih </w:t>
      </w:r>
      <w:r w:rsidRPr="007011FD">
        <w:rPr>
          <w:rFonts w:eastAsiaTheme="minorHAnsi" w:cs="Arial"/>
          <w:szCs w:val="20"/>
        </w:rPr>
        <w:t>storit</w:t>
      </w:r>
      <w:r>
        <w:rPr>
          <w:rFonts w:eastAsiaTheme="minorHAnsi" w:cs="Arial"/>
          <w:szCs w:val="20"/>
        </w:rPr>
        <w:t>ev</w:t>
      </w:r>
      <w:r w:rsidR="001A390C">
        <w:rPr>
          <w:rFonts w:eastAsiaTheme="minorHAnsi" w:cs="Arial"/>
          <w:szCs w:val="20"/>
        </w:rPr>
        <w:t xml:space="preserve"> je</w:t>
      </w:r>
      <w:r w:rsidRPr="007011FD">
        <w:rPr>
          <w:rFonts w:eastAsiaTheme="minorHAnsi" w:cs="Arial"/>
          <w:szCs w:val="20"/>
        </w:rPr>
        <w:t xml:space="preserve"> enostavn</w:t>
      </w:r>
      <w:r>
        <w:rPr>
          <w:rFonts w:eastAsiaTheme="minorHAnsi" w:cs="Arial"/>
          <w:szCs w:val="20"/>
        </w:rPr>
        <w:t>a</w:t>
      </w:r>
      <w:r w:rsidRPr="007011FD">
        <w:rPr>
          <w:rFonts w:eastAsiaTheme="minorHAnsi" w:cs="Arial"/>
          <w:szCs w:val="20"/>
        </w:rPr>
        <w:t>. 2% GDP so prihranili zaradi digitalnega podpisovanja, prav tako je prihranek na porabi papirja. Na področju zdravja je kot pomembne elemente poudarila orientacijo na pacienta, javno-zasebno partnerstvo in zanesljive internetne povezave, uporabniki pa so lastniki svojih podatkov. Osebna izkaznica je vstopna točka za storitve e-uprave</w:t>
      </w:r>
      <w:r>
        <w:rPr>
          <w:rFonts w:eastAsiaTheme="minorHAnsi" w:cs="Arial"/>
          <w:szCs w:val="20"/>
        </w:rPr>
        <w:t>.</w:t>
      </w:r>
      <w:r w:rsidRPr="007011FD">
        <w:rPr>
          <w:rFonts w:eastAsiaTheme="minorHAnsi" w:cs="Arial"/>
          <w:szCs w:val="20"/>
        </w:rPr>
        <w:t xml:space="preserve"> V predstavitvi je bil omejen tudi t.i. »X-Road«, ki pomeni  brezplačen in odprt vir za elektronsko izmenjavo podatkov, ki je modularen, enostaven za uporabo, zagotavlja varno rešitev za izmenjavo podatkov, pomeni decentralizirano in distribuirano mrež</w:t>
      </w:r>
      <w:r w:rsidR="001A390C">
        <w:rPr>
          <w:rFonts w:eastAsiaTheme="minorHAnsi" w:cs="Arial"/>
          <w:szCs w:val="20"/>
        </w:rPr>
        <w:t>o</w:t>
      </w:r>
      <w:r w:rsidRPr="007011FD">
        <w:rPr>
          <w:rFonts w:eastAsiaTheme="minorHAnsi" w:cs="Arial"/>
          <w:szCs w:val="20"/>
        </w:rPr>
        <w:t>. S tem je zagotovljena tudi kibernetska varnost. Sledila je predstavitev področja e-Zdravje. Zdravstveni podatki se zbirajo digitalno, in sicer so to uvedli že leta 2008.  Imajo uveden tudi e-Recept, e-reševalni prevoz, elektronsko evidentirajo podatke v biobanki, v prihodnosti b</w:t>
      </w:r>
      <w:r>
        <w:rPr>
          <w:rFonts w:eastAsiaTheme="minorHAnsi" w:cs="Arial"/>
          <w:szCs w:val="20"/>
        </w:rPr>
        <w:t>o</w:t>
      </w:r>
      <w:r w:rsidRPr="007011FD">
        <w:rPr>
          <w:rFonts w:eastAsiaTheme="minorHAnsi" w:cs="Arial"/>
          <w:szCs w:val="20"/>
        </w:rPr>
        <w:t xml:space="preserve"> tudi personalizirana medicina. </w:t>
      </w:r>
    </w:p>
    <w:p w14:paraId="44827A06" w14:textId="77777777" w:rsidR="00C001CB" w:rsidRPr="007011FD" w:rsidRDefault="00C001CB" w:rsidP="00C001CB">
      <w:pPr>
        <w:autoSpaceDE w:val="0"/>
        <w:autoSpaceDN w:val="0"/>
        <w:adjustRightInd w:val="0"/>
        <w:spacing w:line="288" w:lineRule="auto"/>
        <w:jc w:val="both"/>
        <w:rPr>
          <w:rFonts w:eastAsiaTheme="minorHAnsi" w:cs="Arial"/>
          <w:szCs w:val="20"/>
        </w:rPr>
      </w:pPr>
      <w:r w:rsidRPr="007011FD">
        <w:rPr>
          <w:rFonts w:eastAsiaTheme="minorHAnsi" w:cs="Arial"/>
          <w:szCs w:val="20"/>
        </w:rPr>
        <w:t xml:space="preserve">  </w:t>
      </w:r>
    </w:p>
    <w:p w14:paraId="5C900DBF" w14:textId="63C44EFD" w:rsidR="00C001CB" w:rsidRPr="007011FD" w:rsidRDefault="00C001CB" w:rsidP="00C001CB">
      <w:pPr>
        <w:spacing w:after="160"/>
        <w:jc w:val="both"/>
        <w:rPr>
          <w:rFonts w:eastAsiaTheme="minorHAnsi" w:cs="Arial"/>
          <w:szCs w:val="20"/>
        </w:rPr>
      </w:pPr>
      <w:r w:rsidRPr="00DD4F0D">
        <w:rPr>
          <w:rFonts w:eastAsiaTheme="minorHAnsi" w:cs="Arial"/>
          <w:szCs w:val="20"/>
        </w:rPr>
        <w:t>V</w:t>
      </w:r>
      <w:r w:rsidRPr="007011FD">
        <w:rPr>
          <w:rFonts w:eastAsiaTheme="minorHAnsi" w:cs="Arial"/>
          <w:b/>
          <w:bCs/>
          <w:szCs w:val="20"/>
        </w:rPr>
        <w:t xml:space="preserve"> Centru za informacijske sisteme na področju zdravstva in socialnega varstva (TEHIK)</w:t>
      </w:r>
      <w:r w:rsidRPr="007011FD">
        <w:rPr>
          <w:rFonts w:cs="Arial"/>
          <w:szCs w:val="20"/>
        </w:rPr>
        <w:t xml:space="preserve">  je Tanel Tera, vodja oddelka za e-storitve predstavil </w:t>
      </w:r>
      <w:r w:rsidRPr="00DD4F0D">
        <w:rPr>
          <w:rFonts w:cs="Arial"/>
          <w:szCs w:val="20"/>
        </w:rPr>
        <w:t>d</w:t>
      </w:r>
      <w:r w:rsidRPr="00DD4F0D">
        <w:rPr>
          <w:rFonts w:eastAsiaTheme="minorHAnsi" w:cs="Arial"/>
          <w:szCs w:val="20"/>
        </w:rPr>
        <w:t>igitalizacijo zdravstvenega sistema.</w:t>
      </w:r>
      <w:r w:rsidRPr="007011FD">
        <w:rPr>
          <w:rFonts w:eastAsiaTheme="minorHAnsi" w:cs="Arial"/>
          <w:b/>
          <w:bCs/>
          <w:szCs w:val="20"/>
        </w:rPr>
        <w:t xml:space="preserve">  </w:t>
      </w:r>
      <w:r w:rsidRPr="007011FD">
        <w:rPr>
          <w:rFonts w:eastAsiaTheme="minorHAnsi" w:cs="Arial"/>
          <w:szCs w:val="20"/>
        </w:rPr>
        <w:t>TEHIK je javna inštitucija in pristojni center za digitalizacijo za 3 področja (zdravstvo, socialno varstvo</w:t>
      </w:r>
      <w:r w:rsidR="00213C64">
        <w:rPr>
          <w:rFonts w:eastAsiaTheme="minorHAnsi" w:cs="Arial"/>
          <w:szCs w:val="20"/>
        </w:rPr>
        <w:t xml:space="preserve"> in </w:t>
      </w:r>
      <w:r w:rsidRPr="007011FD">
        <w:rPr>
          <w:rFonts w:eastAsiaTheme="minorHAnsi" w:cs="Arial"/>
          <w:szCs w:val="20"/>
        </w:rPr>
        <w:t xml:space="preserve"> delo). Na področju zdravstva so vključeni Zdravstvena agencija, Agencija za zdravila, Organ za zdravstveno zavarovanje</w:t>
      </w:r>
      <w:r w:rsidR="00213C64">
        <w:rPr>
          <w:rFonts w:eastAsiaTheme="minorHAnsi" w:cs="Arial"/>
          <w:szCs w:val="20"/>
        </w:rPr>
        <w:t xml:space="preserve"> in</w:t>
      </w:r>
      <w:r w:rsidRPr="007011FD">
        <w:rPr>
          <w:rFonts w:eastAsiaTheme="minorHAnsi" w:cs="Arial"/>
          <w:szCs w:val="20"/>
        </w:rPr>
        <w:t xml:space="preserve"> Nacionalni odbor za razvoj. TEHIK sodeluje tudi z izvajalci zdravstvenih storitev, ki jim mora zagotavljati izmenjavo informacij z zdravstvenim informacijskim sistemom. Njihove glavne naloge so razvoj informacijskih sistemov, podatkovnih zbirk in e-storitev, vzdrževanje storitev in infrastrukture, zagotavljanje informacijske varnosti in analiza podatkov v podporo oblikovanju politik ter produktivnosti poročanja. Njihov sistem e</w:t>
      </w:r>
      <w:r w:rsidR="00213C64">
        <w:rPr>
          <w:rFonts w:eastAsiaTheme="minorHAnsi" w:cs="Arial"/>
          <w:szCs w:val="20"/>
        </w:rPr>
        <w:t>-</w:t>
      </w:r>
      <w:r w:rsidRPr="007011FD">
        <w:rPr>
          <w:rFonts w:eastAsiaTheme="minorHAnsi" w:cs="Arial"/>
          <w:szCs w:val="20"/>
        </w:rPr>
        <w:t>Zdravja obstaja že od l. 2008, vendar ga bodo prenovili. Sledili bodo novim mednarodnim standardom in sistemom kodiranja</w:t>
      </w:r>
      <w:r>
        <w:rPr>
          <w:rFonts w:eastAsiaTheme="minorHAnsi" w:cs="Arial"/>
          <w:szCs w:val="20"/>
        </w:rPr>
        <w:t xml:space="preserve">. </w:t>
      </w:r>
    </w:p>
    <w:p w14:paraId="1D6C42DD" w14:textId="3AEF25D1" w:rsidR="00C001CB" w:rsidRPr="007011FD" w:rsidRDefault="00C001CB" w:rsidP="00C001CB">
      <w:pPr>
        <w:spacing w:after="160"/>
        <w:jc w:val="both"/>
        <w:rPr>
          <w:rFonts w:eastAsiaTheme="minorHAnsi" w:cs="Arial"/>
          <w:szCs w:val="20"/>
        </w:rPr>
      </w:pPr>
      <w:r w:rsidRPr="007011FD">
        <w:rPr>
          <w:rFonts w:eastAsiaTheme="minorHAnsi" w:cs="Arial"/>
          <w:szCs w:val="20"/>
        </w:rPr>
        <w:t xml:space="preserve">Slovenska delegacija je obiskala tudi </w:t>
      </w:r>
      <w:bookmarkStart w:id="5" w:name="_Hlk116975849"/>
      <w:r w:rsidRPr="007011FD">
        <w:rPr>
          <w:rFonts w:eastAsiaTheme="minorHAnsi" w:cs="Arial"/>
          <w:b/>
          <w:bCs/>
          <w:szCs w:val="20"/>
        </w:rPr>
        <w:t>Severni estonski medicinski center</w:t>
      </w:r>
      <w:bookmarkEnd w:id="5"/>
      <w:r w:rsidRPr="007011FD">
        <w:rPr>
          <w:rFonts w:eastAsiaTheme="minorHAnsi" w:cs="Arial"/>
          <w:szCs w:val="20"/>
        </w:rPr>
        <w:t xml:space="preserve">, ki je poznan kot e-bolnišnica. Center so predstavili Agris Peedu, predsedujoči upravnemu odboru, Kristjan Hinn, vodja informacijske varnosti, Hede Kerstin Luik, vodja komunikacijskega oddelka, Hans Erik Ehrlich iz centra za intenzivno nego, ki ga je slovenska delegacija tudi obiskala. Uvodoma je bilo povedano, da je letos 14-članska estonska </w:t>
      </w:r>
      <w:r w:rsidR="00213C64">
        <w:rPr>
          <w:rFonts w:eastAsiaTheme="minorHAnsi" w:cs="Arial"/>
          <w:szCs w:val="20"/>
        </w:rPr>
        <w:t xml:space="preserve">delegacija </w:t>
      </w:r>
      <w:r w:rsidRPr="007011FD">
        <w:rPr>
          <w:rFonts w:eastAsiaTheme="minorHAnsi" w:cs="Arial"/>
          <w:szCs w:val="20"/>
        </w:rPr>
        <w:t xml:space="preserve">obiskala </w:t>
      </w:r>
      <w:r>
        <w:rPr>
          <w:rFonts w:eastAsiaTheme="minorHAnsi" w:cs="Arial"/>
          <w:szCs w:val="20"/>
        </w:rPr>
        <w:t xml:space="preserve">nekaj slovenskih bolnišnic. </w:t>
      </w:r>
      <w:r w:rsidRPr="007011FD">
        <w:rPr>
          <w:rFonts w:eastAsiaTheme="minorHAnsi" w:cs="Arial"/>
          <w:szCs w:val="20"/>
        </w:rPr>
        <w:t>Center je bolnišnica najvišjega ranga s kompetenčnimi centri za vsa področja medicine, v katerem je mogoče obravnavati najzahtevnejše zdravstvene primere. Severni estonski medicinski center je</w:t>
      </w:r>
      <w:r>
        <w:rPr>
          <w:rFonts w:eastAsiaTheme="minorHAnsi" w:cs="Arial"/>
          <w:szCs w:val="20"/>
        </w:rPr>
        <w:t xml:space="preserve"> s</w:t>
      </w:r>
      <w:r w:rsidRPr="007011FD">
        <w:rPr>
          <w:rFonts w:eastAsiaTheme="minorHAnsi" w:cs="Arial"/>
          <w:szCs w:val="20"/>
        </w:rPr>
        <w:t xml:space="preserve">estavljen iz 7 klinik in 32 specialističnih centrov z interdisciplinarno strukturo, podobno tistim v evropskih univerzitetnih bolnišnicah. Delujejo po načelu predanosti in profesionalizma: dajejo vse za zanesljivo zdravljenje in kakovostno zdravstveno obravnavo. </w:t>
      </w:r>
    </w:p>
    <w:p w14:paraId="5D4DD008" w14:textId="4BBE1247" w:rsidR="00C001CB" w:rsidRPr="007011FD" w:rsidRDefault="00C001CB" w:rsidP="00C001CB">
      <w:pPr>
        <w:spacing w:after="160"/>
        <w:jc w:val="both"/>
        <w:rPr>
          <w:rFonts w:eastAsiaTheme="minorHAnsi" w:cs="Arial"/>
          <w:szCs w:val="20"/>
        </w:rPr>
      </w:pPr>
      <w:r w:rsidRPr="007011FD">
        <w:rPr>
          <w:rFonts w:eastAsiaTheme="minorHAnsi" w:cs="Arial"/>
          <w:szCs w:val="20"/>
        </w:rPr>
        <w:t xml:space="preserve">Ob zaključku prvega delovnega obiska v Estoniji </w:t>
      </w:r>
      <w:r>
        <w:rPr>
          <w:rFonts w:eastAsiaTheme="minorHAnsi" w:cs="Arial"/>
          <w:szCs w:val="20"/>
        </w:rPr>
        <w:t xml:space="preserve">je bilo </w:t>
      </w:r>
      <w:r w:rsidRPr="00DD4F0D">
        <w:rPr>
          <w:rFonts w:eastAsiaTheme="minorHAnsi" w:cs="Arial"/>
          <w:b/>
          <w:bCs/>
          <w:szCs w:val="20"/>
        </w:rPr>
        <w:t>delovn</w:t>
      </w:r>
      <w:r>
        <w:rPr>
          <w:rFonts w:eastAsiaTheme="minorHAnsi" w:cs="Arial"/>
          <w:b/>
          <w:bCs/>
          <w:szCs w:val="20"/>
        </w:rPr>
        <w:t xml:space="preserve">o srečanje </w:t>
      </w:r>
      <w:r w:rsidRPr="00DD4F0D">
        <w:rPr>
          <w:rFonts w:eastAsiaTheme="minorHAnsi" w:cs="Arial"/>
          <w:b/>
          <w:bCs/>
          <w:szCs w:val="20"/>
        </w:rPr>
        <w:t>z gostiteljem, ministrom za zdravje in delo, g. Peepom Peterson,</w:t>
      </w:r>
      <w:r w:rsidRPr="007011FD">
        <w:rPr>
          <w:rFonts w:eastAsiaTheme="minorHAnsi" w:cs="Arial"/>
          <w:szCs w:val="20"/>
        </w:rPr>
        <w:t xml:space="preserve"> ki je predstavil načrte Estonije na področju zdravja za v bodoče. Med drugim Estonija načrtuje prenovo informacijskega zdravstvenega sistema, ki prav tako v ospredje postavlja pacienta, ki lahko dostopa do zdravstvenih storitev in tudi do svojih podatkov z uporabo osebne izkaznice, ki ima še drug</w:t>
      </w:r>
      <w:r w:rsidR="00E821FA">
        <w:rPr>
          <w:rFonts w:eastAsiaTheme="minorHAnsi" w:cs="Arial"/>
          <w:szCs w:val="20"/>
        </w:rPr>
        <w:t>e</w:t>
      </w:r>
      <w:r w:rsidRPr="007011FD">
        <w:rPr>
          <w:rFonts w:eastAsiaTheme="minorHAnsi" w:cs="Arial"/>
          <w:szCs w:val="20"/>
        </w:rPr>
        <w:t xml:space="preserve"> pomembne prednosti </w:t>
      </w:r>
      <w:r>
        <w:rPr>
          <w:rFonts w:eastAsiaTheme="minorHAnsi" w:cs="Arial"/>
          <w:szCs w:val="20"/>
        </w:rPr>
        <w:t xml:space="preserve">in uporabnost </w:t>
      </w:r>
      <w:r w:rsidRPr="007011FD">
        <w:rPr>
          <w:rFonts w:eastAsiaTheme="minorHAnsi" w:cs="Arial"/>
          <w:szCs w:val="20"/>
        </w:rPr>
        <w:t xml:space="preserve">kot edini identifikacijski dokument. </w:t>
      </w:r>
    </w:p>
    <w:p w14:paraId="0D32A225" w14:textId="7D022C63" w:rsidR="00C001CB" w:rsidRPr="007011FD" w:rsidRDefault="00C001CB" w:rsidP="00C001CB">
      <w:pPr>
        <w:spacing w:after="160"/>
        <w:jc w:val="both"/>
        <w:rPr>
          <w:rFonts w:eastAsiaTheme="minorHAnsi" w:cs="Arial"/>
          <w:szCs w:val="20"/>
        </w:rPr>
      </w:pPr>
      <w:r w:rsidRPr="007011FD">
        <w:rPr>
          <w:rFonts w:eastAsiaTheme="minorHAnsi" w:cs="Arial"/>
          <w:szCs w:val="20"/>
        </w:rPr>
        <w:t>Predstavitev estonskega zdravstvenega sistema in zdravstvene reforme je potekala zadnji dan obiska na</w:t>
      </w:r>
      <w:r w:rsidRPr="007011FD">
        <w:rPr>
          <w:rFonts w:eastAsiaTheme="minorHAnsi" w:cs="Arial"/>
          <w:b/>
          <w:bCs/>
          <w:szCs w:val="20"/>
        </w:rPr>
        <w:t xml:space="preserve"> Ministrstvu za socialne zadeve. </w:t>
      </w:r>
      <w:r w:rsidRPr="007011FD">
        <w:rPr>
          <w:rFonts w:eastAsiaTheme="minorHAnsi" w:cs="Arial"/>
          <w:szCs w:val="20"/>
        </w:rPr>
        <w:t xml:space="preserve">Predstavitev sta imeli Heli Paluste, vodja zdravstvene mreže in  Kersti Esnar, vodja Oddelka za razvoj zdravstvenega sistema.  Ministrstvo za socialne zadeve vodita dva ministra, eden je pristojen zdravje in delo, drugi pa za socialne zadeve. Imajo 3 direktorate, in sicer za javno zdravje, razvoj zdravstvenega sistema in politiko zdravil. Imajo še nov oddelek za duševno zdravje, kar je posledica pandemije COVID-19. Agencije v sestavi ministrstva </w:t>
      </w:r>
      <w:r w:rsidR="00E821FA">
        <w:rPr>
          <w:rFonts w:eastAsiaTheme="minorHAnsi" w:cs="Arial"/>
          <w:szCs w:val="20"/>
        </w:rPr>
        <w:t xml:space="preserve">za </w:t>
      </w:r>
      <w:r w:rsidRPr="007011FD">
        <w:rPr>
          <w:rFonts w:eastAsiaTheme="minorHAnsi" w:cs="Arial"/>
          <w:szCs w:val="20"/>
        </w:rPr>
        <w:t>zdravje so Zdravstvena agencija, ki jo vodi direktor (licencirajo izvajalce zdravstvenega varstva, registrirajo zdravstvene delavce, kontrolirajo kakovost zdravstvenega varstva, organizirajo zdravstveno varstvo v kriznih razmerah,…), Nacionalni institut za razvoj zdravstvenega varstva in Nacionalni inštitut za zdravstveno zavarovanje.</w:t>
      </w:r>
    </w:p>
    <w:p w14:paraId="6A8313BF" w14:textId="2C9FFC4C" w:rsidR="00C001CB" w:rsidRPr="007011FD" w:rsidRDefault="00C001CB" w:rsidP="00C001CB">
      <w:pPr>
        <w:spacing w:after="160"/>
        <w:jc w:val="both"/>
        <w:rPr>
          <w:rFonts w:eastAsiaTheme="minorHAnsi" w:cs="Arial"/>
          <w:szCs w:val="20"/>
        </w:rPr>
      </w:pPr>
      <w:r w:rsidRPr="007011FD">
        <w:rPr>
          <w:rFonts w:eastAsiaTheme="minorHAnsi" w:cs="Arial"/>
          <w:szCs w:val="20"/>
        </w:rPr>
        <w:lastRenderedPageBreak/>
        <w:t>Zakonodaja glede zdravstvenega varstva je opredeljena v več zakonih, ki so Zakon o organizaciji</w:t>
      </w:r>
      <w:r w:rsidRPr="007011FD">
        <w:rPr>
          <w:rFonts w:eastAsiaTheme="minorHAnsi" w:cs="Arial"/>
          <w:b/>
          <w:bCs/>
          <w:szCs w:val="20"/>
        </w:rPr>
        <w:t xml:space="preserve"> </w:t>
      </w:r>
      <w:r w:rsidRPr="007011FD">
        <w:rPr>
          <w:rFonts w:eastAsiaTheme="minorHAnsi" w:cs="Arial"/>
          <w:szCs w:val="20"/>
        </w:rPr>
        <w:t>zdravstvenega varstva, Zakon o zdravstvenem zavarovanju, Zakon o duševnem zdravju, Zakon o naročanju, ravnanju in transplantaciji celic, tkiv in organov, Zakon o prekinitvi nosečnosti in sterilizaciji</w:t>
      </w:r>
      <w:r w:rsidR="00E821FA">
        <w:rPr>
          <w:rFonts w:eastAsiaTheme="minorHAnsi" w:cs="Arial"/>
          <w:szCs w:val="20"/>
        </w:rPr>
        <w:t>.</w:t>
      </w:r>
    </w:p>
    <w:p w14:paraId="419969F7" w14:textId="0742AFCA" w:rsidR="00C001CB" w:rsidRPr="007011FD" w:rsidRDefault="00C001CB" w:rsidP="00C001CB">
      <w:pPr>
        <w:spacing w:after="160"/>
        <w:contextualSpacing/>
        <w:jc w:val="both"/>
        <w:rPr>
          <w:rFonts w:eastAsiaTheme="minorHAnsi" w:cs="Arial"/>
          <w:szCs w:val="20"/>
        </w:rPr>
      </w:pPr>
      <w:r w:rsidRPr="007011FD">
        <w:rPr>
          <w:rFonts w:eastAsiaTheme="minorHAnsi" w:cs="Arial"/>
          <w:szCs w:val="20"/>
        </w:rPr>
        <w:t>Celotni stroški z</w:t>
      </w:r>
      <w:r w:rsidR="00A713F4">
        <w:rPr>
          <w:rFonts w:eastAsiaTheme="minorHAnsi" w:cs="Arial"/>
          <w:szCs w:val="20"/>
        </w:rPr>
        <w:t>a</w:t>
      </w:r>
      <w:r w:rsidRPr="007011FD">
        <w:rPr>
          <w:rFonts w:eastAsiaTheme="minorHAnsi" w:cs="Arial"/>
          <w:szCs w:val="20"/>
        </w:rPr>
        <w:t xml:space="preserve"> zdravje so v letu 2020 znašali 7,75% BDP. Iz žepa se doplačujejo le zdravila in v zobozdravstvu. Socialno zdravstveno zavarovanje je obvezno in temelji na solidarnosti (po podatkih januar 2018 je vključeno 94,1% populacije), financiranje pa je iz socialni davkov. Sicer pa proračun zdravstvenega zavarovanja krije specialistične storitve, storitve primarnega zdravstvenega varstva, nadomestilo za plače v primeru bolniškega staleže, preventivne programe (cepljenje otrok, svetovalne službe,..), dolgotrajno oskrb</w:t>
      </w:r>
      <w:r w:rsidR="00A713F4">
        <w:rPr>
          <w:rFonts w:eastAsiaTheme="minorHAnsi" w:cs="Arial"/>
          <w:szCs w:val="20"/>
        </w:rPr>
        <w:t>o in</w:t>
      </w:r>
      <w:r w:rsidRPr="007011FD">
        <w:rPr>
          <w:rFonts w:eastAsiaTheme="minorHAnsi" w:cs="Arial"/>
          <w:szCs w:val="20"/>
        </w:rPr>
        <w:t xml:space="preserve"> upravne stroške.  Državni proračun krije programe javnega zdravja in investicije v infrastrukturo.</w:t>
      </w:r>
    </w:p>
    <w:p w14:paraId="358311EE" w14:textId="77777777" w:rsidR="00C001CB" w:rsidRPr="007011FD" w:rsidRDefault="00C001CB" w:rsidP="00C001CB">
      <w:pPr>
        <w:spacing w:after="160"/>
        <w:contextualSpacing/>
        <w:jc w:val="both"/>
        <w:rPr>
          <w:rFonts w:eastAsiaTheme="minorHAnsi" w:cs="Arial"/>
          <w:szCs w:val="20"/>
        </w:rPr>
      </w:pPr>
    </w:p>
    <w:p w14:paraId="0053B234" w14:textId="28500CC9" w:rsidR="00C001CB" w:rsidRPr="0093526B" w:rsidRDefault="00C001CB" w:rsidP="00C001CB">
      <w:pPr>
        <w:spacing w:after="160"/>
        <w:jc w:val="both"/>
        <w:rPr>
          <w:rFonts w:eastAsiaTheme="minorHAnsi" w:cs="Arial"/>
          <w:szCs w:val="20"/>
        </w:rPr>
      </w:pPr>
      <w:r w:rsidRPr="007011FD">
        <w:rPr>
          <w:rFonts w:eastAsiaTheme="minorHAnsi" w:cs="Arial"/>
          <w:szCs w:val="20"/>
        </w:rPr>
        <w:t xml:space="preserve">Primarno zdravstveno varstvo opravljajo družinski zdravniki in družinske medicinske sestre. Zadnji trendi gredo v smer, da bi družinske zdravnike združili v zdravstvene centre z drugimi specialističnimi dejavnostmi, prav tako bi radi še bolj </w:t>
      </w:r>
      <w:r w:rsidR="00202410">
        <w:rPr>
          <w:rFonts w:eastAsiaTheme="minorHAnsi" w:cs="Arial"/>
          <w:szCs w:val="20"/>
        </w:rPr>
        <w:t>o</w:t>
      </w:r>
      <w:r w:rsidRPr="007011FD">
        <w:rPr>
          <w:rFonts w:eastAsiaTheme="minorHAnsi" w:cs="Arial"/>
          <w:szCs w:val="20"/>
        </w:rPr>
        <w:t xml:space="preserve">krepili vlogo družinskega zdravnika kot »vratarja«, več poudarka bi radi dali preprečevanju bolezni in promociji zdravja, prav tako bi radi širili storitve in time. Na področju bolnišničnega </w:t>
      </w:r>
      <w:r>
        <w:rPr>
          <w:rFonts w:eastAsiaTheme="minorHAnsi" w:cs="Arial"/>
          <w:szCs w:val="20"/>
        </w:rPr>
        <w:t>zdravstvenega varstva so pripravili reformo (1999-2020) in sledili</w:t>
      </w:r>
      <w:r w:rsidRPr="007011FD">
        <w:rPr>
          <w:rFonts w:eastAsiaTheme="minorHAnsi" w:cs="Arial"/>
          <w:szCs w:val="20"/>
        </w:rPr>
        <w:t xml:space="preserve"> Nacionaln</w:t>
      </w:r>
      <w:r>
        <w:rPr>
          <w:rFonts w:eastAsiaTheme="minorHAnsi" w:cs="Arial"/>
          <w:szCs w:val="20"/>
        </w:rPr>
        <w:t>emu</w:t>
      </w:r>
      <w:r w:rsidRPr="007011FD">
        <w:rPr>
          <w:rFonts w:eastAsiaTheme="minorHAnsi" w:cs="Arial"/>
          <w:szCs w:val="20"/>
        </w:rPr>
        <w:t xml:space="preserve"> plan</w:t>
      </w:r>
      <w:r>
        <w:rPr>
          <w:rFonts w:eastAsiaTheme="minorHAnsi" w:cs="Arial"/>
          <w:szCs w:val="20"/>
        </w:rPr>
        <w:t>u</w:t>
      </w:r>
      <w:r w:rsidRPr="007011FD">
        <w:rPr>
          <w:rFonts w:eastAsiaTheme="minorHAnsi" w:cs="Arial"/>
          <w:szCs w:val="20"/>
        </w:rPr>
        <w:t xml:space="preserve"> zdravstvenega varstva 2020-2030 (ta predvideva orientiranost na pacienta, integracija med zdravstvenim in socialnim sektorjem). </w:t>
      </w:r>
      <w:r>
        <w:rPr>
          <w:rFonts w:eastAsiaTheme="minorHAnsi" w:cs="Arial"/>
          <w:szCs w:val="20"/>
        </w:rPr>
        <w:t>Trudijo se tudi</w:t>
      </w:r>
      <w:r w:rsidRPr="0093526B">
        <w:rPr>
          <w:rFonts w:eastAsiaTheme="minorHAnsi" w:cs="Arial"/>
          <w:szCs w:val="20"/>
        </w:rPr>
        <w:t xml:space="preserve"> na področju </w:t>
      </w:r>
      <w:r w:rsidRPr="00384FF6">
        <w:rPr>
          <w:rFonts w:eastAsiaTheme="minorHAnsi" w:cs="Arial"/>
          <w:szCs w:val="20"/>
        </w:rPr>
        <w:t>razvoja storitev za starejše,</w:t>
      </w:r>
      <w:r w:rsidRPr="0093526B">
        <w:rPr>
          <w:rFonts w:eastAsiaTheme="minorHAnsi" w:cs="Arial"/>
          <w:szCs w:val="20"/>
        </w:rPr>
        <w:t xml:space="preserve"> ki vključuje integracijo storitev zdravstvene nege in socialne oskrbe</w:t>
      </w:r>
      <w:r>
        <w:rPr>
          <w:rFonts w:eastAsiaTheme="minorHAnsi" w:cs="Arial"/>
          <w:szCs w:val="20"/>
        </w:rPr>
        <w:t>.</w:t>
      </w:r>
    </w:p>
    <w:p w14:paraId="25E82718" w14:textId="77777777" w:rsidR="00C001CB" w:rsidRPr="004302DF" w:rsidRDefault="00C001CB" w:rsidP="00C001CB">
      <w:pPr>
        <w:jc w:val="both"/>
        <w:rPr>
          <w:rFonts w:eastAsiaTheme="minorHAnsi" w:cs="Arial"/>
          <w:szCs w:val="20"/>
        </w:rPr>
      </w:pPr>
    </w:p>
    <w:p w14:paraId="56309205" w14:textId="0B9A8CC4" w:rsidR="00C001CB" w:rsidRDefault="00C001CB" w:rsidP="00C001CB">
      <w:pPr>
        <w:spacing w:after="160"/>
        <w:jc w:val="both"/>
        <w:rPr>
          <w:rFonts w:eastAsiaTheme="minorHAnsi" w:cs="Arial"/>
          <w:szCs w:val="20"/>
        </w:rPr>
      </w:pPr>
      <w:r w:rsidRPr="004302DF">
        <w:rPr>
          <w:rFonts w:eastAsiaTheme="minorHAnsi" w:cs="Arial"/>
          <w:szCs w:val="20"/>
        </w:rPr>
        <w:t xml:space="preserve">Sledil je sestanek na </w:t>
      </w:r>
      <w:r w:rsidRPr="004302DF">
        <w:rPr>
          <w:rFonts w:eastAsiaTheme="minorHAnsi" w:cs="Arial"/>
          <w:b/>
          <w:bCs/>
          <w:szCs w:val="20"/>
        </w:rPr>
        <w:t>Nacionalnem inštitutu za razvoj zdravstva</w:t>
      </w:r>
      <w:r w:rsidRPr="004302DF">
        <w:rPr>
          <w:rFonts w:eastAsiaTheme="minorHAnsi" w:cs="Arial"/>
          <w:szCs w:val="20"/>
        </w:rPr>
        <w:t>, ki je raziskovalni in razvojni organ, ki sodi pod ministrstvo za socialne zadeve. Zbira, povezuje in zagotavlja zanesljive nacionalne informacije iz različnih virov, povezane z zdravjem estonskega prebivalstva.</w:t>
      </w:r>
      <w:r>
        <w:rPr>
          <w:rFonts w:eastAsiaTheme="minorHAnsi" w:cs="Arial"/>
          <w:szCs w:val="20"/>
        </w:rPr>
        <w:t xml:space="preserve"> </w:t>
      </w:r>
      <w:r w:rsidRPr="004302DF">
        <w:rPr>
          <w:rFonts w:eastAsiaTheme="minorHAnsi" w:cs="Arial"/>
          <w:szCs w:val="20"/>
        </w:rPr>
        <w:t>Področja delovanja so raziskave povezane z javnim zdravjem, promocijo zdravja ter razvojem in izvajanjem programov in dejavnosti za preprečevanje bolezni. Med naloge sodi tudi upravljanje estonske nacionalne zdravstvene statistike ter petih registrov in podatkovnih zbirk prebivalstva.</w:t>
      </w:r>
      <w:r>
        <w:rPr>
          <w:rFonts w:eastAsiaTheme="minorHAnsi" w:cs="Arial"/>
          <w:szCs w:val="20"/>
        </w:rPr>
        <w:t xml:space="preserve"> </w:t>
      </w:r>
      <w:r w:rsidRPr="004302DF">
        <w:rPr>
          <w:rFonts w:eastAsiaTheme="minorHAnsi" w:cs="Arial"/>
          <w:szCs w:val="20"/>
        </w:rPr>
        <w:t>Sestavljen je iz 9 centrov</w:t>
      </w:r>
      <w:r>
        <w:rPr>
          <w:rFonts w:eastAsiaTheme="minorHAnsi" w:cs="Arial"/>
          <w:szCs w:val="20"/>
        </w:rPr>
        <w:t>, in sicer z</w:t>
      </w:r>
      <w:r w:rsidRPr="004302DF">
        <w:rPr>
          <w:rFonts w:eastAsiaTheme="minorHAnsi" w:cs="Arial"/>
          <w:szCs w:val="20"/>
        </w:rPr>
        <w:t xml:space="preserve">a raziskave, zdravstveno statistiko in registre, promocijo zdravja in socialnega varstva, zdravstveno </w:t>
      </w:r>
      <w:r w:rsidRPr="00BA0D7A">
        <w:rPr>
          <w:rFonts w:eastAsiaTheme="minorHAnsi" w:cs="Arial"/>
          <w:szCs w:val="20"/>
        </w:rPr>
        <w:t>preventivo, preprečevanje uporabe drog in nalezljivih bolezni, javni zdravstveni center za usposabljanje ter marketing in komunikacije v zdravstvu. Njihova naloga je integriranje zdravljenj</w:t>
      </w:r>
      <w:r>
        <w:rPr>
          <w:rFonts w:eastAsiaTheme="minorHAnsi" w:cs="Arial"/>
          <w:szCs w:val="20"/>
        </w:rPr>
        <w:t>a</w:t>
      </w:r>
      <w:r w:rsidRPr="00BA0D7A">
        <w:rPr>
          <w:rFonts w:eastAsiaTheme="minorHAnsi" w:cs="Arial"/>
          <w:szCs w:val="20"/>
        </w:rPr>
        <w:t>, da pacient dobi vso podpor</w:t>
      </w:r>
      <w:r>
        <w:rPr>
          <w:rFonts w:eastAsiaTheme="minorHAnsi" w:cs="Arial"/>
          <w:szCs w:val="20"/>
        </w:rPr>
        <w:t>o</w:t>
      </w:r>
      <w:r w:rsidRPr="00BA0D7A">
        <w:rPr>
          <w:rFonts w:eastAsiaTheme="minorHAnsi" w:cs="Arial"/>
          <w:szCs w:val="20"/>
        </w:rPr>
        <w:t xml:space="preserve">. </w:t>
      </w:r>
    </w:p>
    <w:p w14:paraId="205EAAED" w14:textId="710CC86F" w:rsidR="00C001CB" w:rsidRDefault="00C001CB" w:rsidP="00C001CB">
      <w:pPr>
        <w:spacing w:after="160"/>
        <w:jc w:val="both"/>
        <w:rPr>
          <w:rFonts w:eastAsiaTheme="minorHAnsi" w:cs="Arial"/>
          <w:szCs w:val="20"/>
        </w:rPr>
      </w:pPr>
      <w:r>
        <w:rPr>
          <w:rFonts w:eastAsiaTheme="minorHAnsi" w:cs="Arial"/>
          <w:szCs w:val="20"/>
        </w:rPr>
        <w:t>Ob zaključku delovnega obiska na Estoniji je delegacija obiskala še</w:t>
      </w:r>
      <w:r w:rsidRPr="004B6383">
        <w:rPr>
          <w:rFonts w:eastAsiaTheme="minorHAnsi" w:cs="Arial"/>
          <w:szCs w:val="20"/>
        </w:rPr>
        <w:t xml:space="preserve"> </w:t>
      </w:r>
      <w:r w:rsidRPr="004B6383">
        <w:rPr>
          <w:rFonts w:eastAsiaTheme="minorHAnsi" w:cs="Arial"/>
          <w:b/>
          <w:bCs/>
          <w:szCs w:val="20"/>
        </w:rPr>
        <w:t>Estonsk</w:t>
      </w:r>
      <w:r>
        <w:rPr>
          <w:rFonts w:eastAsiaTheme="minorHAnsi" w:cs="Arial"/>
          <w:b/>
          <w:bCs/>
          <w:szCs w:val="20"/>
        </w:rPr>
        <w:t>i</w:t>
      </w:r>
      <w:r w:rsidRPr="004B6383">
        <w:rPr>
          <w:rFonts w:eastAsiaTheme="minorHAnsi" w:cs="Arial"/>
          <w:b/>
          <w:bCs/>
          <w:szCs w:val="20"/>
        </w:rPr>
        <w:t xml:space="preserve"> zavod za zdravstveno zavarovanje</w:t>
      </w:r>
      <w:r w:rsidRPr="00384FF6">
        <w:rPr>
          <w:rFonts w:eastAsiaTheme="minorHAnsi" w:cs="Arial"/>
          <w:b/>
          <w:bCs/>
          <w:szCs w:val="20"/>
        </w:rPr>
        <w:t xml:space="preserve">, kjer je bila gostiteljica članica upravnega odbora, </w:t>
      </w:r>
      <w:r w:rsidRPr="00384FF6">
        <w:rPr>
          <w:rFonts w:eastAsiaTheme="minorHAnsi" w:cs="Arial"/>
          <w:szCs w:val="20"/>
        </w:rPr>
        <w:t>ga. Pille Banhard</w:t>
      </w:r>
      <w:r>
        <w:rPr>
          <w:rFonts w:eastAsiaTheme="minorHAnsi" w:cs="Arial"/>
          <w:szCs w:val="20"/>
        </w:rPr>
        <w:t xml:space="preserve">. </w:t>
      </w:r>
      <w:r>
        <w:rPr>
          <w:rFonts w:eastAsiaTheme="minorHAnsi" w:cs="Arial"/>
          <w:b/>
          <w:bCs/>
          <w:szCs w:val="20"/>
        </w:rPr>
        <w:t xml:space="preserve"> </w:t>
      </w:r>
      <w:r w:rsidRPr="004B6383">
        <w:rPr>
          <w:rFonts w:eastAsiaTheme="minorHAnsi" w:cs="Arial"/>
          <w:szCs w:val="20"/>
        </w:rPr>
        <w:t>Glavna vloga zavoda je organizirati nacionalno zdravstveno zavarovanje, da se vsem zavarovanim osebam zagotovi dostop do potrebnih zdravstvenih storitev, zdravil, medicinske opreme in denarnih dajatev.</w:t>
      </w:r>
      <w:r>
        <w:rPr>
          <w:rFonts w:eastAsiaTheme="minorHAnsi" w:cs="Arial"/>
          <w:szCs w:val="20"/>
        </w:rPr>
        <w:t xml:space="preserve">  Zavod deluje po načelih: </w:t>
      </w:r>
      <w:r w:rsidRPr="004B6383">
        <w:rPr>
          <w:rFonts w:eastAsiaTheme="minorHAnsi" w:cs="Arial"/>
          <w:szCs w:val="20"/>
        </w:rPr>
        <w:t>prizadevanje, upoštevanje</w:t>
      </w:r>
      <w:r>
        <w:rPr>
          <w:rFonts w:eastAsiaTheme="minorHAnsi" w:cs="Arial"/>
          <w:szCs w:val="20"/>
        </w:rPr>
        <w:t xml:space="preserve"> in </w:t>
      </w:r>
      <w:r w:rsidRPr="004B6383">
        <w:rPr>
          <w:rFonts w:eastAsiaTheme="minorHAnsi" w:cs="Arial"/>
          <w:szCs w:val="20"/>
        </w:rPr>
        <w:t>sodelovanje</w:t>
      </w:r>
      <w:r>
        <w:rPr>
          <w:rFonts w:eastAsiaTheme="minorHAnsi" w:cs="Arial"/>
          <w:szCs w:val="20"/>
        </w:rPr>
        <w:t xml:space="preserve">. </w:t>
      </w:r>
      <w:r w:rsidRPr="004B6383">
        <w:rPr>
          <w:rFonts w:eastAsiaTheme="minorHAnsi" w:cs="Arial"/>
          <w:szCs w:val="20"/>
        </w:rPr>
        <w:t>Estonski sistem zdravstvenega varstva temelji na solidarnem ali enotnem zdravstvenem zavarovanju. To omogoča zagotavljanje enako kakovostne zdravstvene oskrbe vsem zavarovanim osebam.</w:t>
      </w:r>
      <w:r>
        <w:rPr>
          <w:rFonts w:eastAsiaTheme="minorHAnsi" w:cs="Arial"/>
          <w:szCs w:val="20"/>
        </w:rPr>
        <w:t xml:space="preserve"> </w:t>
      </w:r>
      <w:r w:rsidRPr="004B6383">
        <w:rPr>
          <w:rFonts w:eastAsiaTheme="minorHAnsi" w:cs="Arial"/>
          <w:szCs w:val="20"/>
        </w:rPr>
        <w:t>Zdravstveno zavarovanje je organizirano po načelu solidarnosti, enakih pravic in obravnavo vseh zavarovancev skladu z veljavno zakonodajo.</w:t>
      </w:r>
      <w:r>
        <w:rPr>
          <w:rFonts w:eastAsiaTheme="minorHAnsi" w:cs="Arial"/>
          <w:szCs w:val="20"/>
        </w:rPr>
        <w:t xml:space="preserve"> </w:t>
      </w:r>
      <w:r w:rsidRPr="004B6383">
        <w:rPr>
          <w:rFonts w:eastAsiaTheme="minorHAnsi" w:cs="Arial"/>
          <w:szCs w:val="20"/>
        </w:rPr>
        <w:t xml:space="preserve">Cilji zavoda </w:t>
      </w:r>
      <w:r w:rsidRPr="00384FF6">
        <w:rPr>
          <w:rFonts w:eastAsiaTheme="minorHAnsi" w:cs="Arial"/>
          <w:szCs w:val="20"/>
        </w:rPr>
        <w:t xml:space="preserve">za prihodnja leta so: z novimi modeli izboljšati stabilnost financiranja in dostop do </w:t>
      </w:r>
      <w:r w:rsidR="008921B9">
        <w:rPr>
          <w:rFonts w:eastAsiaTheme="minorHAnsi" w:cs="Arial"/>
          <w:szCs w:val="20"/>
        </w:rPr>
        <w:t>zdravstvenega varstva</w:t>
      </w:r>
      <w:r w:rsidRPr="00384FF6">
        <w:rPr>
          <w:rFonts w:eastAsiaTheme="minorHAnsi" w:cs="Arial"/>
          <w:szCs w:val="20"/>
        </w:rPr>
        <w:t xml:space="preserve"> ter skrajšati čakalne dobe; integrirana oskrba - sodelovanje in komuniciranje izvajalcev zdravstvenih storitev in socialnih služb; k pacientu usmerjena zdravstvena oskrba; preprečevanje bolezni in promocija zdravja - zdravstvena pismenost; ozaveščanje ljudi ter e-Zdravje in inovacije.</w:t>
      </w:r>
      <w:r>
        <w:rPr>
          <w:rFonts w:eastAsiaTheme="minorHAnsi" w:cs="Arial"/>
          <w:szCs w:val="20"/>
        </w:rPr>
        <w:t xml:space="preserve"> Gostiteljica je predstavila organizacijsko strukturo zavoda. </w:t>
      </w:r>
      <w:r w:rsidRPr="00384FF6">
        <w:rPr>
          <w:rFonts w:eastAsiaTheme="minorHAnsi" w:cs="Arial"/>
          <w:szCs w:val="20"/>
        </w:rPr>
        <w:t xml:space="preserve">13% sredstev prejemajo </w:t>
      </w:r>
      <w:r w:rsidR="008921B9">
        <w:rPr>
          <w:rFonts w:eastAsiaTheme="minorHAnsi" w:cs="Arial"/>
          <w:szCs w:val="20"/>
        </w:rPr>
        <w:t>iz</w:t>
      </w:r>
      <w:r w:rsidRPr="00384FF6">
        <w:rPr>
          <w:rFonts w:eastAsiaTheme="minorHAnsi" w:cs="Arial"/>
          <w:szCs w:val="20"/>
        </w:rPr>
        <w:t xml:space="preserve"> državnega proračuna.</w:t>
      </w:r>
      <w:r>
        <w:rPr>
          <w:rFonts w:eastAsiaTheme="minorHAnsi" w:cs="Arial"/>
          <w:szCs w:val="20"/>
        </w:rPr>
        <w:t xml:space="preserve"> </w:t>
      </w:r>
      <w:r w:rsidRPr="00384FF6">
        <w:rPr>
          <w:rFonts w:eastAsiaTheme="minorHAnsi" w:cs="Arial"/>
          <w:szCs w:val="20"/>
        </w:rPr>
        <w:t>Partnerji in pogodbeniki: 20 bolnišnic, 89 zasebnih bolnišnic, 400 zobozdravnikov, 424 klinik splošnih zdravnikov (780 zdravnikov GP).</w:t>
      </w:r>
      <w:r>
        <w:rPr>
          <w:rFonts w:eastAsiaTheme="minorHAnsi" w:cs="Arial"/>
          <w:szCs w:val="20"/>
        </w:rPr>
        <w:t xml:space="preserve"> </w:t>
      </w:r>
    </w:p>
    <w:p w14:paraId="59BFDB18" w14:textId="40372DE4" w:rsidR="002368D0" w:rsidRPr="00ED688C" w:rsidRDefault="00C001CB" w:rsidP="008921B9">
      <w:pPr>
        <w:spacing w:after="160"/>
        <w:jc w:val="both"/>
        <w:rPr>
          <w:rFonts w:ascii="Helv" w:hAnsi="Helv" w:cs="Helv"/>
          <w:color w:val="000000"/>
          <w:szCs w:val="20"/>
        </w:rPr>
      </w:pPr>
      <w:r>
        <w:rPr>
          <w:rFonts w:eastAsiaTheme="minorHAnsi" w:cs="Arial"/>
          <w:szCs w:val="20"/>
        </w:rPr>
        <w:t>Pridobljene izkušnje in dobre prakse z delovnega obiska na Finskem in v Estoniji so zelo dragocene in lahko služijo za iztočnice za</w:t>
      </w:r>
      <w:r w:rsidRPr="00E44906">
        <w:rPr>
          <w:rFonts w:eastAsiaTheme="minorHAnsi" w:cs="Arial"/>
          <w:szCs w:val="20"/>
        </w:rPr>
        <w:t xml:space="preserve"> prenovo slovenskega zdravstvenega sistema.</w:t>
      </w:r>
      <w:r w:rsidR="008921B9">
        <w:rPr>
          <w:rFonts w:eastAsiaTheme="minorHAnsi" w:cs="Arial"/>
          <w:szCs w:val="20"/>
        </w:rPr>
        <w:t xml:space="preserve"> </w:t>
      </w:r>
    </w:p>
    <w:p w14:paraId="20FF8253" w14:textId="52BA1D95" w:rsidR="002368D0" w:rsidRPr="002368D0" w:rsidRDefault="002368D0" w:rsidP="00C92BD0">
      <w:pPr>
        <w:spacing w:line="280" w:lineRule="atLeast"/>
        <w:rPr>
          <w:rFonts w:eastAsia="Calibri" w:cs="Arial"/>
          <w:bCs/>
          <w:szCs w:val="20"/>
        </w:rPr>
      </w:pPr>
    </w:p>
    <w:bookmarkEnd w:id="0"/>
    <w:sectPr w:rsidR="002368D0" w:rsidRPr="002368D0" w:rsidSect="00565FF6">
      <w:headerReference w:type="first" r:id="rId10"/>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0B4A" w14:textId="77777777" w:rsidR="00B76836" w:rsidRDefault="00B76836">
      <w:r>
        <w:separator/>
      </w:r>
    </w:p>
  </w:endnote>
  <w:endnote w:type="continuationSeparator" w:id="0">
    <w:p w14:paraId="534A876F" w14:textId="77777777" w:rsidR="00B76836" w:rsidRDefault="00B7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charset w:val="DE"/>
    <w:family w:val="roman"/>
    <w:pitch w:val="variable"/>
    <w:sig w:usb0="81000003" w:usb1="00000000" w:usb2="00000000" w:usb3="00000000" w:csb0="0001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CD00" w14:textId="77777777" w:rsidR="00B76836" w:rsidRDefault="00B76836">
      <w:r>
        <w:separator/>
      </w:r>
    </w:p>
  </w:footnote>
  <w:footnote w:type="continuationSeparator" w:id="0">
    <w:p w14:paraId="2F68C222" w14:textId="77777777" w:rsidR="00B76836" w:rsidRDefault="00B76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854" w14:textId="77777777" w:rsidR="00A404E6" w:rsidRDefault="00292B44" w:rsidP="00A404E6">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9264" behindDoc="0" locked="0" layoutInCell="1" allowOverlap="1" wp14:anchorId="1933C578" wp14:editId="017E0DC4">
          <wp:simplePos x="0" y="0"/>
          <wp:positionH relativeFrom="page">
            <wp:posOffset>0</wp:posOffset>
          </wp:positionH>
          <wp:positionV relativeFrom="page">
            <wp:posOffset>0</wp:posOffset>
          </wp:positionV>
          <wp:extent cx="4321810" cy="972185"/>
          <wp:effectExtent l="0" t="0" r="254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B03C9" w14:textId="77777777" w:rsidR="00A404E6" w:rsidRDefault="00A404E6" w:rsidP="00A404E6">
    <w:pPr>
      <w:pStyle w:val="Glava"/>
      <w:tabs>
        <w:tab w:val="clear" w:pos="4320"/>
        <w:tab w:val="clear" w:pos="8640"/>
        <w:tab w:val="left" w:pos="5112"/>
      </w:tabs>
      <w:spacing w:before="120" w:line="240" w:lineRule="exact"/>
      <w:rPr>
        <w:rFonts w:cs="Arial"/>
        <w:sz w:val="16"/>
      </w:rPr>
    </w:pPr>
  </w:p>
  <w:p w14:paraId="10722276" w14:textId="5BA26C8D" w:rsidR="00A404E6" w:rsidRDefault="00292B44" w:rsidP="00A404E6">
    <w:pPr>
      <w:pStyle w:val="Glava"/>
      <w:tabs>
        <w:tab w:val="clear" w:pos="4320"/>
        <w:tab w:val="clear" w:pos="8640"/>
        <w:tab w:val="left" w:pos="5112"/>
      </w:tabs>
      <w:spacing w:before="120" w:line="240" w:lineRule="exact"/>
      <w:rPr>
        <w:rFonts w:cs="Arial"/>
        <w:sz w:val="16"/>
      </w:rPr>
    </w:pPr>
    <w:r w:rsidRPr="00292B44">
      <w:rPr>
        <w:rFonts w:cs="Arial"/>
        <w:sz w:val="16"/>
      </w:rPr>
      <w:t>Štefanova ulica 5, 1000 Ljubljana</w:t>
    </w:r>
    <w:r>
      <w:rPr>
        <w:rFonts w:cs="Arial"/>
        <w:sz w:val="16"/>
      </w:rPr>
      <w:tab/>
    </w:r>
    <w:r w:rsidR="00A404E6">
      <w:rPr>
        <w:rFonts w:cs="Arial"/>
        <w:sz w:val="16"/>
      </w:rPr>
      <w:t>T: 01 478 60 01</w:t>
    </w:r>
  </w:p>
  <w:p w14:paraId="043F566F" w14:textId="05A0B381" w:rsidR="00292B44" w:rsidRPr="008F3500" w:rsidRDefault="00A404E6" w:rsidP="00292B44">
    <w:pPr>
      <w:pStyle w:val="Glava"/>
      <w:tabs>
        <w:tab w:val="clear" w:pos="4320"/>
        <w:tab w:val="clear" w:pos="8640"/>
        <w:tab w:val="left" w:pos="5112"/>
      </w:tabs>
      <w:spacing w:line="240" w:lineRule="exact"/>
      <w:rPr>
        <w:rFonts w:cs="Arial"/>
        <w:sz w:val="16"/>
      </w:rPr>
    </w:pPr>
    <w:r>
      <w:rPr>
        <w:rFonts w:cs="Arial"/>
        <w:sz w:val="16"/>
      </w:rPr>
      <w:tab/>
    </w:r>
    <w:r w:rsidR="00292B44" w:rsidRPr="008F3500">
      <w:rPr>
        <w:rFonts w:cs="Arial"/>
        <w:sz w:val="16"/>
      </w:rPr>
      <w:t xml:space="preserve">F: </w:t>
    </w:r>
    <w:r w:rsidR="00292B44">
      <w:rPr>
        <w:rFonts w:cs="Arial"/>
        <w:sz w:val="16"/>
      </w:rPr>
      <w:t>01 478 60 58</w:t>
    </w:r>
    <w:r w:rsidR="00292B44" w:rsidRPr="008F3500">
      <w:rPr>
        <w:rFonts w:cs="Arial"/>
        <w:sz w:val="16"/>
      </w:rPr>
      <w:t xml:space="preserve"> </w:t>
    </w:r>
  </w:p>
  <w:p w14:paraId="0CE3924E" w14:textId="77777777" w:rsidR="00292B44" w:rsidRPr="008F3500" w:rsidRDefault="00292B44" w:rsidP="00292B4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gp.mz@gov.si</w:t>
    </w:r>
  </w:p>
  <w:p w14:paraId="117073BC" w14:textId="77777777" w:rsidR="00292B44" w:rsidRPr="008F3500" w:rsidRDefault="00292B44" w:rsidP="00292B4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www.mz.gov.si</w:t>
    </w:r>
  </w:p>
  <w:p w14:paraId="0F4084B8" w14:textId="77777777"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DE051A"/>
    <w:multiLevelType w:val="hybridMultilevel"/>
    <w:tmpl w:val="E5CC4EC4"/>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CD7BC1"/>
    <w:multiLevelType w:val="hybridMultilevel"/>
    <w:tmpl w:val="2FE864E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2A3207"/>
    <w:multiLevelType w:val="hybridMultilevel"/>
    <w:tmpl w:val="F904AD4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D17506"/>
    <w:multiLevelType w:val="hybridMultilevel"/>
    <w:tmpl w:val="79F2BFE6"/>
    <w:lvl w:ilvl="0" w:tplc="39F2817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8520F4"/>
    <w:multiLevelType w:val="hybridMultilevel"/>
    <w:tmpl w:val="896A2FD2"/>
    <w:lvl w:ilvl="0" w:tplc="04240011">
      <w:start w:val="1"/>
      <w:numFmt w:val="decimal"/>
      <w:lvlText w:val="%1)"/>
      <w:lvlJc w:val="left"/>
      <w:pPr>
        <w:ind w:left="3904" w:hanging="360"/>
      </w:pPr>
      <w:rPr>
        <w:rFonts w:hint="default"/>
      </w:rPr>
    </w:lvl>
    <w:lvl w:ilvl="1" w:tplc="04240019" w:tentative="1">
      <w:start w:val="1"/>
      <w:numFmt w:val="lowerLetter"/>
      <w:lvlText w:val="%2."/>
      <w:lvlJc w:val="left"/>
      <w:pPr>
        <w:ind w:left="4624" w:hanging="360"/>
      </w:pPr>
    </w:lvl>
    <w:lvl w:ilvl="2" w:tplc="0424001B" w:tentative="1">
      <w:start w:val="1"/>
      <w:numFmt w:val="lowerRoman"/>
      <w:lvlText w:val="%3."/>
      <w:lvlJc w:val="right"/>
      <w:pPr>
        <w:ind w:left="5344" w:hanging="180"/>
      </w:pPr>
    </w:lvl>
    <w:lvl w:ilvl="3" w:tplc="0424000F" w:tentative="1">
      <w:start w:val="1"/>
      <w:numFmt w:val="decimal"/>
      <w:lvlText w:val="%4."/>
      <w:lvlJc w:val="left"/>
      <w:pPr>
        <w:ind w:left="6064" w:hanging="360"/>
      </w:pPr>
    </w:lvl>
    <w:lvl w:ilvl="4" w:tplc="04240019" w:tentative="1">
      <w:start w:val="1"/>
      <w:numFmt w:val="lowerLetter"/>
      <w:lvlText w:val="%5."/>
      <w:lvlJc w:val="left"/>
      <w:pPr>
        <w:ind w:left="6784" w:hanging="360"/>
      </w:pPr>
    </w:lvl>
    <w:lvl w:ilvl="5" w:tplc="0424001B" w:tentative="1">
      <w:start w:val="1"/>
      <w:numFmt w:val="lowerRoman"/>
      <w:lvlText w:val="%6."/>
      <w:lvlJc w:val="right"/>
      <w:pPr>
        <w:ind w:left="7504" w:hanging="180"/>
      </w:pPr>
    </w:lvl>
    <w:lvl w:ilvl="6" w:tplc="0424000F" w:tentative="1">
      <w:start w:val="1"/>
      <w:numFmt w:val="decimal"/>
      <w:lvlText w:val="%7."/>
      <w:lvlJc w:val="left"/>
      <w:pPr>
        <w:ind w:left="8224" w:hanging="360"/>
      </w:pPr>
    </w:lvl>
    <w:lvl w:ilvl="7" w:tplc="04240019" w:tentative="1">
      <w:start w:val="1"/>
      <w:numFmt w:val="lowerLetter"/>
      <w:lvlText w:val="%8."/>
      <w:lvlJc w:val="left"/>
      <w:pPr>
        <w:ind w:left="8944" w:hanging="360"/>
      </w:pPr>
    </w:lvl>
    <w:lvl w:ilvl="8" w:tplc="0424001B" w:tentative="1">
      <w:start w:val="1"/>
      <w:numFmt w:val="lowerRoman"/>
      <w:lvlText w:val="%9."/>
      <w:lvlJc w:val="right"/>
      <w:pPr>
        <w:ind w:left="9664" w:hanging="180"/>
      </w:pPr>
    </w:lvl>
  </w:abstractNum>
  <w:abstractNum w:abstractNumId="7" w15:restartNumberingAfterBreak="0">
    <w:nsid w:val="1F275382"/>
    <w:multiLevelType w:val="hybridMultilevel"/>
    <w:tmpl w:val="515824B6"/>
    <w:lvl w:ilvl="0" w:tplc="324E39C2">
      <w:numFmt w:val="bullet"/>
      <w:lvlText w:val="-"/>
      <w:lvlJc w:val="left"/>
      <w:pPr>
        <w:ind w:left="720" w:hanging="360"/>
      </w:pPr>
      <w:rPr>
        <w:rFonts w:ascii="Arial" w:eastAsia="Times New Roman" w:hAnsi="Arial" w:cs="Arial" w:hint="default"/>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264BFC"/>
    <w:multiLevelType w:val="hybridMultilevel"/>
    <w:tmpl w:val="C6F403FE"/>
    <w:lvl w:ilvl="0" w:tplc="99CEF31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8C246B"/>
    <w:multiLevelType w:val="hybridMultilevel"/>
    <w:tmpl w:val="ED36F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9F4FC5"/>
    <w:multiLevelType w:val="hybridMultilevel"/>
    <w:tmpl w:val="348A15AE"/>
    <w:lvl w:ilvl="0" w:tplc="176E4D8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DD44F96"/>
    <w:multiLevelType w:val="hybridMultilevel"/>
    <w:tmpl w:val="3B06A9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8" w15:restartNumberingAfterBreak="0">
    <w:nsid w:val="3AD66C78"/>
    <w:multiLevelType w:val="hybridMultilevel"/>
    <w:tmpl w:val="0B30AA3A"/>
    <w:lvl w:ilvl="0" w:tplc="6ED45F00">
      <w:numFmt w:val="bullet"/>
      <w:lvlText w:val="-"/>
      <w:lvlJc w:val="left"/>
      <w:pPr>
        <w:ind w:left="720" w:hanging="360"/>
      </w:pPr>
      <w:rPr>
        <w:rFonts w:ascii="Arial Narrow" w:eastAsia="Times New Roman" w:hAnsi="Arial Narrow"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964C19"/>
    <w:multiLevelType w:val="hybridMultilevel"/>
    <w:tmpl w:val="1B469A3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B254CB"/>
    <w:multiLevelType w:val="hybridMultilevel"/>
    <w:tmpl w:val="904883F2"/>
    <w:lvl w:ilvl="0" w:tplc="E33AA7CE">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44429E9"/>
    <w:multiLevelType w:val="hybridMultilevel"/>
    <w:tmpl w:val="1E807302"/>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A433A9"/>
    <w:multiLevelType w:val="hybridMultilevel"/>
    <w:tmpl w:val="8528BC2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55277FA7"/>
    <w:multiLevelType w:val="hybridMultilevel"/>
    <w:tmpl w:val="11D6A5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59E6538"/>
    <w:multiLevelType w:val="hybridMultilevel"/>
    <w:tmpl w:val="B2AC1EC2"/>
    <w:lvl w:ilvl="0" w:tplc="6ED45F00">
      <w:numFmt w:val="bullet"/>
      <w:lvlText w:val="-"/>
      <w:lvlJc w:val="left"/>
      <w:pPr>
        <w:ind w:left="720" w:hanging="360"/>
      </w:pPr>
      <w:rPr>
        <w:rFonts w:ascii="Arial Narrow" w:eastAsia="Times New Roman" w:hAnsi="Arial Narrow"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E355D2"/>
    <w:multiLevelType w:val="hybridMultilevel"/>
    <w:tmpl w:val="56289AE4"/>
    <w:lvl w:ilvl="0" w:tplc="E33AA7CE">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675222"/>
    <w:multiLevelType w:val="hybridMultilevel"/>
    <w:tmpl w:val="A630303E"/>
    <w:lvl w:ilvl="0" w:tplc="6D469BB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6B3084A"/>
    <w:multiLevelType w:val="hybridMultilevel"/>
    <w:tmpl w:val="74DA2E4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6D4569"/>
    <w:multiLevelType w:val="hybridMultilevel"/>
    <w:tmpl w:val="7FC06588"/>
    <w:lvl w:ilvl="0" w:tplc="C15ECB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lvlOverride w:ilvl="0">
      <w:startOverride w:val="1"/>
    </w:lvlOverride>
  </w:num>
  <w:num w:numId="4">
    <w:abstractNumId w:val="24"/>
  </w:num>
  <w:num w:numId="5">
    <w:abstractNumId w:val="0"/>
  </w:num>
  <w:num w:numId="6">
    <w:abstractNumId w:val="29"/>
  </w:num>
  <w:num w:numId="7">
    <w:abstractNumId w:val="15"/>
  </w:num>
  <w:num w:numId="8">
    <w:abstractNumId w:val="28"/>
  </w:num>
  <w:num w:numId="9">
    <w:abstractNumId w:val="5"/>
  </w:num>
  <w:num w:numId="10">
    <w:abstractNumId w:val="30"/>
  </w:num>
  <w:num w:numId="11">
    <w:abstractNumId w:val="34"/>
  </w:num>
  <w:num w:numId="12">
    <w:abstractNumId w:val="20"/>
  </w:num>
  <w:num w:numId="13">
    <w:abstractNumId w:val="12"/>
  </w:num>
  <w:num w:numId="14">
    <w:abstractNumId w:val="8"/>
  </w:num>
  <w:num w:numId="15">
    <w:abstractNumId w:val="23"/>
  </w:num>
  <w:num w:numId="16">
    <w:abstractNumId w:val="32"/>
  </w:num>
  <w:num w:numId="17">
    <w:abstractNumId w:val="3"/>
  </w:num>
  <w:num w:numId="18">
    <w:abstractNumId w:val="33"/>
  </w:num>
  <w:num w:numId="19">
    <w:abstractNumId w:val="19"/>
  </w:num>
  <w:num w:numId="20">
    <w:abstractNumId w:val="9"/>
  </w:num>
  <w:num w:numId="21">
    <w:abstractNumId w:val="11"/>
  </w:num>
  <w:num w:numId="22">
    <w:abstractNumId w:val="2"/>
  </w:num>
  <w:num w:numId="23">
    <w:abstractNumId w:val="14"/>
  </w:num>
  <w:num w:numId="24">
    <w:abstractNumId w:val="22"/>
  </w:num>
  <w:num w:numId="25">
    <w:abstractNumId w:val="21"/>
  </w:num>
  <w:num w:numId="26">
    <w:abstractNumId w:val="1"/>
  </w:num>
  <w:num w:numId="27">
    <w:abstractNumId w:val="27"/>
  </w:num>
  <w:num w:numId="28">
    <w:abstractNumId w:val="26"/>
  </w:num>
  <w:num w:numId="29">
    <w:abstractNumId w:val="18"/>
  </w:num>
  <w:num w:numId="30">
    <w:abstractNumId w:val="10"/>
  </w:num>
  <w:num w:numId="31">
    <w:abstractNumId w:val="31"/>
  </w:num>
  <w:num w:numId="32">
    <w:abstractNumId w:val="25"/>
  </w:num>
  <w:num w:numId="33">
    <w:abstractNumId w:val="7"/>
  </w:num>
  <w:num w:numId="34">
    <w:abstractNumId w:val="4"/>
  </w:num>
  <w:num w:numId="3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52"/>
    <w:rsid w:val="00005BB7"/>
    <w:rsid w:val="00007078"/>
    <w:rsid w:val="00011E35"/>
    <w:rsid w:val="00012D09"/>
    <w:rsid w:val="0001341A"/>
    <w:rsid w:val="00014A51"/>
    <w:rsid w:val="00014B69"/>
    <w:rsid w:val="00014FA6"/>
    <w:rsid w:val="0001582C"/>
    <w:rsid w:val="000167BE"/>
    <w:rsid w:val="00017082"/>
    <w:rsid w:val="000205D6"/>
    <w:rsid w:val="00021985"/>
    <w:rsid w:val="00021A14"/>
    <w:rsid w:val="00022CEA"/>
    <w:rsid w:val="00023A88"/>
    <w:rsid w:val="00025B7D"/>
    <w:rsid w:val="00027075"/>
    <w:rsid w:val="000333DA"/>
    <w:rsid w:val="00035136"/>
    <w:rsid w:val="00035A22"/>
    <w:rsid w:val="00036742"/>
    <w:rsid w:val="00040DB0"/>
    <w:rsid w:val="000426D2"/>
    <w:rsid w:val="00042E37"/>
    <w:rsid w:val="00043926"/>
    <w:rsid w:val="00043AD0"/>
    <w:rsid w:val="000446E1"/>
    <w:rsid w:val="000453FE"/>
    <w:rsid w:val="00047FCC"/>
    <w:rsid w:val="00054378"/>
    <w:rsid w:val="00056164"/>
    <w:rsid w:val="00056977"/>
    <w:rsid w:val="000569BC"/>
    <w:rsid w:val="00061B24"/>
    <w:rsid w:val="0006223C"/>
    <w:rsid w:val="00063E54"/>
    <w:rsid w:val="0006442E"/>
    <w:rsid w:val="00065971"/>
    <w:rsid w:val="00066266"/>
    <w:rsid w:val="00067441"/>
    <w:rsid w:val="000808D8"/>
    <w:rsid w:val="0008387A"/>
    <w:rsid w:val="00084DCE"/>
    <w:rsid w:val="0008635E"/>
    <w:rsid w:val="00087EA4"/>
    <w:rsid w:val="0009085D"/>
    <w:rsid w:val="00091EA7"/>
    <w:rsid w:val="0009245A"/>
    <w:rsid w:val="000925B1"/>
    <w:rsid w:val="000928B4"/>
    <w:rsid w:val="00094174"/>
    <w:rsid w:val="00095239"/>
    <w:rsid w:val="000972E6"/>
    <w:rsid w:val="00097DFD"/>
    <w:rsid w:val="000A0A8E"/>
    <w:rsid w:val="000A127C"/>
    <w:rsid w:val="000A14DF"/>
    <w:rsid w:val="000A15F8"/>
    <w:rsid w:val="000A264B"/>
    <w:rsid w:val="000A3BB0"/>
    <w:rsid w:val="000A584A"/>
    <w:rsid w:val="000A7238"/>
    <w:rsid w:val="000B4E84"/>
    <w:rsid w:val="000B6BB0"/>
    <w:rsid w:val="000B7865"/>
    <w:rsid w:val="000B7C3D"/>
    <w:rsid w:val="000C2C40"/>
    <w:rsid w:val="000C3E10"/>
    <w:rsid w:val="000C4B95"/>
    <w:rsid w:val="000C64E6"/>
    <w:rsid w:val="000C6525"/>
    <w:rsid w:val="000C6F46"/>
    <w:rsid w:val="000C74FB"/>
    <w:rsid w:val="000C7EDD"/>
    <w:rsid w:val="000D12AE"/>
    <w:rsid w:val="000D1328"/>
    <w:rsid w:val="000D1A46"/>
    <w:rsid w:val="000D4477"/>
    <w:rsid w:val="000D4B33"/>
    <w:rsid w:val="000D4FFB"/>
    <w:rsid w:val="000D6344"/>
    <w:rsid w:val="000E0FFB"/>
    <w:rsid w:val="000E13BE"/>
    <w:rsid w:val="000E2D54"/>
    <w:rsid w:val="000E4C6F"/>
    <w:rsid w:val="000F0B8E"/>
    <w:rsid w:val="000F17AE"/>
    <w:rsid w:val="000F1D7F"/>
    <w:rsid w:val="000F2E84"/>
    <w:rsid w:val="000F3329"/>
    <w:rsid w:val="000F5AC2"/>
    <w:rsid w:val="000F6FCD"/>
    <w:rsid w:val="001012F1"/>
    <w:rsid w:val="00103102"/>
    <w:rsid w:val="00104727"/>
    <w:rsid w:val="001057F9"/>
    <w:rsid w:val="00105F81"/>
    <w:rsid w:val="00106128"/>
    <w:rsid w:val="00107555"/>
    <w:rsid w:val="00111817"/>
    <w:rsid w:val="0011396C"/>
    <w:rsid w:val="00116B4C"/>
    <w:rsid w:val="001179AC"/>
    <w:rsid w:val="00122559"/>
    <w:rsid w:val="001225FF"/>
    <w:rsid w:val="00124225"/>
    <w:rsid w:val="00124F21"/>
    <w:rsid w:val="001252E3"/>
    <w:rsid w:val="00125C05"/>
    <w:rsid w:val="001311A3"/>
    <w:rsid w:val="0013350F"/>
    <w:rsid w:val="001345E8"/>
    <w:rsid w:val="0013481E"/>
    <w:rsid w:val="001357B2"/>
    <w:rsid w:val="00135C4F"/>
    <w:rsid w:val="00136768"/>
    <w:rsid w:val="00137307"/>
    <w:rsid w:val="00137761"/>
    <w:rsid w:val="00140CBA"/>
    <w:rsid w:val="0014114E"/>
    <w:rsid w:val="00144024"/>
    <w:rsid w:val="001441D9"/>
    <w:rsid w:val="00145476"/>
    <w:rsid w:val="00146CDD"/>
    <w:rsid w:val="00147005"/>
    <w:rsid w:val="00150835"/>
    <w:rsid w:val="00150F90"/>
    <w:rsid w:val="00151F3D"/>
    <w:rsid w:val="001529BD"/>
    <w:rsid w:val="00152F53"/>
    <w:rsid w:val="0015323B"/>
    <w:rsid w:val="0015454F"/>
    <w:rsid w:val="0016029C"/>
    <w:rsid w:val="001631C3"/>
    <w:rsid w:val="001634FC"/>
    <w:rsid w:val="001641C2"/>
    <w:rsid w:val="00164F4C"/>
    <w:rsid w:val="00165DE1"/>
    <w:rsid w:val="001710A0"/>
    <w:rsid w:val="0017477B"/>
    <w:rsid w:val="0017478F"/>
    <w:rsid w:val="001759D9"/>
    <w:rsid w:val="0017619A"/>
    <w:rsid w:val="00176DF7"/>
    <w:rsid w:val="00177A3F"/>
    <w:rsid w:val="00183FFB"/>
    <w:rsid w:val="00187435"/>
    <w:rsid w:val="00190B60"/>
    <w:rsid w:val="00190E4E"/>
    <w:rsid w:val="00190F5D"/>
    <w:rsid w:val="00191CC6"/>
    <w:rsid w:val="00191E4A"/>
    <w:rsid w:val="00193FA7"/>
    <w:rsid w:val="0019441E"/>
    <w:rsid w:val="001A10D8"/>
    <w:rsid w:val="001A1FD7"/>
    <w:rsid w:val="001A27E8"/>
    <w:rsid w:val="001A2F71"/>
    <w:rsid w:val="001A3297"/>
    <w:rsid w:val="001A390C"/>
    <w:rsid w:val="001A4A3D"/>
    <w:rsid w:val="001A6C65"/>
    <w:rsid w:val="001B513F"/>
    <w:rsid w:val="001C1962"/>
    <w:rsid w:val="001C1BDB"/>
    <w:rsid w:val="001C49CC"/>
    <w:rsid w:val="001C4DAB"/>
    <w:rsid w:val="001C593E"/>
    <w:rsid w:val="001C7C25"/>
    <w:rsid w:val="001D2971"/>
    <w:rsid w:val="001D2D87"/>
    <w:rsid w:val="001D3CBE"/>
    <w:rsid w:val="001D62CA"/>
    <w:rsid w:val="001D7E7F"/>
    <w:rsid w:val="001E026D"/>
    <w:rsid w:val="001E0B88"/>
    <w:rsid w:val="001E1A53"/>
    <w:rsid w:val="001E1B4F"/>
    <w:rsid w:val="001E4436"/>
    <w:rsid w:val="001E45F4"/>
    <w:rsid w:val="001E47FD"/>
    <w:rsid w:val="001E5470"/>
    <w:rsid w:val="001E589F"/>
    <w:rsid w:val="001E5D5C"/>
    <w:rsid w:val="001E618E"/>
    <w:rsid w:val="001E7049"/>
    <w:rsid w:val="001E74CC"/>
    <w:rsid w:val="001F1886"/>
    <w:rsid w:val="001F378C"/>
    <w:rsid w:val="001F3DEE"/>
    <w:rsid w:val="001F49BC"/>
    <w:rsid w:val="001F606B"/>
    <w:rsid w:val="00200A32"/>
    <w:rsid w:val="00201CEF"/>
    <w:rsid w:val="00201D3D"/>
    <w:rsid w:val="00202410"/>
    <w:rsid w:val="0020294E"/>
    <w:rsid w:val="00202A77"/>
    <w:rsid w:val="00202E0A"/>
    <w:rsid w:val="0020318D"/>
    <w:rsid w:val="00203B7F"/>
    <w:rsid w:val="00203FC9"/>
    <w:rsid w:val="00204C69"/>
    <w:rsid w:val="00205276"/>
    <w:rsid w:val="00205D7C"/>
    <w:rsid w:val="0020654A"/>
    <w:rsid w:val="002066AA"/>
    <w:rsid w:val="00207323"/>
    <w:rsid w:val="002078A8"/>
    <w:rsid w:val="00211217"/>
    <w:rsid w:val="002117BB"/>
    <w:rsid w:val="00212444"/>
    <w:rsid w:val="00213C64"/>
    <w:rsid w:val="00215152"/>
    <w:rsid w:val="00216291"/>
    <w:rsid w:val="00216F1E"/>
    <w:rsid w:val="002217E1"/>
    <w:rsid w:val="00221A1F"/>
    <w:rsid w:val="00222750"/>
    <w:rsid w:val="00222C20"/>
    <w:rsid w:val="0022362E"/>
    <w:rsid w:val="00225E41"/>
    <w:rsid w:val="00226E3A"/>
    <w:rsid w:val="002310EC"/>
    <w:rsid w:val="00232935"/>
    <w:rsid w:val="00233BCD"/>
    <w:rsid w:val="00235C0E"/>
    <w:rsid w:val="002368D0"/>
    <w:rsid w:val="00236A05"/>
    <w:rsid w:val="0023793D"/>
    <w:rsid w:val="00244587"/>
    <w:rsid w:val="00250563"/>
    <w:rsid w:val="00250954"/>
    <w:rsid w:val="002526C0"/>
    <w:rsid w:val="002529DF"/>
    <w:rsid w:val="002530C0"/>
    <w:rsid w:val="002545E7"/>
    <w:rsid w:val="002572AF"/>
    <w:rsid w:val="0025783A"/>
    <w:rsid w:val="002578C3"/>
    <w:rsid w:val="00257BCF"/>
    <w:rsid w:val="00257EC3"/>
    <w:rsid w:val="00260858"/>
    <w:rsid w:val="002614EE"/>
    <w:rsid w:val="00261F4C"/>
    <w:rsid w:val="00262864"/>
    <w:rsid w:val="00266062"/>
    <w:rsid w:val="00270DA3"/>
    <w:rsid w:val="00270E7F"/>
    <w:rsid w:val="0027117B"/>
    <w:rsid w:val="00271CE5"/>
    <w:rsid w:val="002772C4"/>
    <w:rsid w:val="00280E38"/>
    <w:rsid w:val="00281B44"/>
    <w:rsid w:val="00282020"/>
    <w:rsid w:val="00283B6E"/>
    <w:rsid w:val="00284DDB"/>
    <w:rsid w:val="0028576C"/>
    <w:rsid w:val="0028781E"/>
    <w:rsid w:val="002905E6"/>
    <w:rsid w:val="00292B44"/>
    <w:rsid w:val="002936C3"/>
    <w:rsid w:val="00293C6F"/>
    <w:rsid w:val="00295743"/>
    <w:rsid w:val="00295A8A"/>
    <w:rsid w:val="00295B35"/>
    <w:rsid w:val="0029602A"/>
    <w:rsid w:val="002973F1"/>
    <w:rsid w:val="002979D5"/>
    <w:rsid w:val="002A0472"/>
    <w:rsid w:val="002A2559"/>
    <w:rsid w:val="002A2949"/>
    <w:rsid w:val="002A2B69"/>
    <w:rsid w:val="002A4E5E"/>
    <w:rsid w:val="002A65F6"/>
    <w:rsid w:val="002A7033"/>
    <w:rsid w:val="002A7E31"/>
    <w:rsid w:val="002B3286"/>
    <w:rsid w:val="002B492F"/>
    <w:rsid w:val="002B5B7D"/>
    <w:rsid w:val="002B6D3E"/>
    <w:rsid w:val="002C0239"/>
    <w:rsid w:val="002C3A5E"/>
    <w:rsid w:val="002C50CC"/>
    <w:rsid w:val="002C64FC"/>
    <w:rsid w:val="002C75F1"/>
    <w:rsid w:val="002D42F0"/>
    <w:rsid w:val="002D5176"/>
    <w:rsid w:val="002D5B21"/>
    <w:rsid w:val="002D6D29"/>
    <w:rsid w:val="002D7C7E"/>
    <w:rsid w:val="002D7FC9"/>
    <w:rsid w:val="002E0C5C"/>
    <w:rsid w:val="002E1344"/>
    <w:rsid w:val="002E172C"/>
    <w:rsid w:val="002F0AD5"/>
    <w:rsid w:val="002F192D"/>
    <w:rsid w:val="002F25AE"/>
    <w:rsid w:val="002F25F1"/>
    <w:rsid w:val="002F2742"/>
    <w:rsid w:val="002F28C0"/>
    <w:rsid w:val="002F4300"/>
    <w:rsid w:val="002F7BE4"/>
    <w:rsid w:val="00304106"/>
    <w:rsid w:val="003047CF"/>
    <w:rsid w:val="00311C70"/>
    <w:rsid w:val="0031360B"/>
    <w:rsid w:val="003141DF"/>
    <w:rsid w:val="0031464F"/>
    <w:rsid w:val="003148CD"/>
    <w:rsid w:val="00315B72"/>
    <w:rsid w:val="00316AF9"/>
    <w:rsid w:val="00321A4C"/>
    <w:rsid w:val="00323233"/>
    <w:rsid w:val="00324DF6"/>
    <w:rsid w:val="00326F28"/>
    <w:rsid w:val="003276AE"/>
    <w:rsid w:val="003308F0"/>
    <w:rsid w:val="00330B72"/>
    <w:rsid w:val="00330F0F"/>
    <w:rsid w:val="00331042"/>
    <w:rsid w:val="00332C09"/>
    <w:rsid w:val="00333363"/>
    <w:rsid w:val="00335950"/>
    <w:rsid w:val="003367E5"/>
    <w:rsid w:val="003405D1"/>
    <w:rsid w:val="00342B1F"/>
    <w:rsid w:val="0034529B"/>
    <w:rsid w:val="003459F9"/>
    <w:rsid w:val="003466CB"/>
    <w:rsid w:val="0034712A"/>
    <w:rsid w:val="00351838"/>
    <w:rsid w:val="003520F9"/>
    <w:rsid w:val="003526F6"/>
    <w:rsid w:val="00355ED8"/>
    <w:rsid w:val="00357C90"/>
    <w:rsid w:val="00357FAC"/>
    <w:rsid w:val="00360819"/>
    <w:rsid w:val="003614D7"/>
    <w:rsid w:val="00362005"/>
    <w:rsid w:val="00362540"/>
    <w:rsid w:val="0036299A"/>
    <w:rsid w:val="00362A59"/>
    <w:rsid w:val="003636BF"/>
    <w:rsid w:val="003644C3"/>
    <w:rsid w:val="00366210"/>
    <w:rsid w:val="003669C0"/>
    <w:rsid w:val="00366B26"/>
    <w:rsid w:val="003674F0"/>
    <w:rsid w:val="00371442"/>
    <w:rsid w:val="00373CEE"/>
    <w:rsid w:val="003746E8"/>
    <w:rsid w:val="0037562A"/>
    <w:rsid w:val="00376279"/>
    <w:rsid w:val="0037674B"/>
    <w:rsid w:val="00380988"/>
    <w:rsid w:val="00380B6A"/>
    <w:rsid w:val="00381306"/>
    <w:rsid w:val="00381432"/>
    <w:rsid w:val="003833D4"/>
    <w:rsid w:val="003845B4"/>
    <w:rsid w:val="00384E4D"/>
    <w:rsid w:val="00386214"/>
    <w:rsid w:val="00386C4B"/>
    <w:rsid w:val="00387B1A"/>
    <w:rsid w:val="00395B73"/>
    <w:rsid w:val="003A00F3"/>
    <w:rsid w:val="003A0384"/>
    <w:rsid w:val="003A1A71"/>
    <w:rsid w:val="003A35F7"/>
    <w:rsid w:val="003A5299"/>
    <w:rsid w:val="003A7877"/>
    <w:rsid w:val="003B0925"/>
    <w:rsid w:val="003B356C"/>
    <w:rsid w:val="003B371A"/>
    <w:rsid w:val="003B3F8B"/>
    <w:rsid w:val="003B45F9"/>
    <w:rsid w:val="003B689D"/>
    <w:rsid w:val="003B6B5B"/>
    <w:rsid w:val="003C0816"/>
    <w:rsid w:val="003C36BA"/>
    <w:rsid w:val="003C5145"/>
    <w:rsid w:val="003C5836"/>
    <w:rsid w:val="003C5EE5"/>
    <w:rsid w:val="003D0965"/>
    <w:rsid w:val="003D096A"/>
    <w:rsid w:val="003D166A"/>
    <w:rsid w:val="003D31D4"/>
    <w:rsid w:val="003D5B02"/>
    <w:rsid w:val="003D770B"/>
    <w:rsid w:val="003E00C4"/>
    <w:rsid w:val="003E0ADD"/>
    <w:rsid w:val="003E0E26"/>
    <w:rsid w:val="003E1C74"/>
    <w:rsid w:val="003E26C4"/>
    <w:rsid w:val="003E2B73"/>
    <w:rsid w:val="003E2C5A"/>
    <w:rsid w:val="003E4134"/>
    <w:rsid w:val="003E66AE"/>
    <w:rsid w:val="003F13DA"/>
    <w:rsid w:val="003F185F"/>
    <w:rsid w:val="003F245C"/>
    <w:rsid w:val="003F296D"/>
    <w:rsid w:val="003F3D26"/>
    <w:rsid w:val="003F53F8"/>
    <w:rsid w:val="003F54A7"/>
    <w:rsid w:val="003F5F1A"/>
    <w:rsid w:val="003F5F4A"/>
    <w:rsid w:val="004006EF"/>
    <w:rsid w:val="00400983"/>
    <w:rsid w:val="00401586"/>
    <w:rsid w:val="00401880"/>
    <w:rsid w:val="00402B1D"/>
    <w:rsid w:val="00404072"/>
    <w:rsid w:val="00404F5D"/>
    <w:rsid w:val="004050A8"/>
    <w:rsid w:val="004053AA"/>
    <w:rsid w:val="00406E68"/>
    <w:rsid w:val="0041183E"/>
    <w:rsid w:val="00412073"/>
    <w:rsid w:val="00414124"/>
    <w:rsid w:val="00414253"/>
    <w:rsid w:val="004148E8"/>
    <w:rsid w:val="004155FE"/>
    <w:rsid w:val="00415CEE"/>
    <w:rsid w:val="00416BA6"/>
    <w:rsid w:val="00416CD0"/>
    <w:rsid w:val="0041709E"/>
    <w:rsid w:val="004174E4"/>
    <w:rsid w:val="00421DF7"/>
    <w:rsid w:val="004233D2"/>
    <w:rsid w:val="0042342F"/>
    <w:rsid w:val="00423AE5"/>
    <w:rsid w:val="00423E70"/>
    <w:rsid w:val="00425789"/>
    <w:rsid w:val="004266A2"/>
    <w:rsid w:val="00427A45"/>
    <w:rsid w:val="00430B86"/>
    <w:rsid w:val="004329FC"/>
    <w:rsid w:val="00433E32"/>
    <w:rsid w:val="004431C3"/>
    <w:rsid w:val="004438E6"/>
    <w:rsid w:val="00444763"/>
    <w:rsid w:val="00445BBB"/>
    <w:rsid w:val="00446EC3"/>
    <w:rsid w:val="004470B5"/>
    <w:rsid w:val="00447708"/>
    <w:rsid w:val="00454846"/>
    <w:rsid w:val="00455F36"/>
    <w:rsid w:val="00456296"/>
    <w:rsid w:val="00457A8A"/>
    <w:rsid w:val="0046004A"/>
    <w:rsid w:val="0046039D"/>
    <w:rsid w:val="0046043C"/>
    <w:rsid w:val="00462897"/>
    <w:rsid w:val="00462F42"/>
    <w:rsid w:val="0046559D"/>
    <w:rsid w:val="004657EE"/>
    <w:rsid w:val="0046665E"/>
    <w:rsid w:val="004670F0"/>
    <w:rsid w:val="00467233"/>
    <w:rsid w:val="004679B6"/>
    <w:rsid w:val="00467C1F"/>
    <w:rsid w:val="004706A4"/>
    <w:rsid w:val="004711C6"/>
    <w:rsid w:val="0047174F"/>
    <w:rsid w:val="004721C8"/>
    <w:rsid w:val="00473ED5"/>
    <w:rsid w:val="00474CFC"/>
    <w:rsid w:val="00474D48"/>
    <w:rsid w:val="00481063"/>
    <w:rsid w:val="004817AF"/>
    <w:rsid w:val="004825C4"/>
    <w:rsid w:val="0048296C"/>
    <w:rsid w:val="0048427A"/>
    <w:rsid w:val="004842B2"/>
    <w:rsid w:val="00486C5B"/>
    <w:rsid w:val="004872C0"/>
    <w:rsid w:val="004877D3"/>
    <w:rsid w:val="004946FF"/>
    <w:rsid w:val="004A03D2"/>
    <w:rsid w:val="004A0628"/>
    <w:rsid w:val="004A12E7"/>
    <w:rsid w:val="004A150C"/>
    <w:rsid w:val="004A2563"/>
    <w:rsid w:val="004A3403"/>
    <w:rsid w:val="004A3DA6"/>
    <w:rsid w:val="004A3DD7"/>
    <w:rsid w:val="004A3F55"/>
    <w:rsid w:val="004A5493"/>
    <w:rsid w:val="004A5948"/>
    <w:rsid w:val="004A60A1"/>
    <w:rsid w:val="004B03C6"/>
    <w:rsid w:val="004B11CD"/>
    <w:rsid w:val="004B125A"/>
    <w:rsid w:val="004B1897"/>
    <w:rsid w:val="004B296E"/>
    <w:rsid w:val="004B2983"/>
    <w:rsid w:val="004B3129"/>
    <w:rsid w:val="004B4756"/>
    <w:rsid w:val="004B58C2"/>
    <w:rsid w:val="004B5F81"/>
    <w:rsid w:val="004B651C"/>
    <w:rsid w:val="004B684A"/>
    <w:rsid w:val="004B76EA"/>
    <w:rsid w:val="004B7DA1"/>
    <w:rsid w:val="004C0D48"/>
    <w:rsid w:val="004C1B0C"/>
    <w:rsid w:val="004C311F"/>
    <w:rsid w:val="004C3F56"/>
    <w:rsid w:val="004C537C"/>
    <w:rsid w:val="004D10CD"/>
    <w:rsid w:val="004D1515"/>
    <w:rsid w:val="004D705F"/>
    <w:rsid w:val="004E0217"/>
    <w:rsid w:val="004E1647"/>
    <w:rsid w:val="004E1CA1"/>
    <w:rsid w:val="004E2A5D"/>
    <w:rsid w:val="004E3253"/>
    <w:rsid w:val="004E37D3"/>
    <w:rsid w:val="004E3F67"/>
    <w:rsid w:val="004E5291"/>
    <w:rsid w:val="004E5D29"/>
    <w:rsid w:val="004F32A7"/>
    <w:rsid w:val="004F49A0"/>
    <w:rsid w:val="004F6240"/>
    <w:rsid w:val="00500147"/>
    <w:rsid w:val="005122E7"/>
    <w:rsid w:val="005161D5"/>
    <w:rsid w:val="0051730F"/>
    <w:rsid w:val="00517A7B"/>
    <w:rsid w:val="00521ABD"/>
    <w:rsid w:val="00522598"/>
    <w:rsid w:val="00522C0A"/>
    <w:rsid w:val="00522E1B"/>
    <w:rsid w:val="00524F20"/>
    <w:rsid w:val="005254FF"/>
    <w:rsid w:val="00525A4D"/>
    <w:rsid w:val="00526246"/>
    <w:rsid w:val="005277BC"/>
    <w:rsid w:val="005279A2"/>
    <w:rsid w:val="00530C9C"/>
    <w:rsid w:val="00530CA2"/>
    <w:rsid w:val="0053271D"/>
    <w:rsid w:val="00533123"/>
    <w:rsid w:val="00534197"/>
    <w:rsid w:val="005357B9"/>
    <w:rsid w:val="00535A1A"/>
    <w:rsid w:val="00536F4F"/>
    <w:rsid w:val="00537AD6"/>
    <w:rsid w:val="00540099"/>
    <w:rsid w:val="00541490"/>
    <w:rsid w:val="005419CA"/>
    <w:rsid w:val="00542297"/>
    <w:rsid w:val="00542700"/>
    <w:rsid w:val="005439F1"/>
    <w:rsid w:val="00546C0B"/>
    <w:rsid w:val="00551D2C"/>
    <w:rsid w:val="005531DA"/>
    <w:rsid w:val="00553CB3"/>
    <w:rsid w:val="00556858"/>
    <w:rsid w:val="00557504"/>
    <w:rsid w:val="00560ACD"/>
    <w:rsid w:val="00561E8C"/>
    <w:rsid w:val="00562C9E"/>
    <w:rsid w:val="00564914"/>
    <w:rsid w:val="00565FF6"/>
    <w:rsid w:val="00566AF4"/>
    <w:rsid w:val="00566FC1"/>
    <w:rsid w:val="00567106"/>
    <w:rsid w:val="005701BF"/>
    <w:rsid w:val="00570A6D"/>
    <w:rsid w:val="00571A35"/>
    <w:rsid w:val="00571F17"/>
    <w:rsid w:val="00573E98"/>
    <w:rsid w:val="00575343"/>
    <w:rsid w:val="0057727B"/>
    <w:rsid w:val="00581FAD"/>
    <w:rsid w:val="00585F22"/>
    <w:rsid w:val="00586B1F"/>
    <w:rsid w:val="00586BEE"/>
    <w:rsid w:val="005873BE"/>
    <w:rsid w:val="00590D3F"/>
    <w:rsid w:val="00590DD9"/>
    <w:rsid w:val="0059134E"/>
    <w:rsid w:val="005933D7"/>
    <w:rsid w:val="00593667"/>
    <w:rsid w:val="0059491F"/>
    <w:rsid w:val="00594BDE"/>
    <w:rsid w:val="00597253"/>
    <w:rsid w:val="00597A8D"/>
    <w:rsid w:val="005A0BFA"/>
    <w:rsid w:val="005A17BF"/>
    <w:rsid w:val="005A193B"/>
    <w:rsid w:val="005A3552"/>
    <w:rsid w:val="005A3681"/>
    <w:rsid w:val="005A4943"/>
    <w:rsid w:val="005A5BF0"/>
    <w:rsid w:val="005A6B1B"/>
    <w:rsid w:val="005A7575"/>
    <w:rsid w:val="005A7863"/>
    <w:rsid w:val="005B10D8"/>
    <w:rsid w:val="005B11B6"/>
    <w:rsid w:val="005B1C9C"/>
    <w:rsid w:val="005B5F0B"/>
    <w:rsid w:val="005B6619"/>
    <w:rsid w:val="005B6831"/>
    <w:rsid w:val="005C2059"/>
    <w:rsid w:val="005C4148"/>
    <w:rsid w:val="005C65DD"/>
    <w:rsid w:val="005C6606"/>
    <w:rsid w:val="005C7134"/>
    <w:rsid w:val="005D1741"/>
    <w:rsid w:val="005D1FD3"/>
    <w:rsid w:val="005D3A90"/>
    <w:rsid w:val="005D5271"/>
    <w:rsid w:val="005D6B62"/>
    <w:rsid w:val="005E1D3C"/>
    <w:rsid w:val="005E5BAD"/>
    <w:rsid w:val="005E5C0E"/>
    <w:rsid w:val="005F21A6"/>
    <w:rsid w:val="005F2A6F"/>
    <w:rsid w:val="00600852"/>
    <w:rsid w:val="00600FAA"/>
    <w:rsid w:val="00601B4C"/>
    <w:rsid w:val="00604E2F"/>
    <w:rsid w:val="0060737E"/>
    <w:rsid w:val="00607F25"/>
    <w:rsid w:val="00613842"/>
    <w:rsid w:val="00614455"/>
    <w:rsid w:val="00614922"/>
    <w:rsid w:val="00615130"/>
    <w:rsid w:val="00616133"/>
    <w:rsid w:val="00616499"/>
    <w:rsid w:val="0061695B"/>
    <w:rsid w:val="00616C23"/>
    <w:rsid w:val="0061762C"/>
    <w:rsid w:val="006204BB"/>
    <w:rsid w:val="00620E03"/>
    <w:rsid w:val="00621099"/>
    <w:rsid w:val="00621BB8"/>
    <w:rsid w:val="00621C51"/>
    <w:rsid w:val="006225E6"/>
    <w:rsid w:val="006244D4"/>
    <w:rsid w:val="006249C6"/>
    <w:rsid w:val="00624E02"/>
    <w:rsid w:val="00625996"/>
    <w:rsid w:val="00625AE6"/>
    <w:rsid w:val="00626FEE"/>
    <w:rsid w:val="0062747F"/>
    <w:rsid w:val="00627F5B"/>
    <w:rsid w:val="0063107E"/>
    <w:rsid w:val="00632253"/>
    <w:rsid w:val="00633168"/>
    <w:rsid w:val="006348FE"/>
    <w:rsid w:val="006367F0"/>
    <w:rsid w:val="00637C6B"/>
    <w:rsid w:val="00637E8D"/>
    <w:rsid w:val="00640720"/>
    <w:rsid w:val="00640EA7"/>
    <w:rsid w:val="00641991"/>
    <w:rsid w:val="00642242"/>
    <w:rsid w:val="00642714"/>
    <w:rsid w:val="00643BFB"/>
    <w:rsid w:val="006449C8"/>
    <w:rsid w:val="006455CE"/>
    <w:rsid w:val="00647FEE"/>
    <w:rsid w:val="00650080"/>
    <w:rsid w:val="00652FA1"/>
    <w:rsid w:val="0065338A"/>
    <w:rsid w:val="006548FF"/>
    <w:rsid w:val="00654D43"/>
    <w:rsid w:val="00655841"/>
    <w:rsid w:val="006560D6"/>
    <w:rsid w:val="006567DC"/>
    <w:rsid w:val="006578CD"/>
    <w:rsid w:val="006603C4"/>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1ABF"/>
    <w:rsid w:val="006959B3"/>
    <w:rsid w:val="00697424"/>
    <w:rsid w:val="006A0C27"/>
    <w:rsid w:val="006A2035"/>
    <w:rsid w:val="006A4DF0"/>
    <w:rsid w:val="006A554A"/>
    <w:rsid w:val="006A5D4C"/>
    <w:rsid w:val="006A6405"/>
    <w:rsid w:val="006A71F0"/>
    <w:rsid w:val="006B3295"/>
    <w:rsid w:val="006B3C7B"/>
    <w:rsid w:val="006B3D8B"/>
    <w:rsid w:val="006B3F9B"/>
    <w:rsid w:val="006B402F"/>
    <w:rsid w:val="006B60B5"/>
    <w:rsid w:val="006B61BC"/>
    <w:rsid w:val="006B7E69"/>
    <w:rsid w:val="006C1C49"/>
    <w:rsid w:val="006C238D"/>
    <w:rsid w:val="006C2D57"/>
    <w:rsid w:val="006C3561"/>
    <w:rsid w:val="006C4207"/>
    <w:rsid w:val="006C4FF2"/>
    <w:rsid w:val="006C7DBA"/>
    <w:rsid w:val="006D0861"/>
    <w:rsid w:val="006D2360"/>
    <w:rsid w:val="006D3FDB"/>
    <w:rsid w:val="006D62F9"/>
    <w:rsid w:val="006D6B2D"/>
    <w:rsid w:val="006E207D"/>
    <w:rsid w:val="006E4456"/>
    <w:rsid w:val="006E4A44"/>
    <w:rsid w:val="006E4EFE"/>
    <w:rsid w:val="006E53D5"/>
    <w:rsid w:val="006F0A43"/>
    <w:rsid w:val="006F1AAA"/>
    <w:rsid w:val="006F2A93"/>
    <w:rsid w:val="006F38D6"/>
    <w:rsid w:val="006F5E75"/>
    <w:rsid w:val="006F6259"/>
    <w:rsid w:val="006F7CF2"/>
    <w:rsid w:val="0070118B"/>
    <w:rsid w:val="00701340"/>
    <w:rsid w:val="00702BCC"/>
    <w:rsid w:val="00706695"/>
    <w:rsid w:val="007069D2"/>
    <w:rsid w:val="0070767C"/>
    <w:rsid w:val="00707791"/>
    <w:rsid w:val="00707963"/>
    <w:rsid w:val="0070799F"/>
    <w:rsid w:val="0071121E"/>
    <w:rsid w:val="0071454F"/>
    <w:rsid w:val="00717DE4"/>
    <w:rsid w:val="00720208"/>
    <w:rsid w:val="0072158B"/>
    <w:rsid w:val="00722472"/>
    <w:rsid w:val="00723299"/>
    <w:rsid w:val="0072554C"/>
    <w:rsid w:val="007276BB"/>
    <w:rsid w:val="0072786F"/>
    <w:rsid w:val="00730AE6"/>
    <w:rsid w:val="007320A2"/>
    <w:rsid w:val="0073266D"/>
    <w:rsid w:val="00733017"/>
    <w:rsid w:val="007338E7"/>
    <w:rsid w:val="007377A2"/>
    <w:rsid w:val="00740C4C"/>
    <w:rsid w:val="00742755"/>
    <w:rsid w:val="0074389B"/>
    <w:rsid w:val="00743C1C"/>
    <w:rsid w:val="007441F6"/>
    <w:rsid w:val="00745411"/>
    <w:rsid w:val="00747879"/>
    <w:rsid w:val="00750ABF"/>
    <w:rsid w:val="00750B35"/>
    <w:rsid w:val="007542CB"/>
    <w:rsid w:val="00755626"/>
    <w:rsid w:val="007566E7"/>
    <w:rsid w:val="00757714"/>
    <w:rsid w:val="00761370"/>
    <w:rsid w:val="00761470"/>
    <w:rsid w:val="0076209F"/>
    <w:rsid w:val="007648AE"/>
    <w:rsid w:val="0076627C"/>
    <w:rsid w:val="00767FCD"/>
    <w:rsid w:val="0077062A"/>
    <w:rsid w:val="00772A29"/>
    <w:rsid w:val="007731B5"/>
    <w:rsid w:val="00774FF7"/>
    <w:rsid w:val="0077648D"/>
    <w:rsid w:val="00776C20"/>
    <w:rsid w:val="00780C0D"/>
    <w:rsid w:val="00781815"/>
    <w:rsid w:val="00781D46"/>
    <w:rsid w:val="00782477"/>
    <w:rsid w:val="00782543"/>
    <w:rsid w:val="00782A69"/>
    <w:rsid w:val="00783310"/>
    <w:rsid w:val="00783346"/>
    <w:rsid w:val="00783B84"/>
    <w:rsid w:val="00785386"/>
    <w:rsid w:val="0078686C"/>
    <w:rsid w:val="00790852"/>
    <w:rsid w:val="0079093D"/>
    <w:rsid w:val="00791FE7"/>
    <w:rsid w:val="00792584"/>
    <w:rsid w:val="00792934"/>
    <w:rsid w:val="0079325A"/>
    <w:rsid w:val="007935D5"/>
    <w:rsid w:val="00795B35"/>
    <w:rsid w:val="00796D95"/>
    <w:rsid w:val="0079769F"/>
    <w:rsid w:val="00797733"/>
    <w:rsid w:val="00797CB4"/>
    <w:rsid w:val="007A0AFD"/>
    <w:rsid w:val="007A0E52"/>
    <w:rsid w:val="007A14D2"/>
    <w:rsid w:val="007A261A"/>
    <w:rsid w:val="007A283C"/>
    <w:rsid w:val="007A4A6D"/>
    <w:rsid w:val="007A6BDD"/>
    <w:rsid w:val="007A7279"/>
    <w:rsid w:val="007A7A28"/>
    <w:rsid w:val="007B21D5"/>
    <w:rsid w:val="007B2BE9"/>
    <w:rsid w:val="007B5378"/>
    <w:rsid w:val="007B549B"/>
    <w:rsid w:val="007C1662"/>
    <w:rsid w:val="007C3016"/>
    <w:rsid w:val="007D119E"/>
    <w:rsid w:val="007D1BCF"/>
    <w:rsid w:val="007D1DC3"/>
    <w:rsid w:val="007D36C1"/>
    <w:rsid w:val="007D75CF"/>
    <w:rsid w:val="007D7BDC"/>
    <w:rsid w:val="007D7E3C"/>
    <w:rsid w:val="007E0440"/>
    <w:rsid w:val="007E177F"/>
    <w:rsid w:val="007E1B8C"/>
    <w:rsid w:val="007E1F83"/>
    <w:rsid w:val="007E3ECC"/>
    <w:rsid w:val="007E4FBB"/>
    <w:rsid w:val="007E6DC5"/>
    <w:rsid w:val="007E7092"/>
    <w:rsid w:val="007E7AE8"/>
    <w:rsid w:val="007E7CC9"/>
    <w:rsid w:val="007F004B"/>
    <w:rsid w:val="007F1A6F"/>
    <w:rsid w:val="007F3B16"/>
    <w:rsid w:val="007F3FF7"/>
    <w:rsid w:val="007F4A43"/>
    <w:rsid w:val="007F56E5"/>
    <w:rsid w:val="007F62C6"/>
    <w:rsid w:val="00800B92"/>
    <w:rsid w:val="008071D6"/>
    <w:rsid w:val="00810CF9"/>
    <w:rsid w:val="008133E7"/>
    <w:rsid w:val="0081459F"/>
    <w:rsid w:val="00815A40"/>
    <w:rsid w:val="0081664A"/>
    <w:rsid w:val="00820714"/>
    <w:rsid w:val="00821BE4"/>
    <w:rsid w:val="00822CD5"/>
    <w:rsid w:val="00822FB2"/>
    <w:rsid w:val="00823F60"/>
    <w:rsid w:val="0082426B"/>
    <w:rsid w:val="00824C7F"/>
    <w:rsid w:val="0082529E"/>
    <w:rsid w:val="0082571C"/>
    <w:rsid w:val="00825D26"/>
    <w:rsid w:val="008265FC"/>
    <w:rsid w:val="00827578"/>
    <w:rsid w:val="00827977"/>
    <w:rsid w:val="00832A29"/>
    <w:rsid w:val="008334B3"/>
    <w:rsid w:val="008337A8"/>
    <w:rsid w:val="0083476B"/>
    <w:rsid w:val="00835009"/>
    <w:rsid w:val="008404B0"/>
    <w:rsid w:val="008421B2"/>
    <w:rsid w:val="00843626"/>
    <w:rsid w:val="00844A9A"/>
    <w:rsid w:val="00845780"/>
    <w:rsid w:val="008470D5"/>
    <w:rsid w:val="008506C0"/>
    <w:rsid w:val="00851077"/>
    <w:rsid w:val="00851FCA"/>
    <w:rsid w:val="0085531E"/>
    <w:rsid w:val="00855803"/>
    <w:rsid w:val="0086115D"/>
    <w:rsid w:val="00861ACA"/>
    <w:rsid w:val="008623CA"/>
    <w:rsid w:val="00866F83"/>
    <w:rsid w:val="0086720D"/>
    <w:rsid w:val="00867643"/>
    <w:rsid w:val="008703A6"/>
    <w:rsid w:val="008717C3"/>
    <w:rsid w:val="0087232A"/>
    <w:rsid w:val="008766C2"/>
    <w:rsid w:val="008771F6"/>
    <w:rsid w:val="0088043C"/>
    <w:rsid w:val="0088079A"/>
    <w:rsid w:val="00880DFB"/>
    <w:rsid w:val="00884889"/>
    <w:rsid w:val="00885484"/>
    <w:rsid w:val="00887DBF"/>
    <w:rsid w:val="008903C0"/>
    <w:rsid w:val="008906C9"/>
    <w:rsid w:val="00891A2B"/>
    <w:rsid w:val="008921B9"/>
    <w:rsid w:val="00892448"/>
    <w:rsid w:val="008A05EF"/>
    <w:rsid w:val="008A5793"/>
    <w:rsid w:val="008A58A5"/>
    <w:rsid w:val="008A7089"/>
    <w:rsid w:val="008A73BC"/>
    <w:rsid w:val="008A7984"/>
    <w:rsid w:val="008B21D5"/>
    <w:rsid w:val="008B4022"/>
    <w:rsid w:val="008B5D5B"/>
    <w:rsid w:val="008B611A"/>
    <w:rsid w:val="008B6916"/>
    <w:rsid w:val="008B7D8E"/>
    <w:rsid w:val="008B7F61"/>
    <w:rsid w:val="008C03F5"/>
    <w:rsid w:val="008C1A5D"/>
    <w:rsid w:val="008C1BAA"/>
    <w:rsid w:val="008C2F1E"/>
    <w:rsid w:val="008C31A9"/>
    <w:rsid w:val="008C488D"/>
    <w:rsid w:val="008C5022"/>
    <w:rsid w:val="008C5738"/>
    <w:rsid w:val="008C6A06"/>
    <w:rsid w:val="008C711F"/>
    <w:rsid w:val="008C78C7"/>
    <w:rsid w:val="008D04F0"/>
    <w:rsid w:val="008D1F61"/>
    <w:rsid w:val="008D3148"/>
    <w:rsid w:val="008D492A"/>
    <w:rsid w:val="008D6E69"/>
    <w:rsid w:val="008D6F5E"/>
    <w:rsid w:val="008D7A35"/>
    <w:rsid w:val="008E1553"/>
    <w:rsid w:val="008E20E9"/>
    <w:rsid w:val="008E26E7"/>
    <w:rsid w:val="008E3C72"/>
    <w:rsid w:val="008E411E"/>
    <w:rsid w:val="008E43E6"/>
    <w:rsid w:val="008E5539"/>
    <w:rsid w:val="008E5DC4"/>
    <w:rsid w:val="008E5FE2"/>
    <w:rsid w:val="008E7017"/>
    <w:rsid w:val="008E75EA"/>
    <w:rsid w:val="008F012F"/>
    <w:rsid w:val="008F0334"/>
    <w:rsid w:val="008F0888"/>
    <w:rsid w:val="008F10D4"/>
    <w:rsid w:val="008F25C0"/>
    <w:rsid w:val="008F3500"/>
    <w:rsid w:val="008F4739"/>
    <w:rsid w:val="008F6236"/>
    <w:rsid w:val="008F6A83"/>
    <w:rsid w:val="00902EBC"/>
    <w:rsid w:val="00904076"/>
    <w:rsid w:val="00904966"/>
    <w:rsid w:val="009055D9"/>
    <w:rsid w:val="00910297"/>
    <w:rsid w:val="00910865"/>
    <w:rsid w:val="00910BC4"/>
    <w:rsid w:val="00911A6B"/>
    <w:rsid w:val="009137CB"/>
    <w:rsid w:val="00914BAE"/>
    <w:rsid w:val="009155F8"/>
    <w:rsid w:val="009179F0"/>
    <w:rsid w:val="00920669"/>
    <w:rsid w:val="00920A4E"/>
    <w:rsid w:val="00922189"/>
    <w:rsid w:val="009225F2"/>
    <w:rsid w:val="009240C8"/>
    <w:rsid w:val="0092480A"/>
    <w:rsid w:val="00924E3C"/>
    <w:rsid w:val="00924E76"/>
    <w:rsid w:val="009256AC"/>
    <w:rsid w:val="00926C2A"/>
    <w:rsid w:val="0092739F"/>
    <w:rsid w:val="0093044D"/>
    <w:rsid w:val="009312A6"/>
    <w:rsid w:val="0093267A"/>
    <w:rsid w:val="009327A7"/>
    <w:rsid w:val="0093470B"/>
    <w:rsid w:val="00935F9D"/>
    <w:rsid w:val="00936626"/>
    <w:rsid w:val="0093771A"/>
    <w:rsid w:val="00941735"/>
    <w:rsid w:val="00941D3C"/>
    <w:rsid w:val="009444D4"/>
    <w:rsid w:val="00944BDA"/>
    <w:rsid w:val="00944EAF"/>
    <w:rsid w:val="00945083"/>
    <w:rsid w:val="009453E3"/>
    <w:rsid w:val="00946B5A"/>
    <w:rsid w:val="00952C5B"/>
    <w:rsid w:val="00956460"/>
    <w:rsid w:val="009612BB"/>
    <w:rsid w:val="00964801"/>
    <w:rsid w:val="00964A60"/>
    <w:rsid w:val="00964FFF"/>
    <w:rsid w:val="009662BC"/>
    <w:rsid w:val="00966941"/>
    <w:rsid w:val="00966CBA"/>
    <w:rsid w:val="00966CEA"/>
    <w:rsid w:val="00970614"/>
    <w:rsid w:val="00971A03"/>
    <w:rsid w:val="00975378"/>
    <w:rsid w:val="00975A8F"/>
    <w:rsid w:val="00975DC8"/>
    <w:rsid w:val="009760E8"/>
    <w:rsid w:val="009801D7"/>
    <w:rsid w:val="00980459"/>
    <w:rsid w:val="00980D43"/>
    <w:rsid w:val="009818D3"/>
    <w:rsid w:val="009825A1"/>
    <w:rsid w:val="00982AD4"/>
    <w:rsid w:val="00987D93"/>
    <w:rsid w:val="009909C2"/>
    <w:rsid w:val="00990D2C"/>
    <w:rsid w:val="00992D78"/>
    <w:rsid w:val="00995522"/>
    <w:rsid w:val="0099697B"/>
    <w:rsid w:val="009A0478"/>
    <w:rsid w:val="009A0B5B"/>
    <w:rsid w:val="009A0D1D"/>
    <w:rsid w:val="009A123F"/>
    <w:rsid w:val="009A15CA"/>
    <w:rsid w:val="009A19AB"/>
    <w:rsid w:val="009A3A26"/>
    <w:rsid w:val="009A401A"/>
    <w:rsid w:val="009A55F2"/>
    <w:rsid w:val="009A5F34"/>
    <w:rsid w:val="009A69B7"/>
    <w:rsid w:val="009B368D"/>
    <w:rsid w:val="009B3CC2"/>
    <w:rsid w:val="009B52DF"/>
    <w:rsid w:val="009B574A"/>
    <w:rsid w:val="009B65AE"/>
    <w:rsid w:val="009B76A1"/>
    <w:rsid w:val="009B7D0F"/>
    <w:rsid w:val="009C3191"/>
    <w:rsid w:val="009C49A3"/>
    <w:rsid w:val="009C64CE"/>
    <w:rsid w:val="009C6C11"/>
    <w:rsid w:val="009C740A"/>
    <w:rsid w:val="009C79CF"/>
    <w:rsid w:val="009D2485"/>
    <w:rsid w:val="009D2FAE"/>
    <w:rsid w:val="009D34A9"/>
    <w:rsid w:val="009D4D32"/>
    <w:rsid w:val="009D529B"/>
    <w:rsid w:val="009D593E"/>
    <w:rsid w:val="009D6BA3"/>
    <w:rsid w:val="009E2B8A"/>
    <w:rsid w:val="009E3AF0"/>
    <w:rsid w:val="009E430F"/>
    <w:rsid w:val="009E474D"/>
    <w:rsid w:val="009E4B2E"/>
    <w:rsid w:val="009E5DDF"/>
    <w:rsid w:val="009F4FCA"/>
    <w:rsid w:val="009F5CD5"/>
    <w:rsid w:val="009F75D4"/>
    <w:rsid w:val="009F7A07"/>
    <w:rsid w:val="00A020A0"/>
    <w:rsid w:val="00A02794"/>
    <w:rsid w:val="00A07343"/>
    <w:rsid w:val="00A0764C"/>
    <w:rsid w:val="00A0779A"/>
    <w:rsid w:val="00A104CE"/>
    <w:rsid w:val="00A125C5"/>
    <w:rsid w:val="00A12C29"/>
    <w:rsid w:val="00A1584B"/>
    <w:rsid w:val="00A161BF"/>
    <w:rsid w:val="00A17656"/>
    <w:rsid w:val="00A17E21"/>
    <w:rsid w:val="00A22622"/>
    <w:rsid w:val="00A2451C"/>
    <w:rsid w:val="00A26C90"/>
    <w:rsid w:val="00A30AB5"/>
    <w:rsid w:val="00A32EBB"/>
    <w:rsid w:val="00A37122"/>
    <w:rsid w:val="00A404E6"/>
    <w:rsid w:val="00A411D9"/>
    <w:rsid w:val="00A418BE"/>
    <w:rsid w:val="00A47CC4"/>
    <w:rsid w:val="00A47F26"/>
    <w:rsid w:val="00A50214"/>
    <w:rsid w:val="00A50524"/>
    <w:rsid w:val="00A54438"/>
    <w:rsid w:val="00A549D5"/>
    <w:rsid w:val="00A54C57"/>
    <w:rsid w:val="00A57E59"/>
    <w:rsid w:val="00A60428"/>
    <w:rsid w:val="00A636C6"/>
    <w:rsid w:val="00A63854"/>
    <w:rsid w:val="00A63D86"/>
    <w:rsid w:val="00A63EBA"/>
    <w:rsid w:val="00A640F5"/>
    <w:rsid w:val="00A64AE7"/>
    <w:rsid w:val="00A64C0D"/>
    <w:rsid w:val="00A65EE7"/>
    <w:rsid w:val="00A70133"/>
    <w:rsid w:val="00A71396"/>
    <w:rsid w:val="00A713F4"/>
    <w:rsid w:val="00A72584"/>
    <w:rsid w:val="00A74BFC"/>
    <w:rsid w:val="00A75A19"/>
    <w:rsid w:val="00A770A6"/>
    <w:rsid w:val="00A804EE"/>
    <w:rsid w:val="00A807BA"/>
    <w:rsid w:val="00A813B1"/>
    <w:rsid w:val="00A82351"/>
    <w:rsid w:val="00A8333D"/>
    <w:rsid w:val="00A84857"/>
    <w:rsid w:val="00A85452"/>
    <w:rsid w:val="00A90BA9"/>
    <w:rsid w:val="00A96AC3"/>
    <w:rsid w:val="00AA2340"/>
    <w:rsid w:val="00AA2819"/>
    <w:rsid w:val="00AA3212"/>
    <w:rsid w:val="00AA53C0"/>
    <w:rsid w:val="00AA5656"/>
    <w:rsid w:val="00AA597A"/>
    <w:rsid w:val="00AA722C"/>
    <w:rsid w:val="00AA7CB0"/>
    <w:rsid w:val="00AB1EFF"/>
    <w:rsid w:val="00AB27AC"/>
    <w:rsid w:val="00AB36C4"/>
    <w:rsid w:val="00AB57B8"/>
    <w:rsid w:val="00AB7887"/>
    <w:rsid w:val="00AC2363"/>
    <w:rsid w:val="00AC25F8"/>
    <w:rsid w:val="00AC2B54"/>
    <w:rsid w:val="00AC32B2"/>
    <w:rsid w:val="00AC32C2"/>
    <w:rsid w:val="00AC3B85"/>
    <w:rsid w:val="00AC4470"/>
    <w:rsid w:val="00AC55FD"/>
    <w:rsid w:val="00AC58D0"/>
    <w:rsid w:val="00AC62BB"/>
    <w:rsid w:val="00AC6CFD"/>
    <w:rsid w:val="00AD01BB"/>
    <w:rsid w:val="00AD16B7"/>
    <w:rsid w:val="00AD1D51"/>
    <w:rsid w:val="00AD2A59"/>
    <w:rsid w:val="00AD47E0"/>
    <w:rsid w:val="00AE0782"/>
    <w:rsid w:val="00AE0F19"/>
    <w:rsid w:val="00AE16B2"/>
    <w:rsid w:val="00AE4737"/>
    <w:rsid w:val="00AE6F9A"/>
    <w:rsid w:val="00AE7516"/>
    <w:rsid w:val="00AE7B15"/>
    <w:rsid w:val="00AE7F55"/>
    <w:rsid w:val="00AF06ED"/>
    <w:rsid w:val="00AF2FEB"/>
    <w:rsid w:val="00B014D4"/>
    <w:rsid w:val="00B025DE"/>
    <w:rsid w:val="00B02EDD"/>
    <w:rsid w:val="00B02F92"/>
    <w:rsid w:val="00B038A8"/>
    <w:rsid w:val="00B04591"/>
    <w:rsid w:val="00B05866"/>
    <w:rsid w:val="00B05A6F"/>
    <w:rsid w:val="00B069C1"/>
    <w:rsid w:val="00B10085"/>
    <w:rsid w:val="00B129AF"/>
    <w:rsid w:val="00B16FA4"/>
    <w:rsid w:val="00B17141"/>
    <w:rsid w:val="00B1725A"/>
    <w:rsid w:val="00B20B54"/>
    <w:rsid w:val="00B228BD"/>
    <w:rsid w:val="00B23712"/>
    <w:rsid w:val="00B250A2"/>
    <w:rsid w:val="00B26DCB"/>
    <w:rsid w:val="00B26EC4"/>
    <w:rsid w:val="00B30CAD"/>
    <w:rsid w:val="00B314C3"/>
    <w:rsid w:val="00B31575"/>
    <w:rsid w:val="00B31F55"/>
    <w:rsid w:val="00B329EA"/>
    <w:rsid w:val="00B35936"/>
    <w:rsid w:val="00B35E14"/>
    <w:rsid w:val="00B40601"/>
    <w:rsid w:val="00B415FB"/>
    <w:rsid w:val="00B428A6"/>
    <w:rsid w:val="00B43B79"/>
    <w:rsid w:val="00B453CA"/>
    <w:rsid w:val="00B46530"/>
    <w:rsid w:val="00B4731A"/>
    <w:rsid w:val="00B5097A"/>
    <w:rsid w:val="00B510EA"/>
    <w:rsid w:val="00B51589"/>
    <w:rsid w:val="00B52104"/>
    <w:rsid w:val="00B54827"/>
    <w:rsid w:val="00B54FA0"/>
    <w:rsid w:val="00B558F8"/>
    <w:rsid w:val="00B56DD6"/>
    <w:rsid w:val="00B5741D"/>
    <w:rsid w:val="00B574B8"/>
    <w:rsid w:val="00B605C3"/>
    <w:rsid w:val="00B608FD"/>
    <w:rsid w:val="00B6134D"/>
    <w:rsid w:val="00B628AD"/>
    <w:rsid w:val="00B62C8B"/>
    <w:rsid w:val="00B63F10"/>
    <w:rsid w:val="00B64BCF"/>
    <w:rsid w:val="00B66235"/>
    <w:rsid w:val="00B665FA"/>
    <w:rsid w:val="00B675EE"/>
    <w:rsid w:val="00B700CB"/>
    <w:rsid w:val="00B7147D"/>
    <w:rsid w:val="00B73759"/>
    <w:rsid w:val="00B76446"/>
    <w:rsid w:val="00B76836"/>
    <w:rsid w:val="00B823EC"/>
    <w:rsid w:val="00B8332D"/>
    <w:rsid w:val="00B8547D"/>
    <w:rsid w:val="00B8551C"/>
    <w:rsid w:val="00B85648"/>
    <w:rsid w:val="00B862DC"/>
    <w:rsid w:val="00B87BB7"/>
    <w:rsid w:val="00B87F2C"/>
    <w:rsid w:val="00B91B6C"/>
    <w:rsid w:val="00B92570"/>
    <w:rsid w:val="00B92F78"/>
    <w:rsid w:val="00B938A3"/>
    <w:rsid w:val="00B93A74"/>
    <w:rsid w:val="00B96046"/>
    <w:rsid w:val="00B96646"/>
    <w:rsid w:val="00B97D3E"/>
    <w:rsid w:val="00BA021D"/>
    <w:rsid w:val="00BA1A18"/>
    <w:rsid w:val="00BA1A8E"/>
    <w:rsid w:val="00BA1B0D"/>
    <w:rsid w:val="00BA635D"/>
    <w:rsid w:val="00BA64CD"/>
    <w:rsid w:val="00BA6CA1"/>
    <w:rsid w:val="00BA6F6A"/>
    <w:rsid w:val="00BA7302"/>
    <w:rsid w:val="00BB00A6"/>
    <w:rsid w:val="00BB0F8C"/>
    <w:rsid w:val="00BB2B01"/>
    <w:rsid w:val="00BB2B10"/>
    <w:rsid w:val="00BB2FDD"/>
    <w:rsid w:val="00BB59A7"/>
    <w:rsid w:val="00BC11AF"/>
    <w:rsid w:val="00BC11FD"/>
    <w:rsid w:val="00BC3509"/>
    <w:rsid w:val="00BC47DA"/>
    <w:rsid w:val="00BC5559"/>
    <w:rsid w:val="00BC607D"/>
    <w:rsid w:val="00BC6553"/>
    <w:rsid w:val="00BC75FC"/>
    <w:rsid w:val="00BD07A5"/>
    <w:rsid w:val="00BD0DC7"/>
    <w:rsid w:val="00BD2498"/>
    <w:rsid w:val="00BD4884"/>
    <w:rsid w:val="00BD7DB0"/>
    <w:rsid w:val="00BD7F1C"/>
    <w:rsid w:val="00BE01B8"/>
    <w:rsid w:val="00BE0FB5"/>
    <w:rsid w:val="00BE1063"/>
    <w:rsid w:val="00BE25CD"/>
    <w:rsid w:val="00BE2E66"/>
    <w:rsid w:val="00BE531E"/>
    <w:rsid w:val="00BE6C79"/>
    <w:rsid w:val="00BE70C4"/>
    <w:rsid w:val="00BF0A1B"/>
    <w:rsid w:val="00BF118C"/>
    <w:rsid w:val="00BF131B"/>
    <w:rsid w:val="00BF2DD8"/>
    <w:rsid w:val="00BF36BA"/>
    <w:rsid w:val="00BF4755"/>
    <w:rsid w:val="00BF6E0F"/>
    <w:rsid w:val="00BF7002"/>
    <w:rsid w:val="00C001CB"/>
    <w:rsid w:val="00C012D2"/>
    <w:rsid w:val="00C01748"/>
    <w:rsid w:val="00C0648A"/>
    <w:rsid w:val="00C078A2"/>
    <w:rsid w:val="00C112B2"/>
    <w:rsid w:val="00C123F3"/>
    <w:rsid w:val="00C16544"/>
    <w:rsid w:val="00C20528"/>
    <w:rsid w:val="00C21A8A"/>
    <w:rsid w:val="00C2296D"/>
    <w:rsid w:val="00C250D5"/>
    <w:rsid w:val="00C31169"/>
    <w:rsid w:val="00C320FA"/>
    <w:rsid w:val="00C32E40"/>
    <w:rsid w:val="00C33973"/>
    <w:rsid w:val="00C33E4F"/>
    <w:rsid w:val="00C35666"/>
    <w:rsid w:val="00C362E4"/>
    <w:rsid w:val="00C36848"/>
    <w:rsid w:val="00C368B9"/>
    <w:rsid w:val="00C37B77"/>
    <w:rsid w:val="00C414AA"/>
    <w:rsid w:val="00C41E70"/>
    <w:rsid w:val="00C430D9"/>
    <w:rsid w:val="00C43284"/>
    <w:rsid w:val="00C43BCB"/>
    <w:rsid w:val="00C443BB"/>
    <w:rsid w:val="00C45C5C"/>
    <w:rsid w:val="00C4629D"/>
    <w:rsid w:val="00C47CF2"/>
    <w:rsid w:val="00C47F98"/>
    <w:rsid w:val="00C50741"/>
    <w:rsid w:val="00C51534"/>
    <w:rsid w:val="00C5161C"/>
    <w:rsid w:val="00C54515"/>
    <w:rsid w:val="00C6088F"/>
    <w:rsid w:val="00C614C7"/>
    <w:rsid w:val="00C630FB"/>
    <w:rsid w:val="00C63BEE"/>
    <w:rsid w:val="00C67E7B"/>
    <w:rsid w:val="00C708A2"/>
    <w:rsid w:val="00C70D1E"/>
    <w:rsid w:val="00C729A8"/>
    <w:rsid w:val="00C74005"/>
    <w:rsid w:val="00C7784C"/>
    <w:rsid w:val="00C85516"/>
    <w:rsid w:val="00C8629F"/>
    <w:rsid w:val="00C87AE3"/>
    <w:rsid w:val="00C87F78"/>
    <w:rsid w:val="00C904BB"/>
    <w:rsid w:val="00C90FF7"/>
    <w:rsid w:val="00C916A7"/>
    <w:rsid w:val="00C92898"/>
    <w:rsid w:val="00C92BD0"/>
    <w:rsid w:val="00C92FA8"/>
    <w:rsid w:val="00C93D8D"/>
    <w:rsid w:val="00C94116"/>
    <w:rsid w:val="00C946F6"/>
    <w:rsid w:val="00C95B8C"/>
    <w:rsid w:val="00C9778A"/>
    <w:rsid w:val="00C97A32"/>
    <w:rsid w:val="00C97E49"/>
    <w:rsid w:val="00CA12BB"/>
    <w:rsid w:val="00CA1DE7"/>
    <w:rsid w:val="00CA4340"/>
    <w:rsid w:val="00CA4646"/>
    <w:rsid w:val="00CA4725"/>
    <w:rsid w:val="00CA52B8"/>
    <w:rsid w:val="00CA652B"/>
    <w:rsid w:val="00CB12A1"/>
    <w:rsid w:val="00CB2158"/>
    <w:rsid w:val="00CB2640"/>
    <w:rsid w:val="00CB33B2"/>
    <w:rsid w:val="00CB340C"/>
    <w:rsid w:val="00CB3DC8"/>
    <w:rsid w:val="00CB5E3D"/>
    <w:rsid w:val="00CB63B2"/>
    <w:rsid w:val="00CB7A82"/>
    <w:rsid w:val="00CC0E55"/>
    <w:rsid w:val="00CC2517"/>
    <w:rsid w:val="00CC2B1B"/>
    <w:rsid w:val="00CC607B"/>
    <w:rsid w:val="00CC6C97"/>
    <w:rsid w:val="00CD0209"/>
    <w:rsid w:val="00CD188E"/>
    <w:rsid w:val="00CD1B3A"/>
    <w:rsid w:val="00CD3016"/>
    <w:rsid w:val="00CD36B6"/>
    <w:rsid w:val="00CD6432"/>
    <w:rsid w:val="00CE24DA"/>
    <w:rsid w:val="00CE2A20"/>
    <w:rsid w:val="00CE34E3"/>
    <w:rsid w:val="00CE3E37"/>
    <w:rsid w:val="00CE5238"/>
    <w:rsid w:val="00CE7514"/>
    <w:rsid w:val="00CE7B56"/>
    <w:rsid w:val="00CF0080"/>
    <w:rsid w:val="00CF1014"/>
    <w:rsid w:val="00CF2014"/>
    <w:rsid w:val="00CF26D0"/>
    <w:rsid w:val="00CF3B2D"/>
    <w:rsid w:val="00CF4558"/>
    <w:rsid w:val="00CF4981"/>
    <w:rsid w:val="00CF51A1"/>
    <w:rsid w:val="00CF6E2D"/>
    <w:rsid w:val="00CF6F56"/>
    <w:rsid w:val="00D0022E"/>
    <w:rsid w:val="00D01215"/>
    <w:rsid w:val="00D01658"/>
    <w:rsid w:val="00D01CBE"/>
    <w:rsid w:val="00D023F2"/>
    <w:rsid w:val="00D038A4"/>
    <w:rsid w:val="00D04605"/>
    <w:rsid w:val="00D055AF"/>
    <w:rsid w:val="00D056B4"/>
    <w:rsid w:val="00D06027"/>
    <w:rsid w:val="00D109F9"/>
    <w:rsid w:val="00D1105D"/>
    <w:rsid w:val="00D11D73"/>
    <w:rsid w:val="00D11F08"/>
    <w:rsid w:val="00D23207"/>
    <w:rsid w:val="00D240A8"/>
    <w:rsid w:val="00D248DE"/>
    <w:rsid w:val="00D27D17"/>
    <w:rsid w:val="00D3339D"/>
    <w:rsid w:val="00D3607A"/>
    <w:rsid w:val="00D362BD"/>
    <w:rsid w:val="00D37014"/>
    <w:rsid w:val="00D374D5"/>
    <w:rsid w:val="00D43A4F"/>
    <w:rsid w:val="00D44ECD"/>
    <w:rsid w:val="00D467E1"/>
    <w:rsid w:val="00D47099"/>
    <w:rsid w:val="00D47472"/>
    <w:rsid w:val="00D509E1"/>
    <w:rsid w:val="00D5214F"/>
    <w:rsid w:val="00D530A5"/>
    <w:rsid w:val="00D53F93"/>
    <w:rsid w:val="00D600F9"/>
    <w:rsid w:val="00D60A6E"/>
    <w:rsid w:val="00D6349B"/>
    <w:rsid w:val="00D640CE"/>
    <w:rsid w:val="00D65408"/>
    <w:rsid w:val="00D660AE"/>
    <w:rsid w:val="00D67686"/>
    <w:rsid w:val="00D67A3D"/>
    <w:rsid w:val="00D67F61"/>
    <w:rsid w:val="00D774F7"/>
    <w:rsid w:val="00D776CE"/>
    <w:rsid w:val="00D819CA"/>
    <w:rsid w:val="00D81BB1"/>
    <w:rsid w:val="00D83EA8"/>
    <w:rsid w:val="00D841E3"/>
    <w:rsid w:val="00D8542D"/>
    <w:rsid w:val="00D86711"/>
    <w:rsid w:val="00D87BC6"/>
    <w:rsid w:val="00D92352"/>
    <w:rsid w:val="00D93864"/>
    <w:rsid w:val="00D93957"/>
    <w:rsid w:val="00D942F1"/>
    <w:rsid w:val="00D951AE"/>
    <w:rsid w:val="00D9704C"/>
    <w:rsid w:val="00DA0396"/>
    <w:rsid w:val="00DA0789"/>
    <w:rsid w:val="00DA0CB6"/>
    <w:rsid w:val="00DA13EA"/>
    <w:rsid w:val="00DA182A"/>
    <w:rsid w:val="00DA38EB"/>
    <w:rsid w:val="00DA393F"/>
    <w:rsid w:val="00DA4341"/>
    <w:rsid w:val="00DA5BD5"/>
    <w:rsid w:val="00DB1B4C"/>
    <w:rsid w:val="00DB3B69"/>
    <w:rsid w:val="00DB3EA3"/>
    <w:rsid w:val="00DB5811"/>
    <w:rsid w:val="00DB6A88"/>
    <w:rsid w:val="00DB6ECB"/>
    <w:rsid w:val="00DC12E0"/>
    <w:rsid w:val="00DC224F"/>
    <w:rsid w:val="00DC2353"/>
    <w:rsid w:val="00DC3DD5"/>
    <w:rsid w:val="00DC484D"/>
    <w:rsid w:val="00DC4C2F"/>
    <w:rsid w:val="00DC6A71"/>
    <w:rsid w:val="00DD00A5"/>
    <w:rsid w:val="00DD036F"/>
    <w:rsid w:val="00DD28D0"/>
    <w:rsid w:val="00DD31B4"/>
    <w:rsid w:val="00DD3360"/>
    <w:rsid w:val="00DD392D"/>
    <w:rsid w:val="00DD41CD"/>
    <w:rsid w:val="00DD5BA0"/>
    <w:rsid w:val="00DD6502"/>
    <w:rsid w:val="00DD7375"/>
    <w:rsid w:val="00DE1560"/>
    <w:rsid w:val="00DE1EE7"/>
    <w:rsid w:val="00DE2419"/>
    <w:rsid w:val="00DE31C8"/>
    <w:rsid w:val="00DE427B"/>
    <w:rsid w:val="00DE4A20"/>
    <w:rsid w:val="00DE4B2C"/>
    <w:rsid w:val="00DE4B42"/>
    <w:rsid w:val="00DE6894"/>
    <w:rsid w:val="00DF1DC5"/>
    <w:rsid w:val="00DF330E"/>
    <w:rsid w:val="00DF5A1B"/>
    <w:rsid w:val="00DF5EC0"/>
    <w:rsid w:val="00E003CD"/>
    <w:rsid w:val="00E004D8"/>
    <w:rsid w:val="00E01099"/>
    <w:rsid w:val="00E027CB"/>
    <w:rsid w:val="00E0357D"/>
    <w:rsid w:val="00E03CF5"/>
    <w:rsid w:val="00E0463E"/>
    <w:rsid w:val="00E047D0"/>
    <w:rsid w:val="00E0526D"/>
    <w:rsid w:val="00E06489"/>
    <w:rsid w:val="00E1166C"/>
    <w:rsid w:val="00E128DC"/>
    <w:rsid w:val="00E129E9"/>
    <w:rsid w:val="00E1379B"/>
    <w:rsid w:val="00E148FB"/>
    <w:rsid w:val="00E15802"/>
    <w:rsid w:val="00E17AA1"/>
    <w:rsid w:val="00E218CE"/>
    <w:rsid w:val="00E22682"/>
    <w:rsid w:val="00E241A7"/>
    <w:rsid w:val="00E25BAC"/>
    <w:rsid w:val="00E27FDF"/>
    <w:rsid w:val="00E3015B"/>
    <w:rsid w:val="00E31341"/>
    <w:rsid w:val="00E32330"/>
    <w:rsid w:val="00E33495"/>
    <w:rsid w:val="00E36295"/>
    <w:rsid w:val="00E36468"/>
    <w:rsid w:val="00E36548"/>
    <w:rsid w:val="00E40004"/>
    <w:rsid w:val="00E421B4"/>
    <w:rsid w:val="00E4270F"/>
    <w:rsid w:val="00E43999"/>
    <w:rsid w:val="00E43C4B"/>
    <w:rsid w:val="00E47B6A"/>
    <w:rsid w:val="00E47CC7"/>
    <w:rsid w:val="00E5091E"/>
    <w:rsid w:val="00E510DC"/>
    <w:rsid w:val="00E512AB"/>
    <w:rsid w:val="00E517BE"/>
    <w:rsid w:val="00E53B67"/>
    <w:rsid w:val="00E54E28"/>
    <w:rsid w:val="00E56BF8"/>
    <w:rsid w:val="00E63CBE"/>
    <w:rsid w:val="00E64283"/>
    <w:rsid w:val="00E64413"/>
    <w:rsid w:val="00E70112"/>
    <w:rsid w:val="00E70F52"/>
    <w:rsid w:val="00E712E3"/>
    <w:rsid w:val="00E724D0"/>
    <w:rsid w:val="00E750BF"/>
    <w:rsid w:val="00E77424"/>
    <w:rsid w:val="00E77701"/>
    <w:rsid w:val="00E802BC"/>
    <w:rsid w:val="00E81F67"/>
    <w:rsid w:val="00E821FA"/>
    <w:rsid w:val="00E83BA0"/>
    <w:rsid w:val="00E903D5"/>
    <w:rsid w:val="00E9066E"/>
    <w:rsid w:val="00E92CDC"/>
    <w:rsid w:val="00E95987"/>
    <w:rsid w:val="00E97462"/>
    <w:rsid w:val="00EA3D27"/>
    <w:rsid w:val="00EA64A7"/>
    <w:rsid w:val="00EA671E"/>
    <w:rsid w:val="00EA67EB"/>
    <w:rsid w:val="00EA6CED"/>
    <w:rsid w:val="00EA7FBE"/>
    <w:rsid w:val="00EB1E3C"/>
    <w:rsid w:val="00EB3BCE"/>
    <w:rsid w:val="00EB5D7E"/>
    <w:rsid w:val="00EB65DC"/>
    <w:rsid w:val="00EB7E75"/>
    <w:rsid w:val="00EC1B03"/>
    <w:rsid w:val="00EC22D8"/>
    <w:rsid w:val="00EC2A8E"/>
    <w:rsid w:val="00EC3106"/>
    <w:rsid w:val="00EC7A0A"/>
    <w:rsid w:val="00EC7A6D"/>
    <w:rsid w:val="00ED115E"/>
    <w:rsid w:val="00ED1B2B"/>
    <w:rsid w:val="00ED1C3E"/>
    <w:rsid w:val="00ED260B"/>
    <w:rsid w:val="00ED2CD5"/>
    <w:rsid w:val="00ED2FA5"/>
    <w:rsid w:val="00ED3D4B"/>
    <w:rsid w:val="00ED4877"/>
    <w:rsid w:val="00EE0675"/>
    <w:rsid w:val="00EE1831"/>
    <w:rsid w:val="00EE1A5F"/>
    <w:rsid w:val="00EE31ED"/>
    <w:rsid w:val="00EE3249"/>
    <w:rsid w:val="00EE4C1F"/>
    <w:rsid w:val="00EE5330"/>
    <w:rsid w:val="00EE6D4D"/>
    <w:rsid w:val="00EE7BFD"/>
    <w:rsid w:val="00EF1C2C"/>
    <w:rsid w:val="00EF5164"/>
    <w:rsid w:val="00EF51D1"/>
    <w:rsid w:val="00F01218"/>
    <w:rsid w:val="00F01DB9"/>
    <w:rsid w:val="00F05935"/>
    <w:rsid w:val="00F1054A"/>
    <w:rsid w:val="00F11500"/>
    <w:rsid w:val="00F118B2"/>
    <w:rsid w:val="00F126F8"/>
    <w:rsid w:val="00F13C4C"/>
    <w:rsid w:val="00F17C6D"/>
    <w:rsid w:val="00F17F5E"/>
    <w:rsid w:val="00F21963"/>
    <w:rsid w:val="00F235FC"/>
    <w:rsid w:val="00F240BB"/>
    <w:rsid w:val="00F24AF2"/>
    <w:rsid w:val="00F27312"/>
    <w:rsid w:val="00F315C1"/>
    <w:rsid w:val="00F32746"/>
    <w:rsid w:val="00F346ED"/>
    <w:rsid w:val="00F34C11"/>
    <w:rsid w:val="00F37DC6"/>
    <w:rsid w:val="00F438E7"/>
    <w:rsid w:val="00F46D4C"/>
    <w:rsid w:val="00F4754C"/>
    <w:rsid w:val="00F47574"/>
    <w:rsid w:val="00F511A3"/>
    <w:rsid w:val="00F51635"/>
    <w:rsid w:val="00F54154"/>
    <w:rsid w:val="00F56B07"/>
    <w:rsid w:val="00F57FED"/>
    <w:rsid w:val="00F65D20"/>
    <w:rsid w:val="00F671B7"/>
    <w:rsid w:val="00F675BF"/>
    <w:rsid w:val="00F67BB0"/>
    <w:rsid w:val="00F7085B"/>
    <w:rsid w:val="00F72D15"/>
    <w:rsid w:val="00F72D84"/>
    <w:rsid w:val="00F72FF2"/>
    <w:rsid w:val="00F83AB5"/>
    <w:rsid w:val="00F83C9D"/>
    <w:rsid w:val="00F8668E"/>
    <w:rsid w:val="00F867E7"/>
    <w:rsid w:val="00F86EF7"/>
    <w:rsid w:val="00F8708F"/>
    <w:rsid w:val="00F9057B"/>
    <w:rsid w:val="00F957B7"/>
    <w:rsid w:val="00F9771C"/>
    <w:rsid w:val="00F979DE"/>
    <w:rsid w:val="00FA0D88"/>
    <w:rsid w:val="00FA17EA"/>
    <w:rsid w:val="00FA25CA"/>
    <w:rsid w:val="00FA3AE3"/>
    <w:rsid w:val="00FA6625"/>
    <w:rsid w:val="00FB0270"/>
    <w:rsid w:val="00FB0E7F"/>
    <w:rsid w:val="00FB0E87"/>
    <w:rsid w:val="00FB226F"/>
    <w:rsid w:val="00FB425B"/>
    <w:rsid w:val="00FB5F3D"/>
    <w:rsid w:val="00FB6FFE"/>
    <w:rsid w:val="00FC1A7C"/>
    <w:rsid w:val="00FC3166"/>
    <w:rsid w:val="00FC6126"/>
    <w:rsid w:val="00FC774A"/>
    <w:rsid w:val="00FC788F"/>
    <w:rsid w:val="00FC7F3A"/>
    <w:rsid w:val="00FD00D7"/>
    <w:rsid w:val="00FD04AD"/>
    <w:rsid w:val="00FD0D91"/>
    <w:rsid w:val="00FD1174"/>
    <w:rsid w:val="00FD11B5"/>
    <w:rsid w:val="00FD1531"/>
    <w:rsid w:val="00FD1CA1"/>
    <w:rsid w:val="00FD1D47"/>
    <w:rsid w:val="00FD229B"/>
    <w:rsid w:val="00FD27C3"/>
    <w:rsid w:val="00FD5450"/>
    <w:rsid w:val="00FD5D19"/>
    <w:rsid w:val="00FE081A"/>
    <w:rsid w:val="00FE1D95"/>
    <w:rsid w:val="00FE40AC"/>
    <w:rsid w:val="00FE4987"/>
    <w:rsid w:val="00FE54F4"/>
    <w:rsid w:val="00FE54FD"/>
    <w:rsid w:val="00FE5C35"/>
    <w:rsid w:val="00FE7076"/>
    <w:rsid w:val="00FE7CB1"/>
    <w:rsid w:val="00FF1DF8"/>
    <w:rsid w:val="00FF2A6F"/>
    <w:rsid w:val="00FF3530"/>
    <w:rsid w:val="00FF3A2D"/>
    <w:rsid w:val="00FF48E5"/>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9E45355"/>
  <w15:docId w15:val="{229CCF1F-31F6-4A5F-8794-895F6A8F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uiPriority w:val="99"/>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uiPriority w:val="99"/>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 w:type="character" w:customStyle="1" w:styleId="y2iqfc">
    <w:name w:val="y2iqfc"/>
    <w:basedOn w:val="Privzetapisavaodstavka"/>
    <w:rsid w:val="00750ABF"/>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C224F"/>
    <w:pPr>
      <w:widowControl w:val="0"/>
      <w:adjustRightInd w:val="0"/>
      <w:spacing w:after="160" w:line="240" w:lineRule="exact"/>
      <w:jc w:val="both"/>
      <w:textAlignment w:val="baseline"/>
    </w:pPr>
    <w:rPr>
      <w:rFonts w:ascii="Tahoma" w:hAnsi="Tahoma" w:cs="Tahoma"/>
      <w:szCs w:val="20"/>
      <w:lang w:val="en-US"/>
    </w:rPr>
  </w:style>
  <w:style w:type="character" w:customStyle="1" w:styleId="Bodytext2">
    <w:name w:val="Body text (2)_"/>
    <w:basedOn w:val="Privzetapisavaodstavka"/>
    <w:link w:val="Bodytext20"/>
    <w:rsid w:val="00F47574"/>
    <w:rPr>
      <w:rFonts w:ascii="AngsanaUPC" w:eastAsia="AngsanaUPC" w:hAnsi="AngsanaUPC" w:cs="AngsanaUPC"/>
      <w:sz w:val="42"/>
      <w:szCs w:val="42"/>
      <w:shd w:val="clear" w:color="auto" w:fill="FFFFFF"/>
    </w:rPr>
  </w:style>
  <w:style w:type="character" w:customStyle="1" w:styleId="Heading3">
    <w:name w:val="Heading #3_"/>
    <w:basedOn w:val="Privzetapisavaodstavka"/>
    <w:link w:val="Heading30"/>
    <w:rsid w:val="00F47574"/>
    <w:rPr>
      <w:rFonts w:ascii="AngsanaUPC" w:eastAsia="AngsanaUPC" w:hAnsi="AngsanaUPC" w:cs="AngsanaUPC"/>
      <w:b/>
      <w:bCs/>
      <w:sz w:val="42"/>
      <w:szCs w:val="42"/>
      <w:shd w:val="clear" w:color="auto" w:fill="FFFFFF"/>
    </w:rPr>
  </w:style>
  <w:style w:type="paragraph" w:customStyle="1" w:styleId="Bodytext20">
    <w:name w:val="Body text (2)"/>
    <w:basedOn w:val="Navaden"/>
    <w:link w:val="Bodytext2"/>
    <w:rsid w:val="00F47574"/>
    <w:pPr>
      <w:widowControl w:val="0"/>
      <w:shd w:val="clear" w:color="auto" w:fill="FFFFFF"/>
      <w:spacing w:before="720" w:line="370" w:lineRule="exact"/>
      <w:jc w:val="both"/>
    </w:pPr>
    <w:rPr>
      <w:rFonts w:ascii="AngsanaUPC" w:eastAsia="AngsanaUPC" w:hAnsi="AngsanaUPC" w:cs="AngsanaUPC"/>
      <w:sz w:val="42"/>
      <w:szCs w:val="42"/>
      <w:lang w:eastAsia="sl-SI"/>
    </w:rPr>
  </w:style>
  <w:style w:type="paragraph" w:customStyle="1" w:styleId="Heading30">
    <w:name w:val="Heading #3"/>
    <w:basedOn w:val="Navaden"/>
    <w:link w:val="Heading3"/>
    <w:rsid w:val="00F47574"/>
    <w:pPr>
      <w:widowControl w:val="0"/>
      <w:shd w:val="clear" w:color="auto" w:fill="FFFFFF"/>
      <w:spacing w:before="300" w:line="322" w:lineRule="exact"/>
      <w:jc w:val="center"/>
      <w:outlineLvl w:val="2"/>
    </w:pPr>
    <w:rPr>
      <w:rFonts w:ascii="AngsanaUPC" w:eastAsia="AngsanaUPC" w:hAnsi="AngsanaUPC" w:cs="AngsanaUPC"/>
      <w:b/>
      <w:bCs/>
      <w:sz w:val="42"/>
      <w:szCs w:val="42"/>
      <w:lang w:eastAsia="sl-SI"/>
    </w:rPr>
  </w:style>
  <w:style w:type="paragraph" w:customStyle="1" w:styleId="Pa2">
    <w:name w:val="Pa2"/>
    <w:basedOn w:val="Navaden"/>
    <w:next w:val="Navaden"/>
    <w:uiPriority w:val="99"/>
    <w:rsid w:val="008337A8"/>
    <w:pPr>
      <w:autoSpaceDE w:val="0"/>
      <w:autoSpaceDN w:val="0"/>
      <w:adjustRightInd w:val="0"/>
      <w:spacing w:line="241" w:lineRule="atLeast"/>
    </w:pPr>
    <w:rPr>
      <w:rFonts w:eastAsiaTheme="minorHAnsi" w:cs="Arial"/>
      <w:sz w:val="24"/>
    </w:rPr>
  </w:style>
  <w:style w:type="character" w:customStyle="1" w:styleId="A5">
    <w:name w:val="A5"/>
    <w:uiPriority w:val="99"/>
    <w:rsid w:val="008337A8"/>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6395">
      <w:bodyDiv w:val="1"/>
      <w:marLeft w:val="0"/>
      <w:marRight w:val="0"/>
      <w:marTop w:val="0"/>
      <w:marBottom w:val="0"/>
      <w:divBdr>
        <w:top w:val="none" w:sz="0" w:space="0" w:color="auto"/>
        <w:left w:val="none" w:sz="0" w:space="0" w:color="auto"/>
        <w:bottom w:val="none" w:sz="0" w:space="0" w:color="auto"/>
        <w:right w:val="none" w:sz="0" w:space="0" w:color="auto"/>
      </w:divBdr>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4024374">
      <w:bodyDiv w:val="1"/>
      <w:marLeft w:val="0"/>
      <w:marRight w:val="0"/>
      <w:marTop w:val="0"/>
      <w:marBottom w:val="0"/>
      <w:divBdr>
        <w:top w:val="none" w:sz="0" w:space="0" w:color="auto"/>
        <w:left w:val="none" w:sz="0" w:space="0" w:color="auto"/>
        <w:bottom w:val="none" w:sz="0" w:space="0" w:color="auto"/>
        <w:right w:val="none" w:sz="0" w:space="0" w:color="auto"/>
      </w:divBdr>
    </w:div>
    <w:div w:id="329990783">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46777002">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8966">
      <w:bodyDiv w:val="1"/>
      <w:marLeft w:val="0"/>
      <w:marRight w:val="0"/>
      <w:marTop w:val="0"/>
      <w:marBottom w:val="0"/>
      <w:divBdr>
        <w:top w:val="none" w:sz="0" w:space="0" w:color="auto"/>
        <w:left w:val="none" w:sz="0" w:space="0" w:color="auto"/>
        <w:bottom w:val="none" w:sz="0" w:space="0" w:color="auto"/>
        <w:right w:val="none" w:sz="0" w:space="0" w:color="auto"/>
      </w:divBdr>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95409957">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812301">
      <w:bodyDiv w:val="1"/>
      <w:marLeft w:val="0"/>
      <w:marRight w:val="0"/>
      <w:marTop w:val="0"/>
      <w:marBottom w:val="0"/>
      <w:divBdr>
        <w:top w:val="none" w:sz="0" w:space="0" w:color="auto"/>
        <w:left w:val="none" w:sz="0" w:space="0" w:color="auto"/>
        <w:bottom w:val="none" w:sz="0" w:space="0" w:color="auto"/>
        <w:right w:val="none" w:sz="0" w:space="0" w:color="auto"/>
      </w:divBdr>
      <w:divsChild>
        <w:div w:id="860705474">
          <w:marLeft w:val="446"/>
          <w:marRight w:val="0"/>
          <w:marTop w:val="115"/>
          <w:marBottom w:val="0"/>
          <w:divBdr>
            <w:top w:val="none" w:sz="0" w:space="0" w:color="auto"/>
            <w:left w:val="none" w:sz="0" w:space="0" w:color="auto"/>
            <w:bottom w:val="none" w:sz="0" w:space="0" w:color="auto"/>
            <w:right w:val="none" w:sz="0" w:space="0" w:color="auto"/>
          </w:divBdr>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72664">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drzavni-organi/vladne-sluzbe/generalni-sekretariat-vl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4E64-D8D0-4073-B534-2CB8DFDE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4315</Words>
  <Characters>27257</Characters>
  <Application>Microsoft Office Word</Application>
  <DocSecurity>0</DocSecurity>
  <Lines>227</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31509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Natalija Tripković</cp:lastModifiedBy>
  <cp:revision>13</cp:revision>
  <cp:lastPrinted>2022-09-30T11:52:00Z</cp:lastPrinted>
  <dcterms:created xsi:type="dcterms:W3CDTF">2022-11-08T09:07:00Z</dcterms:created>
  <dcterms:modified xsi:type="dcterms:W3CDTF">2022-11-08T10:10:00Z</dcterms:modified>
</cp:coreProperties>
</file>