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9F1413" w:rsidRDefault="003636EA" w:rsidP="009F1413">
      <w:pPr>
        <w:pStyle w:val="datumtevilka"/>
        <w:rPr>
          <w:rFonts w:cs="Arial"/>
          <w:color w:val="000000"/>
        </w:rPr>
      </w:pPr>
    </w:p>
    <w:p w:rsidR="003636EA" w:rsidRPr="009F1413" w:rsidRDefault="003636EA" w:rsidP="009F1413">
      <w:pPr>
        <w:pStyle w:val="datumtevilka"/>
        <w:rPr>
          <w:rFonts w:cs="Arial"/>
          <w:color w:val="000000"/>
        </w:rPr>
      </w:pPr>
    </w:p>
    <w:p w:rsidR="003636EA" w:rsidRPr="009F1413" w:rsidRDefault="003636EA" w:rsidP="009F1413">
      <w:pPr>
        <w:pStyle w:val="datumtevilka"/>
        <w:rPr>
          <w:rFonts w:cs="Arial"/>
        </w:rPr>
      </w:pPr>
      <w:r w:rsidRPr="009F1413">
        <w:rPr>
          <w:rFonts w:cs="Arial"/>
        </w:rPr>
        <w:t xml:space="preserve">Številka: </w:t>
      </w:r>
      <w:r w:rsidRPr="009F1413">
        <w:rPr>
          <w:rFonts w:cs="Arial"/>
        </w:rPr>
        <w:tab/>
      </w:r>
      <w:r w:rsidR="009B0F14" w:rsidRPr="009F1413">
        <w:rPr>
          <w:rFonts w:cs="Arial"/>
          <w:color w:val="000000"/>
        </w:rPr>
        <w:t>09500-8/2023/7</w:t>
      </w:r>
    </w:p>
    <w:p w:rsidR="003636EA" w:rsidRPr="009F1413" w:rsidRDefault="003636EA" w:rsidP="009F1413">
      <w:pPr>
        <w:pStyle w:val="datumtevilka"/>
        <w:rPr>
          <w:rFonts w:cs="Arial"/>
        </w:rPr>
      </w:pPr>
      <w:r w:rsidRPr="009F1413">
        <w:rPr>
          <w:rFonts w:cs="Arial"/>
        </w:rPr>
        <w:t xml:space="preserve">Datum: </w:t>
      </w:r>
      <w:r w:rsidRPr="009F1413">
        <w:rPr>
          <w:rFonts w:cs="Arial"/>
        </w:rPr>
        <w:tab/>
      </w:r>
      <w:r w:rsidR="009B0F14" w:rsidRPr="009F1413">
        <w:rPr>
          <w:rFonts w:cs="Arial"/>
          <w:color w:val="000000"/>
        </w:rPr>
        <w:t>17. 10. 2024</w:t>
      </w:r>
      <w:r w:rsidRPr="009F1413">
        <w:rPr>
          <w:rFonts w:cs="Arial"/>
        </w:rPr>
        <w:t xml:space="preserve"> </w:t>
      </w:r>
    </w:p>
    <w:p w:rsidR="003636EA" w:rsidRPr="009F1413" w:rsidRDefault="003636EA" w:rsidP="009F1413">
      <w:pPr>
        <w:rPr>
          <w:rFonts w:cs="Arial"/>
          <w:szCs w:val="20"/>
        </w:rPr>
      </w:pPr>
    </w:p>
    <w:p w:rsidR="003636EA" w:rsidRPr="009F1413" w:rsidRDefault="003636EA" w:rsidP="009F141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F1413" w:rsidRPr="009F1413" w:rsidRDefault="008E58BC" w:rsidP="009F141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Cs w:val="20"/>
          <w:lang w:eastAsia="sl-SI"/>
        </w:rPr>
      </w:pPr>
      <w:r>
        <w:rPr>
          <w:rFonts w:cs="Arial"/>
          <w:b/>
          <w:szCs w:val="20"/>
          <w:lang w:eastAsia="sl-SI"/>
        </w:rPr>
        <w:t xml:space="preserve">DOPOLNITEV IN </w:t>
      </w:r>
      <w:r w:rsidR="009F1413" w:rsidRPr="009F1413">
        <w:rPr>
          <w:rFonts w:cs="Arial"/>
          <w:b/>
          <w:szCs w:val="20"/>
          <w:lang w:eastAsia="sl-SI"/>
        </w:rPr>
        <w:t xml:space="preserve">SPREMEMBA PROGRAMA </w:t>
      </w:r>
    </w:p>
    <w:p w:rsidR="009F1413" w:rsidRPr="009F1413" w:rsidRDefault="009F1413" w:rsidP="009F141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Cs w:val="20"/>
          <w:lang w:eastAsia="sl-SI"/>
        </w:rPr>
      </w:pPr>
      <w:r w:rsidRPr="009F1413">
        <w:rPr>
          <w:rFonts w:cs="Arial"/>
          <w:b/>
          <w:szCs w:val="20"/>
          <w:lang w:eastAsia="sl-SI"/>
        </w:rPr>
        <w:t xml:space="preserve">SPODBUJANJA GOSPODARSKE OSNOVE MADŽARSKE NARODNE SKUPNOSTI </w:t>
      </w:r>
      <w:r w:rsidR="005A09CA">
        <w:rPr>
          <w:rFonts w:cs="Arial"/>
          <w:b/>
          <w:szCs w:val="20"/>
          <w:lang w:eastAsia="sl-SI"/>
        </w:rPr>
        <w:br/>
        <w:t>2021–</w:t>
      </w:r>
      <w:r w:rsidRPr="009F1413">
        <w:rPr>
          <w:rFonts w:cs="Arial"/>
          <w:b/>
          <w:szCs w:val="20"/>
          <w:lang w:eastAsia="sl-SI"/>
        </w:rPr>
        <w:t>2024</w:t>
      </w:r>
    </w:p>
    <w:p w:rsidR="009F1413" w:rsidRDefault="009F1413" w:rsidP="009F141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Cs w:val="20"/>
          <w:lang w:eastAsia="sl-SI"/>
        </w:rPr>
      </w:pPr>
    </w:p>
    <w:p w:rsidR="009F1413" w:rsidRPr="009F1413" w:rsidRDefault="009F1413" w:rsidP="009F141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Cs w:val="20"/>
          <w:lang w:eastAsia="sl-SI"/>
        </w:rPr>
      </w:pPr>
    </w:p>
    <w:p w:rsidR="009F1413" w:rsidRPr="009F1413" w:rsidRDefault="008E58BC" w:rsidP="009F141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I</w:t>
      </w:r>
    </w:p>
    <w:p w:rsidR="00E77670" w:rsidRDefault="00E77670" w:rsidP="009F1413">
      <w:pPr>
        <w:jc w:val="both"/>
        <w:rPr>
          <w:rFonts w:cs="Arial"/>
          <w:szCs w:val="20"/>
        </w:rPr>
      </w:pPr>
    </w:p>
    <w:p w:rsidR="009F1413" w:rsidRPr="009F1413" w:rsidRDefault="009F1413" w:rsidP="009F1413">
      <w:pPr>
        <w:jc w:val="both"/>
        <w:rPr>
          <w:rFonts w:cs="Arial"/>
          <w:szCs w:val="20"/>
        </w:rPr>
      </w:pPr>
      <w:r w:rsidRPr="009F1413">
        <w:rPr>
          <w:rFonts w:cs="Arial"/>
          <w:szCs w:val="20"/>
        </w:rPr>
        <w:t xml:space="preserve">V Programu spodbujanja gospodarske osnove madžarske narodne skupnosti 2021–2024 </w:t>
      </w:r>
      <w:r>
        <w:rPr>
          <w:rFonts w:cs="Arial"/>
          <w:szCs w:val="20"/>
        </w:rPr>
        <w:br/>
      </w:r>
      <w:r w:rsidRPr="009F1413">
        <w:rPr>
          <w:rFonts w:cs="Arial"/>
          <w:szCs w:val="20"/>
        </w:rPr>
        <w:t>(v nadaljnjem besedilu: Program) se v poglavju 4 doda nov četrti odstavek, ki se glasi:</w:t>
      </w:r>
    </w:p>
    <w:p w:rsidR="009F1413" w:rsidRPr="009F1413" w:rsidRDefault="009F1413" w:rsidP="009F1413">
      <w:pPr>
        <w:jc w:val="both"/>
        <w:rPr>
          <w:rFonts w:cs="Arial"/>
          <w:szCs w:val="20"/>
        </w:rPr>
      </w:pPr>
      <w:r w:rsidRPr="009F1413">
        <w:rPr>
          <w:rFonts w:cs="Arial"/>
          <w:szCs w:val="20"/>
        </w:rPr>
        <w:t xml:space="preserve">»V skladu s pogodbo o izvajanju in financiranju podukrepa 4.1: Vzpostavitev in delovanje »vzorčne kmetije« z namenom spodbujanja kmetijstva na programskem območju v okviru Programa spodbujanja gospodarske osnove madžarske narodne skupnosti 2021-2024, </w:t>
      </w:r>
      <w:r>
        <w:rPr>
          <w:rFonts w:cs="Arial"/>
          <w:szCs w:val="20"/>
        </w:rPr>
        <w:br/>
      </w:r>
      <w:r w:rsidRPr="009F1413">
        <w:rPr>
          <w:rFonts w:cs="Arial"/>
          <w:szCs w:val="20"/>
        </w:rPr>
        <w:t>št. 2330-22-000108, z dne 9. 5. 2022, je skrajni rok vložitve zahtevkov 10. 11. 2024. Ker se v skladu z navedeno pogodbo in po programu, ki velja do konca leta 2024, zagotavlja izplačilo plač za zaposlene tudi za mesec november 2024 v okvirni višini 11.800,00 EUR in december 2024 v okvirni višini 11.800,00 EUR ter v navedenem roku (do 10. 11. 2024) ni mogoče predložiti zahtevka za izplačilo plač za navedena meseca, se plače za november 2024 in december 2024 izplačajo v letu 2025 v skupni okvirni višini 23.600,00 EUR. Za omenjeni znesek 23.600,00 EUR bo zato v letu 2024 manj izplačil na podukrepu 4.1.«.</w:t>
      </w:r>
    </w:p>
    <w:p w:rsidR="009F1413" w:rsidRPr="009F1413" w:rsidRDefault="009F1413" w:rsidP="009F1413">
      <w:pPr>
        <w:jc w:val="both"/>
        <w:rPr>
          <w:rFonts w:cs="Arial"/>
          <w:szCs w:val="20"/>
        </w:rPr>
      </w:pPr>
    </w:p>
    <w:p w:rsidR="009F1413" w:rsidRPr="009F1413" w:rsidRDefault="009F1413" w:rsidP="009F1413">
      <w:pPr>
        <w:framePr w:hSpace="141" w:wrap="around" w:vAnchor="text" w:hAnchor="margin" w:y="1"/>
        <w:jc w:val="both"/>
        <w:rPr>
          <w:rFonts w:cs="Arial"/>
          <w:szCs w:val="20"/>
          <w:lang w:eastAsia="sl-SI"/>
        </w:rPr>
      </w:pPr>
      <w:r w:rsidRPr="009F1413">
        <w:rPr>
          <w:rFonts w:cs="Arial"/>
          <w:szCs w:val="20"/>
        </w:rPr>
        <w:t>Preglednica 6: Finančni načrt programa v obdobju 2021–2024 (v EUR) se nadomesti z novo Preglednico 6: Finančni načrt programa v obdobju 2021–2024 (v EUR), ki se glasi: »</w:t>
      </w:r>
    </w:p>
    <w:tbl>
      <w:tblPr>
        <w:tblpPr w:leftFromText="141" w:rightFromText="141" w:vertAnchor="text" w:horzAnchor="margin" w:tblpY="648"/>
        <w:tblW w:w="86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1275"/>
        <w:gridCol w:w="1418"/>
        <w:gridCol w:w="1386"/>
        <w:gridCol w:w="1308"/>
        <w:gridCol w:w="1842"/>
      </w:tblGrid>
      <w:tr w:rsidR="009F1413" w:rsidRPr="009F1413" w:rsidTr="00C63B07">
        <w:trPr>
          <w:trHeight w:val="216"/>
        </w:trPr>
        <w:tc>
          <w:tcPr>
            <w:tcW w:w="8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both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Finančn</w:t>
            </w:r>
            <w:r w:rsidR="00200E27">
              <w:rPr>
                <w:rFonts w:cs="Arial"/>
                <w:szCs w:val="20"/>
              </w:rPr>
              <w:t>i načrt Programa v obdobju 2021</w:t>
            </w:r>
            <w:r w:rsidR="00200E27" w:rsidRPr="009F1413">
              <w:rPr>
                <w:rFonts w:cs="Arial"/>
                <w:szCs w:val="20"/>
              </w:rPr>
              <w:t>–</w:t>
            </w:r>
            <w:r w:rsidRPr="009F1413">
              <w:rPr>
                <w:rFonts w:cs="Arial"/>
                <w:szCs w:val="20"/>
              </w:rPr>
              <w:t>2024 (v EUR)</w:t>
            </w:r>
            <w:bookmarkStart w:id="0" w:name="_GoBack"/>
            <w:bookmarkEnd w:id="0"/>
          </w:p>
        </w:tc>
      </w:tr>
      <w:tr w:rsidR="009F1413" w:rsidRPr="009F1413" w:rsidTr="00C63B07">
        <w:trPr>
          <w:trHeight w:val="1086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both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 xml:space="preserve">Ukrepi Programa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2023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2024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SKUPAJ VREDNOST PO POSAMEZNIH UKREPIH/</w:t>
            </w:r>
          </w:p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PODUKREPIH</w:t>
            </w:r>
          </w:p>
        </w:tc>
      </w:tr>
      <w:tr w:rsidR="009F1413" w:rsidRPr="009F1413" w:rsidTr="00C63B07">
        <w:trPr>
          <w:trHeight w:val="216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both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Ukrep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268.004,49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300.000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331.995,51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1.200.000</w:t>
            </w:r>
          </w:p>
        </w:tc>
      </w:tr>
      <w:tr w:rsidR="009F1413" w:rsidRPr="009F1413" w:rsidTr="00C63B07">
        <w:trPr>
          <w:trHeight w:val="216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both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Ukrep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180.000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180.000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180.000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180.000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720.000</w:t>
            </w:r>
          </w:p>
        </w:tc>
      </w:tr>
      <w:tr w:rsidR="009F1413" w:rsidRPr="009F1413" w:rsidTr="00C63B07">
        <w:trPr>
          <w:trHeight w:val="216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both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Ukrep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220.000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220.000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220.000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220.000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880.000</w:t>
            </w:r>
          </w:p>
        </w:tc>
      </w:tr>
      <w:tr w:rsidR="009F1413" w:rsidRPr="009F1413" w:rsidTr="00C63B07">
        <w:trPr>
          <w:trHeight w:val="216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E77670">
            <w:pPr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Ukrep 4 – podukrep 4.1.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1.914.918,15*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1.218.057,88*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 xml:space="preserve">1.072.531,27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4.205.507,30</w:t>
            </w:r>
          </w:p>
        </w:tc>
      </w:tr>
      <w:tr w:rsidR="009F1413" w:rsidRPr="009F1413" w:rsidTr="00C63B07">
        <w:trPr>
          <w:trHeight w:val="216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E77670">
            <w:pPr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Ukrep 4 – podukrep 4.2.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75.483,76*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129.379,09*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 xml:space="preserve">177.468,73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382.331,58</w:t>
            </w:r>
          </w:p>
        </w:tc>
      </w:tr>
      <w:tr w:rsidR="009F1413" w:rsidRPr="009F1413" w:rsidTr="00C63B07">
        <w:trPr>
          <w:trHeight w:val="1521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413" w:rsidRPr="009F1413" w:rsidRDefault="009F1413" w:rsidP="00C63B07">
            <w:pPr>
              <w:jc w:val="both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SKUPNA VREDNOST UKREPOV PROGRAMA PO POSAMEZNEM PRORAČUNSKEM LETU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2.658.406,4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2.047.436,97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1.981.995,51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rPr>
                <w:rFonts w:cs="Arial"/>
                <w:szCs w:val="20"/>
              </w:rPr>
            </w:pPr>
          </w:p>
        </w:tc>
      </w:tr>
      <w:tr w:rsidR="009F1413" w:rsidRPr="009F1413" w:rsidTr="00C63B07">
        <w:trPr>
          <w:trHeight w:val="434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F1413" w:rsidRPr="009F1413" w:rsidRDefault="009F1413" w:rsidP="00C63B07">
            <w:pPr>
              <w:jc w:val="both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lastRenderedPageBreak/>
              <w:t xml:space="preserve">SKUPAJ VREDNOST PROGRAMA 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1413" w:rsidRPr="009F1413" w:rsidRDefault="009F1413" w:rsidP="00C63B07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F1413">
              <w:rPr>
                <w:rFonts w:cs="Arial"/>
                <w:szCs w:val="20"/>
              </w:rPr>
              <w:t>7.387.838,88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F1413" w:rsidRPr="009F1413" w:rsidRDefault="009F1413" w:rsidP="00C63B07">
            <w:pPr>
              <w:jc w:val="both"/>
              <w:rPr>
                <w:rFonts w:cs="Arial"/>
                <w:szCs w:val="20"/>
              </w:rPr>
            </w:pPr>
            <w:r w:rsidRPr="009F1413">
              <w:rPr>
                <w:rFonts w:cs="Arial"/>
                <w:szCs w:val="20"/>
              </w:rPr>
              <w:t> </w:t>
            </w:r>
          </w:p>
        </w:tc>
      </w:tr>
    </w:tbl>
    <w:p w:rsidR="009F1413" w:rsidRPr="009F1413" w:rsidRDefault="009F1413" w:rsidP="009F1413">
      <w:pPr>
        <w:jc w:val="both"/>
        <w:rPr>
          <w:rFonts w:cs="Arial"/>
          <w:szCs w:val="20"/>
        </w:rPr>
      </w:pPr>
      <w:r w:rsidRPr="009F1413">
        <w:rPr>
          <w:rFonts w:cs="Arial"/>
          <w:szCs w:val="20"/>
        </w:rPr>
        <w:t>*realizacija</w:t>
      </w:r>
    </w:p>
    <w:p w:rsidR="009F1413" w:rsidRPr="009F1413" w:rsidRDefault="009F1413" w:rsidP="009F1413">
      <w:pPr>
        <w:keepNext/>
        <w:keepLines/>
        <w:jc w:val="right"/>
        <w:outlineLvl w:val="0"/>
        <w:rPr>
          <w:rFonts w:cs="Arial"/>
          <w:szCs w:val="20"/>
          <w:lang w:eastAsia="sl-SI"/>
        </w:rPr>
      </w:pPr>
      <w:bookmarkStart w:id="1" w:name="_Hlk80957103"/>
      <w:r w:rsidRPr="009F1413">
        <w:rPr>
          <w:rFonts w:cs="Arial"/>
          <w:szCs w:val="20"/>
          <w:lang w:eastAsia="sl-SI"/>
        </w:rPr>
        <w:t>«.</w:t>
      </w:r>
    </w:p>
    <w:bookmarkEnd w:id="1"/>
    <w:p w:rsidR="009F1413" w:rsidRPr="009F1413" w:rsidRDefault="009F1413" w:rsidP="009F1413">
      <w:pPr>
        <w:framePr w:hSpace="141" w:wrap="around" w:vAnchor="text" w:hAnchor="margin" w:y="227"/>
        <w:rPr>
          <w:rFonts w:cs="Arial"/>
          <w:b/>
          <w:szCs w:val="20"/>
          <w:lang w:eastAsia="sl-SI"/>
        </w:rPr>
      </w:pPr>
      <w:r w:rsidRPr="009F1413">
        <w:rPr>
          <w:rFonts w:cs="Arial"/>
          <w:b/>
          <w:szCs w:val="20"/>
          <w:lang w:eastAsia="sl-SI"/>
        </w:rPr>
        <w:br w:type="page"/>
      </w:r>
    </w:p>
    <w:p w:rsidR="009F1413" w:rsidRPr="009F1413" w:rsidRDefault="009F1413" w:rsidP="009F1413">
      <w:pPr>
        <w:rPr>
          <w:rFonts w:cs="Arial"/>
          <w:szCs w:val="20"/>
        </w:rPr>
      </w:pPr>
    </w:p>
    <w:p w:rsidR="009F1413" w:rsidRPr="009F1413" w:rsidRDefault="009F1413" w:rsidP="009F141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F1413" w:rsidRPr="009F1413" w:rsidRDefault="009F1413" w:rsidP="009F1413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F1413" w:rsidRPr="009F1413" w:rsidRDefault="009F1413" w:rsidP="009F1413">
      <w:pPr>
        <w:ind w:left="720"/>
        <w:contextualSpacing/>
        <w:rPr>
          <w:rFonts w:cs="Arial"/>
          <w:b/>
          <w:szCs w:val="20"/>
          <w:lang w:eastAsia="sl-SI"/>
        </w:rPr>
      </w:pPr>
    </w:p>
    <w:sectPr w:rsidR="009F1413" w:rsidRPr="009F1413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B8D" w:rsidRDefault="00662B8D" w:rsidP="00767987">
      <w:pPr>
        <w:spacing w:line="240" w:lineRule="auto"/>
      </w:pPr>
      <w:r>
        <w:separator/>
      </w:r>
    </w:p>
  </w:endnote>
  <w:endnote w:type="continuationSeparator" w:id="0">
    <w:p w:rsidR="00662B8D" w:rsidRDefault="00662B8D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D7" w:rsidRDefault="00FB59D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8BC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B8D" w:rsidRDefault="00662B8D" w:rsidP="00767987">
      <w:pPr>
        <w:spacing w:line="240" w:lineRule="auto"/>
      </w:pPr>
      <w:r>
        <w:separator/>
      </w:r>
    </w:p>
  </w:footnote>
  <w:footnote w:type="continuationSeparator" w:id="0">
    <w:p w:rsidR="00662B8D" w:rsidRDefault="00662B8D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D7" w:rsidRDefault="00FB59D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D7" w:rsidRDefault="00FB59D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A12F94"/>
    <w:multiLevelType w:val="hybridMultilevel"/>
    <w:tmpl w:val="CCAEE50C"/>
    <w:lvl w:ilvl="0" w:tplc="F5C075C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34549"/>
    <w:multiLevelType w:val="hybridMultilevel"/>
    <w:tmpl w:val="0BA052CE"/>
    <w:lvl w:ilvl="0" w:tplc="A5EAAE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200E27"/>
    <w:rsid w:val="00204177"/>
    <w:rsid w:val="003636EA"/>
    <w:rsid w:val="00366636"/>
    <w:rsid w:val="00367DE6"/>
    <w:rsid w:val="003B3E19"/>
    <w:rsid w:val="004076C6"/>
    <w:rsid w:val="00420832"/>
    <w:rsid w:val="004914E2"/>
    <w:rsid w:val="004B7F76"/>
    <w:rsid w:val="004E1BCE"/>
    <w:rsid w:val="004E47D2"/>
    <w:rsid w:val="00552E5C"/>
    <w:rsid w:val="005729C6"/>
    <w:rsid w:val="00592079"/>
    <w:rsid w:val="005A09CA"/>
    <w:rsid w:val="005C3E50"/>
    <w:rsid w:val="00662B8D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82675"/>
    <w:rsid w:val="008A27E1"/>
    <w:rsid w:val="008A3F94"/>
    <w:rsid w:val="008D30A8"/>
    <w:rsid w:val="008E58BC"/>
    <w:rsid w:val="00904A48"/>
    <w:rsid w:val="00980294"/>
    <w:rsid w:val="009B0F14"/>
    <w:rsid w:val="009C5392"/>
    <w:rsid w:val="009E0C40"/>
    <w:rsid w:val="009F1413"/>
    <w:rsid w:val="00A50E4B"/>
    <w:rsid w:val="00A715DC"/>
    <w:rsid w:val="00A9231D"/>
    <w:rsid w:val="00B01357"/>
    <w:rsid w:val="00B40287"/>
    <w:rsid w:val="00BF7E62"/>
    <w:rsid w:val="00C0216A"/>
    <w:rsid w:val="00CA1460"/>
    <w:rsid w:val="00CC6C23"/>
    <w:rsid w:val="00CD6077"/>
    <w:rsid w:val="00CE234E"/>
    <w:rsid w:val="00CF722C"/>
    <w:rsid w:val="00D02973"/>
    <w:rsid w:val="00DA09BE"/>
    <w:rsid w:val="00DE3553"/>
    <w:rsid w:val="00E20931"/>
    <w:rsid w:val="00E30579"/>
    <w:rsid w:val="00E37094"/>
    <w:rsid w:val="00E77670"/>
    <w:rsid w:val="00F46C2D"/>
    <w:rsid w:val="00FB00DD"/>
    <w:rsid w:val="00FB59D7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A09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A09C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Alja Uršula Štravs</cp:lastModifiedBy>
  <cp:revision>7</cp:revision>
  <cp:lastPrinted>2024-10-15T09:36:00Z</cp:lastPrinted>
  <dcterms:created xsi:type="dcterms:W3CDTF">2024-10-15T09:34:00Z</dcterms:created>
  <dcterms:modified xsi:type="dcterms:W3CDTF">2024-10-15T12:27:00Z</dcterms:modified>
</cp:coreProperties>
</file>