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9DC" w:rsidRDefault="00CB39DC" w:rsidP="0090316B">
      <w:pPr>
        <w:spacing w:after="0" w:line="260" w:lineRule="exact"/>
        <w:jc w:val="center"/>
        <w:rPr>
          <w:rFonts w:cs="Arial"/>
          <w:iCs/>
          <w:szCs w:val="20"/>
        </w:rPr>
      </w:pPr>
    </w:p>
    <w:p w:rsidR="00CB39DC" w:rsidRDefault="00CB39DC" w:rsidP="0090316B">
      <w:pPr>
        <w:spacing w:after="0" w:line="260" w:lineRule="exact"/>
        <w:jc w:val="center"/>
        <w:rPr>
          <w:rFonts w:cs="Arial"/>
          <w:iCs/>
          <w:szCs w:val="20"/>
        </w:rPr>
      </w:pPr>
    </w:p>
    <w:p w:rsidR="00CB39DC" w:rsidRDefault="00CB39DC" w:rsidP="0090316B">
      <w:pPr>
        <w:spacing w:after="0" w:line="260" w:lineRule="exact"/>
        <w:jc w:val="center"/>
        <w:rPr>
          <w:rFonts w:cs="Arial"/>
          <w:iCs/>
          <w:szCs w:val="20"/>
        </w:rPr>
      </w:pPr>
      <w:bookmarkStart w:id="0" w:name="_GoBack"/>
      <w:bookmarkEnd w:id="0"/>
    </w:p>
    <w:p w:rsidR="00CB39DC" w:rsidRDefault="00CB39DC" w:rsidP="0090316B">
      <w:pPr>
        <w:spacing w:after="0" w:line="260" w:lineRule="exact"/>
        <w:jc w:val="center"/>
        <w:rPr>
          <w:rFonts w:cs="Arial"/>
          <w:iCs/>
          <w:szCs w:val="20"/>
        </w:rPr>
      </w:pPr>
    </w:p>
    <w:p w:rsidR="0090316B" w:rsidRPr="00426489" w:rsidRDefault="0090316B" w:rsidP="00CB39DC">
      <w:pPr>
        <w:spacing w:after="0" w:line="260" w:lineRule="exact"/>
        <w:jc w:val="both"/>
        <w:rPr>
          <w:rFonts w:cs="Arial"/>
          <w:iCs/>
          <w:szCs w:val="20"/>
        </w:rPr>
      </w:pPr>
      <w:r w:rsidRPr="00426489">
        <w:rPr>
          <w:rFonts w:cs="Arial"/>
          <w:iCs/>
          <w:szCs w:val="20"/>
        </w:rPr>
        <w:t>Predstavniki delavcev, delodajalcev in Vlade Republike Slovenije soglasno sprejemamo</w:t>
      </w:r>
    </w:p>
    <w:p w:rsidR="0090316B" w:rsidRPr="00426489" w:rsidRDefault="0090316B" w:rsidP="0090316B">
      <w:pPr>
        <w:spacing w:after="0" w:line="260" w:lineRule="exact"/>
        <w:jc w:val="both"/>
        <w:rPr>
          <w:rFonts w:cs="Arial"/>
          <w:i/>
          <w:szCs w:val="20"/>
        </w:rPr>
      </w:pPr>
    </w:p>
    <w:p w:rsidR="0090316B" w:rsidRPr="00426489" w:rsidRDefault="0090316B" w:rsidP="0090316B">
      <w:pPr>
        <w:spacing w:after="0" w:line="260" w:lineRule="exact"/>
        <w:jc w:val="center"/>
        <w:rPr>
          <w:rFonts w:cs="Arial"/>
          <w:b/>
          <w:bCs/>
          <w:szCs w:val="20"/>
        </w:rPr>
      </w:pPr>
    </w:p>
    <w:p w:rsidR="0090316B" w:rsidRPr="00426489" w:rsidRDefault="0090316B" w:rsidP="0090316B">
      <w:pPr>
        <w:spacing w:after="0" w:line="260" w:lineRule="exact"/>
        <w:jc w:val="center"/>
        <w:rPr>
          <w:rFonts w:cs="Arial"/>
          <w:b/>
          <w:bCs/>
          <w:szCs w:val="20"/>
        </w:rPr>
      </w:pPr>
      <w:r w:rsidRPr="00426489">
        <w:rPr>
          <w:rFonts w:eastAsia="Times New Roman" w:cs="Arial"/>
          <w:b/>
          <w:bCs/>
          <w:szCs w:val="20"/>
          <w:lang w:eastAsia="sl-SI"/>
        </w:rPr>
        <w:t>S P R E M E M B E IN DOPOLNITVE </w:t>
      </w:r>
      <w:r w:rsidRPr="00426489">
        <w:rPr>
          <w:rFonts w:cs="Arial"/>
          <w:b/>
          <w:bCs/>
          <w:szCs w:val="20"/>
        </w:rPr>
        <w:t xml:space="preserve"> PRAVIL </w:t>
      </w:r>
    </w:p>
    <w:p w:rsidR="0090316B" w:rsidRPr="00426489" w:rsidRDefault="0090316B" w:rsidP="0090316B">
      <w:pPr>
        <w:spacing w:after="0" w:line="260" w:lineRule="exact"/>
        <w:jc w:val="center"/>
        <w:rPr>
          <w:rFonts w:cs="Arial"/>
          <w:b/>
          <w:bCs/>
          <w:szCs w:val="20"/>
        </w:rPr>
      </w:pPr>
      <w:r w:rsidRPr="00426489">
        <w:rPr>
          <w:rFonts w:cs="Arial"/>
          <w:b/>
          <w:bCs/>
          <w:szCs w:val="20"/>
        </w:rPr>
        <w:t>o delovanju Ekonomsko-socialnega sveta</w:t>
      </w:r>
    </w:p>
    <w:p w:rsidR="0090316B" w:rsidRPr="00426489" w:rsidRDefault="0090316B" w:rsidP="0090316B">
      <w:pPr>
        <w:spacing w:after="0" w:line="260" w:lineRule="exact"/>
        <w:jc w:val="center"/>
        <w:rPr>
          <w:rFonts w:cs="Arial"/>
          <w:b/>
          <w:bCs/>
          <w:szCs w:val="20"/>
        </w:rPr>
      </w:pPr>
    </w:p>
    <w:p w:rsidR="0090316B" w:rsidRPr="00426489" w:rsidRDefault="0090316B" w:rsidP="0090316B">
      <w:pPr>
        <w:spacing w:after="0" w:line="260" w:lineRule="exact"/>
        <w:jc w:val="center"/>
        <w:rPr>
          <w:rFonts w:cs="Arial"/>
          <w:b/>
          <w:bCs/>
          <w:szCs w:val="20"/>
        </w:rPr>
      </w:pPr>
    </w:p>
    <w:p w:rsidR="0090316B" w:rsidRDefault="00E96968" w:rsidP="0090316B">
      <w:pPr>
        <w:pStyle w:val="Naslovpredpisa"/>
        <w:spacing w:before="0" w:after="0" w:line="260" w:lineRule="exact"/>
        <w:rPr>
          <w:rFonts w:cs="Arial"/>
          <w:bCs/>
          <w:sz w:val="20"/>
          <w:szCs w:val="20"/>
        </w:rPr>
      </w:pPr>
      <w:r>
        <w:rPr>
          <w:rFonts w:cs="Arial"/>
          <w:bCs/>
          <w:sz w:val="20"/>
          <w:szCs w:val="20"/>
        </w:rPr>
        <w:t>1. člen</w:t>
      </w:r>
    </w:p>
    <w:p w:rsidR="00E96968" w:rsidRPr="00426489" w:rsidRDefault="00E96968" w:rsidP="0090316B">
      <w:pPr>
        <w:pStyle w:val="Naslovpredpisa"/>
        <w:spacing w:before="0" w:after="0" w:line="260" w:lineRule="exact"/>
        <w:rPr>
          <w:rFonts w:cs="Arial"/>
          <w:bCs/>
          <w:sz w:val="20"/>
          <w:szCs w:val="20"/>
        </w:rPr>
      </w:pPr>
    </w:p>
    <w:p w:rsidR="0090316B" w:rsidRDefault="0090316B" w:rsidP="0090316B">
      <w:pPr>
        <w:shd w:val="clear" w:color="auto" w:fill="FFFFFF"/>
        <w:spacing w:after="0" w:line="260" w:lineRule="exact"/>
        <w:jc w:val="both"/>
        <w:rPr>
          <w:rFonts w:ascii="Republika" w:hAnsi="Republika"/>
          <w:color w:val="292B2C"/>
          <w:sz w:val="23"/>
          <w:szCs w:val="23"/>
          <w:shd w:val="clear" w:color="auto" w:fill="FFFFFF"/>
        </w:rPr>
      </w:pPr>
      <w:r w:rsidRPr="00426489">
        <w:rPr>
          <w:rFonts w:eastAsia="Times New Roman" w:cs="Arial"/>
          <w:color w:val="000000"/>
          <w:szCs w:val="20"/>
          <w:lang w:eastAsia="sl-SI"/>
        </w:rPr>
        <w:t>V Pravilih o delovanju Ekonomsko-socialnega sveta (Uradni list RS, št. 1/17 in 69/19) se v 4</w:t>
      </w:r>
      <w:r w:rsidRPr="0036111E">
        <w:rPr>
          <w:rFonts w:eastAsia="Times New Roman" w:cs="Arial"/>
          <w:color w:val="000000"/>
          <w:szCs w:val="20"/>
          <w:lang w:eastAsia="sl-SI"/>
        </w:rPr>
        <w:t>. členu v prvem odstavku</w:t>
      </w:r>
      <w:r w:rsidRPr="00426489">
        <w:rPr>
          <w:rFonts w:eastAsia="Times New Roman" w:cs="Arial"/>
          <w:color w:val="000000"/>
          <w:szCs w:val="20"/>
          <w:lang w:eastAsia="sl-SI"/>
        </w:rPr>
        <w:t xml:space="preserve"> </w:t>
      </w:r>
      <w:r>
        <w:rPr>
          <w:rFonts w:eastAsia="Times New Roman" w:cs="Arial"/>
          <w:color w:val="000000"/>
          <w:szCs w:val="20"/>
          <w:lang w:eastAsia="sl-SI"/>
        </w:rPr>
        <w:t>v 1. alineji besedilo »</w:t>
      </w:r>
      <w:r w:rsidRPr="00184582">
        <w:rPr>
          <w:rFonts w:eastAsia="Times New Roman" w:cs="Arial"/>
          <w:color w:val="000000"/>
          <w:szCs w:val="20"/>
          <w:lang w:eastAsia="sl-SI"/>
        </w:rPr>
        <w:t>javne obravnave in med njo</w:t>
      </w:r>
      <w:r>
        <w:rPr>
          <w:rFonts w:eastAsia="Times New Roman" w:cs="Arial"/>
          <w:color w:val="000000"/>
          <w:szCs w:val="20"/>
          <w:lang w:eastAsia="sl-SI"/>
        </w:rPr>
        <w:t xml:space="preserve"> na način, da oblikuje stališča, mnenja in priporočila k delovnim gradivom, osnutkom, predlogom zakonov, uredb in odredb s področja delovanja ESS</w:t>
      </w:r>
      <w:r w:rsidRPr="00184582">
        <w:rPr>
          <w:rFonts w:eastAsia="Times New Roman" w:cs="Arial"/>
          <w:color w:val="000000"/>
          <w:szCs w:val="20"/>
          <w:lang w:eastAsia="sl-SI"/>
        </w:rPr>
        <w:t xml:space="preserve">« spremeni tako, da se glasi: »formalne javne obravnave </w:t>
      </w:r>
      <w:r>
        <w:rPr>
          <w:rFonts w:eastAsia="Times New Roman" w:cs="Arial"/>
          <w:color w:val="000000"/>
          <w:szCs w:val="20"/>
          <w:lang w:eastAsia="sl-SI"/>
        </w:rPr>
        <w:t>in</w:t>
      </w:r>
      <w:r w:rsidRPr="00184582">
        <w:rPr>
          <w:rFonts w:eastAsia="Times New Roman" w:cs="Arial"/>
          <w:color w:val="000000"/>
          <w:szCs w:val="20"/>
          <w:lang w:eastAsia="sl-SI"/>
        </w:rPr>
        <w:t xml:space="preserve"> med njo</w:t>
      </w:r>
      <w:r>
        <w:rPr>
          <w:rFonts w:eastAsia="Times New Roman" w:cs="Arial"/>
          <w:color w:val="000000"/>
          <w:szCs w:val="20"/>
          <w:lang w:eastAsia="sl-SI"/>
        </w:rPr>
        <w:t xml:space="preserve"> na način, da oblikuje stališča, mnenja in priporočila k predlogom zakonov, uredb, odredb in drugih aktov, </w:t>
      </w:r>
      <w:r w:rsidRPr="00426489">
        <w:rPr>
          <w:rFonts w:eastAsiaTheme="minorEastAsia" w:cs="Arial"/>
          <w:szCs w:val="20"/>
        </w:rPr>
        <w:t>ki sodijo v temeljna ekonomska in socialna področja, ki sodijo v obravnavo na ESS</w:t>
      </w:r>
      <w:r w:rsidRPr="00184582">
        <w:rPr>
          <w:rFonts w:eastAsia="Times New Roman" w:cs="Arial"/>
          <w:color w:val="000000"/>
          <w:szCs w:val="20"/>
          <w:lang w:eastAsia="sl-SI"/>
        </w:rPr>
        <w:t>«.</w:t>
      </w:r>
    </w:p>
    <w:p w:rsidR="0090316B" w:rsidRDefault="0090316B" w:rsidP="0090316B">
      <w:pPr>
        <w:shd w:val="clear" w:color="auto" w:fill="FFFFFF"/>
        <w:spacing w:after="0" w:line="260" w:lineRule="exact"/>
        <w:jc w:val="both"/>
        <w:rPr>
          <w:rFonts w:eastAsia="Times New Roman" w:cs="Arial"/>
          <w:color w:val="000000"/>
          <w:szCs w:val="20"/>
          <w:lang w:eastAsia="sl-SI"/>
        </w:rPr>
      </w:pPr>
    </w:p>
    <w:p w:rsidR="0090316B" w:rsidRPr="00426489" w:rsidRDefault="0090316B" w:rsidP="0090316B">
      <w:pPr>
        <w:shd w:val="clear" w:color="auto" w:fill="FFFFFF"/>
        <w:spacing w:after="0" w:line="260" w:lineRule="exact"/>
        <w:jc w:val="both"/>
        <w:rPr>
          <w:rFonts w:eastAsia="Times New Roman" w:cs="Arial"/>
          <w:color w:val="000000"/>
          <w:szCs w:val="20"/>
          <w:lang w:eastAsia="sl-SI"/>
        </w:rPr>
      </w:pPr>
      <w:r>
        <w:rPr>
          <w:rFonts w:eastAsia="Times New Roman" w:cs="Arial"/>
          <w:color w:val="000000"/>
          <w:szCs w:val="20"/>
          <w:lang w:eastAsia="sl-SI"/>
        </w:rPr>
        <w:t>P</w:t>
      </w:r>
      <w:r w:rsidRPr="00426489">
        <w:rPr>
          <w:rFonts w:eastAsia="Times New Roman" w:cs="Arial"/>
          <w:color w:val="000000"/>
          <w:szCs w:val="20"/>
          <w:lang w:eastAsia="sl-SI"/>
        </w:rPr>
        <w:t xml:space="preserve">ika </w:t>
      </w:r>
      <w:r>
        <w:rPr>
          <w:rFonts w:eastAsia="Times New Roman" w:cs="Arial"/>
          <w:color w:val="000000"/>
          <w:szCs w:val="20"/>
          <w:lang w:eastAsia="sl-SI"/>
        </w:rPr>
        <w:t xml:space="preserve">se </w:t>
      </w:r>
      <w:r w:rsidRPr="00426489">
        <w:rPr>
          <w:rFonts w:eastAsia="Times New Roman" w:cs="Arial"/>
          <w:color w:val="000000"/>
          <w:szCs w:val="20"/>
          <w:lang w:eastAsia="sl-SI"/>
        </w:rPr>
        <w:t>nadomesti z vejico in doda nova četrta alineja, ki se glasi:</w:t>
      </w:r>
    </w:p>
    <w:p w:rsidR="0090316B" w:rsidRPr="00426489" w:rsidRDefault="0090316B" w:rsidP="0090316B">
      <w:pPr>
        <w:shd w:val="clear" w:color="auto" w:fill="FFFFFF"/>
        <w:spacing w:after="0" w:line="260" w:lineRule="exact"/>
        <w:jc w:val="both"/>
        <w:rPr>
          <w:rFonts w:eastAsia="Times New Roman" w:cs="Arial"/>
          <w:color w:val="000000"/>
          <w:szCs w:val="20"/>
          <w:lang w:eastAsia="sl-SI"/>
        </w:rPr>
      </w:pPr>
      <w:r w:rsidRPr="00426489">
        <w:rPr>
          <w:rFonts w:eastAsia="Times New Roman" w:cs="Arial"/>
          <w:color w:val="000000"/>
          <w:szCs w:val="20"/>
          <w:lang w:eastAsia="sl-SI"/>
        </w:rPr>
        <w:t>»</w:t>
      </w:r>
      <w:r w:rsidR="00E96968">
        <w:rPr>
          <w:rFonts w:eastAsia="Times New Roman" w:cs="Arial"/>
          <w:color w:val="000000"/>
          <w:szCs w:val="20"/>
          <w:lang w:eastAsia="sl-SI"/>
        </w:rPr>
        <w:sym w:font="Symbol" w:char="F02D"/>
      </w:r>
      <w:r w:rsidRPr="00426489">
        <w:rPr>
          <w:rFonts w:eastAsia="Times New Roman" w:cs="Arial"/>
          <w:color w:val="000000"/>
          <w:szCs w:val="20"/>
          <w:lang w:eastAsia="sl-SI"/>
        </w:rPr>
        <w:t xml:space="preserve"> obravnava izhodišča za spremembe predpisov s področja delovanja ESS, ki jih </w:t>
      </w:r>
      <w:r w:rsidRPr="00426489">
        <w:rPr>
          <w:rFonts w:cs="Arial"/>
          <w:szCs w:val="20"/>
        </w:rPr>
        <w:t>Vlada Republike Slovenije po sprejemu na seji Vlade Republike Slovenije pošlje kolegiju ESS</w:t>
      </w:r>
      <w:r w:rsidRPr="00426489">
        <w:rPr>
          <w:rFonts w:eastAsia="Times New Roman" w:cs="Arial"/>
          <w:color w:val="000000"/>
          <w:szCs w:val="20"/>
          <w:lang w:eastAsia="sl-SI"/>
        </w:rPr>
        <w:t>.</w:t>
      </w:r>
      <w:r w:rsidRPr="00426489">
        <w:rPr>
          <w:rFonts w:cs="Arial"/>
          <w:szCs w:val="20"/>
        </w:rPr>
        <w:t>«.</w:t>
      </w:r>
    </w:p>
    <w:p w:rsidR="0090316B" w:rsidRPr="00426489" w:rsidRDefault="0090316B" w:rsidP="0090316B">
      <w:pPr>
        <w:shd w:val="clear" w:color="auto" w:fill="FFFFFF"/>
        <w:tabs>
          <w:tab w:val="left" w:pos="1930"/>
        </w:tabs>
        <w:spacing w:after="0" w:line="260" w:lineRule="exact"/>
        <w:jc w:val="both"/>
        <w:rPr>
          <w:rFonts w:eastAsia="Times New Roman" w:cs="Arial"/>
          <w:color w:val="000000"/>
          <w:szCs w:val="20"/>
          <w:lang w:eastAsia="sl-SI"/>
        </w:rPr>
      </w:pPr>
      <w:r w:rsidRPr="00426489">
        <w:rPr>
          <w:rFonts w:eastAsia="Times New Roman" w:cs="Arial"/>
          <w:color w:val="000000"/>
          <w:szCs w:val="20"/>
          <w:lang w:eastAsia="sl-SI"/>
        </w:rPr>
        <w:tab/>
      </w:r>
    </w:p>
    <w:p w:rsidR="0090316B" w:rsidRPr="00426489" w:rsidRDefault="0090316B" w:rsidP="0090316B">
      <w:pPr>
        <w:shd w:val="clear" w:color="auto" w:fill="FFFFFF"/>
        <w:spacing w:after="0" w:line="260" w:lineRule="exact"/>
        <w:jc w:val="both"/>
        <w:rPr>
          <w:rFonts w:eastAsia="Times New Roman" w:cs="Arial"/>
          <w:color w:val="000000"/>
          <w:szCs w:val="20"/>
          <w:lang w:eastAsia="sl-SI"/>
        </w:rPr>
      </w:pPr>
    </w:p>
    <w:p w:rsidR="0090316B" w:rsidRPr="00426489" w:rsidRDefault="0090316B" w:rsidP="0090316B">
      <w:pPr>
        <w:spacing w:after="0" w:line="260" w:lineRule="exact"/>
        <w:jc w:val="center"/>
        <w:rPr>
          <w:rFonts w:eastAsia="Times New Roman" w:cs="Arial"/>
          <w:b/>
          <w:bCs/>
          <w:color w:val="000000"/>
          <w:szCs w:val="20"/>
          <w:lang w:eastAsia="sl-SI"/>
        </w:rPr>
      </w:pPr>
      <w:r w:rsidRPr="00426489">
        <w:rPr>
          <w:rFonts w:eastAsia="Times New Roman" w:cs="Arial"/>
          <w:b/>
          <w:bCs/>
          <w:color w:val="000000"/>
          <w:szCs w:val="20"/>
          <w:lang w:eastAsia="sl-SI"/>
        </w:rPr>
        <w:t>2. člen </w:t>
      </w:r>
    </w:p>
    <w:p w:rsidR="0090316B" w:rsidRPr="00426489" w:rsidRDefault="0090316B" w:rsidP="0090316B">
      <w:pPr>
        <w:shd w:val="clear" w:color="auto" w:fill="FFFFFF"/>
        <w:spacing w:after="0" w:line="260" w:lineRule="exact"/>
        <w:jc w:val="both"/>
        <w:rPr>
          <w:rFonts w:eastAsia="Times New Roman" w:cs="Arial"/>
          <w:color w:val="000000"/>
          <w:szCs w:val="20"/>
          <w:lang w:eastAsia="sl-SI"/>
        </w:rPr>
      </w:pPr>
    </w:p>
    <w:p w:rsidR="0090316B" w:rsidRPr="00426489" w:rsidRDefault="0090316B" w:rsidP="0090316B">
      <w:pPr>
        <w:shd w:val="clear" w:color="auto" w:fill="FFFFFF"/>
        <w:spacing w:after="0" w:line="260" w:lineRule="exact"/>
        <w:jc w:val="both"/>
        <w:rPr>
          <w:rFonts w:eastAsia="Times New Roman" w:cs="Arial"/>
          <w:color w:val="000000"/>
          <w:szCs w:val="20"/>
          <w:lang w:eastAsia="sl-SI"/>
        </w:rPr>
      </w:pPr>
      <w:r w:rsidRPr="00426489">
        <w:rPr>
          <w:rFonts w:eastAsia="Times New Roman" w:cs="Arial"/>
          <w:color w:val="000000"/>
          <w:szCs w:val="20"/>
          <w:lang w:eastAsia="sl-SI"/>
        </w:rPr>
        <w:t>V 5. členu se tretji stavek drugega odstavka spremeni tako, da se glasi:</w:t>
      </w:r>
    </w:p>
    <w:p w:rsidR="0090316B" w:rsidRPr="00426489" w:rsidRDefault="0090316B" w:rsidP="0036111E">
      <w:pPr>
        <w:shd w:val="clear" w:color="auto" w:fill="FFFFFF"/>
        <w:spacing w:after="0" w:line="260" w:lineRule="exact"/>
        <w:jc w:val="both"/>
        <w:rPr>
          <w:rFonts w:eastAsia="Times New Roman" w:cs="Arial"/>
          <w:color w:val="000000"/>
          <w:szCs w:val="20"/>
          <w:lang w:eastAsia="sl-SI"/>
        </w:rPr>
      </w:pPr>
      <w:r w:rsidRPr="00426489">
        <w:rPr>
          <w:rFonts w:eastAsia="Times New Roman" w:cs="Arial"/>
          <w:color w:val="000000"/>
          <w:szCs w:val="20"/>
          <w:lang w:eastAsia="sl-SI"/>
        </w:rPr>
        <w:t>»Vsak član ima lahko dva namestnika, če tako sklene kolegij ESS.«.</w:t>
      </w:r>
    </w:p>
    <w:p w:rsidR="0090316B" w:rsidRPr="00426489" w:rsidRDefault="0090316B" w:rsidP="0090316B">
      <w:pPr>
        <w:spacing w:after="0" w:line="260" w:lineRule="exact"/>
        <w:rPr>
          <w:rFonts w:eastAsia="Times New Roman" w:cs="Arial"/>
          <w:szCs w:val="20"/>
          <w:lang w:eastAsia="sl-SI"/>
        </w:rPr>
      </w:pPr>
    </w:p>
    <w:p w:rsidR="0090316B" w:rsidRPr="00426489" w:rsidRDefault="0090316B" w:rsidP="0090316B">
      <w:pPr>
        <w:spacing w:after="0" w:line="260" w:lineRule="exact"/>
        <w:rPr>
          <w:rFonts w:eastAsia="Times New Roman" w:cs="Arial"/>
          <w:color w:val="0000FF"/>
          <w:szCs w:val="20"/>
          <w:shd w:val="clear" w:color="auto" w:fill="FFFFFF"/>
          <w:lang w:eastAsia="sl-SI"/>
        </w:rPr>
      </w:pPr>
      <w:r w:rsidRPr="00426489">
        <w:rPr>
          <w:rFonts w:eastAsia="Times New Roman" w:cs="Arial"/>
          <w:szCs w:val="20"/>
          <w:lang w:eastAsia="sl-SI"/>
        </w:rPr>
        <w:fldChar w:fldCharType="begin"/>
      </w:r>
      <w:r w:rsidRPr="00426489">
        <w:rPr>
          <w:rFonts w:eastAsia="Times New Roman" w:cs="Arial"/>
          <w:szCs w:val="20"/>
          <w:lang w:eastAsia="sl-SI"/>
        </w:rPr>
        <w:instrText>HYPERLINK "https://www.uradni-list.si/glasilo-uradni-list-rs/vsebina/2019-01-3118/" \l "2.%C2%A0%C4%8Dlen"</w:instrText>
      </w:r>
      <w:r w:rsidRPr="00426489">
        <w:rPr>
          <w:rFonts w:eastAsia="Times New Roman" w:cs="Arial"/>
          <w:szCs w:val="20"/>
          <w:lang w:eastAsia="sl-SI"/>
        </w:rPr>
        <w:fldChar w:fldCharType="separate"/>
      </w:r>
    </w:p>
    <w:p w:rsidR="0090316B" w:rsidRPr="00426489" w:rsidRDefault="0090316B" w:rsidP="0090316B">
      <w:pPr>
        <w:spacing w:after="0" w:line="260" w:lineRule="exact"/>
        <w:jc w:val="center"/>
        <w:rPr>
          <w:rFonts w:eastAsia="Times New Roman" w:cs="Arial"/>
          <w:b/>
          <w:bCs/>
          <w:szCs w:val="20"/>
          <w:lang w:eastAsia="sl-SI"/>
        </w:rPr>
      </w:pPr>
      <w:r w:rsidRPr="00426489">
        <w:rPr>
          <w:rFonts w:eastAsia="Times New Roman" w:cs="Arial"/>
          <w:b/>
          <w:bCs/>
          <w:szCs w:val="20"/>
          <w:shd w:val="clear" w:color="auto" w:fill="FFFFFF"/>
          <w:lang w:eastAsia="sl-SI"/>
        </w:rPr>
        <w:t>3. člen </w:t>
      </w:r>
    </w:p>
    <w:p w:rsidR="0090316B" w:rsidRPr="00426489" w:rsidRDefault="0090316B" w:rsidP="0090316B">
      <w:pPr>
        <w:spacing w:after="0" w:line="260" w:lineRule="exact"/>
        <w:rPr>
          <w:rFonts w:eastAsia="Times New Roman" w:cs="Arial"/>
          <w:szCs w:val="20"/>
          <w:lang w:eastAsia="sl-SI"/>
        </w:rPr>
      </w:pPr>
      <w:r w:rsidRPr="00426489">
        <w:rPr>
          <w:rFonts w:eastAsia="Times New Roman" w:cs="Arial"/>
          <w:szCs w:val="20"/>
          <w:lang w:eastAsia="sl-SI"/>
        </w:rPr>
        <w:fldChar w:fldCharType="end"/>
      </w:r>
    </w:p>
    <w:p w:rsidR="0090316B" w:rsidRPr="00426489" w:rsidRDefault="0090316B" w:rsidP="0090316B">
      <w:pPr>
        <w:spacing w:after="0" w:line="260" w:lineRule="exact"/>
        <w:jc w:val="both"/>
        <w:rPr>
          <w:rFonts w:eastAsia="Times New Roman" w:cs="Arial"/>
          <w:szCs w:val="20"/>
          <w:lang w:eastAsia="sl-SI"/>
        </w:rPr>
      </w:pPr>
      <w:r w:rsidRPr="00426489">
        <w:rPr>
          <w:rFonts w:eastAsia="Times New Roman" w:cs="Arial"/>
          <w:szCs w:val="20"/>
          <w:lang w:eastAsia="sl-SI"/>
        </w:rPr>
        <w:t>V 8. členu se za petim odstavkom doda nov šesti odstavek, ki se glasi:</w:t>
      </w:r>
    </w:p>
    <w:p w:rsidR="0090316B" w:rsidRPr="00426489" w:rsidRDefault="0090316B" w:rsidP="0036111E">
      <w:pPr>
        <w:pStyle w:val="Odstavekseznama"/>
        <w:spacing w:after="0" w:line="260" w:lineRule="exact"/>
        <w:ind w:left="0"/>
        <w:jc w:val="both"/>
        <w:rPr>
          <w:rFonts w:cs="Arial"/>
          <w:color w:val="000000" w:themeColor="text1"/>
          <w:szCs w:val="20"/>
        </w:rPr>
      </w:pPr>
      <w:r w:rsidRPr="00426489">
        <w:rPr>
          <w:rFonts w:eastAsia="Times New Roman" w:cs="Arial"/>
          <w:szCs w:val="20"/>
          <w:lang w:eastAsia="sl-SI"/>
        </w:rPr>
        <w:t xml:space="preserve">»(6) </w:t>
      </w:r>
      <w:r w:rsidRPr="00426489">
        <w:rPr>
          <w:rFonts w:cs="Arial"/>
          <w:color w:val="000000" w:themeColor="text1"/>
          <w:szCs w:val="20"/>
        </w:rPr>
        <w:t xml:space="preserve">Z namenom učinkovitejšega dela ESS kolegij ESS določi obravnavo prihodnjih vsebin, ki jih bo obravnaval ESS na podlagi mesečno posredovanega seznama predpisov s strani Vlade </w:t>
      </w:r>
      <w:r w:rsidRPr="00426489">
        <w:rPr>
          <w:rFonts w:cs="Arial"/>
          <w:szCs w:val="20"/>
        </w:rPr>
        <w:t>Republike Slovenije</w:t>
      </w:r>
      <w:r w:rsidRPr="00426489">
        <w:rPr>
          <w:rFonts w:cs="Arial"/>
          <w:color w:val="000000" w:themeColor="text1"/>
          <w:szCs w:val="20"/>
        </w:rPr>
        <w:t>, ki jih bodo resorna ministrstva pripravila v prihodnjih dveh mesecih. Le-to ne izključuje obravnave drugih zakonov, podzakonskih aktov ali drugih aktov, ki urejajo vsebine iz drugega odstavka 3. člena teh pravil. Prav tako prejšnji odstavek ne izključuje pravice posameznega socialnega partnerja, da predlaga obravnavo določene vsebine na seji ESS.«.</w:t>
      </w:r>
    </w:p>
    <w:p w:rsidR="0090316B" w:rsidRPr="00426489" w:rsidRDefault="0090316B" w:rsidP="0090316B">
      <w:pPr>
        <w:spacing w:after="0" w:line="260" w:lineRule="exact"/>
        <w:jc w:val="both"/>
        <w:rPr>
          <w:rFonts w:eastAsia="Times New Roman" w:cs="Arial"/>
          <w:szCs w:val="20"/>
          <w:lang w:eastAsia="sl-SI"/>
        </w:rPr>
      </w:pPr>
    </w:p>
    <w:p w:rsidR="0090316B" w:rsidRPr="00426489" w:rsidRDefault="0090316B" w:rsidP="0036111E">
      <w:pPr>
        <w:spacing w:after="0" w:line="260" w:lineRule="exact"/>
        <w:jc w:val="both"/>
        <w:rPr>
          <w:rFonts w:eastAsia="Times New Roman" w:cs="Arial"/>
          <w:szCs w:val="20"/>
          <w:lang w:eastAsia="sl-SI"/>
        </w:rPr>
      </w:pPr>
      <w:r w:rsidRPr="00426489">
        <w:rPr>
          <w:rFonts w:cs="Arial"/>
          <w:color w:val="000000"/>
          <w:szCs w:val="20"/>
          <w:shd w:val="clear" w:color="auto" w:fill="FFFFFF"/>
        </w:rPr>
        <w:t>Dosedanji šesti, sedmi, osmi, deveti in deseti odstavek postanejo sedmi, osmi, deveti, deseti in enajsti odstavek.</w:t>
      </w:r>
    </w:p>
    <w:p w:rsidR="0090316B" w:rsidRPr="00426489" w:rsidRDefault="0090316B" w:rsidP="0090316B">
      <w:pPr>
        <w:spacing w:after="0" w:line="260" w:lineRule="exact"/>
        <w:jc w:val="center"/>
        <w:rPr>
          <w:rFonts w:eastAsia="Times New Roman" w:cs="Arial"/>
          <w:szCs w:val="20"/>
          <w:lang w:eastAsia="sl-SI"/>
        </w:rPr>
      </w:pPr>
    </w:p>
    <w:p w:rsidR="0090316B" w:rsidRPr="00426489" w:rsidRDefault="0090316B" w:rsidP="0090316B">
      <w:pPr>
        <w:spacing w:after="0" w:line="260" w:lineRule="exact"/>
        <w:rPr>
          <w:rFonts w:eastAsia="Times New Roman" w:cs="Arial"/>
          <w:szCs w:val="20"/>
          <w:lang w:eastAsia="sl-SI"/>
        </w:rPr>
      </w:pPr>
    </w:p>
    <w:p w:rsidR="0090316B" w:rsidRPr="00426489" w:rsidRDefault="0090316B" w:rsidP="0090316B">
      <w:pPr>
        <w:spacing w:after="0" w:line="260" w:lineRule="exact"/>
        <w:jc w:val="center"/>
        <w:rPr>
          <w:rFonts w:eastAsia="Times New Roman" w:cs="Arial"/>
          <w:b/>
          <w:bCs/>
          <w:szCs w:val="20"/>
          <w:lang w:eastAsia="sl-SI"/>
        </w:rPr>
      </w:pPr>
      <w:r w:rsidRPr="00426489">
        <w:rPr>
          <w:rFonts w:eastAsia="Times New Roman" w:cs="Arial"/>
          <w:b/>
          <w:bCs/>
          <w:szCs w:val="20"/>
          <w:lang w:eastAsia="sl-SI"/>
        </w:rPr>
        <w:t>4. člen </w:t>
      </w:r>
    </w:p>
    <w:p w:rsidR="0090316B" w:rsidRPr="00426489" w:rsidRDefault="0090316B" w:rsidP="0090316B">
      <w:pPr>
        <w:spacing w:after="0" w:line="260" w:lineRule="exact"/>
        <w:rPr>
          <w:rFonts w:eastAsia="Times New Roman" w:cs="Arial"/>
          <w:szCs w:val="20"/>
          <w:lang w:eastAsia="sl-SI"/>
        </w:rPr>
      </w:pPr>
    </w:p>
    <w:p w:rsidR="0090316B" w:rsidRPr="00426489" w:rsidRDefault="0090316B" w:rsidP="0090316B">
      <w:pPr>
        <w:spacing w:after="0" w:line="260" w:lineRule="exact"/>
        <w:jc w:val="both"/>
        <w:rPr>
          <w:rFonts w:cs="Arial"/>
          <w:color w:val="000000" w:themeColor="text1"/>
          <w:szCs w:val="20"/>
        </w:rPr>
      </w:pPr>
      <w:r w:rsidRPr="00426489">
        <w:rPr>
          <w:rFonts w:cs="Arial"/>
          <w:color w:val="000000" w:themeColor="text1"/>
          <w:szCs w:val="20"/>
        </w:rPr>
        <w:t>Za 13. členom se doda nov 13.a člen, ki se glasi:</w:t>
      </w:r>
    </w:p>
    <w:p w:rsidR="0090316B" w:rsidRPr="00426489" w:rsidRDefault="0090316B" w:rsidP="0090316B">
      <w:pPr>
        <w:spacing w:after="0" w:line="260" w:lineRule="exact"/>
        <w:jc w:val="both"/>
        <w:rPr>
          <w:rFonts w:cs="Arial"/>
          <w:color w:val="000000" w:themeColor="text1"/>
          <w:szCs w:val="20"/>
        </w:rPr>
      </w:pPr>
    </w:p>
    <w:p w:rsidR="0090316B" w:rsidRPr="009C6B07" w:rsidRDefault="0090316B" w:rsidP="0090316B">
      <w:pPr>
        <w:shd w:val="clear" w:color="auto" w:fill="FFFFFF"/>
        <w:spacing w:after="0" w:line="240" w:lineRule="exact"/>
        <w:jc w:val="center"/>
        <w:rPr>
          <w:rFonts w:eastAsia="Times New Roman" w:cs="Arial"/>
          <w:szCs w:val="20"/>
          <w:lang w:eastAsia="sl-SI"/>
        </w:rPr>
      </w:pPr>
      <w:r w:rsidRPr="009C6B07">
        <w:rPr>
          <w:rFonts w:cs="Arial"/>
          <w:b/>
          <w:bCs/>
          <w:color w:val="000000" w:themeColor="text1"/>
          <w:szCs w:val="20"/>
        </w:rPr>
        <w:t>»</w:t>
      </w:r>
      <w:r w:rsidRPr="009C6B07">
        <w:rPr>
          <w:rFonts w:cs="Arial"/>
          <w:b/>
          <w:bCs/>
          <w:szCs w:val="20"/>
        </w:rPr>
        <w:t>Izjava o usklajenosti</w:t>
      </w:r>
    </w:p>
    <w:p w:rsidR="0090316B" w:rsidRPr="00426489" w:rsidRDefault="0090316B" w:rsidP="0090316B">
      <w:pPr>
        <w:spacing w:after="0" w:line="260" w:lineRule="exact"/>
        <w:jc w:val="center"/>
        <w:rPr>
          <w:rFonts w:cs="Arial"/>
          <w:b/>
          <w:bCs/>
          <w:color w:val="000000" w:themeColor="text1"/>
          <w:szCs w:val="20"/>
        </w:rPr>
      </w:pPr>
      <w:r w:rsidRPr="00426489">
        <w:rPr>
          <w:rFonts w:cs="Arial"/>
          <w:b/>
          <w:bCs/>
          <w:color w:val="000000" w:themeColor="text1"/>
          <w:szCs w:val="20"/>
        </w:rPr>
        <w:t>13.a člen</w:t>
      </w:r>
    </w:p>
    <w:p w:rsidR="0090316B" w:rsidRPr="00426489" w:rsidRDefault="0090316B" w:rsidP="0090316B">
      <w:pPr>
        <w:spacing w:after="0" w:line="260" w:lineRule="exact"/>
        <w:jc w:val="both"/>
        <w:rPr>
          <w:rFonts w:cs="Arial"/>
          <w:color w:val="000000" w:themeColor="text1"/>
          <w:szCs w:val="20"/>
        </w:rPr>
      </w:pPr>
    </w:p>
    <w:p w:rsidR="0090316B" w:rsidRDefault="0090316B" w:rsidP="002275B6">
      <w:pPr>
        <w:pStyle w:val="Odstavekseznama"/>
        <w:numPr>
          <w:ilvl w:val="0"/>
          <w:numId w:val="2"/>
        </w:numPr>
        <w:tabs>
          <w:tab w:val="left" w:pos="284"/>
        </w:tabs>
        <w:spacing w:after="0" w:line="260" w:lineRule="exact"/>
        <w:ind w:left="0" w:firstLine="0"/>
        <w:jc w:val="both"/>
        <w:rPr>
          <w:rFonts w:cs="Arial"/>
          <w:color w:val="000000" w:themeColor="text1"/>
          <w:szCs w:val="20"/>
        </w:rPr>
      </w:pPr>
      <w:r w:rsidRPr="00426489">
        <w:rPr>
          <w:rFonts w:cs="Arial"/>
          <w:color w:val="000000" w:themeColor="text1"/>
          <w:szCs w:val="20"/>
        </w:rPr>
        <w:lastRenderedPageBreak/>
        <w:t xml:space="preserve">Po zaključku usklajevanja zakona, podzakonskega akta in drugega predpisa ali akta v okviru ESS </w:t>
      </w:r>
      <w:r>
        <w:rPr>
          <w:rFonts w:cs="Arial"/>
          <w:color w:val="000000" w:themeColor="text1"/>
          <w:szCs w:val="20"/>
        </w:rPr>
        <w:t>delovno telo</w:t>
      </w:r>
      <w:r w:rsidRPr="00426489">
        <w:rPr>
          <w:rFonts w:cs="Arial"/>
          <w:color w:val="000000" w:themeColor="text1"/>
          <w:szCs w:val="20"/>
        </w:rPr>
        <w:t xml:space="preserve"> pripravi in podpiše izjav</w:t>
      </w:r>
      <w:r>
        <w:rPr>
          <w:rFonts w:cs="Arial"/>
          <w:color w:val="000000" w:themeColor="text1"/>
          <w:szCs w:val="20"/>
        </w:rPr>
        <w:t>o</w:t>
      </w:r>
      <w:r w:rsidRPr="00426489">
        <w:rPr>
          <w:rFonts w:cs="Arial"/>
          <w:color w:val="000000" w:themeColor="text1"/>
          <w:szCs w:val="20"/>
        </w:rPr>
        <w:t xml:space="preserve"> o usklajenosti, iz katere nedvoumno izhaja, kateri členi so usklajeni in kateri ne, pri neusklajenih členih pa tudi opredelitev posameznih partnerjev do neusklajenega člena oziroma rešitve.</w:t>
      </w:r>
    </w:p>
    <w:p w:rsidR="002275B6" w:rsidRPr="00426489" w:rsidRDefault="002275B6" w:rsidP="002275B6">
      <w:pPr>
        <w:pStyle w:val="Odstavekseznama"/>
        <w:tabs>
          <w:tab w:val="left" w:pos="284"/>
        </w:tabs>
        <w:spacing w:after="0" w:line="260" w:lineRule="exact"/>
        <w:ind w:left="0"/>
        <w:jc w:val="both"/>
        <w:rPr>
          <w:rFonts w:cs="Arial"/>
          <w:color w:val="000000" w:themeColor="text1"/>
          <w:szCs w:val="20"/>
        </w:rPr>
      </w:pPr>
    </w:p>
    <w:p w:rsidR="0090316B" w:rsidRPr="00426489" w:rsidRDefault="0090316B" w:rsidP="002275B6">
      <w:pPr>
        <w:pStyle w:val="Odstavekseznama"/>
        <w:numPr>
          <w:ilvl w:val="0"/>
          <w:numId w:val="2"/>
        </w:numPr>
        <w:tabs>
          <w:tab w:val="left" w:pos="284"/>
        </w:tabs>
        <w:spacing w:after="0" w:line="260" w:lineRule="exact"/>
        <w:ind w:left="0" w:firstLine="0"/>
        <w:jc w:val="both"/>
        <w:rPr>
          <w:rFonts w:cs="Arial"/>
          <w:color w:val="000000" w:themeColor="text1"/>
          <w:szCs w:val="20"/>
        </w:rPr>
      </w:pPr>
      <w:r w:rsidRPr="00426489">
        <w:rPr>
          <w:rFonts w:cs="Arial"/>
          <w:color w:val="000000" w:themeColor="text1"/>
          <w:szCs w:val="20"/>
        </w:rPr>
        <w:t xml:space="preserve">Izjava o usklajenosti vsebuje navedbo glede trajanja usklajevanja ter sodelujoče pri usklajevanju in je priloga zapisniku seje ESS, na kateri je končni predlog zakona, podzakonskega akta oziroma drugega predpisa obravnavan. Po potrditvi se zapisnik seje ESS, iz katerega so razvidna stališča posameznih članov ESS, skupaj z izjavo o usklajenosti posreduje Vladi </w:t>
      </w:r>
      <w:r w:rsidRPr="00426489">
        <w:rPr>
          <w:rFonts w:cs="Arial"/>
          <w:szCs w:val="20"/>
        </w:rPr>
        <w:t>Republike Slovenije</w:t>
      </w:r>
      <w:r w:rsidRPr="00426489">
        <w:rPr>
          <w:rFonts w:cs="Arial"/>
          <w:color w:val="000000" w:themeColor="text1"/>
          <w:szCs w:val="20"/>
        </w:rPr>
        <w:t xml:space="preserve"> in državnemu zboru.«.</w:t>
      </w:r>
    </w:p>
    <w:p w:rsidR="0090316B" w:rsidRPr="00426489" w:rsidRDefault="0090316B" w:rsidP="0090316B">
      <w:pPr>
        <w:spacing w:after="0" w:line="260" w:lineRule="exact"/>
        <w:rPr>
          <w:rFonts w:cs="Arial"/>
          <w:color w:val="000000" w:themeColor="text1"/>
          <w:szCs w:val="20"/>
        </w:rPr>
      </w:pPr>
    </w:p>
    <w:p w:rsidR="0090316B" w:rsidRPr="00426489" w:rsidRDefault="0090316B" w:rsidP="0090316B">
      <w:pPr>
        <w:spacing w:after="0" w:line="260" w:lineRule="exact"/>
        <w:rPr>
          <w:rFonts w:cs="Arial"/>
          <w:color w:val="000000" w:themeColor="text1"/>
          <w:szCs w:val="20"/>
        </w:rPr>
      </w:pPr>
    </w:p>
    <w:p w:rsidR="0090316B" w:rsidRPr="00426489" w:rsidRDefault="0090316B" w:rsidP="0090316B">
      <w:pPr>
        <w:spacing w:after="0" w:line="260" w:lineRule="exact"/>
        <w:jc w:val="center"/>
        <w:rPr>
          <w:rFonts w:eastAsia="Times New Roman" w:cs="Arial"/>
          <w:b/>
          <w:bCs/>
          <w:szCs w:val="20"/>
          <w:lang w:eastAsia="sl-SI"/>
        </w:rPr>
      </w:pPr>
      <w:r w:rsidRPr="00426489">
        <w:rPr>
          <w:rFonts w:eastAsia="Times New Roman" w:cs="Arial"/>
          <w:b/>
          <w:bCs/>
          <w:szCs w:val="20"/>
          <w:lang w:eastAsia="sl-SI"/>
        </w:rPr>
        <w:t>5. člen</w:t>
      </w:r>
    </w:p>
    <w:p w:rsidR="0090316B" w:rsidRPr="00426489" w:rsidRDefault="0090316B" w:rsidP="0090316B">
      <w:pPr>
        <w:spacing w:after="0" w:line="260" w:lineRule="exact"/>
        <w:rPr>
          <w:rFonts w:cs="Arial"/>
          <w:color w:val="000000" w:themeColor="text1"/>
          <w:szCs w:val="20"/>
        </w:rPr>
      </w:pPr>
    </w:p>
    <w:p w:rsidR="0090316B" w:rsidRPr="00426489" w:rsidRDefault="0090316B" w:rsidP="0090316B">
      <w:pPr>
        <w:spacing w:after="0" w:line="260" w:lineRule="exact"/>
        <w:rPr>
          <w:rFonts w:cs="Arial"/>
          <w:color w:val="000000" w:themeColor="text1"/>
          <w:szCs w:val="20"/>
        </w:rPr>
      </w:pPr>
      <w:r w:rsidRPr="00426489">
        <w:rPr>
          <w:rFonts w:cs="Arial"/>
          <w:color w:val="000000" w:themeColor="text1"/>
          <w:szCs w:val="20"/>
        </w:rPr>
        <w:t xml:space="preserve">Za 19. členom se doda </w:t>
      </w:r>
      <w:r w:rsidRPr="009C6B07">
        <w:rPr>
          <w:rFonts w:cs="Arial"/>
          <w:szCs w:val="20"/>
        </w:rPr>
        <w:t xml:space="preserve">nova točka 10 in nov </w:t>
      </w:r>
      <w:r w:rsidRPr="00426489">
        <w:rPr>
          <w:rFonts w:cs="Arial"/>
          <w:color w:val="000000" w:themeColor="text1"/>
          <w:szCs w:val="20"/>
        </w:rPr>
        <w:t>19.a člen, ki se glasi:</w:t>
      </w:r>
    </w:p>
    <w:p w:rsidR="0090316B" w:rsidRDefault="0090316B" w:rsidP="0090316B">
      <w:pPr>
        <w:spacing w:after="0" w:line="260" w:lineRule="exact"/>
        <w:rPr>
          <w:rFonts w:cs="Arial"/>
          <w:color w:val="000000" w:themeColor="text1"/>
          <w:szCs w:val="20"/>
        </w:rPr>
      </w:pPr>
    </w:p>
    <w:p w:rsidR="0090316B" w:rsidRPr="009C6B07" w:rsidRDefault="0090316B" w:rsidP="0090316B">
      <w:pPr>
        <w:shd w:val="clear" w:color="auto" w:fill="FFFFFF"/>
        <w:spacing w:after="0" w:line="260" w:lineRule="exact"/>
        <w:jc w:val="center"/>
        <w:rPr>
          <w:rFonts w:eastAsia="Times New Roman" w:cs="Arial"/>
          <w:b/>
          <w:bCs/>
          <w:szCs w:val="20"/>
          <w:lang w:eastAsia="sl-SI"/>
        </w:rPr>
      </w:pPr>
      <w:r w:rsidRPr="009C6B07">
        <w:rPr>
          <w:rFonts w:cs="Arial"/>
          <w:b/>
          <w:bCs/>
          <w:szCs w:val="20"/>
        </w:rPr>
        <w:t>»10. Preverjanje spoštovanja pravil</w:t>
      </w:r>
    </w:p>
    <w:p w:rsidR="0090316B" w:rsidRPr="009C6B07" w:rsidRDefault="0090316B" w:rsidP="0090316B">
      <w:pPr>
        <w:spacing w:after="0" w:line="260" w:lineRule="exact"/>
        <w:jc w:val="center"/>
        <w:rPr>
          <w:rFonts w:cs="Arial"/>
          <w:b/>
          <w:bCs/>
          <w:szCs w:val="20"/>
        </w:rPr>
      </w:pPr>
      <w:r w:rsidRPr="009C6B07">
        <w:rPr>
          <w:rFonts w:cs="Arial"/>
          <w:b/>
          <w:bCs/>
          <w:szCs w:val="20"/>
        </w:rPr>
        <w:t>19.a člen</w:t>
      </w:r>
    </w:p>
    <w:p w:rsidR="0090316B" w:rsidRPr="00426489" w:rsidRDefault="0090316B" w:rsidP="0090316B">
      <w:pPr>
        <w:spacing w:after="0" w:line="260" w:lineRule="exact"/>
        <w:rPr>
          <w:rFonts w:cs="Arial"/>
          <w:color w:val="000000" w:themeColor="text1"/>
          <w:szCs w:val="20"/>
        </w:rPr>
      </w:pPr>
    </w:p>
    <w:p w:rsidR="0090316B" w:rsidRDefault="0090316B" w:rsidP="002275B6">
      <w:pPr>
        <w:pStyle w:val="Odstavekseznama"/>
        <w:numPr>
          <w:ilvl w:val="0"/>
          <w:numId w:val="3"/>
        </w:numPr>
        <w:tabs>
          <w:tab w:val="left" w:pos="284"/>
        </w:tabs>
        <w:spacing w:after="0" w:line="260" w:lineRule="exact"/>
        <w:ind w:left="0" w:firstLine="0"/>
        <w:jc w:val="both"/>
        <w:rPr>
          <w:rFonts w:cs="Arial"/>
          <w:szCs w:val="20"/>
        </w:rPr>
      </w:pPr>
      <w:r w:rsidRPr="00426489">
        <w:rPr>
          <w:rFonts w:cs="Arial"/>
          <w:color w:val="000000" w:themeColor="text1"/>
          <w:szCs w:val="20"/>
        </w:rPr>
        <w:t xml:space="preserve">Na vsakokratnem kolegiju ESS se preveri spoštovanje Pravil o delovanju ESS. V primeru domnevnih kršitev Pravil o delovanju ESS ali na seji ESS sprejetih sklepov, se domnevno kršitev, ki jo zatrjuje kateri od socialnih partnerjev, najprej poskuša razrešiti v okviru kolegija ESS. Če v okviru kolegija ESS ne pride do rešitve, se z namenom preprečitve ponovne prekinitve socialnega dialoga na zahtevo socialnega partnerja </w:t>
      </w:r>
      <w:r w:rsidRPr="00426489">
        <w:rPr>
          <w:rFonts w:cs="Arial"/>
          <w:szCs w:val="20"/>
        </w:rPr>
        <w:t>najkasneje v roku dveh tednov organizira tripartitni sestanek z ministrom, pristojnim za socialni dialog, resorno pristojnim ministrom ali predsednikom vlade.</w:t>
      </w:r>
    </w:p>
    <w:p w:rsidR="002275B6" w:rsidRPr="00426489" w:rsidRDefault="002275B6" w:rsidP="002275B6">
      <w:pPr>
        <w:pStyle w:val="Odstavekseznama"/>
        <w:tabs>
          <w:tab w:val="left" w:pos="284"/>
        </w:tabs>
        <w:spacing w:after="0" w:line="260" w:lineRule="exact"/>
        <w:ind w:left="0"/>
        <w:jc w:val="both"/>
        <w:rPr>
          <w:rFonts w:cs="Arial"/>
          <w:szCs w:val="20"/>
        </w:rPr>
      </w:pPr>
    </w:p>
    <w:p w:rsidR="0090316B" w:rsidRPr="00426489" w:rsidRDefault="0090316B" w:rsidP="002275B6">
      <w:pPr>
        <w:pStyle w:val="Odstavekseznama"/>
        <w:numPr>
          <w:ilvl w:val="0"/>
          <w:numId w:val="3"/>
        </w:numPr>
        <w:tabs>
          <w:tab w:val="left" w:pos="284"/>
        </w:tabs>
        <w:spacing w:after="0" w:line="260" w:lineRule="exact"/>
        <w:ind w:left="0" w:firstLine="0"/>
        <w:jc w:val="both"/>
        <w:rPr>
          <w:rFonts w:cs="Arial"/>
          <w:szCs w:val="20"/>
        </w:rPr>
      </w:pPr>
      <w:r w:rsidRPr="00426489">
        <w:rPr>
          <w:rFonts w:cs="Arial"/>
          <w:szCs w:val="20"/>
        </w:rPr>
        <w:t xml:space="preserve">Če v okviru kolegija ESS ne pride do rešitve, se Vlada Republike Slovenije in socialna partnerja lahko dogovorijo za pridobitev strokovnega mnenja o zatrjevani kršitvi Pravil </w:t>
      </w:r>
      <w:r w:rsidRPr="00426489">
        <w:rPr>
          <w:rFonts w:cs="Arial"/>
          <w:color w:val="000000" w:themeColor="text1"/>
          <w:szCs w:val="20"/>
        </w:rPr>
        <w:t xml:space="preserve">o delovanju </w:t>
      </w:r>
      <w:r w:rsidRPr="00426489">
        <w:rPr>
          <w:rFonts w:cs="Arial"/>
          <w:szCs w:val="20"/>
        </w:rPr>
        <w:t xml:space="preserve">ESS od strokovnjaka, ki ga člani </w:t>
      </w:r>
      <w:r>
        <w:rPr>
          <w:rFonts w:cs="Arial"/>
          <w:szCs w:val="20"/>
        </w:rPr>
        <w:t xml:space="preserve">kolegija </w:t>
      </w:r>
      <w:r w:rsidRPr="00426489">
        <w:rPr>
          <w:rFonts w:cs="Arial"/>
          <w:szCs w:val="20"/>
        </w:rPr>
        <w:t>ESS določijo sporazumno.«</w:t>
      </w:r>
      <w:r>
        <w:rPr>
          <w:rFonts w:cs="Arial"/>
          <w:szCs w:val="20"/>
        </w:rPr>
        <w:t>.</w:t>
      </w:r>
    </w:p>
    <w:p w:rsidR="0090316B" w:rsidRPr="00426489" w:rsidRDefault="0090316B" w:rsidP="0090316B">
      <w:pPr>
        <w:spacing w:after="0" w:line="260" w:lineRule="exact"/>
        <w:rPr>
          <w:rFonts w:eastAsia="Times New Roman" w:cs="Arial"/>
          <w:szCs w:val="20"/>
          <w:lang w:eastAsia="sl-SI"/>
        </w:rPr>
      </w:pPr>
    </w:p>
    <w:p w:rsidR="0090316B" w:rsidRPr="00426489" w:rsidRDefault="0090316B" w:rsidP="0090316B">
      <w:pPr>
        <w:spacing w:after="0" w:line="260" w:lineRule="exact"/>
        <w:jc w:val="center"/>
        <w:rPr>
          <w:rFonts w:eastAsia="Times New Roman" w:cs="Arial"/>
          <w:szCs w:val="20"/>
          <w:lang w:eastAsia="sl-SI"/>
        </w:rPr>
      </w:pPr>
    </w:p>
    <w:p w:rsidR="0090316B" w:rsidRPr="00426489" w:rsidRDefault="0090316B" w:rsidP="0090316B">
      <w:pPr>
        <w:spacing w:after="0" w:line="260" w:lineRule="exact"/>
        <w:jc w:val="center"/>
        <w:rPr>
          <w:rFonts w:eastAsia="Times New Roman" w:cs="Arial"/>
          <w:b/>
          <w:bCs/>
          <w:szCs w:val="20"/>
          <w:lang w:eastAsia="sl-SI"/>
        </w:rPr>
      </w:pPr>
      <w:r w:rsidRPr="00426489">
        <w:rPr>
          <w:rFonts w:eastAsia="Times New Roman" w:cs="Arial"/>
          <w:b/>
          <w:bCs/>
          <w:szCs w:val="20"/>
          <w:lang w:eastAsia="sl-SI"/>
        </w:rPr>
        <w:t>6. člen</w:t>
      </w:r>
    </w:p>
    <w:p w:rsidR="0090316B" w:rsidRPr="00426489" w:rsidRDefault="0090316B" w:rsidP="0090316B">
      <w:pPr>
        <w:spacing w:after="0" w:line="260" w:lineRule="exact"/>
        <w:rPr>
          <w:rFonts w:eastAsia="Times New Roman" w:cs="Arial"/>
          <w:szCs w:val="20"/>
          <w:lang w:eastAsia="sl-SI"/>
        </w:rPr>
      </w:pPr>
    </w:p>
    <w:p w:rsidR="0090316B" w:rsidRPr="00426489" w:rsidRDefault="0090316B" w:rsidP="002275B6">
      <w:pPr>
        <w:shd w:val="clear" w:color="auto" w:fill="FFFFFF"/>
        <w:spacing w:after="0" w:line="260" w:lineRule="exact"/>
        <w:jc w:val="both"/>
        <w:rPr>
          <w:rFonts w:eastAsia="Times New Roman" w:cs="Arial"/>
          <w:color w:val="000000"/>
          <w:szCs w:val="20"/>
          <w:lang w:eastAsia="sl-SI"/>
        </w:rPr>
      </w:pPr>
      <w:r w:rsidRPr="00426489">
        <w:rPr>
          <w:rFonts w:eastAsia="Times New Roman" w:cs="Arial"/>
          <w:color w:val="000000"/>
          <w:szCs w:val="20"/>
          <w:lang w:eastAsia="sl-SI"/>
        </w:rPr>
        <w:t>Te spremembe in dopolnitve pravil o delovanju ESS začnejo veljati naslednji dan po objavi v Uradnem listu Republike Slovenije.</w:t>
      </w:r>
    </w:p>
    <w:p w:rsidR="0090316B" w:rsidRPr="00426489" w:rsidRDefault="0090316B" w:rsidP="0090316B">
      <w:pPr>
        <w:shd w:val="clear" w:color="auto" w:fill="FFFFFF"/>
        <w:spacing w:after="0" w:line="260" w:lineRule="exact"/>
        <w:ind w:firstLine="330"/>
        <w:jc w:val="both"/>
        <w:rPr>
          <w:rFonts w:eastAsia="Times New Roman" w:cs="Arial"/>
          <w:color w:val="000000"/>
          <w:szCs w:val="20"/>
          <w:lang w:eastAsia="sl-SI"/>
        </w:rPr>
      </w:pPr>
    </w:p>
    <w:p w:rsidR="0090316B" w:rsidRPr="00426489" w:rsidRDefault="0090316B" w:rsidP="0090316B">
      <w:pPr>
        <w:shd w:val="clear" w:color="auto" w:fill="FFFFFF"/>
        <w:spacing w:after="0" w:line="260" w:lineRule="exact"/>
        <w:ind w:firstLine="330"/>
        <w:jc w:val="both"/>
        <w:rPr>
          <w:rFonts w:eastAsia="Times New Roman" w:cs="Arial"/>
          <w:color w:val="000000"/>
          <w:szCs w:val="20"/>
          <w:lang w:eastAsia="sl-SI"/>
        </w:rPr>
      </w:pPr>
    </w:p>
    <w:p w:rsidR="00CB39DC" w:rsidRDefault="00CB39DC" w:rsidP="0090316B">
      <w:pPr>
        <w:shd w:val="clear" w:color="auto" w:fill="FFFFFF"/>
        <w:spacing w:after="0" w:line="260" w:lineRule="exact"/>
        <w:rPr>
          <w:rFonts w:eastAsia="Times New Roman" w:cs="Arial"/>
          <w:color w:val="000000"/>
          <w:szCs w:val="20"/>
          <w:lang w:eastAsia="sl-SI"/>
        </w:rPr>
      </w:pPr>
    </w:p>
    <w:p w:rsidR="00CB39DC" w:rsidRDefault="00CB39DC" w:rsidP="0090316B">
      <w:pPr>
        <w:shd w:val="clear" w:color="auto" w:fill="FFFFFF"/>
        <w:spacing w:after="0" w:line="260" w:lineRule="exact"/>
        <w:rPr>
          <w:rFonts w:eastAsia="Times New Roman" w:cs="Arial"/>
          <w:color w:val="000000"/>
          <w:szCs w:val="20"/>
          <w:lang w:eastAsia="sl-SI"/>
        </w:rPr>
      </w:pPr>
    </w:p>
    <w:p w:rsidR="00CB39DC" w:rsidRDefault="00CB39DC" w:rsidP="0090316B">
      <w:pPr>
        <w:shd w:val="clear" w:color="auto" w:fill="FFFFFF"/>
        <w:spacing w:after="0" w:line="260" w:lineRule="exact"/>
        <w:rPr>
          <w:rFonts w:eastAsia="Times New Roman" w:cs="Arial"/>
          <w:color w:val="000000"/>
          <w:szCs w:val="20"/>
          <w:lang w:eastAsia="sl-SI"/>
        </w:rPr>
      </w:pPr>
    </w:p>
    <w:p w:rsidR="0090316B" w:rsidRPr="00426489" w:rsidRDefault="0090316B" w:rsidP="0090316B">
      <w:pPr>
        <w:shd w:val="clear" w:color="auto" w:fill="FFFFFF"/>
        <w:spacing w:after="0" w:line="260" w:lineRule="exact"/>
        <w:rPr>
          <w:rFonts w:eastAsia="Times New Roman" w:cs="Arial"/>
          <w:color w:val="000000"/>
          <w:szCs w:val="20"/>
          <w:lang w:eastAsia="sl-SI"/>
        </w:rPr>
      </w:pPr>
      <w:r w:rsidRPr="00426489">
        <w:rPr>
          <w:rFonts w:eastAsia="Times New Roman" w:cs="Arial"/>
          <w:color w:val="000000"/>
          <w:szCs w:val="20"/>
          <w:lang w:eastAsia="sl-SI"/>
        </w:rPr>
        <w:t>Št. </w:t>
      </w:r>
      <w:r w:rsidRPr="00426489">
        <w:rPr>
          <w:rFonts w:cs="Arial"/>
          <w:szCs w:val="20"/>
        </w:rPr>
        <w:t>013-2/2024</w:t>
      </w:r>
    </w:p>
    <w:p w:rsidR="0090316B" w:rsidRPr="00426489" w:rsidRDefault="0090316B" w:rsidP="0090316B">
      <w:pPr>
        <w:shd w:val="clear" w:color="auto" w:fill="FFFFFF"/>
        <w:spacing w:after="0" w:line="260" w:lineRule="exact"/>
        <w:rPr>
          <w:rFonts w:eastAsia="Times New Roman" w:cs="Arial"/>
          <w:color w:val="000000"/>
          <w:szCs w:val="20"/>
          <w:lang w:eastAsia="sl-SI"/>
        </w:rPr>
      </w:pPr>
      <w:r w:rsidRPr="00426489">
        <w:rPr>
          <w:rFonts w:eastAsia="Times New Roman" w:cs="Arial"/>
          <w:color w:val="000000"/>
          <w:szCs w:val="20"/>
          <w:lang w:eastAsia="sl-SI"/>
        </w:rPr>
        <w:t>Ljubljana, dne ………………..</w:t>
      </w:r>
    </w:p>
    <w:p w:rsidR="0090316B" w:rsidRPr="00426489" w:rsidRDefault="0090316B" w:rsidP="0090316B">
      <w:pPr>
        <w:shd w:val="clear" w:color="auto" w:fill="FFFFFF"/>
        <w:spacing w:after="0" w:line="260" w:lineRule="exact"/>
        <w:rPr>
          <w:rFonts w:eastAsia="Times New Roman" w:cs="Arial"/>
          <w:strike/>
          <w:color w:val="000000"/>
          <w:szCs w:val="20"/>
          <w:lang w:eastAsia="sl-SI"/>
        </w:rPr>
      </w:pPr>
      <w:r w:rsidRPr="00426489">
        <w:rPr>
          <w:rFonts w:eastAsia="Times New Roman" w:cs="Arial"/>
          <w:color w:val="000000"/>
          <w:szCs w:val="20"/>
          <w:lang w:eastAsia="sl-SI"/>
        </w:rPr>
        <w:t xml:space="preserve">EVA </w:t>
      </w:r>
      <w:r w:rsidRPr="00426489">
        <w:rPr>
          <w:rFonts w:eastAsia="Times New Roman" w:cs="Arial"/>
          <w:iCs/>
          <w:szCs w:val="20"/>
          <w:lang w:eastAsia="sl-SI"/>
        </w:rPr>
        <w:t>2024-2611-0030</w:t>
      </w:r>
    </w:p>
    <w:p w:rsidR="0090316B" w:rsidRPr="00426489" w:rsidRDefault="0090316B" w:rsidP="0090316B">
      <w:pPr>
        <w:spacing w:after="0" w:line="260" w:lineRule="exact"/>
        <w:jc w:val="both"/>
        <w:rPr>
          <w:rFonts w:cs="Arial"/>
          <w:szCs w:val="20"/>
        </w:rPr>
      </w:pPr>
    </w:p>
    <w:p w:rsidR="0090316B" w:rsidRPr="00426489" w:rsidRDefault="0090316B" w:rsidP="0090316B">
      <w:pPr>
        <w:spacing w:after="0" w:line="260" w:lineRule="exact"/>
        <w:ind w:left="-5" w:hanging="10"/>
        <w:jc w:val="both"/>
        <w:rPr>
          <w:rFonts w:eastAsia="Verdana" w:cs="Arial"/>
          <w:b/>
          <w:szCs w:val="20"/>
        </w:rPr>
      </w:pPr>
    </w:p>
    <w:p w:rsidR="0090316B" w:rsidRPr="00426489" w:rsidRDefault="0090316B" w:rsidP="0090316B">
      <w:pPr>
        <w:spacing w:after="0" w:line="260" w:lineRule="exact"/>
        <w:ind w:left="-5" w:hanging="10"/>
        <w:jc w:val="both"/>
        <w:rPr>
          <w:rFonts w:cs="Arial"/>
          <w:szCs w:val="20"/>
        </w:rPr>
      </w:pPr>
      <w:r w:rsidRPr="00426489">
        <w:rPr>
          <w:rFonts w:eastAsia="Verdana" w:cs="Arial"/>
          <w:bCs/>
          <w:szCs w:val="20"/>
        </w:rPr>
        <w:t>Podpisniki</w:t>
      </w:r>
      <w:r w:rsidRPr="00426489">
        <w:rPr>
          <w:rFonts w:eastAsia="Verdana" w:cs="Arial"/>
          <w:b/>
          <w:szCs w:val="20"/>
        </w:rPr>
        <w:t>:</w:t>
      </w:r>
      <w:r w:rsidRPr="00426489">
        <w:rPr>
          <w:rFonts w:eastAsia="Verdana" w:cs="Arial"/>
          <w:szCs w:val="20"/>
        </w:rPr>
        <w:t xml:space="preserve"> </w:t>
      </w:r>
    </w:p>
    <w:p w:rsidR="0090316B" w:rsidRPr="00426489" w:rsidRDefault="0090316B" w:rsidP="0090316B">
      <w:pPr>
        <w:spacing w:after="0" w:line="260" w:lineRule="exact"/>
        <w:rPr>
          <w:rFonts w:cs="Arial"/>
          <w:b/>
          <w:szCs w:val="20"/>
        </w:rPr>
      </w:pPr>
    </w:p>
    <w:p w:rsidR="0090316B" w:rsidRPr="00426489" w:rsidRDefault="0090316B" w:rsidP="0090316B">
      <w:pPr>
        <w:spacing w:after="0" w:line="260" w:lineRule="exact"/>
        <w:rPr>
          <w:rFonts w:cs="Arial"/>
          <w:b/>
          <w:szCs w:val="20"/>
        </w:rPr>
      </w:pPr>
      <w:r w:rsidRPr="00426489">
        <w:rPr>
          <w:rFonts w:cs="Arial"/>
          <w:b/>
          <w:szCs w:val="20"/>
        </w:rPr>
        <w:t xml:space="preserve">Vlada Republike Slovenije: </w:t>
      </w:r>
    </w:p>
    <w:p w:rsidR="0090316B" w:rsidRPr="00426489" w:rsidRDefault="0090316B" w:rsidP="0090316B">
      <w:pPr>
        <w:spacing w:after="0" w:line="260" w:lineRule="exact"/>
        <w:rPr>
          <w:rFonts w:cs="Arial"/>
          <w:b/>
          <w:szCs w:val="20"/>
        </w:rPr>
      </w:pPr>
    </w:p>
    <w:p w:rsidR="0090316B" w:rsidRPr="00426489" w:rsidRDefault="0090316B" w:rsidP="0090316B">
      <w:pPr>
        <w:spacing w:after="0" w:line="260" w:lineRule="exact"/>
        <w:rPr>
          <w:rFonts w:cs="Arial"/>
          <w:b/>
          <w:szCs w:val="20"/>
        </w:rPr>
      </w:pPr>
      <w:r w:rsidRPr="00426489">
        <w:rPr>
          <w:rFonts w:cs="Arial"/>
          <w:b/>
          <w:szCs w:val="20"/>
        </w:rPr>
        <w:t xml:space="preserve">Delodajalci: </w:t>
      </w:r>
    </w:p>
    <w:p w:rsidR="0090316B" w:rsidRPr="00426489" w:rsidRDefault="0090316B" w:rsidP="0090316B">
      <w:pPr>
        <w:spacing w:after="0" w:line="260" w:lineRule="exact"/>
        <w:rPr>
          <w:rFonts w:cs="Arial"/>
          <w:szCs w:val="20"/>
        </w:rPr>
      </w:pPr>
      <w:r w:rsidRPr="00426489">
        <w:rPr>
          <w:rFonts w:cs="Arial"/>
          <w:szCs w:val="20"/>
        </w:rPr>
        <w:t xml:space="preserve">Gospodarska zbornica Slovenije </w:t>
      </w:r>
    </w:p>
    <w:p w:rsidR="0090316B" w:rsidRPr="00426489" w:rsidRDefault="0090316B" w:rsidP="0090316B">
      <w:pPr>
        <w:spacing w:after="0" w:line="260" w:lineRule="exact"/>
        <w:rPr>
          <w:rFonts w:cs="Arial"/>
          <w:szCs w:val="20"/>
        </w:rPr>
      </w:pPr>
      <w:r w:rsidRPr="00426489">
        <w:rPr>
          <w:rFonts w:cs="Arial"/>
          <w:szCs w:val="20"/>
        </w:rPr>
        <w:t xml:space="preserve">Združenje delodajalcev Slovenije </w:t>
      </w:r>
    </w:p>
    <w:p w:rsidR="0090316B" w:rsidRPr="00426489" w:rsidRDefault="0090316B" w:rsidP="0090316B">
      <w:pPr>
        <w:spacing w:after="0" w:line="260" w:lineRule="exact"/>
        <w:rPr>
          <w:rFonts w:cs="Arial"/>
          <w:szCs w:val="20"/>
        </w:rPr>
      </w:pPr>
      <w:r w:rsidRPr="00426489">
        <w:rPr>
          <w:rFonts w:cs="Arial"/>
          <w:szCs w:val="20"/>
        </w:rPr>
        <w:t xml:space="preserve">Obrtno-podjetniška zbornica Slovenije </w:t>
      </w:r>
    </w:p>
    <w:p w:rsidR="0090316B" w:rsidRPr="00426489" w:rsidRDefault="0090316B" w:rsidP="0090316B">
      <w:pPr>
        <w:spacing w:after="0" w:line="260" w:lineRule="exact"/>
        <w:rPr>
          <w:rFonts w:cs="Arial"/>
          <w:szCs w:val="20"/>
        </w:rPr>
      </w:pPr>
      <w:r w:rsidRPr="00426489">
        <w:rPr>
          <w:rFonts w:cs="Arial"/>
          <w:szCs w:val="20"/>
        </w:rPr>
        <w:lastRenderedPageBreak/>
        <w:t xml:space="preserve">Združenje delodajalcev obrti in podjetnikov Slovenije </w:t>
      </w:r>
    </w:p>
    <w:p w:rsidR="0090316B" w:rsidRPr="00426489" w:rsidRDefault="0090316B" w:rsidP="0090316B">
      <w:pPr>
        <w:spacing w:after="0" w:line="260" w:lineRule="exact"/>
        <w:rPr>
          <w:rFonts w:cs="Arial"/>
          <w:szCs w:val="20"/>
        </w:rPr>
      </w:pPr>
      <w:r w:rsidRPr="00426489">
        <w:rPr>
          <w:rFonts w:cs="Arial"/>
          <w:szCs w:val="20"/>
        </w:rPr>
        <w:t xml:space="preserve">Trgovinska zbornica Slovenije </w:t>
      </w:r>
    </w:p>
    <w:p w:rsidR="00CB39DC" w:rsidRDefault="00CB39DC" w:rsidP="0090316B">
      <w:pPr>
        <w:spacing w:after="0" w:line="260" w:lineRule="exact"/>
        <w:rPr>
          <w:rFonts w:cs="Arial"/>
          <w:b/>
          <w:szCs w:val="20"/>
        </w:rPr>
      </w:pPr>
    </w:p>
    <w:p w:rsidR="0090316B" w:rsidRPr="00426489" w:rsidRDefault="0090316B" w:rsidP="0090316B">
      <w:pPr>
        <w:spacing w:after="0" w:line="260" w:lineRule="exact"/>
        <w:rPr>
          <w:rFonts w:cs="Arial"/>
          <w:b/>
          <w:szCs w:val="20"/>
        </w:rPr>
      </w:pPr>
      <w:r w:rsidRPr="00426489">
        <w:rPr>
          <w:rFonts w:cs="Arial"/>
          <w:b/>
          <w:szCs w:val="20"/>
        </w:rPr>
        <w:t xml:space="preserve">Delojemalci: </w:t>
      </w:r>
    </w:p>
    <w:p w:rsidR="0090316B" w:rsidRPr="00426489" w:rsidRDefault="0090316B" w:rsidP="0090316B">
      <w:pPr>
        <w:spacing w:after="0" w:line="260" w:lineRule="exact"/>
        <w:rPr>
          <w:rFonts w:cs="Arial"/>
          <w:szCs w:val="20"/>
        </w:rPr>
      </w:pPr>
      <w:r w:rsidRPr="00426489">
        <w:rPr>
          <w:rFonts w:cs="Arial"/>
          <w:szCs w:val="20"/>
        </w:rPr>
        <w:t xml:space="preserve">Zveza svobodnih sindikatov Slovenije </w:t>
      </w:r>
    </w:p>
    <w:p w:rsidR="0090316B" w:rsidRPr="00426489" w:rsidRDefault="0090316B" w:rsidP="0090316B">
      <w:pPr>
        <w:spacing w:after="0" w:line="260" w:lineRule="exact"/>
        <w:rPr>
          <w:rFonts w:cs="Arial"/>
          <w:szCs w:val="20"/>
        </w:rPr>
      </w:pPr>
      <w:r w:rsidRPr="00426489">
        <w:rPr>
          <w:rFonts w:cs="Arial"/>
          <w:szCs w:val="20"/>
        </w:rPr>
        <w:t>Konfederacija sindikatov Slovenije</w:t>
      </w:r>
      <w:r w:rsidRPr="00CB39DC">
        <w:rPr>
          <w:rFonts w:cs="Arial"/>
          <w:color w:val="FF0000"/>
          <w:szCs w:val="20"/>
        </w:rPr>
        <w:t xml:space="preserve"> </w:t>
      </w:r>
      <w:r w:rsidR="00CB39DC" w:rsidRPr="00CB39DC">
        <w:rPr>
          <w:rFonts w:cs="Arial"/>
          <w:color w:val="FF0000"/>
          <w:szCs w:val="20"/>
        </w:rPr>
        <w:sym w:font="Symbol" w:char="F02D"/>
      </w:r>
      <w:r w:rsidR="00CB39DC" w:rsidRPr="00CB39DC">
        <w:rPr>
          <w:rFonts w:cs="Arial"/>
          <w:color w:val="FF0000"/>
          <w:szCs w:val="20"/>
        </w:rPr>
        <w:t xml:space="preserve"> </w:t>
      </w:r>
      <w:r w:rsidRPr="00426489">
        <w:rPr>
          <w:rFonts w:cs="Arial"/>
          <w:szCs w:val="20"/>
        </w:rPr>
        <w:t xml:space="preserve">Pergam </w:t>
      </w:r>
    </w:p>
    <w:p w:rsidR="0090316B" w:rsidRDefault="0090316B" w:rsidP="0090316B"/>
    <w:p w:rsidR="00AA1D20" w:rsidRDefault="00AA1D20"/>
    <w:sectPr w:rsidR="00AA1D20" w:rsidSect="00BD6A1D">
      <w:headerReference w:type="first" r:id="rId7"/>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7C" w:rsidRDefault="0059677C">
      <w:pPr>
        <w:spacing w:after="0" w:line="240" w:lineRule="auto"/>
      </w:pPr>
      <w:r>
        <w:separator/>
      </w:r>
    </w:p>
  </w:endnote>
  <w:endnote w:type="continuationSeparator" w:id="0">
    <w:p w:rsidR="0059677C" w:rsidRDefault="0059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7C" w:rsidRDefault="0059677C">
      <w:pPr>
        <w:spacing w:after="0" w:line="240" w:lineRule="auto"/>
      </w:pPr>
      <w:r>
        <w:separator/>
      </w:r>
    </w:p>
  </w:footnote>
  <w:footnote w:type="continuationSeparator" w:id="0">
    <w:p w:rsidR="0059677C" w:rsidRDefault="005967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CB" w:rsidRPr="00BD6A1D" w:rsidRDefault="0059677C" w:rsidP="00BD6A1D">
    <w:pPr>
      <w:pStyle w:val="Glava"/>
      <w:tabs>
        <w:tab w:val="left" w:pos="5112"/>
      </w:tabs>
      <w:spacing w:line="240" w:lineRule="exact"/>
      <w:ind w:left="5103"/>
      <w:rPr>
        <w:rFonts w:cs="Arial"/>
        <w:sz w:val="16"/>
        <w:szCs w:val="16"/>
      </w:rPr>
    </w:pPr>
  </w:p>
  <w:p w:rsidR="001C75CB" w:rsidRDefault="0059677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411B5"/>
    <w:multiLevelType w:val="hybridMultilevel"/>
    <w:tmpl w:val="1B9C99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5986E38"/>
    <w:multiLevelType w:val="hybridMultilevel"/>
    <w:tmpl w:val="AE6ABE68"/>
    <w:lvl w:ilvl="0" w:tplc="7764BFE8">
      <w:start w:val="1"/>
      <w:numFmt w:val="decimal"/>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B8C3ACA"/>
    <w:multiLevelType w:val="hybridMultilevel"/>
    <w:tmpl w:val="9A24C974"/>
    <w:lvl w:ilvl="0" w:tplc="80720D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16B"/>
    <w:rsid w:val="000041E0"/>
    <w:rsid w:val="002275B6"/>
    <w:rsid w:val="0036111E"/>
    <w:rsid w:val="004B6631"/>
    <w:rsid w:val="0059677C"/>
    <w:rsid w:val="0090316B"/>
    <w:rsid w:val="00AA1D20"/>
    <w:rsid w:val="00CB39DC"/>
    <w:rsid w:val="00E969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CFE8A-CEE6-42F7-B308-07FF93D7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0316B"/>
    <w:pPr>
      <w:spacing w:after="160" w:line="259" w:lineRule="auto"/>
    </w:pPr>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90316B"/>
    <w:pPr>
      <w:tabs>
        <w:tab w:val="center" w:pos="4536"/>
        <w:tab w:val="right" w:pos="9072"/>
      </w:tabs>
      <w:spacing w:after="0" w:line="240" w:lineRule="auto"/>
    </w:pPr>
  </w:style>
  <w:style w:type="character" w:customStyle="1" w:styleId="GlavaZnak">
    <w:name w:val="Glava Znak"/>
    <w:basedOn w:val="Privzetapisavaodstavka"/>
    <w:link w:val="Glava"/>
    <w:rsid w:val="0090316B"/>
    <w:rPr>
      <w:rFonts w:ascii="Arial" w:eastAsia="Calibri" w:hAnsi="Arial" w:cs="Times New Roman"/>
      <w:sz w:val="20"/>
    </w:rPr>
  </w:style>
  <w:style w:type="paragraph" w:styleId="Odstavekseznama">
    <w:name w:val="List Paragraph"/>
    <w:basedOn w:val="Navaden"/>
    <w:link w:val="OdstavekseznamaZnak"/>
    <w:uiPriority w:val="34"/>
    <w:qFormat/>
    <w:rsid w:val="0090316B"/>
    <w:pPr>
      <w:ind w:left="720"/>
      <w:contextualSpacing/>
    </w:pPr>
  </w:style>
  <w:style w:type="paragraph" w:customStyle="1" w:styleId="Naslovpredpisa">
    <w:name w:val="Naslov_predpisa"/>
    <w:basedOn w:val="Navaden"/>
    <w:link w:val="NaslovpredpisaZnak"/>
    <w:qFormat/>
    <w:rsid w:val="0090316B"/>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90316B"/>
    <w:rPr>
      <w:rFonts w:ascii="Arial" w:eastAsia="Times New Roman" w:hAnsi="Arial" w:cs="Times New Roman"/>
      <w:b/>
    </w:rPr>
  </w:style>
  <w:style w:type="character" w:customStyle="1" w:styleId="OdstavekseznamaZnak">
    <w:name w:val="Odstavek seznama Znak"/>
    <w:link w:val="Odstavekseznama"/>
    <w:uiPriority w:val="34"/>
    <w:locked/>
    <w:rsid w:val="0090316B"/>
    <w:rPr>
      <w:rFonts w:ascii="Arial" w:eastAsia="Calibri" w:hAnsi="Arial" w:cs="Times New Roman"/>
      <w:sz w:val="20"/>
    </w:rPr>
  </w:style>
  <w:style w:type="paragraph" w:styleId="Noga">
    <w:name w:val="footer"/>
    <w:basedOn w:val="Navaden"/>
    <w:link w:val="NogaZnak"/>
    <w:uiPriority w:val="99"/>
    <w:unhideWhenUsed/>
    <w:rsid w:val="000041E0"/>
    <w:pPr>
      <w:tabs>
        <w:tab w:val="center" w:pos="4536"/>
        <w:tab w:val="right" w:pos="9072"/>
      </w:tabs>
      <w:spacing w:after="0" w:line="240" w:lineRule="auto"/>
    </w:pPr>
  </w:style>
  <w:style w:type="character" w:customStyle="1" w:styleId="NogaZnak">
    <w:name w:val="Noga Znak"/>
    <w:basedOn w:val="Privzetapisavaodstavka"/>
    <w:link w:val="Noga"/>
    <w:uiPriority w:val="99"/>
    <w:rsid w:val="000041E0"/>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648</Words>
  <Characters>3698</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Barbara Kunavar</cp:lastModifiedBy>
  <cp:revision>5</cp:revision>
  <dcterms:created xsi:type="dcterms:W3CDTF">2024-06-12T11:49:00Z</dcterms:created>
  <dcterms:modified xsi:type="dcterms:W3CDTF">2024-06-20T10:43:00Z</dcterms:modified>
</cp:coreProperties>
</file>