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7B42E" w14:textId="77777777" w:rsidR="00014804" w:rsidRPr="002D3B35" w:rsidRDefault="00014804" w:rsidP="005E2FEF">
      <w:pPr>
        <w:tabs>
          <w:tab w:val="left" w:pos="5112"/>
        </w:tabs>
        <w:spacing w:after="0" w:line="260" w:lineRule="exact"/>
        <w:rPr>
          <w:rFonts w:ascii="Arial" w:eastAsia="Times New Roman" w:hAnsi="Arial" w:cs="Arial"/>
          <w:sz w:val="16"/>
          <w:szCs w:val="24"/>
        </w:rPr>
      </w:pPr>
      <w:r w:rsidRPr="002D3B35">
        <w:rPr>
          <w:rFonts w:ascii="Arial" w:eastAsia="Times New Roman" w:hAnsi="Arial" w:cs="Arial"/>
          <w:noProof/>
          <w:sz w:val="20"/>
          <w:szCs w:val="24"/>
          <w:lang w:eastAsia="sl-SI"/>
        </w:rPr>
        <w:drawing>
          <wp:anchor distT="0" distB="0" distL="114300" distR="114300" simplePos="0" relativeHeight="251660288" behindDoc="1" locked="0" layoutInCell="1" allowOverlap="1" wp14:anchorId="2A0A9B3A" wp14:editId="73F1B664">
            <wp:simplePos x="0" y="0"/>
            <wp:positionH relativeFrom="page">
              <wp:posOffset>612140</wp:posOffset>
            </wp:positionH>
            <wp:positionV relativeFrom="page">
              <wp:posOffset>648335</wp:posOffset>
            </wp:positionV>
            <wp:extent cx="2814955" cy="312420"/>
            <wp:effectExtent l="0" t="0" r="4445" b="0"/>
            <wp:wrapNone/>
            <wp:docPr id="2" name="Slika 2"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B35">
        <w:rPr>
          <w:rFonts w:ascii="Arial" w:eastAsia="Times New Roman" w:hAnsi="Arial" w:cs="Arial"/>
          <w:noProof/>
          <w:sz w:val="16"/>
          <w:szCs w:val="24"/>
          <w:lang w:eastAsia="sl-SI"/>
        </w:rPr>
        <mc:AlternateContent>
          <mc:Choice Requires="wps">
            <w:drawing>
              <wp:anchor distT="0" distB="0" distL="114300" distR="114300" simplePos="0" relativeHeight="251659264" behindDoc="0" locked="0" layoutInCell="0" allowOverlap="1" wp14:anchorId="1AEF0E9F" wp14:editId="601099A4">
                <wp:simplePos x="0" y="0"/>
                <wp:positionH relativeFrom="column">
                  <wp:posOffset>-463550</wp:posOffset>
                </wp:positionH>
                <wp:positionV relativeFrom="page">
                  <wp:posOffset>3600450</wp:posOffset>
                </wp:positionV>
                <wp:extent cx="215900" cy="0"/>
                <wp:effectExtent l="8255" t="9525" r="13970"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F33B82"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" o:allowincell="f" strokecolor="#529dba" strokeweight=".5pt">
                <w10:wrap anchory="page"/>
              </v:shape>
            </w:pict>
          </mc:Fallback>
        </mc:AlternateContent>
      </w:r>
      <w:r w:rsidRPr="002D3B35">
        <w:rPr>
          <w:rFonts w:ascii="Arial" w:eastAsia="Times New Roman" w:hAnsi="Arial" w:cs="Arial"/>
          <w:sz w:val="16"/>
          <w:szCs w:val="24"/>
        </w:rPr>
        <w:t xml:space="preserve">       Štefanova ulica 2, 1501 Ljubljana</w:t>
      </w:r>
      <w:r w:rsidRPr="002D3B35">
        <w:rPr>
          <w:rFonts w:ascii="Arial" w:eastAsia="Times New Roman" w:hAnsi="Arial" w:cs="Arial"/>
          <w:sz w:val="16"/>
          <w:szCs w:val="24"/>
        </w:rPr>
        <w:tab/>
        <w:t>T: 01 428 40 00</w:t>
      </w:r>
    </w:p>
    <w:p w14:paraId="5DE822C6" w14:textId="77777777" w:rsidR="00014804" w:rsidRPr="002D3B35" w:rsidRDefault="00014804" w:rsidP="005E2FEF">
      <w:pPr>
        <w:tabs>
          <w:tab w:val="left" w:pos="5112"/>
        </w:tabs>
        <w:spacing w:after="0" w:line="260" w:lineRule="exact"/>
        <w:rPr>
          <w:rFonts w:ascii="Arial" w:eastAsia="Times New Roman" w:hAnsi="Arial" w:cs="Arial"/>
          <w:sz w:val="16"/>
          <w:szCs w:val="24"/>
        </w:rPr>
      </w:pPr>
      <w:r w:rsidRPr="002D3B35">
        <w:rPr>
          <w:rFonts w:ascii="Arial" w:eastAsia="Times New Roman" w:hAnsi="Arial" w:cs="Arial"/>
          <w:sz w:val="16"/>
          <w:szCs w:val="24"/>
        </w:rPr>
        <w:tab/>
        <w:t xml:space="preserve">F: 01 428 47 33 </w:t>
      </w:r>
    </w:p>
    <w:p w14:paraId="2D8AEC82" w14:textId="77777777" w:rsidR="00014804" w:rsidRPr="002D3B35" w:rsidRDefault="00014804" w:rsidP="005E2FEF">
      <w:pPr>
        <w:tabs>
          <w:tab w:val="left" w:pos="5112"/>
        </w:tabs>
        <w:spacing w:after="0" w:line="260" w:lineRule="exact"/>
        <w:rPr>
          <w:rFonts w:ascii="Arial" w:eastAsia="Times New Roman" w:hAnsi="Arial" w:cs="Arial"/>
          <w:sz w:val="16"/>
          <w:szCs w:val="24"/>
        </w:rPr>
      </w:pPr>
      <w:r w:rsidRPr="002D3B35">
        <w:rPr>
          <w:rFonts w:ascii="Arial" w:eastAsia="Times New Roman" w:hAnsi="Arial" w:cs="Arial"/>
          <w:sz w:val="16"/>
          <w:szCs w:val="24"/>
        </w:rPr>
        <w:tab/>
        <w:t>E: gp.mnz@gov.si</w:t>
      </w:r>
    </w:p>
    <w:p w14:paraId="45A00441" w14:textId="77777777" w:rsidR="00014804" w:rsidRPr="002D3B35" w:rsidRDefault="00014804" w:rsidP="005E2FEF">
      <w:pPr>
        <w:tabs>
          <w:tab w:val="left" w:pos="5112"/>
        </w:tabs>
        <w:spacing w:after="0" w:line="260" w:lineRule="exact"/>
        <w:rPr>
          <w:rFonts w:ascii="Arial" w:eastAsia="Times New Roman" w:hAnsi="Arial" w:cs="Arial"/>
          <w:sz w:val="16"/>
          <w:szCs w:val="24"/>
        </w:rPr>
      </w:pPr>
      <w:r w:rsidRPr="002D3B35">
        <w:rPr>
          <w:rFonts w:ascii="Arial" w:eastAsia="Times New Roman" w:hAnsi="Arial" w:cs="Arial"/>
          <w:sz w:val="16"/>
          <w:szCs w:val="24"/>
        </w:rPr>
        <w:tab/>
      </w:r>
      <w:hyperlink r:id="rId8" w:history="1">
        <w:r w:rsidRPr="002D3B35">
          <w:rPr>
            <w:rFonts w:ascii="Arial" w:eastAsia="Times New Roman" w:hAnsi="Arial" w:cs="Arial"/>
            <w:sz w:val="16"/>
            <w:szCs w:val="24"/>
            <w:u w:val="single"/>
          </w:rPr>
          <w:t>www.mnz.gov.si</w:t>
        </w:r>
      </w:hyperlink>
    </w:p>
    <w:p w14:paraId="26D000F7" w14:textId="77777777" w:rsidR="00014804" w:rsidRPr="002D3B35" w:rsidRDefault="00014804" w:rsidP="005E2FEF">
      <w:pPr>
        <w:tabs>
          <w:tab w:val="left" w:pos="5112"/>
        </w:tabs>
        <w:spacing w:after="0" w:line="260" w:lineRule="exact"/>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08"/>
        <w:gridCol w:w="88"/>
        <w:gridCol w:w="2271"/>
      </w:tblGrid>
      <w:tr w:rsidR="00012845" w:rsidRPr="002D3B35" w14:paraId="68AC4642" w14:textId="77777777" w:rsidTr="003178FA">
        <w:trPr>
          <w:gridAfter w:val="3"/>
          <w:wAfter w:w="3067" w:type="dxa"/>
        </w:trPr>
        <w:tc>
          <w:tcPr>
            <w:tcW w:w="6096" w:type="dxa"/>
            <w:gridSpan w:val="2"/>
          </w:tcPr>
          <w:p w14:paraId="14C1C4EC" w14:textId="697AB014" w:rsidR="00014804" w:rsidRPr="002D3B35" w:rsidRDefault="00014804" w:rsidP="005B221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2D3B35">
              <w:rPr>
                <w:rFonts w:ascii="Arial" w:eastAsia="Times New Roman" w:hAnsi="Arial" w:cs="Arial"/>
                <w:sz w:val="20"/>
                <w:szCs w:val="20"/>
                <w:lang w:eastAsia="sl-SI"/>
              </w:rPr>
              <w:t>Številka</w:t>
            </w:r>
            <w:r w:rsidRPr="005B221F">
              <w:rPr>
                <w:rFonts w:ascii="Arial" w:eastAsia="Times New Roman" w:hAnsi="Arial" w:cs="Arial"/>
                <w:sz w:val="20"/>
                <w:szCs w:val="20"/>
                <w:lang w:eastAsia="sl-SI"/>
              </w:rPr>
              <w:t xml:space="preserve">: </w:t>
            </w:r>
            <w:r w:rsidR="008E0371" w:rsidRPr="005B221F">
              <w:rPr>
                <w:rFonts w:ascii="Arial" w:eastAsiaTheme="minorHAnsi" w:hAnsi="Arial" w:cs="Arial"/>
                <w:bCs/>
                <w:sz w:val="20"/>
                <w:szCs w:val="20"/>
              </w:rPr>
              <w:t>500-</w:t>
            </w:r>
            <w:r w:rsidR="005B221F" w:rsidRPr="005B221F">
              <w:rPr>
                <w:rFonts w:ascii="Arial" w:eastAsiaTheme="minorHAnsi" w:hAnsi="Arial" w:cs="Arial"/>
                <w:bCs/>
                <w:sz w:val="20"/>
                <w:szCs w:val="20"/>
              </w:rPr>
              <w:t>442</w:t>
            </w:r>
            <w:r w:rsidR="009C6BB8">
              <w:rPr>
                <w:rFonts w:ascii="Arial" w:eastAsiaTheme="minorHAnsi" w:hAnsi="Arial" w:cs="Arial"/>
                <w:bCs/>
                <w:sz w:val="20"/>
                <w:szCs w:val="20"/>
              </w:rPr>
              <w:t>/</w:t>
            </w:r>
            <w:r w:rsidR="00414D2F" w:rsidRPr="005B221F">
              <w:rPr>
                <w:rFonts w:ascii="Arial" w:eastAsiaTheme="minorHAnsi" w:hAnsi="Arial" w:cs="Arial"/>
                <w:bCs/>
                <w:sz w:val="20"/>
                <w:szCs w:val="20"/>
              </w:rPr>
              <w:t>202</w:t>
            </w:r>
            <w:r w:rsidR="005B221F" w:rsidRPr="005B221F">
              <w:rPr>
                <w:rFonts w:ascii="Arial" w:eastAsiaTheme="minorHAnsi" w:hAnsi="Arial" w:cs="Arial"/>
                <w:bCs/>
                <w:sz w:val="20"/>
                <w:szCs w:val="20"/>
              </w:rPr>
              <w:t xml:space="preserve">2/4  </w:t>
            </w:r>
            <w:r w:rsidR="003462B0" w:rsidRPr="005B221F">
              <w:rPr>
                <w:rFonts w:ascii="Arial" w:eastAsiaTheme="minorHAnsi" w:hAnsi="Arial" w:cs="Arial"/>
                <w:bCs/>
                <w:sz w:val="20"/>
                <w:szCs w:val="20"/>
              </w:rPr>
              <w:t>(102-</w:t>
            </w:r>
            <w:r w:rsidR="00462A09" w:rsidRPr="005B221F">
              <w:rPr>
                <w:rFonts w:ascii="Arial" w:eastAsiaTheme="minorHAnsi" w:hAnsi="Arial" w:cs="Arial"/>
                <w:bCs/>
                <w:sz w:val="20"/>
                <w:szCs w:val="20"/>
              </w:rPr>
              <w:t>0</w:t>
            </w:r>
            <w:r w:rsidR="003462B0" w:rsidRPr="005B221F">
              <w:rPr>
                <w:rFonts w:ascii="Arial" w:eastAsiaTheme="minorHAnsi" w:hAnsi="Arial" w:cs="Arial"/>
                <w:bCs/>
                <w:sz w:val="20"/>
                <w:szCs w:val="20"/>
              </w:rPr>
              <w:t>5)</w:t>
            </w:r>
          </w:p>
        </w:tc>
      </w:tr>
      <w:tr w:rsidR="00012845" w:rsidRPr="002D3B35" w14:paraId="6D538CBD" w14:textId="77777777" w:rsidTr="003178FA">
        <w:trPr>
          <w:gridAfter w:val="3"/>
          <w:wAfter w:w="3067" w:type="dxa"/>
        </w:trPr>
        <w:tc>
          <w:tcPr>
            <w:tcW w:w="6096" w:type="dxa"/>
            <w:gridSpan w:val="2"/>
          </w:tcPr>
          <w:p w14:paraId="3410387B" w14:textId="225C9494" w:rsidR="00014804" w:rsidRPr="002D3B35" w:rsidRDefault="00014804" w:rsidP="005B221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2D3B35">
              <w:rPr>
                <w:rFonts w:ascii="Arial" w:eastAsia="Times New Roman" w:hAnsi="Arial" w:cs="Arial"/>
                <w:sz w:val="20"/>
                <w:szCs w:val="20"/>
                <w:lang w:eastAsia="sl-SI"/>
              </w:rPr>
              <w:t xml:space="preserve">Ljubljana, </w:t>
            </w:r>
            <w:r w:rsidR="004E485B">
              <w:rPr>
                <w:rFonts w:ascii="Arial" w:eastAsia="Times New Roman" w:hAnsi="Arial" w:cs="Arial"/>
                <w:sz w:val="20"/>
                <w:szCs w:val="20"/>
                <w:lang w:eastAsia="sl-SI"/>
              </w:rPr>
              <w:t>22</w:t>
            </w:r>
            <w:r w:rsidR="005B221F">
              <w:rPr>
                <w:rFonts w:ascii="Arial" w:eastAsia="Times New Roman" w:hAnsi="Arial" w:cs="Arial"/>
                <w:sz w:val="20"/>
                <w:szCs w:val="20"/>
                <w:lang w:eastAsia="sl-SI"/>
              </w:rPr>
              <w:t>. 8. 2022</w:t>
            </w:r>
          </w:p>
        </w:tc>
      </w:tr>
      <w:tr w:rsidR="00012845" w:rsidRPr="002D3B35" w14:paraId="135D511A" w14:textId="77777777" w:rsidTr="003178FA">
        <w:trPr>
          <w:gridAfter w:val="3"/>
          <w:wAfter w:w="3067" w:type="dxa"/>
        </w:trPr>
        <w:tc>
          <w:tcPr>
            <w:tcW w:w="6096" w:type="dxa"/>
            <w:gridSpan w:val="2"/>
          </w:tcPr>
          <w:p w14:paraId="394B287F" w14:textId="77777777" w:rsidR="00014804" w:rsidRPr="002D3B35" w:rsidRDefault="00014804" w:rsidP="005E2FE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2D3B35">
              <w:rPr>
                <w:rFonts w:ascii="Arial" w:eastAsia="Times New Roman" w:hAnsi="Arial" w:cs="Arial"/>
                <w:iCs/>
                <w:sz w:val="20"/>
                <w:szCs w:val="20"/>
                <w:lang w:eastAsia="sl-SI"/>
              </w:rPr>
              <w:t>EVA (če se akt objavi v Uradnem listu RS)</w:t>
            </w:r>
          </w:p>
        </w:tc>
      </w:tr>
      <w:tr w:rsidR="00012845" w:rsidRPr="002D3B35" w14:paraId="18E6FB3E" w14:textId="77777777" w:rsidTr="003178FA">
        <w:trPr>
          <w:gridAfter w:val="3"/>
          <w:wAfter w:w="3067" w:type="dxa"/>
          <w:trHeight w:val="756"/>
        </w:trPr>
        <w:tc>
          <w:tcPr>
            <w:tcW w:w="6096" w:type="dxa"/>
            <w:gridSpan w:val="2"/>
          </w:tcPr>
          <w:p w14:paraId="7DFD186D" w14:textId="77777777" w:rsidR="00014804" w:rsidRPr="002D3B35" w:rsidRDefault="00014804" w:rsidP="005E2FEF">
            <w:pPr>
              <w:spacing w:after="0" w:line="260" w:lineRule="exact"/>
              <w:rPr>
                <w:rFonts w:ascii="Arial" w:eastAsia="Times New Roman" w:hAnsi="Arial" w:cs="Arial"/>
                <w:sz w:val="20"/>
                <w:szCs w:val="20"/>
              </w:rPr>
            </w:pPr>
            <w:r w:rsidRPr="002D3B35">
              <w:rPr>
                <w:rFonts w:ascii="Arial" w:eastAsia="Times New Roman" w:hAnsi="Arial" w:cs="Arial"/>
                <w:sz w:val="20"/>
                <w:szCs w:val="20"/>
              </w:rPr>
              <w:t>GENERALNI SEKRETARIAT VLADE REPUBLIKE SLOVENIJE</w:t>
            </w:r>
          </w:p>
          <w:p w14:paraId="719F0076" w14:textId="77777777" w:rsidR="00014804" w:rsidRPr="002D3B35" w:rsidRDefault="00A404FA" w:rsidP="005E2FEF">
            <w:pPr>
              <w:spacing w:after="0" w:line="260" w:lineRule="exact"/>
              <w:rPr>
                <w:rFonts w:ascii="Arial" w:eastAsia="Times New Roman" w:hAnsi="Arial" w:cs="Arial"/>
                <w:caps/>
                <w:sz w:val="20"/>
                <w:szCs w:val="20"/>
              </w:rPr>
            </w:pPr>
            <w:hyperlink r:id="rId9" w:history="1">
              <w:r w:rsidR="00014804" w:rsidRPr="002D3B35">
                <w:rPr>
                  <w:rFonts w:ascii="Arial" w:eastAsia="Times New Roman" w:hAnsi="Arial" w:cs="Arial"/>
                  <w:sz w:val="20"/>
                  <w:szCs w:val="20"/>
                  <w:u w:val="single"/>
                </w:rPr>
                <w:t>Gp.gs@gov.si</w:t>
              </w:r>
            </w:hyperlink>
          </w:p>
          <w:p w14:paraId="7BE19A3C" w14:textId="77777777" w:rsidR="00014804" w:rsidRPr="002D3B35" w:rsidRDefault="00014804" w:rsidP="005E2FEF">
            <w:pPr>
              <w:spacing w:after="0" w:line="260" w:lineRule="exact"/>
              <w:rPr>
                <w:rFonts w:ascii="Arial" w:eastAsia="Times New Roman" w:hAnsi="Arial" w:cs="Arial"/>
                <w:sz w:val="20"/>
                <w:szCs w:val="20"/>
              </w:rPr>
            </w:pPr>
          </w:p>
        </w:tc>
      </w:tr>
      <w:tr w:rsidR="00012845" w:rsidRPr="002D3B35" w14:paraId="0F9BE859" w14:textId="77777777" w:rsidTr="00FA4054">
        <w:trPr>
          <w:trHeight w:val="748"/>
        </w:trPr>
        <w:tc>
          <w:tcPr>
            <w:tcW w:w="9163" w:type="dxa"/>
            <w:gridSpan w:val="5"/>
          </w:tcPr>
          <w:p w14:paraId="70412E58" w14:textId="533C000F" w:rsidR="005E43DD" w:rsidRPr="002D3B35" w:rsidRDefault="00014804" w:rsidP="00A64418">
            <w:pPr>
              <w:pStyle w:val="Naslov3"/>
              <w:shd w:val="clear" w:color="auto" w:fill="FFFFFF"/>
              <w:spacing w:before="0" w:after="0" w:line="260" w:lineRule="exact"/>
              <w:jc w:val="both"/>
              <w:rPr>
                <w:rFonts w:ascii="Arial" w:hAnsi="Arial" w:cs="Arial"/>
                <w:sz w:val="20"/>
                <w:szCs w:val="20"/>
                <w:lang w:eastAsia="ar-SA"/>
              </w:rPr>
            </w:pPr>
            <w:r w:rsidRPr="002D3B35">
              <w:rPr>
                <w:rFonts w:ascii="Arial" w:hAnsi="Arial" w:cs="Arial"/>
                <w:sz w:val="20"/>
                <w:szCs w:val="20"/>
              </w:rPr>
              <w:t xml:space="preserve">ZADEVA: </w:t>
            </w:r>
            <w:r w:rsidRPr="002D3B35">
              <w:rPr>
                <w:rFonts w:ascii="Arial" w:hAnsi="Arial" w:cs="Arial"/>
                <w:sz w:val="20"/>
                <w:szCs w:val="20"/>
                <w:lang w:eastAsia="ar-SA"/>
              </w:rPr>
              <w:t>I</w:t>
            </w:r>
            <w:r w:rsidR="00462A09">
              <w:rPr>
                <w:rFonts w:ascii="Arial" w:hAnsi="Arial" w:cs="Arial"/>
                <w:sz w:val="20"/>
                <w:szCs w:val="20"/>
                <w:lang w:eastAsia="ar-SA"/>
              </w:rPr>
              <w:t>nformacija o udeležbi ministrice</w:t>
            </w:r>
            <w:r w:rsidR="0026615C" w:rsidRPr="002D3B35">
              <w:rPr>
                <w:rFonts w:ascii="Arial" w:hAnsi="Arial" w:cs="Arial"/>
                <w:sz w:val="20"/>
                <w:szCs w:val="20"/>
                <w:lang w:eastAsia="ar-SA"/>
              </w:rPr>
              <w:t xml:space="preserve"> za notranje zadeve Republike Slovenije </w:t>
            </w:r>
            <w:r w:rsidR="00462A09">
              <w:rPr>
                <w:rFonts w:ascii="Arial" w:hAnsi="Arial" w:cs="Arial"/>
                <w:sz w:val="20"/>
                <w:szCs w:val="20"/>
                <w:lang w:eastAsia="ar-SA"/>
              </w:rPr>
              <w:t>mag. Tatjane Bobnar</w:t>
            </w:r>
            <w:r w:rsidR="0026615C" w:rsidRPr="002D3B35">
              <w:rPr>
                <w:rFonts w:ascii="Arial" w:hAnsi="Arial" w:cs="Arial"/>
                <w:sz w:val="20"/>
                <w:szCs w:val="20"/>
                <w:lang w:eastAsia="ar-SA"/>
              </w:rPr>
              <w:t xml:space="preserve"> </w:t>
            </w:r>
            <w:r w:rsidR="000F73A1" w:rsidRPr="002D3B35">
              <w:rPr>
                <w:rFonts w:ascii="Arial" w:hAnsi="Arial" w:cs="Arial"/>
                <w:sz w:val="20"/>
                <w:szCs w:val="20"/>
                <w:lang w:eastAsia="ar-SA"/>
              </w:rPr>
              <w:t xml:space="preserve">na </w:t>
            </w:r>
            <w:r w:rsidR="00462A09">
              <w:rPr>
                <w:rFonts w:ascii="Arial" w:hAnsi="Arial" w:cs="Arial"/>
                <w:sz w:val="20"/>
                <w:szCs w:val="20"/>
                <w:lang w:eastAsia="ar-SA"/>
              </w:rPr>
              <w:t xml:space="preserve">drugi </w:t>
            </w:r>
            <w:r w:rsidR="000F73A1" w:rsidRPr="002D3B35">
              <w:rPr>
                <w:rFonts w:ascii="Arial" w:hAnsi="Arial" w:cs="Arial"/>
                <w:sz w:val="20"/>
                <w:szCs w:val="20"/>
                <w:lang w:eastAsia="ar-SA"/>
              </w:rPr>
              <w:t>regionalni  ministrski konferenci Sarajevski migracijski dialog</w:t>
            </w:r>
            <w:r w:rsidR="0026615C" w:rsidRPr="002D3B35">
              <w:rPr>
                <w:rFonts w:ascii="Arial" w:hAnsi="Arial" w:cs="Arial"/>
                <w:sz w:val="20"/>
                <w:szCs w:val="20"/>
                <w:lang w:eastAsia="ar-SA"/>
              </w:rPr>
              <w:t>,</w:t>
            </w:r>
            <w:r w:rsidR="00E80E8A" w:rsidRPr="002D3B35">
              <w:rPr>
                <w:rFonts w:ascii="Arial" w:hAnsi="Arial" w:cs="Arial"/>
                <w:sz w:val="20"/>
                <w:szCs w:val="20"/>
                <w:lang w:eastAsia="ar-SA"/>
              </w:rPr>
              <w:t xml:space="preserve"> Bosna in Hercegovina, </w:t>
            </w:r>
            <w:r w:rsidR="00462A09" w:rsidRPr="00F260FC">
              <w:rPr>
                <w:rFonts w:ascii="Arial" w:hAnsi="Arial" w:cs="Arial"/>
                <w:sz w:val="20"/>
                <w:szCs w:val="20"/>
                <w:lang w:eastAsia="ar-SA"/>
              </w:rPr>
              <w:t xml:space="preserve">19. </w:t>
            </w:r>
            <w:r w:rsidR="00A64418" w:rsidRPr="00F260FC">
              <w:rPr>
                <w:rFonts w:ascii="Arial" w:hAnsi="Arial" w:cs="Arial"/>
                <w:sz w:val="20"/>
                <w:szCs w:val="20"/>
                <w:lang w:eastAsia="ar-SA"/>
              </w:rPr>
              <w:t>in</w:t>
            </w:r>
            <w:r w:rsidR="00462A09" w:rsidRPr="00F260FC">
              <w:rPr>
                <w:rFonts w:ascii="Arial" w:hAnsi="Arial" w:cs="Arial"/>
                <w:sz w:val="20"/>
                <w:szCs w:val="20"/>
                <w:lang w:eastAsia="ar-SA"/>
              </w:rPr>
              <w:t xml:space="preserve"> 2</w:t>
            </w:r>
            <w:r w:rsidR="00A64418" w:rsidRPr="00F260FC">
              <w:rPr>
                <w:rFonts w:ascii="Arial" w:hAnsi="Arial" w:cs="Arial"/>
                <w:sz w:val="20"/>
                <w:szCs w:val="20"/>
                <w:lang w:eastAsia="ar-SA"/>
              </w:rPr>
              <w:t>0</w:t>
            </w:r>
            <w:r w:rsidR="00462A09" w:rsidRPr="00F260FC">
              <w:rPr>
                <w:rFonts w:ascii="Arial" w:hAnsi="Arial" w:cs="Arial"/>
                <w:sz w:val="20"/>
                <w:szCs w:val="20"/>
                <w:lang w:eastAsia="ar-SA"/>
              </w:rPr>
              <w:t>. september 2022</w:t>
            </w:r>
            <w:r w:rsidR="00070C55" w:rsidRPr="00F260FC">
              <w:rPr>
                <w:rFonts w:ascii="Arial" w:hAnsi="Arial" w:cs="Arial"/>
                <w:sz w:val="20"/>
                <w:szCs w:val="20"/>
                <w:lang w:eastAsia="ar-SA"/>
              </w:rPr>
              <w:t xml:space="preserve"> </w:t>
            </w:r>
            <w:r w:rsidRPr="00F260FC">
              <w:rPr>
                <w:rFonts w:ascii="Arial" w:hAnsi="Arial" w:cs="Arial"/>
                <w:sz w:val="20"/>
                <w:szCs w:val="20"/>
                <w:lang w:eastAsia="ar-SA"/>
              </w:rPr>
              <w:t>–</w:t>
            </w:r>
            <w:r w:rsidRPr="002D3B35">
              <w:rPr>
                <w:rFonts w:ascii="Arial" w:hAnsi="Arial" w:cs="Arial"/>
                <w:sz w:val="20"/>
                <w:szCs w:val="20"/>
                <w:lang w:eastAsia="ar-SA"/>
              </w:rPr>
              <w:t xml:space="preserve"> predlog za obravnavo</w:t>
            </w:r>
          </w:p>
        </w:tc>
      </w:tr>
      <w:tr w:rsidR="00012845" w:rsidRPr="002D3B35" w14:paraId="44F8C040" w14:textId="77777777" w:rsidTr="003178FA">
        <w:tc>
          <w:tcPr>
            <w:tcW w:w="9163" w:type="dxa"/>
            <w:gridSpan w:val="5"/>
          </w:tcPr>
          <w:p w14:paraId="6B2D53E7" w14:textId="1F2AC8BF" w:rsidR="00014804" w:rsidRPr="002D3B35" w:rsidRDefault="00014804" w:rsidP="005E2FE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D3B35">
              <w:rPr>
                <w:rFonts w:ascii="Arial" w:eastAsia="Times New Roman" w:hAnsi="Arial" w:cs="Arial"/>
                <w:b/>
                <w:sz w:val="20"/>
                <w:szCs w:val="20"/>
                <w:lang w:eastAsia="sl-SI"/>
              </w:rPr>
              <w:t>1. Predlog sklepov vlade:</w:t>
            </w:r>
          </w:p>
        </w:tc>
      </w:tr>
      <w:tr w:rsidR="00012845" w:rsidRPr="002D3B35" w14:paraId="3453C82B" w14:textId="77777777" w:rsidTr="003178FA">
        <w:tc>
          <w:tcPr>
            <w:tcW w:w="9163" w:type="dxa"/>
            <w:gridSpan w:val="5"/>
            <w:shd w:val="clear" w:color="auto" w:fill="auto"/>
          </w:tcPr>
          <w:p w14:paraId="15F4307E" w14:textId="77777777" w:rsidR="00014804" w:rsidRPr="002D3B35" w:rsidRDefault="00014804" w:rsidP="005E2FEF">
            <w:pPr>
              <w:overflowPunct w:val="0"/>
              <w:autoSpaceDE w:val="0"/>
              <w:autoSpaceDN w:val="0"/>
              <w:adjustRightInd w:val="0"/>
              <w:spacing w:after="0" w:line="260" w:lineRule="exact"/>
              <w:jc w:val="both"/>
              <w:textAlignment w:val="baseline"/>
              <w:rPr>
                <w:rFonts w:ascii="Arial" w:hAnsi="Arial" w:cs="Arial"/>
                <w:sz w:val="20"/>
                <w:szCs w:val="20"/>
              </w:rPr>
            </w:pPr>
          </w:p>
          <w:p w14:paraId="53F51210" w14:textId="1CC0E05D" w:rsidR="00014804" w:rsidRPr="002D3B35" w:rsidRDefault="00014804"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 xml:space="preserve">Na podlagi </w:t>
            </w:r>
            <w:r w:rsidR="00DB6016" w:rsidRPr="002D3B35">
              <w:rPr>
                <w:rFonts w:ascii="Arial" w:eastAsia="Times New Roman" w:hAnsi="Arial" w:cs="Arial"/>
                <w:iCs/>
                <w:sz w:val="20"/>
                <w:szCs w:val="20"/>
                <w:lang w:eastAsia="sl-SI"/>
              </w:rPr>
              <w:t xml:space="preserve">šestega odstavka </w:t>
            </w:r>
            <w:r w:rsidRPr="002D3B35">
              <w:rPr>
                <w:rFonts w:ascii="Arial" w:eastAsia="Times New Roman" w:hAnsi="Arial" w:cs="Arial"/>
                <w:iCs/>
                <w:sz w:val="20"/>
                <w:szCs w:val="20"/>
                <w:lang w:eastAsia="sl-SI"/>
              </w:rPr>
              <w:t xml:space="preserve">21. člena Zakona o Vladi Republike Slovenije (Uradni list RS, št. 24/05 – uradno prečiščeno besedilo, 109/08, 55/09 Odl.US: U-I-294/07-16, 38/10 – ZUKN, 8/12, 21/13, 47/13 – ZDU-1G, 65/14 in </w:t>
            </w:r>
            <w:r w:rsidRPr="002D3B35">
              <w:rPr>
                <w:rFonts w:ascii="Arial" w:hAnsi="Arial" w:cs="Arial"/>
                <w:bCs/>
                <w:sz w:val="20"/>
                <w:szCs w:val="20"/>
                <w:lang w:eastAsia="sl-SI"/>
              </w:rPr>
              <w:t>55/17</w:t>
            </w:r>
            <w:r w:rsidRPr="002D3B35">
              <w:rPr>
                <w:rFonts w:ascii="Arial" w:eastAsia="Times New Roman" w:hAnsi="Arial" w:cs="Arial"/>
                <w:iCs/>
                <w:sz w:val="20"/>
                <w:szCs w:val="20"/>
                <w:lang w:eastAsia="sl-SI"/>
              </w:rPr>
              <w:t xml:space="preserve">) je Vlada Republike Slovenije na ……seji dne …... sprejela naslednji sklep: </w:t>
            </w:r>
          </w:p>
          <w:p w14:paraId="7BC2C3CE" w14:textId="77777777" w:rsidR="00014804" w:rsidRPr="002D3B35" w:rsidRDefault="00014804"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7FCE99A" w14:textId="7CD924D7" w:rsidR="003073EF" w:rsidRPr="00F260FC" w:rsidRDefault="00014804" w:rsidP="005E2FEF">
            <w:pPr>
              <w:pStyle w:val="Odstavekseznama"/>
              <w:numPr>
                <w:ilvl w:val="0"/>
                <w:numId w:val="26"/>
              </w:numPr>
              <w:spacing w:after="0" w:line="260" w:lineRule="exact"/>
              <w:jc w:val="both"/>
              <w:rPr>
                <w:rFonts w:ascii="Arial" w:eastAsia="Times New Roman" w:hAnsi="Arial" w:cs="Arial"/>
                <w:sz w:val="20"/>
                <w:szCs w:val="20"/>
              </w:rPr>
            </w:pPr>
            <w:r w:rsidRPr="002D3B35">
              <w:rPr>
                <w:rFonts w:ascii="Arial" w:eastAsia="Times New Roman" w:hAnsi="Arial" w:cs="Arial"/>
                <w:iCs/>
                <w:sz w:val="20"/>
                <w:szCs w:val="20"/>
              </w:rPr>
              <w:t xml:space="preserve">Vlada Republike Slovenije </w:t>
            </w:r>
            <w:r w:rsidR="005E715E" w:rsidRPr="002D3B35">
              <w:rPr>
                <w:rFonts w:ascii="Arial" w:eastAsia="Times New Roman" w:hAnsi="Arial" w:cs="Arial"/>
                <w:sz w:val="20"/>
                <w:szCs w:val="20"/>
              </w:rPr>
              <w:t xml:space="preserve">je </w:t>
            </w:r>
            <w:r w:rsidR="00E46603" w:rsidRPr="002D3B35">
              <w:rPr>
                <w:rFonts w:ascii="Arial" w:eastAsia="Times New Roman" w:hAnsi="Arial" w:cs="Arial"/>
                <w:sz w:val="20"/>
                <w:szCs w:val="20"/>
              </w:rPr>
              <w:t>sprejela</w:t>
            </w:r>
            <w:r w:rsidR="00462A09">
              <w:rPr>
                <w:rFonts w:ascii="Arial" w:eastAsia="Times New Roman" w:hAnsi="Arial" w:cs="Arial"/>
                <w:sz w:val="20"/>
                <w:szCs w:val="20"/>
              </w:rPr>
              <w:t xml:space="preserve"> Informacijo o udeležbi ministrice</w:t>
            </w:r>
            <w:r w:rsidR="00E80E8A" w:rsidRPr="002D3B35">
              <w:rPr>
                <w:rFonts w:ascii="Arial" w:eastAsia="Times New Roman" w:hAnsi="Arial" w:cs="Arial"/>
                <w:sz w:val="20"/>
                <w:szCs w:val="20"/>
              </w:rPr>
              <w:t xml:space="preserve"> za notranje zadeve Republike Slovenije </w:t>
            </w:r>
            <w:r w:rsidR="00630660">
              <w:rPr>
                <w:rFonts w:ascii="Arial" w:eastAsia="Times New Roman" w:hAnsi="Arial" w:cs="Arial"/>
                <w:sz w:val="20"/>
                <w:szCs w:val="20"/>
              </w:rPr>
              <w:t>mag. T</w:t>
            </w:r>
            <w:r w:rsidR="00462A09">
              <w:rPr>
                <w:rFonts w:ascii="Arial" w:eastAsia="Times New Roman" w:hAnsi="Arial" w:cs="Arial"/>
                <w:sz w:val="20"/>
                <w:szCs w:val="20"/>
              </w:rPr>
              <w:t>atjane Bobnar</w:t>
            </w:r>
            <w:r w:rsidR="00E80E8A" w:rsidRPr="002D3B35">
              <w:rPr>
                <w:rFonts w:ascii="Arial" w:eastAsia="Times New Roman" w:hAnsi="Arial" w:cs="Arial"/>
                <w:sz w:val="20"/>
                <w:szCs w:val="20"/>
              </w:rPr>
              <w:t xml:space="preserve"> na </w:t>
            </w:r>
            <w:r w:rsidR="00462A09">
              <w:rPr>
                <w:rFonts w:ascii="Arial" w:eastAsia="Times New Roman" w:hAnsi="Arial" w:cs="Arial"/>
                <w:sz w:val="20"/>
                <w:szCs w:val="20"/>
              </w:rPr>
              <w:t xml:space="preserve">drugi </w:t>
            </w:r>
            <w:r w:rsidR="00E80E8A" w:rsidRPr="002D3B35">
              <w:rPr>
                <w:rFonts w:ascii="Arial" w:eastAsia="Times New Roman" w:hAnsi="Arial" w:cs="Arial"/>
                <w:sz w:val="20"/>
                <w:szCs w:val="20"/>
              </w:rPr>
              <w:t>regionalni ministrski konferenci Sarajevski migracijski dialog,</w:t>
            </w:r>
            <w:r w:rsidR="0026615C" w:rsidRPr="002D3B35">
              <w:rPr>
                <w:rFonts w:ascii="Arial" w:eastAsia="Times New Roman" w:hAnsi="Arial" w:cs="Arial"/>
                <w:sz w:val="20"/>
                <w:szCs w:val="20"/>
              </w:rPr>
              <w:t xml:space="preserve"> </w:t>
            </w:r>
            <w:r w:rsidR="00E80E8A" w:rsidRPr="002D3B35">
              <w:rPr>
                <w:rFonts w:ascii="Arial" w:eastAsia="Times New Roman" w:hAnsi="Arial" w:cs="Arial"/>
                <w:sz w:val="20"/>
                <w:szCs w:val="20"/>
              </w:rPr>
              <w:t>Bosna in Hercegovina</w:t>
            </w:r>
            <w:r w:rsidR="00E80E8A" w:rsidRPr="00F260FC">
              <w:rPr>
                <w:rFonts w:ascii="Arial" w:eastAsia="Times New Roman" w:hAnsi="Arial" w:cs="Arial"/>
                <w:sz w:val="20"/>
                <w:szCs w:val="20"/>
              </w:rPr>
              <w:t>,</w:t>
            </w:r>
            <w:r w:rsidR="00462A09" w:rsidRPr="00F260FC">
              <w:rPr>
                <w:rFonts w:ascii="Arial" w:hAnsi="Arial" w:cs="Arial"/>
                <w:sz w:val="20"/>
                <w:szCs w:val="20"/>
                <w:lang w:eastAsia="ar-SA"/>
              </w:rPr>
              <w:t xml:space="preserve"> 19. </w:t>
            </w:r>
            <w:r w:rsidR="00A64418" w:rsidRPr="00F260FC">
              <w:rPr>
                <w:rFonts w:ascii="Arial" w:hAnsi="Arial" w:cs="Arial"/>
                <w:sz w:val="20"/>
                <w:szCs w:val="20"/>
                <w:lang w:eastAsia="ar-SA"/>
              </w:rPr>
              <w:t>in 20.</w:t>
            </w:r>
            <w:r w:rsidR="00462A09" w:rsidRPr="00F260FC">
              <w:rPr>
                <w:rFonts w:ascii="Arial" w:hAnsi="Arial" w:cs="Arial"/>
                <w:sz w:val="20"/>
                <w:szCs w:val="20"/>
                <w:lang w:eastAsia="ar-SA"/>
              </w:rPr>
              <w:t xml:space="preserve"> september 2022</w:t>
            </w:r>
            <w:r w:rsidR="00E80E8A" w:rsidRPr="00F260FC">
              <w:rPr>
                <w:rFonts w:ascii="Arial" w:eastAsia="Times New Roman" w:hAnsi="Arial" w:cs="Arial"/>
                <w:sz w:val="20"/>
                <w:szCs w:val="20"/>
              </w:rPr>
              <w:t>.</w:t>
            </w:r>
          </w:p>
          <w:p w14:paraId="733524AF" w14:textId="77777777" w:rsidR="00A11436" w:rsidRPr="002D3B35" w:rsidRDefault="00A11436" w:rsidP="005E2FEF">
            <w:pPr>
              <w:pStyle w:val="Odstavekseznama"/>
              <w:spacing w:after="0" w:line="260" w:lineRule="exact"/>
              <w:ind w:left="360"/>
              <w:jc w:val="both"/>
              <w:rPr>
                <w:rFonts w:ascii="Arial" w:eastAsia="Times New Roman" w:hAnsi="Arial" w:cs="Arial"/>
                <w:sz w:val="20"/>
                <w:szCs w:val="20"/>
              </w:rPr>
            </w:pPr>
          </w:p>
          <w:p w14:paraId="256C12E0" w14:textId="77777777" w:rsidR="00446DA7" w:rsidRPr="002D3B35" w:rsidRDefault="00446DA7" w:rsidP="005E2FEF">
            <w:pPr>
              <w:pStyle w:val="Odstavekseznama"/>
              <w:tabs>
                <w:tab w:val="left" w:pos="7920"/>
              </w:tabs>
              <w:autoSpaceDE w:val="0"/>
              <w:autoSpaceDN w:val="0"/>
              <w:adjustRightInd w:val="0"/>
              <w:spacing w:after="0" w:line="260" w:lineRule="exact"/>
              <w:ind w:left="1440"/>
              <w:rPr>
                <w:rFonts w:ascii="Arial" w:eastAsia="Times New Roman" w:hAnsi="Arial" w:cs="Arial"/>
                <w:sz w:val="20"/>
                <w:szCs w:val="20"/>
              </w:rPr>
            </w:pPr>
          </w:p>
          <w:p w14:paraId="15DB718F" w14:textId="77777777" w:rsidR="005E43DD" w:rsidRPr="002D3B35" w:rsidRDefault="005E43DD" w:rsidP="005E2FEF">
            <w:pPr>
              <w:tabs>
                <w:tab w:val="left" w:pos="7920"/>
              </w:tabs>
              <w:autoSpaceDE w:val="0"/>
              <w:autoSpaceDN w:val="0"/>
              <w:adjustRightInd w:val="0"/>
              <w:spacing w:after="0" w:line="260" w:lineRule="exact"/>
              <w:ind w:left="4287"/>
              <w:rPr>
                <w:rFonts w:ascii="Arial" w:eastAsia="Times New Roman" w:hAnsi="Arial" w:cs="Arial"/>
                <w:sz w:val="20"/>
                <w:szCs w:val="20"/>
              </w:rPr>
            </w:pPr>
          </w:p>
          <w:p w14:paraId="62BF1105" w14:textId="77777777" w:rsidR="00462A09" w:rsidRDefault="00462A09" w:rsidP="005E2FEF">
            <w:pPr>
              <w:autoSpaceDE w:val="0"/>
              <w:autoSpaceDN w:val="0"/>
              <w:adjustRightInd w:val="0"/>
              <w:spacing w:after="0" w:line="260" w:lineRule="exact"/>
              <w:ind w:left="4287"/>
              <w:rPr>
                <w:rFonts w:ascii="Arial" w:eastAsia="Times New Roman" w:hAnsi="Arial" w:cs="Arial"/>
                <w:sz w:val="20"/>
                <w:szCs w:val="20"/>
              </w:rPr>
            </w:pPr>
            <w:r w:rsidRPr="00462A09">
              <w:rPr>
                <w:rFonts w:ascii="Arial" w:eastAsia="Times New Roman" w:hAnsi="Arial" w:cs="Arial"/>
                <w:sz w:val="20"/>
                <w:szCs w:val="20"/>
              </w:rPr>
              <w:t xml:space="preserve">Barbara Kolenko Helbl </w:t>
            </w:r>
          </w:p>
          <w:p w14:paraId="7E1BF99D" w14:textId="151F0E6C" w:rsidR="00014804" w:rsidRPr="002D3B35" w:rsidRDefault="00743EB9" w:rsidP="005E2FEF">
            <w:pPr>
              <w:autoSpaceDE w:val="0"/>
              <w:autoSpaceDN w:val="0"/>
              <w:adjustRightInd w:val="0"/>
              <w:spacing w:after="0" w:line="260" w:lineRule="exact"/>
              <w:ind w:left="4287"/>
              <w:rPr>
                <w:rFonts w:ascii="Arial" w:eastAsia="Times New Roman" w:hAnsi="Arial" w:cs="Arial"/>
                <w:sz w:val="20"/>
                <w:szCs w:val="20"/>
              </w:rPr>
            </w:pPr>
            <w:r w:rsidRPr="002D3B35">
              <w:rPr>
                <w:rFonts w:ascii="Arial" w:eastAsia="Times New Roman" w:hAnsi="Arial" w:cs="Arial"/>
                <w:sz w:val="20"/>
                <w:szCs w:val="20"/>
              </w:rPr>
              <w:t xml:space="preserve"> </w:t>
            </w:r>
            <w:r w:rsidR="00330B86" w:rsidRPr="002D3B35">
              <w:rPr>
                <w:rFonts w:ascii="Arial" w:eastAsia="Times New Roman" w:hAnsi="Arial" w:cs="Arial"/>
                <w:sz w:val="20"/>
                <w:szCs w:val="20"/>
              </w:rPr>
              <w:t>generaln</w:t>
            </w:r>
            <w:r w:rsidR="00462A09">
              <w:rPr>
                <w:rFonts w:ascii="Arial" w:eastAsia="Times New Roman" w:hAnsi="Arial" w:cs="Arial"/>
                <w:sz w:val="20"/>
                <w:szCs w:val="20"/>
              </w:rPr>
              <w:t>a</w:t>
            </w:r>
            <w:r w:rsidR="00014804" w:rsidRPr="002D3B35">
              <w:rPr>
                <w:rFonts w:ascii="Arial" w:eastAsia="Times New Roman" w:hAnsi="Arial" w:cs="Arial"/>
                <w:sz w:val="20"/>
                <w:szCs w:val="20"/>
              </w:rPr>
              <w:t xml:space="preserve"> sekretar</w:t>
            </w:r>
            <w:r w:rsidR="00330B86" w:rsidRPr="002D3B35">
              <w:rPr>
                <w:rFonts w:ascii="Arial" w:eastAsia="Times New Roman" w:hAnsi="Arial" w:cs="Arial"/>
                <w:sz w:val="20"/>
                <w:szCs w:val="20"/>
              </w:rPr>
              <w:t>k</w:t>
            </w:r>
            <w:r w:rsidR="00462A09">
              <w:rPr>
                <w:rFonts w:ascii="Arial" w:eastAsia="Times New Roman" w:hAnsi="Arial" w:cs="Arial"/>
                <w:sz w:val="20"/>
                <w:szCs w:val="20"/>
              </w:rPr>
              <w:t>a</w:t>
            </w:r>
          </w:p>
          <w:p w14:paraId="1243EF21" w14:textId="77777777" w:rsidR="00014804" w:rsidRPr="002D3B35" w:rsidRDefault="00014804" w:rsidP="005E2FEF">
            <w:pPr>
              <w:autoSpaceDE w:val="0"/>
              <w:autoSpaceDN w:val="0"/>
              <w:adjustRightInd w:val="0"/>
              <w:spacing w:after="0" w:line="260" w:lineRule="exact"/>
              <w:ind w:left="4287"/>
              <w:rPr>
                <w:rFonts w:ascii="Arial" w:eastAsia="Times New Roman" w:hAnsi="Arial" w:cs="Arial"/>
                <w:sz w:val="20"/>
                <w:szCs w:val="20"/>
              </w:rPr>
            </w:pPr>
          </w:p>
          <w:p w14:paraId="53397877" w14:textId="77777777" w:rsidR="00014804" w:rsidRPr="002D3B35" w:rsidRDefault="00014804" w:rsidP="005E2FEF">
            <w:pPr>
              <w:tabs>
                <w:tab w:val="left" w:pos="3400"/>
              </w:tabs>
              <w:spacing w:after="0" w:line="260" w:lineRule="exact"/>
              <w:jc w:val="both"/>
              <w:rPr>
                <w:rFonts w:ascii="Arial" w:hAnsi="Arial" w:cs="Arial"/>
                <w:sz w:val="20"/>
                <w:szCs w:val="20"/>
                <w:lang w:eastAsia="sl-SI"/>
              </w:rPr>
            </w:pPr>
          </w:p>
          <w:p w14:paraId="5ECF3EE7" w14:textId="77777777" w:rsidR="00014804" w:rsidRPr="00C25251" w:rsidRDefault="00014804"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25251">
              <w:rPr>
                <w:rFonts w:ascii="Arial" w:eastAsia="Times New Roman" w:hAnsi="Arial" w:cs="Arial"/>
                <w:iCs/>
                <w:sz w:val="20"/>
                <w:szCs w:val="20"/>
                <w:lang w:eastAsia="sl-SI"/>
              </w:rPr>
              <w:t>Priloga:</w:t>
            </w:r>
          </w:p>
          <w:p w14:paraId="7977EB55" w14:textId="532BD752" w:rsidR="00C21077" w:rsidRPr="00C25251" w:rsidRDefault="00E46603" w:rsidP="00462A09">
            <w:pPr>
              <w:pStyle w:val="Odstavekseznama"/>
              <w:numPr>
                <w:ilvl w:val="0"/>
                <w:numId w:val="37"/>
              </w:numPr>
              <w:spacing w:after="0" w:line="260" w:lineRule="exact"/>
              <w:jc w:val="both"/>
              <w:rPr>
                <w:rFonts w:ascii="Arial" w:eastAsia="Times New Roman" w:hAnsi="Arial" w:cs="Arial"/>
                <w:sz w:val="20"/>
                <w:szCs w:val="20"/>
              </w:rPr>
            </w:pPr>
            <w:r w:rsidRPr="00C25251">
              <w:rPr>
                <w:rFonts w:ascii="Arial" w:hAnsi="Arial" w:cs="Arial"/>
                <w:sz w:val="20"/>
                <w:szCs w:val="20"/>
                <w:lang w:eastAsia="ar-SA"/>
              </w:rPr>
              <w:t>I</w:t>
            </w:r>
            <w:r w:rsidR="000F73A1" w:rsidRPr="00C25251">
              <w:rPr>
                <w:rFonts w:ascii="Arial" w:hAnsi="Arial" w:cs="Arial"/>
                <w:sz w:val="20"/>
                <w:szCs w:val="20"/>
                <w:lang w:eastAsia="ar-SA"/>
              </w:rPr>
              <w:t>nformacija</w:t>
            </w:r>
            <w:r w:rsidR="002372D0" w:rsidRPr="00C25251">
              <w:rPr>
                <w:rFonts w:ascii="Arial" w:hAnsi="Arial" w:cs="Arial"/>
                <w:sz w:val="20"/>
                <w:szCs w:val="20"/>
                <w:lang w:eastAsia="ar-SA"/>
              </w:rPr>
              <w:t xml:space="preserve"> </w:t>
            </w:r>
            <w:r w:rsidR="00462A09" w:rsidRPr="00C25251">
              <w:rPr>
                <w:rFonts w:ascii="Arial" w:hAnsi="Arial" w:cs="Arial"/>
                <w:sz w:val="20"/>
                <w:szCs w:val="20"/>
                <w:lang w:eastAsia="ar-SA"/>
              </w:rPr>
              <w:t xml:space="preserve">o udeležbi ministrice za notranje zadeve Republike Slovenije mag. Tatjane Bobnar na drugi regionalni ministrski konferenci Sarajevski migracijski dialog, Bosna in Hercegovina, 19. </w:t>
            </w:r>
            <w:r w:rsidR="00A64418" w:rsidRPr="00C25251">
              <w:rPr>
                <w:rFonts w:ascii="Arial" w:hAnsi="Arial" w:cs="Arial"/>
                <w:sz w:val="20"/>
                <w:szCs w:val="20"/>
                <w:lang w:eastAsia="ar-SA"/>
              </w:rPr>
              <w:t>in 20</w:t>
            </w:r>
            <w:r w:rsidR="00462A09" w:rsidRPr="00C25251">
              <w:rPr>
                <w:rFonts w:ascii="Arial" w:hAnsi="Arial" w:cs="Arial"/>
                <w:sz w:val="20"/>
                <w:szCs w:val="20"/>
                <w:lang w:eastAsia="ar-SA"/>
              </w:rPr>
              <w:t>. september 2022</w:t>
            </w:r>
          </w:p>
          <w:p w14:paraId="20629CB5" w14:textId="77777777" w:rsidR="00A017DA" w:rsidRPr="002D3B35" w:rsidRDefault="00A017DA"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A7E8DED" w14:textId="04252755" w:rsidR="00014804" w:rsidRPr="002D3B35" w:rsidRDefault="00014804"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Vročiti:</w:t>
            </w:r>
          </w:p>
          <w:p w14:paraId="61A1FB44" w14:textId="36E919D3" w:rsidR="001F0DEE" w:rsidRPr="002D3B35" w:rsidRDefault="00014804" w:rsidP="005E2FEF">
            <w:pPr>
              <w:pStyle w:val="Odstavekseznama"/>
              <w:numPr>
                <w:ilvl w:val="0"/>
                <w:numId w:val="3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Ministrstvu za notranje zadeve</w:t>
            </w:r>
          </w:p>
          <w:p w14:paraId="35E9DF2C" w14:textId="516ADFE9" w:rsidR="00014804" w:rsidRPr="002D3B35" w:rsidRDefault="00014804" w:rsidP="005E2FEF">
            <w:pPr>
              <w:pStyle w:val="Odstavekseznama"/>
              <w:numPr>
                <w:ilvl w:val="0"/>
                <w:numId w:val="3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Ministrstvo za zunanje zadeve</w:t>
            </w:r>
          </w:p>
          <w:p w14:paraId="68237BDD" w14:textId="77777777" w:rsidR="00014804" w:rsidRPr="002D3B35" w:rsidRDefault="00014804" w:rsidP="005E2FEF">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012845" w:rsidRPr="002D3B35" w14:paraId="7611CEC7" w14:textId="77777777" w:rsidTr="003178FA">
        <w:tc>
          <w:tcPr>
            <w:tcW w:w="9163" w:type="dxa"/>
            <w:gridSpan w:val="5"/>
          </w:tcPr>
          <w:p w14:paraId="0D32EF44" w14:textId="77777777" w:rsidR="00014804" w:rsidRPr="002D3B35" w:rsidRDefault="00014804" w:rsidP="005E2FE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2D3B35">
              <w:rPr>
                <w:rFonts w:ascii="Arial" w:eastAsia="Times New Roman" w:hAnsi="Arial" w:cs="Arial"/>
                <w:b/>
                <w:sz w:val="20"/>
                <w:szCs w:val="20"/>
                <w:lang w:eastAsia="sl-SI"/>
              </w:rPr>
              <w:t>2. Predlog za obravnavo predloga zakona po nujnem ali skrajšanem postopku v državnem zboru z obrazložitvijo razlogov:</w:t>
            </w:r>
          </w:p>
        </w:tc>
      </w:tr>
      <w:tr w:rsidR="00012845" w:rsidRPr="002D3B35" w14:paraId="5FF0A1A0" w14:textId="77777777" w:rsidTr="003178FA">
        <w:tc>
          <w:tcPr>
            <w:tcW w:w="9163" w:type="dxa"/>
            <w:gridSpan w:val="5"/>
          </w:tcPr>
          <w:p w14:paraId="2436A8A6" w14:textId="77777777" w:rsidR="00014804" w:rsidRPr="002D3B35" w:rsidRDefault="00014804"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w:t>
            </w:r>
          </w:p>
        </w:tc>
      </w:tr>
      <w:tr w:rsidR="00012845" w:rsidRPr="002D3B35" w14:paraId="086DC861" w14:textId="77777777" w:rsidTr="003178FA">
        <w:tc>
          <w:tcPr>
            <w:tcW w:w="9163" w:type="dxa"/>
            <w:gridSpan w:val="5"/>
          </w:tcPr>
          <w:p w14:paraId="2D754F3E" w14:textId="77777777" w:rsidR="00014804" w:rsidRPr="002D3B35" w:rsidRDefault="00014804" w:rsidP="005E2FE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2D3B35">
              <w:rPr>
                <w:rFonts w:ascii="Arial" w:eastAsia="Times New Roman" w:hAnsi="Arial" w:cs="Arial"/>
                <w:b/>
                <w:sz w:val="20"/>
                <w:szCs w:val="20"/>
                <w:lang w:eastAsia="sl-SI"/>
              </w:rPr>
              <w:t>3.a Osebe, odgovorne za strokovno pripravo in usklajenost gradiva:</w:t>
            </w:r>
          </w:p>
        </w:tc>
      </w:tr>
      <w:tr w:rsidR="003073EF" w:rsidRPr="002D3B35" w14:paraId="647293C2" w14:textId="77777777" w:rsidTr="003178FA">
        <w:trPr>
          <w:trHeight w:val="340"/>
        </w:trPr>
        <w:tc>
          <w:tcPr>
            <w:tcW w:w="9163" w:type="dxa"/>
            <w:gridSpan w:val="5"/>
          </w:tcPr>
          <w:p w14:paraId="76ACF652" w14:textId="5B75722B" w:rsidR="003073EF" w:rsidRPr="00630660" w:rsidRDefault="00462A09" w:rsidP="00292FE5">
            <w:pPr>
              <w:overflowPunct w:val="0"/>
              <w:autoSpaceDE w:val="0"/>
              <w:autoSpaceDN w:val="0"/>
              <w:adjustRightInd w:val="0"/>
              <w:spacing w:after="0" w:line="260" w:lineRule="exact"/>
              <w:jc w:val="both"/>
              <w:textAlignment w:val="baseline"/>
              <w:rPr>
                <w:rFonts w:ascii="Arial" w:hAnsi="Arial" w:cs="Arial"/>
                <w:sz w:val="20"/>
                <w:szCs w:val="20"/>
                <w:highlight w:val="yellow"/>
              </w:rPr>
            </w:pPr>
            <w:r w:rsidRPr="00292FE5">
              <w:rPr>
                <w:rFonts w:ascii="Arial" w:hAnsi="Arial" w:cs="Arial"/>
                <w:sz w:val="20"/>
                <w:szCs w:val="20"/>
              </w:rPr>
              <w:t>-</w:t>
            </w:r>
            <w:r w:rsidRPr="00292FE5">
              <w:rPr>
                <w:rFonts w:ascii="Arial" w:hAnsi="Arial" w:cs="Arial"/>
                <w:sz w:val="20"/>
                <w:szCs w:val="20"/>
              </w:rPr>
              <w:tab/>
              <w:t>mag. Kristina Kham, vodja Službe za evropske zadeve in mednarodno sodelovanje, Ministrstvo za notr</w:t>
            </w:r>
            <w:r w:rsidR="00292FE5" w:rsidRPr="00292FE5">
              <w:rPr>
                <w:rFonts w:ascii="Arial" w:hAnsi="Arial" w:cs="Arial"/>
                <w:sz w:val="20"/>
                <w:szCs w:val="20"/>
              </w:rPr>
              <w:t>anje zadeve Republike Slovenije</w:t>
            </w:r>
          </w:p>
        </w:tc>
      </w:tr>
      <w:tr w:rsidR="003073EF" w:rsidRPr="002D3B35" w14:paraId="58222AB2" w14:textId="77777777" w:rsidTr="003178FA">
        <w:tc>
          <w:tcPr>
            <w:tcW w:w="9163" w:type="dxa"/>
            <w:gridSpan w:val="5"/>
          </w:tcPr>
          <w:p w14:paraId="1A9B6FF1"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2D3B35">
              <w:rPr>
                <w:rFonts w:ascii="Arial" w:eastAsia="Times New Roman" w:hAnsi="Arial" w:cs="Arial"/>
                <w:b/>
                <w:iCs/>
                <w:sz w:val="20"/>
                <w:szCs w:val="20"/>
                <w:lang w:eastAsia="sl-SI"/>
              </w:rPr>
              <w:t xml:space="preserve">3.b Zunanji strokovnjaki, ki so </w:t>
            </w:r>
            <w:r w:rsidRPr="002D3B35">
              <w:rPr>
                <w:rFonts w:ascii="Arial" w:eastAsia="Times New Roman" w:hAnsi="Arial" w:cs="Arial"/>
                <w:b/>
                <w:sz w:val="20"/>
                <w:szCs w:val="20"/>
                <w:lang w:eastAsia="sl-SI"/>
              </w:rPr>
              <w:t>sodelovali pri pripravi dela ali celotnega gradiva:</w:t>
            </w:r>
          </w:p>
        </w:tc>
      </w:tr>
      <w:tr w:rsidR="003073EF" w:rsidRPr="002D3B35" w14:paraId="17EFD1A4" w14:textId="77777777" w:rsidTr="003178FA">
        <w:tc>
          <w:tcPr>
            <w:tcW w:w="9163" w:type="dxa"/>
            <w:gridSpan w:val="5"/>
          </w:tcPr>
          <w:p w14:paraId="31CCC6B5"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w:t>
            </w:r>
          </w:p>
        </w:tc>
      </w:tr>
      <w:tr w:rsidR="003073EF" w:rsidRPr="002D3B35" w14:paraId="4AFD6941" w14:textId="77777777" w:rsidTr="003178FA">
        <w:tc>
          <w:tcPr>
            <w:tcW w:w="9163" w:type="dxa"/>
            <w:gridSpan w:val="5"/>
          </w:tcPr>
          <w:p w14:paraId="664A49C8"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2D3B35">
              <w:rPr>
                <w:rFonts w:ascii="Arial" w:eastAsia="Times New Roman" w:hAnsi="Arial" w:cs="Arial"/>
                <w:b/>
                <w:sz w:val="20"/>
                <w:szCs w:val="20"/>
                <w:lang w:eastAsia="sl-SI"/>
              </w:rPr>
              <w:t>4. Predstavniki vlade, ki bodo sodelovali pri delu državnega zbora:</w:t>
            </w:r>
          </w:p>
        </w:tc>
      </w:tr>
      <w:tr w:rsidR="003073EF" w:rsidRPr="002D3B35" w14:paraId="1A480AAE" w14:textId="77777777" w:rsidTr="003178FA">
        <w:tc>
          <w:tcPr>
            <w:tcW w:w="9163" w:type="dxa"/>
            <w:gridSpan w:val="5"/>
          </w:tcPr>
          <w:p w14:paraId="76BBB628"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D3B35">
              <w:rPr>
                <w:rFonts w:ascii="Arial" w:eastAsia="Times New Roman" w:hAnsi="Arial" w:cs="Arial"/>
                <w:b/>
                <w:sz w:val="20"/>
                <w:szCs w:val="20"/>
                <w:lang w:eastAsia="sl-SI"/>
              </w:rPr>
              <w:t>/</w:t>
            </w:r>
          </w:p>
        </w:tc>
      </w:tr>
      <w:tr w:rsidR="003073EF" w:rsidRPr="002D3B35" w14:paraId="01A9F894" w14:textId="77777777" w:rsidTr="003178FA">
        <w:tc>
          <w:tcPr>
            <w:tcW w:w="9163" w:type="dxa"/>
            <w:gridSpan w:val="5"/>
          </w:tcPr>
          <w:p w14:paraId="58CE6949" w14:textId="77777777" w:rsidR="003073EF" w:rsidRPr="002D3B35" w:rsidRDefault="003073EF" w:rsidP="005E2FE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D3B35">
              <w:rPr>
                <w:rFonts w:ascii="Arial" w:eastAsia="Times New Roman" w:hAnsi="Arial" w:cs="Arial"/>
                <w:b/>
                <w:sz w:val="20"/>
                <w:szCs w:val="20"/>
                <w:lang w:eastAsia="sl-SI"/>
              </w:rPr>
              <w:t>5. Kratek povzetek gradiva:</w:t>
            </w:r>
          </w:p>
        </w:tc>
      </w:tr>
      <w:tr w:rsidR="003073EF" w:rsidRPr="002D3B35" w14:paraId="777148A8" w14:textId="77777777" w:rsidTr="003178FA">
        <w:tc>
          <w:tcPr>
            <w:tcW w:w="9163" w:type="dxa"/>
            <w:gridSpan w:val="5"/>
          </w:tcPr>
          <w:p w14:paraId="70B1FE2F" w14:textId="536050A9" w:rsidR="003073EF" w:rsidRPr="00462A09" w:rsidRDefault="00630660" w:rsidP="00681CBA">
            <w:pPr>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r w:rsidRPr="00630660">
              <w:rPr>
                <w:rFonts w:ascii="Arial" w:hAnsi="Arial" w:cs="Arial"/>
                <w:bCs/>
                <w:sz w:val="20"/>
                <w:szCs w:val="20"/>
                <w:lang w:eastAsia="sl-SI"/>
              </w:rPr>
              <w:t>Ministrica</w:t>
            </w:r>
            <w:r w:rsidR="00495DBA" w:rsidRPr="00630660">
              <w:rPr>
                <w:rFonts w:ascii="Arial" w:hAnsi="Arial" w:cs="Arial"/>
                <w:bCs/>
                <w:sz w:val="20"/>
                <w:szCs w:val="20"/>
                <w:lang w:eastAsia="sl-SI"/>
              </w:rPr>
              <w:t xml:space="preserve"> za notranje zadeve </w:t>
            </w:r>
            <w:r w:rsidR="00F260FC" w:rsidRPr="00630660">
              <w:rPr>
                <w:rFonts w:ascii="Arial" w:hAnsi="Arial" w:cs="Arial"/>
                <w:bCs/>
                <w:sz w:val="20"/>
                <w:szCs w:val="20"/>
                <w:lang w:eastAsia="sl-SI"/>
              </w:rPr>
              <w:t>mag. T</w:t>
            </w:r>
            <w:r w:rsidR="00462A09" w:rsidRPr="00630660">
              <w:rPr>
                <w:rFonts w:ascii="Arial" w:hAnsi="Arial" w:cs="Arial"/>
                <w:bCs/>
                <w:sz w:val="20"/>
                <w:szCs w:val="20"/>
                <w:lang w:eastAsia="sl-SI"/>
              </w:rPr>
              <w:t xml:space="preserve">atjana Bobnar se bo </w:t>
            </w:r>
            <w:r w:rsidR="00A64418" w:rsidRPr="00630660">
              <w:rPr>
                <w:rFonts w:ascii="Arial" w:hAnsi="Arial" w:cs="Arial"/>
                <w:bCs/>
                <w:sz w:val="20"/>
                <w:szCs w:val="20"/>
                <w:lang w:eastAsia="sl-SI"/>
              </w:rPr>
              <w:t>19</w:t>
            </w:r>
            <w:r w:rsidRPr="00630660">
              <w:rPr>
                <w:rFonts w:ascii="Arial" w:hAnsi="Arial" w:cs="Arial"/>
                <w:bCs/>
                <w:sz w:val="20"/>
                <w:szCs w:val="20"/>
                <w:lang w:eastAsia="sl-SI"/>
              </w:rPr>
              <w:t>.</w:t>
            </w:r>
            <w:r w:rsidR="00A64418" w:rsidRPr="00630660">
              <w:rPr>
                <w:rFonts w:ascii="Arial" w:hAnsi="Arial" w:cs="Arial"/>
                <w:bCs/>
                <w:sz w:val="20"/>
                <w:szCs w:val="20"/>
                <w:lang w:eastAsia="sl-SI"/>
              </w:rPr>
              <w:t xml:space="preserve"> in 20. septembra 2</w:t>
            </w:r>
            <w:r w:rsidR="00462A09" w:rsidRPr="00630660">
              <w:rPr>
                <w:rFonts w:ascii="Arial" w:hAnsi="Arial" w:cs="Arial"/>
                <w:bCs/>
                <w:sz w:val="20"/>
                <w:szCs w:val="20"/>
                <w:lang w:eastAsia="sl-SI"/>
              </w:rPr>
              <w:t xml:space="preserve">022 </w:t>
            </w:r>
            <w:r w:rsidR="00495DBA" w:rsidRPr="00630660">
              <w:rPr>
                <w:rFonts w:ascii="Arial" w:hAnsi="Arial" w:cs="Arial"/>
                <w:bCs/>
                <w:sz w:val="20"/>
                <w:szCs w:val="20"/>
                <w:lang w:eastAsia="sl-SI"/>
              </w:rPr>
              <w:t>udeležil</w:t>
            </w:r>
            <w:r w:rsidR="00462A09" w:rsidRPr="00630660">
              <w:rPr>
                <w:rFonts w:ascii="Arial" w:hAnsi="Arial" w:cs="Arial"/>
                <w:bCs/>
                <w:sz w:val="20"/>
                <w:szCs w:val="20"/>
                <w:lang w:eastAsia="sl-SI"/>
              </w:rPr>
              <w:t>a druge</w:t>
            </w:r>
            <w:r w:rsidR="00495DBA" w:rsidRPr="00630660">
              <w:rPr>
                <w:rFonts w:ascii="Arial" w:hAnsi="Arial" w:cs="Arial"/>
                <w:bCs/>
                <w:sz w:val="20"/>
                <w:szCs w:val="20"/>
                <w:lang w:eastAsia="sl-SI"/>
              </w:rPr>
              <w:t xml:space="preserve">  regionalne ministrske konference Sarajevski migracijski dialog, ki jo organizira ministrstvo za varnost Bosne in Hercegovine. Namen konference je krepitev sodelovanja in partnerstva v regiji, še posebej </w:t>
            </w:r>
            <w:r w:rsidR="00495DBA" w:rsidRPr="00630660">
              <w:rPr>
                <w:rFonts w:ascii="Arial" w:hAnsi="Arial" w:cs="Arial"/>
                <w:bCs/>
                <w:sz w:val="20"/>
                <w:szCs w:val="20"/>
                <w:lang w:eastAsia="sl-SI"/>
              </w:rPr>
              <w:lastRenderedPageBreak/>
              <w:t xml:space="preserve">izmenjave informacij in izkušenj, pomembnih za učinkovito upravljanje migracij. Na konferenco so vabljeni ministri držav Zahodnega Balkana, nekaterih </w:t>
            </w:r>
            <w:r w:rsidRPr="00630660">
              <w:rPr>
                <w:rFonts w:ascii="Arial" w:hAnsi="Arial" w:cs="Arial"/>
                <w:bCs/>
                <w:sz w:val="20"/>
                <w:szCs w:val="20"/>
                <w:lang w:eastAsia="sl-SI"/>
              </w:rPr>
              <w:t xml:space="preserve">držav </w:t>
            </w:r>
            <w:r w:rsidR="00495DBA" w:rsidRPr="00630660">
              <w:rPr>
                <w:rFonts w:ascii="Arial" w:hAnsi="Arial" w:cs="Arial"/>
                <w:bCs/>
                <w:sz w:val="20"/>
                <w:szCs w:val="20"/>
                <w:lang w:eastAsia="sl-SI"/>
              </w:rPr>
              <w:t xml:space="preserve">članic EU ter predstavniki inštitucij EU, mednarodnih in regionalnih organizacij ter drugih zainteresiranih partnerjev. </w:t>
            </w:r>
            <w:r w:rsidR="00681CBA" w:rsidRPr="00681CBA">
              <w:rPr>
                <w:rFonts w:ascii="Arial" w:hAnsi="Arial" w:cs="Arial"/>
                <w:bCs/>
                <w:sz w:val="20"/>
                <w:szCs w:val="20"/>
                <w:lang w:eastAsia="sl-SI"/>
              </w:rPr>
              <w:t>Ministrica mag. Bobnar bo na konferenci sodelovala kot uvodna razpravljavka v razpravi o sodelovanju in o možnostih krepitve koordinacije pri upravljanju migracij.</w:t>
            </w:r>
          </w:p>
        </w:tc>
      </w:tr>
      <w:tr w:rsidR="003073EF" w:rsidRPr="002D3B35" w14:paraId="45E0E35A" w14:textId="77777777" w:rsidTr="003178FA">
        <w:tc>
          <w:tcPr>
            <w:tcW w:w="9163" w:type="dxa"/>
            <w:gridSpan w:val="5"/>
          </w:tcPr>
          <w:p w14:paraId="4FFD5CE0" w14:textId="77777777" w:rsidR="003073EF" w:rsidRPr="002D3B35" w:rsidRDefault="003073EF" w:rsidP="005E2FE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D3B35">
              <w:rPr>
                <w:rFonts w:ascii="Arial" w:eastAsia="Times New Roman" w:hAnsi="Arial" w:cs="Arial"/>
                <w:b/>
                <w:sz w:val="20"/>
                <w:szCs w:val="20"/>
                <w:lang w:eastAsia="sl-SI"/>
              </w:rPr>
              <w:lastRenderedPageBreak/>
              <w:t>6. Presoja posledic za:</w:t>
            </w:r>
          </w:p>
        </w:tc>
      </w:tr>
      <w:tr w:rsidR="003073EF" w:rsidRPr="002D3B35" w14:paraId="7FA36D60" w14:textId="77777777" w:rsidTr="003178FA">
        <w:tc>
          <w:tcPr>
            <w:tcW w:w="1448" w:type="dxa"/>
          </w:tcPr>
          <w:p w14:paraId="5F7ED5B3" w14:textId="77777777" w:rsidR="003073EF" w:rsidRPr="002D3B35" w:rsidRDefault="003073EF" w:rsidP="005E2F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a)</w:t>
            </w:r>
          </w:p>
        </w:tc>
        <w:tc>
          <w:tcPr>
            <w:tcW w:w="5444" w:type="dxa"/>
            <w:gridSpan w:val="3"/>
          </w:tcPr>
          <w:p w14:paraId="1FD92459"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D3B35">
              <w:rPr>
                <w:rFonts w:ascii="Arial" w:eastAsia="Times New Roman" w:hAnsi="Arial" w:cs="Arial"/>
                <w:sz w:val="20"/>
                <w:szCs w:val="20"/>
                <w:lang w:eastAsia="sl-SI"/>
              </w:rPr>
              <w:t>javnofinančna sredstva nad 40.000 EUR v tekočem in naslednjih treh letih</w:t>
            </w:r>
          </w:p>
        </w:tc>
        <w:tc>
          <w:tcPr>
            <w:tcW w:w="2271" w:type="dxa"/>
            <w:vAlign w:val="center"/>
          </w:tcPr>
          <w:p w14:paraId="68542885" w14:textId="77777777" w:rsidR="003073EF" w:rsidRPr="002D3B35" w:rsidRDefault="003073EF" w:rsidP="005E2F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NE</w:t>
            </w:r>
          </w:p>
        </w:tc>
      </w:tr>
      <w:tr w:rsidR="003073EF" w:rsidRPr="002D3B35" w14:paraId="7BF0F142" w14:textId="77777777" w:rsidTr="003178FA">
        <w:tc>
          <w:tcPr>
            <w:tcW w:w="1448" w:type="dxa"/>
          </w:tcPr>
          <w:p w14:paraId="3BA7EDC4" w14:textId="77777777" w:rsidR="003073EF" w:rsidRPr="002D3B35" w:rsidRDefault="003073EF" w:rsidP="005E2F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b)</w:t>
            </w:r>
          </w:p>
        </w:tc>
        <w:tc>
          <w:tcPr>
            <w:tcW w:w="5444" w:type="dxa"/>
            <w:gridSpan w:val="3"/>
          </w:tcPr>
          <w:p w14:paraId="345955A4"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bCs/>
                <w:sz w:val="20"/>
                <w:szCs w:val="20"/>
                <w:lang w:eastAsia="sl-SI"/>
              </w:rPr>
              <w:t>usklajenost slovenskega pravnega reda s pravnim redom Evropske unije</w:t>
            </w:r>
          </w:p>
        </w:tc>
        <w:tc>
          <w:tcPr>
            <w:tcW w:w="2271" w:type="dxa"/>
            <w:vAlign w:val="center"/>
          </w:tcPr>
          <w:p w14:paraId="62373B75" w14:textId="77777777" w:rsidR="003073EF" w:rsidRPr="002D3B35" w:rsidRDefault="003073EF" w:rsidP="005E2F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NE</w:t>
            </w:r>
          </w:p>
        </w:tc>
      </w:tr>
      <w:tr w:rsidR="003073EF" w:rsidRPr="002D3B35" w14:paraId="52D002BC" w14:textId="77777777" w:rsidTr="003178FA">
        <w:tc>
          <w:tcPr>
            <w:tcW w:w="1448" w:type="dxa"/>
          </w:tcPr>
          <w:p w14:paraId="6564778C" w14:textId="77777777" w:rsidR="003073EF" w:rsidRPr="002D3B35" w:rsidRDefault="003073EF" w:rsidP="005E2F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c)</w:t>
            </w:r>
          </w:p>
        </w:tc>
        <w:tc>
          <w:tcPr>
            <w:tcW w:w="5444" w:type="dxa"/>
            <w:gridSpan w:val="3"/>
          </w:tcPr>
          <w:p w14:paraId="5A4B1864"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administrativne posledice</w:t>
            </w:r>
          </w:p>
        </w:tc>
        <w:tc>
          <w:tcPr>
            <w:tcW w:w="2271" w:type="dxa"/>
            <w:vAlign w:val="center"/>
          </w:tcPr>
          <w:p w14:paraId="0DF388B3" w14:textId="77777777" w:rsidR="003073EF" w:rsidRPr="002D3B35" w:rsidRDefault="003073EF" w:rsidP="005E2FEF">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2D3B35">
              <w:rPr>
                <w:rFonts w:ascii="Arial" w:eastAsia="Times New Roman" w:hAnsi="Arial" w:cs="Arial"/>
                <w:sz w:val="20"/>
                <w:szCs w:val="20"/>
                <w:lang w:eastAsia="sl-SI"/>
              </w:rPr>
              <w:t>NE</w:t>
            </w:r>
          </w:p>
        </w:tc>
      </w:tr>
      <w:tr w:rsidR="003073EF" w:rsidRPr="002D3B35" w14:paraId="0B4F12A6" w14:textId="77777777" w:rsidTr="003178FA">
        <w:tc>
          <w:tcPr>
            <w:tcW w:w="1448" w:type="dxa"/>
          </w:tcPr>
          <w:p w14:paraId="1105B99F" w14:textId="77777777" w:rsidR="003073EF" w:rsidRPr="002D3B35" w:rsidRDefault="003073EF" w:rsidP="005E2F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č)</w:t>
            </w:r>
          </w:p>
        </w:tc>
        <w:tc>
          <w:tcPr>
            <w:tcW w:w="5444" w:type="dxa"/>
            <w:gridSpan w:val="3"/>
          </w:tcPr>
          <w:p w14:paraId="23AEBBA4"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2D3B35">
              <w:rPr>
                <w:rFonts w:ascii="Arial" w:eastAsia="Times New Roman" w:hAnsi="Arial" w:cs="Arial"/>
                <w:sz w:val="20"/>
                <w:szCs w:val="20"/>
                <w:lang w:eastAsia="sl-SI"/>
              </w:rPr>
              <w:t>gospodarstvo, zlasti</w:t>
            </w:r>
            <w:r w:rsidRPr="002D3B35">
              <w:rPr>
                <w:rFonts w:ascii="Arial" w:eastAsia="Times New Roman" w:hAnsi="Arial" w:cs="Arial"/>
                <w:bCs/>
                <w:sz w:val="20"/>
                <w:szCs w:val="20"/>
                <w:lang w:eastAsia="sl-SI"/>
              </w:rPr>
              <w:t xml:space="preserve"> mala in srednja podjetja ter konkurenčnost podjetij</w:t>
            </w:r>
          </w:p>
        </w:tc>
        <w:tc>
          <w:tcPr>
            <w:tcW w:w="2271" w:type="dxa"/>
            <w:vAlign w:val="center"/>
          </w:tcPr>
          <w:p w14:paraId="016142DF" w14:textId="77777777" w:rsidR="003073EF" w:rsidRPr="002D3B35" w:rsidRDefault="003073EF" w:rsidP="005E2F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NE</w:t>
            </w:r>
          </w:p>
        </w:tc>
      </w:tr>
      <w:tr w:rsidR="003073EF" w:rsidRPr="002D3B35" w14:paraId="4F1CC6FD" w14:textId="77777777" w:rsidTr="003178FA">
        <w:tc>
          <w:tcPr>
            <w:tcW w:w="1448" w:type="dxa"/>
          </w:tcPr>
          <w:p w14:paraId="738B0F2B" w14:textId="77777777" w:rsidR="003073EF" w:rsidRPr="002D3B35" w:rsidRDefault="003073EF" w:rsidP="005E2F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d)</w:t>
            </w:r>
          </w:p>
        </w:tc>
        <w:tc>
          <w:tcPr>
            <w:tcW w:w="5444" w:type="dxa"/>
            <w:gridSpan w:val="3"/>
          </w:tcPr>
          <w:p w14:paraId="38D1D80D"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2D3B35">
              <w:rPr>
                <w:rFonts w:ascii="Arial" w:eastAsia="Times New Roman" w:hAnsi="Arial" w:cs="Arial"/>
                <w:bCs/>
                <w:sz w:val="20"/>
                <w:szCs w:val="20"/>
                <w:lang w:eastAsia="sl-SI"/>
              </w:rPr>
              <w:t>okolje, vključno s prostorskimi in varstvenimi vidiki</w:t>
            </w:r>
          </w:p>
        </w:tc>
        <w:tc>
          <w:tcPr>
            <w:tcW w:w="2271" w:type="dxa"/>
            <w:vAlign w:val="center"/>
          </w:tcPr>
          <w:p w14:paraId="655A2A7C" w14:textId="77777777" w:rsidR="003073EF" w:rsidRPr="002D3B35" w:rsidRDefault="003073EF" w:rsidP="005E2F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NE</w:t>
            </w:r>
          </w:p>
        </w:tc>
      </w:tr>
      <w:tr w:rsidR="003073EF" w:rsidRPr="002D3B35" w14:paraId="3B243AE0" w14:textId="77777777" w:rsidTr="003178FA">
        <w:tc>
          <w:tcPr>
            <w:tcW w:w="1448" w:type="dxa"/>
          </w:tcPr>
          <w:p w14:paraId="1E0ABFFD" w14:textId="77777777" w:rsidR="003073EF" w:rsidRPr="002D3B35" w:rsidRDefault="003073EF" w:rsidP="005E2F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e)</w:t>
            </w:r>
          </w:p>
        </w:tc>
        <w:tc>
          <w:tcPr>
            <w:tcW w:w="5444" w:type="dxa"/>
            <w:gridSpan w:val="3"/>
          </w:tcPr>
          <w:p w14:paraId="1D740BDA"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2D3B35">
              <w:rPr>
                <w:rFonts w:ascii="Arial" w:eastAsia="Times New Roman" w:hAnsi="Arial" w:cs="Arial"/>
                <w:bCs/>
                <w:sz w:val="20"/>
                <w:szCs w:val="20"/>
                <w:lang w:eastAsia="sl-SI"/>
              </w:rPr>
              <w:t>socialno področje</w:t>
            </w:r>
          </w:p>
        </w:tc>
        <w:tc>
          <w:tcPr>
            <w:tcW w:w="2271" w:type="dxa"/>
            <w:vAlign w:val="center"/>
          </w:tcPr>
          <w:p w14:paraId="07F773DB" w14:textId="77777777" w:rsidR="003073EF" w:rsidRPr="002D3B35" w:rsidRDefault="003073EF" w:rsidP="005E2F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NE</w:t>
            </w:r>
          </w:p>
        </w:tc>
      </w:tr>
      <w:tr w:rsidR="003073EF" w:rsidRPr="002D3B35" w14:paraId="146B357C" w14:textId="77777777" w:rsidTr="003178FA">
        <w:tc>
          <w:tcPr>
            <w:tcW w:w="1448" w:type="dxa"/>
            <w:tcBorders>
              <w:bottom w:val="single" w:sz="4" w:space="0" w:color="auto"/>
            </w:tcBorders>
          </w:tcPr>
          <w:p w14:paraId="77F3848E" w14:textId="77777777" w:rsidR="003073EF" w:rsidRPr="002D3B35" w:rsidRDefault="003073EF" w:rsidP="005E2FEF">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f)</w:t>
            </w:r>
          </w:p>
        </w:tc>
        <w:tc>
          <w:tcPr>
            <w:tcW w:w="5444" w:type="dxa"/>
            <w:gridSpan w:val="3"/>
            <w:tcBorders>
              <w:bottom w:val="single" w:sz="4" w:space="0" w:color="auto"/>
            </w:tcBorders>
          </w:tcPr>
          <w:p w14:paraId="54312BFA" w14:textId="77777777" w:rsidR="003073EF" w:rsidRPr="002D3B35" w:rsidRDefault="003073EF" w:rsidP="005E2FE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2D3B35">
              <w:rPr>
                <w:rFonts w:ascii="Arial" w:eastAsia="Times New Roman" w:hAnsi="Arial" w:cs="Arial"/>
                <w:bCs/>
                <w:sz w:val="20"/>
                <w:szCs w:val="20"/>
                <w:lang w:eastAsia="sl-SI"/>
              </w:rPr>
              <w:t>dokumente razvojnega načrtovanja:</w:t>
            </w:r>
          </w:p>
          <w:p w14:paraId="7D710157" w14:textId="77777777" w:rsidR="003073EF" w:rsidRPr="002D3B35" w:rsidRDefault="003073EF" w:rsidP="005E2FEF">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2D3B35">
              <w:rPr>
                <w:rFonts w:ascii="Arial" w:eastAsia="Times New Roman" w:hAnsi="Arial" w:cs="Arial"/>
                <w:bCs/>
                <w:sz w:val="20"/>
                <w:szCs w:val="20"/>
                <w:lang w:eastAsia="sl-SI"/>
              </w:rPr>
              <w:t>nacionalne dokumente razvojnega načrtovanja</w:t>
            </w:r>
          </w:p>
          <w:p w14:paraId="734D598B" w14:textId="77777777" w:rsidR="003073EF" w:rsidRPr="002D3B35" w:rsidRDefault="003073EF" w:rsidP="005E2FEF">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2D3B35">
              <w:rPr>
                <w:rFonts w:ascii="Arial" w:eastAsia="Times New Roman" w:hAnsi="Arial" w:cs="Arial"/>
                <w:bCs/>
                <w:sz w:val="20"/>
                <w:szCs w:val="20"/>
                <w:lang w:eastAsia="sl-SI"/>
              </w:rPr>
              <w:t>razvojne politike na ravni programov po strukturi razvojne klasifikacije programskega proračuna</w:t>
            </w:r>
          </w:p>
          <w:p w14:paraId="79711BE9" w14:textId="77777777" w:rsidR="003073EF" w:rsidRPr="002D3B35" w:rsidRDefault="003073EF" w:rsidP="005E2FEF">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2D3B35">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0348A193" w14:textId="77777777" w:rsidR="003073EF" w:rsidRPr="002D3B35" w:rsidRDefault="003073EF" w:rsidP="005E2FEF">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NE</w:t>
            </w:r>
          </w:p>
        </w:tc>
      </w:tr>
      <w:tr w:rsidR="003073EF" w:rsidRPr="002D3B35" w14:paraId="34488CCE" w14:textId="77777777" w:rsidTr="003178FA">
        <w:tc>
          <w:tcPr>
            <w:tcW w:w="9163" w:type="dxa"/>
            <w:gridSpan w:val="5"/>
            <w:tcBorders>
              <w:top w:val="single" w:sz="4" w:space="0" w:color="auto"/>
              <w:left w:val="single" w:sz="4" w:space="0" w:color="auto"/>
              <w:bottom w:val="single" w:sz="4" w:space="0" w:color="auto"/>
              <w:right w:val="single" w:sz="4" w:space="0" w:color="auto"/>
            </w:tcBorders>
          </w:tcPr>
          <w:p w14:paraId="6FEF888C" w14:textId="77777777" w:rsidR="003073EF" w:rsidRPr="002D3B35" w:rsidRDefault="003073EF" w:rsidP="005E2FE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D3B35">
              <w:rPr>
                <w:rFonts w:ascii="Arial" w:eastAsia="Times New Roman" w:hAnsi="Arial" w:cs="Arial"/>
                <w:b/>
                <w:sz w:val="20"/>
                <w:szCs w:val="20"/>
                <w:lang w:eastAsia="sl-SI"/>
              </w:rPr>
              <w:t>7.a Predstavitev ocene finančnih posledic nad 40.000 EUR: /</w:t>
            </w:r>
          </w:p>
          <w:p w14:paraId="53566409" w14:textId="4BA3C684" w:rsidR="003073EF" w:rsidRPr="002D3B35" w:rsidRDefault="003073EF" w:rsidP="005E2FE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2D3B35">
              <w:rPr>
                <w:rFonts w:ascii="Arial" w:eastAsia="Times New Roman" w:hAnsi="Arial" w:cs="Arial"/>
                <w:sz w:val="20"/>
                <w:szCs w:val="20"/>
                <w:lang w:eastAsia="sl-SI"/>
              </w:rPr>
              <w:t>(Samo če izberete DA pod točko 6.a.)</w:t>
            </w:r>
            <w:r w:rsidR="001F0E35" w:rsidRPr="002D3B35">
              <w:rPr>
                <w:rFonts w:ascii="Arial" w:eastAsia="Times New Roman" w:hAnsi="Arial" w:cs="Arial"/>
                <w:sz w:val="20"/>
                <w:szCs w:val="20"/>
                <w:lang w:eastAsia="sl-SI"/>
              </w:rPr>
              <w:t>/</w:t>
            </w:r>
          </w:p>
        </w:tc>
      </w:tr>
      <w:tr w:rsidR="003073EF" w:rsidRPr="002D3B35" w14:paraId="0726D09B" w14:textId="77777777" w:rsidTr="003178FA">
        <w:trPr>
          <w:trHeight w:val="661"/>
        </w:trPr>
        <w:tc>
          <w:tcPr>
            <w:tcW w:w="9163" w:type="dxa"/>
            <w:gridSpan w:val="5"/>
            <w:tcBorders>
              <w:top w:val="single" w:sz="4" w:space="0" w:color="000000"/>
              <w:left w:val="single" w:sz="4" w:space="0" w:color="000000"/>
              <w:bottom w:val="single" w:sz="4" w:space="0" w:color="000000"/>
              <w:right w:val="single" w:sz="4" w:space="0" w:color="000000"/>
            </w:tcBorders>
          </w:tcPr>
          <w:p w14:paraId="0551BD8D" w14:textId="6AFA9D74" w:rsidR="003073EF" w:rsidRPr="002D3B35" w:rsidRDefault="003073EF" w:rsidP="005E2FEF">
            <w:pPr>
              <w:spacing w:after="0" w:line="260" w:lineRule="exact"/>
              <w:rPr>
                <w:rFonts w:ascii="Arial" w:eastAsia="Times New Roman" w:hAnsi="Arial" w:cs="Arial"/>
                <w:b/>
                <w:sz w:val="20"/>
                <w:szCs w:val="20"/>
              </w:rPr>
            </w:pPr>
            <w:r w:rsidRPr="002D3B35">
              <w:rPr>
                <w:rFonts w:ascii="Arial" w:eastAsia="Times New Roman" w:hAnsi="Arial" w:cs="Arial"/>
                <w:b/>
                <w:sz w:val="20"/>
                <w:szCs w:val="20"/>
              </w:rPr>
              <w:t xml:space="preserve">7.b Predstavitev ocene finančnih posledic pod 40.000 EUR: </w:t>
            </w:r>
          </w:p>
          <w:p w14:paraId="2BE18E8F" w14:textId="0B950ECB" w:rsidR="003073EF" w:rsidRPr="002D3B35" w:rsidRDefault="003073EF" w:rsidP="005E2FEF">
            <w:pPr>
              <w:spacing w:after="0" w:line="260" w:lineRule="exact"/>
              <w:rPr>
                <w:rFonts w:ascii="Arial" w:eastAsia="Times New Roman" w:hAnsi="Arial" w:cs="Arial"/>
                <w:sz w:val="20"/>
                <w:szCs w:val="20"/>
              </w:rPr>
            </w:pPr>
            <w:r w:rsidRPr="002D3B35">
              <w:rPr>
                <w:rFonts w:ascii="Arial" w:hAnsi="Arial" w:cs="Arial"/>
                <w:sz w:val="20"/>
                <w:szCs w:val="20"/>
              </w:rPr>
              <w:t xml:space="preserve">Potrebna finančna sredstva za stroške </w:t>
            </w:r>
            <w:r w:rsidR="008213DD" w:rsidRPr="002D3B35">
              <w:rPr>
                <w:rFonts w:ascii="Arial" w:hAnsi="Arial" w:cs="Arial"/>
                <w:sz w:val="20"/>
                <w:szCs w:val="20"/>
              </w:rPr>
              <w:t>udeležbe</w:t>
            </w:r>
            <w:r w:rsidRPr="002D3B35">
              <w:rPr>
                <w:rFonts w:ascii="Arial" w:hAnsi="Arial" w:cs="Arial"/>
                <w:sz w:val="20"/>
                <w:szCs w:val="20"/>
              </w:rPr>
              <w:t xml:space="preserve"> so zagotovljena v okviru materialnih stroškov Ministrstva za notranje zadeve.</w:t>
            </w:r>
          </w:p>
        </w:tc>
      </w:tr>
      <w:tr w:rsidR="003073EF" w:rsidRPr="002D3B35" w14:paraId="406405B8" w14:textId="77777777" w:rsidTr="003178FA">
        <w:trPr>
          <w:trHeight w:val="371"/>
        </w:trPr>
        <w:tc>
          <w:tcPr>
            <w:tcW w:w="9163" w:type="dxa"/>
            <w:gridSpan w:val="5"/>
            <w:tcBorders>
              <w:top w:val="single" w:sz="4" w:space="0" w:color="000000"/>
              <w:left w:val="single" w:sz="4" w:space="0" w:color="000000"/>
              <w:bottom w:val="single" w:sz="4" w:space="0" w:color="000000"/>
              <w:right w:val="single" w:sz="4" w:space="0" w:color="000000"/>
            </w:tcBorders>
          </w:tcPr>
          <w:p w14:paraId="771D76D0" w14:textId="77777777" w:rsidR="003073EF" w:rsidRPr="002D3B35" w:rsidRDefault="003073EF" w:rsidP="005E2FEF">
            <w:pPr>
              <w:spacing w:after="0" w:line="260" w:lineRule="exact"/>
              <w:rPr>
                <w:rFonts w:ascii="Arial" w:eastAsia="Times New Roman" w:hAnsi="Arial" w:cs="Arial"/>
                <w:b/>
                <w:sz w:val="20"/>
                <w:szCs w:val="20"/>
              </w:rPr>
            </w:pPr>
            <w:r w:rsidRPr="002D3B35">
              <w:rPr>
                <w:rFonts w:ascii="Arial" w:eastAsia="Times New Roman" w:hAnsi="Arial" w:cs="Arial"/>
                <w:b/>
                <w:sz w:val="20"/>
                <w:szCs w:val="20"/>
              </w:rPr>
              <w:t>8. Predstavitev sodelovanja z združenji občin:</w:t>
            </w:r>
          </w:p>
        </w:tc>
      </w:tr>
      <w:tr w:rsidR="003073EF" w:rsidRPr="002D3B35" w14:paraId="6CEEBCCA" w14:textId="77777777" w:rsidTr="003178FA">
        <w:tc>
          <w:tcPr>
            <w:tcW w:w="6804" w:type="dxa"/>
            <w:gridSpan w:val="3"/>
          </w:tcPr>
          <w:p w14:paraId="583C3CEF" w14:textId="77777777" w:rsidR="003073EF" w:rsidRPr="002D3B35" w:rsidRDefault="003073EF" w:rsidP="005E2FE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Vsebina predloženega gradiva (predpisa) vpliva na:</w:t>
            </w:r>
          </w:p>
          <w:p w14:paraId="19FA758B" w14:textId="77777777" w:rsidR="003073EF" w:rsidRPr="002D3B35" w:rsidRDefault="003073EF" w:rsidP="005E2FEF">
            <w:pPr>
              <w:widowControl w:val="0"/>
              <w:numPr>
                <w:ilvl w:val="1"/>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pristojnosti občin,</w:t>
            </w:r>
          </w:p>
          <w:p w14:paraId="387C0B5F" w14:textId="77777777" w:rsidR="003073EF" w:rsidRPr="002D3B35" w:rsidRDefault="003073EF" w:rsidP="005E2FEF">
            <w:pPr>
              <w:widowControl w:val="0"/>
              <w:numPr>
                <w:ilvl w:val="1"/>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delovanje občin,</w:t>
            </w:r>
          </w:p>
          <w:p w14:paraId="09CD05FE" w14:textId="77777777" w:rsidR="003073EF" w:rsidRPr="002D3B35" w:rsidRDefault="003073EF" w:rsidP="005E2FEF">
            <w:pPr>
              <w:widowControl w:val="0"/>
              <w:numPr>
                <w:ilvl w:val="1"/>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B35">
              <w:rPr>
                <w:rFonts w:ascii="Arial" w:eastAsia="Times New Roman" w:hAnsi="Arial" w:cs="Arial"/>
                <w:iCs/>
                <w:sz w:val="20"/>
                <w:szCs w:val="20"/>
                <w:lang w:eastAsia="sl-SI"/>
              </w:rPr>
              <w:t>financiranje občin.</w:t>
            </w:r>
          </w:p>
          <w:p w14:paraId="196BA9E2" w14:textId="77777777" w:rsidR="003073EF" w:rsidRPr="002D3B35" w:rsidRDefault="003073EF" w:rsidP="005E2FEF">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359" w:type="dxa"/>
            <w:gridSpan w:val="2"/>
          </w:tcPr>
          <w:p w14:paraId="5260F6F3" w14:textId="77777777" w:rsidR="003073EF" w:rsidRPr="002D3B35" w:rsidRDefault="003073EF" w:rsidP="005E2FEF">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2D3B35">
              <w:rPr>
                <w:rFonts w:ascii="Arial" w:eastAsia="Times New Roman" w:hAnsi="Arial" w:cs="Arial"/>
                <w:sz w:val="20"/>
                <w:szCs w:val="20"/>
                <w:lang w:eastAsia="sl-SI"/>
              </w:rPr>
              <w:t>NE</w:t>
            </w:r>
          </w:p>
        </w:tc>
      </w:tr>
      <w:tr w:rsidR="003073EF" w:rsidRPr="002D3B35" w14:paraId="75BBC14B" w14:textId="77777777" w:rsidTr="003178FA">
        <w:tc>
          <w:tcPr>
            <w:tcW w:w="9163" w:type="dxa"/>
            <w:gridSpan w:val="5"/>
            <w:vAlign w:val="center"/>
          </w:tcPr>
          <w:p w14:paraId="1E3F1956" w14:textId="77777777" w:rsidR="003073EF" w:rsidRPr="002D3B35" w:rsidRDefault="003073EF" w:rsidP="005E2FEF">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2D3B35">
              <w:rPr>
                <w:rFonts w:ascii="Arial" w:eastAsia="Times New Roman" w:hAnsi="Arial" w:cs="Arial"/>
                <w:b/>
                <w:sz w:val="20"/>
                <w:szCs w:val="20"/>
                <w:lang w:eastAsia="sl-SI"/>
              </w:rPr>
              <w:t>9. Predstavitev sodelovanja javnosti:</w:t>
            </w:r>
          </w:p>
        </w:tc>
      </w:tr>
      <w:tr w:rsidR="003073EF" w:rsidRPr="002D3B35" w14:paraId="1F875056" w14:textId="77777777" w:rsidTr="003178FA">
        <w:tc>
          <w:tcPr>
            <w:tcW w:w="6804" w:type="dxa"/>
            <w:gridSpan w:val="3"/>
          </w:tcPr>
          <w:p w14:paraId="3EF35E45" w14:textId="77777777" w:rsidR="003073EF" w:rsidRPr="002D3B35" w:rsidRDefault="003073EF" w:rsidP="005E2FE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D3B35">
              <w:rPr>
                <w:rFonts w:ascii="Arial" w:eastAsia="Times New Roman" w:hAnsi="Arial" w:cs="Arial"/>
                <w:iCs/>
                <w:sz w:val="20"/>
                <w:szCs w:val="20"/>
                <w:lang w:eastAsia="sl-SI"/>
              </w:rPr>
              <w:t>Gradivo je bilo predhodno objavljeno na spletni strani predlagatelja:</w:t>
            </w:r>
          </w:p>
        </w:tc>
        <w:tc>
          <w:tcPr>
            <w:tcW w:w="2359" w:type="dxa"/>
            <w:gridSpan w:val="2"/>
          </w:tcPr>
          <w:p w14:paraId="19745902" w14:textId="77777777" w:rsidR="003073EF" w:rsidRPr="002D3B35" w:rsidRDefault="003073EF" w:rsidP="005E2FEF">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NE</w:t>
            </w:r>
          </w:p>
        </w:tc>
      </w:tr>
      <w:tr w:rsidR="003073EF" w:rsidRPr="002D3B35" w14:paraId="627A035E" w14:textId="77777777" w:rsidTr="003178FA">
        <w:tc>
          <w:tcPr>
            <w:tcW w:w="6804" w:type="dxa"/>
            <w:gridSpan w:val="3"/>
            <w:vAlign w:val="center"/>
          </w:tcPr>
          <w:p w14:paraId="1AC9D27F" w14:textId="77777777" w:rsidR="003073EF" w:rsidRPr="002D3B35" w:rsidRDefault="003073EF" w:rsidP="005E2FEF">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2D3B35">
              <w:rPr>
                <w:rFonts w:ascii="Arial" w:eastAsia="Times New Roman" w:hAnsi="Arial" w:cs="Arial"/>
                <w:b/>
                <w:sz w:val="20"/>
                <w:szCs w:val="20"/>
                <w:lang w:eastAsia="sl-SI"/>
              </w:rPr>
              <w:t>10. Pri pripravi gradiva so bile upoštevane zahteve iz Resolucije o normativni dejavnosti:</w:t>
            </w:r>
          </w:p>
        </w:tc>
        <w:tc>
          <w:tcPr>
            <w:tcW w:w="2359" w:type="dxa"/>
            <w:gridSpan w:val="2"/>
            <w:vAlign w:val="center"/>
          </w:tcPr>
          <w:p w14:paraId="4B9D0949" w14:textId="77777777" w:rsidR="003073EF" w:rsidRPr="002D3B35" w:rsidRDefault="003073EF" w:rsidP="005E2FEF">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2D3B35">
              <w:rPr>
                <w:rFonts w:ascii="Arial" w:eastAsia="Times New Roman" w:hAnsi="Arial" w:cs="Arial"/>
                <w:sz w:val="20"/>
                <w:szCs w:val="20"/>
                <w:lang w:eastAsia="sl-SI"/>
              </w:rPr>
              <w:t>DA</w:t>
            </w:r>
          </w:p>
        </w:tc>
      </w:tr>
      <w:tr w:rsidR="003073EF" w:rsidRPr="002D3B35" w14:paraId="07B14808" w14:textId="77777777" w:rsidTr="003178FA">
        <w:tc>
          <w:tcPr>
            <w:tcW w:w="6804" w:type="dxa"/>
            <w:gridSpan w:val="3"/>
            <w:vAlign w:val="center"/>
          </w:tcPr>
          <w:p w14:paraId="7DE022C8" w14:textId="77777777" w:rsidR="003073EF" w:rsidRPr="002D3B35" w:rsidRDefault="003073EF" w:rsidP="005E2FEF">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2D3B35">
              <w:rPr>
                <w:rFonts w:ascii="Arial" w:eastAsia="Times New Roman" w:hAnsi="Arial" w:cs="Arial"/>
                <w:b/>
                <w:sz w:val="20"/>
                <w:szCs w:val="20"/>
                <w:lang w:eastAsia="sl-SI"/>
              </w:rPr>
              <w:t>11. Gradivo je uvrščeno v delovni program vlade:</w:t>
            </w:r>
          </w:p>
        </w:tc>
        <w:tc>
          <w:tcPr>
            <w:tcW w:w="2359" w:type="dxa"/>
            <w:gridSpan w:val="2"/>
            <w:vAlign w:val="center"/>
          </w:tcPr>
          <w:p w14:paraId="1AA3599B" w14:textId="77777777" w:rsidR="003073EF" w:rsidRPr="002D3B35" w:rsidRDefault="003073EF" w:rsidP="005E2FEF">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2D3B35">
              <w:rPr>
                <w:rFonts w:ascii="Arial" w:eastAsia="Times New Roman" w:hAnsi="Arial" w:cs="Arial"/>
                <w:sz w:val="20"/>
                <w:szCs w:val="20"/>
                <w:lang w:eastAsia="sl-SI"/>
              </w:rPr>
              <w:t>NE</w:t>
            </w:r>
          </w:p>
        </w:tc>
      </w:tr>
      <w:tr w:rsidR="003073EF" w:rsidRPr="002D3B35" w14:paraId="6316B089" w14:textId="77777777" w:rsidTr="003178FA">
        <w:trPr>
          <w:trHeight w:val="1213"/>
        </w:trPr>
        <w:tc>
          <w:tcPr>
            <w:tcW w:w="9163" w:type="dxa"/>
            <w:gridSpan w:val="5"/>
            <w:tcBorders>
              <w:top w:val="single" w:sz="4" w:space="0" w:color="000000"/>
              <w:left w:val="single" w:sz="4" w:space="0" w:color="000000"/>
              <w:bottom w:val="single" w:sz="4" w:space="0" w:color="000000"/>
              <w:right w:val="single" w:sz="4" w:space="0" w:color="000000"/>
            </w:tcBorders>
          </w:tcPr>
          <w:p w14:paraId="372521A4" w14:textId="77777777" w:rsidR="003073EF" w:rsidRPr="002D3B35" w:rsidRDefault="003073EF" w:rsidP="005E2FEF">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2688560A" w14:textId="694716E2" w:rsidR="003073EF" w:rsidRPr="002D3B35" w:rsidRDefault="003073EF" w:rsidP="005E2FEF">
            <w:pPr>
              <w:spacing w:after="0" w:line="260" w:lineRule="exact"/>
              <w:jc w:val="center"/>
              <w:rPr>
                <w:rFonts w:ascii="Arial" w:hAnsi="Arial" w:cs="Arial"/>
                <w:b/>
                <w:sz w:val="20"/>
                <w:szCs w:val="20"/>
                <w:lang w:eastAsia="sl-SI"/>
              </w:rPr>
            </w:pPr>
            <w:r w:rsidRPr="002D3B35">
              <w:rPr>
                <w:rFonts w:ascii="Arial" w:eastAsia="Times New Roman" w:hAnsi="Arial" w:cs="Arial"/>
                <w:b/>
                <w:sz w:val="20"/>
                <w:szCs w:val="20"/>
                <w:lang w:eastAsia="sl-SI"/>
              </w:rPr>
              <w:t xml:space="preserve">                         </w:t>
            </w:r>
            <w:r w:rsidR="00F260FC">
              <w:rPr>
                <w:rFonts w:ascii="Arial" w:eastAsia="Times New Roman" w:hAnsi="Arial" w:cs="Arial"/>
                <w:b/>
                <w:sz w:val="20"/>
                <w:szCs w:val="20"/>
                <w:lang w:eastAsia="sl-SI"/>
              </w:rPr>
              <w:t>m</w:t>
            </w:r>
            <w:r w:rsidR="00601C53">
              <w:rPr>
                <w:rFonts w:ascii="Arial" w:eastAsia="Times New Roman" w:hAnsi="Arial" w:cs="Arial"/>
                <w:b/>
                <w:sz w:val="20"/>
                <w:szCs w:val="20"/>
                <w:lang w:eastAsia="sl-SI"/>
              </w:rPr>
              <w:t>ag. Tatjana Bobnar</w:t>
            </w:r>
          </w:p>
          <w:p w14:paraId="1F8597A1" w14:textId="19B65A56" w:rsidR="003073EF" w:rsidRPr="002D3B35" w:rsidRDefault="003073EF" w:rsidP="005E2FEF">
            <w:pPr>
              <w:spacing w:after="0" w:line="260" w:lineRule="exact"/>
              <w:jc w:val="center"/>
              <w:rPr>
                <w:rFonts w:ascii="Arial" w:eastAsia="Times New Roman" w:hAnsi="Arial" w:cs="Arial"/>
                <w:b/>
                <w:sz w:val="20"/>
                <w:szCs w:val="20"/>
                <w:lang w:eastAsia="sl-SI"/>
              </w:rPr>
            </w:pPr>
            <w:r w:rsidRPr="002D3B35">
              <w:rPr>
                <w:rFonts w:ascii="Arial" w:hAnsi="Arial" w:cs="Arial"/>
                <w:b/>
                <w:sz w:val="20"/>
                <w:szCs w:val="20"/>
                <w:lang w:eastAsia="sl-SI"/>
              </w:rPr>
              <w:t xml:space="preserve">                         </w:t>
            </w:r>
            <w:r w:rsidR="00601C53">
              <w:rPr>
                <w:rFonts w:ascii="Arial" w:hAnsi="Arial" w:cs="Arial"/>
                <w:b/>
                <w:sz w:val="20"/>
                <w:szCs w:val="20"/>
                <w:lang w:eastAsia="sl-SI"/>
              </w:rPr>
              <w:t>ministrica</w:t>
            </w:r>
          </w:p>
        </w:tc>
      </w:tr>
    </w:tbl>
    <w:p w14:paraId="787F68AF" w14:textId="77777777" w:rsidR="00014804" w:rsidRPr="002D3B35" w:rsidRDefault="00014804" w:rsidP="005E2FEF">
      <w:pPr>
        <w:keepLines/>
        <w:framePr w:w="9962" w:wrap="auto" w:hAnchor="text" w:x="1300"/>
        <w:spacing w:after="0" w:line="260" w:lineRule="exact"/>
        <w:rPr>
          <w:rFonts w:ascii="Arial" w:eastAsia="Times New Roman" w:hAnsi="Arial" w:cs="Arial"/>
          <w:color w:val="FF0000"/>
          <w:sz w:val="20"/>
          <w:szCs w:val="20"/>
        </w:rPr>
        <w:sectPr w:rsidR="00014804" w:rsidRPr="002D3B35" w:rsidSect="006E6E34">
          <w:headerReference w:type="first" r:id="rId10"/>
          <w:pgSz w:w="11906" w:h="16838"/>
          <w:pgMar w:top="1418" w:right="1418" w:bottom="1418" w:left="1418" w:header="708" w:footer="708" w:gutter="0"/>
          <w:cols w:space="708"/>
          <w:docGrid w:linePitch="360"/>
        </w:sectPr>
      </w:pPr>
    </w:p>
    <w:p w14:paraId="168CE5AD" w14:textId="6E2732B7" w:rsidR="000C31AF" w:rsidRPr="002D3B35" w:rsidRDefault="00CD0CC8" w:rsidP="005E2FEF">
      <w:pPr>
        <w:spacing w:after="0" w:line="260" w:lineRule="exact"/>
        <w:jc w:val="both"/>
        <w:rPr>
          <w:rFonts w:ascii="Arial" w:hAnsi="Arial" w:cs="Arial"/>
          <w:b/>
          <w:sz w:val="20"/>
          <w:szCs w:val="20"/>
          <w:lang w:eastAsia="ar-SA"/>
        </w:rPr>
      </w:pPr>
      <w:r w:rsidRPr="00CD0CC8">
        <w:rPr>
          <w:rFonts w:ascii="Arial" w:hAnsi="Arial" w:cs="Arial"/>
          <w:b/>
          <w:sz w:val="20"/>
          <w:szCs w:val="20"/>
          <w:lang w:eastAsia="ar-SA"/>
        </w:rPr>
        <w:lastRenderedPageBreak/>
        <w:t xml:space="preserve">Informacija o udeležbi ministrice za notranje zadeve Republike Slovenije mag. Tatjane Bobnar na drugi regionalni ministrski konferenci Sarajevski migracijski dialog, Bosna in Hercegovina, 19. </w:t>
      </w:r>
      <w:r w:rsidR="00A64418">
        <w:rPr>
          <w:rFonts w:ascii="Arial" w:hAnsi="Arial" w:cs="Arial"/>
          <w:b/>
          <w:sz w:val="20"/>
          <w:szCs w:val="20"/>
          <w:lang w:eastAsia="ar-SA"/>
        </w:rPr>
        <w:t>in</w:t>
      </w:r>
      <w:r w:rsidRPr="00CD0CC8">
        <w:rPr>
          <w:rFonts w:ascii="Arial" w:hAnsi="Arial" w:cs="Arial"/>
          <w:b/>
          <w:sz w:val="20"/>
          <w:szCs w:val="20"/>
          <w:lang w:eastAsia="ar-SA"/>
        </w:rPr>
        <w:t xml:space="preserve"> 2</w:t>
      </w:r>
      <w:r w:rsidR="00A64418">
        <w:rPr>
          <w:rFonts w:ascii="Arial" w:hAnsi="Arial" w:cs="Arial"/>
          <w:b/>
          <w:sz w:val="20"/>
          <w:szCs w:val="20"/>
          <w:lang w:eastAsia="ar-SA"/>
        </w:rPr>
        <w:t>0</w:t>
      </w:r>
      <w:r w:rsidRPr="00CD0CC8">
        <w:rPr>
          <w:rFonts w:ascii="Arial" w:hAnsi="Arial" w:cs="Arial"/>
          <w:b/>
          <w:sz w:val="20"/>
          <w:szCs w:val="20"/>
          <w:lang w:eastAsia="ar-SA"/>
        </w:rPr>
        <w:t xml:space="preserve">. september 2022 </w:t>
      </w:r>
    </w:p>
    <w:p w14:paraId="3E686CC8" w14:textId="77777777" w:rsidR="00772EE2" w:rsidRPr="002D3B35" w:rsidRDefault="00772EE2" w:rsidP="005E2FEF">
      <w:pPr>
        <w:spacing w:after="0" w:line="260" w:lineRule="exact"/>
        <w:jc w:val="center"/>
        <w:rPr>
          <w:rFonts w:ascii="Arial" w:hAnsi="Arial" w:cs="Arial"/>
          <w:b/>
          <w:sz w:val="20"/>
          <w:szCs w:val="20"/>
          <w:lang w:eastAsia="ar-SA"/>
        </w:rPr>
      </w:pPr>
    </w:p>
    <w:p w14:paraId="33D5F1D7" w14:textId="46EBFDFF" w:rsidR="00014804" w:rsidRPr="002D3B35" w:rsidRDefault="00014804" w:rsidP="005E2FEF">
      <w:pPr>
        <w:numPr>
          <w:ilvl w:val="0"/>
          <w:numId w:val="8"/>
        </w:numPr>
        <w:spacing w:after="0" w:line="260" w:lineRule="exact"/>
        <w:jc w:val="both"/>
        <w:rPr>
          <w:rFonts w:ascii="Arial" w:hAnsi="Arial" w:cs="Arial"/>
          <w:b/>
          <w:bCs/>
          <w:sz w:val="20"/>
          <w:szCs w:val="20"/>
        </w:rPr>
      </w:pPr>
      <w:r w:rsidRPr="002D3B35">
        <w:rPr>
          <w:rFonts w:ascii="Arial" w:hAnsi="Arial" w:cs="Arial"/>
          <w:b/>
          <w:bCs/>
          <w:sz w:val="20"/>
          <w:szCs w:val="20"/>
        </w:rPr>
        <w:t>Namen srečanj</w:t>
      </w:r>
      <w:r w:rsidR="00772EE2" w:rsidRPr="002D3B35">
        <w:rPr>
          <w:rFonts w:ascii="Arial" w:hAnsi="Arial" w:cs="Arial"/>
          <w:b/>
          <w:bCs/>
          <w:sz w:val="20"/>
          <w:szCs w:val="20"/>
        </w:rPr>
        <w:t>a</w:t>
      </w:r>
      <w:r w:rsidRPr="002D3B35">
        <w:rPr>
          <w:rFonts w:ascii="Arial" w:hAnsi="Arial" w:cs="Arial"/>
          <w:b/>
          <w:bCs/>
          <w:sz w:val="20"/>
          <w:szCs w:val="20"/>
        </w:rPr>
        <w:t>:</w:t>
      </w:r>
    </w:p>
    <w:p w14:paraId="27834F14" w14:textId="77777777" w:rsidR="00030BD7" w:rsidRPr="002D3B35" w:rsidRDefault="00030BD7" w:rsidP="005E2FEF">
      <w:pPr>
        <w:spacing w:after="0" w:line="260" w:lineRule="exact"/>
        <w:jc w:val="both"/>
        <w:rPr>
          <w:rFonts w:ascii="Arial" w:hAnsi="Arial" w:cs="Arial"/>
          <w:bCs/>
          <w:sz w:val="20"/>
          <w:szCs w:val="20"/>
        </w:rPr>
      </w:pPr>
    </w:p>
    <w:p w14:paraId="47674AA6" w14:textId="1D072AA2" w:rsidR="000C1115" w:rsidRPr="002D3B35" w:rsidRDefault="000C1115" w:rsidP="005E2FEF">
      <w:pPr>
        <w:spacing w:after="0" w:line="260" w:lineRule="exact"/>
        <w:jc w:val="both"/>
        <w:rPr>
          <w:rFonts w:ascii="Arial" w:hAnsi="Arial" w:cs="Arial"/>
          <w:bCs/>
          <w:sz w:val="20"/>
          <w:szCs w:val="20"/>
        </w:rPr>
      </w:pPr>
      <w:r w:rsidRPr="002D3B35">
        <w:rPr>
          <w:rFonts w:ascii="Arial" w:hAnsi="Arial" w:cs="Arial"/>
          <w:bCs/>
          <w:sz w:val="20"/>
          <w:szCs w:val="20"/>
        </w:rPr>
        <w:t xml:space="preserve">Ministrstvo za varnost Bosne in Hercegovine bo v Sarajevu </w:t>
      </w:r>
      <w:r w:rsidR="00EB5E74">
        <w:rPr>
          <w:rFonts w:ascii="Arial" w:hAnsi="Arial" w:cs="Arial"/>
          <w:bCs/>
          <w:sz w:val="20"/>
          <w:szCs w:val="20"/>
        </w:rPr>
        <w:t xml:space="preserve">19. </w:t>
      </w:r>
      <w:r w:rsidR="00E17514">
        <w:rPr>
          <w:rFonts w:ascii="Arial" w:hAnsi="Arial" w:cs="Arial"/>
          <w:bCs/>
          <w:sz w:val="20"/>
          <w:szCs w:val="20"/>
        </w:rPr>
        <w:t>in 20.</w:t>
      </w:r>
      <w:r w:rsidR="00EB5E74">
        <w:rPr>
          <w:rFonts w:ascii="Arial" w:hAnsi="Arial" w:cs="Arial"/>
          <w:bCs/>
          <w:sz w:val="20"/>
          <w:szCs w:val="20"/>
        </w:rPr>
        <w:t xml:space="preserve"> septembra </w:t>
      </w:r>
      <w:r w:rsidRPr="002D3B35">
        <w:rPr>
          <w:rFonts w:ascii="Arial" w:hAnsi="Arial" w:cs="Arial"/>
          <w:bCs/>
          <w:sz w:val="20"/>
          <w:szCs w:val="20"/>
        </w:rPr>
        <w:t>202</w:t>
      </w:r>
      <w:r w:rsidR="00EB5E74">
        <w:rPr>
          <w:rFonts w:ascii="Arial" w:hAnsi="Arial" w:cs="Arial"/>
          <w:bCs/>
          <w:sz w:val="20"/>
          <w:szCs w:val="20"/>
        </w:rPr>
        <w:t>2</w:t>
      </w:r>
      <w:r w:rsidRPr="002D3B35">
        <w:rPr>
          <w:rFonts w:ascii="Arial" w:hAnsi="Arial" w:cs="Arial"/>
          <w:bCs/>
          <w:sz w:val="20"/>
          <w:szCs w:val="20"/>
        </w:rPr>
        <w:t xml:space="preserve"> organiziralo </w:t>
      </w:r>
      <w:r w:rsidR="00EB5E74">
        <w:rPr>
          <w:rFonts w:ascii="Arial" w:hAnsi="Arial" w:cs="Arial"/>
          <w:bCs/>
          <w:sz w:val="20"/>
          <w:szCs w:val="20"/>
        </w:rPr>
        <w:t xml:space="preserve">drugo </w:t>
      </w:r>
      <w:r w:rsidRPr="002D3B35">
        <w:rPr>
          <w:rFonts w:ascii="Arial" w:hAnsi="Arial" w:cs="Arial"/>
          <w:bCs/>
          <w:sz w:val="20"/>
          <w:szCs w:val="20"/>
        </w:rPr>
        <w:t>regionalno ministrsko konferenco Sarajevski migracijski dialog.</w:t>
      </w:r>
    </w:p>
    <w:p w14:paraId="74AF7535" w14:textId="77777777" w:rsidR="000C1115" w:rsidRPr="002D3B35" w:rsidRDefault="000C1115" w:rsidP="005E2FEF">
      <w:pPr>
        <w:spacing w:after="0" w:line="260" w:lineRule="exact"/>
        <w:jc w:val="both"/>
        <w:rPr>
          <w:rFonts w:ascii="Arial" w:hAnsi="Arial" w:cs="Arial"/>
          <w:bCs/>
          <w:sz w:val="20"/>
          <w:szCs w:val="20"/>
        </w:rPr>
      </w:pPr>
    </w:p>
    <w:p w14:paraId="2B36A235" w14:textId="332800A6" w:rsidR="00D05C62" w:rsidRPr="002D3B35" w:rsidRDefault="000C1115" w:rsidP="005E2FEF">
      <w:pPr>
        <w:spacing w:after="0" w:line="260" w:lineRule="exact"/>
        <w:jc w:val="both"/>
        <w:rPr>
          <w:rFonts w:ascii="Arial" w:hAnsi="Arial" w:cs="Arial"/>
          <w:bCs/>
          <w:sz w:val="20"/>
          <w:szCs w:val="20"/>
        </w:rPr>
      </w:pPr>
      <w:r w:rsidRPr="002D3B35">
        <w:rPr>
          <w:rFonts w:ascii="Arial" w:hAnsi="Arial" w:cs="Arial"/>
          <w:bCs/>
          <w:sz w:val="20"/>
          <w:szCs w:val="20"/>
        </w:rPr>
        <w:t xml:space="preserve">Namen konference je krepitev sodelovanja in partnerstva v regiji, </w:t>
      </w:r>
      <w:r w:rsidR="007C1234" w:rsidRPr="002D3B35">
        <w:rPr>
          <w:rFonts w:ascii="Arial" w:hAnsi="Arial" w:cs="Arial"/>
          <w:bCs/>
          <w:sz w:val="20"/>
          <w:szCs w:val="20"/>
        </w:rPr>
        <w:t xml:space="preserve">še posebej </w:t>
      </w:r>
      <w:r w:rsidRPr="002D3B35">
        <w:rPr>
          <w:rFonts w:ascii="Arial" w:hAnsi="Arial" w:cs="Arial"/>
          <w:bCs/>
          <w:sz w:val="20"/>
          <w:szCs w:val="20"/>
        </w:rPr>
        <w:t>izmenjav</w:t>
      </w:r>
      <w:r w:rsidR="007C1234" w:rsidRPr="002D3B35">
        <w:rPr>
          <w:rFonts w:ascii="Arial" w:hAnsi="Arial" w:cs="Arial"/>
          <w:bCs/>
          <w:sz w:val="20"/>
          <w:szCs w:val="20"/>
        </w:rPr>
        <w:t>e</w:t>
      </w:r>
      <w:r w:rsidRPr="002D3B35">
        <w:rPr>
          <w:rFonts w:ascii="Arial" w:hAnsi="Arial" w:cs="Arial"/>
          <w:bCs/>
          <w:sz w:val="20"/>
          <w:szCs w:val="20"/>
        </w:rPr>
        <w:t xml:space="preserve"> </w:t>
      </w:r>
      <w:r w:rsidR="007C1234" w:rsidRPr="002D3B35">
        <w:rPr>
          <w:rFonts w:ascii="Arial" w:hAnsi="Arial" w:cs="Arial"/>
          <w:bCs/>
          <w:sz w:val="20"/>
          <w:szCs w:val="20"/>
        </w:rPr>
        <w:t>i</w:t>
      </w:r>
      <w:r w:rsidRPr="002D3B35">
        <w:rPr>
          <w:rFonts w:ascii="Arial" w:hAnsi="Arial" w:cs="Arial"/>
          <w:bCs/>
          <w:sz w:val="20"/>
          <w:szCs w:val="20"/>
        </w:rPr>
        <w:t>nformacij in i</w:t>
      </w:r>
      <w:r w:rsidR="007C1234" w:rsidRPr="002D3B35">
        <w:rPr>
          <w:rFonts w:ascii="Arial" w:hAnsi="Arial" w:cs="Arial"/>
          <w:bCs/>
          <w:sz w:val="20"/>
          <w:szCs w:val="20"/>
        </w:rPr>
        <w:t>z</w:t>
      </w:r>
      <w:r w:rsidRPr="002D3B35">
        <w:rPr>
          <w:rFonts w:ascii="Arial" w:hAnsi="Arial" w:cs="Arial"/>
          <w:bCs/>
          <w:sz w:val="20"/>
          <w:szCs w:val="20"/>
        </w:rPr>
        <w:t>kušenj, pomembnih za učinkovito upravljanje migracij.</w:t>
      </w:r>
      <w:r w:rsidR="00641400" w:rsidRPr="002D3B35">
        <w:rPr>
          <w:rFonts w:ascii="Arial" w:hAnsi="Arial" w:cs="Arial"/>
          <w:bCs/>
          <w:sz w:val="20"/>
          <w:szCs w:val="20"/>
        </w:rPr>
        <w:t xml:space="preserve"> Na konferenco so vabljeni m</w:t>
      </w:r>
      <w:r w:rsidR="003C0962" w:rsidRPr="002D3B35">
        <w:rPr>
          <w:rFonts w:ascii="Arial" w:hAnsi="Arial" w:cs="Arial"/>
          <w:bCs/>
          <w:sz w:val="20"/>
          <w:szCs w:val="20"/>
        </w:rPr>
        <w:t xml:space="preserve">inistri držav Zahodnega Balkana in nekaterih </w:t>
      </w:r>
      <w:r w:rsidR="00A10CFC">
        <w:rPr>
          <w:rFonts w:ascii="Arial" w:hAnsi="Arial" w:cs="Arial"/>
          <w:bCs/>
          <w:sz w:val="20"/>
          <w:szCs w:val="20"/>
        </w:rPr>
        <w:t xml:space="preserve">držav </w:t>
      </w:r>
      <w:r w:rsidR="003C0962" w:rsidRPr="002D3B35">
        <w:rPr>
          <w:rFonts w:ascii="Arial" w:hAnsi="Arial" w:cs="Arial"/>
          <w:bCs/>
          <w:sz w:val="20"/>
          <w:szCs w:val="20"/>
        </w:rPr>
        <w:t>članic EU</w:t>
      </w:r>
      <w:r w:rsidR="00D05C62" w:rsidRPr="002D3B35">
        <w:rPr>
          <w:rFonts w:ascii="Arial" w:hAnsi="Arial" w:cs="Arial"/>
          <w:bCs/>
          <w:sz w:val="20"/>
          <w:szCs w:val="20"/>
        </w:rPr>
        <w:t>.</w:t>
      </w:r>
      <w:r w:rsidR="00D05C62" w:rsidRPr="002D3B35">
        <w:rPr>
          <w:rFonts w:ascii="Arial" w:hAnsi="Arial" w:cs="Arial"/>
          <w:bCs/>
          <w:sz w:val="20"/>
          <w:szCs w:val="20"/>
          <w:lang w:eastAsia="ar-SA"/>
        </w:rPr>
        <w:t xml:space="preserve"> </w:t>
      </w:r>
      <w:r w:rsidR="00D05C62" w:rsidRPr="002D3B35">
        <w:rPr>
          <w:rFonts w:ascii="Arial" w:hAnsi="Arial" w:cs="Arial"/>
          <w:bCs/>
          <w:sz w:val="20"/>
          <w:szCs w:val="20"/>
        </w:rPr>
        <w:t>Vabljeni so tudi predstavniki inštitucij EU, mednarodnih in regionalnih organizacij ter drugih zainteresiranih partnerjev.</w:t>
      </w:r>
    </w:p>
    <w:p w14:paraId="254AD36E" w14:textId="77777777" w:rsidR="00D05C62" w:rsidRPr="002D3B35" w:rsidRDefault="00D05C62" w:rsidP="005E2FEF">
      <w:pPr>
        <w:spacing w:after="0" w:line="260" w:lineRule="exact"/>
        <w:jc w:val="both"/>
        <w:rPr>
          <w:rFonts w:ascii="Arial" w:hAnsi="Arial" w:cs="Arial"/>
          <w:bCs/>
          <w:sz w:val="20"/>
          <w:szCs w:val="20"/>
        </w:rPr>
      </w:pPr>
    </w:p>
    <w:p w14:paraId="3AD59ECB" w14:textId="77777777" w:rsidR="00014804" w:rsidRPr="002D3B35" w:rsidRDefault="00014804" w:rsidP="005E2FEF">
      <w:pPr>
        <w:numPr>
          <w:ilvl w:val="0"/>
          <w:numId w:val="8"/>
        </w:numPr>
        <w:spacing w:after="0" w:line="260" w:lineRule="exact"/>
        <w:jc w:val="both"/>
        <w:rPr>
          <w:rFonts w:ascii="Arial" w:hAnsi="Arial" w:cs="Arial"/>
          <w:b/>
          <w:bCs/>
          <w:sz w:val="20"/>
          <w:szCs w:val="20"/>
        </w:rPr>
      </w:pPr>
      <w:r w:rsidRPr="002D3B35">
        <w:rPr>
          <w:rFonts w:ascii="Arial" w:hAnsi="Arial" w:cs="Arial"/>
          <w:b/>
          <w:bCs/>
          <w:sz w:val="20"/>
          <w:szCs w:val="20"/>
        </w:rPr>
        <w:t>Program srečanja:</w:t>
      </w:r>
    </w:p>
    <w:p w14:paraId="6C204668" w14:textId="77777777" w:rsidR="00C50D70" w:rsidRPr="002D3B35" w:rsidRDefault="00C50D70" w:rsidP="005E2FEF">
      <w:pPr>
        <w:spacing w:after="0" w:line="260" w:lineRule="exact"/>
        <w:jc w:val="both"/>
        <w:rPr>
          <w:rFonts w:ascii="Arial" w:hAnsi="Arial" w:cs="Arial"/>
          <w:bCs/>
          <w:sz w:val="20"/>
          <w:szCs w:val="20"/>
        </w:rPr>
      </w:pPr>
    </w:p>
    <w:p w14:paraId="6D0D29FA" w14:textId="062B5056" w:rsidR="00AB17DB" w:rsidRPr="002D3B35" w:rsidRDefault="00D678EC" w:rsidP="005E2FEF">
      <w:pPr>
        <w:spacing w:after="0" w:line="260" w:lineRule="exact"/>
        <w:jc w:val="both"/>
        <w:rPr>
          <w:rFonts w:ascii="Arial" w:hAnsi="Arial" w:cs="Arial"/>
          <w:bCs/>
          <w:sz w:val="20"/>
          <w:szCs w:val="20"/>
        </w:rPr>
      </w:pPr>
      <w:r w:rsidRPr="002D3B35">
        <w:rPr>
          <w:rFonts w:ascii="Arial" w:hAnsi="Arial" w:cs="Arial"/>
          <w:bCs/>
          <w:sz w:val="20"/>
          <w:szCs w:val="20"/>
        </w:rPr>
        <w:t xml:space="preserve">Srečanje se bo začelo </w:t>
      </w:r>
      <w:r w:rsidR="00EB5E74">
        <w:rPr>
          <w:rFonts w:ascii="Arial" w:hAnsi="Arial" w:cs="Arial"/>
          <w:bCs/>
          <w:sz w:val="20"/>
          <w:szCs w:val="20"/>
        </w:rPr>
        <w:t>19. septembra</w:t>
      </w:r>
      <w:r w:rsidRPr="002D3B35">
        <w:rPr>
          <w:rFonts w:ascii="Arial" w:hAnsi="Arial" w:cs="Arial"/>
          <w:bCs/>
          <w:sz w:val="20"/>
          <w:szCs w:val="20"/>
        </w:rPr>
        <w:t xml:space="preserve"> </w:t>
      </w:r>
      <w:r w:rsidR="00F8237F" w:rsidRPr="002D3B35">
        <w:rPr>
          <w:rFonts w:ascii="Arial" w:hAnsi="Arial" w:cs="Arial"/>
          <w:bCs/>
          <w:sz w:val="20"/>
          <w:szCs w:val="20"/>
        </w:rPr>
        <w:t>202</w:t>
      </w:r>
      <w:r w:rsidR="00EB5E74">
        <w:rPr>
          <w:rFonts w:ascii="Arial" w:hAnsi="Arial" w:cs="Arial"/>
          <w:bCs/>
          <w:sz w:val="20"/>
          <w:szCs w:val="20"/>
        </w:rPr>
        <w:t>2</w:t>
      </w:r>
      <w:r w:rsidR="00F8237F" w:rsidRPr="002D3B35">
        <w:rPr>
          <w:rFonts w:ascii="Arial" w:hAnsi="Arial" w:cs="Arial"/>
          <w:bCs/>
          <w:sz w:val="20"/>
          <w:szCs w:val="20"/>
        </w:rPr>
        <w:t xml:space="preserve"> </w:t>
      </w:r>
      <w:r w:rsidRPr="002D3B35">
        <w:rPr>
          <w:rFonts w:ascii="Arial" w:hAnsi="Arial" w:cs="Arial"/>
          <w:bCs/>
          <w:sz w:val="20"/>
          <w:szCs w:val="20"/>
        </w:rPr>
        <w:t xml:space="preserve">z neformalno večerjo članov delegacij. Delovni del srečanja bo potekal </w:t>
      </w:r>
      <w:r w:rsidR="00EB5E74">
        <w:rPr>
          <w:rFonts w:ascii="Arial" w:hAnsi="Arial" w:cs="Arial"/>
          <w:bCs/>
          <w:sz w:val="20"/>
          <w:szCs w:val="20"/>
        </w:rPr>
        <w:t>20. septembra</w:t>
      </w:r>
      <w:r w:rsidR="00A10CFC">
        <w:rPr>
          <w:rFonts w:ascii="Arial" w:hAnsi="Arial" w:cs="Arial"/>
          <w:bCs/>
          <w:sz w:val="20"/>
          <w:szCs w:val="20"/>
        </w:rPr>
        <w:t xml:space="preserve"> 2022 </w:t>
      </w:r>
      <w:r w:rsidRPr="002D3B35">
        <w:rPr>
          <w:rFonts w:ascii="Arial" w:hAnsi="Arial" w:cs="Arial"/>
          <w:bCs/>
          <w:sz w:val="20"/>
          <w:szCs w:val="20"/>
        </w:rPr>
        <w:t xml:space="preserve">in bo namenjen razpravi o upravljanju z migracijami, nadzoru in upravljanju meja ter </w:t>
      </w:r>
      <w:r w:rsidR="004667D4" w:rsidRPr="002D3B35">
        <w:rPr>
          <w:rFonts w:ascii="Arial" w:hAnsi="Arial" w:cs="Arial"/>
          <w:bCs/>
          <w:sz w:val="20"/>
          <w:szCs w:val="20"/>
        </w:rPr>
        <w:t>izzivih, ki jih prinašajo migracije.</w:t>
      </w:r>
      <w:r w:rsidR="00F87395" w:rsidRPr="002D3B35">
        <w:rPr>
          <w:rFonts w:ascii="Arial" w:hAnsi="Arial" w:cs="Arial"/>
          <w:bCs/>
          <w:sz w:val="20"/>
          <w:szCs w:val="20"/>
        </w:rPr>
        <w:t xml:space="preserve"> </w:t>
      </w:r>
    </w:p>
    <w:p w14:paraId="447F347F" w14:textId="77777777" w:rsidR="00772EE2" w:rsidRPr="002D3B35" w:rsidRDefault="00772EE2" w:rsidP="005E2FEF">
      <w:pPr>
        <w:spacing w:after="0" w:line="260" w:lineRule="exact"/>
        <w:jc w:val="both"/>
        <w:rPr>
          <w:rFonts w:ascii="Arial" w:hAnsi="Arial" w:cs="Arial"/>
          <w:bCs/>
          <w:sz w:val="20"/>
          <w:szCs w:val="20"/>
        </w:rPr>
      </w:pPr>
    </w:p>
    <w:p w14:paraId="0D7034E2" w14:textId="77777777" w:rsidR="00A02D25" w:rsidRPr="002D3B35" w:rsidRDefault="00014804" w:rsidP="005E2FEF">
      <w:pPr>
        <w:numPr>
          <w:ilvl w:val="0"/>
          <w:numId w:val="8"/>
        </w:numPr>
        <w:spacing w:after="0" w:line="260" w:lineRule="exact"/>
        <w:jc w:val="both"/>
        <w:rPr>
          <w:rFonts w:ascii="Arial" w:hAnsi="Arial" w:cs="Arial"/>
          <w:b/>
          <w:bCs/>
          <w:sz w:val="20"/>
          <w:szCs w:val="20"/>
        </w:rPr>
      </w:pPr>
      <w:r w:rsidRPr="002D3B35">
        <w:rPr>
          <w:rFonts w:ascii="Arial" w:hAnsi="Arial" w:cs="Arial"/>
          <w:b/>
          <w:bCs/>
          <w:sz w:val="20"/>
          <w:szCs w:val="20"/>
        </w:rPr>
        <w:t>Obrazložitev</w:t>
      </w:r>
      <w:r w:rsidR="00622606" w:rsidRPr="002D3B35">
        <w:rPr>
          <w:rFonts w:ascii="Arial" w:hAnsi="Arial" w:cs="Arial"/>
          <w:b/>
          <w:bCs/>
          <w:sz w:val="20"/>
          <w:szCs w:val="20"/>
        </w:rPr>
        <w:t>:</w:t>
      </w:r>
    </w:p>
    <w:p w14:paraId="46356C88" w14:textId="77777777" w:rsidR="00EA61A9" w:rsidRDefault="00EA61A9" w:rsidP="00EA61A9">
      <w:pPr>
        <w:spacing w:after="0" w:line="260" w:lineRule="exact"/>
        <w:jc w:val="both"/>
        <w:rPr>
          <w:rFonts w:ascii="Arial" w:hAnsi="Arial" w:cs="Arial"/>
          <w:bCs/>
          <w:sz w:val="20"/>
          <w:szCs w:val="20"/>
        </w:rPr>
      </w:pPr>
    </w:p>
    <w:p w14:paraId="79C5353D" w14:textId="1C2F7F6F" w:rsidR="00A10CFC" w:rsidRDefault="00A10CFC" w:rsidP="00EA61A9">
      <w:pPr>
        <w:spacing w:after="0" w:line="260" w:lineRule="exact"/>
        <w:jc w:val="both"/>
        <w:rPr>
          <w:rFonts w:ascii="Arial" w:hAnsi="Arial" w:cs="Arial"/>
          <w:bCs/>
          <w:sz w:val="20"/>
          <w:szCs w:val="20"/>
        </w:rPr>
      </w:pPr>
      <w:r w:rsidRPr="001B183E">
        <w:rPr>
          <w:rFonts w:ascii="Arial" w:hAnsi="Arial" w:cs="Arial"/>
          <w:bCs/>
          <w:sz w:val="20"/>
          <w:szCs w:val="20"/>
        </w:rPr>
        <w:t xml:space="preserve">Ministri bodo na konferenci </w:t>
      </w:r>
      <w:r w:rsidR="005A7449" w:rsidRPr="001B183E">
        <w:rPr>
          <w:rFonts w:ascii="Arial" w:hAnsi="Arial" w:cs="Arial"/>
          <w:bCs/>
          <w:sz w:val="20"/>
          <w:szCs w:val="20"/>
        </w:rPr>
        <w:t>razpravljali</w:t>
      </w:r>
      <w:r w:rsidRPr="001B183E">
        <w:rPr>
          <w:rFonts w:ascii="Arial" w:hAnsi="Arial" w:cs="Arial"/>
          <w:bCs/>
          <w:sz w:val="20"/>
          <w:szCs w:val="20"/>
        </w:rPr>
        <w:t xml:space="preserve"> o zaključkih prve regionalne ministrske konference</w:t>
      </w:r>
      <w:r w:rsidRPr="00A10CFC">
        <w:rPr>
          <w:rFonts w:ascii="Arial" w:hAnsi="Arial" w:cs="Arial"/>
          <w:bCs/>
          <w:sz w:val="20"/>
          <w:szCs w:val="20"/>
        </w:rPr>
        <w:t xml:space="preserve"> Sarajevski migracijski dialog</w:t>
      </w:r>
      <w:r>
        <w:rPr>
          <w:rFonts w:ascii="Arial" w:hAnsi="Arial" w:cs="Arial"/>
          <w:bCs/>
          <w:sz w:val="20"/>
          <w:szCs w:val="20"/>
        </w:rPr>
        <w:t xml:space="preserve">, ki je potekala novembra 2021. Pri tem se bodo osredotočili predvsem na aktualne izzive na področju upravljanja migracij. </w:t>
      </w:r>
    </w:p>
    <w:p w14:paraId="539B0F04" w14:textId="6C106EB0" w:rsidR="00A10CFC" w:rsidRDefault="00A10CFC" w:rsidP="00EA61A9">
      <w:pPr>
        <w:spacing w:after="0" w:line="260" w:lineRule="exact"/>
        <w:jc w:val="both"/>
        <w:rPr>
          <w:rFonts w:ascii="Arial" w:hAnsi="Arial" w:cs="Arial"/>
          <w:bCs/>
          <w:sz w:val="20"/>
          <w:szCs w:val="20"/>
        </w:rPr>
      </w:pPr>
    </w:p>
    <w:p w14:paraId="4D733FBC" w14:textId="4C561EF3" w:rsidR="00A10CFC" w:rsidRDefault="00A10CFC" w:rsidP="00EA61A9">
      <w:pPr>
        <w:spacing w:after="0" w:line="260" w:lineRule="exact"/>
        <w:jc w:val="both"/>
        <w:rPr>
          <w:rFonts w:ascii="Arial" w:hAnsi="Arial" w:cs="Arial"/>
          <w:bCs/>
          <w:sz w:val="20"/>
          <w:szCs w:val="20"/>
        </w:rPr>
      </w:pPr>
      <w:r>
        <w:rPr>
          <w:rFonts w:ascii="Arial" w:hAnsi="Arial" w:cs="Arial"/>
          <w:bCs/>
          <w:sz w:val="20"/>
          <w:szCs w:val="20"/>
        </w:rPr>
        <w:t xml:space="preserve">Sledila bo razprava o </w:t>
      </w:r>
      <w:r w:rsidR="005A7449">
        <w:rPr>
          <w:rFonts w:ascii="Arial" w:hAnsi="Arial" w:cs="Arial"/>
          <w:bCs/>
          <w:sz w:val="20"/>
          <w:szCs w:val="20"/>
        </w:rPr>
        <w:t>sodelovanju</w:t>
      </w:r>
      <w:r>
        <w:rPr>
          <w:rFonts w:ascii="Arial" w:hAnsi="Arial" w:cs="Arial"/>
          <w:bCs/>
          <w:sz w:val="20"/>
          <w:szCs w:val="20"/>
        </w:rPr>
        <w:t xml:space="preserve"> in koordinaciji pri upravljanju migracij, vodilih na področju vračanja in strategije ponovnega sprejema ter boju proti trgovini z ljudmi in tihotapljenju ljudi.</w:t>
      </w:r>
    </w:p>
    <w:p w14:paraId="460F636B" w14:textId="77777777" w:rsidR="00A10CFC" w:rsidRDefault="00A10CFC" w:rsidP="00EA61A9">
      <w:pPr>
        <w:spacing w:after="0" w:line="260" w:lineRule="exact"/>
        <w:jc w:val="both"/>
        <w:rPr>
          <w:rFonts w:ascii="Arial" w:hAnsi="Arial" w:cs="Arial"/>
          <w:bCs/>
          <w:sz w:val="20"/>
          <w:szCs w:val="20"/>
          <w:highlight w:val="yellow"/>
        </w:rPr>
      </w:pPr>
    </w:p>
    <w:p w14:paraId="7CD53087" w14:textId="2488ACEF" w:rsidR="00B927CB" w:rsidRPr="00A10CFC" w:rsidRDefault="00EA61A9" w:rsidP="00EA61A9">
      <w:pPr>
        <w:spacing w:after="0" w:line="260" w:lineRule="exact"/>
        <w:jc w:val="both"/>
        <w:rPr>
          <w:rFonts w:ascii="Arial" w:hAnsi="Arial" w:cs="Arial"/>
          <w:bCs/>
          <w:sz w:val="20"/>
          <w:szCs w:val="20"/>
        </w:rPr>
      </w:pPr>
      <w:r w:rsidRPr="00A10CFC">
        <w:rPr>
          <w:rFonts w:ascii="Arial" w:hAnsi="Arial" w:cs="Arial"/>
          <w:bCs/>
          <w:sz w:val="20"/>
          <w:szCs w:val="20"/>
        </w:rPr>
        <w:t xml:space="preserve">Ministrica mag. Bobnar bo na konferenci </w:t>
      </w:r>
      <w:r w:rsidR="00B927CB" w:rsidRPr="00A10CFC">
        <w:rPr>
          <w:rFonts w:ascii="Arial" w:hAnsi="Arial" w:cs="Arial"/>
          <w:bCs/>
          <w:sz w:val="20"/>
          <w:szCs w:val="20"/>
        </w:rPr>
        <w:t xml:space="preserve">sodelovala </w:t>
      </w:r>
      <w:r w:rsidR="00A10CFC" w:rsidRPr="00A10CFC">
        <w:rPr>
          <w:rFonts w:ascii="Arial" w:hAnsi="Arial" w:cs="Arial"/>
          <w:bCs/>
          <w:sz w:val="20"/>
          <w:szCs w:val="20"/>
        </w:rPr>
        <w:t xml:space="preserve">kot uvodna </w:t>
      </w:r>
      <w:r w:rsidR="005A7449" w:rsidRPr="00A10CFC">
        <w:rPr>
          <w:rFonts w:ascii="Arial" w:hAnsi="Arial" w:cs="Arial"/>
          <w:bCs/>
          <w:sz w:val="20"/>
          <w:szCs w:val="20"/>
        </w:rPr>
        <w:t>razpravljavka</w:t>
      </w:r>
      <w:r w:rsidR="00A10CFC" w:rsidRPr="00A10CFC">
        <w:rPr>
          <w:rFonts w:ascii="Arial" w:hAnsi="Arial" w:cs="Arial"/>
          <w:bCs/>
          <w:sz w:val="20"/>
          <w:szCs w:val="20"/>
        </w:rPr>
        <w:t xml:space="preserve"> </w:t>
      </w:r>
      <w:r w:rsidR="00B927CB" w:rsidRPr="00A10CFC">
        <w:rPr>
          <w:rFonts w:ascii="Arial" w:hAnsi="Arial" w:cs="Arial"/>
          <w:bCs/>
          <w:sz w:val="20"/>
          <w:szCs w:val="20"/>
        </w:rPr>
        <w:t xml:space="preserve">v </w:t>
      </w:r>
      <w:r w:rsidRPr="00A10CFC">
        <w:rPr>
          <w:rFonts w:ascii="Arial" w:hAnsi="Arial" w:cs="Arial"/>
          <w:bCs/>
          <w:sz w:val="20"/>
          <w:szCs w:val="20"/>
        </w:rPr>
        <w:t>razpravi</w:t>
      </w:r>
      <w:r w:rsidR="00A10CFC" w:rsidRPr="00A10CFC">
        <w:rPr>
          <w:rFonts w:ascii="Arial" w:hAnsi="Arial" w:cs="Arial"/>
          <w:bCs/>
          <w:sz w:val="20"/>
          <w:szCs w:val="20"/>
        </w:rPr>
        <w:t xml:space="preserve"> o sodelovanju in </w:t>
      </w:r>
      <w:r w:rsidR="00B927CB" w:rsidRPr="00A10CFC">
        <w:rPr>
          <w:rFonts w:ascii="Arial" w:hAnsi="Arial" w:cs="Arial"/>
          <w:bCs/>
          <w:sz w:val="20"/>
          <w:szCs w:val="20"/>
        </w:rPr>
        <w:t xml:space="preserve">o možnostih krepitve </w:t>
      </w:r>
      <w:r w:rsidRPr="00A10CFC">
        <w:rPr>
          <w:rFonts w:ascii="Arial" w:hAnsi="Arial" w:cs="Arial"/>
          <w:bCs/>
          <w:sz w:val="20"/>
          <w:szCs w:val="20"/>
        </w:rPr>
        <w:t>koordinacij</w:t>
      </w:r>
      <w:r w:rsidR="00B927CB" w:rsidRPr="00A10CFC">
        <w:rPr>
          <w:rFonts w:ascii="Arial" w:hAnsi="Arial" w:cs="Arial"/>
          <w:bCs/>
          <w:sz w:val="20"/>
          <w:szCs w:val="20"/>
        </w:rPr>
        <w:t xml:space="preserve">e pri upravljanju migracij. </w:t>
      </w:r>
    </w:p>
    <w:p w14:paraId="2EA5CB5B" w14:textId="77777777" w:rsidR="00B927CB" w:rsidRDefault="00B927CB" w:rsidP="00EA61A9">
      <w:pPr>
        <w:spacing w:after="0" w:line="260" w:lineRule="exact"/>
        <w:jc w:val="both"/>
        <w:rPr>
          <w:rFonts w:ascii="Arial" w:hAnsi="Arial" w:cs="Arial"/>
          <w:bCs/>
          <w:sz w:val="20"/>
          <w:szCs w:val="20"/>
          <w:highlight w:val="yellow"/>
        </w:rPr>
      </w:pPr>
    </w:p>
    <w:p w14:paraId="2B51BB90" w14:textId="3FB63FDC" w:rsidR="00A64418" w:rsidRPr="00FD75BB" w:rsidRDefault="00A64418" w:rsidP="00A64418">
      <w:pPr>
        <w:spacing w:after="0" w:line="260" w:lineRule="exact"/>
        <w:jc w:val="both"/>
        <w:rPr>
          <w:rFonts w:ascii="Arial" w:hAnsi="Arial" w:cs="Arial"/>
          <w:bCs/>
          <w:sz w:val="20"/>
          <w:szCs w:val="20"/>
        </w:rPr>
      </w:pPr>
      <w:r w:rsidRPr="00FD75BB">
        <w:rPr>
          <w:rFonts w:ascii="Arial" w:hAnsi="Arial" w:cs="Arial"/>
          <w:bCs/>
          <w:sz w:val="20"/>
          <w:szCs w:val="20"/>
        </w:rPr>
        <w:t xml:space="preserve">Pri razpravi o upravljanju migracij in s tem povezanimi izzivi je treba </w:t>
      </w:r>
      <w:r w:rsidR="00A10CFC" w:rsidRPr="00FD75BB">
        <w:rPr>
          <w:rFonts w:ascii="Arial" w:hAnsi="Arial" w:cs="Arial"/>
          <w:bCs/>
          <w:sz w:val="20"/>
          <w:szCs w:val="20"/>
        </w:rPr>
        <w:t>upoštevati</w:t>
      </w:r>
      <w:r w:rsidRPr="00FD75BB">
        <w:rPr>
          <w:rFonts w:ascii="Arial" w:hAnsi="Arial" w:cs="Arial"/>
          <w:bCs/>
          <w:sz w:val="20"/>
          <w:szCs w:val="20"/>
        </w:rPr>
        <w:t xml:space="preserve"> naravo in razsežnost izzivov, s katerimi se ne zgolj EU, ampak celotna regija Zahodnega Balkana sooča na tem področju. </w:t>
      </w:r>
    </w:p>
    <w:p w14:paraId="5974E942" w14:textId="77777777" w:rsidR="00A64418" w:rsidRPr="00FD75BB" w:rsidRDefault="00A64418" w:rsidP="00A64418">
      <w:pPr>
        <w:spacing w:after="0" w:line="260" w:lineRule="exact"/>
        <w:jc w:val="both"/>
        <w:rPr>
          <w:rFonts w:ascii="Arial" w:hAnsi="Arial" w:cs="Arial"/>
          <w:bCs/>
          <w:sz w:val="20"/>
          <w:szCs w:val="20"/>
        </w:rPr>
      </w:pPr>
    </w:p>
    <w:p w14:paraId="799548D8" w14:textId="5C72A403" w:rsidR="00A64418" w:rsidRPr="00FD75BB" w:rsidRDefault="00A64418" w:rsidP="00A64418">
      <w:pPr>
        <w:spacing w:after="0" w:line="260" w:lineRule="exact"/>
        <w:jc w:val="both"/>
        <w:rPr>
          <w:rFonts w:ascii="Arial" w:hAnsi="Arial" w:cs="Arial"/>
          <w:bCs/>
          <w:sz w:val="20"/>
          <w:szCs w:val="20"/>
        </w:rPr>
      </w:pPr>
      <w:r w:rsidRPr="00FD75BB">
        <w:rPr>
          <w:rFonts w:ascii="Arial" w:hAnsi="Arial" w:cs="Arial"/>
          <w:bCs/>
          <w:sz w:val="20"/>
          <w:szCs w:val="20"/>
        </w:rPr>
        <w:t>Na eni strani se tako soočamo s konflikti, ki so samo v obdobju zadnjega leta povzročili, da milijon</w:t>
      </w:r>
      <w:r w:rsidR="005A299A">
        <w:rPr>
          <w:rFonts w:ascii="Arial" w:hAnsi="Arial" w:cs="Arial"/>
          <w:bCs/>
          <w:sz w:val="20"/>
          <w:szCs w:val="20"/>
        </w:rPr>
        <w:t>i</w:t>
      </w:r>
      <w:r w:rsidRPr="00FD75BB">
        <w:rPr>
          <w:rFonts w:ascii="Arial" w:hAnsi="Arial" w:cs="Arial"/>
          <w:bCs/>
          <w:sz w:val="20"/>
          <w:szCs w:val="20"/>
        </w:rPr>
        <w:t xml:space="preserve"> ljudi že zdaj išče</w:t>
      </w:r>
      <w:r w:rsidR="005A299A">
        <w:rPr>
          <w:rFonts w:ascii="Arial" w:hAnsi="Arial" w:cs="Arial"/>
          <w:bCs/>
          <w:sz w:val="20"/>
          <w:szCs w:val="20"/>
        </w:rPr>
        <w:t>jo</w:t>
      </w:r>
      <w:r w:rsidRPr="00FD75BB">
        <w:rPr>
          <w:rFonts w:ascii="Arial" w:hAnsi="Arial" w:cs="Arial"/>
          <w:bCs/>
          <w:sz w:val="20"/>
          <w:szCs w:val="20"/>
        </w:rPr>
        <w:t xml:space="preserve"> zaščito v EU (Ukrajina, Belorusija, Afganistan), na drugi strani pa </w:t>
      </w:r>
      <w:r w:rsidR="005A299A">
        <w:rPr>
          <w:rFonts w:ascii="Arial" w:hAnsi="Arial" w:cs="Arial"/>
          <w:bCs/>
          <w:sz w:val="20"/>
          <w:szCs w:val="20"/>
        </w:rPr>
        <w:t>imamo</w:t>
      </w:r>
      <w:r w:rsidR="005A299A" w:rsidRPr="00FD75BB">
        <w:rPr>
          <w:rFonts w:ascii="Arial" w:hAnsi="Arial" w:cs="Arial"/>
          <w:bCs/>
          <w:sz w:val="20"/>
          <w:szCs w:val="20"/>
        </w:rPr>
        <w:t xml:space="preserve"> </w:t>
      </w:r>
      <w:r w:rsidRPr="00FD75BB">
        <w:rPr>
          <w:rFonts w:ascii="Arial" w:hAnsi="Arial" w:cs="Arial"/>
          <w:bCs/>
          <w:sz w:val="20"/>
          <w:szCs w:val="20"/>
        </w:rPr>
        <w:t>na globalni ravni dejavnik</w:t>
      </w:r>
      <w:r w:rsidR="005A299A">
        <w:rPr>
          <w:rFonts w:ascii="Arial" w:hAnsi="Arial" w:cs="Arial"/>
          <w:bCs/>
          <w:sz w:val="20"/>
          <w:szCs w:val="20"/>
        </w:rPr>
        <w:t>e</w:t>
      </w:r>
      <w:r w:rsidRPr="00FD75BB">
        <w:rPr>
          <w:rFonts w:ascii="Arial" w:hAnsi="Arial" w:cs="Arial"/>
          <w:bCs/>
          <w:sz w:val="20"/>
          <w:szCs w:val="20"/>
        </w:rPr>
        <w:t>, ki bodo tudi v prihodnje vplivali na povečan obseg nezakonitih migracij</w:t>
      </w:r>
      <w:r w:rsidR="00A10CFC" w:rsidRPr="00FD75BB">
        <w:rPr>
          <w:rFonts w:ascii="Arial" w:hAnsi="Arial" w:cs="Arial"/>
          <w:bCs/>
          <w:sz w:val="20"/>
          <w:szCs w:val="20"/>
        </w:rPr>
        <w:t>. Ti so na primer</w:t>
      </w:r>
      <w:r w:rsidRPr="00FD75BB">
        <w:rPr>
          <w:rFonts w:ascii="Arial" w:hAnsi="Arial" w:cs="Arial"/>
          <w:bCs/>
          <w:sz w:val="20"/>
          <w:szCs w:val="20"/>
        </w:rPr>
        <w:t xml:space="preserve"> podnebne spremembe, ekonomski vplivi</w:t>
      </w:r>
      <w:r w:rsidR="00A10CFC" w:rsidRPr="00FD75BB">
        <w:rPr>
          <w:rFonts w:ascii="Arial" w:hAnsi="Arial" w:cs="Arial"/>
          <w:bCs/>
          <w:sz w:val="20"/>
          <w:szCs w:val="20"/>
        </w:rPr>
        <w:t xml:space="preserve"> in</w:t>
      </w:r>
      <w:r w:rsidRPr="00FD75BB">
        <w:rPr>
          <w:rFonts w:ascii="Arial" w:hAnsi="Arial" w:cs="Arial"/>
          <w:bCs/>
          <w:sz w:val="20"/>
          <w:szCs w:val="20"/>
        </w:rPr>
        <w:t xml:space="preserve"> geopolitična situacija</w:t>
      </w:r>
      <w:r w:rsidR="00A10CFC" w:rsidRPr="00FD75BB">
        <w:rPr>
          <w:rFonts w:ascii="Arial" w:hAnsi="Arial" w:cs="Arial"/>
          <w:bCs/>
          <w:sz w:val="20"/>
          <w:szCs w:val="20"/>
        </w:rPr>
        <w:t>. R</w:t>
      </w:r>
      <w:r w:rsidRPr="00FD75BB">
        <w:rPr>
          <w:rFonts w:ascii="Arial" w:hAnsi="Arial" w:cs="Arial"/>
          <w:bCs/>
          <w:sz w:val="20"/>
          <w:szCs w:val="20"/>
        </w:rPr>
        <w:t xml:space="preserve">egionalno gledano </w:t>
      </w:r>
      <w:r w:rsidR="00A10CFC" w:rsidRPr="00FD75BB">
        <w:rPr>
          <w:rFonts w:ascii="Arial" w:hAnsi="Arial" w:cs="Arial"/>
          <w:bCs/>
          <w:sz w:val="20"/>
          <w:szCs w:val="20"/>
        </w:rPr>
        <w:t xml:space="preserve">je velik faktor </w:t>
      </w:r>
      <w:r w:rsidR="005A299A">
        <w:rPr>
          <w:rFonts w:ascii="Arial" w:hAnsi="Arial" w:cs="Arial"/>
          <w:bCs/>
          <w:sz w:val="20"/>
          <w:szCs w:val="20"/>
        </w:rPr>
        <w:t xml:space="preserve">potega nezakonitih migracij po balkanski poti </w:t>
      </w:r>
      <w:r w:rsidR="00A10CFC" w:rsidRPr="00FD75BB">
        <w:rPr>
          <w:rFonts w:ascii="Arial" w:hAnsi="Arial" w:cs="Arial"/>
          <w:bCs/>
          <w:sz w:val="20"/>
          <w:szCs w:val="20"/>
        </w:rPr>
        <w:t xml:space="preserve">tudi </w:t>
      </w:r>
      <w:r w:rsidRPr="00FD75BB">
        <w:rPr>
          <w:rFonts w:ascii="Arial" w:hAnsi="Arial" w:cs="Arial"/>
          <w:bCs/>
          <w:sz w:val="20"/>
          <w:szCs w:val="20"/>
        </w:rPr>
        <w:t xml:space="preserve">ugoden vizumski režim v Srbiji za državljane določenih </w:t>
      </w:r>
      <w:r w:rsidR="005A299A">
        <w:rPr>
          <w:rFonts w:ascii="Arial" w:hAnsi="Arial" w:cs="Arial"/>
          <w:bCs/>
          <w:sz w:val="20"/>
          <w:szCs w:val="20"/>
        </w:rPr>
        <w:t xml:space="preserve">tretjih </w:t>
      </w:r>
      <w:r w:rsidRPr="00FD75BB">
        <w:rPr>
          <w:rFonts w:ascii="Arial" w:hAnsi="Arial" w:cs="Arial"/>
          <w:bCs/>
          <w:sz w:val="20"/>
          <w:szCs w:val="20"/>
        </w:rPr>
        <w:t>držav (npr. Kuba, Indija</w:t>
      </w:r>
      <w:r w:rsidR="005A299A">
        <w:rPr>
          <w:rFonts w:ascii="Arial" w:hAnsi="Arial" w:cs="Arial"/>
          <w:bCs/>
          <w:sz w:val="20"/>
          <w:szCs w:val="20"/>
        </w:rPr>
        <w:t>, Burundi</w:t>
      </w:r>
      <w:r w:rsidRPr="00FD75BB">
        <w:rPr>
          <w:rFonts w:ascii="Arial" w:hAnsi="Arial" w:cs="Arial"/>
          <w:bCs/>
          <w:sz w:val="20"/>
          <w:szCs w:val="20"/>
        </w:rPr>
        <w:t>), kar državo postavlj</w:t>
      </w:r>
      <w:r w:rsidR="00A10CFC" w:rsidRPr="00FD75BB">
        <w:rPr>
          <w:rFonts w:ascii="Arial" w:hAnsi="Arial" w:cs="Arial"/>
          <w:bCs/>
          <w:sz w:val="20"/>
          <w:szCs w:val="20"/>
        </w:rPr>
        <w:t>a med pomembne tranzitne države, saj predstavlja vstopno</w:t>
      </w:r>
      <w:r w:rsidRPr="00FD75BB">
        <w:rPr>
          <w:rFonts w:ascii="Arial" w:hAnsi="Arial" w:cs="Arial"/>
          <w:bCs/>
          <w:sz w:val="20"/>
          <w:szCs w:val="20"/>
        </w:rPr>
        <w:t xml:space="preserve"> točk</w:t>
      </w:r>
      <w:r w:rsidR="00A10CFC" w:rsidRPr="00FD75BB">
        <w:rPr>
          <w:rFonts w:ascii="Arial" w:hAnsi="Arial" w:cs="Arial"/>
          <w:bCs/>
          <w:sz w:val="20"/>
          <w:szCs w:val="20"/>
        </w:rPr>
        <w:t>o</w:t>
      </w:r>
      <w:r w:rsidRPr="00FD75BB">
        <w:rPr>
          <w:rFonts w:ascii="Arial" w:hAnsi="Arial" w:cs="Arial"/>
          <w:bCs/>
          <w:sz w:val="20"/>
          <w:szCs w:val="20"/>
        </w:rPr>
        <w:t xml:space="preserve"> na Zahodni Balkan, od koder migranti potujejo </w:t>
      </w:r>
      <w:r w:rsidR="00A10CFC" w:rsidRPr="00FD75BB">
        <w:rPr>
          <w:rFonts w:ascii="Arial" w:hAnsi="Arial" w:cs="Arial"/>
          <w:bCs/>
          <w:sz w:val="20"/>
          <w:szCs w:val="20"/>
        </w:rPr>
        <w:t>v EU</w:t>
      </w:r>
      <w:r w:rsidR="005A299A">
        <w:rPr>
          <w:rFonts w:ascii="Arial" w:hAnsi="Arial" w:cs="Arial"/>
          <w:bCs/>
          <w:sz w:val="20"/>
          <w:szCs w:val="20"/>
        </w:rPr>
        <w:t xml:space="preserve">. </w:t>
      </w:r>
      <w:r w:rsidRPr="00FD75BB">
        <w:rPr>
          <w:rFonts w:ascii="Arial" w:hAnsi="Arial" w:cs="Arial"/>
          <w:bCs/>
          <w:sz w:val="20"/>
          <w:szCs w:val="20"/>
        </w:rPr>
        <w:t xml:space="preserve">Republika Slovenija </w:t>
      </w:r>
      <w:r w:rsidR="005A299A">
        <w:rPr>
          <w:rFonts w:ascii="Arial" w:hAnsi="Arial" w:cs="Arial"/>
          <w:bCs/>
          <w:sz w:val="20"/>
          <w:szCs w:val="20"/>
        </w:rPr>
        <w:t xml:space="preserve">je tako </w:t>
      </w:r>
      <w:r w:rsidRPr="00FD75BB">
        <w:rPr>
          <w:rFonts w:ascii="Arial" w:hAnsi="Arial" w:cs="Arial"/>
          <w:bCs/>
          <w:sz w:val="20"/>
          <w:szCs w:val="20"/>
        </w:rPr>
        <w:t>visoko na lestvici med državami članicami EU po številu prošenj za mednarodno zaščito</w:t>
      </w:r>
      <w:r w:rsidR="005A299A">
        <w:rPr>
          <w:rFonts w:ascii="Arial" w:hAnsi="Arial" w:cs="Arial"/>
          <w:bCs/>
          <w:sz w:val="20"/>
          <w:szCs w:val="20"/>
        </w:rPr>
        <w:t xml:space="preserve"> na prebivalca</w:t>
      </w:r>
      <w:r w:rsidRPr="00FD75BB">
        <w:rPr>
          <w:rFonts w:ascii="Arial" w:hAnsi="Arial" w:cs="Arial"/>
          <w:bCs/>
          <w:sz w:val="20"/>
          <w:szCs w:val="20"/>
        </w:rPr>
        <w:t>.</w:t>
      </w:r>
    </w:p>
    <w:p w14:paraId="777B923A" w14:textId="77777777" w:rsidR="00A64418" w:rsidRPr="00A64418" w:rsidRDefault="00A64418" w:rsidP="00A64418">
      <w:pPr>
        <w:spacing w:after="0" w:line="260" w:lineRule="exact"/>
        <w:jc w:val="both"/>
        <w:rPr>
          <w:rFonts w:ascii="Arial" w:hAnsi="Arial" w:cs="Arial"/>
          <w:bCs/>
          <w:sz w:val="20"/>
          <w:szCs w:val="20"/>
          <w:highlight w:val="lightGray"/>
        </w:rPr>
      </w:pPr>
    </w:p>
    <w:p w14:paraId="6F1875E2" w14:textId="0D5F6C3F" w:rsidR="00A64418" w:rsidRDefault="00A64418" w:rsidP="00A64418">
      <w:pPr>
        <w:spacing w:after="0" w:line="260" w:lineRule="exact"/>
        <w:jc w:val="both"/>
        <w:rPr>
          <w:rFonts w:ascii="Arial" w:hAnsi="Arial" w:cs="Arial"/>
          <w:bCs/>
          <w:sz w:val="20"/>
          <w:szCs w:val="20"/>
        </w:rPr>
      </w:pPr>
      <w:r w:rsidRPr="00FD75BB">
        <w:rPr>
          <w:rFonts w:ascii="Arial" w:hAnsi="Arial" w:cs="Arial"/>
          <w:bCs/>
          <w:sz w:val="20"/>
          <w:szCs w:val="20"/>
        </w:rPr>
        <w:t>Ker je nemogoče vse izzive predvideti časovno in lokacijsko, sta sodelovanje</w:t>
      </w:r>
      <w:r w:rsidR="005A299A">
        <w:rPr>
          <w:rFonts w:ascii="Arial" w:hAnsi="Arial" w:cs="Arial"/>
          <w:bCs/>
          <w:sz w:val="20"/>
          <w:szCs w:val="20"/>
        </w:rPr>
        <w:t>, izmenjava informacij</w:t>
      </w:r>
      <w:r w:rsidRPr="00FD75BB">
        <w:rPr>
          <w:rFonts w:ascii="Arial" w:hAnsi="Arial" w:cs="Arial"/>
          <w:bCs/>
          <w:sz w:val="20"/>
          <w:szCs w:val="20"/>
        </w:rPr>
        <w:t xml:space="preserve"> in koordinacija pri načrtovanju ukrepov za upravljanje z migracijami pomembnejša kot kadarkoli. Predvideni ukrepi morajo biti dovolj raznoliki, da bodo lahko naslovili tako izzive kot priložnosti na področju migracij v naši regiji, predvsem pa da jih bo mogoče uporabiti za različne prihajajoče situacije. Za dosego slednjega seveda ne gre brez trdnih partnerstev, zato Republika </w:t>
      </w:r>
      <w:r w:rsidRPr="00FD75BB">
        <w:rPr>
          <w:rFonts w:ascii="Arial" w:hAnsi="Arial" w:cs="Arial"/>
          <w:bCs/>
          <w:sz w:val="20"/>
          <w:szCs w:val="20"/>
        </w:rPr>
        <w:lastRenderedPageBreak/>
        <w:t>Slovenija pozdravlja načrtovano razpravo o krepitvi sodelovanja in partnerstev v regiji Zahodnega Balkana.</w:t>
      </w:r>
    </w:p>
    <w:p w14:paraId="20C86B3B" w14:textId="77777777" w:rsidR="005A299A" w:rsidRPr="00FD75BB" w:rsidRDefault="005A299A" w:rsidP="00A64418">
      <w:pPr>
        <w:spacing w:after="0" w:line="260" w:lineRule="exact"/>
        <w:jc w:val="both"/>
        <w:rPr>
          <w:rFonts w:ascii="Arial" w:hAnsi="Arial" w:cs="Arial"/>
          <w:bCs/>
          <w:sz w:val="20"/>
          <w:szCs w:val="20"/>
        </w:rPr>
      </w:pPr>
    </w:p>
    <w:p w14:paraId="4996047B" w14:textId="003B1B6B" w:rsidR="00A64418" w:rsidRPr="00FD75BB" w:rsidRDefault="00A64418" w:rsidP="00A64418">
      <w:pPr>
        <w:spacing w:after="0" w:line="260" w:lineRule="exact"/>
        <w:jc w:val="both"/>
        <w:rPr>
          <w:rFonts w:ascii="Arial" w:hAnsi="Arial" w:cs="Arial"/>
          <w:bCs/>
          <w:sz w:val="20"/>
          <w:szCs w:val="20"/>
        </w:rPr>
      </w:pPr>
      <w:r w:rsidRPr="00FD75BB">
        <w:rPr>
          <w:rFonts w:ascii="Arial" w:hAnsi="Arial" w:cs="Arial"/>
          <w:bCs/>
          <w:sz w:val="20"/>
          <w:szCs w:val="20"/>
        </w:rPr>
        <w:t>Pri tem je osrednjega pomena krepitev partnerstev s ključnimi državami izvora in tranzita, ki morajo slediti pristopu po meri. Pomembna je predvsem krepitev aktivnosti na področju vračanja in ponovnega sprejema, še vedno aktualna tema pa seveda ostaja reforma azilnega sistema. V zadnjih letih je bilo na ravni EU oblikovanih veliko orodij in politik za spopadanje z migracijskimi izzivi, pri čemer pa ključno vprašanje ostaja prav njihova koordinacija</w:t>
      </w:r>
      <w:r w:rsidR="005A299A">
        <w:rPr>
          <w:rFonts w:ascii="Arial" w:hAnsi="Arial" w:cs="Arial"/>
          <w:bCs/>
          <w:sz w:val="20"/>
          <w:szCs w:val="20"/>
        </w:rPr>
        <w:t xml:space="preserve"> in</w:t>
      </w:r>
      <w:r w:rsidRPr="00FD75BB">
        <w:rPr>
          <w:rFonts w:ascii="Arial" w:hAnsi="Arial" w:cs="Arial"/>
          <w:bCs/>
          <w:sz w:val="20"/>
          <w:szCs w:val="20"/>
        </w:rPr>
        <w:t xml:space="preserve"> polna implementacija</w:t>
      </w:r>
      <w:r w:rsidR="005A299A">
        <w:rPr>
          <w:rFonts w:ascii="Arial" w:hAnsi="Arial" w:cs="Arial"/>
          <w:bCs/>
          <w:sz w:val="20"/>
          <w:szCs w:val="20"/>
        </w:rPr>
        <w:t>. Zato je treba najti način, kako vsa ta orodja povezati in ne ustvarjati nova ter se tako izogniti podvajanju.</w:t>
      </w:r>
    </w:p>
    <w:p w14:paraId="0ED4C724" w14:textId="77777777" w:rsidR="00A64418" w:rsidRDefault="00A64418" w:rsidP="00A64418">
      <w:pPr>
        <w:spacing w:after="0" w:line="260" w:lineRule="exact"/>
        <w:jc w:val="both"/>
        <w:rPr>
          <w:rFonts w:ascii="Arial" w:hAnsi="Arial" w:cs="Arial"/>
          <w:bCs/>
          <w:sz w:val="20"/>
          <w:szCs w:val="20"/>
          <w:highlight w:val="yellow"/>
        </w:rPr>
      </w:pPr>
    </w:p>
    <w:p w14:paraId="6CD8751C" w14:textId="5D085153" w:rsidR="00A64418" w:rsidRPr="002D3B35" w:rsidRDefault="00443212" w:rsidP="005E2FEF">
      <w:pPr>
        <w:spacing w:after="0" w:line="260" w:lineRule="exact"/>
        <w:jc w:val="both"/>
        <w:rPr>
          <w:rFonts w:ascii="Arial" w:hAnsi="Arial" w:cs="Arial"/>
          <w:bCs/>
          <w:sz w:val="20"/>
          <w:szCs w:val="20"/>
        </w:rPr>
      </w:pPr>
      <w:r w:rsidRPr="00FD75BB">
        <w:rPr>
          <w:rFonts w:ascii="Arial" w:hAnsi="Arial" w:cs="Arial"/>
          <w:bCs/>
          <w:sz w:val="20"/>
          <w:szCs w:val="20"/>
        </w:rPr>
        <w:t>Slovenija si bo še naprej prizadevala za krepitev regijskega in bilateralnega sodelovanja, tudi z izmenjavo informacij in izkušenj, pomembnih za učinkovito upravljanje migracij. Udeležba ministr</w:t>
      </w:r>
      <w:r w:rsidR="00A64418" w:rsidRPr="00FD75BB">
        <w:rPr>
          <w:rFonts w:ascii="Arial" w:hAnsi="Arial" w:cs="Arial"/>
          <w:bCs/>
          <w:sz w:val="20"/>
          <w:szCs w:val="20"/>
        </w:rPr>
        <w:t>ice mag. Bobnar</w:t>
      </w:r>
      <w:r w:rsidRPr="00FD75BB">
        <w:rPr>
          <w:rFonts w:ascii="Arial" w:hAnsi="Arial" w:cs="Arial"/>
          <w:bCs/>
          <w:sz w:val="20"/>
          <w:szCs w:val="20"/>
        </w:rPr>
        <w:t xml:space="preserve"> na konferenci bo še okrepila dosedanje dobro sodelovanje z državami v regiji.</w:t>
      </w:r>
      <w:r w:rsidR="00F47BFC" w:rsidRPr="00FD75BB">
        <w:rPr>
          <w:rFonts w:ascii="Arial" w:hAnsi="Arial" w:cs="Arial"/>
          <w:bCs/>
          <w:sz w:val="20"/>
          <w:szCs w:val="20"/>
        </w:rPr>
        <w:t xml:space="preserve"> </w:t>
      </w:r>
      <w:r w:rsidR="00A64418" w:rsidRPr="00FD75BB">
        <w:rPr>
          <w:rFonts w:ascii="Arial" w:hAnsi="Arial" w:cs="Arial"/>
          <w:bCs/>
          <w:sz w:val="20"/>
          <w:szCs w:val="20"/>
        </w:rPr>
        <w:t>Srečanje bo tudi priložnost za različne bilateralne pogovore</w:t>
      </w:r>
      <w:r w:rsidR="00F260FC" w:rsidRPr="00FD75BB">
        <w:rPr>
          <w:rFonts w:ascii="Arial" w:hAnsi="Arial" w:cs="Arial"/>
          <w:bCs/>
          <w:sz w:val="20"/>
          <w:szCs w:val="20"/>
        </w:rPr>
        <w:t xml:space="preserve"> med udeleženci.</w:t>
      </w:r>
    </w:p>
    <w:p w14:paraId="04293B09" w14:textId="77777777" w:rsidR="00443212" w:rsidRPr="002D3B35" w:rsidRDefault="00443212" w:rsidP="005E2FEF">
      <w:pPr>
        <w:spacing w:after="0" w:line="260" w:lineRule="exact"/>
        <w:jc w:val="both"/>
        <w:rPr>
          <w:rFonts w:ascii="Arial" w:hAnsi="Arial" w:cs="Arial"/>
          <w:bCs/>
          <w:sz w:val="20"/>
          <w:szCs w:val="20"/>
        </w:rPr>
      </w:pPr>
    </w:p>
    <w:p w14:paraId="017D9AE6" w14:textId="74D204A5" w:rsidR="00014804" w:rsidRPr="002D3B35" w:rsidRDefault="00014804" w:rsidP="005E2FEF">
      <w:pPr>
        <w:numPr>
          <w:ilvl w:val="0"/>
          <w:numId w:val="8"/>
        </w:numPr>
        <w:spacing w:after="0" w:line="260" w:lineRule="exact"/>
        <w:jc w:val="both"/>
        <w:rPr>
          <w:rFonts w:ascii="Arial" w:hAnsi="Arial" w:cs="Arial"/>
          <w:b/>
          <w:bCs/>
          <w:sz w:val="20"/>
          <w:szCs w:val="20"/>
        </w:rPr>
      </w:pPr>
      <w:r w:rsidRPr="002D3B35">
        <w:rPr>
          <w:rFonts w:ascii="Arial" w:hAnsi="Arial" w:cs="Arial"/>
          <w:b/>
          <w:bCs/>
          <w:sz w:val="20"/>
          <w:szCs w:val="20"/>
        </w:rPr>
        <w:t>Delegacija Republike Slovenije</w:t>
      </w:r>
      <w:r w:rsidR="00622606" w:rsidRPr="002D3B35">
        <w:rPr>
          <w:rFonts w:ascii="Arial" w:hAnsi="Arial" w:cs="Arial"/>
          <w:b/>
          <w:bCs/>
          <w:sz w:val="20"/>
          <w:szCs w:val="20"/>
        </w:rPr>
        <w:t>:</w:t>
      </w:r>
    </w:p>
    <w:p w14:paraId="38E9DA70" w14:textId="2DAD7BCA" w:rsidR="00B433AC" w:rsidRPr="000D7C5C" w:rsidRDefault="00EB5E74" w:rsidP="005E2FEF">
      <w:pPr>
        <w:pStyle w:val="Odstavekseznama"/>
        <w:numPr>
          <w:ilvl w:val="0"/>
          <w:numId w:val="3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D7C5C">
        <w:rPr>
          <w:rFonts w:ascii="Arial" w:eastAsia="Times New Roman" w:hAnsi="Arial" w:cs="Arial"/>
          <w:iCs/>
          <w:sz w:val="20"/>
          <w:szCs w:val="20"/>
          <w:lang w:eastAsia="sl-SI"/>
        </w:rPr>
        <w:t>mag. Tatjana Bobnar</w:t>
      </w:r>
      <w:r w:rsidR="00B433AC" w:rsidRPr="000D7C5C">
        <w:rPr>
          <w:rFonts w:ascii="Arial" w:eastAsia="Times New Roman" w:hAnsi="Arial" w:cs="Arial"/>
          <w:iCs/>
          <w:sz w:val="20"/>
          <w:szCs w:val="20"/>
          <w:lang w:eastAsia="sl-SI"/>
        </w:rPr>
        <w:t>, minist</w:t>
      </w:r>
      <w:r w:rsidRPr="000D7C5C">
        <w:rPr>
          <w:rFonts w:ascii="Arial" w:eastAsia="Times New Roman" w:hAnsi="Arial" w:cs="Arial"/>
          <w:iCs/>
          <w:sz w:val="20"/>
          <w:szCs w:val="20"/>
          <w:lang w:eastAsia="sl-SI"/>
        </w:rPr>
        <w:t>rica</w:t>
      </w:r>
      <w:r w:rsidR="00B433AC" w:rsidRPr="000D7C5C">
        <w:rPr>
          <w:rFonts w:ascii="Arial" w:eastAsia="Times New Roman" w:hAnsi="Arial" w:cs="Arial"/>
          <w:iCs/>
          <w:sz w:val="20"/>
          <w:szCs w:val="20"/>
          <w:lang w:eastAsia="sl-SI"/>
        </w:rPr>
        <w:t xml:space="preserve"> za notranje zadeve,</w:t>
      </w:r>
    </w:p>
    <w:p w14:paraId="328436CD" w14:textId="5BAD0EA9" w:rsidR="0072649C" w:rsidRDefault="00B72114" w:rsidP="005E2FEF">
      <w:pPr>
        <w:pStyle w:val="Odstavekseznama"/>
        <w:numPr>
          <w:ilvl w:val="0"/>
          <w:numId w:val="3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dr. Branko Lobnikar, državni sekretar</w:t>
      </w:r>
      <w:r w:rsidR="0072649C" w:rsidRPr="000D7C5C">
        <w:rPr>
          <w:rFonts w:ascii="Arial" w:eastAsia="Times New Roman" w:hAnsi="Arial" w:cs="Arial"/>
          <w:iCs/>
          <w:sz w:val="20"/>
          <w:szCs w:val="20"/>
          <w:lang w:eastAsia="sl-SI"/>
        </w:rPr>
        <w:t>, Ministrstvo za notranje zadeve,</w:t>
      </w:r>
    </w:p>
    <w:p w14:paraId="19185991" w14:textId="210DB99D" w:rsidR="00A404FA" w:rsidRDefault="00A404FA" w:rsidP="00A404FA">
      <w:pPr>
        <w:pStyle w:val="Odstavekseznama"/>
        <w:numPr>
          <w:ilvl w:val="0"/>
          <w:numId w:val="3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Simona Zavratnik, sekretarka, Kabinet ministrice, </w:t>
      </w:r>
      <w:r w:rsidRPr="00A404FA">
        <w:rPr>
          <w:rFonts w:ascii="Arial" w:eastAsia="Times New Roman" w:hAnsi="Arial" w:cs="Arial"/>
          <w:iCs/>
          <w:sz w:val="20"/>
          <w:szCs w:val="20"/>
          <w:lang w:eastAsia="sl-SI"/>
        </w:rPr>
        <w:t>Ministrstvo za notranje zadeve</w:t>
      </w:r>
      <w:r>
        <w:rPr>
          <w:rFonts w:ascii="Arial" w:eastAsia="Times New Roman" w:hAnsi="Arial" w:cs="Arial"/>
          <w:iCs/>
          <w:sz w:val="20"/>
          <w:szCs w:val="20"/>
          <w:lang w:eastAsia="sl-SI"/>
        </w:rPr>
        <w:t>,</w:t>
      </w:r>
    </w:p>
    <w:p w14:paraId="26967788" w14:textId="132B16DF" w:rsidR="00A404FA" w:rsidRPr="000D7C5C" w:rsidRDefault="00A404FA" w:rsidP="00A404FA">
      <w:pPr>
        <w:pStyle w:val="Odstavekseznama"/>
        <w:numPr>
          <w:ilvl w:val="0"/>
          <w:numId w:val="3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Suzana Ivanović,</w:t>
      </w:r>
      <w:r w:rsidRPr="00A404FA">
        <w:t xml:space="preserve"> </w:t>
      </w:r>
      <w:r w:rsidRPr="00A404FA">
        <w:rPr>
          <w:rFonts w:ascii="Arial" w:eastAsia="Times New Roman" w:hAnsi="Arial" w:cs="Arial"/>
          <w:iCs/>
          <w:sz w:val="20"/>
          <w:szCs w:val="20"/>
          <w:lang w:eastAsia="sl-SI"/>
        </w:rPr>
        <w:t>sekretarka, Kabinet ministrice, Ministrstvo za notranje zadeve</w:t>
      </w:r>
      <w:r>
        <w:rPr>
          <w:rFonts w:ascii="Arial" w:eastAsia="Times New Roman" w:hAnsi="Arial" w:cs="Arial"/>
          <w:iCs/>
          <w:sz w:val="20"/>
          <w:szCs w:val="20"/>
          <w:lang w:eastAsia="sl-SI"/>
        </w:rPr>
        <w:t xml:space="preserve">,  </w:t>
      </w:r>
    </w:p>
    <w:p w14:paraId="1A5CC4ED" w14:textId="0DEB345B" w:rsidR="00B72114" w:rsidRDefault="0012088C" w:rsidP="00B72114">
      <w:pPr>
        <w:pStyle w:val="Odstavekseznama"/>
        <w:numPr>
          <w:ilvl w:val="0"/>
          <w:numId w:val="3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D7C5C">
        <w:rPr>
          <w:rFonts w:ascii="Arial" w:eastAsia="Times New Roman" w:hAnsi="Arial" w:cs="Arial"/>
          <w:iCs/>
          <w:sz w:val="20"/>
          <w:szCs w:val="20"/>
          <w:lang w:eastAsia="sl-SI"/>
        </w:rPr>
        <w:t>Jože Senica, pomočnik generalnega direktorja</w:t>
      </w:r>
      <w:r w:rsidR="00D16A37">
        <w:rPr>
          <w:rFonts w:ascii="Arial" w:eastAsia="Times New Roman" w:hAnsi="Arial" w:cs="Arial"/>
          <w:iCs/>
          <w:sz w:val="20"/>
          <w:szCs w:val="20"/>
          <w:lang w:eastAsia="sl-SI"/>
        </w:rPr>
        <w:t xml:space="preserve"> Policije</w:t>
      </w:r>
      <w:r w:rsidRPr="000D7C5C">
        <w:rPr>
          <w:rFonts w:ascii="Arial" w:eastAsia="Times New Roman" w:hAnsi="Arial" w:cs="Arial"/>
          <w:iCs/>
          <w:sz w:val="20"/>
          <w:szCs w:val="20"/>
          <w:lang w:eastAsia="sl-SI"/>
        </w:rPr>
        <w:t xml:space="preserve">, </w:t>
      </w:r>
      <w:r w:rsidR="00EB5E74" w:rsidRPr="000D7C5C">
        <w:rPr>
          <w:rFonts w:ascii="Arial" w:eastAsia="Times New Roman" w:hAnsi="Arial" w:cs="Arial"/>
          <w:iCs/>
          <w:sz w:val="20"/>
          <w:szCs w:val="20"/>
          <w:lang w:eastAsia="sl-SI"/>
        </w:rPr>
        <w:t>Policija</w:t>
      </w:r>
      <w:r w:rsidRPr="000D7C5C">
        <w:rPr>
          <w:rFonts w:ascii="Arial" w:eastAsia="Times New Roman" w:hAnsi="Arial" w:cs="Arial"/>
          <w:iCs/>
          <w:sz w:val="20"/>
          <w:szCs w:val="20"/>
          <w:lang w:eastAsia="sl-SI"/>
        </w:rPr>
        <w:t>, Ministrstvo za notranje zadeve</w:t>
      </w:r>
      <w:r w:rsidR="00A404FA">
        <w:rPr>
          <w:rFonts w:ascii="Arial" w:eastAsia="Times New Roman" w:hAnsi="Arial" w:cs="Arial"/>
          <w:iCs/>
          <w:sz w:val="20"/>
          <w:szCs w:val="20"/>
          <w:lang w:eastAsia="sl-SI"/>
        </w:rPr>
        <w:t>.</w:t>
      </w:r>
    </w:p>
    <w:p w14:paraId="21F94E52" w14:textId="45BF1062" w:rsidR="00EB5E74" w:rsidRPr="00B72114" w:rsidRDefault="00EB5E74" w:rsidP="00A404FA">
      <w:pPr>
        <w:pStyle w:val="Odstavekseznama"/>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bookmarkStart w:id="0" w:name="_GoBack"/>
      <w:bookmarkEnd w:id="0"/>
    </w:p>
    <w:sectPr w:rsidR="00EB5E74" w:rsidRPr="00B72114" w:rsidSect="004F3D48">
      <w:headerReference w:type="default" r:id="rId11"/>
      <w:footerReference w:type="default" r:id="rId12"/>
      <w:pgSz w:w="11900" w:h="16840" w:code="9"/>
      <w:pgMar w:top="1701" w:right="1701" w:bottom="1134" w:left="1701" w:header="1531"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8F703" w14:textId="77777777" w:rsidR="000F377A" w:rsidRDefault="000F377A">
      <w:pPr>
        <w:spacing w:after="0" w:line="240" w:lineRule="auto"/>
      </w:pPr>
      <w:r>
        <w:separator/>
      </w:r>
    </w:p>
  </w:endnote>
  <w:endnote w:type="continuationSeparator" w:id="0">
    <w:p w14:paraId="4AAF6DBA" w14:textId="77777777" w:rsidR="000F377A" w:rsidRDefault="000F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3BF4B" w14:textId="164462F9" w:rsidR="00947A82" w:rsidRDefault="008806D6">
    <w:pPr>
      <w:pStyle w:val="Noga"/>
      <w:jc w:val="right"/>
    </w:pPr>
    <w:r>
      <w:fldChar w:fldCharType="begin"/>
    </w:r>
    <w:r>
      <w:instrText>PAGE   \* MERGEFORMAT</w:instrText>
    </w:r>
    <w:r>
      <w:fldChar w:fldCharType="separate"/>
    </w:r>
    <w:r w:rsidR="00A404FA">
      <w:rPr>
        <w:noProof/>
      </w:rPr>
      <w:t>4</w:t>
    </w:r>
    <w:r>
      <w:fldChar w:fldCharType="end"/>
    </w:r>
  </w:p>
  <w:p w14:paraId="5EFE8EB0" w14:textId="77777777" w:rsidR="00710569" w:rsidRDefault="00A404FA" w:rsidP="004F3D4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9658F" w14:textId="77777777" w:rsidR="000F377A" w:rsidRDefault="000F377A">
      <w:pPr>
        <w:spacing w:after="0" w:line="240" w:lineRule="auto"/>
      </w:pPr>
      <w:r>
        <w:separator/>
      </w:r>
    </w:p>
  </w:footnote>
  <w:footnote w:type="continuationSeparator" w:id="0">
    <w:p w14:paraId="092DE694" w14:textId="77777777" w:rsidR="000F377A" w:rsidRDefault="000F3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A0102" w14:textId="77777777" w:rsidR="00260E82" w:rsidRPr="00E21FF9" w:rsidRDefault="008806D6" w:rsidP="006E6E34">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62D5A009" w14:textId="77777777" w:rsidR="00260E82" w:rsidRPr="008F3500" w:rsidRDefault="00A404FA" w:rsidP="006E6E34">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F152C" w14:textId="77777777" w:rsidR="00710569" w:rsidRPr="0010482E" w:rsidRDefault="00A404FA" w:rsidP="001048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B7E3A"/>
    <w:multiLevelType w:val="hybridMultilevel"/>
    <w:tmpl w:val="7298A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8653AD"/>
    <w:multiLevelType w:val="hybridMultilevel"/>
    <w:tmpl w:val="76AC22F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BF65C7"/>
    <w:multiLevelType w:val="hybridMultilevel"/>
    <w:tmpl w:val="7298A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DB2D0C"/>
    <w:multiLevelType w:val="hybridMultilevel"/>
    <w:tmpl w:val="A4A4919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B2100"/>
    <w:multiLevelType w:val="hybridMultilevel"/>
    <w:tmpl w:val="75129B58"/>
    <w:lvl w:ilvl="0" w:tplc="B4F013BC">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3478AC"/>
    <w:multiLevelType w:val="hybridMultilevel"/>
    <w:tmpl w:val="5BA431BE"/>
    <w:lvl w:ilvl="0" w:tplc="992EEC44">
      <w:start w:val="2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5852F4"/>
    <w:multiLevelType w:val="hybridMultilevel"/>
    <w:tmpl w:val="396EAA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4A44BC"/>
    <w:multiLevelType w:val="hybridMultilevel"/>
    <w:tmpl w:val="58120F36"/>
    <w:lvl w:ilvl="0" w:tplc="66C40C9C">
      <w:numFmt w:val="bullet"/>
      <w:lvlText w:val="-"/>
      <w:lvlJc w:val="left"/>
      <w:pPr>
        <w:tabs>
          <w:tab w:val="num" w:pos="720"/>
        </w:tabs>
        <w:ind w:left="720" w:hanging="360"/>
      </w:pPr>
      <w:rPr>
        <w:rFonts w:ascii="Helv" w:eastAsia="Batang" w:hAnsi="Helv" w:cs="Helv"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EDC2189"/>
    <w:multiLevelType w:val="hybridMultilevel"/>
    <w:tmpl w:val="77E85AB8"/>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FD2EE3"/>
    <w:multiLevelType w:val="hybridMultilevel"/>
    <w:tmpl w:val="EFB220D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FA5588"/>
    <w:multiLevelType w:val="hybridMultilevel"/>
    <w:tmpl w:val="F384C4E0"/>
    <w:lvl w:ilvl="0" w:tplc="CEAAFB2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E06FC3"/>
    <w:multiLevelType w:val="hybridMultilevel"/>
    <w:tmpl w:val="DCE27A06"/>
    <w:lvl w:ilvl="0" w:tplc="027EFF84">
      <w:start w:val="19"/>
      <w:numFmt w:val="bullet"/>
      <w:lvlText w:val="-"/>
      <w:lvlJc w:val="left"/>
      <w:pPr>
        <w:tabs>
          <w:tab w:val="num" w:pos="360"/>
        </w:tabs>
        <w:ind w:left="360" w:hanging="360"/>
      </w:pPr>
      <w:rPr>
        <w:rFonts w:ascii="Arial" w:eastAsia="Calibri"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251EB6"/>
    <w:multiLevelType w:val="hybridMultilevel"/>
    <w:tmpl w:val="D49628DC"/>
    <w:lvl w:ilvl="0" w:tplc="DA4876D0">
      <w:start w:val="25"/>
      <w:numFmt w:val="bullet"/>
      <w:lvlText w:val="-"/>
      <w:lvlJc w:val="left"/>
      <w:pPr>
        <w:tabs>
          <w:tab w:val="num" w:pos="720"/>
        </w:tabs>
        <w:ind w:left="720" w:hanging="360"/>
      </w:pPr>
      <w:rPr>
        <w:rFonts w:ascii="Arial" w:eastAsia="Times New Roman" w:hAnsi="Aria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8D6396"/>
    <w:multiLevelType w:val="hybridMultilevel"/>
    <w:tmpl w:val="7CBEF1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0DD313E"/>
    <w:multiLevelType w:val="hybridMultilevel"/>
    <w:tmpl w:val="95CA1534"/>
    <w:lvl w:ilvl="0" w:tplc="9968C782">
      <w:start w:val="1"/>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 w15:restartNumberingAfterBreak="0">
    <w:nsid w:val="416D2529"/>
    <w:multiLevelType w:val="hybridMultilevel"/>
    <w:tmpl w:val="94CCD53A"/>
    <w:lvl w:ilvl="0" w:tplc="027EFF84">
      <w:start w:val="19"/>
      <w:numFmt w:val="bullet"/>
      <w:lvlText w:val="-"/>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33D453C"/>
    <w:multiLevelType w:val="hybridMultilevel"/>
    <w:tmpl w:val="87228392"/>
    <w:lvl w:ilvl="0" w:tplc="5EE01760">
      <w:start w:val="2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EC674C"/>
    <w:multiLevelType w:val="hybridMultilevel"/>
    <w:tmpl w:val="42CAC40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7427F80"/>
    <w:multiLevelType w:val="hybridMultilevel"/>
    <w:tmpl w:val="2F5E7DBA"/>
    <w:lvl w:ilvl="0" w:tplc="027EFF84">
      <w:start w:val="19"/>
      <w:numFmt w:val="bullet"/>
      <w:lvlText w:val="-"/>
      <w:lvlJc w:val="left"/>
      <w:pPr>
        <w:tabs>
          <w:tab w:val="num" w:pos="360"/>
        </w:tabs>
        <w:ind w:left="360" w:hanging="360"/>
      </w:pPr>
      <w:rPr>
        <w:rFonts w:ascii="Arial" w:eastAsia="Calibri"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1F00C2"/>
    <w:multiLevelType w:val="hybridMultilevel"/>
    <w:tmpl w:val="9FA4D262"/>
    <w:lvl w:ilvl="0" w:tplc="7228F4BE">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4C854249"/>
    <w:multiLevelType w:val="hybridMultilevel"/>
    <w:tmpl w:val="142C55DE"/>
    <w:lvl w:ilvl="0" w:tplc="027EFF84">
      <w:start w:val="1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E210CF6"/>
    <w:multiLevelType w:val="hybridMultilevel"/>
    <w:tmpl w:val="F9A4B4B0"/>
    <w:lvl w:ilvl="0" w:tplc="5EE01760">
      <w:start w:val="25"/>
      <w:numFmt w:val="bullet"/>
      <w:lvlText w:val="-"/>
      <w:lvlJc w:val="left"/>
      <w:pPr>
        <w:ind w:left="1440" w:hanging="360"/>
      </w:pPr>
      <w:rPr>
        <w:rFonts w:ascii="Arial" w:eastAsia="Calibr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4F9C63AE"/>
    <w:multiLevelType w:val="hybridMultilevel"/>
    <w:tmpl w:val="AD5E6436"/>
    <w:lvl w:ilvl="0" w:tplc="992EEC44">
      <w:start w:val="2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A65926"/>
    <w:multiLevelType w:val="hybridMultilevel"/>
    <w:tmpl w:val="9258C1C8"/>
    <w:lvl w:ilvl="0" w:tplc="0424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1556D2B"/>
    <w:multiLevelType w:val="hybridMultilevel"/>
    <w:tmpl w:val="B9BE4FA6"/>
    <w:lvl w:ilvl="0" w:tplc="04240001">
      <w:start w:val="1"/>
      <w:numFmt w:val="bullet"/>
      <w:lvlText w:val=""/>
      <w:lvlJc w:val="left"/>
      <w:pPr>
        <w:ind w:left="1440" w:hanging="360"/>
      </w:pPr>
      <w:rPr>
        <w:rFonts w:ascii="Symbol" w:hAnsi="Symbol"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7" w15:restartNumberingAfterBreak="0">
    <w:nsid w:val="52955A6C"/>
    <w:multiLevelType w:val="hybridMultilevel"/>
    <w:tmpl w:val="C44644E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531A4760"/>
    <w:multiLevelType w:val="hybridMultilevel"/>
    <w:tmpl w:val="86C017D6"/>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202D3B"/>
    <w:multiLevelType w:val="hybridMultilevel"/>
    <w:tmpl w:val="D73823B0"/>
    <w:lvl w:ilvl="0" w:tplc="BA6C790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8B39CD"/>
    <w:multiLevelType w:val="hybridMultilevel"/>
    <w:tmpl w:val="41F2370E"/>
    <w:lvl w:ilvl="0" w:tplc="027EFF84">
      <w:start w:val="19"/>
      <w:numFmt w:val="bullet"/>
      <w:lvlText w:val="-"/>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527523D"/>
    <w:multiLevelType w:val="hybridMultilevel"/>
    <w:tmpl w:val="8110EB06"/>
    <w:lvl w:ilvl="0" w:tplc="1A64C0A2">
      <w:start w:val="1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5D4366A"/>
    <w:multiLevelType w:val="hybridMultilevel"/>
    <w:tmpl w:val="6B2E55E6"/>
    <w:lvl w:ilvl="0" w:tplc="027EFF84">
      <w:start w:val="19"/>
      <w:numFmt w:val="bullet"/>
      <w:lvlText w:val="-"/>
      <w:lvlJc w:val="left"/>
      <w:pPr>
        <w:tabs>
          <w:tab w:val="num" w:pos="360"/>
        </w:tabs>
        <w:ind w:left="360" w:hanging="360"/>
      </w:pPr>
      <w:rPr>
        <w:rFonts w:ascii="Arial" w:eastAsia="Calibri"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E16019"/>
    <w:multiLevelType w:val="hybridMultilevel"/>
    <w:tmpl w:val="D3FC0D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652EE4"/>
    <w:multiLevelType w:val="hybridMultilevel"/>
    <w:tmpl w:val="7298A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21F5447"/>
    <w:multiLevelType w:val="hybridMultilevel"/>
    <w:tmpl w:val="C9DC999A"/>
    <w:lvl w:ilvl="0" w:tplc="027EFF84">
      <w:start w:val="19"/>
      <w:numFmt w:val="bullet"/>
      <w:lvlText w:val="-"/>
      <w:lvlJc w:val="left"/>
      <w:pPr>
        <w:ind w:left="36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62363F3"/>
    <w:multiLevelType w:val="hybridMultilevel"/>
    <w:tmpl w:val="453C64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88A0D4A"/>
    <w:multiLevelType w:val="hybridMultilevel"/>
    <w:tmpl w:val="15E42ED0"/>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17"/>
  </w:num>
  <w:num w:numId="4">
    <w:abstractNumId w:val="11"/>
  </w:num>
  <w:num w:numId="5">
    <w:abstractNumId w:val="30"/>
  </w:num>
  <w:num w:numId="6">
    <w:abstractNumId w:val="10"/>
  </w:num>
  <w:num w:numId="7">
    <w:abstractNumId w:val="4"/>
  </w:num>
  <w:num w:numId="8">
    <w:abstractNumId w:val="1"/>
  </w:num>
  <w:num w:numId="9">
    <w:abstractNumId w:val="2"/>
  </w:num>
  <w:num w:numId="10">
    <w:abstractNumId w:val="32"/>
  </w:num>
  <w:num w:numId="11">
    <w:abstractNumId w:val="25"/>
  </w:num>
  <w:num w:numId="12">
    <w:abstractNumId w:val="13"/>
  </w:num>
  <w:num w:numId="13">
    <w:abstractNumId w:val="7"/>
  </w:num>
  <w:num w:numId="14">
    <w:abstractNumId w:val="23"/>
  </w:num>
  <w:num w:numId="15">
    <w:abstractNumId w:val="18"/>
  </w:num>
  <w:num w:numId="16">
    <w:abstractNumId w:val="0"/>
  </w:num>
  <w:num w:numId="17">
    <w:abstractNumId w:val="36"/>
  </w:num>
  <w:num w:numId="18">
    <w:abstractNumId w:val="35"/>
  </w:num>
  <w:num w:numId="19">
    <w:abstractNumId w:val="6"/>
  </w:num>
  <w:num w:numId="20">
    <w:abstractNumId w:val="3"/>
  </w:num>
  <w:num w:numId="21">
    <w:abstractNumId w:val="24"/>
  </w:num>
  <w:num w:numId="22">
    <w:abstractNumId w:val="28"/>
  </w:num>
  <w:num w:numId="23">
    <w:abstractNumId w:val="5"/>
  </w:num>
  <w:num w:numId="24">
    <w:abstractNumId w:val="9"/>
  </w:num>
  <w:num w:numId="25">
    <w:abstractNumId w:val="27"/>
  </w:num>
  <w:num w:numId="26">
    <w:abstractNumId w:val="19"/>
  </w:num>
  <w:num w:numId="27">
    <w:abstractNumId w:val="26"/>
  </w:num>
  <w:num w:numId="28">
    <w:abstractNumId w:val="15"/>
  </w:num>
  <w:num w:numId="29">
    <w:abstractNumId w:val="39"/>
  </w:num>
  <w:num w:numId="30">
    <w:abstractNumId w:val="22"/>
  </w:num>
  <w:num w:numId="31">
    <w:abstractNumId w:val="8"/>
  </w:num>
  <w:num w:numId="32">
    <w:abstractNumId w:val="14"/>
  </w:num>
  <w:num w:numId="33">
    <w:abstractNumId w:val="20"/>
  </w:num>
  <w:num w:numId="34">
    <w:abstractNumId w:val="21"/>
  </w:num>
  <w:num w:numId="35">
    <w:abstractNumId w:val="37"/>
  </w:num>
  <w:num w:numId="36">
    <w:abstractNumId w:val="12"/>
  </w:num>
  <w:num w:numId="37">
    <w:abstractNumId w:val="16"/>
  </w:num>
  <w:num w:numId="38">
    <w:abstractNumId w:val="31"/>
  </w:num>
  <w:num w:numId="39">
    <w:abstractNumId w:val="33"/>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CE"/>
    <w:rsid w:val="00001579"/>
    <w:rsid w:val="000079AD"/>
    <w:rsid w:val="00012845"/>
    <w:rsid w:val="00014804"/>
    <w:rsid w:val="00023A5B"/>
    <w:rsid w:val="00027BB9"/>
    <w:rsid w:val="00030BD7"/>
    <w:rsid w:val="00043D88"/>
    <w:rsid w:val="000562AA"/>
    <w:rsid w:val="000566CB"/>
    <w:rsid w:val="00062CBA"/>
    <w:rsid w:val="000639AC"/>
    <w:rsid w:val="00070C55"/>
    <w:rsid w:val="00076738"/>
    <w:rsid w:val="000774FC"/>
    <w:rsid w:val="00077F27"/>
    <w:rsid w:val="00080D8D"/>
    <w:rsid w:val="0008660F"/>
    <w:rsid w:val="000A241D"/>
    <w:rsid w:val="000B26E4"/>
    <w:rsid w:val="000C1115"/>
    <w:rsid w:val="000C1BFB"/>
    <w:rsid w:val="000C31AF"/>
    <w:rsid w:val="000D3F00"/>
    <w:rsid w:val="000D7C5C"/>
    <w:rsid w:val="000F3310"/>
    <w:rsid w:val="000F377A"/>
    <w:rsid w:val="000F47E4"/>
    <w:rsid w:val="000F73A1"/>
    <w:rsid w:val="0010124C"/>
    <w:rsid w:val="0010482E"/>
    <w:rsid w:val="0012088C"/>
    <w:rsid w:val="00170A3E"/>
    <w:rsid w:val="00190DD8"/>
    <w:rsid w:val="001A027A"/>
    <w:rsid w:val="001A0CF7"/>
    <w:rsid w:val="001A5C15"/>
    <w:rsid w:val="001A750C"/>
    <w:rsid w:val="001B183E"/>
    <w:rsid w:val="001B36EA"/>
    <w:rsid w:val="001C7C61"/>
    <w:rsid w:val="001E0602"/>
    <w:rsid w:val="001F0DEE"/>
    <w:rsid w:val="001F0E35"/>
    <w:rsid w:val="002119D9"/>
    <w:rsid w:val="00212C99"/>
    <w:rsid w:val="00214017"/>
    <w:rsid w:val="00224857"/>
    <w:rsid w:val="00226783"/>
    <w:rsid w:val="00231554"/>
    <w:rsid w:val="002372D0"/>
    <w:rsid w:val="00241127"/>
    <w:rsid w:val="00251133"/>
    <w:rsid w:val="00255A84"/>
    <w:rsid w:val="0025784D"/>
    <w:rsid w:val="00263E26"/>
    <w:rsid w:val="0026615C"/>
    <w:rsid w:val="00292FE5"/>
    <w:rsid w:val="00294F3B"/>
    <w:rsid w:val="00295B92"/>
    <w:rsid w:val="002A0DA0"/>
    <w:rsid w:val="002A6339"/>
    <w:rsid w:val="002B17BB"/>
    <w:rsid w:val="002B3C94"/>
    <w:rsid w:val="002B47AC"/>
    <w:rsid w:val="002B5ED1"/>
    <w:rsid w:val="002C677A"/>
    <w:rsid w:val="002C791C"/>
    <w:rsid w:val="002D3B35"/>
    <w:rsid w:val="003073EF"/>
    <w:rsid w:val="003146FE"/>
    <w:rsid w:val="00320A0A"/>
    <w:rsid w:val="00330B86"/>
    <w:rsid w:val="00331A13"/>
    <w:rsid w:val="003429A2"/>
    <w:rsid w:val="00344C80"/>
    <w:rsid w:val="003462B0"/>
    <w:rsid w:val="00346BB0"/>
    <w:rsid w:val="0035363B"/>
    <w:rsid w:val="00362F42"/>
    <w:rsid w:val="00370B20"/>
    <w:rsid w:val="003926D2"/>
    <w:rsid w:val="003C0962"/>
    <w:rsid w:val="003E2382"/>
    <w:rsid w:val="003F6D9B"/>
    <w:rsid w:val="003F7267"/>
    <w:rsid w:val="003F7893"/>
    <w:rsid w:val="00400B92"/>
    <w:rsid w:val="004064C1"/>
    <w:rsid w:val="004132F2"/>
    <w:rsid w:val="00413A2F"/>
    <w:rsid w:val="00414D2F"/>
    <w:rsid w:val="0041612C"/>
    <w:rsid w:val="00417A2E"/>
    <w:rsid w:val="004322BD"/>
    <w:rsid w:val="0043656C"/>
    <w:rsid w:val="00443212"/>
    <w:rsid w:val="004465CB"/>
    <w:rsid w:val="00446DA7"/>
    <w:rsid w:val="00453553"/>
    <w:rsid w:val="00456577"/>
    <w:rsid w:val="00460354"/>
    <w:rsid w:val="00460BD1"/>
    <w:rsid w:val="00462A09"/>
    <w:rsid w:val="004667D4"/>
    <w:rsid w:val="004670CE"/>
    <w:rsid w:val="004673AB"/>
    <w:rsid w:val="00470DD2"/>
    <w:rsid w:val="0047639C"/>
    <w:rsid w:val="0048120C"/>
    <w:rsid w:val="004858BC"/>
    <w:rsid w:val="00492B30"/>
    <w:rsid w:val="0049445F"/>
    <w:rsid w:val="00495DBA"/>
    <w:rsid w:val="00497E73"/>
    <w:rsid w:val="004A1575"/>
    <w:rsid w:val="004A2342"/>
    <w:rsid w:val="004C011A"/>
    <w:rsid w:val="004D5965"/>
    <w:rsid w:val="004E485B"/>
    <w:rsid w:val="004E4BCF"/>
    <w:rsid w:val="004E5543"/>
    <w:rsid w:val="004F35BF"/>
    <w:rsid w:val="005025D2"/>
    <w:rsid w:val="0051285F"/>
    <w:rsid w:val="00513AA3"/>
    <w:rsid w:val="00514FD6"/>
    <w:rsid w:val="005262C5"/>
    <w:rsid w:val="0053026C"/>
    <w:rsid w:val="005304C9"/>
    <w:rsid w:val="005377C1"/>
    <w:rsid w:val="00542C72"/>
    <w:rsid w:val="00562115"/>
    <w:rsid w:val="005709EF"/>
    <w:rsid w:val="00572D50"/>
    <w:rsid w:val="0057428B"/>
    <w:rsid w:val="005777F9"/>
    <w:rsid w:val="0058171F"/>
    <w:rsid w:val="00590BF6"/>
    <w:rsid w:val="005954D2"/>
    <w:rsid w:val="0059608D"/>
    <w:rsid w:val="005A299A"/>
    <w:rsid w:val="005A7449"/>
    <w:rsid w:val="005B106A"/>
    <w:rsid w:val="005B221F"/>
    <w:rsid w:val="005B62CF"/>
    <w:rsid w:val="005E06B7"/>
    <w:rsid w:val="005E2FEF"/>
    <w:rsid w:val="005E43DD"/>
    <w:rsid w:val="005E715E"/>
    <w:rsid w:val="005F3A24"/>
    <w:rsid w:val="00601C53"/>
    <w:rsid w:val="00607D87"/>
    <w:rsid w:val="00615A7C"/>
    <w:rsid w:val="00616E17"/>
    <w:rsid w:val="00621265"/>
    <w:rsid w:val="00622606"/>
    <w:rsid w:val="00625A4D"/>
    <w:rsid w:val="00630660"/>
    <w:rsid w:val="00641400"/>
    <w:rsid w:val="00651A43"/>
    <w:rsid w:val="00660B45"/>
    <w:rsid w:val="006752BF"/>
    <w:rsid w:val="00680ED1"/>
    <w:rsid w:val="00681CBA"/>
    <w:rsid w:val="0068455F"/>
    <w:rsid w:val="00687A8E"/>
    <w:rsid w:val="006973D9"/>
    <w:rsid w:val="006A38D0"/>
    <w:rsid w:val="006A7D83"/>
    <w:rsid w:val="006B0901"/>
    <w:rsid w:val="006B3373"/>
    <w:rsid w:val="006B5376"/>
    <w:rsid w:val="006D6861"/>
    <w:rsid w:val="006F186F"/>
    <w:rsid w:val="0070537E"/>
    <w:rsid w:val="00715DC9"/>
    <w:rsid w:val="00722763"/>
    <w:rsid w:val="00722E8B"/>
    <w:rsid w:val="0072649C"/>
    <w:rsid w:val="00726B91"/>
    <w:rsid w:val="00726CC0"/>
    <w:rsid w:val="00743EB9"/>
    <w:rsid w:val="007465B2"/>
    <w:rsid w:val="00760548"/>
    <w:rsid w:val="00772EE2"/>
    <w:rsid w:val="007737E5"/>
    <w:rsid w:val="00776D89"/>
    <w:rsid w:val="007813BD"/>
    <w:rsid w:val="007A4AEA"/>
    <w:rsid w:val="007A51BA"/>
    <w:rsid w:val="007B4105"/>
    <w:rsid w:val="007B5FA2"/>
    <w:rsid w:val="007C1234"/>
    <w:rsid w:val="007C5FF3"/>
    <w:rsid w:val="007C7E93"/>
    <w:rsid w:val="007D1873"/>
    <w:rsid w:val="007F5E20"/>
    <w:rsid w:val="008213DD"/>
    <w:rsid w:val="00824D5E"/>
    <w:rsid w:val="00830960"/>
    <w:rsid w:val="008309AA"/>
    <w:rsid w:val="00832F38"/>
    <w:rsid w:val="00840BD6"/>
    <w:rsid w:val="008469FE"/>
    <w:rsid w:val="008604B7"/>
    <w:rsid w:val="0086070B"/>
    <w:rsid w:val="008626F8"/>
    <w:rsid w:val="00874831"/>
    <w:rsid w:val="00874E5F"/>
    <w:rsid w:val="008779FC"/>
    <w:rsid w:val="008806D6"/>
    <w:rsid w:val="00884039"/>
    <w:rsid w:val="00895B00"/>
    <w:rsid w:val="00895C5B"/>
    <w:rsid w:val="008C5ED4"/>
    <w:rsid w:val="008D6A0B"/>
    <w:rsid w:val="008E0371"/>
    <w:rsid w:val="008E1D7E"/>
    <w:rsid w:val="008F2265"/>
    <w:rsid w:val="00900C51"/>
    <w:rsid w:val="0090221E"/>
    <w:rsid w:val="00907ABF"/>
    <w:rsid w:val="009108C7"/>
    <w:rsid w:val="00916AC2"/>
    <w:rsid w:val="00927B1C"/>
    <w:rsid w:val="0093156A"/>
    <w:rsid w:val="00950018"/>
    <w:rsid w:val="0095369A"/>
    <w:rsid w:val="00955380"/>
    <w:rsid w:val="00974025"/>
    <w:rsid w:val="009744EA"/>
    <w:rsid w:val="0097563C"/>
    <w:rsid w:val="00975F3F"/>
    <w:rsid w:val="00993B9C"/>
    <w:rsid w:val="009A21AD"/>
    <w:rsid w:val="009C0DC2"/>
    <w:rsid w:val="009C1336"/>
    <w:rsid w:val="009C4563"/>
    <w:rsid w:val="009C6BB8"/>
    <w:rsid w:val="009D1210"/>
    <w:rsid w:val="009E50C9"/>
    <w:rsid w:val="00A017DA"/>
    <w:rsid w:val="00A02D25"/>
    <w:rsid w:val="00A03403"/>
    <w:rsid w:val="00A10CFC"/>
    <w:rsid w:val="00A11436"/>
    <w:rsid w:val="00A119BD"/>
    <w:rsid w:val="00A13210"/>
    <w:rsid w:val="00A1764E"/>
    <w:rsid w:val="00A23FCB"/>
    <w:rsid w:val="00A30D36"/>
    <w:rsid w:val="00A404FA"/>
    <w:rsid w:val="00A5410D"/>
    <w:rsid w:val="00A571D9"/>
    <w:rsid w:val="00A64418"/>
    <w:rsid w:val="00A76144"/>
    <w:rsid w:val="00A820F9"/>
    <w:rsid w:val="00A85E6D"/>
    <w:rsid w:val="00AA4BFD"/>
    <w:rsid w:val="00AB0706"/>
    <w:rsid w:val="00AB17DB"/>
    <w:rsid w:val="00AD7658"/>
    <w:rsid w:val="00AE488D"/>
    <w:rsid w:val="00AF3BC8"/>
    <w:rsid w:val="00B14A2D"/>
    <w:rsid w:val="00B1564D"/>
    <w:rsid w:val="00B20544"/>
    <w:rsid w:val="00B22A12"/>
    <w:rsid w:val="00B249A2"/>
    <w:rsid w:val="00B3181C"/>
    <w:rsid w:val="00B34954"/>
    <w:rsid w:val="00B36AF6"/>
    <w:rsid w:val="00B433AC"/>
    <w:rsid w:val="00B434C5"/>
    <w:rsid w:val="00B46D07"/>
    <w:rsid w:val="00B502B0"/>
    <w:rsid w:val="00B516B6"/>
    <w:rsid w:val="00B64E22"/>
    <w:rsid w:val="00B72114"/>
    <w:rsid w:val="00B75CF4"/>
    <w:rsid w:val="00B7675B"/>
    <w:rsid w:val="00B9029D"/>
    <w:rsid w:val="00B927CB"/>
    <w:rsid w:val="00BA4005"/>
    <w:rsid w:val="00BA4F92"/>
    <w:rsid w:val="00BA6912"/>
    <w:rsid w:val="00BA7C70"/>
    <w:rsid w:val="00BB551D"/>
    <w:rsid w:val="00BB5A95"/>
    <w:rsid w:val="00BC0D01"/>
    <w:rsid w:val="00BC3BC3"/>
    <w:rsid w:val="00BC4E46"/>
    <w:rsid w:val="00BD030F"/>
    <w:rsid w:val="00BD2559"/>
    <w:rsid w:val="00BE625E"/>
    <w:rsid w:val="00BE6C78"/>
    <w:rsid w:val="00C034DD"/>
    <w:rsid w:val="00C037FF"/>
    <w:rsid w:val="00C0509A"/>
    <w:rsid w:val="00C1743F"/>
    <w:rsid w:val="00C21077"/>
    <w:rsid w:val="00C2136D"/>
    <w:rsid w:val="00C25251"/>
    <w:rsid w:val="00C35CC2"/>
    <w:rsid w:val="00C47505"/>
    <w:rsid w:val="00C50D70"/>
    <w:rsid w:val="00C55E24"/>
    <w:rsid w:val="00C60E73"/>
    <w:rsid w:val="00C65AD6"/>
    <w:rsid w:val="00C67C48"/>
    <w:rsid w:val="00C718DB"/>
    <w:rsid w:val="00C76D77"/>
    <w:rsid w:val="00C86296"/>
    <w:rsid w:val="00CB2F51"/>
    <w:rsid w:val="00CC018E"/>
    <w:rsid w:val="00CC16A1"/>
    <w:rsid w:val="00CC4DA8"/>
    <w:rsid w:val="00CD0CC8"/>
    <w:rsid w:val="00CE063E"/>
    <w:rsid w:val="00CF27E4"/>
    <w:rsid w:val="00CF2AAC"/>
    <w:rsid w:val="00D05C62"/>
    <w:rsid w:val="00D16A37"/>
    <w:rsid w:val="00D52EC5"/>
    <w:rsid w:val="00D548A4"/>
    <w:rsid w:val="00D57577"/>
    <w:rsid w:val="00D61FD6"/>
    <w:rsid w:val="00D62724"/>
    <w:rsid w:val="00D66846"/>
    <w:rsid w:val="00D678EC"/>
    <w:rsid w:val="00D71F1A"/>
    <w:rsid w:val="00D75F43"/>
    <w:rsid w:val="00D76660"/>
    <w:rsid w:val="00D77415"/>
    <w:rsid w:val="00DB6016"/>
    <w:rsid w:val="00DC6188"/>
    <w:rsid w:val="00DE166F"/>
    <w:rsid w:val="00DE251B"/>
    <w:rsid w:val="00E144FB"/>
    <w:rsid w:val="00E17514"/>
    <w:rsid w:val="00E204FF"/>
    <w:rsid w:val="00E27523"/>
    <w:rsid w:val="00E46603"/>
    <w:rsid w:val="00E653A5"/>
    <w:rsid w:val="00E72431"/>
    <w:rsid w:val="00E75D9E"/>
    <w:rsid w:val="00E77EC1"/>
    <w:rsid w:val="00E80E8A"/>
    <w:rsid w:val="00E87282"/>
    <w:rsid w:val="00E94877"/>
    <w:rsid w:val="00EA3218"/>
    <w:rsid w:val="00EA61A9"/>
    <w:rsid w:val="00EB5E74"/>
    <w:rsid w:val="00ED0617"/>
    <w:rsid w:val="00ED52D8"/>
    <w:rsid w:val="00EE069E"/>
    <w:rsid w:val="00EE6C60"/>
    <w:rsid w:val="00EF09DE"/>
    <w:rsid w:val="00F11A40"/>
    <w:rsid w:val="00F12929"/>
    <w:rsid w:val="00F22E45"/>
    <w:rsid w:val="00F260FC"/>
    <w:rsid w:val="00F4418C"/>
    <w:rsid w:val="00F47BFC"/>
    <w:rsid w:val="00F54E97"/>
    <w:rsid w:val="00F5594A"/>
    <w:rsid w:val="00F8237F"/>
    <w:rsid w:val="00F859B7"/>
    <w:rsid w:val="00F87395"/>
    <w:rsid w:val="00FA3550"/>
    <w:rsid w:val="00FA4054"/>
    <w:rsid w:val="00FB5AF7"/>
    <w:rsid w:val="00FC4F45"/>
    <w:rsid w:val="00FD75BB"/>
    <w:rsid w:val="00FD7B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2F23"/>
  <w15:chartTrackingRefBased/>
  <w15:docId w15:val="{10D51B6E-F7FD-475C-BC53-2D57AB40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4804"/>
    <w:pPr>
      <w:spacing w:after="200" w:line="276" w:lineRule="auto"/>
    </w:pPr>
    <w:rPr>
      <w:rFonts w:ascii="Calibri" w:eastAsia="Calibri" w:hAnsi="Calibri" w:cs="Times New Roman"/>
    </w:rPr>
  </w:style>
  <w:style w:type="paragraph" w:styleId="Naslov3">
    <w:name w:val="heading 3"/>
    <w:basedOn w:val="Navaden"/>
    <w:next w:val="Navaden"/>
    <w:link w:val="Naslov3Znak"/>
    <w:uiPriority w:val="99"/>
    <w:unhideWhenUsed/>
    <w:qFormat/>
    <w:rsid w:val="00014804"/>
    <w:pPr>
      <w:keepNext/>
      <w:spacing w:before="240" w:after="60"/>
      <w:outlineLvl w:val="2"/>
    </w:pPr>
    <w:rPr>
      <w:rFonts w:ascii="Calibri Light" w:eastAsia="Times New Roman"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9"/>
    <w:rsid w:val="00014804"/>
    <w:rPr>
      <w:rFonts w:ascii="Calibri Light" w:eastAsia="Times New Roman" w:hAnsi="Calibri Light" w:cs="Times New Roman"/>
      <w:b/>
      <w:bCs/>
      <w:sz w:val="26"/>
      <w:szCs w:val="26"/>
    </w:rPr>
  </w:style>
  <w:style w:type="paragraph" w:styleId="Glava">
    <w:name w:val="header"/>
    <w:basedOn w:val="Navaden"/>
    <w:link w:val="GlavaZnak"/>
    <w:uiPriority w:val="99"/>
    <w:rsid w:val="00014804"/>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014804"/>
    <w:rPr>
      <w:rFonts w:ascii="Arial" w:eastAsia="Times New Roman" w:hAnsi="Arial" w:cs="Times New Roman"/>
      <w:sz w:val="20"/>
      <w:szCs w:val="24"/>
    </w:rPr>
  </w:style>
  <w:style w:type="paragraph" w:styleId="Noga">
    <w:name w:val="footer"/>
    <w:basedOn w:val="Navaden"/>
    <w:link w:val="NogaZnak"/>
    <w:uiPriority w:val="99"/>
    <w:rsid w:val="00014804"/>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014804"/>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014804"/>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14804"/>
    <w:rPr>
      <w:rFonts w:ascii="Arial" w:eastAsia="Times New Roman" w:hAnsi="Arial" w:cs="Arial"/>
      <w:lang w:eastAsia="sl-SI"/>
    </w:rPr>
  </w:style>
  <w:style w:type="character" w:styleId="Pripombasklic">
    <w:name w:val="annotation reference"/>
    <w:basedOn w:val="Privzetapisavaodstavka"/>
    <w:uiPriority w:val="99"/>
    <w:semiHidden/>
    <w:unhideWhenUsed/>
    <w:rsid w:val="005262C5"/>
    <w:rPr>
      <w:sz w:val="16"/>
      <w:szCs w:val="16"/>
    </w:rPr>
  </w:style>
  <w:style w:type="paragraph" w:styleId="Pripombabesedilo">
    <w:name w:val="annotation text"/>
    <w:basedOn w:val="Navaden"/>
    <w:link w:val="PripombabesediloZnak"/>
    <w:uiPriority w:val="99"/>
    <w:semiHidden/>
    <w:unhideWhenUsed/>
    <w:rsid w:val="005262C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262C5"/>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5262C5"/>
    <w:rPr>
      <w:b/>
      <w:bCs/>
    </w:rPr>
  </w:style>
  <w:style w:type="character" w:customStyle="1" w:styleId="ZadevapripombeZnak">
    <w:name w:val="Zadeva pripombe Znak"/>
    <w:basedOn w:val="PripombabesediloZnak"/>
    <w:link w:val="Zadevapripombe"/>
    <w:uiPriority w:val="99"/>
    <w:semiHidden/>
    <w:rsid w:val="005262C5"/>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5262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262C5"/>
    <w:rPr>
      <w:rFonts w:ascii="Segoe UI" w:eastAsia="Calibri" w:hAnsi="Segoe UI" w:cs="Segoe UI"/>
      <w:sz w:val="18"/>
      <w:szCs w:val="18"/>
    </w:rPr>
  </w:style>
  <w:style w:type="paragraph" w:styleId="Odstavekseznama">
    <w:name w:val="List Paragraph"/>
    <w:basedOn w:val="Navaden"/>
    <w:uiPriority w:val="34"/>
    <w:qFormat/>
    <w:rsid w:val="00A01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z.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gs@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1321</Words>
  <Characters>7534</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 Golob</dc:creator>
  <cp:keywords/>
  <dc:description/>
  <cp:lastModifiedBy>JagodicHe</cp:lastModifiedBy>
  <cp:revision>6</cp:revision>
  <dcterms:created xsi:type="dcterms:W3CDTF">2022-08-22T07:11:00Z</dcterms:created>
  <dcterms:modified xsi:type="dcterms:W3CDTF">2022-08-23T08:34:00Z</dcterms:modified>
</cp:coreProperties>
</file>