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5"/>
      </w:tblGrid>
      <w:tr w:rsidR="00A61F5C" w:rsidRPr="005C4899" w:rsidTr="00A61F5C">
        <w:tc>
          <w:tcPr>
            <w:tcW w:w="9215" w:type="dxa"/>
          </w:tcPr>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color w:val="FF0000"/>
                <w:sz w:val="20"/>
                <w:szCs w:val="20"/>
                <w:lang w:eastAsia="sl-SI"/>
              </w:rPr>
            </w:pP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color w:val="FF0000"/>
                <w:sz w:val="20"/>
                <w:szCs w:val="20"/>
                <w:lang w:eastAsia="sl-SI"/>
              </w:rPr>
            </w:pP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sidRPr="00F33C9E">
              <w:rPr>
                <w:rFonts w:cs="Times New Roman"/>
                <w:noProof/>
                <w:lang w:eastAsia="sl-SI"/>
              </w:rPr>
              <w:drawing>
                <wp:inline distT="0" distB="0" distL="0" distR="0" wp14:anchorId="3D3A1D1A" wp14:editId="797B3912">
                  <wp:extent cx="238125" cy="264160"/>
                  <wp:effectExtent l="0" t="0" r="9525"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8125" cy="264160"/>
                          </a:xfrm>
                          <a:prstGeom prst="rect">
                            <a:avLst/>
                          </a:prstGeom>
                          <a:noFill/>
                          <a:ln>
                            <a:noFill/>
                          </a:ln>
                        </pic:spPr>
                      </pic:pic>
                    </a:graphicData>
                  </a:graphic>
                </wp:inline>
              </w:drawing>
            </w:r>
            <w:r w:rsidRPr="008D496F">
              <w:rPr>
                <w:rFonts w:ascii="Republika" w:hAnsi="Republika" w:cs="Times New Roman"/>
                <w:sz w:val="16"/>
                <w:szCs w:val="16"/>
              </w:rPr>
              <w:t>REPUBLIKA SLOVENIJA</w:t>
            </w:r>
            <w:r w:rsidRPr="008D496F">
              <w:rPr>
                <w:rFonts w:cs="Times New Roman"/>
                <w:sz w:val="24"/>
                <w:szCs w:val="24"/>
              </w:rPr>
              <w:t xml:space="preserve"> </w:t>
            </w:r>
            <w:r w:rsidRPr="008D496F">
              <w:rPr>
                <w:rFonts w:cs="Times New Roman"/>
                <w:sz w:val="24"/>
                <w:szCs w:val="24"/>
              </w:rPr>
              <w:br/>
            </w:r>
            <w:r w:rsidRPr="008D496F">
              <w:rPr>
                <w:rFonts w:ascii="Republika" w:hAnsi="Republika" w:cs="Times New Roman"/>
                <w:b/>
                <w:bCs/>
                <w:sz w:val="16"/>
                <w:szCs w:val="16"/>
              </w:rPr>
              <w:t xml:space="preserve">          MINISTRSTVO ZA GOSPODARSTVO, TURIZEM IN ŠPORT</w:t>
            </w:r>
            <w:r w:rsidRPr="008D496F">
              <w:rPr>
                <w:rFonts w:cs="Times New Roman"/>
                <w:sz w:val="24"/>
                <w:szCs w:val="24"/>
              </w:rPr>
              <w:t xml:space="preserve"> </w:t>
            </w:r>
            <w:r w:rsidRPr="008D496F">
              <w:rPr>
                <w:rFonts w:cs="Times New Roman"/>
                <w:sz w:val="24"/>
                <w:szCs w:val="24"/>
              </w:rPr>
              <w:br/>
            </w:r>
            <w:r w:rsidRPr="008D496F">
              <w:rPr>
                <w:rFonts w:ascii="Arial" w:hAnsi="Arial" w:cs="Arial"/>
                <w:sz w:val="16"/>
                <w:szCs w:val="16"/>
              </w:rPr>
              <w:t xml:space="preserve">      </w:t>
            </w: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Pr>
                <w:rFonts w:ascii="Arial" w:eastAsia="Times New Roman" w:hAnsi="Arial" w:cs="Arial"/>
                <w:sz w:val="20"/>
                <w:szCs w:val="20"/>
                <w:lang w:eastAsia="sl-SI"/>
              </w:rPr>
              <w:t>Kotnikova ulica 5</w:t>
            </w: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Pr>
                <w:rFonts w:ascii="Arial" w:eastAsia="Times New Roman" w:hAnsi="Arial" w:cs="Arial"/>
                <w:sz w:val="20"/>
                <w:szCs w:val="20"/>
                <w:lang w:eastAsia="sl-SI"/>
              </w:rPr>
              <w:t>1000 Ljubljana</w:t>
            </w: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sidRPr="00656232">
              <w:rPr>
                <w:rFonts w:ascii="Arial" w:eastAsia="Times New Roman" w:hAnsi="Arial" w:cs="Arial"/>
                <w:sz w:val="20"/>
                <w:szCs w:val="20"/>
                <w:lang w:eastAsia="sl-SI"/>
              </w:rPr>
              <w:t>Slovenija</w:t>
            </w: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Pr>
                <w:rFonts w:ascii="Arial" w:eastAsia="Times New Roman" w:hAnsi="Arial" w:cs="Arial"/>
                <w:sz w:val="20"/>
                <w:szCs w:val="20"/>
                <w:lang w:eastAsia="sl-SI"/>
              </w:rPr>
              <w:t xml:space="preserve">e-naslov: </w:t>
            </w:r>
            <w:hyperlink r:id="rId11" w:history="1">
              <w:r w:rsidRPr="007777E8">
                <w:rPr>
                  <w:rStyle w:val="Hiperpovezava"/>
                  <w:rFonts w:cs="Arial"/>
                  <w:sz w:val="20"/>
                  <w:szCs w:val="20"/>
                </w:rPr>
                <w:t>gp.mgts@gov.si</w:t>
              </w:r>
            </w:hyperlink>
            <w:r>
              <w:rPr>
                <w:rFonts w:ascii="Arial" w:eastAsia="Times New Roman" w:hAnsi="Arial" w:cs="Arial"/>
                <w:sz w:val="20"/>
                <w:szCs w:val="20"/>
                <w:lang w:eastAsia="sl-SI"/>
              </w:rPr>
              <w:t xml:space="preserve"> </w:t>
            </w:r>
          </w:p>
          <w:p w:rsidR="00A61F5C" w:rsidRPr="005C4899"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p>
        </w:tc>
      </w:tr>
    </w:tbl>
    <w:tbl>
      <w:tblPr>
        <w:tblStyle w:val="a"/>
        <w:tblW w:w="92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7"/>
        <w:gridCol w:w="495"/>
        <w:gridCol w:w="865"/>
        <w:gridCol w:w="1391"/>
        <w:gridCol w:w="457"/>
        <w:gridCol w:w="1016"/>
        <w:gridCol w:w="1220"/>
        <w:gridCol w:w="226"/>
        <w:gridCol w:w="2045"/>
      </w:tblGrid>
      <w:tr w:rsidR="0056309F" w:rsidRPr="00DD385E" w:rsidTr="00D936A8">
        <w:trPr>
          <w:trHeight w:val="265"/>
          <w:jc w:val="center"/>
        </w:trPr>
        <w:tc>
          <w:tcPr>
            <w:tcW w:w="9262" w:type="dxa"/>
            <w:gridSpan w:val="9"/>
          </w:tcPr>
          <w:p w:rsidR="0056309F" w:rsidRPr="00DD385E" w:rsidRDefault="00B53BAC" w:rsidP="00291D91">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 xml:space="preserve">Številka: </w:t>
            </w:r>
            <w:r w:rsidR="00940C60" w:rsidRPr="00DD385E">
              <w:rPr>
                <w:rFonts w:ascii="Arial" w:eastAsia="Arial" w:hAnsi="Arial" w:cs="Arial"/>
                <w:sz w:val="20"/>
                <w:szCs w:val="20"/>
              </w:rPr>
              <w:t>007-44/2023/</w:t>
            </w:r>
            <w:r w:rsidR="00336FFF">
              <w:rPr>
                <w:rFonts w:ascii="Arial" w:eastAsia="Arial" w:hAnsi="Arial" w:cs="Arial"/>
                <w:sz w:val="20"/>
                <w:szCs w:val="20"/>
              </w:rPr>
              <w:t>29</w:t>
            </w:r>
            <w:bookmarkStart w:id="0" w:name="_GoBack"/>
            <w:bookmarkEnd w:id="0"/>
          </w:p>
        </w:tc>
      </w:tr>
      <w:tr w:rsidR="0056309F" w:rsidRPr="00DD385E" w:rsidTr="00D936A8">
        <w:trPr>
          <w:trHeight w:val="265"/>
          <w:jc w:val="center"/>
        </w:trPr>
        <w:tc>
          <w:tcPr>
            <w:tcW w:w="9262" w:type="dxa"/>
            <w:gridSpan w:val="9"/>
          </w:tcPr>
          <w:p w:rsidR="0056309F" w:rsidRPr="00DD385E" w:rsidRDefault="00B53BAC" w:rsidP="00A61F5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 xml:space="preserve">Ljubljana, </w:t>
            </w:r>
            <w:r w:rsidR="0060718C" w:rsidRPr="00DD385E">
              <w:rPr>
                <w:rFonts w:ascii="Arial" w:eastAsia="Arial" w:hAnsi="Arial" w:cs="Arial"/>
                <w:sz w:val="20"/>
                <w:szCs w:val="20"/>
              </w:rPr>
              <w:t>1</w:t>
            </w:r>
            <w:r w:rsidR="00A61F5C">
              <w:rPr>
                <w:rFonts w:ascii="Arial" w:eastAsia="Arial" w:hAnsi="Arial" w:cs="Arial"/>
                <w:sz w:val="20"/>
                <w:szCs w:val="20"/>
              </w:rPr>
              <w:t>8</w:t>
            </w:r>
            <w:r w:rsidR="006F5E1F" w:rsidRPr="00DD385E">
              <w:rPr>
                <w:rFonts w:ascii="Arial" w:eastAsia="Arial" w:hAnsi="Arial" w:cs="Arial"/>
                <w:sz w:val="20"/>
                <w:szCs w:val="20"/>
              </w:rPr>
              <w:t xml:space="preserve">. </w:t>
            </w:r>
            <w:r w:rsidR="00291D91" w:rsidRPr="00DD385E">
              <w:rPr>
                <w:rFonts w:ascii="Arial" w:eastAsia="Arial" w:hAnsi="Arial" w:cs="Arial"/>
                <w:sz w:val="20"/>
                <w:szCs w:val="20"/>
              </w:rPr>
              <w:t>4</w:t>
            </w:r>
            <w:r w:rsidR="00886719" w:rsidRPr="00DD385E">
              <w:rPr>
                <w:rFonts w:ascii="Arial" w:eastAsia="Arial" w:hAnsi="Arial" w:cs="Arial"/>
                <w:sz w:val="20"/>
                <w:szCs w:val="20"/>
              </w:rPr>
              <w:t>. 2023</w:t>
            </w:r>
          </w:p>
        </w:tc>
      </w:tr>
      <w:tr w:rsidR="0056309F" w:rsidRPr="00DD385E" w:rsidTr="00D936A8">
        <w:trPr>
          <w:trHeight w:val="265"/>
          <w:jc w:val="center"/>
        </w:trPr>
        <w:tc>
          <w:tcPr>
            <w:tcW w:w="9262" w:type="dxa"/>
            <w:gridSpan w:val="9"/>
          </w:tcPr>
          <w:p w:rsidR="0056309F" w:rsidRPr="00DD385E" w:rsidRDefault="00B53BAC" w:rsidP="002A3AE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 xml:space="preserve">EVA: </w:t>
            </w:r>
            <w:r w:rsidR="002A3AEC" w:rsidRPr="00DD385E">
              <w:rPr>
                <w:rFonts w:ascii="Arial" w:eastAsia="Arial" w:hAnsi="Arial" w:cs="Arial"/>
                <w:sz w:val="20"/>
                <w:szCs w:val="20"/>
              </w:rPr>
              <w:t>2023-2180-0009</w:t>
            </w:r>
          </w:p>
        </w:tc>
      </w:tr>
      <w:tr w:rsidR="0056309F" w:rsidRPr="00DD385E" w:rsidTr="00D936A8">
        <w:trPr>
          <w:trHeight w:val="1046"/>
          <w:jc w:val="center"/>
        </w:trPr>
        <w:tc>
          <w:tcPr>
            <w:tcW w:w="9262" w:type="dxa"/>
            <w:gridSpan w:val="9"/>
          </w:tcPr>
          <w:p w:rsidR="0056309F" w:rsidRPr="00DD385E"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DD385E" w:rsidRDefault="00B53BA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GENERALNI SEKRETARIAT VLADE REPUBLIKE SLOVENIJE</w:t>
            </w:r>
          </w:p>
          <w:p w:rsidR="0056309F" w:rsidRPr="00DD385E" w:rsidRDefault="00CF7D3E">
            <w:pPr>
              <w:pBdr>
                <w:top w:val="nil"/>
                <w:left w:val="nil"/>
                <w:bottom w:val="nil"/>
                <w:right w:val="nil"/>
                <w:between w:val="nil"/>
              </w:pBdr>
              <w:spacing w:after="0"/>
              <w:ind w:left="0" w:hanging="2"/>
              <w:rPr>
                <w:rFonts w:ascii="Arial" w:eastAsia="Arial" w:hAnsi="Arial" w:cs="Arial"/>
                <w:sz w:val="20"/>
                <w:szCs w:val="20"/>
              </w:rPr>
            </w:pPr>
            <w:hyperlink r:id="rId12">
              <w:r w:rsidR="00B53BAC" w:rsidRPr="00DD385E">
                <w:rPr>
                  <w:rFonts w:ascii="Arial" w:eastAsia="Arial" w:hAnsi="Arial" w:cs="Arial"/>
                  <w:sz w:val="20"/>
                  <w:szCs w:val="20"/>
                  <w:u w:val="single"/>
                </w:rPr>
                <w:t>gp.gs@gov.si</w:t>
              </w:r>
            </w:hyperlink>
          </w:p>
          <w:p w:rsidR="0056309F" w:rsidRPr="00DD385E"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DD385E" w:rsidTr="00D936A8">
        <w:trPr>
          <w:trHeight w:val="265"/>
          <w:jc w:val="center"/>
        </w:trPr>
        <w:tc>
          <w:tcPr>
            <w:tcW w:w="9262" w:type="dxa"/>
            <w:gridSpan w:val="9"/>
          </w:tcPr>
          <w:p w:rsidR="0056309F" w:rsidRPr="00DD385E" w:rsidRDefault="00DC3144" w:rsidP="008046A9">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 xml:space="preserve">ZADEVA: </w:t>
            </w:r>
            <w:r w:rsidR="005D4B82" w:rsidRPr="00DD385E">
              <w:rPr>
                <w:rFonts w:ascii="Arial" w:eastAsia="Arial" w:hAnsi="Arial" w:cs="Arial"/>
                <w:b/>
                <w:sz w:val="20"/>
                <w:szCs w:val="20"/>
              </w:rPr>
              <w:t xml:space="preserve">Predlog </w:t>
            </w:r>
            <w:r w:rsidR="00AF6C73" w:rsidRPr="00DD385E">
              <w:rPr>
                <w:rFonts w:ascii="Arial" w:eastAsia="Arial" w:hAnsi="Arial" w:cs="Arial"/>
                <w:b/>
                <w:sz w:val="20"/>
                <w:szCs w:val="20"/>
              </w:rPr>
              <w:t>z</w:t>
            </w:r>
            <w:r w:rsidR="005D4B82" w:rsidRPr="00DD385E">
              <w:rPr>
                <w:rFonts w:ascii="Arial" w:eastAsia="Arial" w:hAnsi="Arial" w:cs="Arial"/>
                <w:b/>
                <w:sz w:val="20"/>
                <w:szCs w:val="20"/>
              </w:rPr>
              <w:t xml:space="preserve">akona o </w:t>
            </w:r>
            <w:r w:rsidR="008046A9" w:rsidRPr="00DD385E">
              <w:rPr>
                <w:rFonts w:ascii="Arial" w:eastAsia="Arial" w:hAnsi="Arial" w:cs="Arial"/>
                <w:b/>
                <w:sz w:val="20"/>
                <w:szCs w:val="20"/>
              </w:rPr>
              <w:t>sprememb</w:t>
            </w:r>
            <w:r w:rsidR="008046A9">
              <w:rPr>
                <w:rFonts w:ascii="Arial" w:eastAsia="Arial" w:hAnsi="Arial" w:cs="Arial"/>
                <w:b/>
                <w:sz w:val="20"/>
                <w:szCs w:val="20"/>
              </w:rPr>
              <w:t>ah</w:t>
            </w:r>
            <w:r w:rsidR="008046A9" w:rsidRPr="00DD385E">
              <w:rPr>
                <w:rFonts w:ascii="Arial" w:eastAsia="Arial" w:hAnsi="Arial" w:cs="Arial"/>
                <w:b/>
                <w:sz w:val="20"/>
                <w:szCs w:val="20"/>
              </w:rPr>
              <w:t xml:space="preserve"> </w:t>
            </w:r>
            <w:r w:rsidR="00B53BAC" w:rsidRPr="00DD385E">
              <w:rPr>
                <w:rFonts w:ascii="Arial" w:eastAsia="Arial" w:hAnsi="Arial" w:cs="Arial"/>
                <w:b/>
                <w:sz w:val="20"/>
                <w:szCs w:val="20"/>
              </w:rPr>
              <w:t xml:space="preserve">in dopolnitvah Zakona o </w:t>
            </w:r>
            <w:r w:rsidR="00274848" w:rsidRPr="00DD385E">
              <w:rPr>
                <w:rFonts w:ascii="Arial" w:eastAsia="Arial" w:hAnsi="Arial" w:cs="Arial"/>
                <w:b/>
                <w:sz w:val="20"/>
                <w:szCs w:val="20"/>
              </w:rPr>
              <w:t>spodbujanju investicij</w:t>
            </w:r>
            <w:r w:rsidR="001860AB" w:rsidRPr="00DD385E">
              <w:rPr>
                <w:rFonts w:ascii="Arial" w:eastAsia="Arial" w:hAnsi="Arial" w:cs="Arial"/>
                <w:b/>
                <w:sz w:val="20"/>
                <w:szCs w:val="20"/>
              </w:rPr>
              <w:t xml:space="preserve"> </w:t>
            </w:r>
            <w:r w:rsidR="00B53BAC" w:rsidRPr="00DD385E">
              <w:rPr>
                <w:rFonts w:ascii="Arial" w:eastAsia="Arial" w:hAnsi="Arial" w:cs="Arial"/>
                <w:b/>
                <w:sz w:val="20"/>
                <w:szCs w:val="20"/>
              </w:rPr>
              <w:t xml:space="preserve">– predlog za obravnavo </w:t>
            </w:r>
          </w:p>
        </w:tc>
      </w:tr>
      <w:tr w:rsidR="0056309F" w:rsidRPr="00DD385E" w:rsidTr="00D936A8">
        <w:trPr>
          <w:trHeight w:val="265"/>
          <w:jc w:val="center"/>
        </w:trPr>
        <w:tc>
          <w:tcPr>
            <w:tcW w:w="9262" w:type="dxa"/>
            <w:gridSpan w:val="9"/>
          </w:tcPr>
          <w:p w:rsidR="0056309F" w:rsidRPr="00DD385E" w:rsidRDefault="00B53BA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1. Predlog sklepov vlade:</w:t>
            </w:r>
          </w:p>
        </w:tc>
      </w:tr>
      <w:tr w:rsidR="0056309F" w:rsidRPr="00DD385E" w:rsidTr="00D936A8">
        <w:trPr>
          <w:trHeight w:val="2032"/>
          <w:jc w:val="center"/>
        </w:trPr>
        <w:tc>
          <w:tcPr>
            <w:tcW w:w="9262" w:type="dxa"/>
            <w:gridSpan w:val="9"/>
          </w:tcPr>
          <w:p w:rsidR="0059621A"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 xml:space="preserve">Na podlagi drugega odstavka 2. člena Zakona o Vladi Republike Slovenije </w:t>
            </w:r>
            <w:r w:rsidR="00C06D3A" w:rsidRPr="00DD385E">
              <w:rPr>
                <w:rFonts w:ascii="Arial" w:eastAsia="Arial" w:hAnsi="Arial" w:cs="Arial"/>
                <w:sz w:val="20"/>
                <w:szCs w:val="20"/>
              </w:rPr>
              <w:t xml:space="preserve">(Uradni list RS, št. 24/05 – uradno prečiščeno besedilo, 109/08, 38/10 – ZUKN, 8/12, 21/13, 47/13 – ZDU-1G, 65/14, 55/17 in 163/22) </w:t>
            </w:r>
            <w:r w:rsidRPr="00DD385E">
              <w:rPr>
                <w:rFonts w:ascii="Arial" w:eastAsia="Arial" w:hAnsi="Arial" w:cs="Arial"/>
                <w:sz w:val="20"/>
                <w:szCs w:val="20"/>
              </w:rPr>
              <w:t xml:space="preserve">je Vlada Republike Slovenije na ... seji  dne ... sprejela naslednji </w:t>
            </w:r>
          </w:p>
          <w:p w:rsidR="0059621A" w:rsidRDefault="0059621A">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DD385E" w:rsidRDefault="0059621A" w:rsidP="0059621A">
            <w:pPr>
              <w:pBdr>
                <w:top w:val="nil"/>
                <w:left w:val="nil"/>
                <w:bottom w:val="nil"/>
                <w:right w:val="nil"/>
                <w:between w:val="nil"/>
              </w:pBdr>
              <w:spacing w:after="0" w:line="240" w:lineRule="auto"/>
              <w:ind w:left="0" w:hanging="2"/>
              <w:jc w:val="center"/>
              <w:rPr>
                <w:rFonts w:ascii="Arial" w:eastAsia="Arial" w:hAnsi="Arial" w:cs="Arial"/>
                <w:sz w:val="20"/>
                <w:szCs w:val="20"/>
              </w:rPr>
            </w:pPr>
            <w:r w:rsidRPr="00DD385E">
              <w:rPr>
                <w:rFonts w:ascii="Arial" w:eastAsia="Arial" w:hAnsi="Arial" w:cs="Arial"/>
                <w:sz w:val="20"/>
                <w:szCs w:val="20"/>
              </w:rPr>
              <w:t>SKLEP</w:t>
            </w:r>
            <w:r w:rsidR="00B53BAC" w:rsidRPr="00DD385E">
              <w:rPr>
                <w:rFonts w:ascii="Arial" w:eastAsia="Arial" w:hAnsi="Arial" w:cs="Arial"/>
                <w:sz w:val="20"/>
                <w:szCs w:val="20"/>
              </w:rPr>
              <w:t>:</w:t>
            </w:r>
          </w:p>
          <w:p w:rsidR="002D1366" w:rsidRPr="00DD385E" w:rsidRDefault="002D1366">
            <w:pPr>
              <w:pBdr>
                <w:top w:val="nil"/>
                <w:left w:val="nil"/>
                <w:bottom w:val="nil"/>
                <w:right w:val="nil"/>
                <w:between w:val="nil"/>
              </w:pBdr>
              <w:spacing w:after="0"/>
              <w:ind w:left="0" w:hanging="2"/>
              <w:jc w:val="both"/>
              <w:rPr>
                <w:rFonts w:ascii="Arial" w:eastAsia="Arial" w:hAnsi="Arial" w:cs="Arial"/>
                <w:sz w:val="20"/>
                <w:szCs w:val="20"/>
              </w:rPr>
            </w:pPr>
          </w:p>
          <w:p w:rsidR="00E87889" w:rsidRPr="00DD385E" w:rsidRDefault="00D71E33" w:rsidP="00E87889">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Vlada Republike Slovenije je določila besedilo </w:t>
            </w:r>
            <w:r w:rsidR="00080801" w:rsidRPr="00DD385E">
              <w:rPr>
                <w:rFonts w:ascii="Arial" w:eastAsia="Arial" w:hAnsi="Arial" w:cs="Arial"/>
                <w:sz w:val="20"/>
                <w:szCs w:val="20"/>
              </w:rPr>
              <w:t>P</w:t>
            </w:r>
            <w:r w:rsidR="005D4B82" w:rsidRPr="00DD385E">
              <w:rPr>
                <w:rFonts w:ascii="Arial" w:eastAsia="Arial" w:hAnsi="Arial" w:cs="Arial"/>
                <w:sz w:val="20"/>
                <w:szCs w:val="20"/>
              </w:rPr>
              <w:t>redloga</w:t>
            </w:r>
            <w:r w:rsidRPr="00DD385E">
              <w:rPr>
                <w:rFonts w:ascii="Arial" w:eastAsia="Arial" w:hAnsi="Arial" w:cs="Arial"/>
                <w:sz w:val="20"/>
                <w:szCs w:val="20"/>
              </w:rPr>
              <w:t xml:space="preserve"> </w:t>
            </w:r>
            <w:r w:rsidR="00AF6C73" w:rsidRPr="00DD385E">
              <w:rPr>
                <w:rFonts w:ascii="Arial" w:eastAsia="Arial" w:hAnsi="Arial" w:cs="Arial"/>
                <w:sz w:val="20"/>
                <w:szCs w:val="20"/>
              </w:rPr>
              <w:t>z</w:t>
            </w:r>
            <w:r w:rsidRPr="00DD385E">
              <w:rPr>
                <w:rFonts w:ascii="Arial" w:eastAsia="Arial" w:hAnsi="Arial" w:cs="Arial"/>
                <w:sz w:val="20"/>
                <w:szCs w:val="20"/>
              </w:rPr>
              <w:t xml:space="preserve">akona o </w:t>
            </w:r>
            <w:r w:rsidR="008046A9" w:rsidRPr="00DD385E">
              <w:rPr>
                <w:rFonts w:ascii="Arial" w:eastAsia="Arial" w:hAnsi="Arial" w:cs="Arial"/>
                <w:sz w:val="20"/>
                <w:szCs w:val="20"/>
              </w:rPr>
              <w:t>sprememb</w:t>
            </w:r>
            <w:r w:rsidR="008046A9">
              <w:rPr>
                <w:rFonts w:ascii="Arial" w:eastAsia="Arial" w:hAnsi="Arial" w:cs="Arial"/>
                <w:sz w:val="20"/>
                <w:szCs w:val="20"/>
              </w:rPr>
              <w:t>ah</w:t>
            </w:r>
            <w:r w:rsidR="008046A9" w:rsidRPr="00DD385E">
              <w:rPr>
                <w:rFonts w:ascii="Arial" w:eastAsia="Arial" w:hAnsi="Arial" w:cs="Arial"/>
                <w:sz w:val="20"/>
                <w:szCs w:val="20"/>
              </w:rPr>
              <w:t xml:space="preserve"> </w:t>
            </w:r>
            <w:r w:rsidRPr="00DD385E">
              <w:rPr>
                <w:rFonts w:ascii="Arial" w:eastAsia="Arial" w:hAnsi="Arial" w:cs="Arial"/>
                <w:sz w:val="20"/>
                <w:szCs w:val="20"/>
              </w:rPr>
              <w:t>in dopolnitvah Zakona o spodbujanju investicij (EVA 2023-2180-0009) ter ga predloži Državnemu zboru Republike Slovenije v obravnavo in sprejetje po rednem zakonodajnem postopku.</w:t>
            </w:r>
          </w:p>
          <w:p w:rsidR="0056309F" w:rsidRPr="00DD385E" w:rsidRDefault="00B53BAC" w:rsidP="00E87889">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                                                        </w:t>
            </w:r>
          </w:p>
          <w:p w:rsidR="0056309F" w:rsidRPr="00DD385E" w:rsidRDefault="0056309F">
            <w:pPr>
              <w:pBdr>
                <w:top w:val="nil"/>
                <w:left w:val="nil"/>
                <w:bottom w:val="nil"/>
                <w:right w:val="nil"/>
                <w:between w:val="nil"/>
              </w:pBdr>
              <w:spacing w:after="0"/>
              <w:ind w:left="0" w:hanging="2"/>
              <w:jc w:val="center"/>
              <w:rPr>
                <w:rFonts w:ascii="Arial" w:eastAsia="Arial" w:hAnsi="Arial" w:cs="Arial"/>
                <w:sz w:val="20"/>
                <w:szCs w:val="20"/>
              </w:rPr>
            </w:pPr>
          </w:p>
          <w:p w:rsidR="0056309F" w:rsidRPr="00DD385E" w:rsidRDefault="0056309F">
            <w:pPr>
              <w:pBdr>
                <w:top w:val="nil"/>
                <w:left w:val="nil"/>
                <w:bottom w:val="nil"/>
                <w:right w:val="nil"/>
                <w:between w:val="nil"/>
              </w:pBdr>
              <w:spacing w:after="0"/>
              <w:ind w:left="0" w:hanging="2"/>
              <w:jc w:val="center"/>
              <w:rPr>
                <w:rFonts w:ascii="Arial" w:eastAsia="Arial" w:hAnsi="Arial" w:cs="Arial"/>
                <w:sz w:val="20"/>
                <w:szCs w:val="20"/>
              </w:rPr>
            </w:pPr>
          </w:p>
          <w:p w:rsidR="0056309F" w:rsidRPr="00DD385E" w:rsidRDefault="00B53BAC">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                                                            </w:t>
            </w:r>
            <w:r w:rsidR="0092779A" w:rsidRPr="00DD385E">
              <w:rPr>
                <w:rFonts w:ascii="Arial" w:eastAsia="Arial" w:hAnsi="Arial" w:cs="Arial"/>
                <w:sz w:val="20"/>
                <w:szCs w:val="20"/>
              </w:rPr>
              <w:t xml:space="preserve">         </w:t>
            </w:r>
            <w:r w:rsidR="00FD7D0A" w:rsidRPr="00DD385E">
              <w:rPr>
                <w:rFonts w:ascii="Arial" w:eastAsia="Arial" w:hAnsi="Arial" w:cs="Arial"/>
                <w:sz w:val="20"/>
                <w:szCs w:val="20"/>
              </w:rPr>
              <w:t xml:space="preserve">Barbara Kolenko </w:t>
            </w:r>
            <w:proofErr w:type="spellStart"/>
            <w:r w:rsidR="00FD7D0A" w:rsidRPr="00DD385E">
              <w:rPr>
                <w:rFonts w:ascii="Arial" w:eastAsia="Arial" w:hAnsi="Arial" w:cs="Arial"/>
                <w:sz w:val="20"/>
                <w:szCs w:val="20"/>
              </w:rPr>
              <w:t>Helbl</w:t>
            </w:r>
            <w:proofErr w:type="spellEnd"/>
          </w:p>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                                                         </w:t>
            </w:r>
            <w:r w:rsidR="00274848" w:rsidRPr="00DD385E">
              <w:rPr>
                <w:rFonts w:ascii="Arial" w:eastAsia="Arial" w:hAnsi="Arial" w:cs="Arial"/>
                <w:sz w:val="20"/>
                <w:szCs w:val="20"/>
              </w:rPr>
              <w:t xml:space="preserve">                         </w:t>
            </w:r>
            <w:r w:rsidR="007B37D2" w:rsidRPr="00DD385E">
              <w:rPr>
                <w:rFonts w:ascii="Arial" w:eastAsia="Arial" w:hAnsi="Arial" w:cs="Arial"/>
                <w:sz w:val="20"/>
                <w:szCs w:val="20"/>
              </w:rPr>
              <w:t xml:space="preserve">          </w:t>
            </w:r>
            <w:r w:rsidR="00274848" w:rsidRPr="00DD385E">
              <w:rPr>
                <w:rFonts w:ascii="Arial" w:eastAsia="Arial" w:hAnsi="Arial" w:cs="Arial"/>
                <w:sz w:val="20"/>
                <w:szCs w:val="20"/>
              </w:rPr>
              <w:t xml:space="preserve"> </w:t>
            </w:r>
            <w:r w:rsidR="00FD7D0A" w:rsidRPr="00DD385E">
              <w:rPr>
                <w:rFonts w:ascii="Arial" w:eastAsia="Arial" w:hAnsi="Arial" w:cs="Arial"/>
                <w:sz w:val="20"/>
                <w:szCs w:val="20"/>
              </w:rPr>
              <w:t xml:space="preserve">GENERALNA SEKRETARKA </w:t>
            </w: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886719" w:rsidRPr="00DD385E" w:rsidRDefault="00B53BAC" w:rsidP="00886719">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Priloga:</w:t>
            </w:r>
          </w:p>
          <w:p w:rsidR="0056309F" w:rsidRPr="00DD385E" w:rsidRDefault="005D4B82" w:rsidP="003E6165">
            <w:pPr>
              <w:pStyle w:val="Odstavekseznama"/>
              <w:numPr>
                <w:ilvl w:val="0"/>
                <w:numId w:val="30"/>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Predlog </w:t>
            </w:r>
            <w:r w:rsidR="00AF6C73" w:rsidRPr="00DD385E">
              <w:rPr>
                <w:rFonts w:ascii="Arial" w:eastAsia="Arial" w:hAnsi="Arial" w:cs="Arial"/>
                <w:sz w:val="20"/>
                <w:szCs w:val="20"/>
              </w:rPr>
              <w:t>z</w:t>
            </w:r>
            <w:r w:rsidRPr="00DD385E">
              <w:rPr>
                <w:rFonts w:ascii="Arial" w:eastAsia="Arial" w:hAnsi="Arial" w:cs="Arial"/>
                <w:sz w:val="20"/>
                <w:szCs w:val="20"/>
              </w:rPr>
              <w:t>akona o sprememb</w:t>
            </w:r>
            <w:r w:rsidR="008046A9">
              <w:rPr>
                <w:rFonts w:ascii="Arial" w:eastAsia="Arial" w:hAnsi="Arial" w:cs="Arial"/>
                <w:sz w:val="20"/>
                <w:szCs w:val="20"/>
              </w:rPr>
              <w:t>ah</w:t>
            </w:r>
            <w:r w:rsidR="00B53BAC" w:rsidRPr="00DD385E">
              <w:rPr>
                <w:rFonts w:ascii="Arial" w:eastAsia="Arial" w:hAnsi="Arial" w:cs="Arial"/>
                <w:sz w:val="20"/>
                <w:szCs w:val="20"/>
              </w:rPr>
              <w:t xml:space="preserve"> in dopolnitvah Zakona o </w:t>
            </w:r>
            <w:r w:rsidR="00003F20" w:rsidRPr="00DD385E">
              <w:rPr>
                <w:rFonts w:ascii="Arial" w:eastAsia="Arial" w:hAnsi="Arial" w:cs="Arial"/>
                <w:sz w:val="20"/>
                <w:szCs w:val="20"/>
              </w:rPr>
              <w:t>spodbujanju investicij</w:t>
            </w:r>
            <w:r w:rsidR="00A659F0" w:rsidRPr="00DD385E">
              <w:rPr>
                <w:rFonts w:ascii="Arial" w:eastAsia="Arial" w:hAnsi="Arial" w:cs="Arial"/>
                <w:sz w:val="20"/>
                <w:szCs w:val="20"/>
              </w:rPr>
              <w:t xml:space="preserve"> </w:t>
            </w: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Sklep prejmejo:</w:t>
            </w: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DD385E" w:rsidRDefault="00B53BAC" w:rsidP="006F498D">
            <w:pPr>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Državni zbor republike Slovenije,</w:t>
            </w:r>
          </w:p>
          <w:p w:rsidR="0056309F" w:rsidRPr="00DD385E" w:rsidRDefault="00B53BAC" w:rsidP="006F498D">
            <w:pPr>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Ministrstvo za g</w:t>
            </w:r>
            <w:r w:rsidR="005D4B82" w:rsidRPr="00DD385E">
              <w:rPr>
                <w:rFonts w:ascii="Arial" w:eastAsia="Arial" w:hAnsi="Arial" w:cs="Arial"/>
                <w:sz w:val="20"/>
                <w:szCs w:val="20"/>
              </w:rPr>
              <w:t>ospodarstvo, turizem in šport</w:t>
            </w:r>
            <w:r w:rsidRPr="00DD385E">
              <w:rPr>
                <w:rFonts w:ascii="Arial" w:eastAsia="Arial" w:hAnsi="Arial" w:cs="Arial"/>
                <w:sz w:val="20"/>
                <w:szCs w:val="20"/>
              </w:rPr>
              <w:t>,</w:t>
            </w:r>
          </w:p>
          <w:p w:rsidR="0056309F" w:rsidRPr="00DD385E" w:rsidRDefault="00B53BAC" w:rsidP="006F498D">
            <w:pPr>
              <w:numPr>
                <w:ilvl w:val="0"/>
                <w:numId w:val="12"/>
              </w:num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Služba Vlade Republike Slovenije za zakonodajo.</w:t>
            </w: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DD385E" w:rsidTr="00D936A8">
        <w:trPr>
          <w:jc w:val="center"/>
        </w:trPr>
        <w:tc>
          <w:tcPr>
            <w:tcW w:w="9262" w:type="dxa"/>
            <w:gridSpan w:val="9"/>
          </w:tcPr>
          <w:p w:rsidR="00E75A1C" w:rsidRPr="00DD385E" w:rsidRDefault="00B53BAC" w:rsidP="00E75A1C">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2. Predlog za obravnavo predloga zakona po nujnem ali skrajšanem postopku v državnem z</w:t>
            </w:r>
            <w:r w:rsidR="00E4751D" w:rsidRPr="00DD385E">
              <w:rPr>
                <w:rFonts w:ascii="Arial" w:eastAsia="Arial" w:hAnsi="Arial" w:cs="Arial"/>
                <w:b/>
                <w:sz w:val="20"/>
                <w:szCs w:val="20"/>
              </w:rPr>
              <w:t>boru</w:t>
            </w:r>
            <w:r w:rsidR="00E75A1C" w:rsidRPr="00DD385E">
              <w:rPr>
                <w:rFonts w:ascii="Arial" w:eastAsia="Arial" w:hAnsi="Arial" w:cs="Arial"/>
                <w:b/>
                <w:sz w:val="20"/>
                <w:szCs w:val="20"/>
              </w:rPr>
              <w:t>:</w:t>
            </w:r>
            <w:r w:rsidR="001617F1" w:rsidRPr="00DD385E">
              <w:rPr>
                <w:rFonts w:ascii="Arial" w:eastAsia="Arial" w:hAnsi="Arial" w:cs="Arial"/>
                <w:b/>
                <w:sz w:val="20"/>
                <w:szCs w:val="20"/>
              </w:rPr>
              <w:t xml:space="preserve"> </w:t>
            </w:r>
          </w:p>
          <w:p w:rsidR="00C06D3A" w:rsidRPr="00DD385E" w:rsidRDefault="00310BA1" w:rsidP="0031193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lastRenderedPageBreak/>
              <w:t>/</w:t>
            </w:r>
          </w:p>
        </w:tc>
      </w:tr>
      <w:tr w:rsidR="0056309F" w:rsidRPr="00DD385E" w:rsidTr="00D936A8">
        <w:trPr>
          <w:jc w:val="center"/>
        </w:trPr>
        <w:tc>
          <w:tcPr>
            <w:tcW w:w="9262" w:type="dxa"/>
            <w:gridSpan w:val="9"/>
          </w:tcPr>
          <w:p w:rsidR="0056309F" w:rsidRPr="00DD385E" w:rsidRDefault="00B53BAC">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lastRenderedPageBreak/>
              <w:t>3.a Osebe, odgovorne za strokovno pripravo in usklajenost gradiva:</w:t>
            </w:r>
            <w:r w:rsidR="00D90444" w:rsidRPr="00DD385E">
              <w:rPr>
                <w:rFonts w:ascii="Arial" w:eastAsia="Arial" w:hAnsi="Arial" w:cs="Arial"/>
                <w:b/>
                <w:sz w:val="20"/>
                <w:szCs w:val="20"/>
              </w:rPr>
              <w:t xml:space="preserve"> </w:t>
            </w:r>
          </w:p>
          <w:p w:rsidR="00DD119C" w:rsidRPr="00DD385E" w:rsidRDefault="00F93B10" w:rsidP="00A659F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Jernej </w:t>
            </w:r>
            <w:proofErr w:type="spellStart"/>
            <w:r w:rsidRPr="00DD385E">
              <w:rPr>
                <w:rFonts w:ascii="Arial" w:eastAsia="Arial" w:hAnsi="Arial" w:cs="Arial"/>
                <w:sz w:val="20"/>
                <w:szCs w:val="20"/>
              </w:rPr>
              <w:t>Salecl</w:t>
            </w:r>
            <w:proofErr w:type="spellEnd"/>
            <w:r w:rsidR="000A4991">
              <w:rPr>
                <w:rFonts w:ascii="Arial" w:eastAsia="Arial" w:hAnsi="Arial" w:cs="Arial"/>
                <w:sz w:val="20"/>
                <w:szCs w:val="20"/>
              </w:rPr>
              <w:t>,</w:t>
            </w:r>
            <w:r w:rsidR="00003F20" w:rsidRPr="00DD385E">
              <w:rPr>
                <w:rFonts w:ascii="Arial" w:eastAsia="Arial" w:hAnsi="Arial" w:cs="Arial"/>
                <w:sz w:val="20"/>
                <w:szCs w:val="20"/>
              </w:rPr>
              <w:t xml:space="preserve"> </w:t>
            </w:r>
            <w:r w:rsidR="00784ACB" w:rsidRPr="00DD385E">
              <w:rPr>
                <w:rFonts w:ascii="Arial" w:eastAsia="Arial" w:hAnsi="Arial" w:cs="Arial"/>
                <w:sz w:val="20"/>
                <w:szCs w:val="20"/>
              </w:rPr>
              <w:t>g</w:t>
            </w:r>
            <w:r w:rsidR="00984C95" w:rsidRPr="00DD385E">
              <w:rPr>
                <w:rFonts w:ascii="Arial" w:eastAsia="Arial" w:hAnsi="Arial" w:cs="Arial"/>
                <w:sz w:val="20"/>
                <w:szCs w:val="20"/>
              </w:rPr>
              <w:t>eneralni direktor</w:t>
            </w:r>
            <w:r w:rsidR="00003F20" w:rsidRPr="00DD385E">
              <w:rPr>
                <w:rFonts w:ascii="Arial" w:eastAsia="Arial" w:hAnsi="Arial" w:cs="Arial"/>
                <w:sz w:val="20"/>
                <w:szCs w:val="20"/>
              </w:rPr>
              <w:t xml:space="preserve"> </w:t>
            </w:r>
            <w:r w:rsidR="00DD119C" w:rsidRPr="00DD385E">
              <w:rPr>
                <w:rFonts w:ascii="Arial" w:eastAsia="Arial" w:hAnsi="Arial" w:cs="Arial"/>
                <w:sz w:val="20"/>
                <w:szCs w:val="20"/>
              </w:rPr>
              <w:t>Direktorata za industrijo, podjetništvo in internacionalizacijo</w:t>
            </w:r>
          </w:p>
          <w:p w:rsidR="00F93B10" w:rsidRPr="00DD385E" w:rsidRDefault="00F93B10" w:rsidP="00A659F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Gregor Umek,</w:t>
            </w:r>
            <w:r w:rsidR="002A3AEC" w:rsidRPr="00DD385E">
              <w:rPr>
                <w:rFonts w:ascii="Arial" w:eastAsia="Arial" w:hAnsi="Arial" w:cs="Arial"/>
                <w:sz w:val="20"/>
                <w:szCs w:val="20"/>
              </w:rPr>
              <w:t xml:space="preserve"> mag.,</w:t>
            </w:r>
            <w:r w:rsidRPr="00DD385E">
              <w:rPr>
                <w:rFonts w:ascii="Arial" w:eastAsia="Arial" w:hAnsi="Arial" w:cs="Arial"/>
                <w:sz w:val="20"/>
                <w:szCs w:val="20"/>
              </w:rPr>
              <w:t xml:space="preserve"> vodja Sektorja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Pr="00DD385E">
              <w:rPr>
                <w:rFonts w:ascii="Arial" w:eastAsia="Arial" w:hAnsi="Arial" w:cs="Arial"/>
                <w:sz w:val="20"/>
                <w:szCs w:val="20"/>
              </w:rPr>
              <w:t>,</w:t>
            </w:r>
          </w:p>
          <w:p w:rsidR="00854DC3" w:rsidRDefault="00697BF6" w:rsidP="00A659F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Tilen Obradović, Sektor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00854DC3">
              <w:rPr>
                <w:rFonts w:ascii="Arial" w:eastAsia="Arial" w:hAnsi="Arial" w:cs="Arial"/>
                <w:sz w:val="20"/>
                <w:szCs w:val="20"/>
              </w:rPr>
              <w:t>,</w:t>
            </w:r>
          </w:p>
          <w:p w:rsidR="00697BF6" w:rsidRPr="00DD385E" w:rsidRDefault="00854DC3" w:rsidP="00854DC3">
            <w:pPr>
              <w:pBdr>
                <w:top w:val="nil"/>
                <w:left w:val="nil"/>
                <w:bottom w:val="nil"/>
                <w:right w:val="nil"/>
                <w:between w:val="nil"/>
              </w:pBdr>
              <w:spacing w:after="0"/>
              <w:ind w:left="0" w:hanging="2"/>
              <w:jc w:val="both"/>
              <w:rPr>
                <w:rFonts w:ascii="Arial" w:eastAsia="Arial" w:hAnsi="Arial" w:cs="Arial"/>
                <w:sz w:val="20"/>
                <w:szCs w:val="20"/>
              </w:rPr>
            </w:pPr>
            <w:r>
              <w:rPr>
                <w:rFonts w:ascii="Arial" w:eastAsia="Arial" w:hAnsi="Arial" w:cs="Arial"/>
                <w:sz w:val="20"/>
                <w:szCs w:val="20"/>
              </w:rPr>
              <w:t xml:space="preserve">Jure Vozelj, mag., </w:t>
            </w:r>
            <w:r w:rsidRPr="00DD385E">
              <w:rPr>
                <w:rFonts w:ascii="Arial" w:eastAsia="Arial" w:hAnsi="Arial" w:cs="Arial"/>
                <w:sz w:val="20"/>
                <w:szCs w:val="20"/>
              </w:rPr>
              <w:t>Sektor za internacionalizacijo in spodbujanje investicij, Direktorat za industrijo, podj</w:t>
            </w:r>
            <w:r>
              <w:rPr>
                <w:rFonts w:ascii="Arial" w:eastAsia="Arial" w:hAnsi="Arial" w:cs="Arial"/>
                <w:sz w:val="20"/>
                <w:szCs w:val="20"/>
              </w:rPr>
              <w:t>etništvo in internacionalizacijo.</w:t>
            </w:r>
          </w:p>
        </w:tc>
      </w:tr>
      <w:tr w:rsidR="0056309F" w:rsidRPr="00DD385E" w:rsidTr="00D936A8">
        <w:trPr>
          <w:jc w:val="center"/>
        </w:trPr>
        <w:tc>
          <w:tcPr>
            <w:tcW w:w="9262" w:type="dxa"/>
            <w:gridSpan w:val="9"/>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3.b Zunanji strokovnjaki, ki so sodelovali pri pripravi dela ali celotnega gradiva:</w:t>
            </w:r>
            <w:r w:rsidR="00D90444" w:rsidRPr="00DD385E">
              <w:rPr>
                <w:rFonts w:ascii="Arial" w:eastAsia="Arial" w:hAnsi="Arial" w:cs="Arial"/>
                <w:b/>
                <w:sz w:val="20"/>
                <w:szCs w:val="20"/>
              </w:rPr>
              <w:t xml:space="preserve"> </w:t>
            </w:r>
          </w:p>
        </w:tc>
      </w:tr>
      <w:tr w:rsidR="0056309F" w:rsidRPr="00DD385E" w:rsidTr="00D936A8">
        <w:trPr>
          <w:jc w:val="center"/>
        </w:trPr>
        <w:tc>
          <w:tcPr>
            <w:tcW w:w="9262" w:type="dxa"/>
            <w:gridSpan w:val="9"/>
          </w:tcPr>
          <w:p w:rsidR="0056309F" w:rsidRPr="00DD385E" w:rsidRDefault="00984C95">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Zunanji strokovnjaki pri pripravi dela ali celotnega gradiva niso sodelovali.</w:t>
            </w:r>
          </w:p>
        </w:tc>
      </w:tr>
      <w:tr w:rsidR="0056309F" w:rsidRPr="00DD385E" w:rsidTr="00D936A8">
        <w:trPr>
          <w:jc w:val="center"/>
        </w:trPr>
        <w:tc>
          <w:tcPr>
            <w:tcW w:w="9262" w:type="dxa"/>
            <w:gridSpan w:val="9"/>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highlight w:val="yellow"/>
              </w:rPr>
            </w:pPr>
            <w:r w:rsidRPr="00DD385E">
              <w:rPr>
                <w:rFonts w:ascii="Arial" w:eastAsia="Arial" w:hAnsi="Arial" w:cs="Arial"/>
                <w:b/>
                <w:sz w:val="20"/>
                <w:szCs w:val="20"/>
              </w:rPr>
              <w:t>4. Predstavniki vlade, ki bodo sodelovali pri delu državnega zbora:</w:t>
            </w:r>
            <w:r w:rsidR="00D90444" w:rsidRPr="00DD385E">
              <w:rPr>
                <w:rFonts w:ascii="Arial" w:eastAsia="Arial" w:hAnsi="Arial" w:cs="Arial"/>
                <w:b/>
                <w:sz w:val="20"/>
                <w:szCs w:val="20"/>
              </w:rPr>
              <w:t xml:space="preserve"> </w:t>
            </w:r>
          </w:p>
        </w:tc>
      </w:tr>
      <w:tr w:rsidR="0056309F" w:rsidRPr="00DD385E" w:rsidTr="00D936A8">
        <w:trPr>
          <w:jc w:val="center"/>
        </w:trPr>
        <w:tc>
          <w:tcPr>
            <w:tcW w:w="9262" w:type="dxa"/>
            <w:gridSpan w:val="9"/>
          </w:tcPr>
          <w:p w:rsidR="005C304A" w:rsidRPr="00DD385E" w:rsidRDefault="005C304A" w:rsidP="005C304A">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Matjaž Han, minister za gospodarstvo, turizem in šport,</w:t>
            </w:r>
          </w:p>
          <w:p w:rsidR="005C304A" w:rsidRPr="00DD385E" w:rsidRDefault="008C4AD3" w:rsidP="005C304A">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mag. </w:t>
            </w:r>
            <w:r w:rsidR="005C304A" w:rsidRPr="00DD385E">
              <w:rPr>
                <w:rFonts w:ascii="Arial" w:eastAsia="Arial" w:hAnsi="Arial" w:cs="Arial"/>
                <w:sz w:val="20"/>
                <w:szCs w:val="20"/>
              </w:rPr>
              <w:t xml:space="preserve">Dejan Židan, državni sekretar, </w:t>
            </w:r>
          </w:p>
          <w:p w:rsidR="00A56128" w:rsidRPr="00DD385E" w:rsidRDefault="00A56128" w:rsidP="005C304A">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Matevž Frangež, državni sekretar, </w:t>
            </w:r>
          </w:p>
          <w:p w:rsidR="005C304A" w:rsidRPr="00DD385E" w:rsidRDefault="00F93B10"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Jernej </w:t>
            </w:r>
            <w:proofErr w:type="spellStart"/>
            <w:r w:rsidRPr="00DD385E">
              <w:rPr>
                <w:rFonts w:ascii="Arial" w:eastAsia="Arial" w:hAnsi="Arial" w:cs="Arial"/>
                <w:sz w:val="20"/>
                <w:szCs w:val="20"/>
              </w:rPr>
              <w:t>Salecl</w:t>
            </w:r>
            <w:proofErr w:type="spellEnd"/>
            <w:r w:rsidR="005C304A" w:rsidRPr="00DD385E">
              <w:rPr>
                <w:rFonts w:ascii="Arial" w:eastAsia="Arial" w:hAnsi="Arial" w:cs="Arial"/>
                <w:sz w:val="20"/>
                <w:szCs w:val="20"/>
              </w:rPr>
              <w:t xml:space="preserve">, generalni direktor </w:t>
            </w:r>
            <w:r w:rsidR="00DD119C" w:rsidRPr="00DD385E">
              <w:rPr>
                <w:rFonts w:ascii="Arial" w:eastAsia="Arial" w:hAnsi="Arial" w:cs="Arial"/>
                <w:sz w:val="20"/>
                <w:szCs w:val="20"/>
              </w:rPr>
              <w:t>Direktorata za industrijo, podjetništvo in internacionalizacijo</w:t>
            </w:r>
            <w:r w:rsidR="005C304A" w:rsidRPr="00DD385E">
              <w:rPr>
                <w:rFonts w:ascii="Arial" w:eastAsia="Arial" w:hAnsi="Arial" w:cs="Arial"/>
                <w:sz w:val="20"/>
                <w:szCs w:val="20"/>
              </w:rPr>
              <w:t>,</w:t>
            </w:r>
          </w:p>
          <w:p w:rsidR="00F93B10" w:rsidRPr="00DD385E" w:rsidRDefault="00F93B10"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Gregor Umek,</w:t>
            </w:r>
            <w:r w:rsidR="002A3AEC" w:rsidRPr="00DD385E">
              <w:rPr>
                <w:rFonts w:ascii="Arial" w:eastAsia="Arial" w:hAnsi="Arial" w:cs="Arial"/>
                <w:sz w:val="20"/>
                <w:szCs w:val="20"/>
              </w:rPr>
              <w:t xml:space="preserve"> mag.,</w:t>
            </w:r>
            <w:r w:rsidRPr="00DD385E">
              <w:rPr>
                <w:rFonts w:ascii="Arial" w:eastAsia="Arial" w:hAnsi="Arial" w:cs="Arial"/>
                <w:sz w:val="20"/>
                <w:szCs w:val="20"/>
              </w:rPr>
              <w:t xml:space="preserve"> vodja Sektorja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Pr="00DD385E">
              <w:rPr>
                <w:rFonts w:ascii="Arial" w:eastAsia="Arial" w:hAnsi="Arial" w:cs="Arial"/>
                <w:sz w:val="20"/>
                <w:szCs w:val="20"/>
              </w:rPr>
              <w:t>,</w:t>
            </w:r>
          </w:p>
          <w:p w:rsidR="00854DC3" w:rsidRDefault="005C304A"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Tilen Obradović, Sektor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00854DC3">
              <w:rPr>
                <w:rFonts w:ascii="Arial" w:eastAsia="Arial" w:hAnsi="Arial" w:cs="Arial"/>
                <w:sz w:val="20"/>
                <w:szCs w:val="20"/>
              </w:rPr>
              <w:t>,</w:t>
            </w:r>
          </w:p>
          <w:p w:rsidR="0056309F" w:rsidRPr="00DD385E" w:rsidRDefault="00854DC3"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854DC3">
              <w:rPr>
                <w:rFonts w:ascii="Arial" w:eastAsia="Arial" w:hAnsi="Arial" w:cs="Arial"/>
                <w:sz w:val="20"/>
                <w:szCs w:val="20"/>
              </w:rPr>
              <w:t>Jure Vozelj, mag., Sektor za internacionalizacijo in spodbujanje investicij, Direktorat za industrijo, podjetništvo in internacionalizacijo.</w:t>
            </w:r>
          </w:p>
        </w:tc>
      </w:tr>
      <w:tr w:rsidR="0056309F" w:rsidRPr="00DD385E" w:rsidTr="00D936A8">
        <w:trPr>
          <w:jc w:val="center"/>
        </w:trPr>
        <w:tc>
          <w:tcPr>
            <w:tcW w:w="9262" w:type="dxa"/>
            <w:gridSpan w:val="9"/>
          </w:tcPr>
          <w:p w:rsidR="0056309F" w:rsidRPr="00DD385E" w:rsidRDefault="00B53BAC" w:rsidP="0087687B">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5. Kratek povzetek gradiva:</w:t>
            </w:r>
            <w:r w:rsidR="001617F1" w:rsidRPr="00DD385E">
              <w:rPr>
                <w:rFonts w:ascii="Arial" w:eastAsia="Arial" w:hAnsi="Arial" w:cs="Arial"/>
                <w:b/>
                <w:sz w:val="20"/>
                <w:szCs w:val="20"/>
              </w:rPr>
              <w:t xml:space="preserve"> </w:t>
            </w:r>
          </w:p>
        </w:tc>
      </w:tr>
      <w:tr w:rsidR="0056309F" w:rsidRPr="00DD385E" w:rsidTr="00D936A8">
        <w:trPr>
          <w:jc w:val="center"/>
        </w:trPr>
        <w:tc>
          <w:tcPr>
            <w:tcW w:w="9262" w:type="dxa"/>
            <w:gridSpan w:val="9"/>
          </w:tcPr>
          <w:p w:rsidR="0087687B" w:rsidRPr="00DD385E" w:rsidRDefault="00215EE7" w:rsidP="0082264F">
            <w:pPr>
              <w:pStyle w:val="Default"/>
              <w:ind w:leftChars="0" w:left="0" w:firstLineChars="0" w:firstLine="0"/>
              <w:jc w:val="both"/>
              <w:rPr>
                <w:rFonts w:ascii="Arial" w:eastAsia="Arial" w:hAnsi="Arial" w:cs="Arial"/>
                <w:sz w:val="20"/>
                <w:szCs w:val="20"/>
              </w:rPr>
            </w:pPr>
            <w:r w:rsidRPr="00DD385E">
              <w:rPr>
                <w:rFonts w:ascii="Arial" w:eastAsia="Arial" w:hAnsi="Arial" w:cs="Arial"/>
                <w:sz w:val="20"/>
                <w:szCs w:val="20"/>
              </w:rPr>
              <w:t>Neposredne tuje</w:t>
            </w:r>
            <w:r w:rsidR="00D71E33" w:rsidRPr="00DD385E">
              <w:rPr>
                <w:rFonts w:ascii="Arial" w:eastAsia="Arial" w:hAnsi="Arial" w:cs="Arial"/>
                <w:sz w:val="20"/>
                <w:szCs w:val="20"/>
              </w:rPr>
              <w:t xml:space="preserve"> </w:t>
            </w:r>
            <w:r w:rsidR="00DB4CE2" w:rsidRPr="00DD385E">
              <w:rPr>
                <w:rFonts w:ascii="Arial" w:eastAsia="Arial" w:hAnsi="Arial" w:cs="Arial"/>
                <w:sz w:val="20"/>
                <w:szCs w:val="20"/>
              </w:rPr>
              <w:t xml:space="preserve">naložbe </w:t>
            </w:r>
            <w:r w:rsidR="00D71E33" w:rsidRPr="00DD385E">
              <w:rPr>
                <w:rFonts w:ascii="Arial" w:eastAsia="Arial" w:hAnsi="Arial" w:cs="Arial"/>
                <w:sz w:val="20"/>
                <w:szCs w:val="20"/>
              </w:rPr>
              <w:t>so pomemben steber internacionalizacije slovenskega gospodarstva ter ena izmed najpomembnejših oblik mednarodnega sodelovanja. Prav tako</w:t>
            </w:r>
            <w:r w:rsidR="008C4AD3" w:rsidRPr="00DD385E">
              <w:rPr>
                <w:rFonts w:ascii="Arial" w:eastAsia="Arial" w:hAnsi="Arial" w:cs="Arial"/>
                <w:sz w:val="20"/>
                <w:szCs w:val="20"/>
              </w:rPr>
              <w:t xml:space="preserve"> </w:t>
            </w:r>
            <w:r w:rsidR="00D71E33" w:rsidRPr="00DD385E">
              <w:rPr>
                <w:rFonts w:ascii="Arial" w:eastAsia="Arial" w:hAnsi="Arial" w:cs="Arial"/>
                <w:sz w:val="20"/>
                <w:szCs w:val="20"/>
              </w:rPr>
              <w:t>prinašajo številne koristi za lokalno gospodarstvo, vključno z gospodarsko stabilnostjo, ustvarjanjem delovnih mest, prenosom znanja in tehnologije, učinkovito distribucijo virov, večjimi davčnimi prihodki itd.</w:t>
            </w:r>
          </w:p>
          <w:p w:rsidR="002D1366" w:rsidRPr="00DD385E" w:rsidRDefault="002D1366" w:rsidP="0082264F">
            <w:pPr>
              <w:pStyle w:val="Default"/>
              <w:ind w:leftChars="0" w:left="0" w:firstLineChars="0" w:firstLine="0"/>
              <w:jc w:val="both"/>
              <w:rPr>
                <w:rFonts w:ascii="Arial" w:eastAsia="Arial" w:hAnsi="Arial" w:cs="Arial"/>
                <w:sz w:val="20"/>
                <w:szCs w:val="20"/>
              </w:rPr>
            </w:pPr>
          </w:p>
          <w:p w:rsidR="0087687B" w:rsidRPr="00DD385E" w:rsidRDefault="0087687B" w:rsidP="0082264F">
            <w:pPr>
              <w:pStyle w:val="Default"/>
              <w:ind w:leftChars="0" w:left="0" w:firstLineChars="0" w:firstLine="0"/>
              <w:jc w:val="both"/>
              <w:rPr>
                <w:rFonts w:ascii="Arial" w:eastAsia="Arial" w:hAnsi="Arial" w:cs="Arial"/>
                <w:sz w:val="20"/>
                <w:szCs w:val="20"/>
              </w:rPr>
            </w:pPr>
            <w:r w:rsidRPr="00DD385E">
              <w:rPr>
                <w:rFonts w:ascii="Arial" w:eastAsia="Arial" w:hAnsi="Arial" w:cs="Arial"/>
                <w:sz w:val="20"/>
                <w:szCs w:val="20"/>
              </w:rPr>
              <w:t xml:space="preserve">Ne glede na omenjene pozitivne učinke tujih neposrednih </w:t>
            </w:r>
            <w:r w:rsidR="00DB4CE2" w:rsidRPr="00DD385E">
              <w:rPr>
                <w:rFonts w:ascii="Arial" w:eastAsia="Arial" w:hAnsi="Arial" w:cs="Arial"/>
                <w:sz w:val="20"/>
                <w:szCs w:val="20"/>
              </w:rPr>
              <w:t xml:space="preserve">naložb </w:t>
            </w:r>
            <w:r w:rsidRPr="00DD385E">
              <w:rPr>
                <w:rFonts w:ascii="Arial" w:eastAsia="Arial" w:hAnsi="Arial" w:cs="Arial"/>
                <w:sz w:val="20"/>
                <w:szCs w:val="20"/>
              </w:rPr>
              <w:t>in siceršnje dejstvo, da je EU odprta za tuje naložbe, pa je Evropska komisija že večkrat izrazila stališče, da ta odprtost ni brezpogojna. Evropska komisija je že v letu 2017 izrazila zaskrbljenost glede dejstva, da tuji vlagatelji, zlasti podjetja v državni lasti iz tretjih držav, iz strateških razlogov prevzemajo evropska podjetja s ključnimi tehnologijami, kar ima lahko negativne posledice na kritično infrastrukturo, kritične tehnologije, zanesljivost oskrbe s kritičnimi viri (surovinami) in dostop do občutljivih informacij.</w:t>
            </w:r>
          </w:p>
          <w:p w:rsidR="0087687B" w:rsidRPr="00DD385E" w:rsidRDefault="0087687B" w:rsidP="0082264F">
            <w:pPr>
              <w:pStyle w:val="Default"/>
              <w:ind w:leftChars="0" w:left="0" w:firstLineChars="0" w:firstLine="0"/>
              <w:jc w:val="both"/>
              <w:rPr>
                <w:rFonts w:ascii="Arial" w:eastAsia="Arial" w:hAnsi="Arial" w:cs="Arial"/>
                <w:sz w:val="20"/>
                <w:szCs w:val="20"/>
              </w:rPr>
            </w:pPr>
          </w:p>
          <w:p w:rsidR="0087687B" w:rsidRPr="00DD385E" w:rsidRDefault="00D71E33" w:rsidP="0087687B">
            <w:pP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Cilji predloga zakona sledijo ciljem Uredbe EU 2019/452 o vzpostavitvi okvira za pregled neposrednih tujih naložb v Uniji iz marca 2019 za zaščito strateškega interesa EU v zvezi s tujimi naložbami. V skladu s predmetno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redbo se določa obveznost </w:t>
            </w:r>
            <w:r w:rsidR="0087687B" w:rsidRPr="00DD385E">
              <w:rPr>
                <w:rFonts w:ascii="Arial" w:hAnsi="Arial" w:cs="Arial"/>
                <w:color w:val="000000"/>
                <w:position w:val="0"/>
                <w:sz w:val="20"/>
                <w:szCs w:val="20"/>
                <w:lang w:eastAsia="sl-SI"/>
              </w:rPr>
              <w:t>vzpostavit</w:t>
            </w:r>
            <w:r w:rsidR="008953BB" w:rsidRPr="00DD385E">
              <w:rPr>
                <w:rFonts w:ascii="Arial" w:hAnsi="Arial" w:cs="Arial"/>
                <w:color w:val="000000"/>
                <w:position w:val="0"/>
                <w:sz w:val="20"/>
                <w:szCs w:val="20"/>
                <w:lang w:eastAsia="sl-SI"/>
              </w:rPr>
              <w:t>ve</w:t>
            </w:r>
            <w:r w:rsidR="0087687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kontaktne</w:t>
            </w:r>
            <w:r w:rsidR="008953B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točke za področje pregleda neposrednih tujih naložb in izmenjavo informacij z drugimi državami članicami EU in Evropsko komisijo, obveznost posredovanja in zbiranja informacij glede tujih naložb, izvedenih s strani </w:t>
            </w:r>
            <w:r w:rsidR="00DB4CE2" w:rsidRPr="00DD385E">
              <w:rPr>
                <w:rFonts w:ascii="Arial" w:hAnsi="Arial" w:cs="Arial"/>
                <w:color w:val="000000"/>
                <w:position w:val="0"/>
                <w:sz w:val="20"/>
                <w:szCs w:val="20"/>
                <w:lang w:eastAsia="sl-SI"/>
              </w:rPr>
              <w:t xml:space="preserve">vlagateljev </w:t>
            </w:r>
            <w:r w:rsidRPr="00DD385E">
              <w:rPr>
                <w:rFonts w:ascii="Arial" w:hAnsi="Arial" w:cs="Arial"/>
                <w:color w:val="000000"/>
                <w:position w:val="0"/>
                <w:sz w:val="20"/>
                <w:szCs w:val="20"/>
                <w:lang w:eastAsia="sl-SI"/>
              </w:rPr>
              <w:t>iz tretjih držav, omogoči se mehanizem za pregled priglašenih naložb in določi možnost, da se naložba, ki vpliva na</w:t>
            </w:r>
            <w:r w:rsidR="00E6492A" w:rsidRPr="00DD385E">
              <w:rPr>
                <w:rFonts w:ascii="Arial" w:hAnsi="Arial" w:cs="Arial"/>
                <w:color w:val="000000"/>
                <w:position w:val="0"/>
                <w:sz w:val="20"/>
                <w:szCs w:val="20"/>
                <w:lang w:eastAsia="sl-SI"/>
              </w:rPr>
              <w:t xml:space="preserve"> javni red in varnost, prepove </w:t>
            </w:r>
            <w:r w:rsidRPr="00DD385E">
              <w:rPr>
                <w:rFonts w:ascii="Arial" w:hAnsi="Arial" w:cs="Arial"/>
                <w:color w:val="000000"/>
                <w:position w:val="0"/>
                <w:sz w:val="20"/>
                <w:szCs w:val="20"/>
                <w:lang w:eastAsia="sl-SI"/>
              </w:rPr>
              <w:t>ali izvede pod določenimi pogoji.</w:t>
            </w:r>
          </w:p>
          <w:p w:rsidR="00D71E33" w:rsidRPr="00DD385E" w:rsidRDefault="00D71E33" w:rsidP="0087687B">
            <w:pPr>
              <w:spacing w:after="0" w:line="240" w:lineRule="auto"/>
              <w:ind w:leftChars="0" w:left="0" w:firstLineChars="0" w:firstLine="0"/>
              <w:jc w:val="both"/>
              <w:rPr>
                <w:rFonts w:ascii="Arial" w:hAnsi="Arial" w:cs="Arial"/>
                <w:color w:val="000000"/>
                <w:position w:val="0"/>
                <w:sz w:val="20"/>
                <w:szCs w:val="20"/>
                <w:lang w:eastAsia="sl-SI"/>
              </w:rPr>
            </w:pPr>
          </w:p>
        </w:tc>
      </w:tr>
      <w:tr w:rsidR="0056309F" w:rsidRPr="00DD385E" w:rsidTr="00D936A8">
        <w:trPr>
          <w:jc w:val="center"/>
        </w:trPr>
        <w:tc>
          <w:tcPr>
            <w:tcW w:w="9262" w:type="dxa"/>
            <w:gridSpan w:val="9"/>
          </w:tcPr>
          <w:p w:rsidR="0056309F" w:rsidRPr="00DD385E" w:rsidRDefault="00B53BA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6. Presoja posledic za:</w:t>
            </w:r>
            <w:r w:rsidR="00D90444" w:rsidRPr="00DD385E">
              <w:rPr>
                <w:rFonts w:ascii="Arial" w:eastAsia="Arial" w:hAnsi="Arial" w:cs="Arial"/>
                <w:b/>
                <w:sz w:val="20"/>
                <w:szCs w:val="20"/>
              </w:rPr>
              <w:t xml:space="preserve"> </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a)</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ja</w:t>
            </w:r>
            <w:r w:rsidR="00C95833" w:rsidRPr="00DD385E">
              <w:rPr>
                <w:rFonts w:ascii="Arial" w:eastAsia="Arial" w:hAnsi="Arial" w:cs="Arial"/>
                <w:sz w:val="20"/>
                <w:szCs w:val="20"/>
              </w:rPr>
              <w:t>vnofinančna sredstva nad 40.000</w:t>
            </w:r>
            <w:r w:rsidR="00C95833" w:rsidRPr="00DD385E">
              <w:rPr>
                <w:rFonts w:ascii="Arial" w:hAnsi="Arial" w:cs="Arial"/>
                <w:sz w:val="20"/>
                <w:szCs w:val="20"/>
              </w:rPr>
              <w:t> </w:t>
            </w:r>
            <w:r w:rsidRPr="00DD385E">
              <w:rPr>
                <w:rFonts w:ascii="Arial" w:eastAsia="Arial" w:hAnsi="Arial" w:cs="Arial"/>
                <w:sz w:val="20"/>
                <w:szCs w:val="20"/>
              </w:rPr>
              <w:t>EUR v tekočem in naslednjih treh letih</w:t>
            </w:r>
          </w:p>
        </w:tc>
        <w:tc>
          <w:tcPr>
            <w:tcW w:w="2271" w:type="dxa"/>
            <w:gridSpan w:val="2"/>
            <w:vAlign w:val="center"/>
          </w:tcPr>
          <w:p w:rsidR="0056309F" w:rsidRPr="00DD385E" w:rsidRDefault="00171085">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b)</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usklajenost slovenskega pravnega reda s pravnim redom Evropske unije</w:t>
            </w:r>
          </w:p>
        </w:tc>
        <w:tc>
          <w:tcPr>
            <w:tcW w:w="2271" w:type="dxa"/>
            <w:gridSpan w:val="2"/>
            <w:vAlign w:val="center"/>
          </w:tcPr>
          <w:p w:rsidR="0056309F" w:rsidRPr="00DD385E" w:rsidRDefault="00A430A0">
            <w:pPr>
              <w:pBdr>
                <w:top w:val="nil"/>
                <w:left w:val="nil"/>
                <w:bottom w:val="nil"/>
                <w:right w:val="nil"/>
                <w:between w:val="nil"/>
              </w:pBdr>
              <w:spacing w:after="0"/>
              <w:ind w:left="0" w:hanging="2"/>
              <w:jc w:val="center"/>
              <w:rPr>
                <w:rFonts w:ascii="Arial" w:hAnsi="Arial"/>
                <w:b/>
                <w:sz w:val="20"/>
              </w:rPr>
            </w:pPr>
            <w:r w:rsidRPr="00DD385E">
              <w:rPr>
                <w:rFonts w:ascii="Arial" w:eastAsia="Arial" w:hAnsi="Arial" w:cs="Arial"/>
                <w:b/>
                <w:sz w:val="20"/>
                <w:szCs w:val="20"/>
              </w:rPr>
              <w:t>DA</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c)</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administrativne posledice</w:t>
            </w:r>
          </w:p>
        </w:tc>
        <w:tc>
          <w:tcPr>
            <w:tcW w:w="2271" w:type="dxa"/>
            <w:gridSpan w:val="2"/>
            <w:vAlign w:val="center"/>
          </w:tcPr>
          <w:p w:rsidR="0056309F" w:rsidRPr="00DD385E" w:rsidRDefault="002774E9">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č)</w:t>
            </w:r>
          </w:p>
        </w:tc>
        <w:tc>
          <w:tcPr>
            <w:tcW w:w="5444" w:type="dxa"/>
            <w:gridSpan w:val="6"/>
          </w:tcPr>
          <w:p w:rsidR="002774E9" w:rsidRPr="00DD385E" w:rsidRDefault="00B53BAC" w:rsidP="006A1008">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gospodarstvo, zlasti mala in srednja podjetja ter konkurenčnost podjetij</w:t>
            </w:r>
          </w:p>
        </w:tc>
        <w:tc>
          <w:tcPr>
            <w:tcW w:w="2271" w:type="dxa"/>
            <w:gridSpan w:val="2"/>
            <w:vAlign w:val="center"/>
          </w:tcPr>
          <w:p w:rsidR="0056309F" w:rsidRPr="00DD385E" w:rsidRDefault="00A430A0">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okolje, vključno s prostorskimi in varstvenimi vidiki</w:t>
            </w:r>
          </w:p>
        </w:tc>
        <w:tc>
          <w:tcPr>
            <w:tcW w:w="2271" w:type="dxa"/>
            <w:gridSpan w:val="2"/>
            <w:vAlign w:val="center"/>
          </w:tcPr>
          <w:p w:rsidR="0056309F" w:rsidRPr="00DD385E" w:rsidRDefault="00171085">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e)</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socialno področje</w:t>
            </w:r>
          </w:p>
        </w:tc>
        <w:tc>
          <w:tcPr>
            <w:tcW w:w="2271" w:type="dxa"/>
            <w:gridSpan w:val="2"/>
            <w:vAlign w:val="center"/>
          </w:tcPr>
          <w:p w:rsidR="0056309F" w:rsidRPr="00DD385E" w:rsidRDefault="00B53BAC">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Borders>
              <w:bottom w:val="single" w:sz="4" w:space="0" w:color="000000"/>
            </w:tcBorders>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f)</w:t>
            </w:r>
          </w:p>
        </w:tc>
        <w:tc>
          <w:tcPr>
            <w:tcW w:w="5444" w:type="dxa"/>
            <w:gridSpan w:val="6"/>
            <w:tcBorders>
              <w:bottom w:val="single" w:sz="4" w:space="0" w:color="000000"/>
            </w:tcBorders>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dokumente razvojnega načrtovanja:</w:t>
            </w:r>
          </w:p>
          <w:p w:rsidR="0056309F" w:rsidRPr="00DD385E" w:rsidRDefault="00B53BAC" w:rsidP="006F498D">
            <w:pPr>
              <w:numPr>
                <w:ilvl w:val="0"/>
                <w:numId w:val="4"/>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nacionalne dokumente razvojnega načrtovanja</w:t>
            </w:r>
          </w:p>
          <w:p w:rsidR="0056309F" w:rsidRPr="00DD385E" w:rsidRDefault="00B53BAC" w:rsidP="006F498D">
            <w:pPr>
              <w:numPr>
                <w:ilvl w:val="0"/>
                <w:numId w:val="4"/>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razvojne politike na ravni programov po strukturi razvojne klasifikacije programskega proračuna</w:t>
            </w:r>
          </w:p>
          <w:p w:rsidR="0056309F" w:rsidRPr="00DD385E" w:rsidRDefault="00B53BAC" w:rsidP="006F498D">
            <w:pPr>
              <w:numPr>
                <w:ilvl w:val="0"/>
                <w:numId w:val="4"/>
              </w:num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razvojne dokumente Evropske unije in mednarodnih organizacij</w:t>
            </w:r>
          </w:p>
        </w:tc>
        <w:tc>
          <w:tcPr>
            <w:tcW w:w="2271" w:type="dxa"/>
            <w:gridSpan w:val="2"/>
            <w:tcBorders>
              <w:bottom w:val="single" w:sz="4" w:space="0" w:color="000000"/>
            </w:tcBorders>
            <w:vAlign w:val="center"/>
          </w:tcPr>
          <w:p w:rsidR="0056309F" w:rsidRPr="00DD385E" w:rsidRDefault="00171085">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9262" w:type="dxa"/>
            <w:gridSpan w:val="9"/>
            <w:tcBorders>
              <w:top w:val="single" w:sz="4" w:space="0" w:color="000000"/>
              <w:left w:val="single" w:sz="4" w:space="0" w:color="000000"/>
              <w:bottom w:val="single" w:sz="4" w:space="0" w:color="000000"/>
              <w:right w:val="single" w:sz="4" w:space="0" w:color="000000"/>
            </w:tcBorders>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7.a Predstavitev ocene finančnih posledic nad 40.000 EUR:</w:t>
            </w:r>
            <w:r w:rsidR="00D90444" w:rsidRPr="00DD385E">
              <w:rPr>
                <w:rFonts w:ascii="Arial" w:eastAsia="Arial" w:hAnsi="Arial" w:cs="Arial"/>
                <w:b/>
                <w:sz w:val="20"/>
                <w:szCs w:val="20"/>
              </w:rPr>
              <w:t xml:space="preserve"> </w:t>
            </w:r>
          </w:p>
          <w:p w:rsidR="00BB493B" w:rsidRPr="00DD385E" w:rsidRDefault="00564D20" w:rsidP="00564D2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sz w:val="20"/>
                <w:szCs w:val="20"/>
              </w:rPr>
            </w:pPr>
            <w:r w:rsidRPr="00DD385E">
              <w:rPr>
                <w:rFonts w:ascii="Arial" w:hAnsi="Arial" w:cs="Arial"/>
                <w:sz w:val="20"/>
                <w:szCs w:val="20"/>
              </w:rPr>
              <w:t>Finančnih posledic nad 40.000 EUR ni.</w:t>
            </w:r>
          </w:p>
        </w:tc>
      </w:tr>
      <w:tr w:rsidR="0056309F" w:rsidRPr="00DD385E" w:rsidTr="00D936A8">
        <w:trPr>
          <w:trHeight w:val="35"/>
          <w:jc w:val="center"/>
        </w:trPr>
        <w:tc>
          <w:tcPr>
            <w:tcW w:w="9262" w:type="dxa"/>
            <w:gridSpan w:val="9"/>
            <w:tcBorders>
              <w:top w:val="single" w:sz="4" w:space="0" w:color="000000"/>
              <w:left w:val="single" w:sz="4" w:space="0" w:color="000000"/>
              <w:bottom w:val="single" w:sz="4" w:space="0" w:color="000000"/>
              <w:right w:val="single" w:sz="4" w:space="0" w:color="000000"/>
            </w:tcBorders>
            <w:shd w:val="clear" w:color="auto" w:fill="D9D9D9"/>
            <w:tcMar>
              <w:top w:w="57" w:type="dxa"/>
              <w:left w:w="108" w:type="dxa"/>
              <w:bottom w:w="57" w:type="dxa"/>
              <w:right w:w="108" w:type="dxa"/>
            </w:tcMar>
            <w:vAlign w:val="center"/>
          </w:tcPr>
          <w:p w:rsidR="0056309F" w:rsidRPr="00DD385E"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 Ocena finančnih posledic, ki niso načrtovane v sprejetem proračunu</w:t>
            </w:r>
            <w:r w:rsidR="00D90444" w:rsidRPr="00DD385E">
              <w:rPr>
                <w:rFonts w:ascii="Arial" w:eastAsia="Arial" w:hAnsi="Arial" w:cs="Arial"/>
                <w:b/>
                <w:sz w:val="20"/>
                <w:szCs w:val="20"/>
              </w:rPr>
              <w:t xml:space="preserve"> </w:t>
            </w:r>
          </w:p>
        </w:tc>
      </w:tr>
      <w:tr w:rsidR="0056309F" w:rsidRPr="00DD385E" w:rsidTr="00D936A8">
        <w:trPr>
          <w:trHeight w:val="276"/>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56309F">
            <w:pPr>
              <w:widowControl w:val="0"/>
              <w:pBdr>
                <w:top w:val="nil"/>
                <w:left w:val="nil"/>
                <w:bottom w:val="nil"/>
                <w:right w:val="nil"/>
                <w:between w:val="nil"/>
              </w:pBdr>
              <w:spacing w:after="0"/>
              <w:ind w:left="0" w:right="-112" w:hanging="2"/>
              <w:jc w:val="center"/>
              <w:rPr>
                <w:rFonts w:ascii="Arial" w:eastAsia="Arial" w:hAnsi="Arial" w:cs="Arial"/>
                <w:sz w:val="20"/>
                <w:szCs w:val="20"/>
              </w:rPr>
            </w:pP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Tekoče leto (t)</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 + 1</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 + 2</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 + 3</w:t>
            </w:r>
          </w:p>
        </w:tc>
      </w:tr>
      <w:tr w:rsidR="0056309F" w:rsidRPr="00DD385E"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xml:space="preserve">) prihodkov državnega proračuna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xml:space="preserve">) prihodkov občinskih proračunov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xml:space="preserve">) odhodkov državnega proračuna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6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odhodkov občinskih proračunov</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obveznosti za druga javnofinančna sredstva</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257"/>
          <w:jc w:val="center"/>
        </w:trPr>
        <w:tc>
          <w:tcPr>
            <w:tcW w:w="9262"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rsidR="0056309F" w:rsidRPr="00DD385E"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II. Finančne posledice za državni proračun</w:t>
            </w:r>
            <w:r w:rsidR="00D90444" w:rsidRPr="00DD385E">
              <w:rPr>
                <w:rFonts w:ascii="Arial" w:eastAsia="Arial" w:hAnsi="Arial" w:cs="Arial"/>
                <w:b/>
                <w:sz w:val="20"/>
                <w:szCs w:val="20"/>
              </w:rPr>
              <w:t xml:space="preserve"> </w:t>
            </w:r>
          </w:p>
        </w:tc>
      </w:tr>
      <w:tr w:rsidR="0056309F" w:rsidRPr="00DD385E" w:rsidTr="00D936A8">
        <w:trPr>
          <w:trHeight w:val="257"/>
          <w:jc w:val="center"/>
        </w:trPr>
        <w:tc>
          <w:tcPr>
            <w:tcW w:w="9262"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rsidR="0056309F" w:rsidRPr="00DD385E"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proofErr w:type="spellStart"/>
            <w:r w:rsidRPr="00DD385E">
              <w:rPr>
                <w:rFonts w:ascii="Arial" w:eastAsia="Arial" w:hAnsi="Arial" w:cs="Arial"/>
                <w:b/>
                <w:sz w:val="20"/>
                <w:szCs w:val="20"/>
              </w:rPr>
              <w:t>II.a</w:t>
            </w:r>
            <w:proofErr w:type="spellEnd"/>
            <w:r w:rsidRPr="00DD385E">
              <w:rPr>
                <w:rFonts w:ascii="Arial" w:eastAsia="Arial" w:hAnsi="Arial" w:cs="Arial"/>
                <w:b/>
                <w:sz w:val="20"/>
                <w:szCs w:val="20"/>
              </w:rPr>
              <w:t xml:space="preserve"> Pravice porabe za izvedbo predlaganih rešitev so zagotovljene:</w:t>
            </w:r>
          </w:p>
        </w:tc>
      </w:tr>
      <w:tr w:rsidR="0056309F" w:rsidRPr="00DD385E" w:rsidTr="00D936A8">
        <w:trPr>
          <w:trHeight w:val="100"/>
          <w:jc w:val="center"/>
        </w:trPr>
        <w:tc>
          <w:tcPr>
            <w:tcW w:w="2042"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Ime proračunskega uporabnika </w:t>
            </w:r>
          </w:p>
        </w:tc>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Šifra in naziv ukrepa, projekta</w:t>
            </w:r>
          </w:p>
        </w:tc>
        <w:tc>
          <w:tcPr>
            <w:tcW w:w="1473"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Šifra in naziv proračunske postavke</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Znesek za tekoče leto (t)</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Znesek za t + 1</w:t>
            </w:r>
          </w:p>
        </w:tc>
      </w:tr>
      <w:tr w:rsidR="00965EED" w:rsidRPr="00DD385E" w:rsidTr="00D936A8">
        <w:trPr>
          <w:trHeight w:val="328"/>
          <w:jc w:val="center"/>
        </w:trPr>
        <w:tc>
          <w:tcPr>
            <w:tcW w:w="2042"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564D20">
            <w:pPr>
              <w:widowControl w:val="0"/>
              <w:pBdr>
                <w:top w:val="nil"/>
                <w:left w:val="nil"/>
                <w:bottom w:val="nil"/>
                <w:right w:val="nil"/>
                <w:between w:val="nil"/>
              </w:pBdr>
              <w:tabs>
                <w:tab w:val="left" w:pos="360"/>
              </w:tabs>
              <w:spacing w:after="0"/>
              <w:ind w:leftChars="0" w:left="0" w:firstLineChars="0" w:firstLine="0"/>
              <w:rPr>
                <w:rFonts w:ascii="Arial" w:eastAsia="Arial" w:hAnsi="Arial" w:cs="Arial"/>
                <w:sz w:val="20"/>
                <w:szCs w:val="20"/>
              </w:rPr>
            </w:pPr>
            <w:r w:rsidRPr="00DD385E">
              <w:rPr>
                <w:rFonts w:ascii="Arial" w:hAnsi="Arial" w:cs="Arial"/>
                <w:sz w:val="20"/>
                <w:szCs w:val="20"/>
              </w:rPr>
              <w:t>/</w:t>
            </w:r>
          </w:p>
        </w:tc>
        <w:tc>
          <w:tcPr>
            <w:tcW w:w="2256"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c>
          <w:tcPr>
            <w:tcW w:w="1473"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c>
          <w:tcPr>
            <w:tcW w:w="1446"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c>
          <w:tcPr>
            <w:tcW w:w="2045" w:type="dxa"/>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r>
      <w:tr w:rsidR="00965EED" w:rsidRPr="00DD385E" w:rsidTr="00D936A8">
        <w:trPr>
          <w:trHeight w:val="95"/>
          <w:jc w:val="center"/>
        </w:trPr>
        <w:tc>
          <w:tcPr>
            <w:tcW w:w="5771" w:type="dxa"/>
            <w:gridSpan w:val="6"/>
            <w:tcBorders>
              <w:top w:val="single" w:sz="4" w:space="0" w:color="000000"/>
              <w:left w:val="single" w:sz="4" w:space="0" w:color="000000"/>
              <w:bottom w:val="single" w:sz="4" w:space="0" w:color="000000"/>
              <w:right w:val="single" w:sz="4" w:space="0" w:color="000000"/>
            </w:tcBorders>
            <w:vAlign w:val="center"/>
          </w:tcPr>
          <w:p w:rsidR="00965EED" w:rsidRPr="00DD385E" w:rsidRDefault="00965EED"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b/>
                <w:sz w:val="20"/>
                <w:szCs w:val="20"/>
              </w:rPr>
              <w:t>SKUPAJ</w:t>
            </w:r>
          </w:p>
        </w:tc>
        <w:tc>
          <w:tcPr>
            <w:tcW w:w="1446"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hAnsi="Arial" w:cs="Arial"/>
                <w:sz w:val="20"/>
                <w:szCs w:val="20"/>
              </w:rPr>
              <w:t>/</w:t>
            </w:r>
          </w:p>
        </w:tc>
        <w:tc>
          <w:tcPr>
            <w:tcW w:w="2045" w:type="dxa"/>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r>
    </w:tbl>
    <w:tbl>
      <w:tblPr>
        <w:tblW w:w="9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2"/>
        <w:gridCol w:w="2256"/>
        <w:gridCol w:w="1473"/>
        <w:gridCol w:w="673"/>
        <w:gridCol w:w="773"/>
        <w:gridCol w:w="2045"/>
      </w:tblGrid>
      <w:tr w:rsidR="00B33529" w:rsidRPr="00DD385E" w:rsidTr="00D936A8">
        <w:trPr>
          <w:trHeight w:val="294"/>
          <w:jc w:val="center"/>
        </w:trPr>
        <w:tc>
          <w:tcPr>
            <w:tcW w:w="9262" w:type="dxa"/>
            <w:gridSpan w:val="6"/>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rsidR="00B33529" w:rsidRPr="00DD385E" w:rsidRDefault="00B33529" w:rsidP="00B33529">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proofErr w:type="spellStart"/>
            <w:r w:rsidRPr="00DD385E">
              <w:rPr>
                <w:rFonts w:ascii="Arial" w:eastAsia="Arial" w:hAnsi="Arial" w:cs="Arial"/>
                <w:b/>
                <w:sz w:val="20"/>
                <w:szCs w:val="20"/>
              </w:rPr>
              <w:t>II.b</w:t>
            </w:r>
            <w:proofErr w:type="spellEnd"/>
            <w:r w:rsidRPr="00DD385E">
              <w:rPr>
                <w:rFonts w:ascii="Arial" w:eastAsia="Arial" w:hAnsi="Arial" w:cs="Arial"/>
                <w:b/>
                <w:sz w:val="20"/>
                <w:szCs w:val="20"/>
              </w:rPr>
              <w:t xml:space="preserve"> Manjkajoče pravice porabe bodo zagotovljene s prerazporeditvijo:</w:t>
            </w:r>
            <w:r w:rsidR="00D90444" w:rsidRPr="00DD385E">
              <w:rPr>
                <w:rFonts w:ascii="Arial" w:eastAsia="Arial" w:hAnsi="Arial" w:cs="Arial"/>
                <w:b/>
                <w:sz w:val="20"/>
                <w:szCs w:val="20"/>
              </w:rPr>
              <w:t xml:space="preserve"> </w:t>
            </w:r>
          </w:p>
        </w:tc>
      </w:tr>
      <w:tr w:rsidR="00B33529" w:rsidRPr="00DD385E" w:rsidTr="00D936A8">
        <w:trPr>
          <w:trHeight w:val="100"/>
          <w:jc w:val="center"/>
        </w:trPr>
        <w:tc>
          <w:tcPr>
            <w:tcW w:w="2042"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Ime proračunskega uporabnika </w:t>
            </w:r>
          </w:p>
        </w:tc>
        <w:tc>
          <w:tcPr>
            <w:tcW w:w="2256"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Šifra in naziv ukrepa, projekta</w:t>
            </w:r>
          </w:p>
        </w:tc>
        <w:tc>
          <w:tcPr>
            <w:tcW w:w="1473"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Šifra in naziv proračunske postavke </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Znesek za tekoče leto (t)</w:t>
            </w:r>
          </w:p>
        </w:tc>
        <w:tc>
          <w:tcPr>
            <w:tcW w:w="2045"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Znesek za t + 1 </w:t>
            </w:r>
          </w:p>
        </w:tc>
      </w:tr>
      <w:tr w:rsidR="00B33529" w:rsidRPr="00DD385E" w:rsidTr="00D936A8">
        <w:trPr>
          <w:trHeight w:val="95"/>
          <w:jc w:val="center"/>
        </w:trPr>
        <w:tc>
          <w:tcPr>
            <w:tcW w:w="2042"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4E4B3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256"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1473"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045"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r>
      <w:tr w:rsidR="00B33529" w:rsidRPr="00DD385E" w:rsidTr="00D936A8">
        <w:trPr>
          <w:trHeight w:val="95"/>
          <w:jc w:val="center"/>
        </w:trPr>
        <w:tc>
          <w:tcPr>
            <w:tcW w:w="2042"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256"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73"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045"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rsidTr="00D936A8">
        <w:trPr>
          <w:trHeight w:val="95"/>
          <w:jc w:val="center"/>
        </w:trPr>
        <w:tc>
          <w:tcPr>
            <w:tcW w:w="5771" w:type="dxa"/>
            <w:gridSpan w:val="3"/>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b/>
                <w:sz w:val="20"/>
                <w:szCs w:val="20"/>
              </w:rPr>
              <w:t>SKUPAJ</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045"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rsidTr="00D936A8">
        <w:trPr>
          <w:trHeight w:val="207"/>
          <w:jc w:val="center"/>
        </w:trPr>
        <w:tc>
          <w:tcPr>
            <w:tcW w:w="9262" w:type="dxa"/>
            <w:gridSpan w:val="6"/>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vAlign w:val="center"/>
          </w:tcPr>
          <w:p w:rsidR="00B33529" w:rsidRPr="00DD385E" w:rsidRDefault="00B33529" w:rsidP="00D90444">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proofErr w:type="spellStart"/>
            <w:r w:rsidRPr="00DD385E">
              <w:rPr>
                <w:rFonts w:ascii="Arial" w:eastAsia="Arial" w:hAnsi="Arial" w:cs="Arial"/>
                <w:b/>
                <w:sz w:val="20"/>
                <w:szCs w:val="20"/>
              </w:rPr>
              <w:t>II.c</w:t>
            </w:r>
            <w:proofErr w:type="spellEnd"/>
            <w:r w:rsidRPr="00DD385E">
              <w:rPr>
                <w:rFonts w:ascii="Arial" w:eastAsia="Arial" w:hAnsi="Arial" w:cs="Arial"/>
                <w:b/>
                <w:sz w:val="20"/>
                <w:szCs w:val="20"/>
              </w:rPr>
              <w:t xml:space="preserve"> Načrtovana nadomestitev zmanjšanih prihodkov in povečanih odhodkov proračuna:</w:t>
            </w:r>
            <w:r w:rsidR="00BA4E70" w:rsidRPr="00DD385E">
              <w:rPr>
                <w:rFonts w:ascii="Arial" w:eastAsia="Arial" w:hAnsi="Arial" w:cs="Arial"/>
                <w:b/>
                <w:sz w:val="20"/>
                <w:szCs w:val="20"/>
              </w:rPr>
              <w:t xml:space="preserve"> </w:t>
            </w:r>
          </w:p>
        </w:tc>
      </w:tr>
      <w:tr w:rsidR="00B33529" w:rsidRPr="00DD385E" w:rsidTr="00D936A8">
        <w:trPr>
          <w:trHeight w:val="100"/>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DD385E">
              <w:rPr>
                <w:rFonts w:ascii="Arial" w:eastAsia="Arial" w:hAnsi="Arial" w:cs="Arial"/>
                <w:sz w:val="20"/>
                <w:szCs w:val="20"/>
              </w:rPr>
              <w:t>Novi prihodki</w:t>
            </w: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DD385E">
              <w:rPr>
                <w:rFonts w:ascii="Arial" w:eastAsia="Arial" w:hAnsi="Arial" w:cs="Arial"/>
                <w:sz w:val="20"/>
                <w:szCs w:val="20"/>
              </w:rPr>
              <w:t>Znesek za tekoče leto (t)</w:t>
            </w: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DD385E">
              <w:rPr>
                <w:rFonts w:ascii="Arial" w:eastAsia="Arial" w:hAnsi="Arial" w:cs="Arial"/>
                <w:sz w:val="20"/>
                <w:szCs w:val="20"/>
              </w:rPr>
              <w:t>Znesek za t + 1</w:t>
            </w:r>
          </w:p>
        </w:tc>
      </w:tr>
      <w:tr w:rsidR="00B33529" w:rsidRPr="00DD385E"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r>
      <w:tr w:rsidR="00B33529" w:rsidRPr="00DD385E"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b/>
                <w:sz w:val="20"/>
                <w:szCs w:val="20"/>
              </w:rPr>
              <w:t>SKUPAJ</w:t>
            </w: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bl>
    <w:tbl>
      <w:tblPr>
        <w:tblStyle w:val="a"/>
        <w:tblW w:w="92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3"/>
        <w:gridCol w:w="2439"/>
      </w:tblGrid>
      <w:tr w:rsidR="006A1008" w:rsidRPr="00DD385E" w:rsidTr="00D936A8">
        <w:trPr>
          <w:trHeight w:val="662"/>
          <w:jc w:val="center"/>
        </w:trPr>
        <w:tc>
          <w:tcPr>
            <w:tcW w:w="9262" w:type="dxa"/>
            <w:gridSpan w:val="2"/>
            <w:shd w:val="clear" w:color="auto" w:fill="auto"/>
          </w:tcPr>
          <w:p w:rsidR="006A1008" w:rsidRPr="00DD385E" w:rsidRDefault="006A1008" w:rsidP="00B33529">
            <w:pPr>
              <w:widowControl w:val="0"/>
              <w:pBdr>
                <w:top w:val="nil"/>
                <w:left w:val="nil"/>
                <w:bottom w:val="nil"/>
                <w:right w:val="nil"/>
                <w:between w:val="nil"/>
              </w:pBdr>
              <w:spacing w:after="0"/>
              <w:ind w:leftChars="0" w:left="0" w:firstLineChars="0" w:firstLine="0"/>
              <w:rPr>
                <w:rFonts w:ascii="Arial" w:eastAsia="Arial" w:hAnsi="Arial" w:cs="Arial"/>
                <w:sz w:val="20"/>
                <w:szCs w:val="20"/>
              </w:rPr>
            </w:pPr>
          </w:p>
          <w:p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OBRAZLOŽITEV:</w:t>
            </w:r>
            <w:r w:rsidR="00BA4E70" w:rsidRPr="00DD385E">
              <w:rPr>
                <w:rFonts w:ascii="Arial" w:eastAsia="Arial" w:hAnsi="Arial" w:cs="Arial"/>
                <w:b/>
                <w:sz w:val="20"/>
                <w:szCs w:val="20"/>
              </w:rPr>
              <w:t xml:space="preserve"> </w:t>
            </w:r>
          </w:p>
          <w:p w:rsidR="006A1008" w:rsidRPr="00DD385E" w:rsidRDefault="006A1008" w:rsidP="006F498D">
            <w:pPr>
              <w:widowControl w:val="0"/>
              <w:numPr>
                <w:ilvl w:val="0"/>
                <w:numId w:val="9"/>
              </w:numPr>
              <w:pBdr>
                <w:top w:val="nil"/>
                <w:left w:val="nil"/>
                <w:bottom w:val="nil"/>
                <w:right w:val="nil"/>
                <w:between w:val="nil"/>
              </w:pBdr>
              <w:spacing w:after="0"/>
              <w:ind w:left="0" w:hanging="2"/>
              <w:jc w:val="both"/>
              <w:rPr>
                <w:rFonts w:ascii="Arial" w:eastAsia="Arial" w:hAnsi="Arial" w:cs="Arial"/>
                <w:sz w:val="20"/>
                <w:szCs w:val="20"/>
              </w:rPr>
            </w:pPr>
            <w:bookmarkStart w:id="1" w:name="_Ref86748707"/>
            <w:r w:rsidRPr="00DD385E">
              <w:rPr>
                <w:rFonts w:ascii="Arial" w:eastAsia="Arial" w:hAnsi="Arial" w:cs="Arial"/>
                <w:b/>
                <w:sz w:val="20"/>
                <w:szCs w:val="20"/>
              </w:rPr>
              <w:t>Ocena finančnih posledic, ki niso načrtovane v sprejetem proračunu</w:t>
            </w:r>
            <w:bookmarkEnd w:id="1"/>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V zvezi s predlaganim vladnim gradivom se navedejo predvidene spremembe (povečanje, zmanjšanje):</w:t>
            </w:r>
          </w:p>
          <w:p w:rsidR="006A1008" w:rsidRPr="00DD385E" w:rsidRDefault="006A1008" w:rsidP="006F498D">
            <w:pPr>
              <w:widowControl w:val="0"/>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prihodkov državnega proračuna in občinskih proračunov,</w:t>
            </w:r>
          </w:p>
          <w:p w:rsidR="006A1008" w:rsidRPr="00DD385E" w:rsidRDefault="006A1008" w:rsidP="006F498D">
            <w:pPr>
              <w:widowControl w:val="0"/>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odhodkov državnega proračuna, ki niso načrtovani na ukrepih oziroma projektih sprejetih proračunov,</w:t>
            </w:r>
          </w:p>
          <w:p w:rsidR="006A1008" w:rsidRPr="00DD385E" w:rsidRDefault="006A1008" w:rsidP="006F498D">
            <w:pPr>
              <w:widowControl w:val="0"/>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obveznosti za druga javnofinančna sredstva (drugi viri), ki niso načrtovana na ukrepih oziroma projektih sprejetih proračunov.</w:t>
            </w:r>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p>
          <w:p w:rsidR="006A1008" w:rsidRPr="00DD385E" w:rsidRDefault="006A1008" w:rsidP="006F498D">
            <w:pPr>
              <w:widowControl w:val="0"/>
              <w:numPr>
                <w:ilvl w:val="0"/>
                <w:numId w:val="9"/>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Finančne posledice za državni proračun</w:t>
            </w:r>
          </w:p>
          <w:p w:rsidR="001860AB" w:rsidRPr="00DD385E" w:rsidRDefault="006A1008" w:rsidP="00564D20">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Prikazane morajo biti finančne posledice za državni proračun, ki so na proračunskih postavkah načrtovane v dinamiki projektov oziroma ukrepov:</w:t>
            </w:r>
          </w:p>
          <w:p w:rsidR="00564D20" w:rsidRPr="00DD385E" w:rsidRDefault="00564D20" w:rsidP="00564D20">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w:t>
            </w:r>
          </w:p>
          <w:p w:rsidR="00965EED" w:rsidRPr="00DD385E" w:rsidRDefault="00965EED" w:rsidP="006A1008">
            <w:pPr>
              <w:widowControl w:val="0"/>
              <w:pBdr>
                <w:top w:val="nil"/>
                <w:left w:val="nil"/>
                <w:bottom w:val="nil"/>
                <w:right w:val="nil"/>
                <w:between w:val="nil"/>
              </w:pBdr>
              <w:spacing w:after="0"/>
              <w:ind w:left="0" w:hanging="2"/>
              <w:jc w:val="both"/>
              <w:rPr>
                <w:rFonts w:ascii="Arial" w:eastAsia="Arial" w:hAnsi="Arial" w:cs="Arial"/>
                <w:sz w:val="20"/>
                <w:szCs w:val="20"/>
              </w:rPr>
            </w:pPr>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proofErr w:type="spellStart"/>
            <w:r w:rsidRPr="00DD385E">
              <w:rPr>
                <w:rFonts w:ascii="Arial" w:eastAsia="Arial" w:hAnsi="Arial" w:cs="Arial"/>
                <w:b/>
                <w:sz w:val="20"/>
                <w:szCs w:val="20"/>
              </w:rPr>
              <w:t>II.a</w:t>
            </w:r>
            <w:proofErr w:type="spellEnd"/>
            <w:r w:rsidRPr="00DD385E">
              <w:rPr>
                <w:rFonts w:ascii="Arial" w:eastAsia="Arial" w:hAnsi="Arial" w:cs="Arial"/>
                <w:b/>
                <w:sz w:val="20"/>
                <w:szCs w:val="20"/>
              </w:rPr>
              <w:t xml:space="preserve"> Pravice porabe za izvedbo predlaganih rešitev so zagotovljene:</w:t>
            </w:r>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i/>
                <w:sz w:val="20"/>
                <w:szCs w:val="20"/>
              </w:rPr>
              <w:t>/</w:t>
            </w:r>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 xml:space="preserve">        </w:t>
            </w:r>
            <w:proofErr w:type="spellStart"/>
            <w:r w:rsidRPr="00DD385E">
              <w:rPr>
                <w:rFonts w:ascii="Arial" w:eastAsia="Arial" w:hAnsi="Arial" w:cs="Arial"/>
                <w:b/>
                <w:sz w:val="20"/>
                <w:szCs w:val="20"/>
              </w:rPr>
              <w:t>II.b</w:t>
            </w:r>
            <w:proofErr w:type="spellEnd"/>
            <w:r w:rsidRPr="00DD385E">
              <w:rPr>
                <w:rFonts w:ascii="Arial" w:eastAsia="Arial" w:hAnsi="Arial" w:cs="Arial"/>
                <w:b/>
                <w:sz w:val="20"/>
                <w:szCs w:val="20"/>
              </w:rPr>
              <w:t xml:space="preserve"> Manjkajoče pravice porabe bodo zagotovljene s prerazporeditvijo:</w:t>
            </w:r>
          </w:p>
          <w:p w:rsidR="006342BC" w:rsidRPr="00DD385E" w:rsidRDefault="00A82BB2" w:rsidP="006A1008">
            <w:pPr>
              <w:widowControl w:val="0"/>
              <w:pBdr>
                <w:top w:val="nil"/>
                <w:left w:val="nil"/>
                <w:bottom w:val="nil"/>
                <w:right w:val="nil"/>
                <w:between w:val="nil"/>
              </w:pBdr>
              <w:spacing w:after="0"/>
              <w:ind w:left="0" w:hanging="2"/>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w:t>
            </w:r>
          </w:p>
          <w:p w:rsidR="006342BC" w:rsidRPr="00DD385E" w:rsidRDefault="006342BC" w:rsidP="006A1008">
            <w:pPr>
              <w:widowControl w:val="0"/>
              <w:pBdr>
                <w:top w:val="nil"/>
                <w:left w:val="nil"/>
                <w:bottom w:val="nil"/>
                <w:right w:val="nil"/>
                <w:between w:val="nil"/>
              </w:pBdr>
              <w:spacing w:after="0"/>
              <w:ind w:left="0" w:hanging="2"/>
              <w:jc w:val="both"/>
              <w:rPr>
                <w:rFonts w:ascii="Arial" w:hAnsi="Arial" w:cs="Arial"/>
                <w:color w:val="000000"/>
                <w:position w:val="0"/>
                <w:lang w:eastAsia="sl-SI"/>
              </w:rPr>
            </w:pPr>
          </w:p>
          <w:p w:rsidR="006A1008" w:rsidRPr="00DD385E" w:rsidRDefault="006A1008" w:rsidP="001860AB">
            <w:pPr>
              <w:widowControl w:val="0"/>
              <w:pBdr>
                <w:top w:val="nil"/>
                <w:left w:val="nil"/>
                <w:bottom w:val="nil"/>
                <w:right w:val="nil"/>
                <w:between w:val="nil"/>
              </w:pBdr>
              <w:spacing w:after="0"/>
              <w:ind w:left="0" w:hanging="2"/>
              <w:jc w:val="both"/>
              <w:rPr>
                <w:rFonts w:ascii="Arial" w:eastAsia="Arial" w:hAnsi="Arial" w:cs="Arial"/>
                <w:sz w:val="20"/>
                <w:szCs w:val="20"/>
              </w:rPr>
            </w:pPr>
            <w:proofErr w:type="spellStart"/>
            <w:r w:rsidRPr="00DD385E">
              <w:rPr>
                <w:rFonts w:ascii="Arial" w:eastAsia="Arial" w:hAnsi="Arial" w:cs="Arial"/>
                <w:b/>
                <w:sz w:val="20"/>
                <w:szCs w:val="20"/>
              </w:rPr>
              <w:t>II.c</w:t>
            </w:r>
            <w:proofErr w:type="spellEnd"/>
            <w:r w:rsidRPr="00DD385E">
              <w:rPr>
                <w:rFonts w:ascii="Arial" w:eastAsia="Arial" w:hAnsi="Arial" w:cs="Arial"/>
                <w:b/>
                <w:sz w:val="20"/>
                <w:szCs w:val="20"/>
              </w:rPr>
              <w:t xml:space="preserve"> Načrtovana nadomestitev zmanjšanih prihodkov in povečanih odhodkov proraču</w:t>
            </w:r>
            <w:r w:rsidR="001860AB" w:rsidRPr="00DD385E">
              <w:rPr>
                <w:rFonts w:ascii="Arial" w:eastAsia="Arial" w:hAnsi="Arial" w:cs="Arial"/>
                <w:b/>
                <w:sz w:val="20"/>
                <w:szCs w:val="20"/>
              </w:rPr>
              <w:t xml:space="preserve">na: </w:t>
            </w:r>
            <w:r w:rsidRPr="00DD385E">
              <w:rPr>
                <w:rFonts w:ascii="Arial" w:eastAsia="Arial" w:hAnsi="Arial" w:cs="Arial"/>
                <w:i/>
                <w:sz w:val="20"/>
                <w:szCs w:val="20"/>
              </w:rPr>
              <w:t>/</w:t>
            </w:r>
          </w:p>
        </w:tc>
      </w:tr>
      <w:tr w:rsidR="006A1008" w:rsidRPr="00DD385E" w:rsidTr="00D936A8">
        <w:trPr>
          <w:trHeight w:val="403"/>
          <w:jc w:val="center"/>
        </w:trPr>
        <w:tc>
          <w:tcPr>
            <w:tcW w:w="9262" w:type="dxa"/>
            <w:gridSpan w:val="2"/>
            <w:tcBorders>
              <w:top w:val="single" w:sz="4" w:space="0" w:color="000000"/>
              <w:left w:val="single" w:sz="4" w:space="0" w:color="000000"/>
              <w:bottom w:val="single" w:sz="4" w:space="0" w:color="000000"/>
              <w:right w:val="single" w:sz="4" w:space="0" w:color="000000"/>
            </w:tcBorders>
          </w:tcPr>
          <w:p w:rsidR="00A601A3" w:rsidRPr="00DD385E" w:rsidRDefault="006A1008" w:rsidP="00CE1427">
            <w:pPr>
              <w:widowControl w:val="0"/>
              <w:pBdr>
                <w:top w:val="nil"/>
                <w:left w:val="nil"/>
                <w:bottom w:val="nil"/>
                <w:right w:val="nil"/>
                <w:between w:val="nil"/>
              </w:pBdr>
              <w:spacing w:after="0" w:line="240" w:lineRule="auto"/>
              <w:ind w:left="0" w:hanging="2"/>
              <w:jc w:val="both"/>
              <w:rPr>
                <w:rFonts w:ascii="Arial" w:eastAsia="Arial" w:hAnsi="Arial" w:cs="Arial"/>
                <w:b/>
                <w:sz w:val="20"/>
                <w:szCs w:val="20"/>
              </w:rPr>
            </w:pPr>
            <w:r w:rsidRPr="00DD385E">
              <w:rPr>
                <w:rFonts w:ascii="Arial" w:eastAsia="Arial" w:hAnsi="Arial" w:cs="Arial"/>
                <w:b/>
                <w:sz w:val="20"/>
                <w:szCs w:val="20"/>
              </w:rPr>
              <w:t>7.b Predstavitev ocene finančnih posledic pod 40.000 EUR:</w:t>
            </w:r>
            <w:r w:rsidR="00F02DC8" w:rsidRPr="00DD385E">
              <w:rPr>
                <w:rFonts w:ascii="Arial" w:eastAsia="Arial" w:hAnsi="Arial" w:cs="Arial"/>
                <w:b/>
                <w:sz w:val="20"/>
                <w:szCs w:val="20"/>
              </w:rPr>
              <w:t xml:space="preserve"> </w:t>
            </w:r>
          </w:p>
          <w:p w:rsidR="006A1008" w:rsidRPr="00DD385E" w:rsidRDefault="00F02DC8" w:rsidP="00215EE7">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Stroški povezani z delovanjem kontaktne točke, komisije za priglasitve oziroma strokovne skupine bodo kriti v okviru proračunskih postavk Ministrstva za gospodarstvo, turizem in šport</w:t>
            </w:r>
            <w:r w:rsidR="00611031" w:rsidRPr="00DD385E">
              <w:rPr>
                <w:rFonts w:ascii="Arial" w:eastAsia="Arial" w:hAnsi="Arial" w:cs="Arial"/>
                <w:sz w:val="20"/>
                <w:szCs w:val="20"/>
              </w:rPr>
              <w:t xml:space="preserve"> (v nadaljevanju: MGTŠ)</w:t>
            </w:r>
            <w:r w:rsidRPr="00DD385E">
              <w:rPr>
                <w:rFonts w:ascii="Arial" w:eastAsia="Arial" w:hAnsi="Arial" w:cs="Arial"/>
                <w:sz w:val="20"/>
                <w:szCs w:val="20"/>
              </w:rPr>
              <w:t xml:space="preserve">. </w:t>
            </w:r>
            <w:r w:rsidR="00611031" w:rsidRPr="00DD385E">
              <w:rPr>
                <w:rFonts w:ascii="Arial" w:eastAsia="Arial" w:hAnsi="Arial" w:cs="Arial"/>
                <w:sz w:val="20"/>
                <w:szCs w:val="20"/>
              </w:rPr>
              <w:t>Oseba, pristojna za vodenje kontaktne točke</w:t>
            </w:r>
            <w:r w:rsidR="00497735" w:rsidRPr="00DD385E">
              <w:rPr>
                <w:rFonts w:ascii="Arial" w:eastAsia="Arial" w:hAnsi="Arial" w:cs="Arial"/>
                <w:sz w:val="20"/>
                <w:szCs w:val="20"/>
              </w:rPr>
              <w:t>,</w:t>
            </w:r>
            <w:r w:rsidR="00611031" w:rsidRPr="00DD385E">
              <w:rPr>
                <w:rFonts w:ascii="Arial" w:eastAsia="Arial" w:hAnsi="Arial" w:cs="Arial"/>
                <w:sz w:val="20"/>
                <w:szCs w:val="20"/>
              </w:rPr>
              <w:t xml:space="preserve"> bo določena izmed obstoječih zaposlenih na MGTŠ. Člani komisije za priglasitve bodo določeni izmed obstoječih zaposlenih na MGTŠ in na javni agenciji SPIRIT Slovenija. </w:t>
            </w:r>
            <w:r w:rsidRPr="00DD385E">
              <w:rPr>
                <w:rFonts w:ascii="Arial" w:eastAsia="Arial" w:hAnsi="Arial" w:cs="Arial"/>
                <w:sz w:val="20"/>
                <w:szCs w:val="20"/>
              </w:rPr>
              <w:t>Člani strokovne skupine bodo predstavniki državnih organov, tako da se stroškov s sejninami ne predvideva. Člani strokovne skupine bodo lahko, kadar bo to potrebno</w:t>
            </w:r>
            <w:r w:rsidR="00497735" w:rsidRPr="00DD385E">
              <w:rPr>
                <w:rFonts w:ascii="Arial" w:eastAsia="Arial" w:hAnsi="Arial" w:cs="Arial"/>
                <w:sz w:val="20"/>
                <w:szCs w:val="20"/>
              </w:rPr>
              <w:t>,</w:t>
            </w:r>
            <w:r w:rsidR="00CE1427" w:rsidRPr="00DD385E">
              <w:rPr>
                <w:rFonts w:ascii="Arial" w:eastAsia="Arial" w:hAnsi="Arial" w:cs="Arial"/>
                <w:sz w:val="20"/>
                <w:szCs w:val="20"/>
              </w:rPr>
              <w:t xml:space="preserve"> za ugotovitev </w:t>
            </w:r>
            <w:r w:rsidRPr="00DD385E">
              <w:rPr>
                <w:rFonts w:ascii="Arial" w:eastAsia="Arial" w:hAnsi="Arial" w:cs="Arial"/>
                <w:sz w:val="20"/>
                <w:szCs w:val="20"/>
              </w:rPr>
              <w:t>dejansk</w:t>
            </w:r>
            <w:r w:rsidR="00CE1427" w:rsidRPr="00DD385E">
              <w:rPr>
                <w:rFonts w:ascii="Arial" w:eastAsia="Arial" w:hAnsi="Arial" w:cs="Arial"/>
                <w:sz w:val="20"/>
                <w:szCs w:val="20"/>
              </w:rPr>
              <w:t>ega</w:t>
            </w:r>
            <w:r w:rsidRPr="00DD385E">
              <w:rPr>
                <w:rFonts w:ascii="Arial" w:eastAsia="Arial" w:hAnsi="Arial" w:cs="Arial"/>
                <w:sz w:val="20"/>
                <w:szCs w:val="20"/>
              </w:rPr>
              <w:t xml:space="preserve"> vpliv</w:t>
            </w:r>
            <w:r w:rsidR="00CE1427" w:rsidRPr="00DD385E">
              <w:rPr>
                <w:rFonts w:ascii="Arial" w:eastAsia="Arial" w:hAnsi="Arial" w:cs="Arial"/>
                <w:sz w:val="20"/>
                <w:szCs w:val="20"/>
              </w:rPr>
              <w:t>a</w:t>
            </w:r>
            <w:r w:rsidRPr="00DD385E">
              <w:rPr>
                <w:rFonts w:ascii="Arial" w:eastAsia="Arial" w:hAnsi="Arial" w:cs="Arial"/>
                <w:sz w:val="20"/>
                <w:szCs w:val="20"/>
              </w:rPr>
              <w:t xml:space="preserve"> </w:t>
            </w:r>
            <w:r w:rsidR="00215EE7" w:rsidRPr="00DD385E">
              <w:rPr>
                <w:rFonts w:ascii="Arial" w:eastAsia="Arial" w:hAnsi="Arial" w:cs="Arial"/>
                <w:sz w:val="20"/>
                <w:szCs w:val="20"/>
              </w:rPr>
              <w:t xml:space="preserve">neposredne </w:t>
            </w:r>
            <w:r w:rsidR="00CE1427" w:rsidRPr="00DD385E">
              <w:rPr>
                <w:rFonts w:ascii="Arial" w:eastAsia="Arial" w:hAnsi="Arial" w:cs="Arial"/>
                <w:sz w:val="20"/>
                <w:szCs w:val="20"/>
              </w:rPr>
              <w:t xml:space="preserve">tuje naložbe </w:t>
            </w:r>
            <w:r w:rsidRPr="00DD385E">
              <w:rPr>
                <w:rFonts w:ascii="Arial" w:eastAsia="Arial" w:hAnsi="Arial" w:cs="Arial"/>
                <w:sz w:val="20"/>
                <w:szCs w:val="20"/>
              </w:rPr>
              <w:t>na posamezno specifično področje, zaprosili za mnenje zunanje institucije, kar bo izvedeno v postopku oddaje javnega naročila, pri čemer bo te stroške kril</w:t>
            </w:r>
            <w:r w:rsidR="00611031" w:rsidRPr="00DD385E">
              <w:rPr>
                <w:rFonts w:ascii="Arial" w:eastAsia="Arial" w:hAnsi="Arial" w:cs="Arial"/>
                <w:sz w:val="20"/>
                <w:szCs w:val="20"/>
              </w:rPr>
              <w:t xml:space="preserve"> MGTŠ</w:t>
            </w:r>
            <w:r w:rsidRPr="00DD385E">
              <w:rPr>
                <w:rFonts w:ascii="Arial" w:eastAsia="Arial" w:hAnsi="Arial" w:cs="Arial"/>
                <w:sz w:val="20"/>
                <w:szCs w:val="20"/>
              </w:rPr>
              <w:t>.</w:t>
            </w:r>
            <w:r w:rsidRPr="00DD385E">
              <w:rPr>
                <w:rFonts w:ascii="Arial" w:eastAsia="Arial" w:hAnsi="Arial" w:cs="Arial"/>
              </w:rPr>
              <w:t xml:space="preserve"> </w:t>
            </w:r>
            <w:r w:rsidR="00497735" w:rsidRPr="00DD385E">
              <w:rPr>
                <w:rFonts w:ascii="Arial" w:eastAsia="Arial" w:hAnsi="Arial" w:cs="Arial"/>
                <w:sz w:val="20"/>
                <w:szCs w:val="20"/>
              </w:rPr>
              <w:t>Sredstva za navedene aktivnosti so zagotovljen</w:t>
            </w:r>
            <w:r w:rsidR="00F7207B" w:rsidRPr="00DD385E">
              <w:rPr>
                <w:rFonts w:ascii="Arial" w:eastAsia="Arial" w:hAnsi="Arial" w:cs="Arial"/>
                <w:sz w:val="20"/>
                <w:szCs w:val="20"/>
              </w:rPr>
              <w:t>a</w:t>
            </w:r>
            <w:r w:rsidR="00497735" w:rsidRPr="00DD385E">
              <w:rPr>
                <w:rFonts w:ascii="Arial" w:eastAsia="Arial" w:hAnsi="Arial" w:cs="Arial"/>
                <w:sz w:val="20"/>
                <w:szCs w:val="20"/>
              </w:rPr>
              <w:t xml:space="preserve"> v finančnem načrtu MGTŠ.</w:t>
            </w:r>
          </w:p>
        </w:tc>
      </w:tr>
      <w:tr w:rsidR="006A1008" w:rsidRPr="00DD385E" w:rsidTr="00D936A8">
        <w:trPr>
          <w:trHeight w:val="371"/>
          <w:jc w:val="center"/>
        </w:trPr>
        <w:tc>
          <w:tcPr>
            <w:tcW w:w="9262" w:type="dxa"/>
            <w:gridSpan w:val="2"/>
            <w:tcBorders>
              <w:top w:val="single" w:sz="4" w:space="0" w:color="000000"/>
              <w:left w:val="single" w:sz="4" w:space="0" w:color="000000"/>
              <w:bottom w:val="single" w:sz="4" w:space="0" w:color="000000"/>
              <w:right w:val="single" w:sz="4" w:space="0" w:color="000000"/>
            </w:tcBorders>
          </w:tcPr>
          <w:p w:rsidR="006A1008" w:rsidRPr="00DD385E" w:rsidRDefault="006A1008" w:rsidP="00D90444">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8. Predstavitev sodelovanja z združenji občin:/</w:t>
            </w:r>
            <w:r w:rsidR="00BA4E70" w:rsidRPr="00DD385E">
              <w:rPr>
                <w:rFonts w:ascii="Arial" w:eastAsia="Arial" w:hAnsi="Arial" w:cs="Arial"/>
                <w:b/>
                <w:sz w:val="20"/>
                <w:szCs w:val="20"/>
              </w:rPr>
              <w:t xml:space="preserve"> </w:t>
            </w:r>
          </w:p>
        </w:tc>
      </w:tr>
      <w:tr w:rsidR="006A1008" w:rsidRPr="00DD385E" w:rsidTr="00D936A8">
        <w:trPr>
          <w:jc w:val="center"/>
        </w:trPr>
        <w:tc>
          <w:tcPr>
            <w:tcW w:w="6823" w:type="dxa"/>
          </w:tcPr>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Vsebina predloženega gradiva (predpisa) vpliva na:</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pristojnosti občin,</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delovanje občin,</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financiranje občin.</w:t>
            </w:r>
          </w:p>
        </w:tc>
        <w:tc>
          <w:tcPr>
            <w:tcW w:w="2439" w:type="dxa"/>
          </w:tcPr>
          <w:p w:rsidR="006A1008" w:rsidRPr="00DD385E" w:rsidRDefault="006A1008"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6A1008" w:rsidRPr="00DD385E" w:rsidTr="00D936A8">
        <w:trPr>
          <w:trHeight w:val="274"/>
          <w:jc w:val="center"/>
        </w:trPr>
        <w:tc>
          <w:tcPr>
            <w:tcW w:w="9262" w:type="dxa"/>
            <w:gridSpan w:val="2"/>
          </w:tcPr>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Gradivo (predpis) je bilo poslano v mnenje: </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Skupnosti občin Slovenije SOS: </w:t>
            </w:r>
            <w:r w:rsidRPr="00DD385E">
              <w:rPr>
                <w:rFonts w:ascii="Arial" w:eastAsia="Arial" w:hAnsi="Arial" w:cs="Arial"/>
                <w:b/>
                <w:sz w:val="20"/>
                <w:szCs w:val="20"/>
              </w:rPr>
              <w:t>NE</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Združenju občin Slovenije ZOS: </w:t>
            </w:r>
            <w:r w:rsidRPr="00DD385E">
              <w:rPr>
                <w:rFonts w:ascii="Arial" w:eastAsia="Arial" w:hAnsi="Arial" w:cs="Arial"/>
                <w:b/>
                <w:sz w:val="20"/>
                <w:szCs w:val="20"/>
              </w:rPr>
              <w:t>NE</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Združenju mestnih občin Slovenije ZMOS: </w:t>
            </w:r>
            <w:r w:rsidRPr="00DD385E">
              <w:rPr>
                <w:rFonts w:ascii="Arial" w:eastAsia="Arial" w:hAnsi="Arial" w:cs="Arial"/>
                <w:b/>
                <w:sz w:val="20"/>
                <w:szCs w:val="20"/>
              </w:rPr>
              <w:t>NE</w:t>
            </w:r>
          </w:p>
        </w:tc>
      </w:tr>
      <w:tr w:rsidR="006A1008" w:rsidRPr="00DD385E" w:rsidTr="00D936A8">
        <w:trPr>
          <w:jc w:val="center"/>
        </w:trPr>
        <w:tc>
          <w:tcPr>
            <w:tcW w:w="9262" w:type="dxa"/>
            <w:gridSpan w:val="2"/>
            <w:vAlign w:val="center"/>
          </w:tcPr>
          <w:p w:rsidR="003E6165" w:rsidRPr="00DD385E" w:rsidRDefault="006A1008" w:rsidP="003E6165">
            <w:pPr>
              <w:widowControl w:val="0"/>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9. Predstavitev sodelovanja javnosti:</w:t>
            </w:r>
          </w:p>
          <w:p w:rsidR="00E629AD" w:rsidRPr="00DD385E" w:rsidRDefault="00E629AD"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rsidR="00E629AD" w:rsidRPr="00DD385E" w:rsidRDefault="00E629AD"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Gradivo je bila za</w:t>
            </w:r>
            <w:r w:rsidR="00602E3F" w:rsidRPr="00DD385E">
              <w:rPr>
                <w:rFonts w:ascii="Arial" w:eastAsia="Arial" w:hAnsi="Arial" w:cs="Arial"/>
                <w:sz w:val="20"/>
                <w:szCs w:val="20"/>
              </w:rPr>
              <w:t xml:space="preserve"> namen</w:t>
            </w:r>
            <w:r w:rsidRPr="00DD385E">
              <w:rPr>
                <w:rFonts w:ascii="Arial" w:eastAsia="Arial" w:hAnsi="Arial" w:cs="Arial"/>
                <w:sz w:val="20"/>
                <w:szCs w:val="20"/>
              </w:rPr>
              <w:t xml:space="preserve"> javn</w:t>
            </w:r>
            <w:r w:rsidR="00602E3F" w:rsidRPr="00DD385E">
              <w:rPr>
                <w:rFonts w:ascii="Arial" w:eastAsia="Arial" w:hAnsi="Arial" w:cs="Arial"/>
                <w:sz w:val="20"/>
                <w:szCs w:val="20"/>
              </w:rPr>
              <w:t>e</w:t>
            </w:r>
            <w:r w:rsidRPr="00DD385E">
              <w:rPr>
                <w:rFonts w:ascii="Arial" w:eastAsia="Arial" w:hAnsi="Arial" w:cs="Arial"/>
                <w:sz w:val="20"/>
                <w:szCs w:val="20"/>
              </w:rPr>
              <w:t xml:space="preserve"> obravnav</w:t>
            </w:r>
            <w:r w:rsidR="00602E3F" w:rsidRPr="00DD385E">
              <w:rPr>
                <w:rFonts w:ascii="Arial" w:eastAsia="Arial" w:hAnsi="Arial" w:cs="Arial"/>
                <w:sz w:val="20"/>
                <w:szCs w:val="20"/>
              </w:rPr>
              <w:t xml:space="preserve">e </w:t>
            </w:r>
            <w:r w:rsidRPr="00DD385E">
              <w:rPr>
                <w:rFonts w:ascii="Arial" w:eastAsia="Arial" w:hAnsi="Arial" w:cs="Arial"/>
                <w:sz w:val="20"/>
                <w:szCs w:val="20"/>
              </w:rPr>
              <w:t xml:space="preserve">objavljeno </w:t>
            </w:r>
            <w:r w:rsidR="00A377AB" w:rsidRPr="00DD385E">
              <w:rPr>
                <w:rFonts w:ascii="Arial" w:eastAsia="Arial" w:hAnsi="Arial" w:cs="Arial"/>
                <w:sz w:val="20"/>
                <w:szCs w:val="20"/>
              </w:rPr>
              <w:t>21. 2. 2023</w:t>
            </w:r>
            <w:r w:rsidRPr="00DD385E">
              <w:rPr>
                <w:rFonts w:ascii="Arial" w:eastAsia="Arial" w:hAnsi="Arial" w:cs="Arial"/>
                <w:sz w:val="20"/>
                <w:szCs w:val="20"/>
              </w:rPr>
              <w:t xml:space="preserve">, rok </w:t>
            </w:r>
            <w:r w:rsidR="00A377AB" w:rsidRPr="00DD385E">
              <w:rPr>
                <w:rFonts w:ascii="Arial" w:eastAsia="Arial" w:hAnsi="Arial" w:cs="Arial"/>
                <w:sz w:val="20"/>
                <w:szCs w:val="20"/>
              </w:rPr>
              <w:t xml:space="preserve">za mnenja in pripombe </w:t>
            </w:r>
            <w:r w:rsidRPr="00DD385E">
              <w:rPr>
                <w:rFonts w:ascii="Arial" w:eastAsia="Arial" w:hAnsi="Arial" w:cs="Arial"/>
                <w:sz w:val="20"/>
                <w:szCs w:val="20"/>
              </w:rPr>
              <w:t xml:space="preserve">je bil do </w:t>
            </w:r>
            <w:r w:rsidR="00A377AB" w:rsidRPr="00DD385E">
              <w:rPr>
                <w:rFonts w:ascii="Arial" w:eastAsia="Arial" w:hAnsi="Arial" w:cs="Arial"/>
                <w:sz w:val="20"/>
                <w:szCs w:val="20"/>
              </w:rPr>
              <w:t>23. 3. 2023</w:t>
            </w:r>
            <w:r w:rsidRPr="00DD385E">
              <w:rPr>
                <w:rFonts w:ascii="Arial" w:eastAsia="Arial" w:hAnsi="Arial" w:cs="Arial"/>
                <w:sz w:val="20"/>
                <w:szCs w:val="20"/>
              </w:rPr>
              <w:t>, preje</w:t>
            </w:r>
            <w:r w:rsidR="00DD119C" w:rsidRPr="00DD385E">
              <w:rPr>
                <w:rFonts w:ascii="Arial" w:eastAsia="Arial" w:hAnsi="Arial" w:cs="Arial"/>
                <w:sz w:val="20"/>
                <w:szCs w:val="20"/>
              </w:rPr>
              <w:t>l</w:t>
            </w:r>
            <w:r w:rsidRPr="00DD385E">
              <w:rPr>
                <w:rFonts w:ascii="Arial" w:eastAsia="Arial" w:hAnsi="Arial" w:cs="Arial"/>
                <w:sz w:val="20"/>
                <w:szCs w:val="20"/>
              </w:rPr>
              <w:t xml:space="preserve">i smo pripombe in komentarje </w:t>
            </w:r>
            <w:r w:rsidR="00A377AB" w:rsidRPr="00DD385E">
              <w:rPr>
                <w:rFonts w:ascii="Arial" w:eastAsia="Arial" w:hAnsi="Arial" w:cs="Arial"/>
                <w:sz w:val="20"/>
                <w:szCs w:val="20"/>
              </w:rPr>
              <w:t>treh organizacij.</w:t>
            </w:r>
          </w:p>
          <w:p w:rsidR="00E629AD" w:rsidRPr="00DD385E" w:rsidRDefault="00E629AD"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Gospodarska zbornica Slovenije:</w:t>
            </w:r>
          </w:p>
          <w:p w:rsidR="003249E8"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Njihovi predlogi so se nanašali na dvig odstotka udeležbe v kapitalu ali v glasovalnih pravicah, na podaljšanje roka za priglasitev neposredne tuje naložbe in na to, da se v strokovno skupino za pregled doda predstavnika </w:t>
            </w:r>
            <w:r w:rsidR="00B50484" w:rsidRPr="00DD385E">
              <w:rPr>
                <w:rFonts w:ascii="Arial" w:eastAsia="Arial" w:hAnsi="Arial" w:cs="Arial"/>
                <w:sz w:val="20"/>
                <w:szCs w:val="20"/>
              </w:rPr>
              <w:t xml:space="preserve">Gospodarske zbornice Slovenije (v nadaljevanju: </w:t>
            </w:r>
            <w:r w:rsidRPr="00DD385E">
              <w:rPr>
                <w:rFonts w:ascii="Arial" w:eastAsia="Arial" w:hAnsi="Arial" w:cs="Arial"/>
                <w:sz w:val="20"/>
                <w:szCs w:val="20"/>
              </w:rPr>
              <w:t>GZS</w:t>
            </w:r>
            <w:r w:rsidR="00B50484" w:rsidRPr="00DD385E">
              <w:rPr>
                <w:rFonts w:ascii="Arial" w:eastAsia="Arial" w:hAnsi="Arial" w:cs="Arial"/>
                <w:sz w:val="20"/>
                <w:szCs w:val="20"/>
              </w:rPr>
              <w:t>)</w:t>
            </w:r>
            <w:r w:rsidRPr="00DD385E">
              <w:rPr>
                <w:rFonts w:ascii="Arial" w:eastAsia="Arial" w:hAnsi="Arial" w:cs="Arial"/>
                <w:sz w:val="20"/>
                <w:szCs w:val="20"/>
              </w:rPr>
              <w:t>. Na vse njihove predloge smo podali obrazložitve in argumente. Glede dviga odstotka smo obrazložili, da je bilo na ravni ekspertne skupine EU na področju pregleda neposrednih tujih naložb, v kateri sodelujemo tudi predstavniki MGTŠ, na podlagi izkušenj drugih držav članic ugotovljeno, da je primernejši prag 10 %, saj se na ta način v večji meri zazna udeležbo tretjih držav v kapitalu gospodarskih družb EU in s tem prepreči kasnejše morebitne negativne posledice nadaljnjih aktivnosti tretjih držav na področju varnosti in javnega reda. Glede podaljšanja roka je smiselno, da rok 15 dni ostane z namenom, da komisija za priglasitve čimprej pridobi informacije o neposrednih tujih naložbah v RS. Na ta način lahko komisija za priglasitve bolj promptno in učinkovito obdeluje vloge in izdaja mnenje ter s tem priglasiteljem oz. tujim vlagateljem omogoča čimprejšnjo rešitev vloge in s tem nadaljnje poslovanje v RS. V vsakem primeru pa lahko komisija za priglasitve priglasitelju na njegovo prošnjo podaljša rok, če so podani upravičeni razlogi za podaljšanje. Glede člana GZS v strokovni skupini pa smo poudarili, da so člani strokovne skupine načeloma lahko le predstavniki resorjev oz. državnih organov, da pa v kolikor pride do postopka pregleda in se bo zadevna investicija nanašala na področje, ki bo vsebinsko sodilo na področje delovanja GZS, obstaja možnost da vključimo tudi deležnike izven državne uprave in jih zaprosimo za strokovno mnenje.</w:t>
            </w: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Ostali predlogi so bili vezani na izenačenje teže med zelenim prehodom in digitalizacijo ter dopolnjevanja pogojev za dodeljevanje spodbud. Ti predlogi se ne nanašajo neposredno na vsebino predloga sprememb in dopolnitev, ki smo jih podali in podrobneje obrazložili. Predlogi so smiselni, vendar kot rečeno ne zadevajo neposredno naslovljenih poglavij, ki jih spreminjamo, zato jih v tem trenutku ne umeščamo v vsebino, jih pa bomo ponovno preučili ob naslednjem postopku spreminjanja ali dopolnjevanja zakona.</w:t>
            </w: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bCs/>
                <w:sz w:val="20"/>
                <w:szCs w:val="20"/>
              </w:rPr>
            </w:pPr>
            <w:r w:rsidRPr="00DD385E">
              <w:rPr>
                <w:rFonts w:ascii="Arial" w:eastAsia="Arial" w:hAnsi="Arial" w:cs="Arial"/>
                <w:bCs/>
                <w:sz w:val="20"/>
                <w:szCs w:val="20"/>
              </w:rPr>
              <w:t xml:space="preserve">Gospodarsko interesno združenje </w:t>
            </w:r>
            <w:proofErr w:type="spellStart"/>
            <w:r w:rsidRPr="00DD385E">
              <w:rPr>
                <w:rFonts w:ascii="Arial" w:eastAsia="Arial" w:hAnsi="Arial" w:cs="Arial"/>
                <w:bCs/>
                <w:sz w:val="20"/>
                <w:szCs w:val="20"/>
              </w:rPr>
              <w:t>Acs</w:t>
            </w:r>
            <w:proofErr w:type="spellEnd"/>
            <w:r w:rsidRPr="00DD385E">
              <w:rPr>
                <w:rFonts w:ascii="Arial" w:eastAsia="Arial" w:hAnsi="Arial" w:cs="Arial"/>
                <w:bCs/>
                <w:sz w:val="20"/>
                <w:szCs w:val="20"/>
              </w:rPr>
              <w:t xml:space="preserve"> slovenski avtomobilski grozd</w:t>
            </w:r>
            <w:r w:rsidRPr="00DD385E">
              <w:rPr>
                <w:rFonts w:ascii="Arial" w:eastAsia="Arial" w:hAnsi="Arial" w:cs="Arial"/>
                <w:sz w:val="20"/>
                <w:szCs w:val="20"/>
              </w:rPr>
              <w:t>:</w:t>
            </w: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Predlogi so se nanašali na nejasnost, kdo je lahko prejemnik investicijske spodbude, ko gre za </w:t>
            </w:r>
            <w:proofErr w:type="spellStart"/>
            <w:r w:rsidRPr="00DD385E">
              <w:rPr>
                <w:rFonts w:ascii="Arial" w:eastAsia="Arial" w:hAnsi="Arial" w:cs="Arial"/>
                <w:sz w:val="20"/>
                <w:szCs w:val="20"/>
              </w:rPr>
              <w:t>konzorcijske</w:t>
            </w:r>
            <w:proofErr w:type="spellEnd"/>
            <w:r w:rsidRPr="00DD385E">
              <w:rPr>
                <w:rFonts w:ascii="Arial" w:eastAsia="Arial" w:hAnsi="Arial" w:cs="Arial"/>
                <w:sz w:val="20"/>
                <w:szCs w:val="20"/>
              </w:rPr>
              <w:t xml:space="preserve"> projekte in glede izpolnjevanja pogojev za dodelitev spodbud za investicije v raziskave in razvoj ter na obrazec vloge za dodelitev subvencije. Glede obrazca smo podali informacijo, kje je le-ta objavljen. Vsi ostali predlogi pa ne zadevajo neposredno naslovljenih poglavij, ki jih spreminjamo, zato jih v tem trenutku ne umeščamo v vsebino, jih pa bomo ponovno preučili ob naslednjem postopku spreminjanja ali dopolnjevanja zakona.</w:t>
            </w: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Odvetniki Šelih &amp; Partnerji, </w:t>
            </w:r>
            <w:proofErr w:type="spellStart"/>
            <w:r w:rsidRPr="00DD385E">
              <w:rPr>
                <w:rFonts w:ascii="Arial" w:eastAsia="Arial" w:hAnsi="Arial" w:cs="Arial"/>
                <w:sz w:val="20"/>
                <w:szCs w:val="20"/>
              </w:rPr>
              <w:t>o.p</w:t>
            </w:r>
            <w:proofErr w:type="spellEnd"/>
            <w:r w:rsidRPr="00DD385E">
              <w:rPr>
                <w:rFonts w:ascii="Arial" w:eastAsia="Arial" w:hAnsi="Arial" w:cs="Arial"/>
                <w:sz w:val="20"/>
                <w:szCs w:val="20"/>
              </w:rPr>
              <w:t xml:space="preserve">., </w:t>
            </w:r>
            <w:proofErr w:type="spellStart"/>
            <w:r w:rsidRPr="00DD385E">
              <w:rPr>
                <w:rFonts w:ascii="Arial" w:eastAsia="Arial" w:hAnsi="Arial" w:cs="Arial"/>
                <w:sz w:val="20"/>
                <w:szCs w:val="20"/>
              </w:rPr>
              <w:t>d.o.o</w:t>
            </w:r>
            <w:proofErr w:type="spellEnd"/>
            <w:r w:rsidRPr="00DD385E">
              <w:rPr>
                <w:rFonts w:ascii="Arial" w:eastAsia="Arial" w:hAnsi="Arial" w:cs="Arial"/>
                <w:sz w:val="20"/>
                <w:szCs w:val="20"/>
              </w:rPr>
              <w:t>.:</w:t>
            </w:r>
          </w:p>
          <w:p w:rsidR="006A1008" w:rsidRPr="00DD385E" w:rsidRDefault="003E6165" w:rsidP="00F1261F">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Komentarji se nanašajo na obstoječo ureditev, ki po njihovem mnenju ne naslavlja najbolje določenih vprašanj oziroma so v njej praznine, ki jih tuji vlagatelji zaznavajo kot poslovno tveganje in negotovost, Slovenijo pa posledično delajo neprivlačno za tuje naložbe. V procesu uporabe obstoječih določb so pridobili nekaj izkušenj na tem področju, </w:t>
            </w:r>
            <w:r w:rsidR="00B50484" w:rsidRPr="00DD385E">
              <w:rPr>
                <w:rFonts w:ascii="Arial" w:eastAsia="Arial" w:hAnsi="Arial" w:cs="Arial"/>
                <w:sz w:val="20"/>
                <w:szCs w:val="20"/>
              </w:rPr>
              <w:t xml:space="preserve">zato </w:t>
            </w:r>
            <w:r w:rsidRPr="00DD385E">
              <w:rPr>
                <w:rFonts w:ascii="Arial" w:eastAsia="Arial" w:hAnsi="Arial" w:cs="Arial"/>
                <w:sz w:val="20"/>
                <w:szCs w:val="20"/>
              </w:rPr>
              <w:t xml:space="preserve">so v sklopu javne obravnave podali svoje komentarje, ki se nanašajo na to, da mora biti zakon enako jasen za uporabo v enostavnem primeru, ko državljan tretje države neposredno kupi delež v slovenski družbi ali ustanovi novo družbo, kot v primeru, ko gre za dolgo in zapleteno lastniško strukturo, ki vključuje različne družbe v različnih državah, ki neposredno in posredno, posamezno ali skupno, pridobijo 10 % udeležbo v slovenski družbi, pri čemer osebe v tej strukturi niso vedno družbe, kot jih poznamo v Sloveniji, temveč gre za strukture po tujem pravu, za katere včasih težko najdemo slovenske ustreznike (npr. posebne vrste ustanov ali skladov); in na postopek ter zahteve pregleda neposrednih naložb, ki morajo na eni strani zagotoviti varnost in javni red, vendar na drugi strani tudi sorazmerno upoštevati potrebo po transparentnosti, pravni varnosti, predvidljivosti in debirokratizaciji. </w:t>
            </w:r>
            <w:r w:rsidR="008227D0" w:rsidRPr="00DD385E">
              <w:rPr>
                <w:rFonts w:ascii="Arial" w:eastAsia="Arial" w:hAnsi="Arial" w:cs="Arial"/>
                <w:sz w:val="20"/>
                <w:szCs w:val="20"/>
              </w:rPr>
              <w:t xml:space="preserve">Del predlogov smo upoštevali, ostali podani predlogi terjajo dodaten strokovni razmislek in usklajevanja, ki pa jih zaradi kratke </w:t>
            </w:r>
            <w:proofErr w:type="spellStart"/>
            <w:r w:rsidR="008227D0" w:rsidRPr="00DD385E">
              <w:rPr>
                <w:rFonts w:ascii="Arial" w:eastAsia="Arial" w:hAnsi="Arial" w:cs="Arial"/>
                <w:sz w:val="20"/>
                <w:szCs w:val="20"/>
              </w:rPr>
              <w:t>časovnice</w:t>
            </w:r>
            <w:proofErr w:type="spellEnd"/>
            <w:r w:rsidR="008227D0" w:rsidRPr="00DD385E">
              <w:rPr>
                <w:rFonts w:ascii="Arial" w:eastAsia="Arial" w:hAnsi="Arial" w:cs="Arial"/>
                <w:sz w:val="20"/>
                <w:szCs w:val="20"/>
              </w:rPr>
              <w:t xml:space="preserve"> za sprejem predloga zakona  ni mogoče ustrezno </w:t>
            </w:r>
            <w:r w:rsidR="00F1261F" w:rsidRPr="00DD385E">
              <w:rPr>
                <w:rFonts w:ascii="Arial" w:eastAsia="Arial" w:hAnsi="Arial" w:cs="Arial"/>
                <w:sz w:val="20"/>
                <w:szCs w:val="20"/>
              </w:rPr>
              <w:t>preučiti</w:t>
            </w:r>
            <w:r w:rsidR="008227D0" w:rsidRPr="00DD385E">
              <w:rPr>
                <w:rFonts w:ascii="Arial" w:eastAsia="Arial" w:hAnsi="Arial" w:cs="Arial"/>
                <w:sz w:val="20"/>
                <w:szCs w:val="20"/>
              </w:rPr>
              <w:t xml:space="preserve">. Ukrep pregleda neposredne tuje naložbe, ki je bil sprejet na podlagi Zakona o interventnih ukrepih za omilitev in odpravo posledic epidemije COVID-19 (Uradni list RS, št. 80/20, 152/20 – ZZUOOP, 175/20 – ZIUOPDVE, 203/20 – ZIUPOPDVE, 15/21 – ZDUOP, 112/21 – ZIUPGT in 206/21 – ZDUPŠOP) se namreč preneha uporabljati 30.junija 2023, zato je nujno, da se s sprejemom predloga zagotovi kontinuiteta ukrepa pregleda neposredne tuje naložbe. Predlagani ukrepi bodo </w:t>
            </w:r>
            <w:r w:rsidR="00CA4D97" w:rsidRPr="00DD385E">
              <w:rPr>
                <w:rFonts w:ascii="Arial" w:eastAsia="Arial" w:hAnsi="Arial" w:cs="Arial"/>
                <w:sz w:val="20"/>
                <w:szCs w:val="20"/>
              </w:rPr>
              <w:t>upoštevajoč</w:t>
            </w:r>
            <w:r w:rsidR="008227D0" w:rsidRPr="00DD385E">
              <w:rPr>
                <w:rFonts w:ascii="Arial" w:eastAsia="Arial" w:hAnsi="Arial" w:cs="Arial"/>
                <w:sz w:val="20"/>
                <w:szCs w:val="20"/>
              </w:rPr>
              <w:t xml:space="preserve"> navedeno predmet strokovne presoje tudi po sprejemu predloga zakona in bodo v primeru ugotovitve, da so utemeljeni, upoštevani v naslednji noveli zakona.</w:t>
            </w:r>
          </w:p>
        </w:tc>
      </w:tr>
      <w:tr w:rsidR="006A1008" w:rsidRPr="00DD385E" w:rsidTr="00D936A8">
        <w:trPr>
          <w:jc w:val="center"/>
        </w:trPr>
        <w:tc>
          <w:tcPr>
            <w:tcW w:w="6823" w:type="dxa"/>
          </w:tcPr>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Gradivo je bilo predhodno objavljeno na spletni strani predlagatelja:</w:t>
            </w:r>
          </w:p>
        </w:tc>
        <w:tc>
          <w:tcPr>
            <w:tcW w:w="2439" w:type="dxa"/>
          </w:tcPr>
          <w:p w:rsidR="006A1008" w:rsidRPr="00DD385E" w:rsidRDefault="00F93B10"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DA</w:t>
            </w:r>
          </w:p>
        </w:tc>
      </w:tr>
      <w:tr w:rsidR="006A1008" w:rsidRPr="00DD385E" w:rsidTr="00D936A8">
        <w:trPr>
          <w:jc w:val="center"/>
        </w:trPr>
        <w:tc>
          <w:tcPr>
            <w:tcW w:w="9262" w:type="dxa"/>
            <w:gridSpan w:val="2"/>
          </w:tcPr>
          <w:p w:rsidR="0086087A" w:rsidRPr="00DD385E" w:rsidRDefault="0079313A" w:rsidP="0086087A">
            <w:pPr>
              <w:pBdr>
                <w:top w:val="nil"/>
                <w:left w:val="nil"/>
                <w:bottom w:val="nil"/>
                <w:right w:val="nil"/>
                <w:between w:val="nil"/>
              </w:pBdr>
              <w:spacing w:before="60" w:after="60"/>
              <w:ind w:left="0" w:hanging="2"/>
              <w:rPr>
                <w:rFonts w:ascii="Arial" w:eastAsia="Arial" w:hAnsi="Arial" w:cs="Arial"/>
                <w:sz w:val="20"/>
                <w:szCs w:val="20"/>
                <w:u w:val="single"/>
              </w:rPr>
            </w:pPr>
            <w:r w:rsidRPr="00DD385E">
              <w:rPr>
                <w:rFonts w:ascii="Arial" w:eastAsia="Arial" w:hAnsi="Arial" w:cs="Arial"/>
                <w:sz w:val="20"/>
                <w:szCs w:val="20"/>
                <w:u w:val="single"/>
              </w:rPr>
              <w:t>Mnenja, predlogi, pripombe so bili upoštevani</w:t>
            </w:r>
            <w:r w:rsidR="00AB5EEF" w:rsidRPr="00DD385E">
              <w:rPr>
                <w:rFonts w:ascii="Arial" w:eastAsia="Arial" w:hAnsi="Arial" w:cs="Arial"/>
                <w:sz w:val="20"/>
                <w:szCs w:val="20"/>
                <w:u w:val="single"/>
              </w:rPr>
              <w:t xml:space="preserve"> delno, in sicer</w:t>
            </w:r>
            <w:r w:rsidR="0086087A" w:rsidRPr="00DD385E">
              <w:rPr>
                <w:rFonts w:ascii="Arial" w:eastAsia="Arial" w:hAnsi="Arial" w:cs="Arial"/>
                <w:sz w:val="20"/>
                <w:szCs w:val="20"/>
                <w:u w:val="single"/>
              </w:rPr>
              <w:t>:</w:t>
            </w:r>
          </w:p>
          <w:p w:rsidR="00A15CEF" w:rsidRPr="00DD385E" w:rsidRDefault="00CC4C11"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je v novem predlogu jasneje definiran </w:t>
            </w:r>
            <w:r w:rsidR="00A15CEF" w:rsidRPr="00DD385E">
              <w:rPr>
                <w:rFonts w:ascii="Arial" w:eastAsia="Arial" w:hAnsi="Arial" w:cs="Arial"/>
                <w:sz w:val="20"/>
                <w:szCs w:val="20"/>
              </w:rPr>
              <w:t xml:space="preserve">pojem </w:t>
            </w:r>
            <w:r w:rsidRPr="00DD385E">
              <w:rPr>
                <w:rFonts w:ascii="Arial" w:eastAsia="Arial" w:hAnsi="Arial" w:cs="Arial"/>
                <w:sz w:val="20"/>
                <w:szCs w:val="20"/>
              </w:rPr>
              <w:t>tuj</w:t>
            </w:r>
            <w:r w:rsidR="00A15CEF" w:rsidRPr="00DD385E">
              <w:rPr>
                <w:rFonts w:ascii="Arial" w:eastAsia="Arial" w:hAnsi="Arial" w:cs="Arial"/>
                <w:sz w:val="20"/>
                <w:szCs w:val="20"/>
              </w:rPr>
              <w:t>ega</w:t>
            </w:r>
            <w:r w:rsidRPr="00DD385E">
              <w:rPr>
                <w:rFonts w:ascii="Arial" w:eastAsia="Arial" w:hAnsi="Arial" w:cs="Arial"/>
                <w:sz w:val="20"/>
                <w:szCs w:val="20"/>
              </w:rPr>
              <w:t xml:space="preserve"> vlagatelj</w:t>
            </w:r>
            <w:r w:rsidR="00A15CEF" w:rsidRPr="00DD385E">
              <w:rPr>
                <w:rFonts w:ascii="Arial" w:eastAsia="Arial" w:hAnsi="Arial" w:cs="Arial"/>
                <w:sz w:val="20"/>
                <w:szCs w:val="20"/>
              </w:rPr>
              <w:t>a,</w:t>
            </w:r>
            <w:r w:rsidRPr="00DD385E">
              <w:rPr>
                <w:rFonts w:ascii="Arial" w:eastAsia="Arial" w:hAnsi="Arial" w:cs="Arial"/>
                <w:sz w:val="20"/>
                <w:szCs w:val="20"/>
              </w:rPr>
              <w:t xml:space="preserve"> pojem tretje države,</w:t>
            </w:r>
            <w:r w:rsidR="00A15CEF" w:rsidRPr="00DD385E">
              <w:rPr>
                <w:rFonts w:ascii="Arial" w:eastAsia="Arial" w:hAnsi="Arial" w:cs="Arial"/>
                <w:sz w:val="20"/>
                <w:szCs w:val="20"/>
              </w:rPr>
              <w:t xml:space="preserve"> na novo je definiran tudi </w:t>
            </w:r>
            <w:r w:rsidR="008F5583" w:rsidRPr="00DD385E">
              <w:rPr>
                <w:rFonts w:ascii="Arial" w:eastAsia="Arial" w:hAnsi="Arial" w:cs="Arial"/>
                <w:sz w:val="20"/>
                <w:szCs w:val="20"/>
              </w:rPr>
              <w:t>pojem končnega vlagatelja,</w:t>
            </w:r>
          </w:p>
          <w:p w:rsidR="008F5583" w:rsidRPr="00DD385E" w:rsidRDefault="00A15CEF"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na novo </w:t>
            </w:r>
            <w:r w:rsidR="008F5583" w:rsidRPr="00DD385E">
              <w:rPr>
                <w:rFonts w:ascii="Arial" w:eastAsia="Arial" w:hAnsi="Arial" w:cs="Arial"/>
                <w:sz w:val="20"/>
                <w:szCs w:val="20"/>
              </w:rPr>
              <w:t xml:space="preserve">so </w:t>
            </w:r>
            <w:r w:rsidRPr="00DD385E">
              <w:rPr>
                <w:rFonts w:ascii="Arial" w:eastAsia="Arial" w:hAnsi="Arial" w:cs="Arial"/>
                <w:sz w:val="20"/>
                <w:szCs w:val="20"/>
              </w:rPr>
              <w:t>določeni</w:t>
            </w:r>
            <w:r w:rsidR="008F5583" w:rsidRPr="00DD385E">
              <w:rPr>
                <w:rFonts w:ascii="Arial" w:eastAsia="Arial" w:hAnsi="Arial" w:cs="Arial"/>
                <w:sz w:val="20"/>
                <w:szCs w:val="20"/>
              </w:rPr>
              <w:t xml:space="preserve"> oziroma skrajšani</w:t>
            </w:r>
            <w:r w:rsidRPr="00DD385E">
              <w:rPr>
                <w:rFonts w:ascii="Arial" w:eastAsia="Arial" w:hAnsi="Arial" w:cs="Arial"/>
                <w:sz w:val="20"/>
                <w:szCs w:val="20"/>
              </w:rPr>
              <w:t xml:space="preserve"> roki za </w:t>
            </w:r>
            <w:r w:rsidR="008F5583" w:rsidRPr="00DD385E">
              <w:rPr>
                <w:rFonts w:ascii="Arial" w:eastAsia="Arial" w:hAnsi="Arial" w:cs="Arial"/>
                <w:sz w:val="20"/>
                <w:szCs w:val="20"/>
              </w:rPr>
              <w:t xml:space="preserve">dokončanje oziroma začetek </w:t>
            </w:r>
            <w:r w:rsidRPr="00DD385E">
              <w:rPr>
                <w:rFonts w:ascii="Arial" w:eastAsia="Arial" w:hAnsi="Arial" w:cs="Arial"/>
                <w:sz w:val="20"/>
                <w:szCs w:val="20"/>
              </w:rPr>
              <w:t>postop</w:t>
            </w:r>
            <w:r w:rsidR="008F5583" w:rsidRPr="00DD385E">
              <w:rPr>
                <w:rFonts w:ascii="Arial" w:eastAsia="Arial" w:hAnsi="Arial" w:cs="Arial"/>
                <w:sz w:val="20"/>
                <w:szCs w:val="20"/>
              </w:rPr>
              <w:t>ka</w:t>
            </w:r>
            <w:r w:rsidRPr="00DD385E">
              <w:rPr>
                <w:rFonts w:ascii="Arial" w:eastAsia="Arial" w:hAnsi="Arial" w:cs="Arial"/>
                <w:sz w:val="20"/>
                <w:szCs w:val="20"/>
              </w:rPr>
              <w:t xml:space="preserve"> pregleda, </w:t>
            </w:r>
          </w:p>
          <w:p w:rsidR="00A15CEF" w:rsidRPr="00DD385E" w:rsidRDefault="00A15CEF"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umaknjen je institut preklica neposredne tuje naložbe</w:t>
            </w:r>
            <w:r w:rsidR="008F5583" w:rsidRPr="00DD385E">
              <w:rPr>
                <w:rFonts w:ascii="Arial" w:eastAsia="Arial" w:hAnsi="Arial" w:cs="Arial"/>
                <w:sz w:val="20"/>
                <w:szCs w:val="20"/>
              </w:rPr>
              <w:t>,</w:t>
            </w:r>
          </w:p>
          <w:p w:rsidR="000B366D" w:rsidRPr="00DD385E" w:rsidRDefault="008F5583"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spremenjena </w:t>
            </w:r>
            <w:r w:rsidR="000B366D" w:rsidRPr="00DD385E">
              <w:rPr>
                <w:rFonts w:ascii="Arial" w:eastAsia="Arial" w:hAnsi="Arial" w:cs="Arial"/>
                <w:sz w:val="20"/>
                <w:szCs w:val="20"/>
              </w:rPr>
              <w:t xml:space="preserve">je dikcija, tako da je sedaj jasno, da neposredna tuja naložba </w:t>
            </w:r>
            <w:r w:rsidR="003249E8" w:rsidRPr="00DD385E">
              <w:rPr>
                <w:rFonts w:ascii="Arial" w:eastAsia="Arial" w:hAnsi="Arial" w:cs="Arial"/>
                <w:sz w:val="20"/>
                <w:szCs w:val="20"/>
              </w:rPr>
              <w:t xml:space="preserve">zgolj </w:t>
            </w:r>
            <w:r w:rsidR="000B366D" w:rsidRPr="00DD385E">
              <w:rPr>
                <w:rFonts w:ascii="Arial" w:eastAsia="Arial" w:hAnsi="Arial" w:cs="Arial"/>
                <w:i/>
                <w:sz w:val="20"/>
                <w:szCs w:val="20"/>
              </w:rPr>
              <w:t xml:space="preserve">lahko </w:t>
            </w:r>
            <w:r w:rsidR="000B366D" w:rsidRPr="00DD385E">
              <w:rPr>
                <w:rFonts w:ascii="Arial" w:eastAsia="Arial" w:hAnsi="Arial" w:cs="Arial"/>
                <w:sz w:val="20"/>
                <w:szCs w:val="20"/>
              </w:rPr>
              <w:t>predstavlja grožnjo varnosti in javnemu redu, v primerih, ko ciljna družba izvaja dejavnost n</w:t>
            </w:r>
            <w:r w:rsidR="00602E3F" w:rsidRPr="00DD385E">
              <w:rPr>
                <w:rFonts w:ascii="Arial" w:eastAsia="Arial" w:hAnsi="Arial" w:cs="Arial"/>
                <w:sz w:val="20"/>
                <w:szCs w:val="20"/>
              </w:rPr>
              <w:t>a enem izmed kritičnih področij,</w:t>
            </w:r>
          </w:p>
          <w:p w:rsidR="008F5583" w:rsidRPr="00DD385E" w:rsidRDefault="000B366D"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dodana je obrazložitev člena glede dejavnosti na področju obdelave ali hrambe podatkov,</w:t>
            </w:r>
          </w:p>
          <w:p w:rsidR="002E5C48" w:rsidRPr="00DD385E" w:rsidRDefault="002E5C48"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dodana je obrazložitev </w:t>
            </w:r>
            <w:r w:rsidR="00C7303A" w:rsidRPr="00DD385E">
              <w:rPr>
                <w:rFonts w:ascii="Arial" w:eastAsia="Arial" w:hAnsi="Arial" w:cs="Arial"/>
                <w:sz w:val="20"/>
                <w:szCs w:val="20"/>
              </w:rPr>
              <w:t>izračuna deleža posredne udeležbe,</w:t>
            </w:r>
          </w:p>
          <w:p w:rsidR="00C7303A" w:rsidRPr="00DD385E" w:rsidRDefault="00C7303A"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dodana je obrazložitev glede dolžnosti priglasitve prenosov udeležbe znotraj skupine,</w:t>
            </w:r>
          </w:p>
          <w:p w:rsidR="00C7303A" w:rsidRPr="00DD385E" w:rsidRDefault="00C7303A" w:rsidP="00C7303A">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dodana je obrazložitev, da je priglasitev ustrezno opravljena, če jo opravi ena od oseb v lastniški verigi,</w:t>
            </w:r>
          </w:p>
          <w:p w:rsidR="001E775E" w:rsidRPr="00DD385E" w:rsidRDefault="001E775E"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kot že navedeno bodo ostali predlogi predmet strokovne presoje tudi po sprejemu predloga zakona in bodo v primeru ugotovitve, da so utemeljeni, upoštevani v naslednji noveli zakona.</w:t>
            </w:r>
          </w:p>
          <w:p w:rsidR="006A1008" w:rsidRPr="00DD385E" w:rsidRDefault="006A1008" w:rsidP="007E5618">
            <w:pPr>
              <w:widowControl w:val="0"/>
              <w:pBdr>
                <w:top w:val="nil"/>
                <w:left w:val="nil"/>
                <w:bottom w:val="nil"/>
                <w:right w:val="nil"/>
                <w:between w:val="nil"/>
              </w:pBdr>
              <w:spacing w:after="0"/>
              <w:ind w:leftChars="0" w:left="0" w:firstLineChars="0" w:firstLine="0"/>
              <w:rPr>
                <w:rFonts w:ascii="Arial" w:eastAsia="Arial" w:hAnsi="Arial" w:cs="Arial"/>
                <w:sz w:val="20"/>
                <w:szCs w:val="20"/>
              </w:rPr>
            </w:pPr>
          </w:p>
        </w:tc>
      </w:tr>
      <w:tr w:rsidR="006A1008" w:rsidRPr="00DD385E" w:rsidTr="00D936A8">
        <w:trPr>
          <w:jc w:val="center"/>
        </w:trPr>
        <w:tc>
          <w:tcPr>
            <w:tcW w:w="6823" w:type="dxa"/>
            <w:vAlign w:val="center"/>
          </w:tcPr>
          <w:p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10. Pri pripravi gradiva so bile upoštevane zahteve iz Resolucije o normativni dejavnosti:</w:t>
            </w:r>
          </w:p>
        </w:tc>
        <w:tc>
          <w:tcPr>
            <w:tcW w:w="2439" w:type="dxa"/>
            <w:vAlign w:val="center"/>
          </w:tcPr>
          <w:p w:rsidR="006A1008" w:rsidRPr="00DD385E" w:rsidRDefault="006A1008"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DA</w:t>
            </w:r>
          </w:p>
        </w:tc>
      </w:tr>
      <w:tr w:rsidR="006A1008" w:rsidRPr="00DD385E" w:rsidTr="00D936A8">
        <w:trPr>
          <w:jc w:val="center"/>
        </w:trPr>
        <w:tc>
          <w:tcPr>
            <w:tcW w:w="6823" w:type="dxa"/>
            <w:vAlign w:val="center"/>
          </w:tcPr>
          <w:p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11. Gradivo je uvrščeno v delovni program vlade:</w:t>
            </w:r>
          </w:p>
        </w:tc>
        <w:tc>
          <w:tcPr>
            <w:tcW w:w="2439" w:type="dxa"/>
            <w:vAlign w:val="center"/>
          </w:tcPr>
          <w:p w:rsidR="006A1008" w:rsidRPr="00DD385E" w:rsidRDefault="00FA552D"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6A1008" w:rsidRPr="00DD385E" w:rsidTr="00D936A8">
        <w:trPr>
          <w:jc w:val="center"/>
        </w:trPr>
        <w:tc>
          <w:tcPr>
            <w:tcW w:w="9262" w:type="dxa"/>
            <w:gridSpan w:val="2"/>
            <w:vAlign w:val="center"/>
          </w:tcPr>
          <w:p w:rsidR="006A1008" w:rsidRPr="00DD385E" w:rsidRDefault="006A1008" w:rsidP="00595AAC">
            <w:pPr>
              <w:widowControl w:val="0"/>
              <w:pBdr>
                <w:top w:val="nil"/>
                <w:left w:val="nil"/>
                <w:bottom w:val="nil"/>
                <w:right w:val="nil"/>
                <w:between w:val="nil"/>
              </w:pBdr>
              <w:spacing w:after="0"/>
              <w:ind w:leftChars="0" w:left="0" w:firstLineChars="0" w:firstLine="0"/>
              <w:rPr>
                <w:rFonts w:ascii="Arial" w:eastAsia="Arial" w:hAnsi="Arial" w:cs="Arial"/>
                <w:b/>
                <w:sz w:val="20"/>
                <w:szCs w:val="20"/>
              </w:rPr>
            </w:pPr>
            <w:r w:rsidRPr="00DD385E">
              <w:rPr>
                <w:rFonts w:ascii="Arial" w:eastAsia="Arial" w:hAnsi="Arial" w:cs="Arial"/>
                <w:b/>
                <w:sz w:val="20"/>
                <w:szCs w:val="20"/>
              </w:rPr>
              <w:t xml:space="preserve">           </w:t>
            </w:r>
            <w:r w:rsidR="00615985" w:rsidRPr="00DD385E">
              <w:rPr>
                <w:rFonts w:ascii="Arial" w:eastAsia="Arial" w:hAnsi="Arial" w:cs="Arial"/>
                <w:b/>
                <w:sz w:val="20"/>
                <w:szCs w:val="20"/>
              </w:rPr>
              <w:t xml:space="preserve">                               </w:t>
            </w:r>
          </w:p>
          <w:p w:rsidR="006A1008" w:rsidRPr="00DD385E" w:rsidRDefault="006A1008" w:rsidP="006A1008">
            <w:pPr>
              <w:widowControl w:val="0"/>
              <w:pBdr>
                <w:top w:val="nil"/>
                <w:left w:val="nil"/>
                <w:bottom w:val="nil"/>
                <w:right w:val="nil"/>
                <w:between w:val="nil"/>
              </w:pBdr>
              <w:spacing w:after="0"/>
              <w:ind w:leftChars="0" w:left="2" w:hanging="2"/>
              <w:jc w:val="center"/>
              <w:rPr>
                <w:rFonts w:ascii="Arial" w:eastAsia="Arial" w:hAnsi="Arial" w:cs="Arial"/>
                <w:sz w:val="20"/>
                <w:szCs w:val="20"/>
              </w:rPr>
            </w:pPr>
            <w:r w:rsidRPr="00DD385E">
              <w:rPr>
                <w:rFonts w:ascii="Arial" w:eastAsia="Arial" w:hAnsi="Arial" w:cs="Arial"/>
                <w:b/>
                <w:sz w:val="20"/>
                <w:szCs w:val="20"/>
              </w:rPr>
              <w:t xml:space="preserve">                                                                                       </w:t>
            </w:r>
            <w:r w:rsidR="00D90444" w:rsidRPr="00DD385E">
              <w:rPr>
                <w:rFonts w:ascii="Arial" w:eastAsia="Arial" w:hAnsi="Arial" w:cs="Arial"/>
                <w:b/>
                <w:sz w:val="20"/>
                <w:szCs w:val="20"/>
              </w:rPr>
              <w:t xml:space="preserve">  </w:t>
            </w:r>
            <w:r w:rsidRPr="00DD385E">
              <w:rPr>
                <w:rFonts w:ascii="Arial" w:eastAsia="Arial" w:hAnsi="Arial" w:cs="Arial"/>
                <w:b/>
                <w:sz w:val="20"/>
                <w:szCs w:val="20"/>
              </w:rPr>
              <w:t xml:space="preserve"> </w:t>
            </w:r>
            <w:r w:rsidR="00564D20" w:rsidRPr="00DD385E">
              <w:rPr>
                <w:rFonts w:ascii="Arial" w:eastAsia="Arial" w:hAnsi="Arial" w:cs="Arial"/>
                <w:b/>
                <w:sz w:val="20"/>
                <w:szCs w:val="20"/>
              </w:rPr>
              <w:t>Matjaž Han</w:t>
            </w:r>
          </w:p>
          <w:p w:rsidR="006A1008" w:rsidRPr="00DD385E" w:rsidRDefault="006A1008"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 xml:space="preserve">                                                                                          </w:t>
            </w:r>
            <w:r w:rsidR="00DF33C6" w:rsidRPr="00DD385E">
              <w:rPr>
                <w:rFonts w:ascii="Arial" w:eastAsia="Arial" w:hAnsi="Arial" w:cs="Arial"/>
                <w:b/>
                <w:sz w:val="20"/>
                <w:szCs w:val="20"/>
              </w:rPr>
              <w:t>MINISTER</w:t>
            </w:r>
          </w:p>
          <w:p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p>
        </w:tc>
      </w:tr>
    </w:tbl>
    <w:p w:rsidR="0092779A" w:rsidRPr="00DD385E" w:rsidRDefault="0092779A" w:rsidP="00615985">
      <w:pPr>
        <w:pBdr>
          <w:top w:val="nil"/>
          <w:left w:val="nil"/>
          <w:bottom w:val="nil"/>
          <w:right w:val="nil"/>
          <w:between w:val="nil"/>
        </w:pBdr>
        <w:spacing w:after="0"/>
        <w:ind w:leftChars="0" w:left="0" w:firstLineChars="0" w:firstLine="0"/>
        <w:jc w:val="both"/>
        <w:rPr>
          <w:rFonts w:ascii="Arial" w:eastAsia="Arial" w:hAnsi="Arial" w:cs="Arial"/>
          <w:b/>
          <w:sz w:val="20"/>
          <w:szCs w:val="20"/>
        </w:rPr>
        <w:sectPr w:rsidR="0092779A" w:rsidRPr="00DD385E">
          <w:headerReference w:type="even" r:id="rId13"/>
          <w:headerReference w:type="default" r:id="rId14"/>
          <w:footerReference w:type="even" r:id="rId15"/>
          <w:footerReference w:type="default" r:id="rId16"/>
          <w:headerReference w:type="first" r:id="rId17"/>
          <w:footerReference w:type="first" r:id="rId18"/>
          <w:pgSz w:w="11900" w:h="16840"/>
          <w:pgMar w:top="1701" w:right="1701" w:bottom="1134" w:left="1701" w:header="1531" w:footer="794" w:gutter="0"/>
          <w:pgNumType w:start="1"/>
          <w:cols w:space="708"/>
          <w:titlePg/>
        </w:sectPr>
      </w:pPr>
    </w:p>
    <w:tbl>
      <w:tblPr>
        <w:tblW w:w="8250" w:type="dxa"/>
        <w:jc w:val="center"/>
        <w:tblLayout w:type="fixed"/>
        <w:tblLook w:val="0000" w:firstRow="0" w:lastRow="0" w:firstColumn="0" w:lastColumn="0" w:noHBand="0" w:noVBand="0"/>
      </w:tblPr>
      <w:tblGrid>
        <w:gridCol w:w="8250"/>
      </w:tblGrid>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r w:rsidRPr="00DD385E">
              <w:rPr>
                <w:rFonts w:ascii="Arial" w:eastAsia="Arial" w:hAnsi="Arial" w:cs="Arial"/>
                <w:b/>
                <w:sz w:val="20"/>
                <w:szCs w:val="20"/>
              </w:rPr>
              <w:t xml:space="preserve">PRILOGA 3 </w:t>
            </w:r>
          </w:p>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r w:rsidRPr="00DD385E">
              <w:rPr>
                <w:rFonts w:ascii="Arial" w:eastAsia="Arial" w:hAnsi="Arial" w:cs="Arial"/>
                <w:b/>
                <w:sz w:val="20"/>
                <w:szCs w:val="20"/>
              </w:rPr>
              <w:t>PREDLOG</w:t>
            </w:r>
          </w:p>
          <w:p w:rsidR="005F22F6" w:rsidRPr="00DD385E" w:rsidRDefault="0059621A" w:rsidP="00681F0A">
            <w:pPr>
              <w:pBdr>
                <w:top w:val="nil"/>
                <w:left w:val="nil"/>
                <w:bottom w:val="nil"/>
                <w:right w:val="nil"/>
                <w:between w:val="nil"/>
              </w:pBdr>
              <w:spacing w:after="0"/>
              <w:ind w:left="0" w:hanging="2"/>
              <w:jc w:val="right"/>
              <w:rPr>
                <w:rFonts w:ascii="Arial" w:eastAsia="Arial" w:hAnsi="Arial" w:cs="Arial"/>
                <w:sz w:val="20"/>
                <w:szCs w:val="20"/>
              </w:rPr>
            </w:pPr>
            <w:r>
              <w:rPr>
                <w:rFonts w:ascii="Arial" w:eastAsia="Arial" w:hAnsi="Arial" w:cs="Arial"/>
                <w:b/>
                <w:sz w:val="20"/>
                <w:szCs w:val="20"/>
              </w:rPr>
              <w:t xml:space="preserve">  </w:t>
            </w:r>
            <w:r w:rsidR="005F22F6" w:rsidRPr="00DD385E">
              <w:rPr>
                <w:rFonts w:ascii="Arial" w:eastAsia="Arial" w:hAnsi="Arial" w:cs="Arial"/>
                <w:b/>
                <w:sz w:val="20"/>
                <w:szCs w:val="20"/>
              </w:rPr>
              <w:t xml:space="preserve">EVA: 2023-2180-0009 </w:t>
            </w:r>
          </w:p>
          <w:p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tbl>
            <w:tblPr>
              <w:tblW w:w="8709" w:type="dxa"/>
              <w:tblLayout w:type="fixed"/>
              <w:tblLook w:val="0000" w:firstRow="0" w:lastRow="0" w:firstColumn="0" w:lastColumn="0" w:noHBand="0" w:noVBand="0"/>
            </w:tblPr>
            <w:tblGrid>
              <w:gridCol w:w="133"/>
              <w:gridCol w:w="326"/>
              <w:gridCol w:w="7757"/>
              <w:gridCol w:w="34"/>
              <w:gridCol w:w="459"/>
            </w:tblGrid>
            <w:tr w:rsidR="005F22F6" w:rsidRPr="00DD385E" w:rsidTr="00681F0A">
              <w:trPr>
                <w:gridBefore w:val="2"/>
                <w:wBefore w:w="459" w:type="dxa"/>
              </w:trPr>
              <w:tc>
                <w:tcPr>
                  <w:tcW w:w="8250" w:type="dxa"/>
                  <w:gridSpan w:val="3"/>
                </w:tcPr>
                <w:p w:rsidR="005F22F6" w:rsidRPr="00DD385E"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 xml:space="preserve">ZAKON </w:t>
                  </w:r>
                </w:p>
                <w:p w:rsidR="005F22F6" w:rsidRPr="00DD385E"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 xml:space="preserve">O </w:t>
                  </w:r>
                  <w:r w:rsidR="008046A9" w:rsidRPr="00DD385E">
                    <w:rPr>
                      <w:rFonts w:ascii="Arial" w:eastAsia="Arial" w:hAnsi="Arial" w:cs="Arial"/>
                      <w:b/>
                      <w:sz w:val="20"/>
                      <w:szCs w:val="20"/>
                    </w:rPr>
                    <w:t>SPREMEMB</w:t>
                  </w:r>
                  <w:r w:rsidR="008046A9">
                    <w:rPr>
                      <w:rFonts w:ascii="Arial" w:eastAsia="Arial" w:hAnsi="Arial" w:cs="Arial"/>
                      <w:b/>
                      <w:sz w:val="20"/>
                      <w:szCs w:val="20"/>
                    </w:rPr>
                    <w:t>AH</w:t>
                  </w:r>
                  <w:r w:rsidR="008046A9" w:rsidRPr="00DD385E">
                    <w:rPr>
                      <w:rFonts w:ascii="Arial" w:eastAsia="Arial" w:hAnsi="Arial" w:cs="Arial"/>
                      <w:b/>
                      <w:sz w:val="20"/>
                      <w:szCs w:val="20"/>
                    </w:rPr>
                    <w:t xml:space="preserve"> </w:t>
                  </w:r>
                  <w:r w:rsidRPr="00DD385E">
                    <w:rPr>
                      <w:rFonts w:ascii="Arial" w:eastAsia="Arial" w:hAnsi="Arial" w:cs="Arial"/>
                      <w:b/>
                      <w:sz w:val="20"/>
                      <w:szCs w:val="20"/>
                    </w:rPr>
                    <w:t xml:space="preserve">IN DOPOLNITVAH </w:t>
                  </w:r>
                </w:p>
                <w:p w:rsidR="005F22F6" w:rsidRPr="00DD385E" w:rsidRDefault="005F22F6" w:rsidP="00681F0A">
                  <w:pPr>
                    <w:pBdr>
                      <w:top w:val="nil"/>
                      <w:left w:val="nil"/>
                      <w:bottom w:val="nil"/>
                      <w:right w:val="nil"/>
                      <w:between w:val="nil"/>
                    </w:pBdr>
                    <w:spacing w:after="0"/>
                    <w:ind w:left="0" w:hanging="2"/>
                    <w:jc w:val="center"/>
                    <w:rPr>
                      <w:rFonts w:ascii="Arial" w:eastAsia="Arial" w:hAnsi="Arial" w:cs="Arial"/>
                      <w:b/>
                      <w:sz w:val="20"/>
                      <w:szCs w:val="20"/>
                    </w:rPr>
                  </w:pPr>
                  <w:r w:rsidRPr="00DD385E">
                    <w:rPr>
                      <w:rFonts w:ascii="Arial" w:eastAsia="Arial" w:hAnsi="Arial" w:cs="Arial"/>
                      <w:b/>
                      <w:sz w:val="20"/>
                      <w:szCs w:val="20"/>
                    </w:rPr>
                    <w:t>ZAKONA O SPODBUJANJU INVESTICIJ</w:t>
                  </w:r>
                </w:p>
                <w:p w:rsidR="005F22F6" w:rsidRPr="00DD385E"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tc>
            </w:tr>
            <w:tr w:rsidR="005F22F6" w:rsidRPr="00DD385E" w:rsidTr="00681F0A">
              <w:trPr>
                <w:gridBefore w:val="2"/>
                <w:wBefore w:w="459" w:type="dxa"/>
              </w:trPr>
              <w:tc>
                <w:tcPr>
                  <w:tcW w:w="8250" w:type="dxa"/>
                  <w:gridSpan w:val="3"/>
                </w:tcPr>
                <w:p w:rsidR="005F22F6" w:rsidRPr="00DD385E" w:rsidRDefault="005F22F6" w:rsidP="005F22F6">
                  <w:pPr>
                    <w:numPr>
                      <w:ilvl w:val="0"/>
                      <w:numId w:val="17"/>
                    </w:numPr>
                    <w:pBdr>
                      <w:top w:val="nil"/>
                      <w:left w:val="nil"/>
                      <w:bottom w:val="nil"/>
                      <w:right w:val="nil"/>
                      <w:between w:val="nil"/>
                    </w:pBdr>
                    <w:spacing w:after="0"/>
                    <w:ind w:leftChars="0" w:firstLineChars="0"/>
                    <w:contextualSpacing/>
                    <w:rPr>
                      <w:rFonts w:ascii="Arial" w:eastAsia="Arial" w:hAnsi="Arial" w:cs="Arial"/>
                      <w:b/>
                      <w:sz w:val="20"/>
                      <w:szCs w:val="20"/>
                    </w:rPr>
                  </w:pPr>
                  <w:r w:rsidRPr="00DD385E">
                    <w:rPr>
                      <w:rFonts w:ascii="Arial" w:eastAsia="Arial" w:hAnsi="Arial" w:cs="Arial"/>
                      <w:b/>
                      <w:sz w:val="20"/>
                      <w:szCs w:val="20"/>
                    </w:rPr>
                    <w:t>UVOD</w:t>
                  </w:r>
                </w:p>
                <w:p w:rsidR="005F22F6" w:rsidRPr="00DD385E" w:rsidRDefault="005F22F6" w:rsidP="00681F0A">
                  <w:pPr>
                    <w:pBdr>
                      <w:top w:val="nil"/>
                      <w:left w:val="nil"/>
                      <w:bottom w:val="nil"/>
                      <w:right w:val="nil"/>
                      <w:between w:val="nil"/>
                    </w:pBdr>
                    <w:spacing w:after="0"/>
                    <w:ind w:leftChars="0" w:left="718" w:firstLineChars="0" w:firstLine="0"/>
                    <w:contextualSpacing/>
                    <w:rPr>
                      <w:rFonts w:ascii="Arial" w:eastAsia="Arial" w:hAnsi="Arial" w:cs="Arial"/>
                      <w:sz w:val="20"/>
                      <w:szCs w:val="20"/>
                    </w:rPr>
                  </w:pPr>
                </w:p>
              </w:tc>
            </w:tr>
            <w:tr w:rsidR="005F22F6" w:rsidRPr="00DD385E" w:rsidTr="00681F0A">
              <w:trPr>
                <w:gridBefore w:val="1"/>
                <w:gridAfter w:val="2"/>
                <w:wBefore w:w="133" w:type="dxa"/>
                <w:wAfter w:w="493" w:type="dxa"/>
              </w:trPr>
              <w:tc>
                <w:tcPr>
                  <w:tcW w:w="8083" w:type="dxa"/>
                  <w:gridSpan w:val="2"/>
                </w:tcPr>
                <w:p w:rsidR="005F22F6" w:rsidRPr="00DD385E" w:rsidRDefault="005F22F6" w:rsidP="00D66B87">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 xml:space="preserve">1. OCENA STANJA IN RAZLOGI ZA </w:t>
                  </w:r>
                  <w:r w:rsidR="00D66B87" w:rsidRPr="00DD385E">
                    <w:rPr>
                      <w:rFonts w:ascii="Arial" w:eastAsia="Arial" w:hAnsi="Arial" w:cs="Arial"/>
                      <w:b/>
                      <w:sz w:val="20"/>
                      <w:szCs w:val="20"/>
                    </w:rPr>
                    <w:t>SPREJE</w:t>
                  </w:r>
                  <w:r w:rsidR="00D66B87">
                    <w:rPr>
                      <w:rFonts w:ascii="Arial" w:eastAsia="Arial" w:hAnsi="Arial" w:cs="Arial"/>
                      <w:b/>
                      <w:sz w:val="20"/>
                      <w:szCs w:val="20"/>
                    </w:rPr>
                    <w:t>TJE</w:t>
                  </w:r>
                  <w:r w:rsidR="00D66B87" w:rsidRPr="00DD385E">
                    <w:rPr>
                      <w:rFonts w:ascii="Arial" w:eastAsia="Arial" w:hAnsi="Arial" w:cs="Arial"/>
                      <w:b/>
                      <w:sz w:val="20"/>
                      <w:szCs w:val="20"/>
                    </w:rPr>
                    <w:t xml:space="preserve"> </w:t>
                  </w:r>
                  <w:r w:rsidRPr="00DD385E">
                    <w:rPr>
                      <w:rFonts w:ascii="Arial" w:eastAsia="Arial" w:hAnsi="Arial" w:cs="Arial"/>
                      <w:b/>
                      <w:sz w:val="20"/>
                      <w:szCs w:val="20"/>
                    </w:rPr>
                    <w:t xml:space="preserve">PREDLOGA ZAKONA </w:t>
                  </w:r>
                </w:p>
              </w:tc>
            </w:tr>
            <w:tr w:rsidR="00D33D40" w:rsidRPr="00DD385E" w:rsidTr="00681F0A">
              <w:trPr>
                <w:gridBefore w:val="1"/>
                <w:gridAfter w:val="2"/>
                <w:wBefore w:w="133" w:type="dxa"/>
                <w:wAfter w:w="493" w:type="dxa"/>
              </w:trPr>
              <w:tc>
                <w:tcPr>
                  <w:tcW w:w="8083" w:type="dxa"/>
                  <w:gridSpan w:val="2"/>
                </w:tcPr>
                <w:p w:rsidR="00D33D40" w:rsidRPr="00DD385E" w:rsidRDefault="00D33D40" w:rsidP="00D33D40">
                  <w:pPr>
                    <w:pBdr>
                      <w:top w:val="nil"/>
                      <w:left w:val="nil"/>
                      <w:bottom w:val="nil"/>
                      <w:right w:val="nil"/>
                      <w:between w:val="nil"/>
                    </w:pBdr>
                    <w:spacing w:after="0" w:line="240" w:lineRule="auto"/>
                    <w:ind w:leftChars="0" w:left="0" w:firstLineChars="12" w:firstLine="24"/>
                    <w:jc w:val="both"/>
                    <w:rPr>
                      <w:rFonts w:ascii="Arial" w:eastAsia="Arial" w:hAnsi="Arial" w:cs="Arial"/>
                      <w:sz w:val="20"/>
                      <w:szCs w:val="20"/>
                    </w:rPr>
                  </w:pPr>
                  <w:r w:rsidRPr="00DD385E">
                    <w:rPr>
                      <w:rFonts w:ascii="Arial" w:eastAsia="Arial" w:hAnsi="Arial" w:cs="Arial"/>
                      <w:sz w:val="20"/>
                      <w:szCs w:val="20"/>
                    </w:rPr>
                    <w:t xml:space="preserve"> </w:t>
                  </w: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DD385E">
                    <w:rPr>
                      <w:rFonts w:ascii="Arial" w:eastAsia="Arial" w:hAnsi="Arial" w:cs="Arial"/>
                      <w:sz w:val="20"/>
                      <w:szCs w:val="20"/>
                    </w:rPr>
                    <w:t xml:space="preserve">Leta 2021 so se svetovne </w:t>
                  </w:r>
                  <w:r w:rsidR="00215EE7" w:rsidRPr="00DD385E">
                    <w:rPr>
                      <w:rFonts w:ascii="Arial" w:eastAsia="Arial" w:hAnsi="Arial" w:cs="Arial"/>
                      <w:sz w:val="20"/>
                      <w:szCs w:val="20"/>
                    </w:rPr>
                    <w:t xml:space="preserve">neposredne </w:t>
                  </w:r>
                  <w:r w:rsidRPr="00DD385E">
                    <w:rPr>
                      <w:rFonts w:ascii="Arial" w:eastAsia="Arial" w:hAnsi="Arial" w:cs="Arial"/>
                      <w:sz w:val="20"/>
                      <w:szCs w:val="20"/>
                    </w:rPr>
                    <w:t xml:space="preserve">tuje </w:t>
                  </w:r>
                  <w:r w:rsidR="004832C9" w:rsidRPr="00DD385E">
                    <w:rPr>
                      <w:rFonts w:ascii="Arial" w:eastAsia="Arial" w:hAnsi="Arial" w:cs="Arial"/>
                      <w:sz w:val="20"/>
                      <w:szCs w:val="20"/>
                    </w:rPr>
                    <w:t xml:space="preserve">naložbe </w:t>
                  </w:r>
                  <w:r w:rsidRPr="00DD385E">
                    <w:rPr>
                      <w:rFonts w:ascii="Arial" w:eastAsia="Arial" w:hAnsi="Arial" w:cs="Arial"/>
                      <w:sz w:val="20"/>
                      <w:szCs w:val="20"/>
                    </w:rPr>
                    <w:t>okrepile po upočasnitvi v letu 2020, ki jo je povzročila pandemija COVID-19. Svetovni prilivi so leta 2021 dosegli 1,5 bilijona</w:t>
                  </w:r>
                  <w:r w:rsidR="002A42F4">
                    <w:rPr>
                      <w:rFonts w:ascii="Arial" w:eastAsia="Arial" w:hAnsi="Arial" w:cs="Arial"/>
                      <w:sz w:val="20"/>
                      <w:szCs w:val="20"/>
                    </w:rPr>
                    <w:t xml:space="preserve"> evrov</w:t>
                  </w:r>
                  <w:r w:rsidRPr="00DD385E">
                    <w:rPr>
                      <w:rFonts w:ascii="Arial" w:eastAsia="Arial" w:hAnsi="Arial" w:cs="Arial"/>
                      <w:sz w:val="20"/>
                      <w:szCs w:val="20"/>
                    </w:rPr>
                    <w:t xml:space="preserve">, kar je </w:t>
                  </w:r>
                  <w:r w:rsidR="00500176">
                    <w:rPr>
                      <w:rFonts w:ascii="Arial" w:eastAsia="Arial" w:hAnsi="Arial" w:cs="Arial"/>
                      <w:sz w:val="20"/>
                      <w:szCs w:val="20"/>
                    </w:rPr>
                    <w:t xml:space="preserve">52-odstotno </w:t>
                  </w:r>
                  <w:r w:rsidRPr="00DD385E">
                    <w:rPr>
                      <w:rFonts w:ascii="Arial" w:eastAsia="Arial" w:hAnsi="Arial" w:cs="Arial"/>
                      <w:sz w:val="20"/>
                      <w:szCs w:val="20"/>
                    </w:rPr>
                    <w:t xml:space="preserve">povečanje v primerjavi z letom 2020 in </w:t>
                  </w:r>
                  <w:r w:rsidR="00500176">
                    <w:rPr>
                      <w:rFonts w:ascii="Arial" w:eastAsia="Arial" w:hAnsi="Arial" w:cs="Arial"/>
                      <w:sz w:val="20"/>
                      <w:szCs w:val="20"/>
                    </w:rPr>
                    <w:t xml:space="preserve">11-odstotno </w:t>
                  </w:r>
                  <w:r w:rsidRPr="00DD385E">
                    <w:rPr>
                      <w:rFonts w:ascii="Arial" w:eastAsia="Arial" w:hAnsi="Arial" w:cs="Arial"/>
                      <w:sz w:val="20"/>
                      <w:szCs w:val="20"/>
                    </w:rPr>
                    <w:t>povečanje glede na ravni iz leta 2019 pred pandemijo COVID-19.</w:t>
                  </w: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p>
                <w:p w:rsidR="00D33D40" w:rsidRPr="00DD385E" w:rsidRDefault="00E97F51"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r>
                    <w:rPr>
                      <w:rFonts w:ascii="Arial" w:eastAsia="Arial" w:hAnsi="Arial" w:cs="Arial"/>
                      <w:sz w:val="20"/>
                      <w:szCs w:val="20"/>
                    </w:rPr>
                    <w:t>Evropska unij</w:t>
                  </w:r>
                  <w:r w:rsidR="003031A0">
                    <w:rPr>
                      <w:rFonts w:ascii="Arial" w:eastAsia="Arial" w:hAnsi="Arial" w:cs="Arial"/>
                      <w:sz w:val="20"/>
                      <w:szCs w:val="20"/>
                    </w:rPr>
                    <w:t>a</w:t>
                  </w:r>
                  <w:r>
                    <w:rPr>
                      <w:rFonts w:ascii="Arial" w:eastAsia="Arial" w:hAnsi="Arial" w:cs="Arial"/>
                      <w:sz w:val="20"/>
                      <w:szCs w:val="20"/>
                    </w:rPr>
                    <w:t xml:space="preserve"> (v nadaljnjem besedilu: </w:t>
                  </w:r>
                  <w:r w:rsidR="00D33D40" w:rsidRPr="00DD385E">
                    <w:rPr>
                      <w:rFonts w:ascii="Arial" w:eastAsia="Arial" w:hAnsi="Arial" w:cs="Arial"/>
                      <w:sz w:val="20"/>
                      <w:szCs w:val="20"/>
                    </w:rPr>
                    <w:t>EU</w:t>
                  </w:r>
                  <w:r>
                    <w:rPr>
                      <w:rFonts w:ascii="Arial" w:eastAsia="Arial" w:hAnsi="Arial" w:cs="Arial"/>
                      <w:sz w:val="20"/>
                      <w:szCs w:val="20"/>
                    </w:rPr>
                    <w:t>)</w:t>
                  </w:r>
                  <w:r w:rsidR="00D33D40" w:rsidRPr="00DD385E">
                    <w:rPr>
                      <w:rFonts w:ascii="Arial" w:eastAsia="Arial" w:hAnsi="Arial" w:cs="Arial"/>
                      <w:sz w:val="20"/>
                      <w:szCs w:val="20"/>
                    </w:rPr>
                    <w:t xml:space="preserve"> je leta 2021 prispevala k svetovnemu okrevanju s 117 milijardami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00D33D40" w:rsidRPr="00DD385E">
                    <w:rPr>
                      <w:rFonts w:ascii="Arial" w:eastAsia="Arial" w:hAnsi="Arial" w:cs="Arial"/>
                      <w:sz w:val="20"/>
                      <w:szCs w:val="20"/>
                    </w:rPr>
                    <w:t xml:space="preserve">vhodnih neposrednih tujih naložb, kar je 8 </w:t>
                  </w:r>
                  <w:r w:rsidR="00C067CF">
                    <w:rPr>
                      <w:rFonts w:ascii="Arial" w:eastAsia="Arial" w:hAnsi="Arial" w:cs="Arial"/>
                      <w:sz w:val="20"/>
                      <w:szCs w:val="20"/>
                    </w:rPr>
                    <w:t>odstotkov</w:t>
                  </w:r>
                  <w:r w:rsidR="00D33D40" w:rsidRPr="00DD385E">
                    <w:rPr>
                      <w:rFonts w:ascii="Arial" w:eastAsia="Arial" w:hAnsi="Arial" w:cs="Arial"/>
                      <w:sz w:val="20"/>
                      <w:szCs w:val="20"/>
                    </w:rPr>
                    <w:t xml:space="preserve"> svetovne ravni (ta je leta 2019 znašala 27 </w:t>
                  </w:r>
                  <w:r w:rsidR="00C067CF">
                    <w:rPr>
                      <w:rFonts w:ascii="Arial" w:eastAsia="Arial" w:hAnsi="Arial" w:cs="Arial"/>
                      <w:sz w:val="20"/>
                      <w:szCs w:val="20"/>
                    </w:rPr>
                    <w:t>odstotkov</w:t>
                  </w:r>
                  <w:r w:rsidR="00D33D40" w:rsidRPr="00DD385E">
                    <w:rPr>
                      <w:rFonts w:ascii="Arial" w:eastAsia="Arial" w:hAnsi="Arial" w:cs="Arial"/>
                      <w:sz w:val="20"/>
                      <w:szCs w:val="20"/>
                    </w:rPr>
                    <w:t>)</w:t>
                  </w:r>
                  <w:r w:rsidR="00500176">
                    <w:rPr>
                      <w:rFonts w:ascii="Arial" w:eastAsia="Arial" w:hAnsi="Arial" w:cs="Arial"/>
                      <w:sz w:val="20"/>
                      <w:szCs w:val="20"/>
                    </w:rPr>
                    <w:t>;</w:t>
                  </w:r>
                  <w:r w:rsidR="00D33D40" w:rsidRPr="00DD385E">
                    <w:rPr>
                      <w:rFonts w:ascii="Arial" w:eastAsia="Arial" w:hAnsi="Arial" w:cs="Arial"/>
                      <w:sz w:val="20"/>
                      <w:szCs w:val="20"/>
                    </w:rPr>
                    <w:t xml:space="preserve"> </w:t>
                  </w:r>
                  <w:r w:rsidR="00500176">
                    <w:rPr>
                      <w:rFonts w:ascii="Arial" w:eastAsia="Arial" w:hAnsi="Arial" w:cs="Arial"/>
                      <w:sz w:val="20"/>
                      <w:szCs w:val="20"/>
                    </w:rPr>
                    <w:t>to</w:t>
                  </w:r>
                  <w:r w:rsidR="00500176" w:rsidRPr="00DD385E">
                    <w:rPr>
                      <w:rFonts w:ascii="Arial" w:eastAsia="Arial" w:hAnsi="Arial" w:cs="Arial"/>
                      <w:sz w:val="20"/>
                      <w:szCs w:val="20"/>
                    </w:rPr>
                    <w:t xml:space="preserve"> </w:t>
                  </w:r>
                  <w:r w:rsidR="00D33D40" w:rsidRPr="00DD385E">
                    <w:rPr>
                      <w:rFonts w:ascii="Arial" w:eastAsia="Arial" w:hAnsi="Arial" w:cs="Arial"/>
                      <w:sz w:val="20"/>
                      <w:szCs w:val="20"/>
                    </w:rPr>
                    <w:t>pomeni 31-odstotno zmanjšanje glede na rav</w:t>
                  </w:r>
                  <w:r w:rsidR="003C3903" w:rsidRPr="00DD385E">
                    <w:rPr>
                      <w:rFonts w:ascii="Arial" w:eastAsia="Arial" w:hAnsi="Arial" w:cs="Arial"/>
                      <w:sz w:val="20"/>
                      <w:szCs w:val="20"/>
                    </w:rPr>
                    <w:t>en</w:t>
                  </w:r>
                  <w:r w:rsidR="00D33D40" w:rsidRPr="00DD385E">
                    <w:rPr>
                      <w:rFonts w:ascii="Arial" w:eastAsia="Arial" w:hAnsi="Arial" w:cs="Arial"/>
                      <w:sz w:val="20"/>
                      <w:szCs w:val="20"/>
                    </w:rPr>
                    <w:t xml:space="preserve"> iz leta 2020 in 68-odstotno zmanjšanje v primerjavi z letom 2019. Rezultat EU je posledica zmanjšanja vhodnih neposrednih tujih naložb na Irskem, v Nemčiji in Luksemburgu ter </w:t>
                  </w:r>
                  <w:proofErr w:type="spellStart"/>
                  <w:r w:rsidR="00D33D40" w:rsidRPr="00DD385E">
                    <w:rPr>
                      <w:rFonts w:ascii="Arial" w:eastAsia="Arial" w:hAnsi="Arial" w:cs="Arial"/>
                      <w:sz w:val="20"/>
                      <w:szCs w:val="20"/>
                    </w:rPr>
                    <w:t>dezinvestiranja</w:t>
                  </w:r>
                  <w:proofErr w:type="spellEnd"/>
                  <w:r w:rsidR="00D33D40" w:rsidRPr="00DD385E">
                    <w:rPr>
                      <w:rFonts w:ascii="Arial" w:eastAsia="Arial" w:hAnsi="Arial" w:cs="Arial"/>
                      <w:sz w:val="20"/>
                      <w:szCs w:val="20"/>
                    </w:rPr>
                    <w:t xml:space="preserve"> na Nizozemskem.</w:t>
                  </w:r>
                  <w:r w:rsidR="00D33D40" w:rsidRPr="00DD385E">
                    <w:rPr>
                      <w:rStyle w:val="Sprotnaopomba-sklic"/>
                      <w:rFonts w:ascii="Arial" w:eastAsia="Arial" w:hAnsi="Arial" w:cs="Arial"/>
                      <w:sz w:val="20"/>
                      <w:szCs w:val="20"/>
                    </w:rPr>
                    <w:footnoteReference w:id="2"/>
                  </w:r>
                </w:p>
                <w:p w:rsidR="00D33D40" w:rsidRPr="00DD385E"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 xml:space="preserve">V letu 2021 se je zaradi močnih trgov lastniških vrednostnih papirjev in okrevanja zaupanja podjetij povečalo število združitev in prevzemov ter novih transakcij na svetovni ravni, vendar ne v EU27, kljub zmanjšanju skupnih prilivov neposrednih tujih naložb. Število prevzemov </w:t>
                  </w:r>
                  <w:r w:rsidR="00E91690" w:rsidRPr="00DD385E">
                    <w:rPr>
                      <w:rFonts w:ascii="Arial" w:eastAsia="Arial" w:hAnsi="Arial" w:cs="Arial"/>
                      <w:sz w:val="20"/>
                      <w:szCs w:val="20"/>
                    </w:rPr>
                    <w:t xml:space="preserve">se je v EU v primerjavi z letom 2020 povečalo za 32 </w:t>
                  </w:r>
                  <w:r w:rsidR="00C067CF">
                    <w:rPr>
                      <w:rFonts w:ascii="Arial" w:eastAsia="Arial" w:hAnsi="Arial" w:cs="Arial"/>
                      <w:sz w:val="20"/>
                      <w:szCs w:val="20"/>
                    </w:rPr>
                    <w:t>odstotkov</w:t>
                  </w:r>
                  <w:r w:rsidR="00E91690" w:rsidRPr="00DD385E">
                    <w:rPr>
                      <w:rFonts w:ascii="Arial" w:eastAsia="Arial" w:hAnsi="Arial" w:cs="Arial"/>
                      <w:sz w:val="20"/>
                      <w:szCs w:val="20"/>
                    </w:rPr>
                    <w:t xml:space="preserve"> </w:t>
                  </w:r>
                  <w:r w:rsidRPr="00DD385E">
                    <w:rPr>
                      <w:rFonts w:ascii="Arial" w:eastAsia="Arial" w:hAnsi="Arial" w:cs="Arial"/>
                      <w:sz w:val="20"/>
                      <w:szCs w:val="20"/>
                    </w:rPr>
                    <w:t xml:space="preserve">in novih naložb </w:t>
                  </w:r>
                  <w:r w:rsidR="00E91690" w:rsidRPr="00DD385E">
                    <w:rPr>
                      <w:rFonts w:ascii="Arial" w:eastAsia="Arial" w:hAnsi="Arial" w:cs="Arial"/>
                      <w:sz w:val="20"/>
                      <w:szCs w:val="20"/>
                    </w:rPr>
                    <w:t xml:space="preserve">za </w:t>
                  </w:r>
                  <w:r w:rsidRPr="00DD385E">
                    <w:rPr>
                      <w:rFonts w:ascii="Arial" w:eastAsia="Arial" w:hAnsi="Arial" w:cs="Arial"/>
                      <w:sz w:val="20"/>
                      <w:szCs w:val="20"/>
                    </w:rPr>
                    <w:t xml:space="preserve">12 </w:t>
                  </w:r>
                  <w:r w:rsidR="00C067CF">
                    <w:rPr>
                      <w:rFonts w:ascii="Arial" w:eastAsia="Arial" w:hAnsi="Arial" w:cs="Arial"/>
                      <w:sz w:val="20"/>
                      <w:szCs w:val="20"/>
                    </w:rPr>
                    <w:t>odstotkov</w:t>
                  </w:r>
                  <w:r w:rsidRPr="00DD385E">
                    <w:rPr>
                      <w:rFonts w:ascii="Arial" w:eastAsia="Arial" w:hAnsi="Arial" w:cs="Arial"/>
                      <w:sz w:val="20"/>
                      <w:szCs w:val="20"/>
                    </w:rPr>
                    <w:t>.</w:t>
                  </w:r>
                </w:p>
                <w:p w:rsidR="00D33D40" w:rsidRPr="00DD385E"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DD385E">
                    <w:rPr>
                      <w:rFonts w:ascii="Arial" w:eastAsia="Arial" w:hAnsi="Arial" w:cs="Arial"/>
                      <w:sz w:val="20"/>
                      <w:szCs w:val="20"/>
                    </w:rPr>
                    <w:t xml:space="preserve">Prevzemi so ostali 9 </w:t>
                  </w:r>
                  <w:r w:rsidR="00C067CF">
                    <w:rPr>
                      <w:rFonts w:ascii="Arial" w:eastAsia="Arial" w:hAnsi="Arial" w:cs="Arial"/>
                      <w:sz w:val="20"/>
                      <w:szCs w:val="20"/>
                    </w:rPr>
                    <w:t>odstotkov</w:t>
                  </w:r>
                  <w:r w:rsidRPr="00DD385E">
                    <w:rPr>
                      <w:rFonts w:ascii="Arial" w:eastAsia="Arial" w:hAnsi="Arial" w:cs="Arial"/>
                      <w:sz w:val="20"/>
                      <w:szCs w:val="20"/>
                    </w:rPr>
                    <w:t xml:space="preserve"> pod ravnjo iz leta 2019. </w:t>
                  </w:r>
                  <w:r w:rsidR="003C3903" w:rsidRPr="00DD385E">
                    <w:rPr>
                      <w:rFonts w:ascii="Arial" w:eastAsia="Arial" w:hAnsi="Arial" w:cs="Arial"/>
                      <w:sz w:val="20"/>
                      <w:szCs w:val="20"/>
                    </w:rPr>
                    <w:t xml:space="preserve">Število novih naložb </w:t>
                  </w:r>
                  <w:r w:rsidR="00DF0462">
                    <w:rPr>
                      <w:rFonts w:ascii="Arial" w:eastAsia="Arial" w:hAnsi="Arial" w:cs="Arial"/>
                      <w:sz w:val="20"/>
                      <w:szCs w:val="20"/>
                    </w:rPr>
                    <w:t xml:space="preserve">se </w:t>
                  </w:r>
                  <w:r w:rsidR="003C3903" w:rsidRPr="00DD385E">
                    <w:rPr>
                      <w:rFonts w:ascii="Arial" w:eastAsia="Arial" w:hAnsi="Arial" w:cs="Arial"/>
                      <w:sz w:val="20"/>
                      <w:szCs w:val="20"/>
                    </w:rPr>
                    <w:t xml:space="preserve">je glede na stanje pred pandemijo </w:t>
                  </w:r>
                  <w:r w:rsidR="00DF0462">
                    <w:rPr>
                      <w:rFonts w:ascii="Arial" w:eastAsia="Arial" w:hAnsi="Arial" w:cs="Arial"/>
                      <w:sz w:val="20"/>
                      <w:szCs w:val="20"/>
                    </w:rPr>
                    <w:t>zmanjšalo</w:t>
                  </w:r>
                  <w:r w:rsidR="00DF0462" w:rsidRPr="00DD385E">
                    <w:rPr>
                      <w:rFonts w:ascii="Arial" w:eastAsia="Arial" w:hAnsi="Arial" w:cs="Arial"/>
                      <w:sz w:val="20"/>
                      <w:szCs w:val="20"/>
                    </w:rPr>
                    <w:t xml:space="preserve"> </w:t>
                  </w:r>
                  <w:r w:rsidR="003C3903" w:rsidRPr="00DD385E">
                    <w:rPr>
                      <w:rFonts w:ascii="Arial" w:eastAsia="Arial" w:hAnsi="Arial" w:cs="Arial"/>
                      <w:sz w:val="20"/>
                      <w:szCs w:val="20"/>
                    </w:rPr>
                    <w:t xml:space="preserve">za 39 </w:t>
                  </w:r>
                  <w:r w:rsidR="00C067CF">
                    <w:rPr>
                      <w:rFonts w:ascii="Arial" w:eastAsia="Arial" w:hAnsi="Arial" w:cs="Arial"/>
                      <w:sz w:val="20"/>
                      <w:szCs w:val="20"/>
                    </w:rPr>
                    <w:t>odstotkov</w:t>
                  </w:r>
                  <w:r w:rsidRPr="00DD385E">
                    <w:rPr>
                      <w:rFonts w:ascii="Arial" w:eastAsia="Arial" w:hAnsi="Arial" w:cs="Arial"/>
                      <w:sz w:val="20"/>
                      <w:szCs w:val="20"/>
                    </w:rPr>
                    <w:t xml:space="preserve">. Trend naraščanja skupnih tokov tujih transakcij v EU27 potrjuje odprtost držav EU za tuje naložbe kljub upočasnitvi, ki jo je povzročila pandemija COVID-19, pri čemer se </w:t>
                  </w:r>
                  <w:r w:rsidR="00645149">
                    <w:rPr>
                      <w:rFonts w:ascii="Arial" w:eastAsia="Arial" w:hAnsi="Arial" w:cs="Arial"/>
                      <w:sz w:val="20"/>
                      <w:szCs w:val="20"/>
                    </w:rPr>
                    <w:t>je število transakcij</w:t>
                  </w:r>
                  <w:r w:rsidR="00581D0B">
                    <w:rPr>
                      <w:rFonts w:ascii="Arial" w:eastAsia="Arial" w:hAnsi="Arial" w:cs="Arial"/>
                      <w:sz w:val="20"/>
                      <w:szCs w:val="20"/>
                    </w:rPr>
                    <w:t xml:space="preserve"> </w:t>
                  </w:r>
                  <w:r w:rsidRPr="00DD385E">
                    <w:rPr>
                      <w:rFonts w:ascii="Arial" w:eastAsia="Arial" w:hAnsi="Arial" w:cs="Arial"/>
                      <w:sz w:val="20"/>
                      <w:szCs w:val="20"/>
                    </w:rPr>
                    <w:t>v zadnjih petih letih povprečno povečal</w:t>
                  </w:r>
                  <w:r w:rsidR="00645149">
                    <w:rPr>
                      <w:rFonts w:ascii="Arial" w:eastAsia="Arial" w:hAnsi="Arial" w:cs="Arial"/>
                      <w:sz w:val="20"/>
                      <w:szCs w:val="20"/>
                    </w:rPr>
                    <w:t>o</w:t>
                  </w:r>
                  <w:r w:rsidRPr="00DD385E">
                    <w:rPr>
                      <w:rFonts w:ascii="Arial" w:eastAsia="Arial" w:hAnsi="Arial" w:cs="Arial"/>
                      <w:sz w:val="20"/>
                      <w:szCs w:val="20"/>
                    </w:rPr>
                    <w:t xml:space="preserve"> za več kot 2100 prevzemov in 3200 novih naložb na leto.</w:t>
                  </w: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DD385E">
                    <w:rPr>
                      <w:rFonts w:ascii="Arial" w:eastAsia="Arial" w:hAnsi="Arial" w:cs="Arial"/>
                      <w:sz w:val="20"/>
                      <w:szCs w:val="20"/>
                    </w:rPr>
                    <w:t xml:space="preserve">Medletni podatki </w:t>
                  </w:r>
                  <w:r w:rsidR="00DF0462">
                    <w:rPr>
                      <w:rFonts w:ascii="Arial" w:eastAsia="Arial" w:hAnsi="Arial" w:cs="Arial"/>
                      <w:sz w:val="20"/>
                      <w:szCs w:val="20"/>
                    </w:rPr>
                    <w:t>zunaj</w:t>
                  </w:r>
                  <w:r w:rsidR="00DF0462" w:rsidRPr="00DD385E">
                    <w:rPr>
                      <w:rFonts w:ascii="Arial" w:eastAsia="Arial" w:hAnsi="Arial" w:cs="Arial"/>
                      <w:sz w:val="20"/>
                      <w:szCs w:val="20"/>
                    </w:rPr>
                    <w:t xml:space="preserve"> </w:t>
                  </w:r>
                  <w:r w:rsidR="003C3903" w:rsidRPr="00DD385E">
                    <w:rPr>
                      <w:rFonts w:ascii="Arial" w:eastAsia="Arial" w:hAnsi="Arial" w:cs="Arial"/>
                      <w:sz w:val="20"/>
                      <w:szCs w:val="20"/>
                    </w:rPr>
                    <w:t>EU</w:t>
                  </w:r>
                  <w:r w:rsidRPr="00DD385E">
                    <w:rPr>
                      <w:rFonts w:ascii="Arial" w:eastAsia="Arial" w:hAnsi="Arial" w:cs="Arial"/>
                      <w:sz w:val="20"/>
                      <w:szCs w:val="20"/>
                    </w:rPr>
                    <w:t xml:space="preserve"> kažejo povečanje števila poslov in projektov za večino držav izvora v letu 2021. </w:t>
                  </w:r>
                  <w:r w:rsidR="00E20443">
                    <w:rPr>
                      <w:rFonts w:ascii="Arial" w:eastAsia="Arial" w:hAnsi="Arial" w:cs="Arial"/>
                      <w:sz w:val="20"/>
                      <w:szCs w:val="20"/>
                    </w:rPr>
                    <w:t>Združene države Amerike</w:t>
                  </w:r>
                  <w:r w:rsidR="00E20443" w:rsidRPr="00DD385E">
                    <w:rPr>
                      <w:rFonts w:ascii="Arial" w:eastAsia="Arial" w:hAnsi="Arial" w:cs="Arial"/>
                      <w:sz w:val="20"/>
                      <w:szCs w:val="20"/>
                    </w:rPr>
                    <w:t xml:space="preserve"> </w:t>
                  </w:r>
                  <w:r w:rsidRPr="00DD385E">
                    <w:rPr>
                      <w:rFonts w:ascii="Arial" w:eastAsia="Arial" w:hAnsi="Arial" w:cs="Arial"/>
                      <w:sz w:val="20"/>
                      <w:szCs w:val="20"/>
                    </w:rPr>
                    <w:t xml:space="preserve">so bile leta 2021 največji tuji vlagatelj, kar je </w:t>
                  </w:r>
                  <w:r w:rsidR="00E20443">
                    <w:rPr>
                      <w:rFonts w:ascii="Arial" w:eastAsia="Arial" w:hAnsi="Arial" w:cs="Arial"/>
                      <w:sz w:val="20"/>
                      <w:szCs w:val="20"/>
                    </w:rPr>
                    <w:t>pomenilo</w:t>
                  </w:r>
                  <w:r w:rsidR="00581D0B" w:rsidRPr="00DD385E">
                    <w:rPr>
                      <w:rFonts w:ascii="Arial" w:eastAsia="Arial" w:hAnsi="Arial" w:cs="Arial"/>
                      <w:sz w:val="20"/>
                      <w:szCs w:val="20"/>
                    </w:rPr>
                    <w:t xml:space="preserve"> </w:t>
                  </w:r>
                  <w:r w:rsidRPr="00DD385E">
                    <w:rPr>
                      <w:rFonts w:ascii="Arial" w:eastAsia="Arial" w:hAnsi="Arial" w:cs="Arial"/>
                      <w:sz w:val="20"/>
                      <w:szCs w:val="20"/>
                    </w:rPr>
                    <w:t xml:space="preserve">32,3 </w:t>
                  </w:r>
                  <w:r w:rsidR="006B140F">
                    <w:rPr>
                      <w:rFonts w:ascii="Arial" w:eastAsia="Arial" w:hAnsi="Arial" w:cs="Arial"/>
                      <w:sz w:val="20"/>
                      <w:szCs w:val="20"/>
                    </w:rPr>
                    <w:t>odstotka</w:t>
                  </w:r>
                  <w:r w:rsidRPr="00DD385E">
                    <w:rPr>
                      <w:rFonts w:ascii="Arial" w:eastAsia="Arial" w:hAnsi="Arial" w:cs="Arial"/>
                      <w:sz w:val="20"/>
                      <w:szCs w:val="20"/>
                    </w:rPr>
                    <w:t xml:space="preserve"> vseh prevzemov in 39,4 </w:t>
                  </w:r>
                  <w:r w:rsidR="006B140F">
                    <w:rPr>
                      <w:rFonts w:ascii="Arial" w:eastAsia="Arial" w:hAnsi="Arial" w:cs="Arial"/>
                      <w:sz w:val="20"/>
                      <w:szCs w:val="20"/>
                    </w:rPr>
                    <w:t>odstotka</w:t>
                  </w:r>
                  <w:r w:rsidRPr="00DD385E">
                    <w:rPr>
                      <w:rFonts w:ascii="Arial" w:eastAsia="Arial" w:hAnsi="Arial" w:cs="Arial"/>
                      <w:sz w:val="20"/>
                      <w:szCs w:val="20"/>
                    </w:rPr>
                    <w:t xml:space="preserve"> novih naložb, sledilo pa jim je Združeno kraljestvo s 25,6 oziroma 20,9 </w:t>
                  </w:r>
                  <w:r w:rsidR="006B140F">
                    <w:rPr>
                      <w:rFonts w:ascii="Arial" w:eastAsia="Arial" w:hAnsi="Arial" w:cs="Arial"/>
                      <w:sz w:val="20"/>
                      <w:szCs w:val="20"/>
                    </w:rPr>
                    <w:t>odstotka</w:t>
                  </w:r>
                  <w:r w:rsidRPr="00DD385E">
                    <w:rPr>
                      <w:rFonts w:ascii="Arial" w:eastAsia="Arial" w:hAnsi="Arial" w:cs="Arial"/>
                      <w:sz w:val="20"/>
                      <w:szCs w:val="20"/>
                    </w:rPr>
                    <w:t xml:space="preserve">. Kitajska in Japonska ostajata pod ravnmi iz leta 2020. Zlasti Kitajska </w:t>
                  </w:r>
                  <w:r w:rsidR="00E20443">
                    <w:rPr>
                      <w:rFonts w:ascii="Arial" w:eastAsia="Arial" w:hAnsi="Arial" w:cs="Arial"/>
                      <w:sz w:val="20"/>
                      <w:szCs w:val="20"/>
                    </w:rPr>
                    <w:t xml:space="preserve">z </w:t>
                  </w:r>
                  <w:r w:rsidRPr="00DD385E">
                    <w:rPr>
                      <w:rFonts w:ascii="Arial" w:eastAsia="Arial" w:hAnsi="Arial" w:cs="Arial"/>
                      <w:sz w:val="20"/>
                      <w:szCs w:val="20"/>
                    </w:rPr>
                    <w:t xml:space="preserve">2,3 </w:t>
                  </w:r>
                  <w:r w:rsidR="00E20443">
                    <w:rPr>
                      <w:rFonts w:ascii="Arial" w:eastAsia="Arial" w:hAnsi="Arial" w:cs="Arial"/>
                      <w:sz w:val="20"/>
                      <w:szCs w:val="20"/>
                    </w:rPr>
                    <w:t>odstotka</w:t>
                  </w:r>
                  <w:r w:rsidRPr="00DD385E">
                    <w:rPr>
                      <w:rFonts w:ascii="Arial" w:eastAsia="Arial" w:hAnsi="Arial" w:cs="Arial"/>
                      <w:sz w:val="20"/>
                      <w:szCs w:val="20"/>
                    </w:rPr>
                    <w:t xml:space="preserve"> vseh tujih prevzemov v letu 2021 (zmanjšanje s 3,4 </w:t>
                  </w:r>
                  <w:r w:rsidR="00581D0B">
                    <w:rPr>
                      <w:rFonts w:ascii="Arial" w:eastAsia="Arial" w:hAnsi="Arial" w:cs="Arial"/>
                      <w:sz w:val="20"/>
                      <w:szCs w:val="20"/>
                    </w:rPr>
                    <w:t>odstotka</w:t>
                  </w:r>
                  <w:r w:rsidRPr="00DD385E">
                    <w:rPr>
                      <w:rFonts w:ascii="Arial" w:eastAsia="Arial" w:hAnsi="Arial" w:cs="Arial"/>
                      <w:sz w:val="20"/>
                      <w:szCs w:val="20"/>
                    </w:rPr>
                    <w:t xml:space="preserve"> v letu 2020) in 6 </w:t>
                  </w:r>
                  <w:r w:rsidR="00581D0B">
                    <w:rPr>
                      <w:rFonts w:ascii="Arial" w:eastAsia="Arial" w:hAnsi="Arial" w:cs="Arial"/>
                      <w:sz w:val="20"/>
                      <w:szCs w:val="20"/>
                    </w:rPr>
                    <w:t>odstotki</w:t>
                  </w:r>
                  <w:r w:rsidRPr="00DD385E">
                    <w:rPr>
                      <w:rFonts w:ascii="Arial" w:eastAsia="Arial" w:hAnsi="Arial" w:cs="Arial"/>
                      <w:sz w:val="20"/>
                      <w:szCs w:val="20"/>
                    </w:rPr>
                    <w:t xml:space="preserve"> novih naložb (s 7,1 </w:t>
                  </w:r>
                  <w:r w:rsidR="006B140F">
                    <w:rPr>
                      <w:rFonts w:ascii="Arial" w:eastAsia="Arial" w:hAnsi="Arial" w:cs="Arial"/>
                      <w:sz w:val="20"/>
                      <w:szCs w:val="20"/>
                    </w:rPr>
                    <w:t>odstotka</w:t>
                  </w:r>
                  <w:r w:rsidRPr="00DD385E">
                    <w:rPr>
                      <w:rFonts w:ascii="Arial" w:eastAsia="Arial" w:hAnsi="Arial" w:cs="Arial"/>
                      <w:sz w:val="20"/>
                      <w:szCs w:val="20"/>
                    </w:rPr>
                    <w:t xml:space="preserve"> v letu 2020) pri sklepanj</w:t>
                  </w:r>
                  <w:r w:rsidR="002264B0">
                    <w:rPr>
                      <w:rFonts w:ascii="Arial" w:eastAsia="Arial" w:hAnsi="Arial" w:cs="Arial"/>
                      <w:sz w:val="20"/>
                      <w:szCs w:val="20"/>
                    </w:rPr>
                    <w:t>u</w:t>
                  </w:r>
                  <w:r w:rsidRPr="00DD385E">
                    <w:rPr>
                      <w:rFonts w:ascii="Arial" w:eastAsia="Arial" w:hAnsi="Arial" w:cs="Arial"/>
                      <w:sz w:val="20"/>
                      <w:szCs w:val="20"/>
                    </w:rPr>
                    <w:t xml:space="preserve"> poslov ni bila uspešna, kljub nekaterim velikim napovedanim združitvam in prevzemom ter novim naložbam, ki so povečale vrednost kitajskih naložb na 9 milijard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 xml:space="preserve">v letu 2021 (s 6,5 milijarde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v letu 2020).</w:t>
                  </w:r>
                </w:p>
                <w:p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r w:rsidRPr="00DD385E">
                    <w:rPr>
                      <w:rFonts w:ascii="Arial" w:eastAsia="Arial" w:hAnsi="Arial" w:cs="Arial"/>
                      <w:sz w:val="20"/>
                      <w:szCs w:val="20"/>
                    </w:rPr>
                    <w:t>M</w:t>
                  </w:r>
                  <w:r w:rsidR="003C3903" w:rsidRPr="00DD385E">
                    <w:rPr>
                      <w:rFonts w:ascii="Arial" w:eastAsia="Arial" w:hAnsi="Arial" w:cs="Arial"/>
                      <w:sz w:val="20"/>
                      <w:szCs w:val="20"/>
                    </w:rPr>
                    <w:t>edtem ko je v letu 2021 večina držav</w:t>
                  </w:r>
                  <w:r w:rsidRPr="00DD385E">
                    <w:rPr>
                      <w:rFonts w:ascii="Arial" w:eastAsia="Arial" w:hAnsi="Arial" w:cs="Arial"/>
                      <w:sz w:val="20"/>
                      <w:szCs w:val="20"/>
                    </w:rPr>
                    <w:t xml:space="preserve"> dosegla raven prevzemov lastniških deležev pred pandemijo COVID-19, nekatere od njih pa so se celo izboljšale glede na ravni iz leta 2019, je bila raven novih naložbenih projektov še vedno nižja v primerjavi z ravnmi iz leta 2019. </w:t>
                  </w:r>
                </w:p>
                <w:p w:rsidR="00D33D40" w:rsidRPr="00DD385E" w:rsidDel="00FA11D8"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Število transakcij </w:t>
                  </w:r>
                  <w:r w:rsidR="00DD22EC">
                    <w:rPr>
                      <w:rFonts w:ascii="Arial" w:eastAsia="Arial" w:hAnsi="Arial" w:cs="Arial"/>
                      <w:sz w:val="20"/>
                      <w:szCs w:val="20"/>
                    </w:rPr>
                    <w:t>v</w:t>
                  </w:r>
                  <w:r w:rsidR="00581D0B" w:rsidRPr="00DD385E">
                    <w:rPr>
                      <w:rFonts w:ascii="Arial" w:eastAsia="Arial" w:hAnsi="Arial" w:cs="Arial"/>
                      <w:sz w:val="20"/>
                      <w:szCs w:val="20"/>
                    </w:rPr>
                    <w:t xml:space="preserve"> </w:t>
                  </w:r>
                  <w:r w:rsidRPr="00DD385E">
                    <w:rPr>
                      <w:rFonts w:ascii="Arial" w:eastAsia="Arial" w:hAnsi="Arial" w:cs="Arial"/>
                      <w:sz w:val="20"/>
                      <w:szCs w:val="20"/>
                    </w:rPr>
                    <w:t xml:space="preserve">državah EU se je leta 2021 močno povečalo v primerjavi z letom 2020. Nemčija s 16,4-odstotnim deležem vseh prevzemov, ki so jih opravili tuji vlagatelji, je bila leta 2021 največja namembna država in je </w:t>
                  </w:r>
                  <w:r w:rsidR="00DD22EC">
                    <w:rPr>
                      <w:rFonts w:ascii="Arial" w:eastAsia="Arial" w:hAnsi="Arial" w:cs="Arial"/>
                      <w:sz w:val="20"/>
                      <w:szCs w:val="20"/>
                    </w:rPr>
                    <w:t>dosegla</w:t>
                  </w:r>
                  <w:r w:rsidR="00DD22EC" w:rsidRPr="00DD385E">
                    <w:rPr>
                      <w:rFonts w:ascii="Arial" w:eastAsia="Arial" w:hAnsi="Arial" w:cs="Arial"/>
                      <w:sz w:val="20"/>
                      <w:szCs w:val="20"/>
                    </w:rPr>
                    <w:t xml:space="preserve"> </w:t>
                  </w:r>
                  <w:r w:rsidRPr="00DD385E">
                    <w:rPr>
                      <w:rFonts w:ascii="Arial" w:eastAsia="Arial" w:hAnsi="Arial" w:cs="Arial"/>
                      <w:sz w:val="20"/>
                      <w:szCs w:val="20"/>
                    </w:rPr>
                    <w:t xml:space="preserve">20-odstotno povečanje števila transakcij v primerjavi z letom 2020. Sledile so Španija, Francija in Nizozemska, pri katerih so deleži tujih transakcij znašali 13,8 </w:t>
                  </w:r>
                  <w:r w:rsidR="00BC5613">
                    <w:rPr>
                      <w:rFonts w:ascii="Arial" w:eastAsia="Arial" w:hAnsi="Arial" w:cs="Arial"/>
                      <w:sz w:val="20"/>
                      <w:szCs w:val="20"/>
                    </w:rPr>
                    <w:t>odstotka</w:t>
                  </w:r>
                  <w:r w:rsidRPr="00DD385E">
                    <w:rPr>
                      <w:rFonts w:ascii="Arial" w:eastAsia="Arial" w:hAnsi="Arial" w:cs="Arial"/>
                      <w:sz w:val="20"/>
                      <w:szCs w:val="20"/>
                    </w:rPr>
                    <w:t xml:space="preserve">, 10,7 </w:t>
                  </w:r>
                  <w:r w:rsidR="00BC5613">
                    <w:rPr>
                      <w:rFonts w:ascii="Arial" w:eastAsia="Arial" w:hAnsi="Arial" w:cs="Arial"/>
                      <w:sz w:val="20"/>
                      <w:szCs w:val="20"/>
                    </w:rPr>
                    <w:t>odstotka</w:t>
                  </w:r>
                  <w:r w:rsidRPr="00DD385E">
                    <w:rPr>
                      <w:rFonts w:ascii="Arial" w:eastAsia="Arial" w:hAnsi="Arial" w:cs="Arial"/>
                      <w:sz w:val="20"/>
                      <w:szCs w:val="20"/>
                    </w:rPr>
                    <w:t xml:space="preserve"> oziroma 10,5 </w:t>
                  </w:r>
                  <w:r w:rsidR="006B140F">
                    <w:rPr>
                      <w:rFonts w:ascii="Arial" w:eastAsia="Arial" w:hAnsi="Arial" w:cs="Arial"/>
                      <w:sz w:val="20"/>
                      <w:szCs w:val="20"/>
                    </w:rPr>
                    <w:t>odstotka</w:t>
                  </w:r>
                  <w:r w:rsidRPr="00DD385E">
                    <w:rPr>
                      <w:rFonts w:ascii="Arial" w:eastAsia="Arial" w:hAnsi="Arial" w:cs="Arial"/>
                      <w:sz w:val="20"/>
                      <w:szCs w:val="20"/>
                    </w:rPr>
                    <w:t xml:space="preserve">, letne stopnje rasti pa so v primerjavi s prejšnjim letom dvomestne. Španija je bila leta 2021 na čelu razvrstitve EU med največjimi prejemniki tujih novih naložb (22,2 </w:t>
                  </w:r>
                  <w:r w:rsidR="006B140F">
                    <w:rPr>
                      <w:rFonts w:ascii="Arial" w:eastAsia="Arial" w:hAnsi="Arial" w:cs="Arial"/>
                      <w:sz w:val="20"/>
                      <w:szCs w:val="20"/>
                    </w:rPr>
                    <w:t>odstotka</w:t>
                  </w:r>
                  <w:r w:rsidRPr="00DD385E">
                    <w:rPr>
                      <w:rFonts w:ascii="Arial" w:eastAsia="Arial" w:hAnsi="Arial" w:cs="Arial"/>
                      <w:sz w:val="20"/>
                      <w:szCs w:val="20"/>
                    </w:rPr>
                    <w:t xml:space="preserve"> vseh naložb), pred Francijo in Nemčijo, ki sta prejeli 12,7 oziroma 11,2 </w:t>
                  </w:r>
                  <w:r w:rsidR="006B140F">
                    <w:rPr>
                      <w:rFonts w:ascii="Arial" w:eastAsia="Arial" w:hAnsi="Arial" w:cs="Arial"/>
                      <w:sz w:val="20"/>
                      <w:szCs w:val="20"/>
                    </w:rPr>
                    <w:t>odstotka</w:t>
                  </w:r>
                  <w:r w:rsidRPr="00DD385E">
                    <w:rPr>
                      <w:rFonts w:ascii="Arial" w:eastAsia="Arial" w:hAnsi="Arial" w:cs="Arial"/>
                      <w:sz w:val="20"/>
                      <w:szCs w:val="20"/>
                    </w:rPr>
                    <w:t xml:space="preserve"> vseh naložb. Ti dve državi sta bili skupaj z Italijo med prvimi desetimi največjimi prejemnicami novih naložb edini, pri katerih se tuji projekti v letu 2021 v primerjavi z letom 2020 niso začeli izvajati.</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Podrobnejši pregled sektorjev, v katere so usmerjeni tuji vlagatelji, kaže, da informacijska in komunikacijska tehnologija (</w:t>
                  </w:r>
                  <w:r w:rsidR="00AB2805">
                    <w:rPr>
                      <w:rFonts w:ascii="Arial" w:eastAsia="Arial" w:hAnsi="Arial" w:cs="Arial"/>
                      <w:sz w:val="20"/>
                      <w:szCs w:val="20"/>
                    </w:rPr>
                    <w:t xml:space="preserve">v nadaljnjem besedilu: </w:t>
                  </w:r>
                  <w:r w:rsidRPr="00DD385E">
                    <w:rPr>
                      <w:rFonts w:ascii="Arial" w:eastAsia="Arial" w:hAnsi="Arial" w:cs="Arial"/>
                      <w:sz w:val="20"/>
                      <w:szCs w:val="20"/>
                    </w:rPr>
                    <w:t xml:space="preserve">IKT) ter proizvodnja spodbujata ponovno rast tujih transakcij v EU. IKT je bila v letu 2021 na prvem mestu pri prevzemih in na drugem mestu pri novih naložbah (za prodajo na drobno) s 30 </w:t>
                  </w:r>
                  <w:r w:rsidR="006B140F">
                    <w:rPr>
                      <w:rFonts w:ascii="Arial" w:eastAsia="Arial" w:hAnsi="Arial" w:cs="Arial"/>
                      <w:sz w:val="20"/>
                      <w:szCs w:val="20"/>
                    </w:rPr>
                    <w:t>odstotki</w:t>
                  </w:r>
                  <w:r w:rsidRPr="00DD385E">
                    <w:rPr>
                      <w:rFonts w:ascii="Arial" w:eastAsia="Arial" w:hAnsi="Arial" w:cs="Arial"/>
                      <w:sz w:val="20"/>
                      <w:szCs w:val="20"/>
                    </w:rPr>
                    <w:t xml:space="preserve"> novih prevzemov in 15,4 </w:t>
                  </w:r>
                  <w:r w:rsidR="00DD22EC">
                    <w:rPr>
                      <w:rFonts w:ascii="Arial" w:eastAsia="Arial" w:hAnsi="Arial" w:cs="Arial"/>
                      <w:sz w:val="20"/>
                      <w:szCs w:val="20"/>
                    </w:rPr>
                    <w:t>odstotka</w:t>
                  </w:r>
                  <w:r w:rsidRPr="00DD385E">
                    <w:rPr>
                      <w:rFonts w:ascii="Arial" w:eastAsia="Arial" w:hAnsi="Arial" w:cs="Arial"/>
                      <w:sz w:val="20"/>
                      <w:szCs w:val="20"/>
                    </w:rPr>
                    <w:t xml:space="preserve"> novih naložb, kar pomeni 34- oziroma 15-odstotno rast v primerjavi z letom 2020. Sledila ji je proizvodnja, ki je v letu 2021 </w:t>
                  </w:r>
                  <w:r w:rsidR="00AB2805">
                    <w:rPr>
                      <w:rFonts w:ascii="Arial" w:eastAsia="Arial" w:hAnsi="Arial" w:cs="Arial"/>
                      <w:sz w:val="20"/>
                      <w:szCs w:val="20"/>
                    </w:rPr>
                    <w:t>doseg</w:t>
                  </w:r>
                  <w:r w:rsidR="00AB2805" w:rsidRPr="00DD385E">
                    <w:rPr>
                      <w:rFonts w:ascii="Arial" w:eastAsia="Arial" w:hAnsi="Arial" w:cs="Arial"/>
                      <w:sz w:val="20"/>
                      <w:szCs w:val="20"/>
                    </w:rPr>
                    <w:t xml:space="preserve">la </w:t>
                  </w:r>
                  <w:r w:rsidRPr="00DD385E">
                    <w:rPr>
                      <w:rFonts w:ascii="Arial" w:eastAsia="Arial" w:hAnsi="Arial" w:cs="Arial"/>
                      <w:sz w:val="20"/>
                      <w:szCs w:val="20"/>
                    </w:rPr>
                    <w:t xml:space="preserve">25,9 </w:t>
                  </w:r>
                  <w:r w:rsidR="006B140F">
                    <w:rPr>
                      <w:rFonts w:ascii="Arial" w:eastAsia="Arial" w:hAnsi="Arial" w:cs="Arial"/>
                      <w:sz w:val="20"/>
                      <w:szCs w:val="20"/>
                    </w:rPr>
                    <w:t>odstotka</w:t>
                  </w:r>
                  <w:r w:rsidRPr="00DD385E">
                    <w:rPr>
                      <w:rFonts w:ascii="Arial" w:eastAsia="Arial" w:hAnsi="Arial" w:cs="Arial"/>
                      <w:sz w:val="20"/>
                      <w:szCs w:val="20"/>
                    </w:rPr>
                    <w:t xml:space="preserve"> vseh tujih prevzemov in 12 </w:t>
                  </w:r>
                  <w:r w:rsidR="006B140F">
                    <w:rPr>
                      <w:rFonts w:ascii="Arial" w:eastAsia="Arial" w:hAnsi="Arial" w:cs="Arial"/>
                      <w:sz w:val="20"/>
                      <w:szCs w:val="20"/>
                    </w:rPr>
                    <w:t>odstotkov</w:t>
                  </w:r>
                  <w:r w:rsidRPr="00DD385E">
                    <w:rPr>
                      <w:rFonts w:ascii="Arial" w:eastAsia="Arial" w:hAnsi="Arial" w:cs="Arial"/>
                      <w:sz w:val="20"/>
                      <w:szCs w:val="20"/>
                    </w:rPr>
                    <w:t xml:space="preserve"> tujih novih naložb, kar je </w:t>
                  </w:r>
                  <w:r w:rsidR="003C3903" w:rsidRPr="00DD385E">
                    <w:rPr>
                      <w:rFonts w:ascii="Arial" w:eastAsia="Arial" w:hAnsi="Arial" w:cs="Arial"/>
                      <w:sz w:val="20"/>
                      <w:szCs w:val="20"/>
                    </w:rPr>
                    <w:t xml:space="preserve">v primerjavi s prejšnjim letom </w:t>
                  </w:r>
                  <w:r w:rsidR="006B140F">
                    <w:rPr>
                      <w:rFonts w:ascii="Arial" w:eastAsia="Arial" w:hAnsi="Arial" w:cs="Arial"/>
                      <w:sz w:val="20"/>
                      <w:szCs w:val="20"/>
                    </w:rPr>
                    <w:t xml:space="preserve">za </w:t>
                  </w:r>
                  <w:r w:rsidRPr="00DD385E">
                    <w:rPr>
                      <w:rFonts w:ascii="Arial" w:eastAsia="Arial" w:hAnsi="Arial" w:cs="Arial"/>
                      <w:sz w:val="20"/>
                      <w:szCs w:val="20"/>
                    </w:rPr>
                    <w:t xml:space="preserve">38 </w:t>
                  </w:r>
                  <w:r w:rsidR="006B140F">
                    <w:rPr>
                      <w:rFonts w:ascii="Arial" w:eastAsia="Arial" w:hAnsi="Arial" w:cs="Arial"/>
                      <w:sz w:val="20"/>
                      <w:szCs w:val="20"/>
                    </w:rPr>
                    <w:t>odstotkov</w:t>
                  </w:r>
                  <w:r w:rsidRPr="00DD385E">
                    <w:rPr>
                      <w:rFonts w:ascii="Arial" w:eastAsia="Arial" w:hAnsi="Arial" w:cs="Arial"/>
                      <w:sz w:val="20"/>
                      <w:szCs w:val="20"/>
                    </w:rPr>
                    <w:t xml:space="preserve"> </w:t>
                  </w:r>
                  <w:r w:rsidR="003C3903" w:rsidRPr="00DD385E">
                    <w:rPr>
                      <w:rFonts w:ascii="Arial" w:eastAsia="Arial" w:hAnsi="Arial" w:cs="Arial"/>
                      <w:sz w:val="20"/>
                      <w:szCs w:val="20"/>
                    </w:rPr>
                    <w:t xml:space="preserve">več tujih prevzemov in </w:t>
                  </w:r>
                  <w:r w:rsidR="006B140F">
                    <w:rPr>
                      <w:rFonts w:ascii="Arial" w:eastAsia="Arial" w:hAnsi="Arial" w:cs="Arial"/>
                      <w:sz w:val="20"/>
                      <w:szCs w:val="20"/>
                    </w:rPr>
                    <w:t xml:space="preserve">za </w:t>
                  </w:r>
                  <w:r w:rsidR="003C3903" w:rsidRPr="00DD385E">
                    <w:rPr>
                      <w:rFonts w:ascii="Arial" w:eastAsia="Arial" w:hAnsi="Arial" w:cs="Arial"/>
                      <w:sz w:val="20"/>
                      <w:szCs w:val="20"/>
                    </w:rPr>
                    <w:t>1</w:t>
                  </w:r>
                  <w:r w:rsidRPr="00DD385E">
                    <w:rPr>
                      <w:rFonts w:ascii="Arial" w:eastAsia="Arial" w:hAnsi="Arial" w:cs="Arial"/>
                      <w:sz w:val="20"/>
                      <w:szCs w:val="20"/>
                    </w:rPr>
                    <w:t xml:space="preserve">2 </w:t>
                  </w:r>
                  <w:r w:rsidR="006B140F">
                    <w:rPr>
                      <w:rFonts w:ascii="Arial" w:eastAsia="Arial" w:hAnsi="Arial" w:cs="Arial"/>
                      <w:sz w:val="20"/>
                      <w:szCs w:val="20"/>
                    </w:rPr>
                    <w:t>odstotkov</w:t>
                  </w:r>
                  <w:r w:rsidR="003C3903" w:rsidRPr="00DD385E">
                    <w:rPr>
                      <w:rFonts w:ascii="Arial" w:eastAsia="Arial" w:hAnsi="Arial" w:cs="Arial"/>
                      <w:sz w:val="20"/>
                      <w:szCs w:val="20"/>
                    </w:rPr>
                    <w:t xml:space="preserve"> več novih naložb</w:t>
                  </w:r>
                  <w:r w:rsidRPr="00DD385E">
                    <w:rPr>
                      <w:rFonts w:ascii="Arial" w:eastAsia="Arial" w:hAnsi="Arial" w:cs="Arial"/>
                      <w:sz w:val="20"/>
                      <w:szCs w:val="20"/>
                    </w:rPr>
                    <w:t>.</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2264B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Pr>
                      <w:rFonts w:ascii="Arial" w:eastAsia="Arial" w:hAnsi="Arial" w:cs="Arial"/>
                      <w:sz w:val="20"/>
                      <w:szCs w:val="20"/>
                    </w:rPr>
                    <w:t>Število t</w:t>
                  </w:r>
                  <w:r w:rsidR="00D33D40" w:rsidRPr="00DD385E">
                    <w:rPr>
                      <w:rFonts w:ascii="Arial" w:eastAsia="Arial" w:hAnsi="Arial" w:cs="Arial"/>
                      <w:sz w:val="20"/>
                      <w:szCs w:val="20"/>
                    </w:rPr>
                    <w:t>uj</w:t>
                  </w:r>
                  <w:r>
                    <w:rPr>
                      <w:rFonts w:ascii="Arial" w:eastAsia="Arial" w:hAnsi="Arial" w:cs="Arial"/>
                      <w:sz w:val="20"/>
                      <w:szCs w:val="20"/>
                    </w:rPr>
                    <w:t>ih</w:t>
                  </w:r>
                  <w:r w:rsidR="00D33D40" w:rsidRPr="00DD385E">
                    <w:rPr>
                      <w:rFonts w:ascii="Arial" w:eastAsia="Arial" w:hAnsi="Arial" w:cs="Arial"/>
                      <w:sz w:val="20"/>
                      <w:szCs w:val="20"/>
                    </w:rPr>
                    <w:t xml:space="preserve"> transakcij </w:t>
                  </w:r>
                  <w:r>
                    <w:rPr>
                      <w:rFonts w:ascii="Arial" w:eastAsia="Arial" w:hAnsi="Arial" w:cs="Arial"/>
                      <w:sz w:val="20"/>
                      <w:szCs w:val="20"/>
                    </w:rPr>
                    <w:t xml:space="preserve">se je </w:t>
                  </w:r>
                  <w:r w:rsidR="003C3903" w:rsidRPr="00DD385E">
                    <w:rPr>
                      <w:rFonts w:ascii="Arial" w:eastAsia="Arial" w:hAnsi="Arial" w:cs="Arial"/>
                      <w:sz w:val="20"/>
                      <w:szCs w:val="20"/>
                    </w:rPr>
                    <w:t xml:space="preserve">v </w:t>
                  </w:r>
                  <w:r w:rsidR="00AB2805">
                    <w:rPr>
                      <w:rFonts w:ascii="Arial" w:eastAsia="Arial" w:hAnsi="Arial" w:cs="Arial"/>
                      <w:sz w:val="20"/>
                      <w:szCs w:val="20"/>
                    </w:rPr>
                    <w:t xml:space="preserve">letu </w:t>
                  </w:r>
                  <w:r w:rsidR="003C3903" w:rsidRPr="00DD385E">
                    <w:rPr>
                      <w:rFonts w:ascii="Arial" w:eastAsia="Arial" w:hAnsi="Arial" w:cs="Arial"/>
                      <w:sz w:val="20"/>
                      <w:szCs w:val="20"/>
                    </w:rPr>
                    <w:t xml:space="preserve">2021 </w:t>
                  </w:r>
                  <w:r w:rsidR="00D33D40" w:rsidRPr="00DD385E">
                    <w:rPr>
                      <w:rFonts w:ascii="Arial" w:eastAsia="Arial" w:hAnsi="Arial" w:cs="Arial"/>
                      <w:sz w:val="20"/>
                      <w:szCs w:val="20"/>
                    </w:rPr>
                    <w:t xml:space="preserve">v primerjavi z letom 2020 </w:t>
                  </w:r>
                  <w:r>
                    <w:rPr>
                      <w:rFonts w:ascii="Arial" w:eastAsia="Arial" w:hAnsi="Arial" w:cs="Arial"/>
                      <w:sz w:val="20"/>
                      <w:szCs w:val="20"/>
                    </w:rPr>
                    <w:t xml:space="preserve">znova povečalo </w:t>
                  </w:r>
                  <w:r w:rsidR="00D33D40" w:rsidRPr="00DD385E">
                    <w:rPr>
                      <w:rFonts w:ascii="Arial" w:eastAsia="Arial" w:hAnsi="Arial" w:cs="Arial"/>
                      <w:sz w:val="20"/>
                      <w:szCs w:val="20"/>
                    </w:rPr>
                    <w:t xml:space="preserve">v vseh glavnih sektorjih in </w:t>
                  </w:r>
                  <w:r>
                    <w:rPr>
                      <w:rFonts w:ascii="Arial" w:eastAsia="Arial" w:hAnsi="Arial" w:cs="Arial"/>
                      <w:sz w:val="20"/>
                      <w:szCs w:val="20"/>
                    </w:rPr>
                    <w:t xml:space="preserve">je </w:t>
                  </w:r>
                  <w:r w:rsidR="00D33D40" w:rsidRPr="00DD385E">
                    <w:rPr>
                      <w:rFonts w:ascii="Arial" w:eastAsia="Arial" w:hAnsi="Arial" w:cs="Arial"/>
                      <w:sz w:val="20"/>
                      <w:szCs w:val="20"/>
                    </w:rPr>
                    <w:t>v nekaterih kategorijah dosegl</w:t>
                  </w:r>
                  <w:r w:rsidR="00D478C3">
                    <w:rPr>
                      <w:rFonts w:ascii="Arial" w:eastAsia="Arial" w:hAnsi="Arial" w:cs="Arial"/>
                      <w:sz w:val="20"/>
                      <w:szCs w:val="20"/>
                    </w:rPr>
                    <w:t>o</w:t>
                  </w:r>
                  <w:r w:rsidR="00D33D40" w:rsidRPr="00DD385E">
                    <w:rPr>
                      <w:rFonts w:ascii="Arial" w:eastAsia="Arial" w:hAnsi="Arial" w:cs="Arial"/>
                      <w:sz w:val="20"/>
                      <w:szCs w:val="20"/>
                    </w:rPr>
                    <w:t xml:space="preserve"> ali celo presegl</w:t>
                  </w:r>
                  <w:r w:rsidR="00D478C3">
                    <w:rPr>
                      <w:rFonts w:ascii="Arial" w:eastAsia="Arial" w:hAnsi="Arial" w:cs="Arial"/>
                      <w:sz w:val="20"/>
                      <w:szCs w:val="20"/>
                    </w:rPr>
                    <w:t>o</w:t>
                  </w:r>
                  <w:r w:rsidR="00D33D40" w:rsidRPr="00DD385E">
                    <w:rPr>
                      <w:rFonts w:ascii="Arial" w:eastAsia="Arial" w:hAnsi="Arial" w:cs="Arial"/>
                      <w:sz w:val="20"/>
                      <w:szCs w:val="20"/>
                    </w:rPr>
                    <w:t xml:space="preserve"> ravni pred pandemijo COVID-19. Pri prevzemih lastniških deležev so bili v letu 2019 med drugim prizadeti sektorji IKT, strokovn</w:t>
                  </w:r>
                  <w:r w:rsidR="003C3903" w:rsidRPr="00DD385E">
                    <w:rPr>
                      <w:rFonts w:ascii="Arial" w:eastAsia="Arial" w:hAnsi="Arial" w:cs="Arial"/>
                      <w:sz w:val="20"/>
                      <w:szCs w:val="20"/>
                    </w:rPr>
                    <w:t>e</w:t>
                  </w:r>
                  <w:r w:rsidR="00D33D40" w:rsidRPr="00DD385E">
                    <w:rPr>
                      <w:rFonts w:ascii="Arial" w:eastAsia="Arial" w:hAnsi="Arial" w:cs="Arial"/>
                      <w:sz w:val="20"/>
                      <w:szCs w:val="20"/>
                    </w:rPr>
                    <w:t xml:space="preserve"> in znanstven</w:t>
                  </w:r>
                  <w:r w:rsidR="003C3903" w:rsidRPr="00DD385E">
                    <w:rPr>
                      <w:rFonts w:ascii="Arial" w:eastAsia="Arial" w:hAnsi="Arial" w:cs="Arial"/>
                      <w:sz w:val="20"/>
                      <w:szCs w:val="20"/>
                    </w:rPr>
                    <w:t>e</w:t>
                  </w:r>
                  <w:r w:rsidR="00D33D40" w:rsidRPr="00DD385E">
                    <w:rPr>
                      <w:rFonts w:ascii="Arial" w:eastAsia="Arial" w:hAnsi="Arial" w:cs="Arial"/>
                      <w:sz w:val="20"/>
                      <w:szCs w:val="20"/>
                    </w:rPr>
                    <w:t xml:space="preserve"> dejavnosti ter gradbeništv</w:t>
                  </w:r>
                  <w:r w:rsidR="003C3903" w:rsidRPr="00DD385E">
                    <w:rPr>
                      <w:rFonts w:ascii="Arial" w:eastAsia="Arial" w:hAnsi="Arial" w:cs="Arial"/>
                      <w:sz w:val="20"/>
                      <w:szCs w:val="20"/>
                    </w:rPr>
                    <w:t>o</w:t>
                  </w:r>
                  <w:r w:rsidR="00D33D40" w:rsidRPr="00DD385E">
                    <w:rPr>
                      <w:rFonts w:ascii="Arial" w:eastAsia="Arial" w:hAnsi="Arial" w:cs="Arial"/>
                      <w:sz w:val="20"/>
                      <w:szCs w:val="20"/>
                    </w:rPr>
                    <w:t xml:space="preserve">, pri čemer so se v letu 2021 v primerjavi z letom 2019 povečali za </w:t>
                  </w:r>
                  <w:r w:rsidR="003C3903" w:rsidRPr="00DD385E">
                    <w:rPr>
                      <w:rFonts w:ascii="Arial" w:eastAsia="Arial" w:hAnsi="Arial" w:cs="Arial"/>
                      <w:sz w:val="20"/>
                      <w:szCs w:val="20"/>
                    </w:rPr>
                    <w:t xml:space="preserve">27 </w:t>
                  </w:r>
                  <w:r w:rsidR="00BC5613">
                    <w:rPr>
                      <w:rFonts w:ascii="Arial" w:eastAsia="Arial" w:hAnsi="Arial" w:cs="Arial"/>
                      <w:sz w:val="20"/>
                      <w:szCs w:val="20"/>
                    </w:rPr>
                    <w:t>odstotkov</w:t>
                  </w:r>
                  <w:r w:rsidR="003C3903" w:rsidRPr="00DD385E">
                    <w:rPr>
                      <w:rFonts w:ascii="Arial" w:eastAsia="Arial" w:hAnsi="Arial" w:cs="Arial"/>
                      <w:sz w:val="20"/>
                      <w:szCs w:val="20"/>
                    </w:rPr>
                    <w:t xml:space="preserve">, 8,3 </w:t>
                  </w:r>
                  <w:r w:rsidR="00BC5613">
                    <w:rPr>
                      <w:rFonts w:ascii="Arial" w:eastAsia="Arial" w:hAnsi="Arial" w:cs="Arial"/>
                      <w:sz w:val="20"/>
                      <w:szCs w:val="20"/>
                    </w:rPr>
                    <w:t>odstotka</w:t>
                  </w:r>
                  <w:r w:rsidR="003C3903" w:rsidRPr="00DD385E">
                    <w:rPr>
                      <w:rFonts w:ascii="Arial" w:eastAsia="Arial" w:hAnsi="Arial" w:cs="Arial"/>
                      <w:sz w:val="20"/>
                      <w:szCs w:val="20"/>
                    </w:rPr>
                    <w:t xml:space="preserve"> oziroma </w:t>
                  </w:r>
                  <w:r w:rsidR="00D33D40" w:rsidRPr="00DD385E">
                    <w:rPr>
                      <w:rFonts w:ascii="Arial" w:eastAsia="Arial" w:hAnsi="Arial" w:cs="Arial"/>
                      <w:sz w:val="20"/>
                      <w:szCs w:val="20"/>
                    </w:rPr>
                    <w:t xml:space="preserve">10 </w:t>
                  </w:r>
                  <w:r w:rsidR="006B140F">
                    <w:rPr>
                      <w:rFonts w:ascii="Arial" w:eastAsia="Arial" w:hAnsi="Arial" w:cs="Arial"/>
                      <w:sz w:val="20"/>
                      <w:szCs w:val="20"/>
                    </w:rPr>
                    <w:t>odstotkov</w:t>
                  </w:r>
                  <w:r w:rsidR="00D33D40" w:rsidRPr="00DD385E">
                    <w:rPr>
                      <w:rFonts w:ascii="Arial" w:eastAsia="Arial" w:hAnsi="Arial" w:cs="Arial"/>
                      <w:sz w:val="20"/>
                      <w:szCs w:val="20"/>
                    </w:rPr>
                    <w:t xml:space="preserve">. </w:t>
                  </w:r>
                  <w:r w:rsidR="002E5930">
                    <w:rPr>
                      <w:rFonts w:ascii="Arial" w:eastAsia="Arial" w:hAnsi="Arial" w:cs="Arial"/>
                      <w:sz w:val="20"/>
                      <w:szCs w:val="20"/>
                    </w:rPr>
                    <w:t xml:space="preserve">Razen </w:t>
                  </w:r>
                  <w:r w:rsidR="00D33D40" w:rsidRPr="00DD385E">
                    <w:rPr>
                      <w:rFonts w:ascii="Arial" w:eastAsia="Arial" w:hAnsi="Arial" w:cs="Arial"/>
                      <w:sz w:val="20"/>
                      <w:szCs w:val="20"/>
                    </w:rPr>
                    <w:t>sektorja gostinskih in nastanitvenih storitev nove naložbe v letu 2021 zaostajajo za ravnmi iz leta 2019, čeprav okrevajo po padcu v letu 2020.</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215EE7"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Neposredne t</w:t>
                  </w:r>
                  <w:r w:rsidR="00D33D40" w:rsidRPr="00DD385E">
                    <w:rPr>
                      <w:rFonts w:ascii="Arial" w:eastAsia="Arial" w:hAnsi="Arial" w:cs="Arial"/>
                      <w:sz w:val="20"/>
                      <w:szCs w:val="20"/>
                    </w:rPr>
                    <w:t xml:space="preserve">uje </w:t>
                  </w:r>
                  <w:r w:rsidR="004832C9" w:rsidRPr="00DD385E">
                    <w:rPr>
                      <w:rFonts w:ascii="Arial" w:eastAsia="Arial" w:hAnsi="Arial" w:cs="Arial"/>
                      <w:sz w:val="20"/>
                      <w:szCs w:val="20"/>
                    </w:rPr>
                    <w:t xml:space="preserve">naložbe </w:t>
                  </w:r>
                  <w:r w:rsidR="00D33D40" w:rsidRPr="00DD385E">
                    <w:rPr>
                      <w:rFonts w:ascii="Arial" w:eastAsia="Arial" w:hAnsi="Arial" w:cs="Arial"/>
                      <w:sz w:val="20"/>
                      <w:szCs w:val="20"/>
                    </w:rPr>
                    <w:t>so pomemben steber internacionalizacije slovenskega gospodarstva</w:t>
                  </w:r>
                  <w:r w:rsidR="002E5930">
                    <w:rPr>
                      <w:rFonts w:ascii="Arial" w:eastAsia="Arial" w:hAnsi="Arial" w:cs="Arial"/>
                      <w:sz w:val="20"/>
                      <w:szCs w:val="20"/>
                    </w:rPr>
                    <w:t>;</w:t>
                  </w:r>
                  <w:r w:rsidR="00D33D40" w:rsidRPr="00DD385E">
                    <w:rPr>
                      <w:rFonts w:ascii="Arial" w:eastAsia="Arial" w:hAnsi="Arial" w:cs="Arial"/>
                      <w:sz w:val="20"/>
                      <w:szCs w:val="20"/>
                    </w:rPr>
                    <w:t xml:space="preserve"> so ena </w:t>
                  </w:r>
                  <w:r w:rsidR="00B04382">
                    <w:rPr>
                      <w:rFonts w:ascii="Arial" w:eastAsia="Arial" w:hAnsi="Arial" w:cs="Arial"/>
                      <w:sz w:val="20"/>
                      <w:szCs w:val="20"/>
                    </w:rPr>
                    <w:t>o</w:t>
                  </w:r>
                  <w:r w:rsidR="00B04382" w:rsidRPr="00DD385E">
                    <w:rPr>
                      <w:rFonts w:ascii="Arial" w:eastAsia="Arial" w:hAnsi="Arial" w:cs="Arial"/>
                      <w:sz w:val="20"/>
                      <w:szCs w:val="20"/>
                    </w:rPr>
                    <w:t xml:space="preserve">d </w:t>
                  </w:r>
                  <w:r w:rsidR="00D33D40" w:rsidRPr="00DD385E">
                    <w:rPr>
                      <w:rFonts w:ascii="Arial" w:eastAsia="Arial" w:hAnsi="Arial" w:cs="Arial"/>
                      <w:sz w:val="20"/>
                      <w:szCs w:val="20"/>
                    </w:rPr>
                    <w:t xml:space="preserve">najpomembnejših oblik mednarodnega sodelovanja in prinašajo številne koristi za lokalno gospodarstvo, vključno z gospodarsko stabilnostjo, ustvarjanjem delovnih mest, prenosom znanja in tehnologije, učinkovito </w:t>
                  </w:r>
                  <w:r w:rsidR="00B04382">
                    <w:rPr>
                      <w:rFonts w:ascii="Arial" w:eastAsia="Arial" w:hAnsi="Arial" w:cs="Arial"/>
                      <w:sz w:val="20"/>
                      <w:szCs w:val="20"/>
                    </w:rPr>
                    <w:t>porazdelitvi</w:t>
                  </w:r>
                  <w:r w:rsidR="00B04382" w:rsidRPr="00DD385E">
                    <w:rPr>
                      <w:rFonts w:ascii="Arial" w:eastAsia="Arial" w:hAnsi="Arial" w:cs="Arial"/>
                      <w:sz w:val="20"/>
                      <w:szCs w:val="20"/>
                    </w:rPr>
                    <w:t xml:space="preserve">jo </w:t>
                  </w:r>
                  <w:r w:rsidR="00D33D40" w:rsidRPr="00DD385E">
                    <w:rPr>
                      <w:rFonts w:ascii="Arial" w:eastAsia="Arial" w:hAnsi="Arial" w:cs="Arial"/>
                      <w:sz w:val="20"/>
                      <w:szCs w:val="20"/>
                    </w:rPr>
                    <w:t xml:space="preserve">virov, večjimi davčnimi prihodki </w:t>
                  </w:r>
                  <w:r w:rsidR="00074FDF">
                    <w:rPr>
                      <w:rFonts w:ascii="Arial" w:eastAsia="Arial" w:hAnsi="Arial" w:cs="Arial"/>
                      <w:sz w:val="20"/>
                      <w:szCs w:val="20"/>
                    </w:rPr>
                    <w:t>in tako dalje</w:t>
                  </w:r>
                  <w:r w:rsidR="00D33D40" w:rsidRPr="00DD385E">
                    <w:rPr>
                      <w:rFonts w:ascii="Arial" w:eastAsia="Arial" w:hAnsi="Arial" w:cs="Arial"/>
                      <w:sz w:val="20"/>
                      <w:szCs w:val="20"/>
                    </w:rPr>
                    <w:t xml:space="preserve">. </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Tudi kazalniki poslovanja podjetij s tujim in mešanim kapitalom dokazujejo večjo uspešnost teh v primerjavi s podjetji v domači lasti: po podatkih Banke Slovenije je bila v </w:t>
                  </w:r>
                  <w:r w:rsidR="00B04382" w:rsidRPr="00DD385E">
                    <w:rPr>
                      <w:rFonts w:ascii="Arial" w:eastAsia="Arial" w:hAnsi="Arial" w:cs="Arial"/>
                      <w:sz w:val="20"/>
                      <w:szCs w:val="20"/>
                    </w:rPr>
                    <w:t>let</w:t>
                  </w:r>
                  <w:r w:rsidR="00B04382">
                    <w:rPr>
                      <w:rFonts w:ascii="Arial" w:eastAsia="Arial" w:hAnsi="Arial" w:cs="Arial"/>
                      <w:sz w:val="20"/>
                      <w:szCs w:val="20"/>
                    </w:rPr>
                    <w:t>ih</w:t>
                  </w:r>
                  <w:r w:rsidR="00B04382" w:rsidRPr="00DD385E">
                    <w:rPr>
                      <w:rFonts w:ascii="Arial" w:eastAsia="Arial" w:hAnsi="Arial" w:cs="Arial"/>
                      <w:sz w:val="20"/>
                      <w:szCs w:val="20"/>
                    </w:rPr>
                    <w:t xml:space="preserve"> </w:t>
                  </w:r>
                  <w:r w:rsidRPr="00DD385E">
                    <w:rPr>
                      <w:rFonts w:ascii="Arial" w:eastAsia="Arial" w:hAnsi="Arial" w:cs="Arial"/>
                      <w:sz w:val="20"/>
                      <w:szCs w:val="20"/>
                    </w:rPr>
                    <w:t xml:space="preserve">2020 in 2021 donosnost kapitala v podjetjih </w:t>
                  </w:r>
                  <w:r w:rsidR="00B83530" w:rsidRPr="00DD385E">
                    <w:rPr>
                      <w:rFonts w:ascii="Arial" w:eastAsia="Arial" w:hAnsi="Arial" w:cs="Arial"/>
                      <w:sz w:val="20"/>
                      <w:szCs w:val="20"/>
                    </w:rPr>
                    <w:t>z neposrednimi tujimi naložbami</w:t>
                  </w:r>
                  <w:r w:rsidRPr="00DD385E">
                    <w:rPr>
                      <w:rFonts w:ascii="Arial" w:eastAsia="Arial" w:hAnsi="Arial" w:cs="Arial"/>
                      <w:sz w:val="20"/>
                      <w:szCs w:val="20"/>
                    </w:rPr>
                    <w:t xml:space="preserve"> večja kot v podjetjih brez </w:t>
                  </w:r>
                  <w:r w:rsidR="00B83530" w:rsidRPr="00DD385E">
                    <w:rPr>
                      <w:rFonts w:ascii="Arial" w:eastAsia="Arial" w:hAnsi="Arial" w:cs="Arial"/>
                      <w:sz w:val="20"/>
                      <w:szCs w:val="20"/>
                    </w:rPr>
                    <w:t>neposrednih tujih naložb</w:t>
                  </w:r>
                  <w:r w:rsidRPr="00DD385E">
                    <w:rPr>
                      <w:rFonts w:ascii="Arial" w:eastAsia="Arial" w:hAnsi="Arial" w:cs="Arial"/>
                      <w:sz w:val="20"/>
                      <w:szCs w:val="20"/>
                    </w:rPr>
                    <w:t xml:space="preserve">. Poleg tega so podjetja </w:t>
                  </w:r>
                  <w:r w:rsidR="00B83530" w:rsidRPr="00DD385E">
                    <w:rPr>
                      <w:rFonts w:ascii="Arial" w:eastAsia="Arial" w:hAnsi="Arial" w:cs="Arial"/>
                      <w:sz w:val="20"/>
                      <w:szCs w:val="20"/>
                    </w:rPr>
                    <w:t xml:space="preserve">z neposrednimi tujimi naložbami </w:t>
                  </w:r>
                  <w:r w:rsidRPr="00DD385E">
                    <w:rPr>
                      <w:rFonts w:ascii="Arial" w:eastAsia="Arial" w:hAnsi="Arial" w:cs="Arial"/>
                      <w:sz w:val="20"/>
                      <w:szCs w:val="20"/>
                    </w:rPr>
                    <w:t>izplačevala tudi višjo plačo (</w:t>
                  </w:r>
                  <w:r w:rsidR="00B04382">
                    <w:rPr>
                      <w:rFonts w:ascii="Arial" w:eastAsia="Arial" w:hAnsi="Arial" w:cs="Arial"/>
                      <w:sz w:val="20"/>
                      <w:szCs w:val="20"/>
                    </w:rPr>
                    <w:t xml:space="preserve">za </w:t>
                  </w:r>
                  <w:r w:rsidRPr="00DD385E">
                    <w:rPr>
                      <w:rFonts w:ascii="Arial" w:eastAsia="Arial" w:hAnsi="Arial" w:cs="Arial"/>
                      <w:sz w:val="20"/>
                      <w:szCs w:val="20"/>
                    </w:rPr>
                    <w:t xml:space="preserve">15,7 odstotka </w:t>
                  </w:r>
                  <w:r w:rsidR="00B04382">
                    <w:rPr>
                      <w:rFonts w:ascii="Arial" w:eastAsia="Arial" w:hAnsi="Arial" w:cs="Arial"/>
                      <w:sz w:val="20"/>
                      <w:szCs w:val="20"/>
                    </w:rPr>
                    <w:t>v</w:t>
                  </w:r>
                  <w:r w:rsidR="0055064C">
                    <w:rPr>
                      <w:rFonts w:ascii="Arial" w:eastAsia="Arial" w:hAnsi="Arial" w:cs="Arial"/>
                      <w:sz w:val="20"/>
                      <w:szCs w:val="20"/>
                    </w:rPr>
                    <w:t>išjo</w:t>
                  </w:r>
                  <w:r w:rsidR="00B04382">
                    <w:rPr>
                      <w:rFonts w:ascii="Arial" w:eastAsia="Arial" w:hAnsi="Arial" w:cs="Arial"/>
                      <w:sz w:val="20"/>
                      <w:szCs w:val="20"/>
                    </w:rPr>
                    <w:t xml:space="preserve"> </w:t>
                  </w:r>
                  <w:r w:rsidRPr="00DD385E">
                    <w:rPr>
                      <w:rFonts w:ascii="Arial" w:eastAsia="Arial" w:hAnsi="Arial" w:cs="Arial"/>
                      <w:sz w:val="20"/>
                      <w:szCs w:val="20"/>
                    </w:rPr>
                    <w:t xml:space="preserve">v </w:t>
                  </w:r>
                  <w:r w:rsidR="00B04382">
                    <w:rPr>
                      <w:rFonts w:ascii="Arial" w:eastAsia="Arial" w:hAnsi="Arial" w:cs="Arial"/>
                      <w:sz w:val="20"/>
                      <w:szCs w:val="20"/>
                    </w:rPr>
                    <w:t xml:space="preserve">letu </w:t>
                  </w:r>
                  <w:r w:rsidRPr="00DD385E">
                    <w:rPr>
                      <w:rFonts w:ascii="Arial" w:eastAsia="Arial" w:hAnsi="Arial" w:cs="Arial"/>
                      <w:sz w:val="20"/>
                      <w:szCs w:val="20"/>
                    </w:rPr>
                    <w:t xml:space="preserve">2020) na zaposlenega v primerjavi s povprečno plačo in dosegala višjo dodano vrednost na zaposlenega. V letu 2021 so podjetja </w:t>
                  </w:r>
                  <w:r w:rsidR="00B83530" w:rsidRPr="00DD385E">
                    <w:rPr>
                      <w:rFonts w:ascii="Arial" w:eastAsia="Arial" w:hAnsi="Arial" w:cs="Arial"/>
                      <w:sz w:val="20"/>
                      <w:szCs w:val="20"/>
                    </w:rPr>
                    <w:t>z</w:t>
                  </w:r>
                  <w:r w:rsidRPr="00DD385E">
                    <w:rPr>
                      <w:rFonts w:ascii="Arial" w:eastAsia="Arial" w:hAnsi="Arial" w:cs="Arial"/>
                      <w:sz w:val="20"/>
                      <w:szCs w:val="20"/>
                    </w:rPr>
                    <w:t xml:space="preserve"> </w:t>
                  </w:r>
                  <w:r w:rsidR="00B83530" w:rsidRPr="00DD385E">
                    <w:rPr>
                      <w:rFonts w:ascii="Arial" w:eastAsia="Arial" w:hAnsi="Arial" w:cs="Arial"/>
                      <w:sz w:val="20"/>
                      <w:szCs w:val="20"/>
                    </w:rPr>
                    <w:t xml:space="preserve">neposrednimi </w:t>
                  </w:r>
                  <w:r w:rsidRPr="00DD385E">
                    <w:rPr>
                      <w:rFonts w:ascii="Arial" w:eastAsia="Arial" w:hAnsi="Arial" w:cs="Arial"/>
                      <w:sz w:val="20"/>
                      <w:szCs w:val="20"/>
                    </w:rPr>
                    <w:t xml:space="preserve">tujimi naložbami izplačala </w:t>
                  </w:r>
                  <w:r w:rsidR="006B140F">
                    <w:rPr>
                      <w:rFonts w:ascii="Arial" w:eastAsia="Arial" w:hAnsi="Arial" w:cs="Arial"/>
                      <w:sz w:val="20"/>
                      <w:szCs w:val="20"/>
                    </w:rPr>
                    <w:t xml:space="preserve">za </w:t>
                  </w:r>
                  <w:r w:rsidRPr="00DD385E">
                    <w:rPr>
                      <w:rFonts w:ascii="Arial" w:eastAsia="Arial" w:hAnsi="Arial" w:cs="Arial"/>
                      <w:sz w:val="20"/>
                      <w:szCs w:val="20"/>
                    </w:rPr>
                    <w:t xml:space="preserve">10,6 </w:t>
                  </w:r>
                  <w:r w:rsidR="006B140F">
                    <w:rPr>
                      <w:rFonts w:ascii="Arial" w:eastAsia="Arial" w:hAnsi="Arial" w:cs="Arial"/>
                      <w:sz w:val="20"/>
                      <w:szCs w:val="20"/>
                    </w:rPr>
                    <w:t>odstotka</w:t>
                  </w:r>
                  <w:r w:rsidRPr="00DD385E">
                    <w:rPr>
                      <w:rFonts w:ascii="Arial" w:eastAsia="Arial" w:hAnsi="Arial" w:cs="Arial"/>
                      <w:sz w:val="20"/>
                      <w:szCs w:val="20"/>
                    </w:rPr>
                    <w:t xml:space="preserve"> višjo plačo na zaposlenega v primerjavi s povprečno plačo na zaposlenega v Sloveniji in v povprečju dosegala za 14,7 </w:t>
                  </w:r>
                  <w:r w:rsidR="006B140F">
                    <w:rPr>
                      <w:rFonts w:ascii="Arial" w:eastAsia="Arial" w:hAnsi="Arial" w:cs="Arial"/>
                      <w:sz w:val="20"/>
                      <w:szCs w:val="20"/>
                    </w:rPr>
                    <w:t>odstotka</w:t>
                  </w:r>
                  <w:r w:rsidRPr="00DD385E">
                    <w:rPr>
                      <w:rFonts w:ascii="Arial" w:eastAsia="Arial" w:hAnsi="Arial" w:cs="Arial"/>
                      <w:sz w:val="20"/>
                      <w:szCs w:val="20"/>
                    </w:rPr>
                    <w:t xml:space="preserve"> višjo dodano vrednost na zaposlenega.</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Po podatkih Banke Slovenije in Statističnega urada Republike Slovenije je povprečje prilivov </w:t>
                  </w:r>
                  <w:r w:rsidR="00B83530" w:rsidRPr="00DD385E">
                    <w:rPr>
                      <w:rFonts w:ascii="Arial" w:eastAsia="Arial" w:hAnsi="Arial" w:cs="Arial"/>
                      <w:sz w:val="20"/>
                      <w:szCs w:val="20"/>
                    </w:rPr>
                    <w:t>neposrednih tujih naložb</w:t>
                  </w:r>
                  <w:r w:rsidRPr="00DD385E">
                    <w:rPr>
                      <w:rFonts w:ascii="Arial" w:eastAsia="Arial" w:hAnsi="Arial" w:cs="Arial"/>
                      <w:sz w:val="20"/>
                      <w:szCs w:val="20"/>
                    </w:rPr>
                    <w:t xml:space="preserve"> v zadnjih letih znašalo dobro milijardo evrov, kar je povečalo stanje vhodnih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z 9 milijard evrov v letu 2013 na dobrih 16 milijard evrov v letu 2019, 16,6 milijard</w:t>
                  </w:r>
                  <w:r w:rsidR="00B04382">
                    <w:rPr>
                      <w:rFonts w:ascii="Arial" w:eastAsia="Arial" w:hAnsi="Arial" w:cs="Arial"/>
                      <w:sz w:val="20"/>
                      <w:szCs w:val="20"/>
                    </w:rPr>
                    <w:t>e</w:t>
                  </w:r>
                  <w:r w:rsidRPr="00DD385E">
                    <w:rPr>
                      <w:rFonts w:ascii="Arial" w:eastAsia="Arial" w:hAnsi="Arial" w:cs="Arial"/>
                      <w:sz w:val="20"/>
                      <w:szCs w:val="20"/>
                    </w:rPr>
                    <w:t xml:space="preserve"> evrov v </w:t>
                  </w:r>
                  <w:r w:rsidR="002E5930">
                    <w:rPr>
                      <w:rFonts w:ascii="Arial" w:eastAsia="Arial" w:hAnsi="Arial" w:cs="Arial"/>
                      <w:sz w:val="20"/>
                      <w:szCs w:val="20"/>
                    </w:rPr>
                    <w:t xml:space="preserve">letu </w:t>
                  </w:r>
                  <w:r w:rsidRPr="00DD385E">
                    <w:rPr>
                      <w:rFonts w:ascii="Arial" w:eastAsia="Arial" w:hAnsi="Arial" w:cs="Arial"/>
                      <w:sz w:val="20"/>
                      <w:szCs w:val="20"/>
                    </w:rPr>
                    <w:t>2020 (</w:t>
                  </w:r>
                  <w:r w:rsidR="00B04382">
                    <w:rPr>
                      <w:rFonts w:ascii="Arial" w:eastAsia="Arial" w:hAnsi="Arial" w:cs="Arial"/>
                      <w:sz w:val="20"/>
                      <w:szCs w:val="20"/>
                    </w:rPr>
                    <w:t xml:space="preserve">za </w:t>
                  </w:r>
                  <w:r w:rsidRPr="00DD385E">
                    <w:rPr>
                      <w:rFonts w:ascii="Arial" w:eastAsia="Arial" w:hAnsi="Arial" w:cs="Arial"/>
                      <w:sz w:val="20"/>
                      <w:szCs w:val="20"/>
                    </w:rPr>
                    <w:t xml:space="preserve">2,4 odstotka </w:t>
                  </w:r>
                  <w:r w:rsidR="00B04382">
                    <w:rPr>
                      <w:rFonts w:ascii="Arial" w:eastAsia="Arial" w:hAnsi="Arial" w:cs="Arial"/>
                      <w:sz w:val="20"/>
                      <w:szCs w:val="20"/>
                    </w:rPr>
                    <w:t xml:space="preserve">več </w:t>
                  </w:r>
                  <w:r w:rsidRPr="00DD385E">
                    <w:rPr>
                      <w:rFonts w:ascii="Arial" w:eastAsia="Arial" w:hAnsi="Arial" w:cs="Arial"/>
                      <w:sz w:val="20"/>
                      <w:szCs w:val="20"/>
                    </w:rPr>
                    <w:t>glede na leto 2019) in 18,4 milijard</w:t>
                  </w:r>
                  <w:r w:rsidR="00B04382">
                    <w:rPr>
                      <w:rFonts w:ascii="Arial" w:eastAsia="Arial" w:hAnsi="Arial" w:cs="Arial"/>
                      <w:sz w:val="20"/>
                      <w:szCs w:val="20"/>
                    </w:rPr>
                    <w:t>e</w:t>
                  </w:r>
                  <w:r w:rsidRPr="00DD385E">
                    <w:rPr>
                      <w:rFonts w:ascii="Arial" w:eastAsia="Arial" w:hAnsi="Arial" w:cs="Arial"/>
                      <w:sz w:val="20"/>
                      <w:szCs w:val="20"/>
                    </w:rPr>
                    <w:t xml:space="preserve"> evrov v </w:t>
                  </w:r>
                  <w:r w:rsidR="002E5930">
                    <w:rPr>
                      <w:rFonts w:ascii="Arial" w:eastAsia="Arial" w:hAnsi="Arial" w:cs="Arial"/>
                      <w:sz w:val="20"/>
                      <w:szCs w:val="20"/>
                    </w:rPr>
                    <w:t xml:space="preserve">letu </w:t>
                  </w:r>
                  <w:r w:rsidRPr="00DD385E">
                    <w:rPr>
                      <w:rFonts w:ascii="Arial" w:eastAsia="Arial" w:hAnsi="Arial" w:cs="Arial"/>
                      <w:sz w:val="20"/>
                      <w:szCs w:val="20"/>
                    </w:rPr>
                    <w:t>2021 (</w:t>
                  </w:r>
                  <w:r w:rsidR="00B04382">
                    <w:rPr>
                      <w:rFonts w:ascii="Arial" w:eastAsia="Arial" w:hAnsi="Arial" w:cs="Arial"/>
                      <w:sz w:val="20"/>
                      <w:szCs w:val="20"/>
                    </w:rPr>
                    <w:t xml:space="preserve">za </w:t>
                  </w:r>
                  <w:r w:rsidRPr="00DD385E">
                    <w:rPr>
                      <w:rFonts w:ascii="Arial" w:eastAsia="Arial" w:hAnsi="Arial" w:cs="Arial"/>
                      <w:sz w:val="20"/>
                      <w:szCs w:val="20"/>
                    </w:rPr>
                    <w:t xml:space="preserve">10,4 odstotka </w:t>
                  </w:r>
                  <w:r w:rsidR="00B04382">
                    <w:rPr>
                      <w:rFonts w:ascii="Arial" w:eastAsia="Arial" w:hAnsi="Arial" w:cs="Arial"/>
                      <w:sz w:val="20"/>
                      <w:szCs w:val="20"/>
                    </w:rPr>
                    <w:t xml:space="preserve">več </w:t>
                  </w:r>
                  <w:r w:rsidRPr="00DD385E">
                    <w:rPr>
                      <w:rFonts w:ascii="Arial" w:eastAsia="Arial" w:hAnsi="Arial" w:cs="Arial"/>
                      <w:sz w:val="20"/>
                      <w:szCs w:val="20"/>
                    </w:rPr>
                    <w:t>glede na leto 2020). 10,4</w:t>
                  </w:r>
                  <w:r w:rsidR="00B04382">
                    <w:rPr>
                      <w:rFonts w:ascii="Arial" w:eastAsia="Arial" w:hAnsi="Arial" w:cs="Arial"/>
                      <w:sz w:val="20"/>
                      <w:szCs w:val="20"/>
                    </w:rPr>
                    <w:t>-</w:t>
                  </w:r>
                  <w:r w:rsidRPr="00DD385E">
                    <w:rPr>
                      <w:rFonts w:ascii="Arial" w:eastAsia="Arial" w:hAnsi="Arial" w:cs="Arial"/>
                      <w:sz w:val="20"/>
                      <w:szCs w:val="20"/>
                    </w:rPr>
                    <w:t xml:space="preserve">odstotni dvig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je višji v primerjavi s predhodnim petletnim obdobjem, ko je bila rast v povprečju 7,5</w:t>
                  </w:r>
                  <w:r w:rsidR="00B04382">
                    <w:rPr>
                      <w:rFonts w:ascii="Arial" w:eastAsia="Arial" w:hAnsi="Arial" w:cs="Arial"/>
                      <w:sz w:val="20"/>
                      <w:szCs w:val="20"/>
                    </w:rPr>
                    <w:t>-</w:t>
                  </w:r>
                  <w:r w:rsidRPr="00DD385E">
                    <w:rPr>
                      <w:rFonts w:ascii="Arial" w:eastAsia="Arial" w:hAnsi="Arial" w:cs="Arial"/>
                      <w:sz w:val="20"/>
                      <w:szCs w:val="20"/>
                    </w:rPr>
                    <w:t xml:space="preserve">odstotna. V letu 2021 tako ni več opaziti naložbene zadržanosti iz predhodnega leta, ki je bila povezana predvsem z zdravstveno krizo zaradi pandemije </w:t>
                  </w:r>
                  <w:r w:rsidR="00E97F51">
                    <w:rPr>
                      <w:rFonts w:ascii="Arial" w:eastAsia="Arial" w:hAnsi="Arial" w:cs="Arial"/>
                      <w:sz w:val="20"/>
                      <w:szCs w:val="20"/>
                    </w:rPr>
                    <w:t>COVID</w:t>
                  </w:r>
                  <w:r w:rsidRPr="00DD385E">
                    <w:rPr>
                      <w:rFonts w:ascii="Arial" w:eastAsia="Arial" w:hAnsi="Arial" w:cs="Arial"/>
                      <w:sz w:val="20"/>
                      <w:szCs w:val="20"/>
                    </w:rPr>
                    <w:t>-19.</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B8353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Neposredne tuje naložbe </w:t>
                  </w:r>
                  <w:r w:rsidR="00D33D40" w:rsidRPr="00DD385E">
                    <w:rPr>
                      <w:rFonts w:ascii="Arial" w:eastAsia="Arial" w:hAnsi="Arial" w:cs="Arial"/>
                      <w:sz w:val="20"/>
                      <w:szCs w:val="20"/>
                    </w:rPr>
                    <w:t xml:space="preserve">v Sloveniji v letu 2021 </w:t>
                  </w:r>
                  <w:r w:rsidR="007B461B">
                    <w:rPr>
                      <w:rFonts w:ascii="Arial" w:eastAsia="Arial" w:hAnsi="Arial" w:cs="Arial"/>
                      <w:sz w:val="20"/>
                      <w:szCs w:val="20"/>
                    </w:rPr>
                    <w:t>znašajo</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34 odstotkov BDP (34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2019, 38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2020), kar Slovenijo uvrš</w:t>
                  </w:r>
                  <w:r w:rsidR="003C3903" w:rsidRPr="00DD385E">
                    <w:rPr>
                      <w:rFonts w:ascii="Arial" w:eastAsia="Arial" w:hAnsi="Arial" w:cs="Arial"/>
                      <w:sz w:val="20"/>
                      <w:szCs w:val="20"/>
                    </w:rPr>
                    <w:t>ča v spodnjo tretjino članic EU. T</w:t>
                  </w:r>
                  <w:r w:rsidR="00D33D40" w:rsidRPr="00DD385E">
                    <w:rPr>
                      <w:rFonts w:ascii="Arial" w:eastAsia="Arial" w:hAnsi="Arial" w:cs="Arial"/>
                      <w:sz w:val="20"/>
                      <w:szCs w:val="20"/>
                    </w:rPr>
                    <w:t xml:space="preserve">ako </w:t>
                  </w:r>
                  <w:r w:rsidR="00132C97">
                    <w:rPr>
                      <w:rFonts w:ascii="Arial" w:eastAsia="Arial" w:hAnsi="Arial" w:cs="Arial"/>
                      <w:sz w:val="20"/>
                      <w:szCs w:val="20"/>
                    </w:rPr>
                    <w:t>na primer</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slovenski delež </w:t>
                  </w:r>
                  <w:r w:rsidRPr="00DD385E">
                    <w:rPr>
                      <w:rFonts w:ascii="Arial" w:eastAsia="Arial" w:hAnsi="Arial" w:cs="Arial"/>
                      <w:sz w:val="20"/>
                      <w:szCs w:val="20"/>
                    </w:rPr>
                    <w:t xml:space="preserve">neposrednih tujih naložb </w:t>
                  </w:r>
                  <w:r w:rsidR="00D33D40" w:rsidRPr="00DD385E">
                    <w:rPr>
                      <w:rFonts w:ascii="Arial" w:eastAsia="Arial" w:hAnsi="Arial" w:cs="Arial"/>
                      <w:sz w:val="20"/>
                      <w:szCs w:val="20"/>
                    </w:rPr>
                    <w:t xml:space="preserve">ostaja nižji od povprečja EU, ki znaša 63 odstotkov BDP v letu 2021 (58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2019, 78 </w:t>
                  </w:r>
                  <w:r w:rsidR="006B140F">
                    <w:rPr>
                      <w:rFonts w:ascii="Arial" w:eastAsia="Arial" w:hAnsi="Arial" w:cs="Arial"/>
                      <w:sz w:val="20"/>
                      <w:szCs w:val="20"/>
                    </w:rPr>
                    <w:t>odstotkov</w:t>
                  </w:r>
                  <w:r w:rsidR="00D33D40" w:rsidRPr="00DD385E">
                    <w:rPr>
                      <w:rFonts w:ascii="Arial" w:eastAsia="Arial" w:hAnsi="Arial" w:cs="Arial"/>
                      <w:sz w:val="20"/>
                      <w:szCs w:val="20"/>
                    </w:rPr>
                    <w:t xml:space="preserve"> v</w:t>
                  </w:r>
                  <w:r w:rsidR="006B140F">
                    <w:rPr>
                      <w:rFonts w:ascii="Arial" w:eastAsia="Arial" w:hAnsi="Arial" w:cs="Arial"/>
                      <w:sz w:val="20"/>
                      <w:szCs w:val="20"/>
                    </w:rPr>
                    <w:t xml:space="preserve"> letu</w:t>
                  </w:r>
                  <w:r w:rsidR="00D33D40" w:rsidRPr="00DD385E">
                    <w:rPr>
                      <w:rFonts w:ascii="Arial" w:eastAsia="Arial" w:hAnsi="Arial" w:cs="Arial"/>
                      <w:sz w:val="20"/>
                      <w:szCs w:val="20"/>
                    </w:rPr>
                    <w:t xml:space="preserve"> 2020) in od večine primerljivih držav v regiji, kot </w:t>
                  </w:r>
                  <w:r w:rsidR="00132C97" w:rsidRPr="00DD385E">
                    <w:rPr>
                      <w:rFonts w:ascii="Arial" w:eastAsia="Arial" w:hAnsi="Arial" w:cs="Arial"/>
                      <w:sz w:val="20"/>
                      <w:szCs w:val="20"/>
                    </w:rPr>
                    <w:t>s</w:t>
                  </w:r>
                  <w:r w:rsidR="00132C97">
                    <w:rPr>
                      <w:rFonts w:ascii="Arial" w:eastAsia="Arial" w:hAnsi="Arial" w:cs="Arial"/>
                      <w:sz w:val="20"/>
                      <w:szCs w:val="20"/>
                    </w:rPr>
                    <w:t>o</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Češka (71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2021, 79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 xml:space="preserve">2020, 68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Madžarska (58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2021, 65</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2020, 58</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Slovaška (52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2021, 61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2020, 58</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Avstrija (46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2021, 49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 xml:space="preserve">2020, 45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in Poljska (40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2021, 43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 xml:space="preserve">2020, 40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w:t>
                  </w:r>
                  <w:r w:rsidR="007B461B">
                    <w:rPr>
                      <w:rFonts w:ascii="Arial" w:eastAsia="Arial" w:hAnsi="Arial" w:cs="Arial"/>
                      <w:sz w:val="20"/>
                      <w:szCs w:val="20"/>
                    </w:rPr>
                    <w:t>Na svetovni</w:t>
                  </w:r>
                  <w:r w:rsidR="00132C97">
                    <w:rPr>
                      <w:rFonts w:ascii="Arial" w:eastAsia="Arial" w:hAnsi="Arial" w:cs="Arial"/>
                      <w:sz w:val="20"/>
                      <w:szCs w:val="20"/>
                    </w:rPr>
                    <w:t xml:space="preserve"> </w:t>
                  </w:r>
                  <w:r w:rsidR="007B461B">
                    <w:rPr>
                      <w:rFonts w:ascii="Arial" w:eastAsia="Arial" w:hAnsi="Arial" w:cs="Arial"/>
                      <w:sz w:val="20"/>
                      <w:szCs w:val="20"/>
                    </w:rPr>
                    <w:t>ravni</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so </w:t>
                  </w:r>
                  <w:r w:rsidRPr="00DD385E">
                    <w:rPr>
                      <w:rFonts w:ascii="Arial" w:eastAsia="Arial" w:hAnsi="Arial" w:cs="Arial"/>
                      <w:sz w:val="20"/>
                      <w:szCs w:val="20"/>
                    </w:rPr>
                    <w:t xml:space="preserve">neposredne tuje naložbe </w:t>
                  </w:r>
                  <w:r w:rsidR="007B461B">
                    <w:rPr>
                      <w:rFonts w:ascii="Arial" w:eastAsia="Arial" w:hAnsi="Arial" w:cs="Arial"/>
                      <w:sz w:val="20"/>
                      <w:szCs w:val="20"/>
                    </w:rPr>
                    <w:t>znašale</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48</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BDP v </w:t>
                  </w:r>
                  <w:r w:rsidR="00132C97">
                    <w:rPr>
                      <w:rFonts w:ascii="Arial" w:eastAsia="Arial" w:hAnsi="Arial" w:cs="Arial"/>
                      <w:sz w:val="20"/>
                      <w:szCs w:val="20"/>
                    </w:rPr>
                    <w:t xml:space="preserve">letu </w:t>
                  </w:r>
                  <w:r w:rsidR="00D33D40" w:rsidRPr="00DD385E">
                    <w:rPr>
                      <w:rFonts w:ascii="Arial" w:eastAsia="Arial" w:hAnsi="Arial" w:cs="Arial"/>
                      <w:sz w:val="20"/>
                      <w:szCs w:val="20"/>
                    </w:rPr>
                    <w:t xml:space="preserve">2021, 51 odstotkov v </w:t>
                  </w:r>
                  <w:r w:rsidR="006B140F">
                    <w:rPr>
                      <w:rFonts w:ascii="Arial" w:eastAsia="Arial" w:hAnsi="Arial" w:cs="Arial"/>
                      <w:sz w:val="20"/>
                      <w:szCs w:val="20"/>
                    </w:rPr>
                    <w:t xml:space="preserve">letu </w:t>
                  </w:r>
                  <w:r w:rsidR="00D33D40" w:rsidRPr="00DD385E">
                    <w:rPr>
                      <w:rFonts w:ascii="Arial" w:eastAsia="Arial" w:hAnsi="Arial" w:cs="Arial"/>
                      <w:sz w:val="20"/>
                      <w:szCs w:val="20"/>
                    </w:rPr>
                    <w:t>2020 in 43 odstotk</w:t>
                  </w:r>
                  <w:r w:rsidR="003C3903" w:rsidRPr="00DD385E">
                    <w:rPr>
                      <w:rFonts w:ascii="Arial" w:eastAsia="Arial" w:hAnsi="Arial" w:cs="Arial"/>
                      <w:sz w:val="20"/>
                      <w:szCs w:val="20"/>
                    </w:rPr>
                    <w:t>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2019.</w:t>
                  </w:r>
                  <w:r w:rsidR="00D33D40" w:rsidRPr="00DD385E">
                    <w:rPr>
                      <w:rStyle w:val="Sprotnaopomba-sklic"/>
                      <w:rFonts w:ascii="Arial" w:eastAsia="Arial" w:hAnsi="Arial" w:cs="Arial"/>
                      <w:sz w:val="20"/>
                      <w:szCs w:val="20"/>
                    </w:rPr>
                    <w:footnoteReference w:id="3"/>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2E3EC1"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Struktura </w:t>
                  </w:r>
                  <w:r w:rsidR="00B83530" w:rsidRPr="00DD385E">
                    <w:rPr>
                      <w:rFonts w:ascii="Arial" w:eastAsia="Arial" w:hAnsi="Arial" w:cs="Arial"/>
                      <w:sz w:val="20"/>
                      <w:szCs w:val="20"/>
                    </w:rPr>
                    <w:t xml:space="preserve">neposrednih </w:t>
                  </w:r>
                  <w:r w:rsidRPr="00DD385E">
                    <w:rPr>
                      <w:rFonts w:ascii="Arial" w:eastAsia="Arial" w:hAnsi="Arial" w:cs="Arial"/>
                      <w:sz w:val="20"/>
                      <w:szCs w:val="20"/>
                    </w:rPr>
                    <w:t xml:space="preserve">tujih </w:t>
                  </w:r>
                  <w:r w:rsidR="004832C9" w:rsidRPr="00DD385E">
                    <w:rPr>
                      <w:rFonts w:ascii="Arial" w:eastAsia="Arial" w:hAnsi="Arial" w:cs="Arial"/>
                      <w:sz w:val="20"/>
                      <w:szCs w:val="20"/>
                    </w:rPr>
                    <w:t xml:space="preserve">naložb </w:t>
                  </w:r>
                  <w:r w:rsidRPr="00DD385E">
                    <w:rPr>
                      <w:rFonts w:ascii="Arial" w:eastAsia="Arial" w:hAnsi="Arial" w:cs="Arial"/>
                      <w:sz w:val="20"/>
                      <w:szCs w:val="20"/>
                    </w:rPr>
                    <w:t xml:space="preserve">po dejavnostih konec leta 2021 kaže največjo koncentracijo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v predelovalnih dejavnostih (31,8 </w:t>
                  </w:r>
                  <w:r w:rsidR="006B140F">
                    <w:rPr>
                      <w:rFonts w:ascii="Arial" w:eastAsia="Arial" w:hAnsi="Arial" w:cs="Arial"/>
                      <w:sz w:val="20"/>
                      <w:szCs w:val="20"/>
                    </w:rPr>
                    <w:t>odstotka</w:t>
                  </w:r>
                  <w:r w:rsidRPr="00DD385E">
                    <w:rPr>
                      <w:rFonts w:ascii="Arial" w:eastAsia="Arial" w:hAnsi="Arial" w:cs="Arial"/>
                      <w:sz w:val="20"/>
                      <w:szCs w:val="20"/>
                    </w:rPr>
                    <w:t xml:space="preserve">), finančnih in zavarovalniških dejavnostih (21,3 </w:t>
                  </w:r>
                  <w:r w:rsidR="006B140F">
                    <w:rPr>
                      <w:rFonts w:ascii="Arial" w:eastAsia="Arial" w:hAnsi="Arial" w:cs="Arial"/>
                      <w:sz w:val="20"/>
                      <w:szCs w:val="20"/>
                    </w:rPr>
                    <w:t>odstotka</w:t>
                  </w:r>
                  <w:r w:rsidRPr="00DD385E">
                    <w:rPr>
                      <w:rFonts w:ascii="Arial" w:eastAsia="Arial" w:hAnsi="Arial" w:cs="Arial"/>
                      <w:sz w:val="20"/>
                      <w:szCs w:val="20"/>
                    </w:rPr>
                    <w:t xml:space="preserve">) ter dejavnostih trgovine, vzdrževanja in popravil motornih vozil (19,6 </w:t>
                  </w:r>
                  <w:r w:rsidR="006B140F">
                    <w:rPr>
                      <w:rFonts w:ascii="Arial" w:eastAsia="Arial" w:hAnsi="Arial" w:cs="Arial"/>
                      <w:sz w:val="20"/>
                      <w:szCs w:val="20"/>
                    </w:rPr>
                    <w:t>odstotka</w:t>
                  </w:r>
                  <w:r w:rsidRPr="00DD385E">
                    <w:rPr>
                      <w:rFonts w:ascii="Arial" w:eastAsia="Arial" w:hAnsi="Arial" w:cs="Arial"/>
                      <w:sz w:val="20"/>
                      <w:szCs w:val="20"/>
                    </w:rPr>
                    <w:t xml:space="preserve">). V vseh dejavnostih, razen v dejavnostih oskrba z vodo, </w:t>
                  </w:r>
                  <w:r w:rsidR="003C3903" w:rsidRPr="00DD385E">
                    <w:rPr>
                      <w:rFonts w:ascii="Arial" w:eastAsia="Arial" w:hAnsi="Arial" w:cs="Arial"/>
                      <w:sz w:val="20"/>
                      <w:szCs w:val="20"/>
                    </w:rPr>
                    <w:t>ravnanje z odplakami in odpadki ter</w:t>
                  </w:r>
                  <w:r w:rsidRPr="00DD385E">
                    <w:rPr>
                      <w:rFonts w:ascii="Arial" w:eastAsia="Arial" w:hAnsi="Arial" w:cs="Arial"/>
                      <w:sz w:val="20"/>
                      <w:szCs w:val="20"/>
                    </w:rPr>
                    <w:t xml:space="preserve"> saniranje okolja, so tuji </w:t>
                  </w:r>
                  <w:r w:rsidR="00850F7D" w:rsidRPr="00DD385E">
                    <w:rPr>
                      <w:rFonts w:ascii="Arial" w:eastAsia="Arial" w:hAnsi="Arial" w:cs="Arial"/>
                      <w:sz w:val="20"/>
                      <w:szCs w:val="20"/>
                    </w:rPr>
                    <w:t>vlagatelj</w:t>
                  </w:r>
                  <w:r w:rsidR="00132C97">
                    <w:rPr>
                      <w:rFonts w:ascii="Arial" w:eastAsia="Arial" w:hAnsi="Arial" w:cs="Arial"/>
                      <w:sz w:val="20"/>
                      <w:szCs w:val="20"/>
                    </w:rPr>
                    <w:t>i</w:t>
                  </w:r>
                  <w:r w:rsidRPr="00DD385E">
                    <w:rPr>
                      <w:rFonts w:ascii="Arial" w:eastAsia="Arial" w:hAnsi="Arial" w:cs="Arial"/>
                      <w:sz w:val="20"/>
                      <w:szCs w:val="20"/>
                    </w:rPr>
                    <w:t xml:space="preserve"> povečali vrednost svojih naložb glede na predhodno leto. Največje absolutno povečanje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so v letu 2021 dosegli v dejavnostih trgovine, vzdrževanja in popravil motornih vozil (za 758 </w:t>
                  </w:r>
                  <w:r w:rsidR="003F4C2B">
                    <w:rPr>
                      <w:rFonts w:ascii="Arial" w:eastAsia="Arial" w:hAnsi="Arial" w:cs="Arial"/>
                      <w:sz w:val="20"/>
                      <w:szCs w:val="20"/>
                    </w:rPr>
                    <w:t>milijonov</w:t>
                  </w:r>
                  <w:r w:rsidR="003F4C2B" w:rsidRPr="00DD385E">
                    <w:rPr>
                      <w:rFonts w:ascii="Arial" w:eastAsia="Arial" w:hAnsi="Arial" w:cs="Arial"/>
                      <w:sz w:val="20"/>
                      <w:szCs w:val="20"/>
                    </w:rPr>
                    <w:t xml:space="preserv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oz</w:t>
                  </w:r>
                  <w:r w:rsidR="00074FDF">
                    <w:rPr>
                      <w:rFonts w:ascii="Arial" w:eastAsia="Arial" w:hAnsi="Arial" w:cs="Arial"/>
                      <w:sz w:val="20"/>
                      <w:szCs w:val="20"/>
                    </w:rPr>
                    <w:t>iroma</w:t>
                  </w:r>
                  <w:r w:rsidRPr="00DD385E">
                    <w:rPr>
                      <w:rFonts w:ascii="Arial" w:eastAsia="Arial" w:hAnsi="Arial" w:cs="Arial"/>
                      <w:sz w:val="20"/>
                      <w:szCs w:val="20"/>
                    </w:rPr>
                    <w:t xml:space="preserve"> za 26,6 </w:t>
                  </w:r>
                  <w:r w:rsidR="006B140F">
                    <w:rPr>
                      <w:rFonts w:ascii="Arial" w:eastAsia="Arial" w:hAnsi="Arial" w:cs="Arial"/>
                      <w:sz w:val="20"/>
                      <w:szCs w:val="20"/>
                    </w:rPr>
                    <w:t>odstotka</w:t>
                  </w:r>
                  <w:r w:rsidRPr="00DD385E">
                    <w:rPr>
                      <w:rFonts w:ascii="Arial" w:eastAsia="Arial" w:hAnsi="Arial" w:cs="Arial"/>
                      <w:sz w:val="20"/>
                      <w:szCs w:val="20"/>
                    </w:rPr>
                    <w:t xml:space="preserve">; od tega je bilo za 477 </w:t>
                  </w:r>
                  <w:r w:rsidR="003F4C2B">
                    <w:rPr>
                      <w:rFonts w:ascii="Arial" w:eastAsia="Arial" w:hAnsi="Arial" w:cs="Arial"/>
                      <w:sz w:val="20"/>
                      <w:szCs w:val="20"/>
                    </w:rPr>
                    <w:t xml:space="preserve">milijonov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 xml:space="preserve">danih posojil domačim družbam). Za 301 </w:t>
                  </w:r>
                  <w:r w:rsidR="003F4C2B">
                    <w:rPr>
                      <w:rFonts w:ascii="Arial" w:eastAsia="Arial" w:hAnsi="Arial" w:cs="Arial"/>
                      <w:sz w:val="20"/>
                      <w:szCs w:val="20"/>
                    </w:rPr>
                    <w:t>milijon</w:t>
                  </w:r>
                  <w:r w:rsidR="003F4C2B" w:rsidRPr="00DD385E">
                    <w:rPr>
                      <w:rFonts w:ascii="Arial" w:eastAsia="Arial" w:hAnsi="Arial" w:cs="Arial"/>
                      <w:sz w:val="20"/>
                      <w:szCs w:val="20"/>
                    </w:rPr>
                    <w:t xml:space="preserv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 xml:space="preserve">so se povečale še naložbe v predelovalni dejavnosti ter za 198 </w:t>
                  </w:r>
                  <w:r w:rsidR="003F4C2B">
                    <w:rPr>
                      <w:rFonts w:ascii="Arial" w:eastAsia="Arial" w:hAnsi="Arial" w:cs="Arial"/>
                      <w:sz w:val="20"/>
                      <w:szCs w:val="20"/>
                    </w:rPr>
                    <w:t>milijonov</w:t>
                  </w:r>
                  <w:r w:rsidR="003F4C2B" w:rsidRPr="00DD385E">
                    <w:rPr>
                      <w:rFonts w:ascii="Arial" w:eastAsia="Arial" w:hAnsi="Arial" w:cs="Arial"/>
                      <w:sz w:val="20"/>
                      <w:szCs w:val="20"/>
                    </w:rPr>
                    <w:t xml:space="preserv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v finančni in zavarovalniški dejavnosti.</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Pregle</w:t>
                  </w:r>
                  <w:r w:rsidR="00850F7D" w:rsidRPr="00DD385E">
                    <w:rPr>
                      <w:rFonts w:ascii="Arial" w:eastAsia="Arial" w:hAnsi="Arial" w:cs="Arial"/>
                      <w:sz w:val="20"/>
                      <w:szCs w:val="20"/>
                    </w:rPr>
                    <w:t>d največjih tujih vlagateljev</w:t>
                  </w:r>
                  <w:r w:rsidRPr="00DD385E">
                    <w:rPr>
                      <w:rFonts w:ascii="Arial" w:eastAsia="Arial" w:hAnsi="Arial" w:cs="Arial"/>
                      <w:sz w:val="20"/>
                      <w:szCs w:val="20"/>
                    </w:rPr>
                    <w:t xml:space="preserve"> v Slovenijo zadnjih nekaj let pokaže dokaj stalen vrstni</w:t>
                  </w:r>
                  <w:r w:rsidRPr="00DD385E">
                    <w:rPr>
                      <w:rFonts w:ascii="Arial" w:eastAsia="Arial" w:hAnsi="Arial" w:cs="Arial"/>
                      <w:sz w:val="20"/>
                      <w:szCs w:val="20"/>
                    </w:rPr>
                    <w:br/>
                    <w:t xml:space="preserve">red najpomembnejših držav </w:t>
                  </w:r>
                  <w:r w:rsidR="00850F7D" w:rsidRPr="00DD385E">
                    <w:rPr>
                      <w:rFonts w:ascii="Arial" w:eastAsia="Arial" w:hAnsi="Arial" w:cs="Arial"/>
                      <w:sz w:val="20"/>
                      <w:szCs w:val="20"/>
                    </w:rPr>
                    <w:t>vlagateljic</w:t>
                  </w:r>
                  <w:r w:rsidRPr="00DD385E">
                    <w:rPr>
                      <w:rFonts w:ascii="Arial" w:eastAsia="Arial" w:hAnsi="Arial" w:cs="Arial"/>
                      <w:sz w:val="20"/>
                      <w:szCs w:val="20"/>
                    </w:rPr>
                    <w:t xml:space="preserve">. Od leta 2016 naprej kot največje </w:t>
                  </w:r>
                  <w:r w:rsidR="00850F7D" w:rsidRPr="00DD385E">
                    <w:rPr>
                      <w:rFonts w:ascii="Arial" w:eastAsia="Arial" w:hAnsi="Arial" w:cs="Arial"/>
                      <w:sz w:val="20"/>
                      <w:szCs w:val="20"/>
                    </w:rPr>
                    <w:t>vlagateljice</w:t>
                  </w:r>
                  <w:r w:rsidRPr="00DD385E">
                    <w:rPr>
                      <w:rFonts w:ascii="Arial" w:eastAsia="Arial" w:hAnsi="Arial" w:cs="Arial"/>
                      <w:sz w:val="20"/>
                      <w:szCs w:val="20"/>
                    </w:rPr>
                    <w:br/>
                    <w:t xml:space="preserve">ohranjajo svoj položaj Avstrija, Luksemburg in Švica. Kot četrta najpomembnejša </w:t>
                  </w:r>
                  <w:r w:rsidR="00850F7D" w:rsidRPr="00DD385E">
                    <w:rPr>
                      <w:rFonts w:ascii="Arial" w:eastAsia="Arial" w:hAnsi="Arial" w:cs="Arial"/>
                      <w:sz w:val="20"/>
                      <w:szCs w:val="20"/>
                    </w:rPr>
                    <w:t>vlagateljica</w:t>
                  </w:r>
                  <w:r w:rsidRPr="00DD385E">
                    <w:rPr>
                      <w:rFonts w:ascii="Arial" w:eastAsia="Arial" w:hAnsi="Arial" w:cs="Arial"/>
                      <w:sz w:val="20"/>
                      <w:szCs w:val="20"/>
                    </w:rPr>
                    <w:t xml:space="preserve"> jim je do leta 2020 sledila Nemčija, vendar pa jo je leta 2021 na tem mestu</w:t>
                  </w:r>
                  <w:r w:rsidRPr="00DD385E">
                    <w:rPr>
                      <w:rFonts w:ascii="Arial" w:eastAsia="Arial" w:hAnsi="Arial" w:cs="Arial"/>
                      <w:sz w:val="20"/>
                      <w:szCs w:val="20"/>
                    </w:rPr>
                    <w:br/>
                    <w:t xml:space="preserve">nadomestila Hrvaška (v letu 2020 </w:t>
                  </w:r>
                  <w:r w:rsidR="00803D30">
                    <w:rPr>
                      <w:rFonts w:ascii="Arial" w:eastAsia="Arial" w:hAnsi="Arial" w:cs="Arial"/>
                      <w:sz w:val="20"/>
                      <w:szCs w:val="20"/>
                    </w:rPr>
                    <w:t xml:space="preserve">je bila </w:t>
                  </w:r>
                  <w:r w:rsidRPr="00DD385E">
                    <w:rPr>
                      <w:rFonts w:ascii="Arial" w:eastAsia="Arial" w:hAnsi="Arial" w:cs="Arial"/>
                      <w:sz w:val="20"/>
                      <w:szCs w:val="20"/>
                    </w:rPr>
                    <w:t xml:space="preserve">na sedmem mestu). </w:t>
                  </w:r>
                  <w:r w:rsidRPr="00DD385E">
                    <w:rPr>
                      <w:rFonts w:ascii="Arial" w:eastAsia="Arial" w:hAnsi="Arial" w:cs="Arial"/>
                      <w:sz w:val="20"/>
                      <w:szCs w:val="20"/>
                    </w:rPr>
                    <w:br/>
                  </w:r>
                  <w:r w:rsidR="00070980">
                    <w:rPr>
                      <w:rFonts w:ascii="Arial" w:eastAsia="Arial" w:hAnsi="Arial" w:cs="Arial"/>
                      <w:sz w:val="20"/>
                      <w:szCs w:val="20"/>
                    </w:rPr>
                    <w:t>Pomembnost</w:t>
                  </w:r>
                  <w:r w:rsidR="00070980" w:rsidRPr="00DD385E">
                    <w:rPr>
                      <w:rFonts w:ascii="Arial" w:eastAsia="Arial" w:hAnsi="Arial" w:cs="Arial"/>
                      <w:sz w:val="20"/>
                      <w:szCs w:val="20"/>
                    </w:rPr>
                    <w:t xml:space="preserve"> </w:t>
                  </w:r>
                  <w:r w:rsidRPr="00DD385E">
                    <w:rPr>
                      <w:rFonts w:ascii="Arial" w:eastAsia="Arial" w:hAnsi="Arial" w:cs="Arial"/>
                      <w:sz w:val="20"/>
                      <w:szCs w:val="20"/>
                    </w:rPr>
                    <w:t xml:space="preserve">izgubljajo Italija, Združeno kraljestvo in Ruska federacija, pridobivata </w:t>
                  </w:r>
                  <w:r w:rsidR="00803D30">
                    <w:rPr>
                      <w:rFonts w:ascii="Arial" w:eastAsia="Arial" w:hAnsi="Arial" w:cs="Arial"/>
                      <w:sz w:val="20"/>
                      <w:szCs w:val="20"/>
                    </w:rPr>
                    <w:t xml:space="preserve">pa jo </w:t>
                  </w:r>
                  <w:r w:rsidRPr="00DD385E">
                    <w:rPr>
                      <w:rFonts w:ascii="Arial" w:eastAsia="Arial" w:hAnsi="Arial" w:cs="Arial"/>
                      <w:sz w:val="20"/>
                      <w:szCs w:val="20"/>
                    </w:rPr>
                    <w:t>Madžarska in Ciper.</w:t>
                  </w:r>
                  <w:r w:rsidRPr="00DD385E" w:rsidDel="00802006">
                    <w:rPr>
                      <w:rFonts w:ascii="Arial" w:eastAsia="Arial" w:hAnsi="Arial" w:cs="Arial"/>
                      <w:sz w:val="20"/>
                      <w:szCs w:val="20"/>
                    </w:rPr>
                    <w:t xml:space="preserve"> </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Skupna vrednost naložb iz držav članic EU je konec leta 2021 znašala 14,5 milijard</w:t>
                  </w:r>
                  <w:r w:rsidR="00070980">
                    <w:rPr>
                      <w:rFonts w:ascii="Arial" w:eastAsia="Arial" w:hAnsi="Arial" w:cs="Arial"/>
                      <w:sz w:val="20"/>
                      <w:szCs w:val="20"/>
                    </w:rPr>
                    <w:t>e</w:t>
                  </w:r>
                  <w:r w:rsidRPr="00DD385E">
                    <w:rPr>
                      <w:rFonts w:ascii="Arial" w:eastAsia="Arial" w:hAnsi="Arial" w:cs="Arial"/>
                      <w:sz w:val="20"/>
                      <w:szCs w:val="20"/>
                    </w:rPr>
                    <w:t xml:space="preserve"> </w:t>
                  </w:r>
                  <w:r w:rsidR="002A42F4">
                    <w:rPr>
                      <w:rFonts w:ascii="Arial" w:eastAsia="Arial" w:hAnsi="Arial" w:cs="Arial"/>
                      <w:sz w:val="20"/>
                      <w:szCs w:val="20"/>
                    </w:rPr>
                    <w:t>evrov</w:t>
                  </w:r>
                  <w:r w:rsidRPr="00DD385E">
                    <w:rPr>
                      <w:rFonts w:ascii="Arial" w:eastAsia="Arial" w:hAnsi="Arial" w:cs="Arial"/>
                      <w:sz w:val="20"/>
                      <w:szCs w:val="20"/>
                    </w:rPr>
                    <w:t>,</w:t>
                  </w:r>
                  <w:r w:rsidR="002A42F4">
                    <w:rPr>
                      <w:rFonts w:ascii="Arial" w:eastAsia="Arial" w:hAnsi="Arial" w:cs="Arial"/>
                      <w:sz w:val="20"/>
                      <w:szCs w:val="20"/>
                    </w:rPr>
                    <w:t xml:space="preserve"> </w:t>
                  </w:r>
                  <w:r w:rsidRPr="00DD385E">
                    <w:rPr>
                      <w:rFonts w:ascii="Arial" w:eastAsia="Arial" w:hAnsi="Arial" w:cs="Arial"/>
                      <w:sz w:val="20"/>
                      <w:szCs w:val="20"/>
                    </w:rPr>
                    <w:t xml:space="preserve">kar je 79,2 </w:t>
                  </w:r>
                  <w:r w:rsidR="006B140F">
                    <w:rPr>
                      <w:rFonts w:ascii="Arial" w:eastAsia="Arial" w:hAnsi="Arial" w:cs="Arial"/>
                      <w:sz w:val="20"/>
                      <w:szCs w:val="20"/>
                    </w:rPr>
                    <w:t>odstotka</w:t>
                  </w:r>
                  <w:r w:rsidRPr="00DD385E">
                    <w:rPr>
                      <w:rFonts w:ascii="Arial" w:eastAsia="Arial" w:hAnsi="Arial" w:cs="Arial"/>
                      <w:sz w:val="20"/>
                      <w:szCs w:val="20"/>
                    </w:rPr>
                    <w:t xml:space="preserve"> vseh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v Slovenijo.</w:t>
                  </w:r>
                  <w:r w:rsidRPr="00DD385E" w:rsidDel="00802006">
                    <w:rPr>
                      <w:rFonts w:ascii="Arial" w:eastAsia="Arial" w:hAnsi="Arial" w:cs="Arial"/>
                      <w:sz w:val="20"/>
                      <w:szCs w:val="20"/>
                    </w:rPr>
                    <w:t xml:space="preserve"> </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07098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EU </w:t>
                  </w:r>
                  <w:r>
                    <w:rPr>
                      <w:rFonts w:ascii="Arial" w:eastAsia="Arial" w:hAnsi="Arial" w:cs="Arial"/>
                      <w:sz w:val="20"/>
                      <w:szCs w:val="20"/>
                    </w:rPr>
                    <w:t>je n</w:t>
                  </w:r>
                  <w:r w:rsidR="00D33D40" w:rsidRPr="00DD385E">
                    <w:rPr>
                      <w:rFonts w:ascii="Arial" w:eastAsia="Arial" w:hAnsi="Arial" w:cs="Arial"/>
                      <w:sz w:val="20"/>
                      <w:szCs w:val="20"/>
                    </w:rPr>
                    <w:t xml:space="preserve">e glede na </w:t>
                  </w:r>
                  <w:r>
                    <w:rPr>
                      <w:rFonts w:ascii="Arial" w:eastAsia="Arial" w:hAnsi="Arial" w:cs="Arial"/>
                      <w:sz w:val="20"/>
                      <w:szCs w:val="20"/>
                    </w:rPr>
                    <w:t>navede</w:t>
                  </w:r>
                  <w:r w:rsidRPr="00DD385E">
                    <w:rPr>
                      <w:rFonts w:ascii="Arial" w:eastAsia="Arial" w:hAnsi="Arial" w:cs="Arial"/>
                      <w:sz w:val="20"/>
                      <w:szCs w:val="20"/>
                    </w:rPr>
                    <w:t xml:space="preserve">ne </w:t>
                  </w:r>
                  <w:r w:rsidR="00D33D40" w:rsidRPr="00DD385E">
                    <w:rPr>
                      <w:rFonts w:ascii="Arial" w:eastAsia="Arial" w:hAnsi="Arial" w:cs="Arial"/>
                      <w:sz w:val="20"/>
                      <w:szCs w:val="20"/>
                    </w:rPr>
                    <w:t xml:space="preserve">trende v gibanju </w:t>
                  </w:r>
                  <w:r w:rsidR="004832C9" w:rsidRPr="00DD385E">
                    <w:rPr>
                      <w:rFonts w:ascii="Arial" w:eastAsia="Arial" w:hAnsi="Arial" w:cs="Arial"/>
                      <w:sz w:val="20"/>
                      <w:szCs w:val="20"/>
                    </w:rPr>
                    <w:t>naložb</w:t>
                  </w:r>
                  <w:r w:rsidR="00D33D40" w:rsidRPr="00DD385E">
                    <w:rPr>
                      <w:rFonts w:ascii="Arial" w:eastAsia="Arial" w:hAnsi="Arial" w:cs="Arial"/>
                      <w:sz w:val="20"/>
                      <w:szCs w:val="20"/>
                    </w:rPr>
                    <w:t xml:space="preserve"> in vrednosti </w:t>
                  </w:r>
                  <w:r w:rsidR="00B83530" w:rsidRPr="00DD385E">
                    <w:rPr>
                      <w:rFonts w:ascii="Arial" w:eastAsia="Arial" w:hAnsi="Arial" w:cs="Arial"/>
                      <w:sz w:val="20"/>
                      <w:szCs w:val="20"/>
                    </w:rPr>
                    <w:t xml:space="preserve">neposrednih tujih naložb  </w:t>
                  </w:r>
                  <w:r w:rsidR="0055064C">
                    <w:rPr>
                      <w:rFonts w:ascii="Arial" w:eastAsia="Arial" w:hAnsi="Arial" w:cs="Arial"/>
                      <w:sz w:val="20"/>
                      <w:szCs w:val="20"/>
                    </w:rPr>
                    <w:t xml:space="preserve">ter </w:t>
                  </w:r>
                  <w:r w:rsidR="00D33D40" w:rsidRPr="00DD385E">
                    <w:rPr>
                      <w:rFonts w:ascii="Arial" w:eastAsia="Arial" w:hAnsi="Arial" w:cs="Arial"/>
                      <w:sz w:val="20"/>
                      <w:szCs w:val="20"/>
                    </w:rPr>
                    <w:t xml:space="preserve">dejstvo, da je odprta za tuje naložbe, že večkrat izrazila stališče, da ta odprtost ni brezpogojna. Evropska komisija je že v letu 2017 izrazila zaskrbljenost glede tega, da tuji vlagatelji, zlasti podjetja v državni lasti iz tretjih držav, iz strateških razlogov prevzemajo evropska podjetja s ključnimi tehnologijami, kar ima lahko negativne posledice na kritično infrastrukturo, kritične tehnologije, zanesljivost oskrbe s kritičnimi viri (surovinami) in dostop do občutljivih informacij. Evropska komisija je zato </w:t>
                  </w:r>
                  <w:r>
                    <w:rPr>
                      <w:rFonts w:ascii="Arial" w:eastAsia="Arial" w:hAnsi="Arial" w:cs="Arial"/>
                      <w:sz w:val="20"/>
                      <w:szCs w:val="20"/>
                    </w:rPr>
                    <w:t xml:space="preserve">zaradi </w:t>
                  </w:r>
                  <w:r w:rsidRPr="00DD385E">
                    <w:rPr>
                      <w:rFonts w:ascii="Arial" w:eastAsia="Arial" w:hAnsi="Arial" w:cs="Arial"/>
                      <w:sz w:val="20"/>
                      <w:szCs w:val="20"/>
                    </w:rPr>
                    <w:t xml:space="preserve">varnosti in javnega reda </w:t>
                  </w:r>
                  <w:r w:rsidR="00D33D40" w:rsidRPr="00DD385E">
                    <w:rPr>
                      <w:rFonts w:ascii="Arial" w:eastAsia="Arial" w:hAnsi="Arial" w:cs="Arial"/>
                      <w:sz w:val="20"/>
                      <w:szCs w:val="20"/>
                    </w:rPr>
                    <w:t xml:space="preserve">pripravila predlog Uredbe Evropskega parlamenta in Sveta z dne 19. marca 2019 o vzpostavitvi okvira za pregled neposrednih tujih naložb v Uniji (UL L 79I z dne 21. </w:t>
                  </w:r>
                  <w:r>
                    <w:rPr>
                      <w:rFonts w:ascii="Arial" w:eastAsia="Arial" w:hAnsi="Arial" w:cs="Arial"/>
                      <w:sz w:val="20"/>
                      <w:szCs w:val="20"/>
                    </w:rPr>
                    <w:t>marca</w:t>
                  </w:r>
                  <w:r w:rsidR="00D33D40" w:rsidRPr="00DD385E">
                    <w:rPr>
                      <w:rFonts w:ascii="Arial" w:eastAsia="Arial" w:hAnsi="Arial" w:cs="Arial"/>
                      <w:sz w:val="20"/>
                      <w:szCs w:val="20"/>
                    </w:rPr>
                    <w:t xml:space="preserve"> 2019, str. 1), zadnjič spremenjena z Delegirano </w:t>
                  </w:r>
                  <w:r w:rsidR="00803D30">
                    <w:rPr>
                      <w:rFonts w:ascii="Arial" w:eastAsia="Arial" w:hAnsi="Arial" w:cs="Arial"/>
                      <w:sz w:val="20"/>
                      <w:szCs w:val="20"/>
                    </w:rPr>
                    <w:t>u</w:t>
                  </w:r>
                  <w:r w:rsidR="00D33D40" w:rsidRPr="00DD385E">
                    <w:rPr>
                      <w:rFonts w:ascii="Arial" w:eastAsia="Arial" w:hAnsi="Arial" w:cs="Arial"/>
                      <w:sz w:val="20"/>
                      <w:szCs w:val="20"/>
                    </w:rPr>
                    <w:t xml:space="preserve">redbo Komisije (EU 2021/2126 z dne 29. septembra 2021 o spremembi Priloge k Uredbi (EU) 2019/452 Evropskega parlamenta in Sveta o vzpostavitvi okvira za pregled neposrednih tujih naložb v Uniji (UL L 432 z dne 3. </w:t>
                  </w:r>
                  <w:r>
                    <w:rPr>
                      <w:rFonts w:ascii="Arial" w:eastAsia="Arial" w:hAnsi="Arial" w:cs="Arial"/>
                      <w:sz w:val="20"/>
                      <w:szCs w:val="20"/>
                    </w:rPr>
                    <w:t>decembra</w:t>
                  </w:r>
                  <w:r w:rsidR="00D33D40" w:rsidRPr="00DD385E">
                    <w:rPr>
                      <w:rFonts w:ascii="Arial" w:eastAsia="Arial" w:hAnsi="Arial" w:cs="Arial"/>
                      <w:sz w:val="20"/>
                      <w:szCs w:val="20"/>
                    </w:rPr>
                    <w:t xml:space="preserve"> 2021, str. 1; v nadaljnjem besedilu: uredba)). Cilj predloga uredbe je vzpostaviti okvir za pregled neposrednih tujih naložb s strani držav članic. Uredba je </w:t>
                  </w:r>
                  <w:r>
                    <w:rPr>
                      <w:rFonts w:ascii="Arial" w:eastAsia="Arial" w:hAnsi="Arial" w:cs="Arial"/>
                      <w:sz w:val="20"/>
                      <w:szCs w:val="20"/>
                    </w:rPr>
                    <w:t>začela</w:t>
                  </w:r>
                  <w:r w:rsidR="00D33D40" w:rsidRPr="00DD385E">
                    <w:rPr>
                      <w:rFonts w:ascii="Arial" w:eastAsia="Arial" w:hAnsi="Arial" w:cs="Arial"/>
                      <w:sz w:val="20"/>
                      <w:szCs w:val="20"/>
                    </w:rPr>
                    <w:t xml:space="preserve"> </w:t>
                  </w:r>
                  <w:r w:rsidRPr="00DD385E">
                    <w:rPr>
                      <w:rFonts w:ascii="Arial" w:eastAsia="Arial" w:hAnsi="Arial" w:cs="Arial"/>
                      <w:sz w:val="20"/>
                      <w:szCs w:val="20"/>
                    </w:rPr>
                    <w:t>velja</w:t>
                  </w:r>
                  <w:r>
                    <w:rPr>
                      <w:rFonts w:ascii="Arial" w:eastAsia="Arial" w:hAnsi="Arial" w:cs="Arial"/>
                      <w:sz w:val="20"/>
                      <w:szCs w:val="20"/>
                    </w:rPr>
                    <w:t>ti</w:t>
                  </w:r>
                  <w:r w:rsidRPr="00DD385E">
                    <w:rPr>
                      <w:rFonts w:ascii="Arial" w:eastAsia="Arial" w:hAnsi="Arial" w:cs="Arial"/>
                      <w:sz w:val="20"/>
                      <w:szCs w:val="20"/>
                    </w:rPr>
                    <w:t xml:space="preserve"> </w:t>
                  </w:r>
                  <w:r w:rsidR="00D33D40" w:rsidRPr="00DD385E">
                    <w:rPr>
                      <w:rFonts w:ascii="Arial" w:eastAsia="Arial" w:hAnsi="Arial" w:cs="Arial"/>
                      <w:sz w:val="20"/>
                      <w:szCs w:val="20"/>
                    </w:rPr>
                    <w:t xml:space="preserve">11. aprila 2019, uporabljati </w:t>
                  </w:r>
                  <w:r>
                    <w:rPr>
                      <w:rFonts w:ascii="Arial" w:eastAsia="Arial" w:hAnsi="Arial" w:cs="Arial"/>
                      <w:sz w:val="20"/>
                      <w:szCs w:val="20"/>
                    </w:rPr>
                    <w:t xml:space="preserve">pa </w:t>
                  </w:r>
                  <w:r w:rsidR="00D33D40" w:rsidRPr="00DD385E">
                    <w:rPr>
                      <w:rFonts w:ascii="Arial" w:eastAsia="Arial" w:hAnsi="Arial" w:cs="Arial"/>
                      <w:sz w:val="20"/>
                      <w:szCs w:val="20"/>
                    </w:rPr>
                    <w:t>se je začela 11. oktobra 2020. Države članice so imele do 11. oktobra 2019 čas, da izpolnijo obveznosti iz uredbe.</w:t>
                  </w:r>
                </w:p>
                <w:p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left="0" w:firstLineChars="0" w:hanging="2"/>
                    <w:jc w:val="both"/>
                    <w:rPr>
                      <w:rFonts w:ascii="Arial" w:eastAsia="Arial" w:hAnsi="Arial" w:cs="Arial"/>
                      <w:sz w:val="20"/>
                      <w:szCs w:val="20"/>
                    </w:rPr>
                  </w:pPr>
                  <w:r w:rsidRPr="00DD385E">
                    <w:rPr>
                      <w:rFonts w:ascii="Arial" w:eastAsia="Arial" w:hAnsi="Arial" w:cs="Arial"/>
                      <w:sz w:val="20"/>
                      <w:szCs w:val="20"/>
                    </w:rPr>
                    <w:t xml:space="preserve">Z </w:t>
                  </w:r>
                  <w:r w:rsidR="0030020B">
                    <w:rPr>
                      <w:rFonts w:ascii="Arial" w:eastAsia="Arial" w:hAnsi="Arial" w:cs="Arial"/>
                      <w:sz w:val="20"/>
                      <w:szCs w:val="20"/>
                    </w:rPr>
                    <w:t>začetkom</w:t>
                  </w:r>
                  <w:r w:rsidR="0030020B" w:rsidRPr="00DD385E">
                    <w:rPr>
                      <w:rFonts w:ascii="Arial" w:eastAsia="Arial" w:hAnsi="Arial" w:cs="Arial"/>
                      <w:sz w:val="20"/>
                      <w:szCs w:val="20"/>
                    </w:rPr>
                    <w:t xml:space="preserve"> </w:t>
                  </w:r>
                  <w:r w:rsidR="0030020B">
                    <w:rPr>
                      <w:rFonts w:ascii="Arial" w:eastAsia="Arial" w:hAnsi="Arial" w:cs="Arial"/>
                      <w:sz w:val="20"/>
                      <w:szCs w:val="20"/>
                    </w:rPr>
                    <w:t xml:space="preserve">veljavnosti </w:t>
                  </w:r>
                  <w:r w:rsidRPr="00DD385E">
                    <w:rPr>
                      <w:rFonts w:ascii="Arial" w:eastAsia="Arial" w:hAnsi="Arial" w:cs="Arial"/>
                      <w:sz w:val="20"/>
                      <w:szCs w:val="20"/>
                    </w:rPr>
                    <w:t xml:space="preserve">(31. </w:t>
                  </w:r>
                  <w:r w:rsidR="0030020B">
                    <w:rPr>
                      <w:rFonts w:ascii="Arial" w:eastAsia="Arial" w:hAnsi="Arial" w:cs="Arial"/>
                      <w:sz w:val="20"/>
                      <w:szCs w:val="20"/>
                    </w:rPr>
                    <w:t>maja</w:t>
                  </w:r>
                  <w:r w:rsidRPr="00DD385E">
                    <w:rPr>
                      <w:rFonts w:ascii="Arial" w:eastAsia="Arial" w:hAnsi="Arial" w:cs="Arial"/>
                      <w:sz w:val="20"/>
                      <w:szCs w:val="20"/>
                    </w:rPr>
                    <w:t xml:space="preserve"> 2020) Zakona o interventnih ukrepih za omilitev in odpravo posledic epidemije COVID-19 (Uradni list RS, št. 80/20, 152/20 – ZZUOOP, 175/20 – ZIUOPDVE, 203/20 – ZIUPOPDVE, 15/21 – ZDUOP, 112/21 – ZIUPGT in 206/21 – ZDUPŠOP, v </w:t>
                  </w:r>
                  <w:r w:rsidR="005911F2" w:rsidRPr="00DD385E">
                    <w:rPr>
                      <w:rFonts w:ascii="Arial" w:eastAsia="Arial" w:hAnsi="Arial" w:cs="Arial"/>
                      <w:sz w:val="20"/>
                      <w:szCs w:val="20"/>
                    </w:rPr>
                    <w:t>nadalj</w:t>
                  </w:r>
                  <w:r w:rsidR="005911F2">
                    <w:rPr>
                      <w:rFonts w:ascii="Arial" w:eastAsia="Arial" w:hAnsi="Arial" w:cs="Arial"/>
                      <w:sz w:val="20"/>
                      <w:szCs w:val="20"/>
                    </w:rPr>
                    <w:t>njem besedilu</w:t>
                  </w:r>
                  <w:r w:rsidRPr="00DD385E">
                    <w:rPr>
                      <w:rFonts w:ascii="Arial" w:eastAsia="Arial" w:hAnsi="Arial" w:cs="Arial"/>
                      <w:sz w:val="20"/>
                      <w:szCs w:val="20"/>
                    </w:rPr>
                    <w:t>: ZIUOOPE) je začel veljati mehanizem za pregled neposrednih tujih naložb, t</w:t>
                  </w:r>
                  <w:r w:rsidR="0082557E">
                    <w:rPr>
                      <w:rFonts w:ascii="Arial" w:eastAsia="Arial" w:hAnsi="Arial" w:cs="Arial"/>
                      <w:sz w:val="20"/>
                      <w:szCs w:val="20"/>
                    </w:rPr>
                    <w:t>ako</w:t>
                  </w:r>
                  <w:r w:rsidRPr="00DD385E">
                    <w:rPr>
                      <w:rFonts w:ascii="Arial" w:eastAsia="Arial" w:hAnsi="Arial" w:cs="Arial"/>
                      <w:sz w:val="20"/>
                      <w:szCs w:val="20"/>
                    </w:rPr>
                    <w:t xml:space="preserve"> i</w:t>
                  </w:r>
                  <w:r w:rsidR="0082557E">
                    <w:rPr>
                      <w:rFonts w:ascii="Arial" w:eastAsia="Arial" w:hAnsi="Arial" w:cs="Arial"/>
                      <w:sz w:val="20"/>
                      <w:szCs w:val="20"/>
                    </w:rPr>
                    <w:t>menovani</w:t>
                  </w:r>
                  <w:r w:rsidRPr="00DD385E">
                    <w:rPr>
                      <w:rFonts w:ascii="Arial" w:eastAsia="Arial" w:hAnsi="Arial" w:cs="Arial"/>
                      <w:sz w:val="20"/>
                      <w:szCs w:val="20"/>
                    </w:rPr>
                    <w:t xml:space="preserve"> </w:t>
                  </w:r>
                  <w:proofErr w:type="spellStart"/>
                  <w:r w:rsidRPr="00DD385E">
                    <w:rPr>
                      <w:rFonts w:ascii="Arial" w:hAnsi="Arial"/>
                      <w:sz w:val="20"/>
                    </w:rPr>
                    <w:t>screening</w:t>
                  </w:r>
                  <w:proofErr w:type="spellEnd"/>
                  <w:r w:rsidRPr="00DD385E">
                    <w:rPr>
                      <w:rFonts w:ascii="Arial" w:eastAsia="Arial" w:hAnsi="Arial" w:cs="Arial"/>
                      <w:sz w:val="20"/>
                      <w:szCs w:val="20"/>
                    </w:rPr>
                    <w:t>, ki za tuje vlagatelje prinaša določene obveznosti. Tako</w:t>
                  </w:r>
                  <w:r w:rsidR="00D9790C" w:rsidRPr="00DD385E">
                    <w:rPr>
                      <w:rFonts w:ascii="Arial" w:eastAsia="Arial" w:hAnsi="Arial" w:cs="Arial"/>
                      <w:sz w:val="20"/>
                      <w:szCs w:val="20"/>
                    </w:rPr>
                    <w:t xml:space="preserve"> mora </w:t>
                  </w:r>
                  <w:r w:rsidR="00FD70A1">
                    <w:rPr>
                      <w:rFonts w:ascii="Arial" w:eastAsia="Arial" w:hAnsi="Arial" w:cs="Arial"/>
                      <w:sz w:val="20"/>
                      <w:szCs w:val="20"/>
                    </w:rPr>
                    <w:t>tuji vlagatelj</w:t>
                  </w:r>
                  <w:r w:rsidR="003C3903" w:rsidRPr="00DD385E">
                    <w:rPr>
                      <w:rFonts w:ascii="Arial" w:eastAsia="Arial" w:hAnsi="Arial" w:cs="Arial"/>
                      <w:sz w:val="20"/>
                      <w:szCs w:val="20"/>
                    </w:rPr>
                    <w:t>,</w:t>
                  </w:r>
                  <w:r w:rsidRPr="00DD385E">
                    <w:rPr>
                      <w:rFonts w:ascii="Arial" w:eastAsia="Arial" w:hAnsi="Arial" w:cs="Arial"/>
                      <w:sz w:val="20"/>
                      <w:szCs w:val="20"/>
                    </w:rPr>
                    <w:t xml:space="preserve"> </w:t>
                  </w:r>
                  <w:r w:rsidR="00FD70A1">
                    <w:rPr>
                      <w:rFonts w:ascii="Arial" w:eastAsia="Arial" w:hAnsi="Arial" w:cs="Arial"/>
                      <w:sz w:val="20"/>
                      <w:szCs w:val="20"/>
                    </w:rPr>
                    <w:t>če njegova</w:t>
                  </w:r>
                  <w:r w:rsidRPr="00DD385E">
                    <w:rPr>
                      <w:rFonts w:ascii="Arial" w:eastAsia="Arial" w:hAnsi="Arial" w:cs="Arial"/>
                      <w:sz w:val="20"/>
                      <w:szCs w:val="20"/>
                    </w:rPr>
                    <w:t xml:space="preserve"> transakcija </w:t>
                  </w:r>
                  <w:r w:rsidR="00FD70A1">
                    <w:rPr>
                      <w:rFonts w:ascii="Arial" w:eastAsia="Arial" w:hAnsi="Arial" w:cs="Arial"/>
                      <w:sz w:val="20"/>
                      <w:szCs w:val="20"/>
                    </w:rPr>
                    <w:t>pomeni</w:t>
                  </w:r>
                  <w:r w:rsidRPr="00DD385E">
                    <w:rPr>
                      <w:rFonts w:ascii="Arial" w:eastAsia="Arial" w:hAnsi="Arial" w:cs="Arial"/>
                      <w:sz w:val="20"/>
                      <w:szCs w:val="20"/>
                    </w:rPr>
                    <w:t xml:space="preserve"> neposredno tujo naložbo po 70. členu ZIUOOPE, </w:t>
                  </w:r>
                  <w:r w:rsidR="0082557E">
                    <w:rPr>
                      <w:rFonts w:ascii="Arial" w:eastAsia="Arial" w:hAnsi="Arial" w:cs="Arial"/>
                      <w:sz w:val="20"/>
                      <w:szCs w:val="20"/>
                    </w:rPr>
                    <w:t xml:space="preserve">to je </w:t>
                  </w:r>
                  <w:r w:rsidR="00D9790C">
                    <w:rPr>
                      <w:rFonts w:ascii="Arial" w:eastAsia="Arial" w:hAnsi="Arial" w:cs="Arial"/>
                      <w:sz w:val="20"/>
                      <w:szCs w:val="20"/>
                    </w:rPr>
                    <w:t xml:space="preserve">če </w:t>
                  </w:r>
                  <w:r w:rsidRPr="00DD385E">
                    <w:rPr>
                      <w:rFonts w:ascii="Arial" w:eastAsia="Arial" w:hAnsi="Arial" w:cs="Arial"/>
                      <w:sz w:val="20"/>
                      <w:szCs w:val="20"/>
                    </w:rPr>
                    <w:t xml:space="preserve">s transakcijo v slovenski gospodarski družbi pridobi najmanj 10 </w:t>
                  </w:r>
                  <w:r w:rsidR="006B140F">
                    <w:rPr>
                      <w:rFonts w:ascii="Arial" w:eastAsia="Arial" w:hAnsi="Arial" w:cs="Arial"/>
                      <w:sz w:val="20"/>
                      <w:szCs w:val="20"/>
                    </w:rPr>
                    <w:t>odstotkov</w:t>
                  </w:r>
                  <w:r w:rsidRPr="00DD385E">
                    <w:rPr>
                      <w:rFonts w:ascii="Arial" w:eastAsia="Arial" w:hAnsi="Arial" w:cs="Arial"/>
                      <w:sz w:val="20"/>
                      <w:szCs w:val="20"/>
                    </w:rPr>
                    <w:t xml:space="preserve"> udeležbe v kapitalu ali glasovalnih pravicah, in </w:t>
                  </w:r>
                  <w:r w:rsidR="000239F6">
                    <w:rPr>
                      <w:rFonts w:ascii="Arial" w:eastAsia="Arial" w:hAnsi="Arial" w:cs="Arial"/>
                      <w:sz w:val="20"/>
                      <w:szCs w:val="20"/>
                    </w:rPr>
                    <w:t xml:space="preserve">če </w:t>
                  </w:r>
                  <w:r w:rsidRPr="00DD385E">
                    <w:rPr>
                      <w:rFonts w:ascii="Arial" w:eastAsia="Arial" w:hAnsi="Arial" w:cs="Arial"/>
                      <w:sz w:val="20"/>
                      <w:szCs w:val="20"/>
                    </w:rPr>
                    <w:t xml:space="preserve">se dejavnost ciljne družbe nanaša na enega </w:t>
                  </w:r>
                  <w:r w:rsidR="00D9790C">
                    <w:rPr>
                      <w:rFonts w:ascii="Arial" w:eastAsia="Arial" w:hAnsi="Arial" w:cs="Arial"/>
                      <w:sz w:val="20"/>
                      <w:szCs w:val="20"/>
                    </w:rPr>
                    <w:t>o</w:t>
                  </w:r>
                  <w:r w:rsidR="00D9790C" w:rsidRPr="00DD385E">
                    <w:rPr>
                      <w:rFonts w:ascii="Arial" w:eastAsia="Arial" w:hAnsi="Arial" w:cs="Arial"/>
                      <w:sz w:val="20"/>
                      <w:szCs w:val="20"/>
                    </w:rPr>
                    <w:t xml:space="preserve">d </w:t>
                  </w:r>
                  <w:r w:rsidRPr="00DD385E">
                    <w:rPr>
                      <w:rFonts w:ascii="Arial" w:eastAsia="Arial" w:hAnsi="Arial" w:cs="Arial"/>
                      <w:sz w:val="20"/>
                      <w:szCs w:val="20"/>
                    </w:rPr>
                    <w:t xml:space="preserve">dejavnikov tveganja, </w:t>
                  </w:r>
                  <w:r w:rsidR="0082557E">
                    <w:rPr>
                      <w:rFonts w:ascii="Arial" w:eastAsia="Arial" w:hAnsi="Arial" w:cs="Arial"/>
                      <w:sz w:val="20"/>
                      <w:szCs w:val="20"/>
                    </w:rPr>
                    <w:t xml:space="preserve">to je </w:t>
                  </w:r>
                  <w:r w:rsidRPr="00DD385E">
                    <w:rPr>
                      <w:rFonts w:ascii="Arial" w:eastAsia="Arial" w:hAnsi="Arial" w:cs="Arial"/>
                      <w:sz w:val="20"/>
                      <w:szCs w:val="20"/>
                    </w:rPr>
                    <w:t xml:space="preserve">kritično infrastrukturo, kritično tehnologijo, dobavo kritičnih virov, dostop do občutljivih informacij, svobodo in pluralnost medijev </w:t>
                  </w:r>
                  <w:r w:rsidR="00D9790C">
                    <w:rPr>
                      <w:rFonts w:ascii="Arial" w:eastAsia="Arial" w:hAnsi="Arial" w:cs="Arial"/>
                      <w:sz w:val="20"/>
                      <w:szCs w:val="20"/>
                    </w:rPr>
                    <w:t>ter</w:t>
                  </w:r>
                  <w:r w:rsidR="00D9790C" w:rsidRPr="00DD385E">
                    <w:rPr>
                      <w:rFonts w:ascii="Arial" w:eastAsia="Arial" w:hAnsi="Arial" w:cs="Arial"/>
                      <w:sz w:val="20"/>
                      <w:szCs w:val="20"/>
                    </w:rPr>
                    <w:t xml:space="preserve"> </w:t>
                  </w:r>
                  <w:r w:rsidRPr="00DD385E">
                    <w:rPr>
                      <w:rFonts w:ascii="Arial" w:eastAsia="Arial" w:hAnsi="Arial" w:cs="Arial"/>
                      <w:sz w:val="20"/>
                      <w:szCs w:val="20"/>
                    </w:rPr>
                    <w:t xml:space="preserve">projekte ali programe v interesu </w:t>
                  </w:r>
                  <w:r w:rsidR="00E97F51">
                    <w:rPr>
                      <w:rFonts w:ascii="Arial" w:eastAsia="Arial" w:hAnsi="Arial" w:cs="Arial"/>
                      <w:sz w:val="20"/>
                      <w:szCs w:val="20"/>
                    </w:rPr>
                    <w:t>EU</w:t>
                  </w:r>
                  <w:r w:rsidRPr="00DD385E">
                    <w:rPr>
                      <w:rFonts w:ascii="Arial" w:eastAsia="Arial" w:hAnsi="Arial" w:cs="Arial"/>
                      <w:sz w:val="20"/>
                      <w:szCs w:val="20"/>
                    </w:rPr>
                    <w:t xml:space="preserve">, neposredno tujo naložbo priglasiti </w:t>
                  </w:r>
                  <w:r w:rsidR="00FD70A1">
                    <w:rPr>
                      <w:rFonts w:ascii="Arial" w:eastAsia="Arial" w:hAnsi="Arial" w:cs="Arial"/>
                      <w:sz w:val="20"/>
                      <w:szCs w:val="20"/>
                    </w:rPr>
                    <w:t>Ministrstvu</w:t>
                  </w:r>
                  <w:r w:rsidR="00FD70A1" w:rsidRPr="00DD385E">
                    <w:rPr>
                      <w:rFonts w:ascii="Arial" w:eastAsia="Arial" w:hAnsi="Arial" w:cs="Arial"/>
                      <w:sz w:val="20"/>
                      <w:szCs w:val="20"/>
                    </w:rPr>
                    <w:t xml:space="preserve"> za gospodarstvo, turizem in šport </w:t>
                  </w:r>
                  <w:r w:rsidR="00FD70A1">
                    <w:rPr>
                      <w:rFonts w:ascii="Arial" w:eastAsia="Arial" w:hAnsi="Arial" w:cs="Arial"/>
                      <w:sz w:val="20"/>
                      <w:szCs w:val="20"/>
                    </w:rPr>
                    <w:t xml:space="preserve">(v nadaljnjem besedilu: </w:t>
                  </w:r>
                  <w:r w:rsidRPr="00DD385E">
                    <w:rPr>
                      <w:rFonts w:ascii="Arial" w:eastAsia="Arial" w:hAnsi="Arial" w:cs="Arial"/>
                      <w:sz w:val="20"/>
                      <w:szCs w:val="20"/>
                    </w:rPr>
                    <w:t>MGTŠ</w:t>
                  </w:r>
                  <w:r w:rsidR="00FD70A1">
                    <w:rPr>
                      <w:rFonts w:ascii="Arial" w:eastAsia="Arial" w:hAnsi="Arial" w:cs="Arial"/>
                      <w:sz w:val="20"/>
                      <w:szCs w:val="20"/>
                    </w:rPr>
                    <w:t>)</w:t>
                  </w:r>
                  <w:r w:rsidRPr="00DD385E">
                    <w:rPr>
                      <w:rFonts w:ascii="Arial" w:eastAsia="Arial" w:hAnsi="Arial" w:cs="Arial"/>
                      <w:sz w:val="20"/>
                      <w:szCs w:val="20"/>
                    </w:rPr>
                    <w:t>:</w:t>
                  </w:r>
                </w:p>
                <w:p w:rsidR="00D33D40" w:rsidRPr="00DD385E" w:rsidRDefault="00D33D40" w:rsidP="000A1BA5">
                  <w:pPr>
                    <w:pStyle w:val="Odstavekseznama"/>
                    <w:numPr>
                      <w:ilvl w:val="0"/>
                      <w:numId w:val="48"/>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v 15 dneh od sklenitve pogodbe o združitvi ali od objave prevzemne ponudbe (vsaka pogodba</w:t>
                  </w:r>
                  <w:r w:rsidR="000239F6">
                    <w:rPr>
                      <w:rFonts w:ascii="Arial" w:eastAsia="Arial" w:hAnsi="Arial" w:cs="Arial"/>
                      <w:sz w:val="20"/>
                      <w:szCs w:val="20"/>
                    </w:rPr>
                    <w:t>,</w:t>
                  </w:r>
                  <w:r w:rsidRPr="00DD385E">
                    <w:rPr>
                      <w:rFonts w:ascii="Arial" w:eastAsia="Arial" w:hAnsi="Arial" w:cs="Arial"/>
                      <w:sz w:val="20"/>
                      <w:szCs w:val="20"/>
                    </w:rPr>
                    <w:t xml:space="preserve"> s katero tuji vlagatelj v slovenski gospodarski družbi pridobi najmanj 10 </w:t>
                  </w:r>
                  <w:r w:rsidR="006B140F">
                    <w:rPr>
                      <w:rFonts w:ascii="Arial" w:eastAsia="Arial" w:hAnsi="Arial" w:cs="Arial"/>
                      <w:sz w:val="20"/>
                      <w:szCs w:val="20"/>
                    </w:rPr>
                    <w:t>odstotkov</w:t>
                  </w:r>
                  <w:r w:rsidRPr="00DD385E">
                    <w:rPr>
                      <w:rFonts w:ascii="Arial" w:eastAsia="Arial" w:hAnsi="Arial" w:cs="Arial"/>
                      <w:sz w:val="20"/>
                      <w:szCs w:val="20"/>
                    </w:rPr>
                    <w:t xml:space="preserve"> udeležbe v kapitalu ali glasovalnih pravicah),</w:t>
                  </w:r>
                </w:p>
                <w:p w:rsidR="00D33D40" w:rsidRPr="00DD385E" w:rsidRDefault="00D33D40" w:rsidP="000A1BA5">
                  <w:pPr>
                    <w:pStyle w:val="Odstavekseznama"/>
                    <w:numPr>
                      <w:ilvl w:val="0"/>
                      <w:numId w:val="48"/>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v 15 dneh od ustanovitve gospodarske družbe v </w:t>
                  </w:r>
                  <w:r w:rsidR="00E97F51" w:rsidRPr="00DD385E">
                    <w:rPr>
                      <w:rFonts w:ascii="Arial" w:eastAsia="Arial" w:hAnsi="Arial" w:cs="Arial"/>
                      <w:sz w:val="20"/>
                      <w:szCs w:val="20"/>
                    </w:rPr>
                    <w:t>R</w:t>
                  </w:r>
                  <w:r w:rsidR="00E97F51">
                    <w:rPr>
                      <w:rFonts w:ascii="Arial" w:eastAsia="Arial" w:hAnsi="Arial" w:cs="Arial"/>
                      <w:sz w:val="20"/>
                      <w:szCs w:val="20"/>
                    </w:rPr>
                    <w:t>epubliki Sloveniji</w:t>
                  </w:r>
                  <w:r w:rsidR="00E97F51" w:rsidRPr="00DD385E">
                    <w:rPr>
                      <w:rFonts w:ascii="Arial" w:eastAsia="Arial" w:hAnsi="Arial" w:cs="Arial"/>
                      <w:sz w:val="20"/>
                      <w:szCs w:val="20"/>
                    </w:rPr>
                    <w:t xml:space="preserve"> </w:t>
                  </w:r>
                  <w:r w:rsidRPr="00DD385E">
                    <w:rPr>
                      <w:rFonts w:ascii="Arial" w:eastAsia="Arial" w:hAnsi="Arial" w:cs="Arial"/>
                      <w:sz w:val="20"/>
                      <w:szCs w:val="20"/>
                    </w:rPr>
                    <w:t xml:space="preserve">(če gre za </w:t>
                  </w:r>
                  <w:r w:rsidR="00FB3AA2">
                    <w:rPr>
                      <w:rFonts w:ascii="Arial" w:eastAsia="Arial" w:hAnsi="Arial" w:cs="Arial"/>
                      <w:sz w:val="20"/>
                      <w:szCs w:val="20"/>
                    </w:rPr>
                    <w:t>"</w:t>
                  </w:r>
                  <w:proofErr w:type="spellStart"/>
                  <w:r w:rsidRPr="000A1BA5">
                    <w:rPr>
                      <w:rFonts w:ascii="Arial" w:eastAsia="Arial" w:hAnsi="Arial" w:cs="Arial"/>
                      <w:sz w:val="20"/>
                      <w:szCs w:val="20"/>
                    </w:rPr>
                    <w:t>greenfield</w:t>
                  </w:r>
                  <w:proofErr w:type="spellEnd"/>
                  <w:r w:rsidR="00FB3AA2">
                    <w:rPr>
                      <w:rFonts w:ascii="Arial" w:eastAsia="Arial" w:hAnsi="Arial" w:cs="Arial"/>
                      <w:sz w:val="20"/>
                      <w:szCs w:val="20"/>
                    </w:rPr>
                    <w:t>"</w:t>
                  </w:r>
                  <w:r w:rsidRPr="00DD385E">
                    <w:rPr>
                      <w:rFonts w:ascii="Arial" w:eastAsia="Arial" w:hAnsi="Arial" w:cs="Arial"/>
                      <w:sz w:val="20"/>
                      <w:szCs w:val="20"/>
                    </w:rPr>
                    <w:t xml:space="preserve"> </w:t>
                  </w:r>
                  <w:r w:rsidR="004832C9" w:rsidRPr="00DD385E">
                    <w:rPr>
                      <w:rFonts w:ascii="Arial" w:eastAsia="Arial" w:hAnsi="Arial" w:cs="Arial"/>
                      <w:sz w:val="20"/>
                      <w:szCs w:val="20"/>
                    </w:rPr>
                    <w:t>naložbo</w:t>
                  </w:r>
                  <w:r w:rsidRPr="00DD385E">
                    <w:rPr>
                      <w:rFonts w:ascii="Arial" w:eastAsia="Arial" w:hAnsi="Arial" w:cs="Arial"/>
                      <w:sz w:val="20"/>
                      <w:szCs w:val="20"/>
                    </w:rPr>
                    <w:t>),</w:t>
                  </w:r>
                </w:p>
                <w:p w:rsidR="00D33D40" w:rsidRPr="00DD385E" w:rsidRDefault="00D33D40" w:rsidP="000A1BA5">
                  <w:pPr>
                    <w:pStyle w:val="Odstavekseznama"/>
                    <w:numPr>
                      <w:ilvl w:val="0"/>
                      <w:numId w:val="48"/>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v 15 dneh od sklenitve kupoprodajne pogodbe, če gre za nakup nepremičnine s kritično infrastrukturo (ali zemljišča v njeni bližini).</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Komisija za priglasitve (</w:t>
                  </w:r>
                  <w:r w:rsidR="00D9790C">
                    <w:rPr>
                      <w:rFonts w:ascii="Arial" w:eastAsia="Arial" w:hAnsi="Arial" w:cs="Arial"/>
                      <w:sz w:val="20"/>
                      <w:szCs w:val="20"/>
                    </w:rPr>
                    <w:t>trije</w:t>
                  </w:r>
                  <w:r w:rsidR="00D9790C" w:rsidRPr="00DD385E">
                    <w:rPr>
                      <w:rFonts w:ascii="Arial" w:eastAsia="Arial" w:hAnsi="Arial" w:cs="Arial"/>
                      <w:sz w:val="20"/>
                      <w:szCs w:val="20"/>
                    </w:rPr>
                    <w:t xml:space="preserve"> </w:t>
                  </w:r>
                  <w:r w:rsidRPr="00DD385E">
                    <w:rPr>
                      <w:rFonts w:ascii="Arial" w:eastAsia="Arial" w:hAnsi="Arial" w:cs="Arial"/>
                      <w:sz w:val="20"/>
                      <w:szCs w:val="20"/>
                    </w:rPr>
                    <w:t xml:space="preserve">člani MGTŠ in </w:t>
                  </w:r>
                  <w:r w:rsidR="00D9790C">
                    <w:rPr>
                      <w:rFonts w:ascii="Arial" w:eastAsia="Arial" w:hAnsi="Arial" w:cs="Arial"/>
                      <w:sz w:val="20"/>
                      <w:szCs w:val="20"/>
                    </w:rPr>
                    <w:t>dva</w:t>
                  </w:r>
                  <w:r w:rsidR="00D9790C" w:rsidRPr="00DD385E">
                    <w:rPr>
                      <w:rFonts w:ascii="Arial" w:eastAsia="Arial" w:hAnsi="Arial" w:cs="Arial"/>
                      <w:sz w:val="20"/>
                      <w:szCs w:val="20"/>
                    </w:rPr>
                    <w:t xml:space="preserve"> </w:t>
                  </w:r>
                  <w:r w:rsidRPr="00DD385E">
                    <w:rPr>
                      <w:rFonts w:ascii="Arial" w:eastAsia="Arial" w:hAnsi="Arial" w:cs="Arial"/>
                      <w:sz w:val="20"/>
                      <w:szCs w:val="20"/>
                    </w:rPr>
                    <w:t xml:space="preserve">člana SPIRIT Slovenija) obravnava priglasitve neposrednih tujih naložb in izdaja mnenja o uvedbi postopka pregleda </w:t>
                  </w:r>
                  <w:r w:rsidR="00E60DB1">
                    <w:rPr>
                      <w:rFonts w:ascii="Arial" w:eastAsia="Arial" w:hAnsi="Arial" w:cs="Arial"/>
                      <w:sz w:val="20"/>
                      <w:szCs w:val="20"/>
                    </w:rPr>
                    <w:t>–</w:t>
                  </w:r>
                  <w:r w:rsidRPr="00DD385E">
                    <w:rPr>
                      <w:rFonts w:ascii="Arial" w:eastAsia="Arial" w:hAnsi="Arial" w:cs="Arial"/>
                      <w:sz w:val="20"/>
                      <w:szCs w:val="20"/>
                    </w:rPr>
                    <w:t xml:space="preserve"> predhodni postopek.</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E60DB1"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Pr>
                      <w:rFonts w:ascii="Arial" w:eastAsia="Arial" w:hAnsi="Arial" w:cs="Arial"/>
                      <w:sz w:val="20"/>
                      <w:szCs w:val="20"/>
                    </w:rPr>
                    <w:t>Če</w:t>
                  </w:r>
                  <w:r w:rsidR="0016748A" w:rsidRPr="00DD385E">
                    <w:rPr>
                      <w:rFonts w:ascii="Arial" w:eastAsia="Arial" w:hAnsi="Arial" w:cs="Arial"/>
                      <w:sz w:val="20"/>
                      <w:szCs w:val="20"/>
                    </w:rPr>
                    <w:t xml:space="preserve"> k</w:t>
                  </w:r>
                  <w:r w:rsidR="00D33D40" w:rsidRPr="00DD385E">
                    <w:rPr>
                      <w:rFonts w:ascii="Arial" w:eastAsia="Arial" w:hAnsi="Arial" w:cs="Arial"/>
                      <w:sz w:val="20"/>
                      <w:szCs w:val="20"/>
                    </w:rPr>
                    <w:t xml:space="preserve">omisija za priglasitve izda mnenje o uvedbi postopka pregleda, minister za vsak postopek pregleda posebej imenuje  </w:t>
                  </w:r>
                  <w:r>
                    <w:rPr>
                      <w:rFonts w:ascii="Arial" w:eastAsia="Arial" w:hAnsi="Arial" w:cs="Arial"/>
                      <w:sz w:val="20"/>
                      <w:szCs w:val="20"/>
                    </w:rPr>
                    <w:t>od tri- do deset</w:t>
                  </w:r>
                  <w:r w:rsidR="00D33D40" w:rsidRPr="00DD385E">
                    <w:rPr>
                      <w:rFonts w:ascii="Arial" w:eastAsia="Arial" w:hAnsi="Arial" w:cs="Arial"/>
                      <w:sz w:val="20"/>
                      <w:szCs w:val="20"/>
                    </w:rPr>
                    <w:t>člansko medresorsko komisijo (</w:t>
                  </w:r>
                  <w:r w:rsidR="00203D45" w:rsidRPr="00DD385E">
                    <w:rPr>
                      <w:rFonts w:ascii="Arial" w:eastAsia="Arial" w:hAnsi="Arial" w:cs="Arial"/>
                      <w:sz w:val="20"/>
                      <w:szCs w:val="20"/>
                    </w:rPr>
                    <w:t>predstavniki resorjev oz</w:t>
                  </w:r>
                  <w:r w:rsidR="00074FDF">
                    <w:rPr>
                      <w:rFonts w:ascii="Arial" w:eastAsia="Arial" w:hAnsi="Arial" w:cs="Arial"/>
                      <w:sz w:val="20"/>
                      <w:szCs w:val="20"/>
                    </w:rPr>
                    <w:t>iroma</w:t>
                  </w:r>
                  <w:r w:rsidR="00203D45" w:rsidRPr="00DD385E">
                    <w:rPr>
                      <w:rFonts w:ascii="Arial" w:eastAsia="Arial" w:hAnsi="Arial" w:cs="Arial"/>
                      <w:sz w:val="20"/>
                      <w:szCs w:val="20"/>
                    </w:rPr>
                    <w:t xml:space="preserve"> državnih organov</w:t>
                  </w:r>
                  <w:r w:rsidR="00D33D40" w:rsidRPr="00DD385E">
                    <w:rPr>
                      <w:rFonts w:ascii="Arial" w:eastAsia="Arial" w:hAnsi="Arial" w:cs="Arial"/>
                      <w:sz w:val="20"/>
                      <w:szCs w:val="20"/>
                    </w:rPr>
                    <w:t>). Na podlagi mnenja medres</w:t>
                  </w:r>
                  <w:r w:rsidR="003433EE" w:rsidRPr="00DD385E">
                    <w:rPr>
                      <w:rFonts w:ascii="Arial" w:eastAsia="Arial" w:hAnsi="Arial" w:cs="Arial"/>
                      <w:sz w:val="20"/>
                      <w:szCs w:val="20"/>
                    </w:rPr>
                    <w:t>orske komisije minist</w:t>
                  </w:r>
                  <w:r w:rsidR="00D33D40" w:rsidRPr="00DD385E">
                    <w:rPr>
                      <w:rFonts w:ascii="Arial" w:eastAsia="Arial" w:hAnsi="Arial" w:cs="Arial"/>
                      <w:sz w:val="20"/>
                      <w:szCs w:val="20"/>
                    </w:rPr>
                    <w:t>r</w:t>
                  </w:r>
                  <w:r w:rsidR="003433EE" w:rsidRPr="00DD385E">
                    <w:rPr>
                      <w:rFonts w:ascii="Arial" w:eastAsia="Arial" w:hAnsi="Arial" w:cs="Arial"/>
                      <w:sz w:val="20"/>
                      <w:szCs w:val="20"/>
                    </w:rPr>
                    <w:t>stvo</w:t>
                  </w:r>
                  <w:r w:rsidR="00D33D40" w:rsidRPr="00DD385E">
                    <w:rPr>
                      <w:rFonts w:ascii="Arial" w:eastAsia="Arial" w:hAnsi="Arial" w:cs="Arial"/>
                      <w:sz w:val="20"/>
                      <w:szCs w:val="20"/>
                    </w:rPr>
                    <w:t xml:space="preserve"> odloči, ali se neposredna tuja naložba v pregledu odobri </w:t>
                  </w:r>
                  <w:r w:rsidR="00F710F2">
                    <w:rPr>
                      <w:rFonts w:ascii="Arial" w:eastAsia="Arial" w:hAnsi="Arial" w:cs="Arial"/>
                      <w:sz w:val="20"/>
                      <w:szCs w:val="20"/>
                    </w:rPr>
                    <w:t xml:space="preserve">in se </w:t>
                  </w:r>
                  <w:r w:rsidR="00D33D40" w:rsidRPr="00DD385E">
                    <w:rPr>
                      <w:rFonts w:ascii="Arial" w:eastAsia="Arial" w:hAnsi="Arial" w:cs="Arial"/>
                      <w:sz w:val="20"/>
                      <w:szCs w:val="20"/>
                    </w:rPr>
                    <w:t>določi</w:t>
                  </w:r>
                  <w:r w:rsidR="00F710F2">
                    <w:rPr>
                      <w:rFonts w:ascii="Arial" w:eastAsia="Arial" w:hAnsi="Arial" w:cs="Arial"/>
                      <w:sz w:val="20"/>
                      <w:szCs w:val="20"/>
                    </w:rPr>
                    <w:t>jo</w:t>
                  </w:r>
                  <w:r w:rsidR="00D33D40" w:rsidRPr="00DD385E">
                    <w:rPr>
                      <w:rFonts w:ascii="Arial" w:eastAsia="Arial" w:hAnsi="Arial" w:cs="Arial"/>
                      <w:sz w:val="20"/>
                      <w:szCs w:val="20"/>
                    </w:rPr>
                    <w:t xml:space="preserve"> pogoj</w:t>
                  </w:r>
                  <w:r w:rsidR="00F710F2">
                    <w:rPr>
                      <w:rFonts w:ascii="Arial" w:eastAsia="Arial" w:hAnsi="Arial" w:cs="Arial"/>
                      <w:sz w:val="20"/>
                      <w:szCs w:val="20"/>
                    </w:rPr>
                    <w:t>i</w:t>
                  </w:r>
                  <w:r w:rsidR="00D33D40" w:rsidRPr="00DD385E">
                    <w:rPr>
                      <w:rFonts w:ascii="Arial" w:eastAsia="Arial" w:hAnsi="Arial" w:cs="Arial"/>
                      <w:sz w:val="20"/>
                      <w:szCs w:val="20"/>
                    </w:rPr>
                    <w:t xml:space="preserve"> za njeno izvedbo</w:t>
                  </w:r>
                  <w:r w:rsidR="00E6492A" w:rsidRPr="00DD385E">
                    <w:rPr>
                      <w:rFonts w:ascii="Arial" w:eastAsia="Arial" w:hAnsi="Arial" w:cs="Arial"/>
                      <w:sz w:val="20"/>
                      <w:szCs w:val="20"/>
                    </w:rPr>
                    <w:t xml:space="preserve"> </w:t>
                  </w:r>
                  <w:r w:rsidR="00D33D40" w:rsidRPr="00DD385E">
                    <w:rPr>
                      <w:rFonts w:ascii="Arial" w:eastAsia="Arial" w:hAnsi="Arial" w:cs="Arial"/>
                      <w:sz w:val="20"/>
                      <w:szCs w:val="20"/>
                    </w:rPr>
                    <w:t xml:space="preserve">ali prepove (samo če neposredna tuja naložba vpliva na varnost ali javni red v </w:t>
                  </w:r>
                  <w:r w:rsidR="00E97F51">
                    <w:rPr>
                      <w:rFonts w:ascii="Arial" w:eastAsia="Arial" w:hAnsi="Arial" w:cs="Arial"/>
                      <w:sz w:val="20"/>
                      <w:szCs w:val="20"/>
                    </w:rPr>
                    <w:t>Republiki Sloveniji</w:t>
                  </w:r>
                  <w:r w:rsidR="00E97F51" w:rsidRPr="00DD385E">
                    <w:rPr>
                      <w:rFonts w:ascii="Arial" w:eastAsia="Arial" w:hAnsi="Arial" w:cs="Arial"/>
                      <w:sz w:val="20"/>
                      <w:szCs w:val="20"/>
                    </w:rPr>
                    <w:t xml:space="preserve"> </w:t>
                  </w:r>
                  <w:r w:rsidR="00DD20B9">
                    <w:rPr>
                      <w:rFonts w:ascii="Arial" w:eastAsia="Arial" w:hAnsi="Arial" w:cs="Arial"/>
                      <w:sz w:val="20"/>
                      <w:szCs w:val="20"/>
                    </w:rPr>
                    <w:t>in</w:t>
                  </w:r>
                  <w:r w:rsidR="00DD20B9" w:rsidRPr="00DD385E">
                    <w:rPr>
                      <w:rFonts w:ascii="Arial" w:eastAsia="Arial" w:hAnsi="Arial" w:cs="Arial"/>
                      <w:sz w:val="20"/>
                      <w:szCs w:val="20"/>
                    </w:rPr>
                    <w:t xml:space="preserve"> </w:t>
                  </w:r>
                  <w:r w:rsidR="00D33D40" w:rsidRPr="00DD385E">
                    <w:rPr>
                      <w:rFonts w:ascii="Arial" w:eastAsia="Arial" w:hAnsi="Arial" w:cs="Arial"/>
                      <w:sz w:val="20"/>
                      <w:szCs w:val="20"/>
                    </w:rPr>
                    <w:t>gre za dejavnike tveganja – postopek pregleda).</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Komisija za priglasitve v predhodnem postopku in medresorska komisija v postopku pregleda (</w:t>
                  </w:r>
                  <w:r w:rsidR="00BE1636">
                    <w:rPr>
                      <w:rFonts w:ascii="Arial" w:eastAsia="Arial" w:hAnsi="Arial" w:cs="Arial"/>
                      <w:sz w:val="20"/>
                      <w:szCs w:val="20"/>
                    </w:rPr>
                    <w:t>če</w:t>
                  </w:r>
                  <w:r w:rsidRPr="00DD385E">
                    <w:rPr>
                      <w:rFonts w:ascii="Arial" w:eastAsia="Arial" w:hAnsi="Arial" w:cs="Arial"/>
                      <w:sz w:val="20"/>
                      <w:szCs w:val="20"/>
                    </w:rPr>
                    <w:t xml:space="preserve"> je uveden postopek pregleda – kadar tako v mnenju odloči </w:t>
                  </w:r>
                  <w:r w:rsidR="0016748A" w:rsidRPr="00DD385E">
                    <w:rPr>
                      <w:rFonts w:ascii="Arial" w:eastAsia="Arial" w:hAnsi="Arial" w:cs="Arial"/>
                      <w:sz w:val="20"/>
                      <w:szCs w:val="20"/>
                    </w:rPr>
                    <w:t>k</w:t>
                  </w:r>
                  <w:r w:rsidRPr="00DD385E">
                    <w:rPr>
                      <w:rFonts w:ascii="Arial" w:eastAsia="Arial" w:hAnsi="Arial" w:cs="Arial"/>
                      <w:sz w:val="20"/>
                      <w:szCs w:val="20"/>
                    </w:rPr>
                    <w:t xml:space="preserve">omisija za priglasitve) pregleduje </w:t>
                  </w:r>
                  <w:r w:rsidR="00BE1636">
                    <w:rPr>
                      <w:rFonts w:ascii="Arial" w:eastAsia="Arial" w:hAnsi="Arial" w:cs="Arial"/>
                      <w:sz w:val="20"/>
                      <w:szCs w:val="20"/>
                    </w:rPr>
                    <w:t>le</w:t>
                  </w:r>
                  <w:r w:rsidR="00BE1636" w:rsidRPr="00DD385E">
                    <w:rPr>
                      <w:rFonts w:ascii="Arial" w:eastAsia="Arial" w:hAnsi="Arial" w:cs="Arial"/>
                      <w:sz w:val="20"/>
                      <w:szCs w:val="20"/>
                    </w:rPr>
                    <w:t xml:space="preserve"> </w:t>
                  </w:r>
                  <w:r w:rsidRPr="00DD385E">
                    <w:rPr>
                      <w:rFonts w:ascii="Arial" w:eastAsia="Arial" w:hAnsi="Arial" w:cs="Arial"/>
                      <w:sz w:val="20"/>
                      <w:szCs w:val="20"/>
                    </w:rPr>
                    <w:t>neposredne tuje naložbe, ki bi lahko vplivale na varnost ali javni red in bi imele učinke na naslednje kritične sektorje (dejavnike tveganja):</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kritično infrastrukturo, bodisi fizično ali virtualno, vključno z infrastrukturo na področju energetike, prometa, vode, zdravja, komunikacij, medijev, obdelave ali hrambe podatkov, letalskega in vesoljskega sektorja ter obrambno, volilno ali finančno infrastrukturo in občutljive objekte ter tudi zemljišča in nepremičnine, ki so bistven</w:t>
                  </w:r>
                  <w:r w:rsidR="00BE1636">
                    <w:rPr>
                      <w:rFonts w:ascii="Arial" w:eastAsia="Arial" w:hAnsi="Arial" w:cs="Arial"/>
                      <w:sz w:val="20"/>
                      <w:szCs w:val="20"/>
                    </w:rPr>
                    <w:t>i</w:t>
                  </w:r>
                  <w:r w:rsidRPr="00DD385E">
                    <w:rPr>
                      <w:rFonts w:ascii="Arial" w:eastAsia="Arial" w:hAnsi="Arial" w:cs="Arial"/>
                      <w:sz w:val="20"/>
                      <w:szCs w:val="20"/>
                    </w:rPr>
                    <w:t xml:space="preserve"> za uporabo takšne infrastrukture</w:t>
                  </w:r>
                  <w:r w:rsidR="00B47B17">
                    <w:rPr>
                      <w:rFonts w:ascii="Arial" w:eastAsia="Arial" w:hAnsi="Arial" w:cs="Arial"/>
                      <w:sz w:val="20"/>
                      <w:szCs w:val="20"/>
                    </w:rPr>
                    <w:t>,</w:t>
                  </w:r>
                  <w:r w:rsidRPr="00DD385E">
                    <w:rPr>
                      <w:rFonts w:ascii="Arial" w:eastAsia="Arial" w:hAnsi="Arial" w:cs="Arial"/>
                      <w:sz w:val="20"/>
                      <w:szCs w:val="20"/>
                    </w:rPr>
                    <w:t xml:space="preserve"> ter zemljišča in nepremičnine, ki </w:t>
                  </w:r>
                  <w:r w:rsidR="00B47B17">
                    <w:rPr>
                      <w:rFonts w:ascii="Arial" w:eastAsia="Arial" w:hAnsi="Arial" w:cs="Arial"/>
                      <w:sz w:val="20"/>
                      <w:szCs w:val="20"/>
                    </w:rPr>
                    <w:t xml:space="preserve">so </w:t>
                  </w:r>
                  <w:r w:rsidRPr="00DD385E">
                    <w:rPr>
                      <w:rFonts w:ascii="Arial" w:eastAsia="Arial" w:hAnsi="Arial" w:cs="Arial"/>
                      <w:sz w:val="20"/>
                      <w:szCs w:val="20"/>
                    </w:rPr>
                    <w:t>v bližini takšne infrastrukture,</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kritične tehnologije in blago z dvojno rabo, vključno z umetno inteligenco, robotiko, polprevodniki, kibernetsko varnostjo, letalsko in vesoljsko ter obrambno tehnologijo, tehnologijo za shranjevanje energije, kvantno in jedrsko tehnologijo, nanotehnologijo in biotehnologijo ter zdravstveno, medicinsko in farmacevtsko tehnologijo,</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dobavo kritičnih virov, vključno z energijo ali surovinami, prehransko varnost, medicinsko in zaščitno opremo,</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dostop do občutljivih informacij, vključno z osebnimi podatki, ali sposobnost nadziranja takšnih informacij,</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svobodo in pluralnost medijev,</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projekte ali programe v interesu </w:t>
                  </w:r>
                  <w:r w:rsidR="00E97F51">
                    <w:rPr>
                      <w:rFonts w:ascii="Arial" w:eastAsia="Arial" w:hAnsi="Arial" w:cs="Arial"/>
                      <w:sz w:val="20"/>
                      <w:szCs w:val="20"/>
                    </w:rPr>
                    <w:t>EU</w:t>
                  </w:r>
                  <w:r w:rsidRPr="00DD385E">
                    <w:rPr>
                      <w:rFonts w:ascii="Arial" w:eastAsia="Arial" w:hAnsi="Arial" w:cs="Arial"/>
                      <w:sz w:val="20"/>
                      <w:szCs w:val="20"/>
                    </w:rPr>
                    <w:t xml:space="preserve">, opredeljene v Prilogi I </w:t>
                  </w:r>
                  <w:r w:rsidR="003C3903" w:rsidRPr="00DD385E">
                    <w:rPr>
                      <w:rFonts w:ascii="Arial" w:eastAsia="Arial" w:hAnsi="Arial" w:cs="Arial"/>
                      <w:sz w:val="20"/>
                      <w:szCs w:val="20"/>
                    </w:rPr>
                    <w:t>u</w:t>
                  </w:r>
                  <w:r w:rsidRPr="00DD385E">
                    <w:rPr>
                      <w:rFonts w:ascii="Arial" w:eastAsia="Arial" w:hAnsi="Arial" w:cs="Arial"/>
                      <w:sz w:val="20"/>
                      <w:szCs w:val="20"/>
                    </w:rPr>
                    <w:t>redbe.</w:t>
                  </w:r>
                </w:p>
                <w:p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Komisija za priglasitve v predhodnem postopku in medresorska komisija v okviru pregleda neposrednih tujih naložb presojata zlasti</w:t>
                  </w:r>
                  <w:r w:rsidR="00072681">
                    <w:rPr>
                      <w:rFonts w:ascii="Arial" w:eastAsia="Arial" w:hAnsi="Arial" w:cs="Arial"/>
                      <w:sz w:val="20"/>
                      <w:szCs w:val="20"/>
                    </w:rPr>
                    <w:t>,</w:t>
                  </w:r>
                  <w:r w:rsidRPr="00DD385E">
                    <w:rPr>
                      <w:rFonts w:ascii="Arial" w:eastAsia="Arial" w:hAnsi="Arial" w:cs="Arial"/>
                      <w:sz w:val="20"/>
                      <w:szCs w:val="20"/>
                    </w:rPr>
                    <w:t xml:space="preserve"> ali:</w:t>
                  </w:r>
                </w:p>
                <w:p w:rsidR="00D33D40" w:rsidRPr="00DD385E" w:rsidRDefault="00D33D40" w:rsidP="000A1BA5">
                  <w:pPr>
                    <w:pStyle w:val="Odstavekseznama"/>
                    <w:numPr>
                      <w:ilvl w:val="0"/>
                      <w:numId w:val="47"/>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je tuji vlagatelj neposredno ali posredno pod nadzorom vlade, vključno z državnimi organi ali oboroženimi silami tretje države, tudi prek lastniške strukture ali znatnega financiranja,</w:t>
                  </w:r>
                </w:p>
                <w:p w:rsidR="00D33D40" w:rsidRPr="00DD385E" w:rsidRDefault="00D33D40" w:rsidP="000A1BA5">
                  <w:pPr>
                    <w:pStyle w:val="Odstavekseznama"/>
                    <w:numPr>
                      <w:ilvl w:val="0"/>
                      <w:numId w:val="47"/>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je bil tuji vlagatelj že vključen v dejavnosti, ki so vplivale na varnost ali javni red v državi članici, oziroma</w:t>
                  </w:r>
                </w:p>
                <w:p w:rsidR="00D33D40" w:rsidRPr="00DD385E" w:rsidRDefault="00D33D40" w:rsidP="000A1BA5">
                  <w:pPr>
                    <w:pStyle w:val="Odstavekseznama"/>
                    <w:numPr>
                      <w:ilvl w:val="0"/>
                      <w:numId w:val="47"/>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obstaja resno tveganje, da se tuji vlagatelj ukvarja z nezakonitimi ali kriminalnimi dejavnostmi.</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Mehanizem za pregled neposrednih tujih naložb je v okviru ZIUOOPE začel veljati 31. </w:t>
                  </w:r>
                  <w:r w:rsidR="00BE1636">
                    <w:rPr>
                      <w:rFonts w:ascii="Arial" w:eastAsia="Arial" w:hAnsi="Arial" w:cs="Arial"/>
                      <w:sz w:val="20"/>
                      <w:szCs w:val="20"/>
                    </w:rPr>
                    <w:t>maja</w:t>
                  </w:r>
                  <w:r w:rsidRPr="00DD385E">
                    <w:rPr>
                      <w:rFonts w:ascii="Arial" w:eastAsia="Arial" w:hAnsi="Arial" w:cs="Arial"/>
                      <w:sz w:val="20"/>
                      <w:szCs w:val="20"/>
                    </w:rPr>
                    <w:t xml:space="preserve"> 2020 in se bo uporabljal do 30. </w:t>
                  </w:r>
                  <w:r w:rsidR="00BE1636">
                    <w:rPr>
                      <w:rFonts w:ascii="Arial" w:eastAsia="Arial" w:hAnsi="Arial" w:cs="Arial"/>
                      <w:sz w:val="20"/>
                      <w:szCs w:val="20"/>
                    </w:rPr>
                    <w:t>junija</w:t>
                  </w:r>
                  <w:r w:rsidRPr="00DD385E">
                    <w:rPr>
                      <w:rFonts w:ascii="Arial" w:eastAsia="Arial" w:hAnsi="Arial" w:cs="Arial"/>
                      <w:sz w:val="20"/>
                      <w:szCs w:val="20"/>
                    </w:rPr>
                    <w:t xml:space="preserve"> 2023. Ker po 30. </w:t>
                  </w:r>
                  <w:r w:rsidR="00BE1636">
                    <w:rPr>
                      <w:rFonts w:ascii="Arial" w:eastAsia="Arial" w:hAnsi="Arial" w:cs="Arial"/>
                      <w:sz w:val="20"/>
                      <w:szCs w:val="20"/>
                    </w:rPr>
                    <w:t>juniju</w:t>
                  </w:r>
                  <w:r w:rsidRPr="00DD385E">
                    <w:rPr>
                      <w:rFonts w:ascii="Arial" w:eastAsia="Arial" w:hAnsi="Arial" w:cs="Arial"/>
                      <w:sz w:val="20"/>
                      <w:szCs w:val="20"/>
                    </w:rPr>
                    <w:t xml:space="preserve"> 2023 mehanizem za pregled neposrednih tujih naložb iz ZIUOOPE ne bo več</w:t>
                  </w:r>
                  <w:r w:rsidR="006A37B7">
                    <w:rPr>
                      <w:rFonts w:ascii="Arial" w:eastAsia="Arial" w:hAnsi="Arial" w:cs="Arial"/>
                      <w:sz w:val="20"/>
                      <w:szCs w:val="20"/>
                    </w:rPr>
                    <w:t xml:space="preserve"> veljal</w:t>
                  </w:r>
                  <w:r w:rsidRPr="00DD385E">
                    <w:rPr>
                      <w:rFonts w:ascii="Arial" w:eastAsia="Arial" w:hAnsi="Arial" w:cs="Arial"/>
                      <w:sz w:val="20"/>
                      <w:szCs w:val="20"/>
                    </w:rPr>
                    <w:t xml:space="preserve">, </w:t>
                  </w:r>
                  <w:r w:rsidR="00BE1636">
                    <w:rPr>
                      <w:rFonts w:ascii="Arial" w:eastAsia="Arial" w:hAnsi="Arial" w:cs="Arial"/>
                      <w:sz w:val="20"/>
                      <w:szCs w:val="20"/>
                    </w:rPr>
                    <w:t>zaradi česar</w:t>
                  </w:r>
                  <w:r w:rsidRPr="00DD385E">
                    <w:rPr>
                      <w:rFonts w:ascii="Arial" w:eastAsia="Arial" w:hAnsi="Arial" w:cs="Arial"/>
                      <w:sz w:val="20"/>
                      <w:szCs w:val="20"/>
                    </w:rPr>
                    <w:t xml:space="preserve"> bi lahko bila resno ogrožena varnost in javni red Republike Slovenije, se mehanizem v okviru predloga zakona trajno uvršča v zakon, ki ureja spodbujanje </w:t>
                  </w:r>
                  <w:r w:rsidR="004832C9" w:rsidRPr="00DD385E">
                    <w:rPr>
                      <w:rFonts w:ascii="Arial" w:eastAsia="Arial" w:hAnsi="Arial" w:cs="Arial"/>
                      <w:sz w:val="20"/>
                      <w:szCs w:val="20"/>
                    </w:rPr>
                    <w:t>naložb</w:t>
                  </w:r>
                  <w:r w:rsidRPr="00DD385E">
                    <w:rPr>
                      <w:rFonts w:ascii="Arial" w:eastAsia="Arial" w:hAnsi="Arial" w:cs="Arial"/>
                      <w:sz w:val="20"/>
                      <w:szCs w:val="20"/>
                    </w:rPr>
                    <w:t xml:space="preserve"> (v </w:t>
                  </w:r>
                  <w:r w:rsidR="005911F2" w:rsidRPr="00DD385E">
                    <w:rPr>
                      <w:rFonts w:ascii="Arial" w:eastAsia="Arial" w:hAnsi="Arial" w:cs="Arial"/>
                      <w:sz w:val="20"/>
                      <w:szCs w:val="20"/>
                    </w:rPr>
                    <w:t>nadalj</w:t>
                  </w:r>
                  <w:r w:rsidR="005911F2">
                    <w:rPr>
                      <w:rFonts w:ascii="Arial" w:eastAsia="Arial" w:hAnsi="Arial" w:cs="Arial"/>
                      <w:sz w:val="20"/>
                      <w:szCs w:val="20"/>
                    </w:rPr>
                    <w:t>njem besedilu</w:t>
                  </w:r>
                  <w:r w:rsidRPr="00DD385E">
                    <w:rPr>
                      <w:rFonts w:ascii="Arial" w:eastAsia="Arial" w:hAnsi="Arial" w:cs="Arial"/>
                      <w:sz w:val="20"/>
                      <w:szCs w:val="20"/>
                    </w:rPr>
                    <w:t xml:space="preserve">: </w:t>
                  </w:r>
                  <w:proofErr w:type="spellStart"/>
                  <w:r w:rsidRPr="00DD385E">
                    <w:rPr>
                      <w:rFonts w:ascii="Arial" w:eastAsia="Arial" w:hAnsi="Arial" w:cs="Arial"/>
                      <w:sz w:val="20"/>
                      <w:szCs w:val="20"/>
                    </w:rPr>
                    <w:t>ZSInv</w:t>
                  </w:r>
                  <w:proofErr w:type="spellEnd"/>
                  <w:r w:rsidRPr="00DD385E">
                    <w:rPr>
                      <w:rFonts w:ascii="Arial" w:eastAsia="Arial" w:hAnsi="Arial" w:cs="Arial"/>
                      <w:sz w:val="20"/>
                      <w:szCs w:val="20"/>
                    </w:rPr>
                    <w:t xml:space="preserve">), upoštevaje izkušnje pri uporabi </w:t>
                  </w:r>
                  <w:r w:rsidR="00E901F1">
                    <w:rPr>
                      <w:rFonts w:ascii="Arial" w:eastAsia="Arial" w:hAnsi="Arial" w:cs="Arial"/>
                      <w:sz w:val="20"/>
                      <w:szCs w:val="20"/>
                    </w:rPr>
                    <w:t xml:space="preserve">veljavnega </w:t>
                  </w:r>
                  <w:r w:rsidRPr="00DD385E">
                    <w:rPr>
                      <w:rFonts w:ascii="Arial" w:eastAsia="Arial" w:hAnsi="Arial" w:cs="Arial"/>
                      <w:sz w:val="20"/>
                      <w:szCs w:val="20"/>
                    </w:rPr>
                    <w:t>mehanizma, pomisleke in predloge deležnikov.</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Čeprav uredba od držav članic ne zahteva, </w:t>
                  </w:r>
                  <w:r w:rsidR="006A37B7">
                    <w:rPr>
                      <w:rFonts w:ascii="Arial" w:eastAsia="Arial" w:hAnsi="Arial" w:cs="Arial"/>
                      <w:sz w:val="20"/>
                      <w:szCs w:val="20"/>
                    </w:rPr>
                    <w:t xml:space="preserve">naj </w:t>
                  </w:r>
                  <w:r w:rsidRPr="00DD385E">
                    <w:rPr>
                      <w:rFonts w:ascii="Arial" w:eastAsia="Arial" w:hAnsi="Arial" w:cs="Arial"/>
                      <w:sz w:val="20"/>
                      <w:szCs w:val="20"/>
                    </w:rPr>
                    <w:t xml:space="preserve">vzpostavijo </w:t>
                  </w:r>
                  <w:r w:rsidR="002F2CD4">
                    <w:rPr>
                      <w:rFonts w:ascii="Arial" w:eastAsia="Arial" w:hAnsi="Arial" w:cs="Arial"/>
                      <w:sz w:val="20"/>
                      <w:szCs w:val="20"/>
                    </w:rPr>
                    <w:t>držav</w:t>
                  </w:r>
                  <w:r w:rsidR="002F2CD4" w:rsidRPr="00DD385E">
                    <w:rPr>
                      <w:rFonts w:ascii="Arial" w:eastAsia="Arial" w:hAnsi="Arial" w:cs="Arial"/>
                      <w:sz w:val="20"/>
                      <w:szCs w:val="20"/>
                    </w:rPr>
                    <w:t xml:space="preserve">ni </w:t>
                  </w:r>
                  <w:r w:rsidRPr="00DD385E">
                    <w:rPr>
                      <w:rFonts w:ascii="Arial" w:eastAsia="Arial" w:hAnsi="Arial" w:cs="Arial"/>
                      <w:sz w:val="20"/>
                      <w:szCs w:val="20"/>
                    </w:rPr>
                    <w:t xml:space="preserve">mehanizem pregleda, Evropska komisija še naprej spodbuja države članice, tako na politični kot na tehnični ravni, </w:t>
                  </w:r>
                  <w:r w:rsidR="00DF5C80">
                    <w:rPr>
                      <w:rFonts w:ascii="Arial" w:eastAsia="Arial" w:hAnsi="Arial" w:cs="Arial"/>
                      <w:sz w:val="20"/>
                      <w:szCs w:val="20"/>
                    </w:rPr>
                    <w:t xml:space="preserve">naj </w:t>
                  </w:r>
                  <w:r w:rsidRPr="00DD385E">
                    <w:rPr>
                      <w:rFonts w:ascii="Arial" w:eastAsia="Arial" w:hAnsi="Arial" w:cs="Arial"/>
                      <w:sz w:val="20"/>
                      <w:szCs w:val="20"/>
                    </w:rPr>
                    <w:t xml:space="preserve">sprejmejo, prilagodijo in izvajajo </w:t>
                  </w:r>
                  <w:r w:rsidR="002F2CD4">
                    <w:rPr>
                      <w:rFonts w:ascii="Arial" w:eastAsia="Arial" w:hAnsi="Arial" w:cs="Arial"/>
                      <w:sz w:val="20"/>
                      <w:szCs w:val="20"/>
                    </w:rPr>
                    <w:t>držav</w:t>
                  </w:r>
                  <w:r w:rsidR="002F2CD4" w:rsidRPr="00DD385E">
                    <w:rPr>
                      <w:rFonts w:ascii="Arial" w:eastAsia="Arial" w:hAnsi="Arial" w:cs="Arial"/>
                      <w:sz w:val="20"/>
                      <w:szCs w:val="20"/>
                    </w:rPr>
                    <w:t xml:space="preserve">ne </w:t>
                  </w:r>
                  <w:r w:rsidRPr="00DD385E">
                    <w:rPr>
                      <w:rFonts w:ascii="Arial" w:eastAsia="Arial" w:hAnsi="Arial" w:cs="Arial"/>
                      <w:sz w:val="20"/>
                      <w:szCs w:val="20"/>
                    </w:rPr>
                    <w:t xml:space="preserve">mehanizme pregleda. Evropska komisija je nedavno pozvala države članice, naj vzpostavijo celovit mehanizem pregleda s smernicami za države članice iz leta 2020 o tem, kako uporabljati pregled neposrednih tujih naložb v času krize na področju javnega zdravja in gospodarske ranljivosti v EU, ter </w:t>
                  </w:r>
                  <w:r w:rsidR="00DF5C80">
                    <w:rPr>
                      <w:rFonts w:ascii="Arial" w:eastAsia="Arial" w:hAnsi="Arial" w:cs="Arial"/>
                      <w:sz w:val="20"/>
                      <w:szCs w:val="20"/>
                    </w:rPr>
                    <w:t>s</w:t>
                  </w:r>
                  <w:r w:rsidR="00813616" w:rsidRPr="00DD385E">
                    <w:rPr>
                      <w:rFonts w:ascii="Arial" w:eastAsia="Arial" w:hAnsi="Arial" w:cs="Arial"/>
                      <w:sz w:val="20"/>
                      <w:szCs w:val="20"/>
                    </w:rPr>
                    <w:t xml:space="preserve"> smernica</w:t>
                  </w:r>
                  <w:r w:rsidR="00813616">
                    <w:rPr>
                      <w:rFonts w:ascii="Arial" w:eastAsia="Arial" w:hAnsi="Arial" w:cs="Arial"/>
                      <w:sz w:val="20"/>
                      <w:szCs w:val="20"/>
                    </w:rPr>
                    <w:t>mi</w:t>
                  </w:r>
                  <w:r w:rsidR="00813616" w:rsidRPr="00DD385E">
                    <w:rPr>
                      <w:rFonts w:ascii="Arial" w:eastAsia="Arial" w:hAnsi="Arial" w:cs="Arial"/>
                      <w:sz w:val="20"/>
                      <w:szCs w:val="20"/>
                    </w:rPr>
                    <w:t xml:space="preserve"> </w:t>
                  </w:r>
                  <w:r w:rsidRPr="00DD385E">
                    <w:rPr>
                      <w:rFonts w:ascii="Arial" w:eastAsia="Arial" w:hAnsi="Arial" w:cs="Arial"/>
                      <w:sz w:val="20"/>
                      <w:szCs w:val="20"/>
                    </w:rPr>
                    <w:t>za države članice iz leta 2022 o neposrednih tujih naložbah iz Rusije in Belorusije.</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2F2CD4"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Pr>
                      <w:rFonts w:ascii="Arial" w:eastAsia="Arial" w:hAnsi="Arial" w:cs="Arial"/>
                      <w:sz w:val="20"/>
                      <w:szCs w:val="20"/>
                    </w:rPr>
                    <w:t>Držav</w:t>
                  </w:r>
                  <w:r w:rsidRPr="00DD385E">
                    <w:rPr>
                      <w:rFonts w:ascii="Arial" w:eastAsia="Arial" w:hAnsi="Arial" w:cs="Arial"/>
                      <w:sz w:val="20"/>
                      <w:szCs w:val="20"/>
                    </w:rPr>
                    <w:t xml:space="preserve">ni </w:t>
                  </w:r>
                  <w:r w:rsidR="00D33D40" w:rsidRPr="00DD385E">
                    <w:rPr>
                      <w:rFonts w:ascii="Arial" w:eastAsia="Arial" w:hAnsi="Arial" w:cs="Arial"/>
                      <w:sz w:val="20"/>
                      <w:szCs w:val="20"/>
                    </w:rPr>
                    <w:t xml:space="preserve">mehanizem pregleda v vseh 27 državah članicah je potreben za zaščito </w:t>
                  </w:r>
                  <w:r w:rsidR="00E97F51">
                    <w:rPr>
                      <w:rFonts w:ascii="Arial" w:eastAsia="Arial" w:hAnsi="Arial" w:cs="Arial"/>
                      <w:sz w:val="20"/>
                      <w:szCs w:val="20"/>
                    </w:rPr>
                    <w:t>EU</w:t>
                  </w:r>
                  <w:r w:rsidR="00D33D40" w:rsidRPr="00DD385E">
                    <w:rPr>
                      <w:rFonts w:ascii="Arial" w:eastAsia="Arial" w:hAnsi="Arial" w:cs="Arial"/>
                      <w:sz w:val="20"/>
                      <w:szCs w:val="20"/>
                    </w:rPr>
                    <w:t xml:space="preserve"> pred potencialno tveganimi tujimi naložbami iz tretjih držav. Zagot</w:t>
                  </w:r>
                  <w:r w:rsidR="004B46E6" w:rsidRPr="00DD385E">
                    <w:rPr>
                      <w:rFonts w:ascii="Arial" w:eastAsia="Arial" w:hAnsi="Arial" w:cs="Arial"/>
                      <w:sz w:val="20"/>
                      <w:szCs w:val="20"/>
                    </w:rPr>
                    <w:t>a</w:t>
                  </w:r>
                  <w:r w:rsidR="00D33D40" w:rsidRPr="00DD385E">
                    <w:rPr>
                      <w:rFonts w:ascii="Arial" w:eastAsia="Arial" w:hAnsi="Arial" w:cs="Arial"/>
                      <w:sz w:val="20"/>
                      <w:szCs w:val="20"/>
                    </w:rPr>
                    <w:t>v</w:t>
                  </w:r>
                  <w:r w:rsidR="003C3903" w:rsidRPr="00DD385E">
                    <w:rPr>
                      <w:rFonts w:ascii="Arial" w:eastAsia="Arial" w:hAnsi="Arial" w:cs="Arial"/>
                      <w:sz w:val="20"/>
                      <w:szCs w:val="20"/>
                    </w:rPr>
                    <w:t>lja</w:t>
                  </w:r>
                  <w:r w:rsidR="00D33D40" w:rsidRPr="00DD385E">
                    <w:rPr>
                      <w:rFonts w:ascii="Arial" w:eastAsia="Arial" w:hAnsi="Arial" w:cs="Arial"/>
                      <w:sz w:val="20"/>
                      <w:szCs w:val="20"/>
                    </w:rPr>
                    <w:t xml:space="preserve">, da bo vseh 27 držav članic in Evropska komisija pregledalo </w:t>
                  </w:r>
                  <w:r w:rsidR="00394A56">
                    <w:rPr>
                      <w:rFonts w:ascii="Arial" w:eastAsia="Arial" w:hAnsi="Arial" w:cs="Arial"/>
                      <w:sz w:val="20"/>
                      <w:szCs w:val="20"/>
                    </w:rPr>
                    <w:t>pomembne</w:t>
                  </w:r>
                  <w:r w:rsidR="00813616" w:rsidRPr="00DD385E">
                    <w:rPr>
                      <w:rFonts w:ascii="Arial" w:eastAsia="Arial" w:hAnsi="Arial" w:cs="Arial"/>
                      <w:sz w:val="20"/>
                      <w:szCs w:val="20"/>
                    </w:rPr>
                    <w:t xml:space="preserve"> </w:t>
                  </w:r>
                  <w:r w:rsidR="00D33D40" w:rsidRPr="00DD385E">
                    <w:rPr>
                      <w:rFonts w:ascii="Arial" w:eastAsia="Arial" w:hAnsi="Arial" w:cs="Arial"/>
                      <w:sz w:val="20"/>
                      <w:szCs w:val="20"/>
                    </w:rPr>
                    <w:t xml:space="preserve">neposredne tuje naložbe, s čimer se bodo zaščitile </w:t>
                  </w:r>
                  <w:r w:rsidR="00813616">
                    <w:rPr>
                      <w:rFonts w:ascii="Arial" w:eastAsia="Arial" w:hAnsi="Arial" w:cs="Arial"/>
                      <w:sz w:val="20"/>
                      <w:szCs w:val="20"/>
                    </w:rPr>
                    <w:t>s</w:t>
                  </w:r>
                  <w:r w:rsidR="00394A56">
                    <w:rPr>
                      <w:rFonts w:ascii="Arial" w:eastAsia="Arial" w:hAnsi="Arial" w:cs="Arial"/>
                      <w:sz w:val="20"/>
                      <w:szCs w:val="20"/>
                    </w:rPr>
                    <w:t>plošna</w:t>
                  </w:r>
                  <w:r w:rsidR="00813616" w:rsidRPr="00DD385E">
                    <w:rPr>
                      <w:rFonts w:ascii="Arial" w:eastAsia="Arial" w:hAnsi="Arial" w:cs="Arial"/>
                      <w:sz w:val="20"/>
                      <w:szCs w:val="20"/>
                    </w:rPr>
                    <w:t xml:space="preserve"> </w:t>
                  </w:r>
                  <w:r w:rsidR="00D33D40" w:rsidRPr="00DD385E">
                    <w:rPr>
                      <w:rFonts w:ascii="Arial" w:eastAsia="Arial" w:hAnsi="Arial" w:cs="Arial"/>
                      <w:sz w:val="20"/>
                      <w:szCs w:val="20"/>
                    </w:rPr>
                    <w:t xml:space="preserve">varnost držav članic in </w:t>
                  </w:r>
                  <w:r w:rsidR="00E97F51">
                    <w:rPr>
                      <w:rFonts w:ascii="Arial" w:eastAsia="Arial" w:hAnsi="Arial" w:cs="Arial"/>
                      <w:sz w:val="20"/>
                      <w:szCs w:val="20"/>
                    </w:rPr>
                    <w:t>EU</w:t>
                  </w:r>
                  <w:r w:rsidR="00E97F51" w:rsidRPr="00DD385E">
                    <w:rPr>
                      <w:rFonts w:ascii="Arial" w:eastAsia="Arial" w:hAnsi="Arial" w:cs="Arial"/>
                      <w:sz w:val="20"/>
                      <w:szCs w:val="20"/>
                    </w:rPr>
                    <w:t xml:space="preserve"> </w:t>
                  </w:r>
                  <w:r w:rsidR="00D33D40" w:rsidRPr="00DD385E">
                    <w:rPr>
                      <w:rFonts w:ascii="Arial" w:eastAsia="Arial" w:hAnsi="Arial" w:cs="Arial"/>
                      <w:sz w:val="20"/>
                      <w:szCs w:val="20"/>
                    </w:rPr>
                    <w:t xml:space="preserve">ter varnost enotnega trga in zelo visoka stopnja gospodarskega povezovanja, ki jo ta omogoča. Iz tega razloga se kot strateško pomembno ocenjuje dejstvo, da je </w:t>
                  </w:r>
                  <w:r>
                    <w:rPr>
                      <w:rFonts w:ascii="Arial" w:eastAsia="Arial" w:hAnsi="Arial" w:cs="Arial"/>
                      <w:sz w:val="20"/>
                      <w:szCs w:val="20"/>
                    </w:rPr>
                    <w:t>državn</w:t>
                  </w:r>
                  <w:r w:rsidRPr="00DD385E">
                    <w:rPr>
                      <w:rFonts w:ascii="Arial" w:eastAsia="Arial" w:hAnsi="Arial" w:cs="Arial"/>
                      <w:sz w:val="20"/>
                      <w:szCs w:val="20"/>
                    </w:rPr>
                    <w:t xml:space="preserve">emu </w:t>
                  </w:r>
                  <w:r w:rsidR="00D33D40" w:rsidRPr="00DD385E">
                    <w:rPr>
                      <w:rFonts w:ascii="Arial" w:eastAsia="Arial" w:hAnsi="Arial" w:cs="Arial"/>
                      <w:sz w:val="20"/>
                      <w:szCs w:val="20"/>
                    </w:rPr>
                    <w:t xml:space="preserve">mehanizmu pregleda neposrednih tujih naložb v </w:t>
                  </w:r>
                  <w:r w:rsidR="00E97F51">
                    <w:rPr>
                      <w:rFonts w:ascii="Arial" w:eastAsia="Arial" w:hAnsi="Arial" w:cs="Arial"/>
                      <w:sz w:val="20"/>
                      <w:szCs w:val="20"/>
                    </w:rPr>
                    <w:t>Republiki Sloveniji</w:t>
                  </w:r>
                  <w:r w:rsidR="00E97F51" w:rsidRPr="00DD385E">
                    <w:rPr>
                      <w:rFonts w:ascii="Arial" w:eastAsia="Arial" w:hAnsi="Arial" w:cs="Arial"/>
                      <w:sz w:val="20"/>
                      <w:szCs w:val="20"/>
                    </w:rPr>
                    <w:t xml:space="preserve"> </w:t>
                  </w:r>
                  <w:r w:rsidR="0082557E">
                    <w:rPr>
                      <w:rFonts w:ascii="Arial" w:eastAsia="Arial" w:hAnsi="Arial" w:cs="Arial"/>
                      <w:sz w:val="20"/>
                      <w:szCs w:val="20"/>
                    </w:rPr>
                    <w:t xml:space="preserve">treba </w:t>
                  </w:r>
                  <w:r w:rsidR="00D33D40" w:rsidRPr="00DD385E">
                    <w:rPr>
                      <w:rFonts w:ascii="Arial" w:eastAsia="Arial" w:hAnsi="Arial" w:cs="Arial"/>
                      <w:sz w:val="20"/>
                      <w:szCs w:val="20"/>
                    </w:rPr>
                    <w:t xml:space="preserve">zagotoviti nadaljevanje </w:t>
                  </w:r>
                  <w:r w:rsidR="00813616">
                    <w:rPr>
                      <w:rFonts w:ascii="Arial" w:eastAsia="Arial" w:hAnsi="Arial" w:cs="Arial"/>
                      <w:sz w:val="20"/>
                      <w:szCs w:val="20"/>
                    </w:rPr>
                    <w:t>izvajanj</w:t>
                  </w:r>
                  <w:r w:rsidR="00394A56">
                    <w:rPr>
                      <w:rFonts w:ascii="Arial" w:eastAsia="Arial" w:hAnsi="Arial" w:cs="Arial"/>
                      <w:sz w:val="20"/>
                      <w:szCs w:val="20"/>
                    </w:rPr>
                    <w:t>a</w:t>
                  </w:r>
                  <w:r w:rsidR="00D33D40" w:rsidRPr="00DD385E">
                    <w:rPr>
                      <w:rFonts w:ascii="Arial" w:eastAsia="Arial" w:hAnsi="Arial" w:cs="Arial"/>
                      <w:sz w:val="20"/>
                      <w:szCs w:val="20"/>
                    </w:rPr>
                    <w:t xml:space="preserve">, kar se bo uspešno uresničilo s trajno uvrstitvijo mehanizma v </w:t>
                  </w:r>
                  <w:proofErr w:type="spellStart"/>
                  <w:r w:rsidR="00D33D40" w:rsidRPr="00DD385E">
                    <w:rPr>
                      <w:rFonts w:ascii="Arial" w:eastAsia="Arial" w:hAnsi="Arial" w:cs="Arial"/>
                      <w:sz w:val="20"/>
                      <w:szCs w:val="20"/>
                    </w:rPr>
                    <w:t>ZSInv</w:t>
                  </w:r>
                  <w:proofErr w:type="spellEnd"/>
                  <w:r w:rsidR="00D33D40" w:rsidRPr="00DD385E">
                    <w:rPr>
                      <w:rFonts w:ascii="Arial" w:eastAsia="Arial" w:hAnsi="Arial" w:cs="Arial"/>
                      <w:sz w:val="20"/>
                      <w:szCs w:val="20"/>
                    </w:rPr>
                    <w:t>.</w:t>
                  </w:r>
                </w:p>
                <w:p w:rsidR="00D33D40" w:rsidRPr="00DD385E" w:rsidRDefault="00D33D40" w:rsidP="00D33D40">
                  <w:pPr>
                    <w:pBdr>
                      <w:top w:val="nil"/>
                      <w:left w:val="nil"/>
                      <w:bottom w:val="nil"/>
                      <w:right w:val="nil"/>
                      <w:between w:val="nil"/>
                    </w:pBdr>
                    <w:spacing w:after="0" w:line="240" w:lineRule="auto"/>
                    <w:ind w:leftChars="0" w:left="0" w:firstLineChars="12" w:firstLine="26"/>
                    <w:jc w:val="both"/>
                    <w:rPr>
                      <w:rFonts w:ascii="Arial" w:eastAsia="Arial" w:hAnsi="Arial" w:cs="Arial"/>
                    </w:rPr>
                  </w:pPr>
                </w:p>
              </w:tc>
            </w:tr>
            <w:tr w:rsidR="005F22F6" w:rsidRPr="00DD385E" w:rsidTr="00681F0A">
              <w:trPr>
                <w:gridAfter w:val="1"/>
                <w:wAfter w:w="459" w:type="dxa"/>
              </w:trPr>
              <w:tc>
                <w:tcPr>
                  <w:tcW w:w="8250" w:type="dxa"/>
                  <w:gridSpan w:val="4"/>
                </w:tcPr>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 xml:space="preserve">2. CILJI, NAČELA IN POGLAVITNE REŠITVE PREDLOGA ZAKONA </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highlight w:val="yellow"/>
                    </w:rPr>
                  </w:pPr>
                </w:p>
              </w:tc>
            </w:tr>
            <w:tr w:rsidR="005F22F6" w:rsidRPr="00DD385E" w:rsidTr="00681F0A">
              <w:trPr>
                <w:gridAfter w:val="1"/>
                <w:wAfter w:w="459" w:type="dxa"/>
              </w:trPr>
              <w:tc>
                <w:tcPr>
                  <w:tcW w:w="8250" w:type="dxa"/>
                  <w:gridSpan w:val="4"/>
                </w:tcPr>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2.1 Cilji</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tc>
            </w:tr>
            <w:tr w:rsidR="005F22F6" w:rsidRPr="00DD385E" w:rsidTr="00681F0A">
              <w:trPr>
                <w:gridAfter w:val="1"/>
                <w:wAfter w:w="459" w:type="dxa"/>
              </w:trPr>
              <w:tc>
                <w:tcPr>
                  <w:tcW w:w="8250" w:type="dxa"/>
                  <w:gridSpan w:val="4"/>
                </w:tcPr>
                <w:p w:rsidR="005F22F6" w:rsidRPr="00DD385E" w:rsidRDefault="00634A99" w:rsidP="00681F0A">
                  <w:pP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Cilji predloga zakona sledijo ciljem </w:t>
                  </w:r>
                  <w:r w:rsidR="00A25268" w:rsidRPr="00DD385E">
                    <w:rPr>
                      <w:rFonts w:ascii="Arial" w:hAnsi="Arial" w:cs="Arial"/>
                      <w:color w:val="000000"/>
                      <w:position w:val="0"/>
                      <w:sz w:val="20"/>
                      <w:szCs w:val="20"/>
                      <w:lang w:eastAsia="sl-SI"/>
                    </w:rPr>
                    <w:t>u</w:t>
                  </w:r>
                  <w:r w:rsidR="005F22F6" w:rsidRPr="00DD385E">
                    <w:rPr>
                      <w:rFonts w:ascii="Arial" w:hAnsi="Arial" w:cs="Arial"/>
                      <w:color w:val="000000"/>
                      <w:position w:val="0"/>
                      <w:sz w:val="20"/>
                      <w:szCs w:val="20"/>
                      <w:lang w:eastAsia="sl-SI"/>
                    </w:rPr>
                    <w:t xml:space="preserve">redbe </w:t>
                  </w:r>
                  <w:r w:rsidRPr="00DD385E">
                    <w:rPr>
                      <w:rFonts w:ascii="Arial" w:hAnsi="Arial" w:cs="Arial"/>
                      <w:color w:val="000000"/>
                      <w:position w:val="0"/>
                      <w:sz w:val="20"/>
                      <w:szCs w:val="20"/>
                      <w:lang w:eastAsia="sl-SI"/>
                    </w:rPr>
                    <w:t xml:space="preserve">za zaščito strateškega interesa EU v zvezi s tujimi naložbami. Z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redbo se: </w:t>
                  </w:r>
                </w:p>
                <w:p w:rsidR="00634A99" w:rsidRPr="00DD385E" w:rsidRDefault="00634A99" w:rsidP="00681F0A">
                  <w:pPr>
                    <w:spacing w:after="0" w:line="240" w:lineRule="auto"/>
                    <w:ind w:leftChars="0" w:firstLineChars="12" w:firstLine="24"/>
                    <w:jc w:val="both"/>
                    <w:rPr>
                      <w:rFonts w:ascii="Arial" w:hAnsi="Arial" w:cs="Arial"/>
                      <w:color w:val="000000"/>
                      <w:position w:val="0"/>
                      <w:sz w:val="20"/>
                      <w:szCs w:val="20"/>
                      <w:lang w:eastAsia="sl-SI"/>
                    </w:rPr>
                  </w:pPr>
                </w:p>
                <w:p w:rsidR="005F22F6" w:rsidRPr="00DD385E" w:rsidRDefault="005F22F6"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vzpostavlja mehanizem sodelovanja, znotraj katerega lahko države članice in </w:t>
                  </w:r>
                  <w:r w:rsidR="00B1345D">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omisija izmenjujejo informacije in izražajo pomisleke v zvezi s posameznimi naložbami</w:t>
                  </w:r>
                  <w:r w:rsidR="00813616">
                    <w:rPr>
                      <w:rFonts w:ascii="Arial" w:hAnsi="Arial" w:cs="Arial"/>
                      <w:color w:val="000000"/>
                      <w:position w:val="0"/>
                      <w:sz w:val="20"/>
                      <w:szCs w:val="20"/>
                      <w:lang w:eastAsia="sl-SI"/>
                    </w:rPr>
                    <w:t>;</w:t>
                  </w:r>
                </w:p>
                <w:p w:rsidR="005F22F6" w:rsidRPr="00DD385E" w:rsidRDefault="00B1345D"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Evropski k</w:t>
                  </w:r>
                  <w:r w:rsidR="005F22F6" w:rsidRPr="00DD385E">
                    <w:rPr>
                      <w:rFonts w:ascii="Arial" w:hAnsi="Arial" w:cs="Arial"/>
                      <w:color w:val="000000"/>
                      <w:position w:val="0"/>
                      <w:sz w:val="20"/>
                      <w:szCs w:val="20"/>
                      <w:lang w:eastAsia="sl-SI"/>
                    </w:rPr>
                    <w:t xml:space="preserve">omisiji omogoča, da izdaja mnenja v primerih, kadar naložba ogroža varnost ali javni red več držav članic ali kadar bi naložba lahko ogrozila projekt ali program, ki je v interesu celotne EU, kot sta Obzorje 2020 ali </w:t>
                  </w:r>
                  <w:proofErr w:type="spellStart"/>
                  <w:r w:rsidR="005F22F6" w:rsidRPr="00DD385E">
                    <w:rPr>
                      <w:rFonts w:ascii="Arial" w:hAnsi="Arial" w:cs="Arial"/>
                      <w:color w:val="000000"/>
                      <w:position w:val="0"/>
                      <w:sz w:val="20"/>
                      <w:szCs w:val="20"/>
                      <w:lang w:eastAsia="sl-SI"/>
                    </w:rPr>
                    <w:t>Galileo</w:t>
                  </w:r>
                  <w:proofErr w:type="spellEnd"/>
                  <w:r w:rsidR="00813616">
                    <w:rPr>
                      <w:rFonts w:ascii="Arial" w:hAnsi="Arial" w:cs="Arial"/>
                      <w:color w:val="000000"/>
                      <w:position w:val="0"/>
                      <w:sz w:val="20"/>
                      <w:szCs w:val="20"/>
                      <w:lang w:eastAsia="sl-SI"/>
                    </w:rPr>
                    <w:t>;</w:t>
                  </w:r>
                </w:p>
                <w:p w:rsidR="005F22F6" w:rsidRPr="00DD385E" w:rsidRDefault="005F22F6"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določa</w:t>
                  </w:r>
                  <w:r w:rsidR="0081361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rok</w:t>
                  </w:r>
                  <w:r w:rsidR="00813616">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za sodelovanje med </w:t>
                  </w:r>
                  <w:r w:rsidR="00B1345D">
                    <w:rPr>
                      <w:rFonts w:ascii="Arial" w:hAnsi="Arial" w:cs="Arial"/>
                      <w:color w:val="000000"/>
                      <w:position w:val="0"/>
                      <w:sz w:val="20"/>
                      <w:szCs w:val="20"/>
                      <w:lang w:eastAsia="sl-SI"/>
                    </w:rPr>
                    <w:t>Evropsko k</w:t>
                  </w:r>
                  <w:r w:rsidRPr="00DD385E">
                    <w:rPr>
                      <w:rFonts w:ascii="Arial" w:hAnsi="Arial" w:cs="Arial"/>
                      <w:color w:val="000000"/>
                      <w:position w:val="0"/>
                      <w:sz w:val="20"/>
                      <w:szCs w:val="20"/>
                      <w:lang w:eastAsia="sl-SI"/>
                    </w:rPr>
                    <w:t>omisijo in državami članicami ter med državami članicami, pri čemer</w:t>
                  </w:r>
                  <w:r w:rsidR="00813616">
                    <w:rPr>
                      <w:rFonts w:ascii="Arial" w:hAnsi="Arial" w:cs="Arial"/>
                      <w:color w:val="000000"/>
                      <w:position w:val="0"/>
                      <w:sz w:val="20"/>
                      <w:szCs w:val="20"/>
                      <w:lang w:eastAsia="sl-SI"/>
                    </w:rPr>
                    <w:t xml:space="preserve"> se</w:t>
                  </w:r>
                  <w:r w:rsidRPr="00DD385E">
                    <w:rPr>
                      <w:rFonts w:ascii="Arial" w:hAnsi="Arial" w:cs="Arial"/>
                      <w:color w:val="000000"/>
                      <w:position w:val="0"/>
                      <w:sz w:val="20"/>
                      <w:szCs w:val="20"/>
                      <w:lang w:eastAsia="sl-SI"/>
                    </w:rPr>
                    <w:t xml:space="preserve"> upošteva</w:t>
                  </w:r>
                  <w:r w:rsidR="0081361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nediskriminacij</w:t>
                  </w:r>
                  <w:r w:rsidR="0081361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in stroge zahteve glede zaupnosti</w:t>
                  </w:r>
                  <w:r w:rsidR="00813616">
                    <w:rPr>
                      <w:rFonts w:ascii="Arial" w:hAnsi="Arial" w:cs="Arial"/>
                      <w:color w:val="000000"/>
                      <w:position w:val="0"/>
                      <w:sz w:val="20"/>
                      <w:szCs w:val="20"/>
                      <w:lang w:eastAsia="sl-SI"/>
                    </w:rPr>
                    <w:t>;</w:t>
                  </w:r>
                </w:p>
                <w:p w:rsidR="005F22F6" w:rsidRPr="00DD385E" w:rsidRDefault="005F22F6"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določa</w:t>
                  </w:r>
                  <w:r w:rsidR="0081361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nekatere temeljne zahteve za države članice, ki ohranjajo ali sprejemajo mehanizem pregleda na </w:t>
                  </w:r>
                  <w:r w:rsidR="002F2CD4">
                    <w:rPr>
                      <w:rFonts w:ascii="Arial" w:hAnsi="Arial" w:cs="Arial"/>
                      <w:color w:val="000000"/>
                      <w:position w:val="0"/>
                      <w:sz w:val="20"/>
                      <w:szCs w:val="20"/>
                      <w:lang w:eastAsia="sl-SI"/>
                    </w:rPr>
                    <w:t>držav</w:t>
                  </w:r>
                  <w:r w:rsidR="002F2CD4" w:rsidRPr="00DD385E">
                    <w:rPr>
                      <w:rFonts w:ascii="Arial" w:hAnsi="Arial" w:cs="Arial"/>
                      <w:color w:val="000000"/>
                      <w:position w:val="0"/>
                      <w:sz w:val="20"/>
                      <w:szCs w:val="20"/>
                      <w:lang w:eastAsia="sl-SI"/>
                    </w:rPr>
                    <w:t xml:space="preserve">ni </w:t>
                  </w:r>
                  <w:r w:rsidRPr="00DD385E">
                    <w:rPr>
                      <w:rFonts w:ascii="Arial" w:hAnsi="Arial" w:cs="Arial"/>
                      <w:color w:val="000000"/>
                      <w:position w:val="0"/>
                      <w:sz w:val="20"/>
                      <w:szCs w:val="20"/>
                      <w:lang w:eastAsia="sl-SI"/>
                    </w:rPr>
                    <w:t>ravni zaradi varnosti ali javnega reda,</w:t>
                  </w:r>
                </w:p>
                <w:p w:rsidR="005F22F6" w:rsidRPr="00DD385E" w:rsidRDefault="005F22F6"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spodbuja mednarodno sodelovanje pri pregledu naložb, vključno z izmenjavo izkušenj, dobrih praks in informacij o vprašanjih skupnega interesa.</w:t>
                  </w: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rsidR="005F22F6" w:rsidRPr="00DD385E" w:rsidRDefault="00B1345D" w:rsidP="00681F0A">
                  <w:pPr>
                    <w:spacing w:after="0" w:line="240" w:lineRule="auto"/>
                    <w:ind w:leftChars="0" w:left="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je 25. marca 2020 izdala smernice za države članice, v katerih je med drugim vse države članice pozvala, naj vzpostavijo celovit mehanizem pregleda, in zagotovila močan vseevropski </w:t>
                  </w:r>
                  <w:r w:rsidR="0022259D">
                    <w:rPr>
                      <w:rFonts w:ascii="Arial" w:hAnsi="Arial" w:cs="Arial"/>
                      <w:color w:val="000000"/>
                      <w:position w:val="0"/>
                      <w:sz w:val="20"/>
                      <w:szCs w:val="20"/>
                      <w:lang w:eastAsia="sl-SI"/>
                    </w:rPr>
                    <w:t xml:space="preserve">način </w:t>
                  </w:r>
                  <w:r w:rsidR="005F22F6" w:rsidRPr="00DD385E">
                    <w:rPr>
                      <w:rFonts w:ascii="Arial" w:hAnsi="Arial" w:cs="Arial"/>
                      <w:color w:val="000000"/>
                      <w:position w:val="0"/>
                      <w:sz w:val="20"/>
                      <w:szCs w:val="20"/>
                      <w:lang w:eastAsia="sl-SI"/>
                    </w:rPr>
                    <w:t>pregled</w:t>
                  </w:r>
                  <w:r w:rsidR="0022259D">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tujih naložb v času krize na področju javnega zdravja in s tem povezane gospodarske ranljivosti.</w:t>
                  </w: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rsidR="005F22F6" w:rsidRPr="00DD385E" w:rsidRDefault="00E97F51"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EU</w:t>
                  </w:r>
                  <w:r w:rsidR="005F22F6" w:rsidRPr="00DD385E">
                    <w:rPr>
                      <w:rFonts w:ascii="Arial" w:hAnsi="Arial" w:cs="Arial"/>
                      <w:color w:val="000000"/>
                      <w:position w:val="0"/>
                      <w:sz w:val="20"/>
                      <w:szCs w:val="20"/>
                      <w:lang w:eastAsia="sl-SI"/>
                    </w:rPr>
                    <w:t xml:space="preserve"> je odprta za tuje naložbe, ki so bistvenega pomena za gospodarsko rast, konkurenčnost, zaposlovanje in inovacije. Številna evropska podjetja so v celoti vključena v </w:t>
                  </w:r>
                  <w:r w:rsidR="001D4D97">
                    <w:rPr>
                      <w:rFonts w:ascii="Arial" w:hAnsi="Arial" w:cs="Arial"/>
                      <w:color w:val="000000"/>
                      <w:position w:val="0"/>
                      <w:sz w:val="20"/>
                      <w:szCs w:val="20"/>
                      <w:lang w:eastAsia="sl-SI"/>
                    </w:rPr>
                    <w:t>svetov</w:t>
                  </w:r>
                  <w:r w:rsidR="001D4D97" w:rsidRPr="00DD385E">
                    <w:rPr>
                      <w:rFonts w:ascii="Arial" w:hAnsi="Arial" w:cs="Arial"/>
                      <w:color w:val="000000"/>
                      <w:position w:val="0"/>
                      <w:sz w:val="20"/>
                      <w:szCs w:val="20"/>
                      <w:lang w:eastAsia="sl-SI"/>
                    </w:rPr>
                    <w:t xml:space="preserve">ne </w:t>
                  </w:r>
                  <w:r w:rsidR="005F22F6" w:rsidRPr="00DD385E">
                    <w:rPr>
                      <w:rFonts w:ascii="Arial" w:hAnsi="Arial" w:cs="Arial"/>
                      <w:color w:val="000000"/>
                      <w:position w:val="0"/>
                      <w:sz w:val="20"/>
                      <w:szCs w:val="20"/>
                      <w:lang w:eastAsia="sl-SI"/>
                    </w:rPr>
                    <w:t xml:space="preserve">dobavne verige, ki morajo delovati še naprej. EU želi biti privlačen cilj za neposredne tuje naložbe, kar bo tudi ostala. Izredne razmere, povezane z izbruhom COVID-19 in ukrajinsko krizo, korenito vplivajo na gospodarstvo </w:t>
                  </w:r>
                  <w:r>
                    <w:rPr>
                      <w:rFonts w:ascii="Arial" w:hAnsi="Arial" w:cs="Arial"/>
                      <w:color w:val="000000"/>
                      <w:position w:val="0"/>
                      <w:sz w:val="20"/>
                      <w:szCs w:val="20"/>
                      <w:lang w:eastAsia="sl-SI"/>
                    </w:rPr>
                    <w:t>EU</w:t>
                  </w:r>
                  <w:r w:rsidR="005F22F6" w:rsidRPr="00DD385E">
                    <w:rPr>
                      <w:rFonts w:ascii="Arial" w:hAnsi="Arial" w:cs="Arial"/>
                      <w:color w:val="000000"/>
                      <w:position w:val="0"/>
                      <w:sz w:val="20"/>
                      <w:szCs w:val="20"/>
                      <w:lang w:eastAsia="sl-SI"/>
                    </w:rPr>
                    <w:t xml:space="preserve">. </w:t>
                  </w:r>
                  <w:r w:rsidR="002E6EE1">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je kot del celovitega odziva </w:t>
                  </w:r>
                  <w:r w:rsidR="002E6EE1">
                    <w:rPr>
                      <w:rFonts w:ascii="Arial" w:hAnsi="Arial" w:cs="Arial"/>
                      <w:color w:val="000000"/>
                      <w:position w:val="0"/>
                      <w:sz w:val="20"/>
                      <w:szCs w:val="20"/>
                      <w:lang w:eastAsia="sl-SI"/>
                    </w:rPr>
                    <w:t xml:space="preserve">poudarila </w:t>
                  </w:r>
                  <w:r w:rsidR="005F22F6" w:rsidRPr="00DD385E">
                    <w:rPr>
                      <w:rFonts w:ascii="Arial" w:hAnsi="Arial" w:cs="Arial"/>
                      <w:color w:val="000000"/>
                      <w:position w:val="0"/>
                      <w:sz w:val="20"/>
                      <w:szCs w:val="20"/>
                      <w:lang w:eastAsia="sl-SI"/>
                    </w:rPr>
                    <w:t>tudi vprašanje pregleda neposrednih tujih naložb.</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Med </w:t>
                  </w:r>
                  <w:r w:rsidR="00074FDF" w:rsidRPr="00DD385E">
                    <w:rPr>
                      <w:rFonts w:ascii="Arial" w:hAnsi="Arial" w:cs="Arial"/>
                      <w:color w:val="000000"/>
                      <w:position w:val="0"/>
                      <w:sz w:val="20"/>
                      <w:szCs w:val="20"/>
                      <w:lang w:eastAsia="sl-SI"/>
                    </w:rPr>
                    <w:t>mo</w:t>
                  </w:r>
                  <w:r w:rsidR="00074FDF">
                    <w:rPr>
                      <w:rFonts w:ascii="Arial" w:hAnsi="Arial" w:cs="Arial"/>
                      <w:color w:val="000000"/>
                      <w:position w:val="0"/>
                      <w:sz w:val="20"/>
                      <w:szCs w:val="20"/>
                      <w:lang w:eastAsia="sl-SI"/>
                    </w:rPr>
                    <w:t>gočimi</w:t>
                  </w:r>
                  <w:r w:rsidR="00074FDF"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posledicami </w:t>
                  </w:r>
                  <w:r w:rsidR="001E0E99">
                    <w:rPr>
                      <w:rFonts w:ascii="Arial" w:hAnsi="Arial" w:cs="Arial"/>
                      <w:color w:val="000000"/>
                      <w:position w:val="0"/>
                      <w:sz w:val="20"/>
                      <w:szCs w:val="20"/>
                      <w:lang w:eastAsia="sl-SI"/>
                    </w:rPr>
                    <w:t xml:space="preserve">zdajšnjih </w:t>
                  </w:r>
                  <w:r w:rsidRPr="00DD385E">
                    <w:rPr>
                      <w:rFonts w:ascii="Arial" w:hAnsi="Arial" w:cs="Arial"/>
                      <w:color w:val="000000"/>
                      <w:position w:val="0"/>
                      <w:sz w:val="20"/>
                      <w:szCs w:val="20"/>
                      <w:lang w:eastAsia="sl-SI"/>
                    </w:rPr>
                    <w:t xml:space="preserve">gospodarskih </w:t>
                  </w:r>
                  <w:r w:rsidR="00B338B9">
                    <w:rPr>
                      <w:rFonts w:ascii="Arial" w:hAnsi="Arial" w:cs="Arial"/>
                      <w:color w:val="000000"/>
                      <w:position w:val="0"/>
                      <w:sz w:val="20"/>
                      <w:szCs w:val="20"/>
                      <w:lang w:eastAsia="sl-SI"/>
                    </w:rPr>
                    <w:t>pretres</w:t>
                  </w:r>
                  <w:r w:rsidR="00B338B9" w:rsidRPr="00DD385E">
                    <w:rPr>
                      <w:rFonts w:ascii="Arial" w:hAnsi="Arial" w:cs="Arial"/>
                      <w:color w:val="000000"/>
                      <w:position w:val="0"/>
                      <w:sz w:val="20"/>
                      <w:szCs w:val="20"/>
                      <w:lang w:eastAsia="sl-SI"/>
                    </w:rPr>
                    <w:t xml:space="preserve">ov </w:t>
                  </w:r>
                  <w:r w:rsidRPr="00DD385E">
                    <w:rPr>
                      <w:rFonts w:ascii="Arial" w:hAnsi="Arial" w:cs="Arial"/>
                      <w:color w:val="000000"/>
                      <w:position w:val="0"/>
                      <w:sz w:val="20"/>
                      <w:szCs w:val="20"/>
                      <w:lang w:eastAsia="sl-SI"/>
                    </w:rPr>
                    <w:t>je povečano potencialno tveganje za strateške industrije, zlasti tiste, povezane z zdravstvenim varstvom, vendar nikakor ni omejeno samo nanje. Odpornost teh industrij in njihova sposobnost, da se še naprej odzivajo na potrebe državljanov EU, bi moral</w:t>
                  </w:r>
                  <w:r w:rsidR="00B338B9">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biti v ospredju skupnih prizadevanj, tako na ravni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kot tudi na ravni držav članic.</w:t>
                  </w: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Vendar je treba danes bolj kot </w:t>
                  </w:r>
                  <w:r w:rsidR="00D11FF1" w:rsidRPr="00DD385E">
                    <w:rPr>
                      <w:rFonts w:ascii="Arial" w:hAnsi="Arial" w:cs="Arial"/>
                      <w:color w:val="000000"/>
                      <w:position w:val="0"/>
                      <w:sz w:val="20"/>
                      <w:szCs w:val="20"/>
                      <w:lang w:eastAsia="sl-SI"/>
                    </w:rPr>
                    <w:t>k</w:t>
                  </w:r>
                  <w:r w:rsidR="00D11FF1">
                    <w:rPr>
                      <w:rFonts w:ascii="Arial" w:hAnsi="Arial" w:cs="Arial"/>
                      <w:color w:val="000000"/>
                      <w:position w:val="0"/>
                      <w:sz w:val="20"/>
                      <w:szCs w:val="20"/>
                      <w:lang w:eastAsia="sl-SI"/>
                    </w:rPr>
                    <w:t>adar</w:t>
                  </w:r>
                  <w:r w:rsidR="00D11FF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koli prej odprtost EU za tuje naložbe uravnotežiti z ustreznimi orodji za pregled. V izrednih razmerah, ki jih prinašajo sodobne krize, </w:t>
                  </w:r>
                  <w:r w:rsidR="00074FDF">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zaradi pandemije COVID-19, bi se lahko povečalo tveganje za poskuse pridobitve zdravstvenih zmogljivosti (na primer za proizvodnjo medicinske ali zaščitne opreme) ali povezanih industrij, kot so raziskovalne ustanove (na primer za razvoj cepiv), prek neposrednih tujih naložb. Moramo biti </w:t>
                  </w:r>
                  <w:r w:rsidR="00B42B01">
                    <w:rPr>
                      <w:rFonts w:ascii="Arial" w:hAnsi="Arial" w:cs="Arial"/>
                      <w:color w:val="000000"/>
                      <w:position w:val="0"/>
                      <w:sz w:val="20"/>
                      <w:szCs w:val="20"/>
                      <w:lang w:eastAsia="sl-SI"/>
                    </w:rPr>
                    <w:t>pazljivi</w:t>
                  </w:r>
                  <w:r w:rsidR="00B42B0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in zagotoviti, da takšne neposredne tuje naložbe ne bodo škodljivo vplivale na zmogljivosti EU, da se odzove na zdravstvene potrebe svojih državljanov. Izbruh COVID-19 je pokazal, da moramo ohraniti in okrepiti skupno uporabo dragocenih zmogljivosti na enotnem trgu ter jih deliti tudi s tistimi, ki jih potrebujejo drugod po svetu. V tem okviru bi pridobitev sredstev, povezanih z zdravstvenim varstvom, vplivala na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kot celoto.</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2E6EE1"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je v sporočilu z dne 13. marca 2020 navedla, da morajo biti države članice pozorne in uporabiti vsa orodja, ki so na voljo na ravni </w:t>
                  </w:r>
                  <w:r w:rsidR="00E97F51">
                    <w:rPr>
                      <w:rFonts w:ascii="Arial" w:hAnsi="Arial" w:cs="Arial"/>
                      <w:color w:val="000000"/>
                      <w:position w:val="0"/>
                      <w:sz w:val="20"/>
                      <w:szCs w:val="20"/>
                      <w:lang w:eastAsia="sl-SI"/>
                    </w:rPr>
                    <w:t>EU</w:t>
                  </w:r>
                  <w:r w:rsidR="00E97F51"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in na </w:t>
                  </w:r>
                  <w:r w:rsidR="002F2CD4">
                    <w:rPr>
                      <w:rFonts w:ascii="Arial" w:hAnsi="Arial" w:cs="Arial"/>
                      <w:color w:val="000000"/>
                      <w:position w:val="0"/>
                      <w:sz w:val="20"/>
                      <w:szCs w:val="20"/>
                      <w:lang w:eastAsia="sl-SI"/>
                    </w:rPr>
                    <w:t>držav</w:t>
                  </w:r>
                  <w:r w:rsidR="002F2CD4" w:rsidRPr="00DD385E">
                    <w:rPr>
                      <w:rFonts w:ascii="Arial" w:hAnsi="Arial" w:cs="Arial"/>
                      <w:color w:val="000000"/>
                      <w:position w:val="0"/>
                      <w:sz w:val="20"/>
                      <w:szCs w:val="20"/>
                      <w:lang w:eastAsia="sl-SI"/>
                    </w:rPr>
                    <w:t xml:space="preserve">ni </w:t>
                  </w:r>
                  <w:r w:rsidR="005F22F6" w:rsidRPr="00DD385E">
                    <w:rPr>
                      <w:rFonts w:ascii="Arial" w:hAnsi="Arial" w:cs="Arial"/>
                      <w:color w:val="000000"/>
                      <w:position w:val="0"/>
                      <w:sz w:val="20"/>
                      <w:szCs w:val="20"/>
                      <w:lang w:eastAsia="sl-SI"/>
                    </w:rPr>
                    <w:t xml:space="preserve">ravni, za preprečitev, da bi sodobne krize povzročile izgubo kritičnih sredstev in tehnologije. Pravila EU so okvir za zagotavljanje varstva legitimnih ciljev javnih politik, če so takšni cilji ogroženi zaradi tujih naložb. </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1E0E99"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Zdaj</w:t>
                  </w:r>
                  <w:r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so za pregled neposrednih tujih naložb odgovorne države članice. Pri pregledu neposrednih tujih naložb bi bilo treba upoštevati njihov vpliv na </w:t>
                  </w:r>
                  <w:r w:rsidR="00E97F51">
                    <w:rPr>
                      <w:rFonts w:ascii="Arial" w:hAnsi="Arial" w:cs="Arial"/>
                      <w:color w:val="000000"/>
                      <w:position w:val="0"/>
                      <w:sz w:val="20"/>
                      <w:szCs w:val="20"/>
                      <w:lang w:eastAsia="sl-SI"/>
                    </w:rPr>
                    <w:t>EU</w:t>
                  </w:r>
                  <w:r w:rsidR="005F22F6" w:rsidRPr="00DD385E">
                    <w:rPr>
                      <w:rFonts w:ascii="Arial" w:hAnsi="Arial" w:cs="Arial"/>
                      <w:color w:val="000000"/>
                      <w:position w:val="0"/>
                      <w:sz w:val="20"/>
                      <w:szCs w:val="20"/>
                      <w:lang w:eastAsia="sl-SI"/>
                    </w:rPr>
                    <w:t xml:space="preserve"> kot celoto, zlasti zaradi zagotavljanja stalne kritične zmogljivosti industrije EU, in to ne samo v sektorju zdravstvenega varstva. Nestanovitnost ali </w:t>
                  </w:r>
                  <w:proofErr w:type="spellStart"/>
                  <w:r w:rsidR="005F22F6" w:rsidRPr="00DD385E">
                    <w:rPr>
                      <w:rFonts w:ascii="Arial" w:hAnsi="Arial" w:cs="Arial"/>
                      <w:color w:val="000000"/>
                      <w:position w:val="0"/>
                      <w:sz w:val="20"/>
                      <w:szCs w:val="20"/>
                      <w:lang w:eastAsia="sl-SI"/>
                    </w:rPr>
                    <w:t>podcenitev</w:t>
                  </w:r>
                  <w:proofErr w:type="spellEnd"/>
                  <w:r w:rsidR="005F22F6" w:rsidRPr="00DD385E">
                    <w:rPr>
                      <w:rFonts w:ascii="Arial" w:hAnsi="Arial" w:cs="Arial"/>
                      <w:color w:val="000000"/>
                      <w:position w:val="0"/>
                      <w:sz w:val="20"/>
                      <w:szCs w:val="20"/>
                      <w:lang w:eastAsia="sl-SI"/>
                    </w:rPr>
                    <w:t xml:space="preserve"> na evropskih borzah lahko še poslabša tveganja za širše strateške zmogljivosti EU. Strateška sredstva so ključna za varnost Evrope in so nepogrešljiva za njeno gospodarstvo </w:t>
                  </w:r>
                  <w:r w:rsidR="002F2CD4">
                    <w:rPr>
                      <w:rFonts w:ascii="Arial" w:hAnsi="Arial" w:cs="Arial"/>
                      <w:color w:val="000000"/>
                      <w:position w:val="0"/>
                      <w:sz w:val="20"/>
                      <w:szCs w:val="20"/>
                      <w:lang w:eastAsia="sl-SI"/>
                    </w:rPr>
                    <w:t>in</w:t>
                  </w:r>
                  <w:r w:rsidR="002F2CD4"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s tem za njeno zmogljivost hitrega okrevanja.</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V ta namen Evropska komisija poziva, naj:</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0A1BA5">
                  <w:pPr>
                    <w:numPr>
                      <w:ilvl w:val="0"/>
                      <w:numId w:val="54"/>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države članice v celoti izkoristijo svoje mehanizme pregleda neposrednih tujih naložb, da bi v celoti upoštevale tveganja za kritične zdravstvene infrastrukture, dobavo kritičnih virov in druge kritične sektorje, kot je določeno v pravnem okviru EU;</w:t>
                  </w:r>
                </w:p>
                <w:p w:rsidR="005F22F6" w:rsidRPr="00DD385E" w:rsidRDefault="005F22F6" w:rsidP="000A1BA5">
                  <w:pPr>
                    <w:numPr>
                      <w:ilvl w:val="0"/>
                      <w:numId w:val="54"/>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tiste države članice, ki še nimajo mehanizma pregleda oziroma njihovi mehanizmi pregleda ne zajemajo vseh </w:t>
                  </w:r>
                  <w:r w:rsidR="00497423">
                    <w:rPr>
                      <w:rFonts w:ascii="Arial" w:hAnsi="Arial" w:cs="Arial"/>
                      <w:color w:val="000000"/>
                      <w:position w:val="0"/>
                      <w:sz w:val="20"/>
                      <w:szCs w:val="20"/>
                      <w:lang w:eastAsia="sl-SI"/>
                    </w:rPr>
                    <w:t>pomembnih</w:t>
                  </w:r>
                  <w:r w:rsidR="002F2CD4"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transakcij, vzpostavijo celovit mehanizem pregleda in v vmesnem času uporabijo vse druge razpoložljive možnosti za obravnavanje primerov, v katerih bi prevzem določenega podjetja, infrastrukture ali tehnologije oziroma nadzora nad njimi pomenil tveganje za varnost ali javni red v EU, vključno s tveganjem za kritične zdravstvene infrastrukture in dobavo kritičnih virov.</w:t>
                  </w:r>
                </w:p>
                <w:p w:rsidR="005F22F6" w:rsidRPr="00DD385E" w:rsidRDefault="005F22F6" w:rsidP="00681F0A">
                  <w:pPr>
                    <w:ind w:left="0" w:hanging="2"/>
                    <w:contextualSpacing/>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Uredba</w:t>
                  </w:r>
                  <w:r w:rsidR="008C4AD3"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zajema neposredne tuje naložbe iz tretjih držav, </w:t>
                  </w:r>
                  <w:r w:rsidR="0082557E">
                    <w:rPr>
                      <w:rFonts w:ascii="Arial" w:hAnsi="Arial" w:cs="Arial"/>
                      <w:color w:val="000000"/>
                      <w:position w:val="0"/>
                      <w:sz w:val="20"/>
                      <w:szCs w:val="20"/>
                      <w:lang w:eastAsia="sl-SI"/>
                    </w:rPr>
                    <w:t>to je</w:t>
                  </w:r>
                  <w:r w:rsidRPr="00DD385E">
                    <w:rPr>
                      <w:rFonts w:ascii="Arial" w:hAnsi="Arial" w:cs="Arial"/>
                      <w:color w:val="000000"/>
                      <w:position w:val="0"/>
                      <w:sz w:val="20"/>
                      <w:szCs w:val="20"/>
                      <w:lang w:eastAsia="sl-SI"/>
                    </w:rPr>
                    <w:t xml:space="preserve"> tiste naložbe, ki vzpostavljajo ali ohranjajo trajne in neposredne povezave med vlagatelji iz tretjih držav, vključno z državnimi subjekti, in podjetji, ki opravljajo gospodarsko dejavnost v državi članici. Uredba se uporablja za vse gospodarske sektorje, zanjo pa ne veljajo nobeni pragovi. Potreba po pregledu transakcije je namreč lahko neodvisna od njene vrednosti. Vrednost majhnih zagonskih podjetij je lahko razmeroma omejena, vendar so lahko ta podjetja strateško pomembna, na primer pri vprašanjih, kot so raziskave ali tehnologija.</w:t>
                  </w: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Uredba državam članicam omogoča pregled naložb v okviru področja uporabe uredbe zaradi varnosti ali javnega reda in možnost, da sprejmejo ukrepe za obravnavanje posebnih tveganj. Pregled in po potrebi sprejetje ukrepov za preprečitev naložbe ali določitev pogojev zanjo v okviru področja uporabe uredbe zaradi varnosti ali javnega reda je končna odgovornost držav članic. </w:t>
                  </w:r>
                  <w:r w:rsidR="002E6EE1">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omisija lahko držav</w:t>
                  </w:r>
                  <w:r w:rsidR="00CE1432">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članic</w:t>
                  </w:r>
                  <w:r w:rsidR="00CE1432">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v kateri se izvaja naložba, priporoči posebne ukrepe, zlasti kadar obstaja tveganje, da bo naložba vplivala na projekte in programe v interesu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2E6EE1"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poziva države članice, naj bodo še posebej pozorne, da se v </w:t>
                  </w:r>
                  <w:r w:rsidR="001E0E99">
                    <w:rPr>
                      <w:rFonts w:ascii="Arial" w:hAnsi="Arial" w:cs="Arial"/>
                      <w:color w:val="000000"/>
                      <w:position w:val="0"/>
                      <w:sz w:val="20"/>
                      <w:szCs w:val="20"/>
                      <w:lang w:eastAsia="sl-SI"/>
                    </w:rPr>
                    <w:t xml:space="preserve">zdajšnji </w:t>
                  </w:r>
                  <w:r w:rsidR="00CE1432" w:rsidRPr="00DD385E">
                    <w:rPr>
                      <w:rFonts w:ascii="Arial" w:hAnsi="Arial" w:cs="Arial"/>
                      <w:color w:val="000000"/>
                      <w:position w:val="0"/>
                      <w:sz w:val="20"/>
                      <w:szCs w:val="20"/>
                      <w:lang w:eastAsia="sl-SI"/>
                    </w:rPr>
                    <w:t>kriz</w:t>
                  </w:r>
                  <w:r w:rsidR="00CE1432">
                    <w:rPr>
                      <w:rFonts w:ascii="Arial" w:hAnsi="Arial" w:cs="Arial"/>
                      <w:color w:val="000000"/>
                      <w:position w:val="0"/>
                      <w:sz w:val="20"/>
                      <w:szCs w:val="20"/>
                      <w:lang w:eastAsia="sl-SI"/>
                    </w:rPr>
                    <w:t>i</w:t>
                  </w:r>
                  <w:r w:rsidR="00CE1432"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izognejo odprodaji evropskih poslovnih in industrijskih subjektov, vključno z </w:t>
                  </w:r>
                  <w:r w:rsidR="0002239B">
                    <w:rPr>
                      <w:rFonts w:ascii="Arial" w:hAnsi="Arial" w:cs="Arial"/>
                      <w:color w:val="000000"/>
                      <w:position w:val="0"/>
                      <w:sz w:val="20"/>
                      <w:szCs w:val="20"/>
                      <w:lang w:eastAsia="sl-SI"/>
                    </w:rPr>
                    <w:t>ma</w:t>
                  </w:r>
                  <w:r w:rsidR="00C01177">
                    <w:rPr>
                      <w:rFonts w:ascii="Arial" w:hAnsi="Arial" w:cs="Arial"/>
                      <w:color w:val="000000"/>
                      <w:position w:val="0"/>
                      <w:sz w:val="20"/>
                      <w:szCs w:val="20"/>
                      <w:lang w:eastAsia="sl-SI"/>
                    </w:rPr>
                    <w:t>jhn</w:t>
                  </w:r>
                  <w:r w:rsidR="0002239B">
                    <w:rPr>
                      <w:rFonts w:ascii="Arial" w:hAnsi="Arial" w:cs="Arial"/>
                      <w:color w:val="000000"/>
                      <w:position w:val="0"/>
                      <w:sz w:val="20"/>
                      <w:szCs w:val="20"/>
                      <w:lang w:eastAsia="sl-SI"/>
                    </w:rPr>
                    <w:t>imi in srednje velikimi podjetji</w:t>
                  </w:r>
                  <w:r w:rsidR="005F22F6" w:rsidRPr="00DD385E">
                    <w:rPr>
                      <w:rFonts w:ascii="Arial" w:hAnsi="Arial" w:cs="Arial"/>
                      <w:color w:val="000000"/>
                      <w:position w:val="0"/>
                      <w:sz w:val="20"/>
                      <w:szCs w:val="20"/>
                      <w:lang w:eastAsia="sl-SI"/>
                    </w:rPr>
                    <w:t xml:space="preserve">. </w:t>
                  </w: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bo pozorno spremljala razvoj dogodkov na terenu in po potrebi vzpostavila stik z državami članicami. </w:t>
                  </w: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omisija prav tako opozarja države članice na razmerja medsebojne odvisnosti na povezanem trgu, kot je evropski, in jih poziva, naj zaprosijo za nasvet in usklajevanje v primerih, v katerih bi lahko tuje naložbe, tako zdaj kot v prihodnje, dejansko ali potencialno vplivale na enotni trg.</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Države članice lahko v skladu z uredbo o pregledu neposrednih tujih naložb sprejmejo ukrepe, s katerimi tujemu vlagatelju preprečijo, da bi prevzel podjetje ali nadzor nad njim, če bi tak prevzem podjetja ali nadzora nad njim ogrozil varnost ali javni red zadevne države članice. Pri ugotavljanju, ali bodo neposredne tuje naložbe verjetno vplivale na varnost ali javni red, lahko države članice in </w:t>
                  </w:r>
                  <w:r w:rsidR="002E6EE1">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 xml:space="preserve">omisija upoštevajo vse ustrezne dejavnike (vključno z učinki na kritično infrastrukturo, tehnologije, tudi ključne </w:t>
                  </w:r>
                  <w:proofErr w:type="spellStart"/>
                  <w:r w:rsidRPr="00DD385E">
                    <w:rPr>
                      <w:rFonts w:ascii="Arial" w:hAnsi="Arial" w:cs="Arial"/>
                      <w:color w:val="000000"/>
                      <w:position w:val="0"/>
                      <w:sz w:val="20"/>
                      <w:szCs w:val="20"/>
                      <w:lang w:eastAsia="sl-SI"/>
                    </w:rPr>
                    <w:t>omogočitvene</w:t>
                  </w:r>
                  <w:proofErr w:type="spellEnd"/>
                  <w:r w:rsidRPr="00DD385E">
                    <w:rPr>
                      <w:rFonts w:ascii="Arial" w:hAnsi="Arial" w:cs="Arial"/>
                      <w:color w:val="000000"/>
                      <w:position w:val="0"/>
                      <w:sz w:val="20"/>
                      <w:szCs w:val="20"/>
                      <w:lang w:eastAsia="sl-SI"/>
                    </w:rPr>
                    <w:t xml:space="preserve"> tehnologije) in vire, ki so bistveni za varnost ali ohranjanje javnega reda, katerih motnja, nedelovanje, izguba ali uničenje bi imeli pomemben učinek v državi članici ali v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634A99"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Na evropskem notranjem trgu tveganja, </w:t>
                  </w:r>
                  <w:r w:rsidR="00650657">
                    <w:rPr>
                      <w:rFonts w:ascii="Arial" w:hAnsi="Arial" w:cs="Arial"/>
                      <w:color w:val="000000"/>
                      <w:position w:val="0"/>
                      <w:sz w:val="20"/>
                      <w:szCs w:val="20"/>
                      <w:lang w:eastAsia="sl-SI"/>
                    </w:rPr>
                    <w:t xml:space="preserve">povezana </w:t>
                  </w:r>
                  <w:r w:rsidRPr="00DD385E">
                    <w:rPr>
                      <w:rFonts w:ascii="Arial" w:hAnsi="Arial" w:cs="Arial"/>
                      <w:color w:val="000000"/>
                      <w:position w:val="0"/>
                      <w:sz w:val="20"/>
                      <w:szCs w:val="20"/>
                      <w:lang w:eastAsia="sl-SI"/>
                    </w:rPr>
                    <w:t xml:space="preserve">z naložbo, niso nujno omejena na meje države članice, v kateri se naložba izvede. Zato </w:t>
                  </w:r>
                  <w:r w:rsidR="00650657">
                    <w:rPr>
                      <w:rFonts w:ascii="Arial" w:hAnsi="Arial" w:cs="Arial"/>
                      <w:color w:val="000000"/>
                      <w:position w:val="0"/>
                      <w:sz w:val="20"/>
                      <w:szCs w:val="20"/>
                      <w:lang w:eastAsia="sl-SI"/>
                    </w:rPr>
                    <w:t xml:space="preserve">sta </w:t>
                  </w:r>
                  <w:r w:rsidRPr="00DD385E">
                    <w:rPr>
                      <w:rFonts w:ascii="Arial" w:hAnsi="Arial" w:cs="Arial"/>
                      <w:color w:val="000000"/>
                      <w:position w:val="0"/>
                      <w:sz w:val="20"/>
                      <w:szCs w:val="20"/>
                      <w:lang w:eastAsia="sl-SI"/>
                    </w:rPr>
                    <w:t>v uredbi</w:t>
                  </w:r>
                  <w:r w:rsidR="008C4AD3"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predviden</w:t>
                  </w:r>
                  <w:r w:rsidR="00650657">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tako možnost, da </w:t>
                  </w:r>
                  <w:r w:rsidR="002E6EE1">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 xml:space="preserve">omisija izda mnenje v zvezi z določeno naložbo, kot tudi možnost, da druge države članice, v katerih se </w:t>
                  </w:r>
                  <w:r w:rsidR="0002239B" w:rsidRPr="00DD385E">
                    <w:rPr>
                      <w:rFonts w:ascii="Arial" w:hAnsi="Arial" w:cs="Arial"/>
                      <w:color w:val="000000"/>
                      <w:position w:val="0"/>
                      <w:sz w:val="20"/>
                      <w:szCs w:val="20"/>
                      <w:lang w:eastAsia="sl-SI"/>
                    </w:rPr>
                    <w:t xml:space="preserve">naložba </w:t>
                  </w:r>
                  <w:r w:rsidRPr="00DD385E">
                    <w:rPr>
                      <w:rFonts w:ascii="Arial" w:hAnsi="Arial" w:cs="Arial"/>
                      <w:color w:val="000000"/>
                      <w:position w:val="0"/>
                      <w:sz w:val="20"/>
                      <w:szCs w:val="20"/>
                      <w:lang w:eastAsia="sl-SI"/>
                    </w:rPr>
                    <w:t>ne izvaja, zahtevajo informacije in predložijo pripombe.</w:t>
                  </w:r>
                </w:p>
                <w:p w:rsidR="00634A99" w:rsidRPr="00DD385E" w:rsidRDefault="00634A99"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Pregled neposrednih tujih naložb ne pomeni nujno prepovedi izvedbe naložbe. V določenih primerih lahko zadostujejo ukrepi za zmanjševanje tveganja (na primer pogoji, ki jamčijo dobavo medicinskih proizvodov/pripomočkov). Interes </w:t>
                  </w:r>
                  <w:r w:rsidR="00E97F51">
                    <w:rPr>
                      <w:rFonts w:ascii="Arial" w:hAnsi="Arial" w:cs="Arial"/>
                      <w:color w:val="000000"/>
                      <w:position w:val="0"/>
                      <w:sz w:val="20"/>
                      <w:szCs w:val="20"/>
                      <w:lang w:eastAsia="sl-SI"/>
                    </w:rPr>
                    <w:t>EU</w:t>
                  </w:r>
                  <w:r w:rsidR="00E97F5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lahko določa, da take zaveze glede dobave presegajo predvidene potrebe države članice gostiteljice. Prav tako je treba upoštevati, da lahko države članice v nekaterih primerih ukrepajo zunaj mehanizmov pregleda, na primer z uvedbo prisilnih licenc za patentirana zdravila, če pride do izrednih razmer, kot je pandemija.</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Poleg tega je za prevzem podjetja s strani tujcev, ki bo najverjetneje vplival na projekte ali programe v interesu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potreben natančnejši pregled </w:t>
                  </w:r>
                  <w:r w:rsidR="002E6EE1">
                    <w:rPr>
                      <w:rFonts w:ascii="Arial" w:hAnsi="Arial" w:cs="Arial"/>
                      <w:color w:val="000000"/>
                      <w:position w:val="0"/>
                      <w:sz w:val="20"/>
                      <w:szCs w:val="20"/>
                      <w:lang w:eastAsia="sl-SI"/>
                    </w:rPr>
                    <w:t>Evropske k</w:t>
                  </w:r>
                  <w:r w:rsidRPr="00DD385E">
                    <w:rPr>
                      <w:rFonts w:ascii="Arial" w:hAnsi="Arial" w:cs="Arial"/>
                      <w:color w:val="000000"/>
                      <w:position w:val="0"/>
                      <w:sz w:val="20"/>
                      <w:szCs w:val="20"/>
                      <w:lang w:eastAsia="sl-SI"/>
                    </w:rPr>
                    <w:t xml:space="preserve">omisije, njena mnenja pa morajo države članice upoštevati v največji </w:t>
                  </w:r>
                  <w:r w:rsidR="00074FDF" w:rsidRPr="00DD385E">
                    <w:rPr>
                      <w:rFonts w:ascii="Arial" w:hAnsi="Arial" w:cs="Arial"/>
                      <w:color w:val="000000"/>
                      <w:position w:val="0"/>
                      <w:sz w:val="20"/>
                      <w:szCs w:val="20"/>
                      <w:lang w:eastAsia="sl-SI"/>
                    </w:rPr>
                    <w:t>mo</w:t>
                  </w:r>
                  <w:r w:rsidR="00074FDF">
                    <w:rPr>
                      <w:rFonts w:ascii="Arial" w:hAnsi="Arial" w:cs="Arial"/>
                      <w:color w:val="000000"/>
                      <w:position w:val="0"/>
                      <w:sz w:val="20"/>
                      <w:szCs w:val="20"/>
                      <w:lang w:eastAsia="sl-SI"/>
                    </w:rPr>
                    <w:t>goč</w:t>
                  </w:r>
                  <w:r w:rsidR="00074FDF" w:rsidRPr="00DD385E">
                    <w:rPr>
                      <w:rFonts w:ascii="Arial" w:hAnsi="Arial" w:cs="Arial"/>
                      <w:color w:val="000000"/>
                      <w:position w:val="0"/>
                      <w:sz w:val="20"/>
                      <w:szCs w:val="20"/>
                      <w:lang w:eastAsia="sl-SI"/>
                    </w:rPr>
                    <w:t xml:space="preserve">i </w:t>
                  </w:r>
                  <w:r w:rsidRPr="00DD385E">
                    <w:rPr>
                      <w:rFonts w:ascii="Arial" w:hAnsi="Arial" w:cs="Arial"/>
                      <w:color w:val="000000"/>
                      <w:position w:val="0"/>
                      <w:sz w:val="20"/>
                      <w:szCs w:val="20"/>
                      <w:lang w:eastAsia="sl-SI"/>
                    </w:rPr>
                    <w:t xml:space="preserve">meri. To bi </w:t>
                  </w:r>
                  <w:r w:rsidR="00980BE6">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veljalo </w:t>
                  </w:r>
                  <w:r w:rsidR="00980BE6">
                    <w:rPr>
                      <w:rFonts w:ascii="Arial" w:hAnsi="Arial" w:cs="Arial"/>
                      <w:color w:val="000000"/>
                      <w:position w:val="0"/>
                      <w:sz w:val="20"/>
                      <w:szCs w:val="20"/>
                      <w:lang w:eastAsia="sl-SI"/>
                    </w:rPr>
                    <w:t xml:space="preserve">pri </w:t>
                  </w:r>
                  <w:r w:rsidRPr="00DD385E">
                    <w:rPr>
                      <w:rFonts w:ascii="Arial" w:hAnsi="Arial" w:cs="Arial"/>
                      <w:color w:val="000000"/>
                      <w:position w:val="0"/>
                      <w:sz w:val="20"/>
                      <w:szCs w:val="20"/>
                      <w:lang w:eastAsia="sl-SI"/>
                    </w:rPr>
                    <w:t>tujih naložb</w:t>
                  </w:r>
                  <w:r w:rsidR="00980BE6">
                    <w:rPr>
                      <w:rFonts w:ascii="Arial" w:hAnsi="Arial" w:cs="Arial"/>
                      <w:color w:val="000000"/>
                      <w:position w:val="0"/>
                      <w:sz w:val="20"/>
                      <w:szCs w:val="20"/>
                      <w:lang w:eastAsia="sl-SI"/>
                    </w:rPr>
                    <w:t>ah</w:t>
                  </w:r>
                  <w:r w:rsidRPr="00DD385E">
                    <w:rPr>
                      <w:rFonts w:ascii="Arial" w:hAnsi="Arial" w:cs="Arial"/>
                      <w:color w:val="000000"/>
                      <w:position w:val="0"/>
                      <w:sz w:val="20"/>
                      <w:szCs w:val="20"/>
                      <w:lang w:eastAsia="sl-SI"/>
                    </w:rPr>
                    <w:t xml:space="preserve"> v podjetja EU, ki so </w:t>
                  </w:r>
                  <w:r w:rsidR="00802249">
                    <w:rPr>
                      <w:rFonts w:ascii="Arial" w:hAnsi="Arial" w:cs="Arial"/>
                      <w:color w:val="000000"/>
                      <w:position w:val="0"/>
                      <w:sz w:val="20"/>
                      <w:szCs w:val="20"/>
                      <w:lang w:eastAsia="sl-SI"/>
                    </w:rPr>
                    <w:t xml:space="preserve">financirana </w:t>
                  </w:r>
                  <w:r w:rsidRPr="00DD385E">
                    <w:rPr>
                      <w:rFonts w:ascii="Arial" w:hAnsi="Arial" w:cs="Arial"/>
                      <w:color w:val="000000"/>
                      <w:position w:val="0"/>
                      <w:sz w:val="20"/>
                      <w:szCs w:val="20"/>
                      <w:lang w:eastAsia="sl-SI"/>
                    </w:rPr>
                    <w:t>v okviru programa EU za raziskave in inovacije Obzorje 2020. Zato bo vsem projektom v okviru programa Obzorje 2020, povezanim z zdravstvenim sektorjem, vključno s prihodnjimi projekti v odziv na izbruh COVID-19, namenjena posebna pozornost.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Člen 63 Pogodbe o delovanju Evropske unije (v </w:t>
                  </w:r>
                  <w:r w:rsidR="005911F2" w:rsidRPr="00DD385E">
                    <w:rPr>
                      <w:rFonts w:ascii="Arial" w:hAnsi="Arial" w:cs="Arial"/>
                      <w:color w:val="000000"/>
                      <w:position w:val="0"/>
                      <w:sz w:val="20"/>
                      <w:szCs w:val="20"/>
                      <w:lang w:eastAsia="sl-SI"/>
                    </w:rPr>
                    <w:t>nadalj</w:t>
                  </w:r>
                  <w:r w:rsidR="005911F2">
                    <w:rPr>
                      <w:rFonts w:ascii="Arial" w:hAnsi="Arial" w:cs="Arial"/>
                      <w:color w:val="000000"/>
                      <w:position w:val="0"/>
                      <w:sz w:val="20"/>
                      <w:szCs w:val="20"/>
                      <w:lang w:eastAsia="sl-SI"/>
                    </w:rPr>
                    <w:t>njem besedilu</w:t>
                  </w:r>
                  <w:r w:rsidRPr="00DD385E">
                    <w:rPr>
                      <w:rFonts w:ascii="Arial" w:hAnsi="Arial" w:cs="Arial"/>
                      <w:color w:val="000000"/>
                      <w:position w:val="0"/>
                      <w:sz w:val="20"/>
                      <w:szCs w:val="20"/>
                      <w:lang w:eastAsia="sl-SI"/>
                    </w:rPr>
                    <w:t xml:space="preserve">: PDEU) določa prosti pretok kapitala ne samo znotraj EU, ampak tudi s tretjimi državami, vsaka omejitev pa mora biti primerna, potrebna in sorazmerna za doseganje legitimnih ciljev javne politike. Taki cilji so v </w:t>
                  </w:r>
                  <w:r w:rsidR="0002239B">
                    <w:rPr>
                      <w:rFonts w:ascii="Arial" w:hAnsi="Arial" w:cs="Arial"/>
                      <w:color w:val="000000"/>
                      <w:position w:val="0"/>
                      <w:sz w:val="20"/>
                      <w:szCs w:val="20"/>
                      <w:lang w:eastAsia="sl-SI"/>
                    </w:rPr>
                    <w:t>PDEU</w:t>
                  </w:r>
                  <w:r w:rsidR="0002239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ali sodni praksi Sodišča </w:t>
                  </w:r>
                  <w:r w:rsidR="0002239B">
                    <w:rPr>
                      <w:rFonts w:ascii="Arial" w:hAnsi="Arial" w:cs="Arial"/>
                      <w:color w:val="000000"/>
                      <w:position w:val="0"/>
                      <w:sz w:val="20"/>
                      <w:szCs w:val="20"/>
                      <w:lang w:eastAsia="sl-SI"/>
                    </w:rPr>
                    <w:t>E</w:t>
                  </w:r>
                  <w:r w:rsidR="008703B1">
                    <w:rPr>
                      <w:rFonts w:ascii="Arial" w:hAnsi="Arial" w:cs="Arial"/>
                      <w:color w:val="000000"/>
                      <w:position w:val="0"/>
                      <w:sz w:val="20"/>
                      <w:szCs w:val="20"/>
                      <w:lang w:eastAsia="sl-SI"/>
                    </w:rPr>
                    <w:t>U</w:t>
                  </w:r>
                  <w:r w:rsidR="0002239B">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opredeljeni kot nujni razlogi v splošnem interesu in ne bi smeli biti </w:t>
                  </w:r>
                  <w:r w:rsidR="006D27FA">
                    <w:rPr>
                      <w:rFonts w:ascii="Arial" w:hAnsi="Arial" w:cs="Arial"/>
                      <w:color w:val="000000"/>
                      <w:position w:val="0"/>
                      <w:sz w:val="20"/>
                      <w:szCs w:val="20"/>
                      <w:lang w:eastAsia="sl-SI"/>
                    </w:rPr>
                    <w:t>le</w:t>
                  </w:r>
                  <w:r w:rsidR="006D27FA"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gospodarski. Na razloge v zvezi z javno politiko, javno varnostjo in javnim zdravjem se je mogoče sklicevati ob dejanski in dovolj resni nevarnosti, ki vpliva na temeljne interese družbe.</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 primeru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plenilskih nakupov</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strateških sredstev s strani tujih vlagateljev (</w:t>
                  </w:r>
                  <w:r w:rsidR="00074FDF">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z namenom omejitve dobave določenega blaga/storitve na trg EU) je najpomembnejša izjema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javni red ali javna varnost</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določena v členu 65 PDEU. Ta bi lahko upravičila na primer omejevalne ukrepe, potrebne za zagotavljanje zanesljivosti oskrbe (</w:t>
                  </w:r>
                  <w:r w:rsidR="00980BE6">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na področju energije) ali osnovnih javnih storitev, če manj omejevalni ukrepi (na primer </w:t>
                  </w:r>
                  <w:r w:rsidR="008703B1">
                    <w:rPr>
                      <w:rFonts w:ascii="Arial" w:hAnsi="Arial" w:cs="Arial"/>
                      <w:color w:val="000000"/>
                      <w:position w:val="0"/>
                      <w:sz w:val="20"/>
                      <w:szCs w:val="20"/>
                      <w:lang w:eastAsia="sl-SI"/>
                    </w:rPr>
                    <w:t>urejevalni</w:t>
                  </w:r>
                  <w:r w:rsidR="006D27FA"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ukrepi, ki nalagajo obveznosti javne službe vsem podjetjem, ki poslujejo v nekaterih sektorjih) ne zadostujejo za obravnavanje dejanske in dovolj resne nevarnosti, ki vpliva na temeljne interese družbe. Omejevalni ukrepi se lahko sprejmejo tudi za obravnavanje groženj za finančno stabilnost.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7B1F2D"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Poleg tega PDEU</w:t>
                  </w:r>
                  <w:r w:rsidR="00B96EAA"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določa zaščitne ukrepe v primeru resnih težav ali grožnje, da bo prišlo do takih težav, pri delovanju ekonomske in monetarne unije (člen 66 PDEU) </w:t>
                  </w:r>
                  <w:r w:rsidR="006D27FA">
                    <w:rPr>
                      <w:rFonts w:ascii="Arial" w:hAnsi="Arial" w:cs="Arial"/>
                      <w:color w:val="000000"/>
                      <w:position w:val="0"/>
                      <w:sz w:val="20"/>
                      <w:szCs w:val="20"/>
                      <w:lang w:eastAsia="sl-SI"/>
                    </w:rPr>
                    <w:t>ter</w:t>
                  </w:r>
                  <w:r w:rsidR="006D27FA"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v primeru plačilnobilančnih težav ali nevarnosti, da pride do njih, z</w:t>
                  </w:r>
                  <w:r w:rsidR="005E6E7B" w:rsidRPr="00DD385E">
                    <w:rPr>
                      <w:rFonts w:ascii="Arial" w:hAnsi="Arial" w:cs="Arial"/>
                      <w:color w:val="000000"/>
                      <w:position w:val="0"/>
                      <w:sz w:val="20"/>
                      <w:szCs w:val="20"/>
                      <w:lang w:eastAsia="sl-SI"/>
                    </w:rPr>
                    <w:t xml:space="preserve">a države članice, ki niso del </w:t>
                  </w:r>
                  <w:proofErr w:type="spellStart"/>
                  <w:r w:rsidR="005E6E7B" w:rsidRPr="00DD385E">
                    <w:rPr>
                      <w:rFonts w:ascii="Arial" w:hAnsi="Arial" w:cs="Arial"/>
                      <w:color w:val="000000"/>
                      <w:position w:val="0"/>
                      <w:sz w:val="20"/>
                      <w:szCs w:val="20"/>
                      <w:lang w:eastAsia="sl-SI"/>
                    </w:rPr>
                    <w:t>ev</w:t>
                  </w:r>
                  <w:r w:rsidR="005F22F6" w:rsidRPr="00DD385E">
                    <w:rPr>
                      <w:rFonts w:ascii="Arial" w:hAnsi="Arial" w:cs="Arial"/>
                      <w:color w:val="000000"/>
                      <w:position w:val="0"/>
                      <w:sz w:val="20"/>
                      <w:szCs w:val="20"/>
                      <w:lang w:eastAsia="sl-SI"/>
                    </w:rPr>
                    <w:t>roobmočja</w:t>
                  </w:r>
                  <w:proofErr w:type="spellEnd"/>
                  <w:r w:rsidR="005F22F6" w:rsidRPr="00DD385E">
                    <w:rPr>
                      <w:rFonts w:ascii="Arial" w:hAnsi="Arial" w:cs="Arial"/>
                      <w:color w:val="000000"/>
                      <w:position w:val="0"/>
                      <w:sz w:val="20"/>
                      <w:szCs w:val="20"/>
                      <w:lang w:eastAsia="sl-SI"/>
                    </w:rPr>
                    <w:t xml:space="preserve"> (člen 143/144 PDEU).</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 primeru tujih naložb iz tretjih držav v podjetja z vrednotenji na kapitalskih trgih, za katera se šteje, da so precej pod dejansko ali realno vrednostjo, bi se lahko preučila možnost uvedbe omejitev ob upoštevanju dejanskega ali </w:t>
                  </w:r>
                  <w:r w:rsidR="004952C7" w:rsidRPr="00DD385E">
                    <w:rPr>
                      <w:rFonts w:ascii="Arial" w:hAnsi="Arial" w:cs="Arial"/>
                      <w:color w:val="000000"/>
                      <w:position w:val="0"/>
                      <w:sz w:val="20"/>
                      <w:szCs w:val="20"/>
                      <w:lang w:eastAsia="sl-SI"/>
                    </w:rPr>
                    <w:t>mo</w:t>
                  </w:r>
                  <w:r w:rsidR="004952C7">
                    <w:rPr>
                      <w:rFonts w:ascii="Arial" w:hAnsi="Arial" w:cs="Arial"/>
                      <w:color w:val="000000"/>
                      <w:position w:val="0"/>
                      <w:sz w:val="20"/>
                      <w:szCs w:val="20"/>
                      <w:lang w:eastAsia="sl-SI"/>
                    </w:rPr>
                    <w:t>goč</w:t>
                  </w:r>
                  <w:r w:rsidR="004952C7" w:rsidRPr="00DD385E">
                    <w:rPr>
                      <w:rFonts w:ascii="Arial" w:hAnsi="Arial" w:cs="Arial"/>
                      <w:color w:val="000000"/>
                      <w:position w:val="0"/>
                      <w:sz w:val="20"/>
                      <w:szCs w:val="20"/>
                      <w:lang w:eastAsia="sl-SI"/>
                    </w:rPr>
                    <w:t xml:space="preserve">ega </w:t>
                  </w:r>
                  <w:r w:rsidRPr="00DD385E">
                    <w:rPr>
                      <w:rFonts w:ascii="Arial" w:hAnsi="Arial" w:cs="Arial"/>
                      <w:color w:val="000000"/>
                      <w:position w:val="0"/>
                      <w:sz w:val="20"/>
                      <w:szCs w:val="20"/>
                      <w:lang w:eastAsia="sl-SI"/>
                    </w:rPr>
                    <w:t xml:space="preserve">učinka teh naložb na zaščito zgoraj navedenih javnih interesov (na primer, ali lahko povzročijo preveliko odvisnost od tujih vlagateljev iz tretjih držav pri zagotavljanju osnovnih dobrin ali storitev). </w:t>
                  </w:r>
                  <w:r w:rsidR="000A046D">
                    <w:rPr>
                      <w:rFonts w:ascii="Arial" w:hAnsi="Arial" w:cs="Arial"/>
                      <w:color w:val="000000"/>
                      <w:position w:val="0"/>
                      <w:sz w:val="20"/>
                      <w:szCs w:val="20"/>
                      <w:lang w:eastAsia="sl-SI"/>
                    </w:rPr>
                    <w:t>Zaradi</w:t>
                  </w:r>
                  <w:r w:rsidRPr="00DD385E">
                    <w:rPr>
                      <w:rFonts w:ascii="Arial" w:hAnsi="Arial" w:cs="Arial"/>
                      <w:color w:val="000000"/>
                      <w:position w:val="0"/>
                      <w:sz w:val="20"/>
                      <w:szCs w:val="20"/>
                      <w:lang w:eastAsia="sl-SI"/>
                    </w:rPr>
                    <w:t xml:space="preserve"> primernosti teh ukrepov bi bilo treba preučiti in morda tudi ublažiti njihove morebitne škodljive posledice za podjetja in gospodarstvo na splošno.</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Nazadnje je treba poudariti, da pri analizi utemeljitev in sorazmernosti omejitve pretoka kapitala v tretje države in iz njih potekajo v drugačnem pravnem okviru v primerjavi z omejitvami pretoka kapitala znotraj EU. Zato so lahko v skladu s PDEU v primeru omejitev transakcij, ki vključujejo tretje države, sprejemljivi dodatni razlogi za utemeljitev. Dopustni razlogi za utemeljitev se lahko razlagajo tudi širše.</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Brez zanikanja odprtosti Evrope za neposredne tuje naložbe ima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redba pomembno vlogo v izjemnih primerih, ko si tuji vlagatelji prizadevajo pridobiti sredstva, ki so ključnega pomena za bistvene </w:t>
                  </w:r>
                  <w:r w:rsidR="00736B57" w:rsidRPr="00DD385E">
                    <w:rPr>
                      <w:rFonts w:ascii="Arial" w:hAnsi="Arial" w:cs="Arial"/>
                      <w:color w:val="000000"/>
                      <w:position w:val="0"/>
                      <w:sz w:val="20"/>
                      <w:szCs w:val="20"/>
                      <w:lang w:eastAsia="sl-SI"/>
                    </w:rPr>
                    <w:t xml:space="preserve">evropske </w:t>
                  </w:r>
                  <w:r w:rsidRPr="00DD385E">
                    <w:rPr>
                      <w:rFonts w:ascii="Arial" w:hAnsi="Arial" w:cs="Arial"/>
                      <w:color w:val="000000"/>
                      <w:position w:val="0"/>
                      <w:sz w:val="20"/>
                      <w:szCs w:val="20"/>
                      <w:lang w:eastAsia="sl-SI"/>
                    </w:rPr>
                    <w:t>interese. Uredba je EU opremila z okvirom in skupnimi merili za prepoznavanje tveganj, povezanih s pridobitvijo strateških sredstev, ki ogrožajo varnost ali javni red</w:t>
                  </w:r>
                  <w:r w:rsidR="00736B57">
                    <w:rPr>
                      <w:rFonts w:ascii="Arial" w:hAnsi="Arial" w:cs="Arial"/>
                      <w:color w:val="000000"/>
                      <w:position w:val="0"/>
                      <w:sz w:val="20"/>
                      <w:szCs w:val="20"/>
                      <w:lang w:eastAsia="sl-SI"/>
                    </w:rPr>
                    <w:t>,</w:t>
                  </w:r>
                  <w:r w:rsidR="00736B57" w:rsidRPr="00DD385E">
                    <w:rPr>
                      <w:rFonts w:ascii="Arial" w:hAnsi="Arial" w:cs="Arial"/>
                      <w:color w:val="000000"/>
                      <w:position w:val="0"/>
                      <w:sz w:val="20"/>
                      <w:szCs w:val="20"/>
                      <w:lang w:eastAsia="sl-SI"/>
                    </w:rPr>
                    <w:t xml:space="preserve"> ali nadzorom</w:t>
                  </w:r>
                  <w:r w:rsidR="00736B57">
                    <w:rPr>
                      <w:rFonts w:ascii="Arial" w:hAnsi="Arial" w:cs="Arial"/>
                      <w:color w:val="000000"/>
                      <w:position w:val="0"/>
                      <w:sz w:val="20"/>
                      <w:szCs w:val="20"/>
                      <w:lang w:eastAsia="sl-SI"/>
                    </w:rPr>
                    <w:t xml:space="preserve"> nad njimi</w:t>
                  </w:r>
                  <w:r w:rsidRPr="00DD385E">
                    <w:rPr>
                      <w:rFonts w:ascii="Arial" w:hAnsi="Arial" w:cs="Arial"/>
                      <w:color w:val="000000"/>
                      <w:position w:val="0"/>
                      <w:sz w:val="20"/>
                      <w:szCs w:val="20"/>
                      <w:lang w:eastAsia="sl-SI"/>
                    </w:rPr>
                    <w:t xml:space="preserve">. Poleg tega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redba </w:t>
                  </w:r>
                  <w:r w:rsidR="008703B1">
                    <w:rPr>
                      <w:rFonts w:ascii="Arial" w:hAnsi="Arial" w:cs="Arial"/>
                      <w:color w:val="000000"/>
                      <w:position w:val="0"/>
                      <w:sz w:val="20"/>
                      <w:szCs w:val="20"/>
                      <w:lang w:eastAsia="sl-SI"/>
                    </w:rPr>
                    <w:t xml:space="preserve">določa </w:t>
                  </w:r>
                  <w:r w:rsidRPr="00DD385E">
                    <w:rPr>
                      <w:rFonts w:ascii="Arial" w:hAnsi="Arial" w:cs="Arial"/>
                      <w:color w:val="000000"/>
                      <w:position w:val="0"/>
                      <w:sz w:val="20"/>
                      <w:szCs w:val="20"/>
                      <w:lang w:eastAsia="sl-SI"/>
                    </w:rPr>
                    <w:t xml:space="preserve">okvir sodelovanja med državami članicami Evropsko komisijo. To v državah članicah omogoča celovit pregled neposrednih tujih naložb in olajša končno odločitev države članice, v kateri se </w:t>
                  </w:r>
                  <w:r w:rsidR="00B83530" w:rsidRPr="00DD385E">
                    <w:rPr>
                      <w:rFonts w:ascii="Arial" w:eastAsia="Arial" w:hAnsi="Arial" w:cs="Arial"/>
                      <w:sz w:val="20"/>
                      <w:szCs w:val="20"/>
                    </w:rPr>
                    <w:t xml:space="preserve">neposredne tuje naložbe </w:t>
                  </w:r>
                  <w:r w:rsidRPr="00DD385E">
                    <w:rPr>
                      <w:rFonts w:ascii="Arial" w:hAnsi="Arial" w:cs="Arial"/>
                      <w:color w:val="000000"/>
                      <w:position w:val="0"/>
                      <w:sz w:val="20"/>
                      <w:szCs w:val="20"/>
                      <w:lang w:eastAsia="sl-SI"/>
                    </w:rPr>
                    <w:t>načrtuje</w:t>
                  </w:r>
                  <w:r w:rsidR="00736B57">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ali </w:t>
                  </w:r>
                  <w:r w:rsidR="008703B1">
                    <w:rPr>
                      <w:rFonts w:ascii="Arial" w:hAnsi="Arial" w:cs="Arial"/>
                      <w:color w:val="000000"/>
                      <w:position w:val="0"/>
                      <w:sz w:val="20"/>
                      <w:szCs w:val="20"/>
                      <w:lang w:eastAsia="sl-SI"/>
                    </w:rPr>
                    <w:t>izvedejo</w:t>
                  </w:r>
                  <w:r w:rsidRPr="00DD385E">
                    <w:rPr>
                      <w:rFonts w:ascii="Arial" w:hAnsi="Arial" w:cs="Arial"/>
                      <w:color w:val="000000"/>
                      <w:position w:val="0"/>
                      <w:sz w:val="20"/>
                      <w:szCs w:val="20"/>
                      <w:lang w:eastAsia="sl-SI"/>
                    </w:rPr>
                    <w: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Čeprav so neposredne tuje naložbe v izključni pristojnosti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je državam članicam dovoljeno vzdrževanje in </w:t>
                  </w:r>
                  <w:r w:rsidR="00715B2A">
                    <w:rPr>
                      <w:rFonts w:ascii="Arial" w:hAnsi="Arial" w:cs="Arial"/>
                      <w:color w:val="000000"/>
                      <w:position w:val="0"/>
                      <w:sz w:val="20"/>
                      <w:szCs w:val="20"/>
                      <w:lang w:eastAsia="sl-SI"/>
                    </w:rPr>
                    <w:t>izvajanje</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mehanizmov pregleda, potrebnih za prepoznavanje tveganj za varnost ali javni red, v zvezi s posameznimi transakcijami neposrednih tujih naložb. Vendar bi brez okvira sodelovanja EU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čezmejni vplivi</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ostali slepe pege evropske politike, saj pregled naložbe s strani države članice upošteva le tveganja za varnost ali javni red države članice, v kateri je naložba načrtovana ali </w:t>
                  </w:r>
                  <w:r w:rsidR="00E61434">
                    <w:rPr>
                      <w:rFonts w:ascii="Arial" w:hAnsi="Arial" w:cs="Arial"/>
                      <w:color w:val="000000"/>
                      <w:position w:val="0"/>
                      <w:sz w:val="20"/>
                      <w:szCs w:val="20"/>
                      <w:lang w:eastAsia="sl-SI"/>
                    </w:rPr>
                    <w:t>izvedena</w:t>
                  </w:r>
                  <w:r w:rsidRPr="00DD385E">
                    <w:rPr>
                      <w:rFonts w:ascii="Arial" w:hAnsi="Arial" w:cs="Arial"/>
                      <w:color w:val="000000"/>
                      <w:position w:val="0"/>
                      <w:sz w:val="20"/>
                      <w:szCs w:val="20"/>
                      <w:lang w:eastAsia="sl-SI"/>
                    </w:rPr>
                    <w:t xml:space="preserve">. Zaradi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redbe pa imajo države članice in </w:t>
                  </w:r>
                  <w:r w:rsidR="002608DC">
                    <w:rPr>
                      <w:rFonts w:ascii="Arial" w:hAnsi="Arial" w:cs="Arial"/>
                      <w:color w:val="000000"/>
                      <w:position w:val="0"/>
                      <w:sz w:val="20"/>
                      <w:szCs w:val="20"/>
                      <w:lang w:eastAsia="sl-SI"/>
                    </w:rPr>
                    <w:t xml:space="preserve">Evropska </w:t>
                  </w:r>
                  <w:r w:rsidR="002E6EE1">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omisija veliko boljši pregled nad neposrednimi tujimi naložbami v EU.</w:t>
                  </w:r>
                </w:p>
                <w:p w:rsidR="005F22F6" w:rsidRPr="00DD385E" w:rsidRDefault="005F22F6" w:rsidP="00681F0A">
                  <w:pPr>
                    <w:suppressAutoHyphens w:val="0"/>
                    <w:autoSpaceDE w:val="0"/>
                    <w:autoSpaceDN w:val="0"/>
                    <w:adjustRightInd w:val="0"/>
                    <w:spacing w:after="0" w:line="240" w:lineRule="auto"/>
                    <w:ind w:leftChars="0" w:left="0" w:firstLineChars="12" w:firstLine="24"/>
                    <w:jc w:val="both"/>
                    <w:textDirection w:val="lrTb"/>
                    <w:textAlignment w:val="auto"/>
                    <w:outlineLvl w:val="9"/>
                    <w:rPr>
                      <w:rFonts w:ascii="Arial" w:eastAsia="Arial" w:hAnsi="Arial" w:cs="Arial"/>
                      <w:sz w:val="20"/>
                      <w:szCs w:val="20"/>
                    </w:rPr>
                  </w:pPr>
                </w:p>
              </w:tc>
            </w:tr>
            <w:tr w:rsidR="005F22F6" w:rsidRPr="00DD385E" w:rsidTr="00681F0A">
              <w:trPr>
                <w:gridAfter w:val="1"/>
                <w:wAfter w:w="459" w:type="dxa"/>
              </w:trPr>
              <w:tc>
                <w:tcPr>
                  <w:tcW w:w="8250" w:type="dxa"/>
                  <w:gridSpan w:val="4"/>
                </w:tcPr>
                <w:p w:rsidR="005F22F6" w:rsidRPr="00DD385E" w:rsidRDefault="005F22F6" w:rsidP="005F22F6">
                  <w:pPr>
                    <w:numPr>
                      <w:ilvl w:val="0"/>
                      <w:numId w:val="13"/>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b/>
                      <w:sz w:val="20"/>
                      <w:szCs w:val="20"/>
                    </w:rPr>
                    <w:t>2.2 Načela</w:t>
                  </w:r>
                </w:p>
              </w:tc>
            </w:tr>
            <w:tr w:rsidR="005F22F6" w:rsidRPr="00DD385E" w:rsidTr="00681F0A">
              <w:trPr>
                <w:gridAfter w:val="1"/>
                <w:wAfter w:w="459" w:type="dxa"/>
                <w:trHeight w:val="434"/>
              </w:trPr>
              <w:tc>
                <w:tcPr>
                  <w:tcW w:w="8250" w:type="dxa"/>
                  <w:gridSpan w:val="4"/>
                </w:tcPr>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 xml:space="preserve">Predlog zakona ne odstopa od načel, na katerih temelji sedanja ureditev. </w:t>
                  </w:r>
                </w:p>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p>
              </w:tc>
            </w:tr>
            <w:tr w:rsidR="005F22F6" w:rsidRPr="00DD385E" w:rsidTr="00681F0A">
              <w:trPr>
                <w:gridAfter w:val="1"/>
                <w:wAfter w:w="459" w:type="dxa"/>
              </w:trPr>
              <w:tc>
                <w:tcPr>
                  <w:tcW w:w="8250" w:type="dxa"/>
                  <w:gridSpan w:val="4"/>
                </w:tcPr>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2.3 Poglavitne rešitve</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line="240" w:lineRule="auto"/>
                    <w:ind w:leftChars="0" w:left="0" w:firstLineChars="12" w:firstLine="24"/>
                    <w:rPr>
                      <w:rFonts w:ascii="Arial" w:eastAsia="Arial" w:hAnsi="Arial" w:cs="Arial"/>
                      <w:sz w:val="20"/>
                      <w:szCs w:val="20"/>
                    </w:rPr>
                  </w:pPr>
                  <w:r w:rsidRPr="00DD385E">
                    <w:rPr>
                      <w:rFonts w:ascii="Arial" w:eastAsia="Arial" w:hAnsi="Arial" w:cs="Arial"/>
                      <w:b/>
                      <w:sz w:val="20"/>
                      <w:szCs w:val="20"/>
                    </w:rPr>
                    <w:t xml:space="preserve">Predstavitev predlaganih rešitev </w:t>
                  </w:r>
                </w:p>
                <w:p w:rsidR="005F22F6" w:rsidRPr="00DD385E" w:rsidRDefault="005F22F6" w:rsidP="00681F0A">
                  <w:pPr>
                    <w:pBdr>
                      <w:top w:val="nil"/>
                      <w:left w:val="nil"/>
                      <w:bottom w:val="nil"/>
                      <w:right w:val="nil"/>
                      <w:between w:val="nil"/>
                    </w:pBdr>
                    <w:spacing w:after="0" w:line="240" w:lineRule="auto"/>
                    <w:ind w:leftChars="0" w:left="0" w:firstLineChars="12" w:firstLine="24"/>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left="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Glede na veljavni mehanizem pregleda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v </w:t>
                  </w:r>
                  <w:r w:rsidR="00E97F51">
                    <w:rPr>
                      <w:rFonts w:ascii="Arial" w:hAnsi="Arial" w:cs="Arial"/>
                      <w:color w:val="000000"/>
                      <w:position w:val="0"/>
                      <w:sz w:val="20"/>
                      <w:szCs w:val="20"/>
                      <w:lang w:eastAsia="sl-SI"/>
                    </w:rPr>
                    <w:t>Republiki Sloveniji</w:t>
                  </w:r>
                  <w:r w:rsidR="00E97F5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se s </w:t>
                  </w:r>
                  <w:r w:rsidR="00736B57">
                    <w:rPr>
                      <w:rFonts w:ascii="Arial" w:hAnsi="Arial" w:cs="Arial"/>
                      <w:color w:val="000000"/>
                      <w:position w:val="0"/>
                      <w:sz w:val="20"/>
                      <w:szCs w:val="20"/>
                      <w:lang w:eastAsia="sl-SI"/>
                    </w:rPr>
                    <w:t>to</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spremembo zakona </w:t>
                  </w:r>
                  <w:r w:rsidR="00736B57">
                    <w:rPr>
                      <w:rFonts w:ascii="Arial" w:hAnsi="Arial" w:cs="Arial"/>
                      <w:color w:val="000000"/>
                      <w:position w:val="0"/>
                      <w:sz w:val="20"/>
                      <w:szCs w:val="20"/>
                      <w:lang w:eastAsia="sl-SI"/>
                    </w:rPr>
                    <w:t>najprej</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predlaga sprememb</w:t>
                  </w:r>
                  <w:r w:rsidR="00736B57">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w:t>
                  </w:r>
                  <w:r w:rsidR="00736B57">
                    <w:rPr>
                      <w:rFonts w:ascii="Arial" w:hAnsi="Arial" w:cs="Arial"/>
                      <w:color w:val="000000"/>
                      <w:position w:val="0"/>
                      <w:sz w:val="20"/>
                      <w:szCs w:val="20"/>
                      <w:lang w:eastAsia="sl-SI"/>
                    </w:rPr>
                    <w:t>opredelitve</w:t>
                  </w:r>
                  <w:r w:rsidR="00736B57" w:rsidRPr="00DD385E">
                    <w:rPr>
                      <w:rFonts w:ascii="Arial" w:hAnsi="Arial" w:cs="Arial"/>
                      <w:color w:val="000000"/>
                      <w:position w:val="0"/>
                      <w:sz w:val="20"/>
                      <w:szCs w:val="20"/>
                      <w:lang w:eastAsia="sl-SI"/>
                    </w:rPr>
                    <w:t xml:space="preserve"> </w:t>
                  </w:r>
                  <w:r w:rsidR="00923B49">
                    <w:rPr>
                      <w:rFonts w:ascii="Arial" w:hAnsi="Arial" w:cs="Arial"/>
                      <w:color w:val="000000"/>
                      <w:position w:val="0"/>
                      <w:sz w:val="20"/>
                      <w:szCs w:val="20"/>
                      <w:lang w:eastAsia="sl-SI"/>
                    </w:rPr>
                    <w:t xml:space="preserve">izraza </w:t>
                  </w:r>
                  <w:r w:rsidR="00736B57" w:rsidRPr="00DD385E">
                    <w:rPr>
                      <w:rFonts w:ascii="Arial" w:hAnsi="Arial" w:cs="Arial"/>
                      <w:color w:val="000000"/>
                      <w:position w:val="0"/>
                      <w:sz w:val="20"/>
                      <w:szCs w:val="20"/>
                      <w:lang w:eastAsia="sl-SI"/>
                    </w:rPr>
                    <w:t>tuj</w:t>
                  </w:r>
                  <w:r w:rsidR="00736B57">
                    <w:rPr>
                      <w:rFonts w:ascii="Arial" w:hAnsi="Arial" w:cs="Arial"/>
                      <w:color w:val="000000"/>
                      <w:position w:val="0"/>
                      <w:sz w:val="20"/>
                      <w:szCs w:val="20"/>
                      <w:lang w:eastAsia="sl-SI"/>
                    </w:rPr>
                    <w:t>i</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vlagatelj (69. člen ZIUOOPE): tuji vlagatelj je </w:t>
                  </w:r>
                  <w:r w:rsidR="00923B49">
                    <w:rPr>
                      <w:rFonts w:ascii="Arial" w:hAnsi="Arial" w:cs="Arial"/>
                      <w:color w:val="000000"/>
                      <w:position w:val="0"/>
                      <w:sz w:val="20"/>
                      <w:szCs w:val="20"/>
                      <w:lang w:eastAsia="sl-SI"/>
                    </w:rPr>
                    <w:t>zdaj</w:t>
                  </w:r>
                  <w:r w:rsidRPr="00DD385E">
                    <w:rPr>
                      <w:rFonts w:ascii="Arial" w:hAnsi="Arial" w:cs="Arial"/>
                      <w:color w:val="000000"/>
                      <w:position w:val="0"/>
                      <w:sz w:val="20"/>
                      <w:szCs w:val="20"/>
                      <w:lang w:eastAsia="sl-SI"/>
                    </w:rPr>
                    <w:t xml:space="preserve"> </w:t>
                  </w:r>
                  <w:r w:rsidR="00736B57">
                    <w:rPr>
                      <w:rFonts w:ascii="Arial" w:hAnsi="Arial" w:cs="Arial"/>
                      <w:color w:val="000000"/>
                      <w:position w:val="0"/>
                      <w:sz w:val="20"/>
                      <w:szCs w:val="20"/>
                      <w:lang w:eastAsia="sl-SI"/>
                    </w:rPr>
                    <w:t>opredeljen</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kot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državljan države članice Evropske unije, države Evropskega gospodarskega prostora, Švicarske konfederacije ali tretje države, ali pravna oseba s sedežem v državi članici Evropske unije, državi Evropskega gospodarskega prostora, Švicarski konfederaciji ali v tretji državi, ki namerava izvesti neposredno tujo naložbo v Republiki Sloveniji, ali pa je to že izvedel</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Glede na </w:t>
                  </w:r>
                  <w:r w:rsidR="00944280">
                    <w:rPr>
                      <w:rFonts w:ascii="Arial" w:hAnsi="Arial" w:cs="Arial"/>
                      <w:color w:val="000000"/>
                      <w:position w:val="0"/>
                      <w:sz w:val="20"/>
                      <w:szCs w:val="20"/>
                      <w:lang w:eastAsia="sl-SI"/>
                    </w:rPr>
                    <w:t>pogoj</w:t>
                  </w:r>
                  <w:r w:rsidR="00944280" w:rsidRPr="00DD385E">
                    <w:rPr>
                      <w:rFonts w:ascii="Arial" w:hAnsi="Arial" w:cs="Arial"/>
                      <w:color w:val="000000"/>
                      <w:position w:val="0"/>
                      <w:sz w:val="20"/>
                      <w:szCs w:val="20"/>
                      <w:lang w:eastAsia="sl-SI"/>
                    </w:rPr>
                    <w:t xml:space="preserve">e </w:t>
                  </w:r>
                  <w:r w:rsidRPr="00DD385E">
                    <w:rPr>
                      <w:rFonts w:ascii="Arial" w:hAnsi="Arial" w:cs="Arial"/>
                      <w:color w:val="000000"/>
                      <w:position w:val="0"/>
                      <w:sz w:val="20"/>
                      <w:szCs w:val="20"/>
                      <w:lang w:eastAsia="sl-SI"/>
                    </w:rPr>
                    <w:t>delovanja notranjega trga EU, ki je opredeljen s členi 4(2)(a</w:t>
                  </w:r>
                  <w:r w:rsidR="007B1F2D" w:rsidRPr="00DD385E">
                    <w:rPr>
                      <w:rFonts w:ascii="Arial" w:hAnsi="Arial" w:cs="Arial"/>
                      <w:color w:val="000000"/>
                      <w:position w:val="0"/>
                      <w:sz w:val="20"/>
                      <w:szCs w:val="20"/>
                      <w:lang w:eastAsia="sl-SI"/>
                    </w:rPr>
                    <w:t>), 26, 27, 114 in 115 PDEU,</w:t>
                  </w:r>
                  <w:r w:rsidRPr="00DD385E">
                    <w:rPr>
                      <w:rFonts w:ascii="Arial" w:hAnsi="Arial" w:cs="Arial"/>
                      <w:color w:val="000000"/>
                      <w:position w:val="0"/>
                      <w:sz w:val="20"/>
                      <w:szCs w:val="20"/>
                      <w:lang w:eastAsia="sl-SI"/>
                    </w:rPr>
                    <w:t xml:space="preserve"> bi bilo tujega vlagatelja smiselno </w:t>
                  </w:r>
                  <w:r w:rsidR="00E61434">
                    <w:rPr>
                      <w:rFonts w:ascii="Arial" w:hAnsi="Arial" w:cs="Arial"/>
                      <w:color w:val="000000"/>
                      <w:position w:val="0"/>
                      <w:sz w:val="20"/>
                      <w:szCs w:val="20"/>
                      <w:lang w:eastAsia="sl-SI"/>
                    </w:rPr>
                    <w:t xml:space="preserve">opredeliti kot </w:t>
                  </w:r>
                  <w:r w:rsidRPr="00DD385E">
                    <w:rPr>
                      <w:rFonts w:ascii="Arial" w:hAnsi="Arial" w:cs="Arial"/>
                      <w:color w:val="000000"/>
                      <w:position w:val="0"/>
                      <w:sz w:val="20"/>
                      <w:szCs w:val="20"/>
                      <w:lang w:eastAsia="sl-SI"/>
                    </w:rPr>
                    <w:t>državljana tretje države ali pravno osebo s sedežem v tretji državi, pri čemer bi se upoštevalo, da lahko državljan tretje države ali pravna oseba s sedežem v tretji državi nastopi kjer</w:t>
                  </w:r>
                  <w:r w:rsidR="006B2EA7">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koli v lastniški verigi neposrednega pridobitelja in se kot takšen </w:t>
                  </w:r>
                  <w:r w:rsidR="00684A0E">
                    <w:rPr>
                      <w:rFonts w:ascii="Arial" w:hAnsi="Arial" w:cs="Arial"/>
                      <w:color w:val="000000"/>
                      <w:position w:val="0"/>
                      <w:sz w:val="20"/>
                      <w:szCs w:val="20"/>
                      <w:lang w:eastAsia="sl-SI"/>
                    </w:rPr>
                    <w:t>šteje</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za tujega vlagatelja. S tem bi se preprečilo izogibanje mehanizmu pregleda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na način, da se transakcije </w:t>
                  </w:r>
                  <w:r w:rsidR="00E61434">
                    <w:rPr>
                      <w:rFonts w:ascii="Arial" w:eastAsia="Arial" w:hAnsi="Arial" w:cs="Arial"/>
                      <w:sz w:val="20"/>
                      <w:szCs w:val="20"/>
                    </w:rPr>
                    <w:t>"</w:t>
                  </w:r>
                  <w:r w:rsidRPr="00DD385E">
                    <w:rPr>
                      <w:rFonts w:ascii="Arial" w:hAnsi="Arial" w:cs="Arial"/>
                      <w:color w:val="000000"/>
                      <w:position w:val="0"/>
                      <w:sz w:val="20"/>
                      <w:szCs w:val="20"/>
                      <w:lang w:eastAsia="sl-SI"/>
                    </w:rPr>
                    <w:t>skrijejo</w:t>
                  </w:r>
                  <w:r w:rsidR="00E61434">
                    <w:rPr>
                      <w:rFonts w:ascii="Arial" w:eastAsia="Arial" w:hAnsi="Arial" w:cs="Arial"/>
                      <w:sz w:val="20"/>
                      <w:szCs w:val="20"/>
                    </w:rPr>
                    <w:t>"</w:t>
                  </w:r>
                  <w:r w:rsidRPr="00DD385E">
                    <w:rPr>
                      <w:rFonts w:ascii="Arial" w:hAnsi="Arial" w:cs="Arial"/>
                      <w:color w:val="000000"/>
                      <w:position w:val="0"/>
                      <w:sz w:val="20"/>
                      <w:szCs w:val="20"/>
                      <w:lang w:eastAsia="sl-SI"/>
                    </w:rPr>
                    <w:t xml:space="preserve"> za </w:t>
                  </w:r>
                  <w:r w:rsidR="00944280" w:rsidRPr="00DD385E">
                    <w:rPr>
                      <w:rFonts w:ascii="Arial" w:hAnsi="Arial" w:cs="Arial"/>
                      <w:color w:val="000000"/>
                      <w:position w:val="0"/>
                      <w:sz w:val="20"/>
                      <w:szCs w:val="20"/>
                      <w:lang w:eastAsia="sl-SI"/>
                    </w:rPr>
                    <w:t>neposredn</w:t>
                  </w:r>
                  <w:r w:rsidR="00944280">
                    <w:rPr>
                      <w:rFonts w:ascii="Arial" w:hAnsi="Arial" w:cs="Arial"/>
                      <w:color w:val="000000"/>
                      <w:position w:val="0"/>
                      <w:sz w:val="20"/>
                      <w:szCs w:val="20"/>
                      <w:lang w:eastAsia="sl-SI"/>
                    </w:rPr>
                    <w:t>im</w:t>
                  </w:r>
                  <w:r w:rsidR="00944280" w:rsidRPr="00DD385E">
                    <w:rPr>
                      <w:rFonts w:ascii="Arial" w:hAnsi="Arial" w:cs="Arial"/>
                      <w:color w:val="000000"/>
                      <w:position w:val="0"/>
                      <w:sz w:val="20"/>
                      <w:szCs w:val="20"/>
                      <w:lang w:eastAsia="sl-SI"/>
                    </w:rPr>
                    <w:t xml:space="preserve"> pridobitelj</w:t>
                  </w:r>
                  <w:r w:rsidR="00944280">
                    <w:rPr>
                      <w:rFonts w:ascii="Arial" w:hAnsi="Arial" w:cs="Arial"/>
                      <w:color w:val="000000"/>
                      <w:position w:val="0"/>
                      <w:sz w:val="20"/>
                      <w:szCs w:val="20"/>
                      <w:lang w:eastAsia="sl-SI"/>
                    </w:rPr>
                    <w:t>em</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v EU, medtem ko posredni pridobitelj lahko izvira iz tretje države, ter bi se na takšen način zagotovil</w:t>
                  </w:r>
                  <w:r w:rsidR="00944280">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celovitost in natančnost pregleda </w:t>
                  </w:r>
                  <w:r w:rsidR="00B83530" w:rsidRPr="00DD385E">
                    <w:rPr>
                      <w:rFonts w:ascii="Arial" w:eastAsia="Arial" w:hAnsi="Arial" w:cs="Arial"/>
                      <w:sz w:val="20"/>
                      <w:szCs w:val="20"/>
                    </w:rPr>
                    <w:t>neposrednih tujih naložb</w:t>
                  </w:r>
                  <w:r w:rsidRPr="00DD385E">
                    <w:rPr>
                      <w:rFonts w:ascii="Arial" w:hAnsi="Arial" w:cs="Arial"/>
                      <w:color w:val="000000"/>
                      <w:position w:val="0"/>
                      <w:sz w:val="20"/>
                      <w:szCs w:val="20"/>
                      <w:lang w:eastAsia="sl-SI"/>
                    </w:rPr>
                    <w:t xml:space="preserve">, kar je namen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redbe. Dodatna podlaga</w:t>
                  </w:r>
                  <w:r w:rsidR="00684A0E">
                    <w:rPr>
                      <w:rFonts w:ascii="Arial" w:hAnsi="Arial" w:cs="Arial"/>
                      <w:color w:val="000000"/>
                      <w:position w:val="0"/>
                      <w:sz w:val="20"/>
                      <w:szCs w:val="20"/>
                      <w:lang w:eastAsia="sl-SI"/>
                    </w:rPr>
                    <w:t xml:space="preserve"> </w:t>
                  </w:r>
                  <w:r w:rsidR="00944280">
                    <w:rPr>
                      <w:rFonts w:ascii="Arial" w:hAnsi="Arial" w:cs="Arial"/>
                      <w:color w:val="000000"/>
                      <w:position w:val="0"/>
                      <w:sz w:val="20"/>
                      <w:szCs w:val="20"/>
                      <w:lang w:eastAsia="sl-SI"/>
                    </w:rPr>
                    <w:t>za</w:t>
                  </w:r>
                  <w:r w:rsidR="00E61434">
                    <w:rPr>
                      <w:rFonts w:ascii="Arial" w:hAnsi="Arial" w:cs="Arial"/>
                      <w:color w:val="000000"/>
                      <w:position w:val="0"/>
                      <w:sz w:val="20"/>
                      <w:szCs w:val="20"/>
                      <w:lang w:eastAsia="sl-SI"/>
                    </w:rPr>
                    <w:t xml:space="preserve"> to</w:t>
                  </w:r>
                  <w:r w:rsidRPr="00DD385E">
                    <w:rPr>
                      <w:rFonts w:ascii="Arial" w:hAnsi="Arial" w:cs="Arial"/>
                      <w:color w:val="000000"/>
                      <w:position w:val="0"/>
                      <w:sz w:val="20"/>
                      <w:szCs w:val="20"/>
                      <w:lang w:eastAsia="sl-SI"/>
                    </w:rPr>
                    <w:t xml:space="preserve"> je člen 2(2)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redbe, ki tujega vlagatelja </w:t>
                  </w:r>
                  <w:r w:rsidR="00944280">
                    <w:rPr>
                      <w:rFonts w:ascii="Arial" w:hAnsi="Arial" w:cs="Arial"/>
                      <w:color w:val="000000"/>
                      <w:position w:val="0"/>
                      <w:sz w:val="20"/>
                      <w:szCs w:val="20"/>
                      <w:lang w:eastAsia="sl-SI"/>
                    </w:rPr>
                    <w:t>opredeljuje</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kot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fizično osebo iz tretje države ali podjetje iz tretje države</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w:t>
                  </w:r>
                </w:p>
                <w:p w:rsidR="005F22F6" w:rsidRPr="00DD385E" w:rsidRDefault="005F22F6" w:rsidP="00681F0A">
                  <w:pPr>
                    <w:pBdr>
                      <w:top w:val="nil"/>
                      <w:left w:val="nil"/>
                      <w:bottom w:val="nil"/>
                      <w:right w:val="nil"/>
                      <w:between w:val="nil"/>
                    </w:pBdr>
                    <w:spacing w:after="0" w:line="240" w:lineRule="auto"/>
                    <w:ind w:leftChars="0" w:left="0" w:firstLineChars="12" w:firstLine="24"/>
                    <w:jc w:val="both"/>
                    <w:rPr>
                      <w:rFonts w:ascii="Arial" w:hAnsi="Arial" w:cs="Arial"/>
                      <w:color w:val="000000"/>
                      <w:position w:val="0"/>
                      <w:sz w:val="20"/>
                      <w:szCs w:val="20"/>
                      <w:lang w:eastAsia="sl-SI"/>
                    </w:rPr>
                  </w:pPr>
                </w:p>
                <w:p w:rsidR="005F22F6" w:rsidRPr="00DD385E" w:rsidRDefault="00E61434"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 xml:space="preserve">Poleg tega </w:t>
                  </w:r>
                  <w:r w:rsidR="005F22F6" w:rsidRPr="00DD385E">
                    <w:rPr>
                      <w:rFonts w:ascii="Arial" w:hAnsi="Arial" w:cs="Arial"/>
                      <w:color w:val="000000"/>
                      <w:position w:val="0"/>
                      <w:sz w:val="20"/>
                      <w:szCs w:val="20"/>
                      <w:lang w:eastAsia="sl-SI"/>
                    </w:rPr>
                    <w:t>se predlaga sprememb</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w:t>
                  </w:r>
                  <w:r w:rsidR="00944280">
                    <w:rPr>
                      <w:rFonts w:ascii="Arial" w:hAnsi="Arial" w:cs="Arial"/>
                      <w:color w:val="000000"/>
                      <w:position w:val="0"/>
                      <w:sz w:val="20"/>
                      <w:szCs w:val="20"/>
                      <w:lang w:eastAsia="sl-SI"/>
                    </w:rPr>
                    <w:t>opredelitve</w:t>
                  </w:r>
                  <w:r w:rsidR="00944280" w:rsidRPr="00DD385E">
                    <w:rPr>
                      <w:rFonts w:ascii="Arial" w:hAnsi="Arial" w:cs="Arial"/>
                      <w:color w:val="000000"/>
                      <w:position w:val="0"/>
                      <w:sz w:val="20"/>
                      <w:szCs w:val="20"/>
                      <w:lang w:eastAsia="sl-SI"/>
                    </w:rPr>
                    <w:t xml:space="preserve"> </w:t>
                  </w:r>
                  <w:r w:rsidR="005848BF">
                    <w:rPr>
                      <w:rFonts w:ascii="Arial" w:hAnsi="Arial" w:cs="Arial"/>
                      <w:color w:val="000000"/>
                      <w:position w:val="0"/>
                      <w:sz w:val="20"/>
                      <w:szCs w:val="20"/>
                      <w:lang w:eastAsia="sl-SI"/>
                    </w:rPr>
                    <w:t xml:space="preserve">izraza </w:t>
                  </w:r>
                  <w:r w:rsidR="005F22F6" w:rsidRPr="00DD385E">
                    <w:rPr>
                      <w:rFonts w:ascii="Arial" w:hAnsi="Arial" w:cs="Arial"/>
                      <w:color w:val="000000"/>
                      <w:position w:val="0"/>
                      <w:sz w:val="20"/>
                      <w:szCs w:val="20"/>
                      <w:lang w:eastAsia="sl-SI"/>
                    </w:rPr>
                    <w:t>neposredn</w:t>
                  </w:r>
                  <w:r w:rsidR="005848BF">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tuj</w:t>
                  </w:r>
                  <w:r w:rsidR="005848BF">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naložb</w:t>
                  </w:r>
                  <w:r w:rsidR="005848BF">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w:t>
                  </w:r>
                  <w:r w:rsidR="0034193F">
                    <w:rPr>
                      <w:rFonts w:ascii="Arial" w:hAnsi="Arial" w:cs="Arial"/>
                      <w:color w:val="000000"/>
                      <w:position w:val="0"/>
                      <w:sz w:val="20"/>
                      <w:szCs w:val="20"/>
                      <w:lang w:eastAsia="sl-SI"/>
                    </w:rPr>
                    <w:t xml:space="preserve">v </w:t>
                  </w:r>
                  <w:r w:rsidR="005F22F6" w:rsidRPr="00DD385E">
                    <w:rPr>
                      <w:rFonts w:ascii="Arial" w:hAnsi="Arial" w:cs="Arial"/>
                      <w:color w:val="000000"/>
                      <w:position w:val="0"/>
                      <w:sz w:val="20"/>
                      <w:szCs w:val="20"/>
                      <w:lang w:eastAsia="sl-SI"/>
                    </w:rPr>
                    <w:t>70. člen</w:t>
                  </w:r>
                  <w:r w:rsidR="0034193F">
                    <w:rPr>
                      <w:rFonts w:ascii="Arial" w:hAnsi="Arial" w:cs="Arial"/>
                      <w:color w:val="000000"/>
                      <w:position w:val="0"/>
                      <w:sz w:val="20"/>
                      <w:szCs w:val="20"/>
                      <w:lang w:eastAsia="sl-SI"/>
                    </w:rPr>
                    <w:t>u</w:t>
                  </w:r>
                  <w:r w:rsidR="005F22F6" w:rsidRPr="00DD385E">
                    <w:rPr>
                      <w:rFonts w:ascii="Arial" w:hAnsi="Arial" w:cs="Arial"/>
                      <w:color w:val="000000"/>
                      <w:position w:val="0"/>
                      <w:sz w:val="20"/>
                      <w:szCs w:val="20"/>
                      <w:lang w:eastAsia="sl-SI"/>
                    </w:rPr>
                    <w:t xml:space="preserve"> ZIUOOPE</w:t>
                  </w:r>
                  <w:r w:rsidR="0034193F">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 xml:space="preserve"> </w:t>
                  </w:r>
                  <w:r w:rsidR="0034193F">
                    <w:rPr>
                      <w:rFonts w:ascii="Arial" w:hAnsi="Arial" w:cs="Arial"/>
                      <w:color w:val="000000"/>
                      <w:position w:val="0"/>
                      <w:sz w:val="20"/>
                      <w:szCs w:val="20"/>
                      <w:lang w:eastAsia="sl-SI"/>
                    </w:rPr>
                    <w:t xml:space="preserve">ki </w:t>
                  </w:r>
                  <w:r w:rsidR="005848BF">
                    <w:rPr>
                      <w:rFonts w:ascii="Arial" w:hAnsi="Arial" w:cs="Arial"/>
                      <w:color w:val="000000"/>
                      <w:position w:val="0"/>
                      <w:sz w:val="20"/>
                      <w:szCs w:val="20"/>
                      <w:lang w:eastAsia="sl-SI"/>
                    </w:rPr>
                    <w:t xml:space="preserve">zdaj </w:t>
                  </w:r>
                  <w:r w:rsidR="005F22F6" w:rsidRPr="00DD385E">
                    <w:rPr>
                      <w:rFonts w:ascii="Arial" w:hAnsi="Arial" w:cs="Arial"/>
                      <w:color w:val="000000"/>
                      <w:position w:val="0"/>
                      <w:sz w:val="20"/>
                      <w:szCs w:val="20"/>
                      <w:lang w:eastAsia="sl-SI"/>
                    </w:rPr>
                    <w:t xml:space="preserve">navaja: </w:t>
                  </w:r>
                  <w:r w:rsidR="00FB3AA2">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Neposredna tuja naložba pomeni naložbo, ki jo izvede tuji vlagatelj in katere namen je vzpostavitev ali ohranjanje trajnih in neposrednih povezav med tujim vlagateljem in gospodarsk</w:t>
                  </w:r>
                  <w:r w:rsidR="00DF598F" w:rsidRPr="00DD385E">
                    <w:rPr>
                      <w:rFonts w:ascii="Arial" w:hAnsi="Arial" w:cs="Arial"/>
                      <w:color w:val="000000"/>
                      <w:position w:val="0"/>
                      <w:sz w:val="20"/>
                      <w:szCs w:val="20"/>
                      <w:lang w:eastAsia="sl-SI"/>
                    </w:rPr>
                    <w:t>o</w:t>
                  </w:r>
                  <w:r w:rsidR="005F22F6" w:rsidRPr="00DD385E">
                    <w:rPr>
                      <w:rFonts w:ascii="Arial" w:hAnsi="Arial" w:cs="Arial"/>
                      <w:color w:val="000000"/>
                      <w:position w:val="0"/>
                      <w:sz w:val="20"/>
                      <w:szCs w:val="20"/>
                      <w:lang w:eastAsia="sl-SI"/>
                    </w:rPr>
                    <w:t xml:space="preserve"> </w:t>
                  </w:r>
                  <w:r w:rsidR="00DF598F" w:rsidRPr="00DD385E">
                    <w:rPr>
                      <w:rFonts w:ascii="Arial" w:hAnsi="Arial" w:cs="Arial"/>
                      <w:color w:val="000000"/>
                      <w:position w:val="0"/>
                      <w:sz w:val="20"/>
                      <w:szCs w:val="20"/>
                      <w:lang w:eastAsia="sl-SI"/>
                    </w:rPr>
                    <w:t>družbo</w:t>
                  </w:r>
                  <w:r w:rsidR="005F22F6" w:rsidRPr="00DD385E">
                    <w:rPr>
                      <w:rFonts w:ascii="Arial" w:hAnsi="Arial" w:cs="Arial"/>
                      <w:color w:val="000000"/>
                      <w:position w:val="0"/>
                      <w:sz w:val="20"/>
                      <w:szCs w:val="20"/>
                      <w:lang w:eastAsia="sl-SI"/>
                    </w:rPr>
                    <w:t xml:space="preserve"> s sedežem v Republiki Sloveniji, s pridobitvijo najmanj 10 % udeležbe v kapitalu ali v glasovalnih pravicah.</w:t>
                  </w:r>
                  <w:r w:rsidR="00FB3AA2">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 xml:space="preserve"> V skladu s prvo predlagano spremembo bi se tako tuj</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naložb</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w:t>
                  </w:r>
                  <w:r w:rsidR="00944280">
                    <w:rPr>
                      <w:rFonts w:ascii="Arial" w:hAnsi="Arial" w:cs="Arial"/>
                      <w:color w:val="000000"/>
                      <w:position w:val="0"/>
                      <w:sz w:val="20"/>
                      <w:szCs w:val="20"/>
                      <w:lang w:eastAsia="sl-SI"/>
                    </w:rPr>
                    <w:t>opredelila</w:t>
                  </w:r>
                  <w:r w:rsidR="00944280"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kot naložb</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ki jo izvede tuji vlagatelj in katere namen je vzpostavitev ali ohranjanje trajnih in neposrednih ali posrednih povezav med tu</w:t>
                  </w:r>
                  <w:r w:rsidR="00DF598F" w:rsidRPr="00DD385E">
                    <w:rPr>
                      <w:rFonts w:ascii="Arial" w:hAnsi="Arial" w:cs="Arial"/>
                      <w:color w:val="000000"/>
                      <w:position w:val="0"/>
                      <w:sz w:val="20"/>
                      <w:szCs w:val="20"/>
                      <w:lang w:eastAsia="sl-SI"/>
                    </w:rPr>
                    <w:t xml:space="preserve">jim vlagateljem in gospodarsko družbo </w:t>
                  </w:r>
                  <w:r w:rsidR="005F22F6" w:rsidRPr="00DD385E">
                    <w:rPr>
                      <w:rFonts w:ascii="Arial" w:hAnsi="Arial" w:cs="Arial"/>
                      <w:color w:val="000000"/>
                      <w:position w:val="0"/>
                      <w:sz w:val="20"/>
                      <w:szCs w:val="20"/>
                      <w:lang w:eastAsia="sl-SI"/>
                    </w:rPr>
                    <w:t xml:space="preserve">s sedežem v Republiki Sloveniji. Drugi del </w:t>
                  </w:r>
                  <w:r w:rsidR="00944280">
                    <w:rPr>
                      <w:rFonts w:ascii="Arial" w:hAnsi="Arial" w:cs="Arial"/>
                      <w:color w:val="000000"/>
                      <w:position w:val="0"/>
                      <w:sz w:val="20"/>
                      <w:szCs w:val="20"/>
                      <w:lang w:eastAsia="sl-SI"/>
                    </w:rPr>
                    <w:t>opredelitve</w:t>
                  </w:r>
                  <w:r w:rsidR="00944280"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w:t>
                  </w:r>
                  <w:r w:rsidR="0082557E">
                    <w:rPr>
                      <w:rFonts w:ascii="Arial" w:hAnsi="Arial" w:cs="Arial"/>
                      <w:color w:val="000000"/>
                      <w:position w:val="0"/>
                      <w:sz w:val="20"/>
                      <w:szCs w:val="20"/>
                      <w:lang w:eastAsia="sl-SI"/>
                    </w:rPr>
                    <w:t xml:space="preserve">to je </w:t>
                  </w:r>
                  <w:r w:rsidR="005F22F6" w:rsidRPr="00DD385E">
                    <w:rPr>
                      <w:rFonts w:ascii="Arial" w:hAnsi="Arial" w:cs="Arial"/>
                      <w:color w:val="000000"/>
                      <w:position w:val="0"/>
                      <w:sz w:val="20"/>
                      <w:szCs w:val="20"/>
                      <w:lang w:eastAsia="sl-SI"/>
                    </w:rPr>
                    <w:t xml:space="preserve">vstopni prag) – s pridobitvijo najmanj 10 </w:t>
                  </w:r>
                  <w:r w:rsidR="006B140F">
                    <w:rPr>
                      <w:rFonts w:ascii="Arial" w:eastAsia="Arial" w:hAnsi="Arial" w:cs="Arial"/>
                      <w:sz w:val="20"/>
                      <w:szCs w:val="20"/>
                    </w:rPr>
                    <w:t>odstotkov</w:t>
                  </w:r>
                  <w:r w:rsidR="005F22F6" w:rsidRPr="00DD385E">
                    <w:rPr>
                      <w:rFonts w:ascii="Arial" w:hAnsi="Arial" w:cs="Arial"/>
                      <w:color w:val="000000"/>
                      <w:position w:val="0"/>
                      <w:sz w:val="20"/>
                      <w:szCs w:val="20"/>
                      <w:lang w:eastAsia="sl-SI"/>
                    </w:rPr>
                    <w:t xml:space="preserve"> udeležbe v kapitalu ali v glasovalnih pravicah – bi se ohranil z dodatkom, da </w:t>
                  </w:r>
                  <w:r w:rsidR="00944280">
                    <w:rPr>
                      <w:rFonts w:ascii="Arial" w:hAnsi="Arial" w:cs="Arial"/>
                      <w:color w:val="000000"/>
                      <w:position w:val="0"/>
                      <w:sz w:val="20"/>
                      <w:szCs w:val="20"/>
                      <w:lang w:eastAsia="sl-SI"/>
                    </w:rPr>
                    <w:t>j</w:t>
                  </w:r>
                  <w:r w:rsidR="005F22F6" w:rsidRPr="00DD385E">
                    <w:rPr>
                      <w:rFonts w:ascii="Arial" w:hAnsi="Arial" w:cs="Arial"/>
                      <w:color w:val="000000"/>
                      <w:position w:val="0"/>
                      <w:sz w:val="20"/>
                      <w:szCs w:val="20"/>
                      <w:lang w:eastAsia="sl-SI"/>
                    </w:rPr>
                    <w:t xml:space="preserve">e </w:t>
                  </w:r>
                  <w:r w:rsidR="0084175D">
                    <w:rPr>
                      <w:rFonts w:ascii="Arial" w:hAnsi="Arial" w:cs="Arial"/>
                      <w:color w:val="000000"/>
                      <w:position w:val="0"/>
                      <w:sz w:val="20"/>
                      <w:szCs w:val="20"/>
                      <w:lang w:eastAsia="sl-SI"/>
                    </w:rPr>
                    <w:t>navedena</w:t>
                  </w:r>
                  <w:r w:rsidR="005F22F6" w:rsidRPr="00DD385E">
                    <w:rPr>
                      <w:rFonts w:ascii="Arial" w:hAnsi="Arial" w:cs="Arial"/>
                      <w:color w:val="000000"/>
                      <w:position w:val="0"/>
                      <w:sz w:val="20"/>
                      <w:szCs w:val="20"/>
                      <w:lang w:eastAsia="sl-SI"/>
                    </w:rPr>
                    <w:t xml:space="preserve"> pridobitev lahko bodisi neposredn</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bodisi posredn</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Iz obsega pravnih poslov, ki </w:t>
                  </w:r>
                  <w:r w:rsidR="00944280">
                    <w:rPr>
                      <w:rFonts w:ascii="Arial" w:hAnsi="Arial" w:cs="Arial"/>
                      <w:color w:val="000000"/>
                      <w:position w:val="0"/>
                      <w:sz w:val="20"/>
                      <w:szCs w:val="20"/>
                      <w:lang w:eastAsia="sl-SI"/>
                    </w:rPr>
                    <w:t>pomenijo</w:t>
                  </w:r>
                  <w:r w:rsidR="00944280"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obstoj neposredne tuje naložbe, se hkrati odstrani pridobitev pravice razpolaganja z zemljišči in nepremičninami, ki so bistvene za kritično infrastrukturo</w:t>
                  </w:r>
                  <w:r w:rsidR="00944280">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 xml:space="preserve"> ali z zemljišči in nepremičninami, ki </w:t>
                  </w:r>
                  <w:r w:rsidR="0084175D">
                    <w:rPr>
                      <w:rFonts w:ascii="Arial" w:hAnsi="Arial" w:cs="Arial"/>
                      <w:color w:val="000000"/>
                      <w:position w:val="0"/>
                      <w:sz w:val="20"/>
                      <w:szCs w:val="20"/>
                      <w:lang w:eastAsia="sl-SI"/>
                    </w:rPr>
                    <w:t xml:space="preserve">so </w:t>
                  </w:r>
                  <w:r w:rsidR="005F22F6" w:rsidRPr="00DD385E">
                    <w:rPr>
                      <w:rFonts w:ascii="Arial" w:hAnsi="Arial" w:cs="Arial"/>
                      <w:color w:val="000000"/>
                      <w:position w:val="0"/>
                      <w:sz w:val="20"/>
                      <w:szCs w:val="20"/>
                      <w:lang w:eastAsia="sl-SI"/>
                    </w:rPr>
                    <w:t xml:space="preserve">v bližini takšne infrastrukture (sedanji </w:t>
                  </w:r>
                  <w:r w:rsidR="004B46E6" w:rsidRPr="00DD385E">
                    <w:rPr>
                      <w:rFonts w:ascii="Arial" w:hAnsi="Arial" w:cs="Arial"/>
                      <w:color w:val="000000"/>
                      <w:position w:val="0"/>
                      <w:sz w:val="20"/>
                      <w:szCs w:val="20"/>
                      <w:lang w:eastAsia="sl-SI"/>
                    </w:rPr>
                    <w:t>tretji</w:t>
                  </w:r>
                  <w:r w:rsidR="005F22F6" w:rsidRPr="00DD385E">
                    <w:rPr>
                      <w:rFonts w:ascii="Arial" w:hAnsi="Arial" w:cs="Arial"/>
                      <w:color w:val="000000"/>
                      <w:position w:val="0"/>
                      <w:sz w:val="20"/>
                      <w:szCs w:val="20"/>
                      <w:lang w:eastAsia="sl-SI"/>
                    </w:rPr>
                    <w:t xml:space="preserve"> odstavek 71. člena ZIUOOPE). </w:t>
                  </w:r>
                </w:p>
                <w:p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BB50F1" w:rsidRPr="00DD385E"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Spremeniti je </w:t>
                  </w:r>
                  <w:r w:rsidR="0082557E">
                    <w:rPr>
                      <w:rFonts w:ascii="Arial" w:hAnsi="Arial" w:cs="Arial"/>
                      <w:color w:val="000000"/>
                      <w:position w:val="0"/>
                      <w:sz w:val="20"/>
                      <w:szCs w:val="20"/>
                      <w:lang w:eastAsia="sl-SI"/>
                    </w:rPr>
                    <w:t xml:space="preserve">treba </w:t>
                  </w:r>
                  <w:r w:rsidRPr="00DD385E">
                    <w:rPr>
                      <w:rFonts w:ascii="Arial" w:hAnsi="Arial" w:cs="Arial"/>
                      <w:color w:val="000000"/>
                      <w:position w:val="0"/>
                      <w:sz w:val="20"/>
                      <w:szCs w:val="20"/>
                      <w:lang w:eastAsia="sl-SI"/>
                    </w:rPr>
                    <w:t xml:space="preserve">navedbo pravnega posla v </w:t>
                  </w:r>
                  <w:r w:rsidR="004B46E6" w:rsidRPr="00DD385E">
                    <w:rPr>
                      <w:rFonts w:ascii="Arial" w:hAnsi="Arial" w:cs="Arial"/>
                      <w:color w:val="000000"/>
                      <w:position w:val="0"/>
                      <w:sz w:val="20"/>
                      <w:szCs w:val="20"/>
                      <w:lang w:eastAsia="sl-SI"/>
                    </w:rPr>
                    <w:t>prvem</w:t>
                  </w:r>
                  <w:r w:rsidRPr="00DD385E">
                    <w:rPr>
                      <w:rFonts w:ascii="Arial" w:hAnsi="Arial" w:cs="Arial"/>
                      <w:color w:val="000000"/>
                      <w:position w:val="0"/>
                      <w:sz w:val="20"/>
                      <w:szCs w:val="20"/>
                      <w:lang w:eastAsia="sl-SI"/>
                    </w:rPr>
                    <w:t xml:space="preserve"> odstavku 71. člena ZIUOOPE: namesto pogodbe o združitvi ali prevzemne ponudbe se kot </w:t>
                  </w:r>
                  <w:r w:rsidR="0084175D">
                    <w:rPr>
                      <w:rFonts w:ascii="Arial" w:hAnsi="Arial" w:cs="Arial"/>
                      <w:color w:val="000000"/>
                      <w:position w:val="0"/>
                      <w:sz w:val="20"/>
                      <w:szCs w:val="20"/>
                      <w:lang w:eastAsia="sl-SI"/>
                    </w:rPr>
                    <w:t>ustrezen</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pravni posel navede </w:t>
                  </w:r>
                  <w:r w:rsidR="005F22F6" w:rsidRPr="00DD385E">
                    <w:rPr>
                      <w:rFonts w:ascii="Arial" w:hAnsi="Arial" w:cs="Arial"/>
                      <w:color w:val="000000"/>
                      <w:position w:val="0"/>
                      <w:sz w:val="20"/>
                      <w:szCs w:val="20"/>
                      <w:lang w:eastAsia="sl-SI"/>
                    </w:rPr>
                    <w:t>pogodb</w:t>
                  </w:r>
                  <w:r w:rsidR="003F6BB8" w:rsidRPr="00DD385E">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oz</w:t>
                  </w:r>
                  <w:r w:rsidR="00074FDF">
                    <w:rPr>
                      <w:rFonts w:ascii="Arial" w:hAnsi="Arial" w:cs="Arial"/>
                      <w:color w:val="000000"/>
                      <w:position w:val="0"/>
                      <w:sz w:val="20"/>
                      <w:szCs w:val="20"/>
                      <w:lang w:eastAsia="sl-SI"/>
                    </w:rPr>
                    <w:t>iroma</w:t>
                  </w:r>
                  <w:r w:rsidRPr="00DD385E">
                    <w:rPr>
                      <w:rFonts w:ascii="Arial" w:hAnsi="Arial" w:cs="Arial"/>
                      <w:color w:val="000000"/>
                      <w:position w:val="0"/>
                      <w:sz w:val="20"/>
                      <w:szCs w:val="20"/>
                      <w:lang w:eastAsia="sl-SI"/>
                    </w:rPr>
                    <w:t xml:space="preserve"> pravni posel, ki ureja transakcijo, ki je predmet določene priglasitve.</w:t>
                  </w:r>
                </w:p>
                <w:p w:rsidR="00BB50F1" w:rsidRPr="00DD385E"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5F22F6" w:rsidRPr="00DD385E" w:rsidRDefault="00697FDE"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S</w:t>
                  </w:r>
                  <w:r w:rsidR="00BB50F1" w:rsidRPr="00DD385E">
                    <w:rPr>
                      <w:rFonts w:ascii="Arial" w:hAnsi="Arial" w:cs="Arial"/>
                      <w:color w:val="000000"/>
                      <w:position w:val="0"/>
                      <w:sz w:val="20"/>
                      <w:szCs w:val="20"/>
                      <w:lang w:eastAsia="sl-SI"/>
                    </w:rPr>
                    <w:t xml:space="preserve">premeniti </w:t>
                  </w:r>
                  <w:r w:rsidRPr="00DD385E">
                    <w:rPr>
                      <w:rFonts w:ascii="Arial" w:hAnsi="Arial" w:cs="Arial"/>
                      <w:color w:val="000000"/>
                      <w:position w:val="0"/>
                      <w:sz w:val="20"/>
                      <w:szCs w:val="20"/>
                      <w:lang w:eastAsia="sl-SI"/>
                    </w:rPr>
                    <w:t xml:space="preserve">je </w:t>
                  </w:r>
                  <w:r>
                    <w:rPr>
                      <w:rFonts w:ascii="Arial" w:hAnsi="Arial" w:cs="Arial"/>
                      <w:color w:val="000000"/>
                      <w:position w:val="0"/>
                      <w:sz w:val="20"/>
                      <w:szCs w:val="20"/>
                      <w:lang w:eastAsia="sl-SI"/>
                    </w:rPr>
                    <w:t>treba</w:t>
                  </w:r>
                  <w:r w:rsidRPr="00DD385E">
                    <w:rPr>
                      <w:rFonts w:ascii="Arial" w:hAnsi="Arial" w:cs="Arial"/>
                      <w:color w:val="000000"/>
                      <w:position w:val="0"/>
                      <w:sz w:val="20"/>
                      <w:szCs w:val="20"/>
                      <w:lang w:eastAsia="sl-SI"/>
                    </w:rPr>
                    <w:t xml:space="preserve"> </w:t>
                  </w:r>
                  <w:r w:rsidR="000E2C7C">
                    <w:rPr>
                      <w:rFonts w:ascii="Arial" w:hAnsi="Arial" w:cs="Arial"/>
                      <w:color w:val="000000"/>
                      <w:position w:val="0"/>
                      <w:sz w:val="20"/>
                      <w:szCs w:val="20"/>
                      <w:lang w:eastAsia="sl-SI"/>
                    </w:rPr>
                    <w:t xml:space="preserve">tudi </w:t>
                  </w:r>
                  <w:r w:rsidR="00BB50F1" w:rsidRPr="00DD385E">
                    <w:rPr>
                      <w:rFonts w:ascii="Arial" w:hAnsi="Arial" w:cs="Arial"/>
                      <w:color w:val="000000"/>
                      <w:position w:val="0"/>
                      <w:sz w:val="20"/>
                      <w:szCs w:val="20"/>
                      <w:lang w:eastAsia="sl-SI"/>
                    </w:rPr>
                    <w:t xml:space="preserve">navedbo taksativno zahtevanih podatkov, ki jih je </w:t>
                  </w:r>
                  <w:r w:rsidR="0082557E">
                    <w:rPr>
                      <w:rFonts w:ascii="Arial" w:hAnsi="Arial" w:cs="Arial"/>
                      <w:color w:val="000000"/>
                      <w:position w:val="0"/>
                      <w:sz w:val="20"/>
                      <w:szCs w:val="20"/>
                      <w:lang w:eastAsia="sl-SI"/>
                    </w:rPr>
                    <w:t xml:space="preserve">treba </w:t>
                  </w:r>
                  <w:r w:rsidR="00BB50F1" w:rsidRPr="00DD385E">
                    <w:rPr>
                      <w:rFonts w:ascii="Arial" w:hAnsi="Arial" w:cs="Arial"/>
                      <w:color w:val="000000"/>
                      <w:position w:val="0"/>
                      <w:sz w:val="20"/>
                      <w:szCs w:val="20"/>
                      <w:lang w:eastAsia="sl-SI"/>
                    </w:rPr>
                    <w:t xml:space="preserve">priložiti </w:t>
                  </w:r>
                  <w:r w:rsidR="00827992">
                    <w:rPr>
                      <w:rFonts w:ascii="Arial" w:hAnsi="Arial" w:cs="Arial"/>
                      <w:color w:val="000000"/>
                      <w:position w:val="0"/>
                      <w:sz w:val="20"/>
                      <w:szCs w:val="20"/>
                      <w:lang w:eastAsia="sl-SI"/>
                    </w:rPr>
                    <w:t>ob</w:t>
                  </w:r>
                  <w:r w:rsidR="0084175D">
                    <w:rPr>
                      <w:rFonts w:ascii="Arial" w:hAnsi="Arial" w:cs="Arial"/>
                      <w:color w:val="000000"/>
                      <w:position w:val="0"/>
                      <w:sz w:val="20"/>
                      <w:szCs w:val="20"/>
                      <w:lang w:eastAsia="sl-SI"/>
                    </w:rPr>
                    <w:t xml:space="preserve"> </w:t>
                  </w:r>
                  <w:r w:rsidR="00BB50F1" w:rsidRPr="00DD385E">
                    <w:rPr>
                      <w:rFonts w:ascii="Arial" w:hAnsi="Arial" w:cs="Arial"/>
                      <w:color w:val="000000"/>
                      <w:position w:val="0"/>
                      <w:sz w:val="20"/>
                      <w:szCs w:val="20"/>
                      <w:lang w:eastAsia="sl-SI"/>
                    </w:rPr>
                    <w:t xml:space="preserve">priglasitvi neposredne tuje </w:t>
                  </w:r>
                  <w:r w:rsidR="004832C9" w:rsidRPr="00DD385E">
                    <w:rPr>
                      <w:rFonts w:ascii="Arial" w:hAnsi="Arial" w:cs="Arial"/>
                      <w:color w:val="000000"/>
                      <w:position w:val="0"/>
                      <w:sz w:val="20"/>
                      <w:szCs w:val="20"/>
                      <w:lang w:eastAsia="sl-SI"/>
                    </w:rPr>
                    <w:t>naložbe</w:t>
                  </w:r>
                  <w:r w:rsidR="00BB50F1" w:rsidRPr="00DD385E">
                    <w:rPr>
                      <w:rFonts w:ascii="Arial" w:hAnsi="Arial" w:cs="Arial"/>
                      <w:color w:val="000000"/>
                      <w:position w:val="0"/>
                      <w:sz w:val="20"/>
                      <w:szCs w:val="20"/>
                      <w:lang w:eastAsia="sl-SI"/>
                    </w:rPr>
                    <w:t xml:space="preserve"> (</w:t>
                  </w:r>
                  <w:r w:rsidR="004B46E6" w:rsidRPr="00DD385E">
                    <w:rPr>
                      <w:rFonts w:ascii="Arial" w:hAnsi="Arial" w:cs="Arial"/>
                      <w:color w:val="000000"/>
                      <w:position w:val="0"/>
                      <w:sz w:val="20"/>
                      <w:szCs w:val="20"/>
                      <w:lang w:eastAsia="sl-SI"/>
                    </w:rPr>
                    <w:t>četrti</w:t>
                  </w:r>
                  <w:r w:rsidR="00BB50F1" w:rsidRPr="00DD385E">
                    <w:rPr>
                      <w:rFonts w:ascii="Arial" w:hAnsi="Arial" w:cs="Arial"/>
                      <w:color w:val="000000"/>
                      <w:position w:val="0"/>
                      <w:sz w:val="20"/>
                      <w:szCs w:val="20"/>
                      <w:lang w:eastAsia="sl-SI"/>
                    </w:rPr>
                    <w:t xml:space="preserve"> odstavek 71. člena ZIUOOPE): spremeniti je </w:t>
                  </w:r>
                  <w:r w:rsidR="0082557E">
                    <w:rPr>
                      <w:rFonts w:ascii="Arial" w:hAnsi="Arial" w:cs="Arial"/>
                      <w:color w:val="000000"/>
                      <w:position w:val="0"/>
                      <w:sz w:val="20"/>
                      <w:szCs w:val="20"/>
                      <w:lang w:eastAsia="sl-SI"/>
                    </w:rPr>
                    <w:t xml:space="preserve">treba </w:t>
                  </w:r>
                  <w:r w:rsidR="00BE2652">
                    <w:rPr>
                      <w:rFonts w:ascii="Arial" w:hAnsi="Arial" w:cs="Arial"/>
                      <w:color w:val="000000"/>
                      <w:position w:val="0"/>
                      <w:sz w:val="20"/>
                      <w:szCs w:val="20"/>
                      <w:lang w:eastAsia="sl-SI"/>
                    </w:rPr>
                    <w:t>deseto</w:t>
                  </w:r>
                  <w:r w:rsidR="00BB50F1" w:rsidRPr="00DD385E">
                    <w:rPr>
                      <w:rFonts w:ascii="Arial" w:hAnsi="Arial" w:cs="Arial"/>
                      <w:color w:val="000000"/>
                      <w:position w:val="0"/>
                      <w:sz w:val="20"/>
                      <w:szCs w:val="20"/>
                      <w:lang w:eastAsia="sl-SI"/>
                    </w:rPr>
                    <w:t xml:space="preserve"> (zadnjo) alinejo, in sicer</w:t>
                  </w:r>
                  <w:r w:rsidR="00827992">
                    <w:rPr>
                      <w:rFonts w:ascii="Arial" w:hAnsi="Arial" w:cs="Arial"/>
                      <w:color w:val="000000"/>
                      <w:position w:val="0"/>
                      <w:sz w:val="20"/>
                      <w:szCs w:val="20"/>
                      <w:lang w:eastAsia="sl-SI"/>
                    </w:rPr>
                    <w:t xml:space="preserve"> tako</w:t>
                  </w:r>
                  <w:r w:rsidR="00BB50F1" w:rsidRPr="00DD385E">
                    <w:rPr>
                      <w:rFonts w:ascii="Arial" w:hAnsi="Arial" w:cs="Arial"/>
                      <w:color w:val="000000"/>
                      <w:position w:val="0"/>
                      <w:sz w:val="20"/>
                      <w:szCs w:val="20"/>
                      <w:lang w:eastAsia="sl-SI"/>
                    </w:rPr>
                    <w:t xml:space="preserve">, </w:t>
                  </w:r>
                  <w:r w:rsidR="00827992">
                    <w:rPr>
                      <w:rFonts w:ascii="Arial" w:hAnsi="Arial" w:cs="Arial"/>
                      <w:color w:val="000000"/>
                      <w:position w:val="0"/>
                      <w:sz w:val="20"/>
                      <w:szCs w:val="20"/>
                      <w:lang w:eastAsia="sl-SI"/>
                    </w:rPr>
                    <w:t xml:space="preserve">da </w:t>
                  </w:r>
                  <w:r w:rsidR="00BB50F1" w:rsidRPr="00DD385E">
                    <w:rPr>
                      <w:rFonts w:ascii="Arial" w:hAnsi="Arial" w:cs="Arial"/>
                      <w:color w:val="000000"/>
                      <w:position w:val="0"/>
                      <w:sz w:val="20"/>
                      <w:szCs w:val="20"/>
                      <w:lang w:eastAsia="sl-SI"/>
                    </w:rPr>
                    <w:t xml:space="preserve">je </w:t>
                  </w:r>
                  <w:r w:rsidR="0082557E">
                    <w:rPr>
                      <w:rFonts w:ascii="Arial" w:hAnsi="Arial" w:cs="Arial"/>
                      <w:color w:val="000000"/>
                      <w:position w:val="0"/>
                      <w:sz w:val="20"/>
                      <w:szCs w:val="20"/>
                      <w:lang w:eastAsia="sl-SI"/>
                    </w:rPr>
                    <w:t xml:space="preserve">treba </w:t>
                  </w:r>
                  <w:r w:rsidR="00BB50F1" w:rsidRPr="00DD385E">
                    <w:rPr>
                      <w:rFonts w:ascii="Arial" w:hAnsi="Arial" w:cs="Arial"/>
                      <w:color w:val="000000"/>
                      <w:position w:val="0"/>
                      <w:sz w:val="20"/>
                      <w:szCs w:val="20"/>
                      <w:lang w:eastAsia="sl-SI"/>
                    </w:rPr>
                    <w:t>predložiti pogodbo oz</w:t>
                  </w:r>
                  <w:r w:rsidR="00074FDF">
                    <w:rPr>
                      <w:rFonts w:ascii="Arial" w:hAnsi="Arial" w:cs="Arial"/>
                      <w:color w:val="000000"/>
                      <w:position w:val="0"/>
                      <w:sz w:val="20"/>
                      <w:szCs w:val="20"/>
                      <w:lang w:eastAsia="sl-SI"/>
                    </w:rPr>
                    <w:t>iroma</w:t>
                  </w:r>
                  <w:r w:rsidR="00BB50F1" w:rsidRPr="00DD385E">
                    <w:rPr>
                      <w:rFonts w:ascii="Arial" w:hAnsi="Arial" w:cs="Arial"/>
                      <w:color w:val="000000"/>
                      <w:position w:val="0"/>
                      <w:sz w:val="20"/>
                      <w:szCs w:val="20"/>
                      <w:lang w:eastAsia="sl-SI"/>
                    </w:rPr>
                    <w:t xml:space="preserve"> pravni posel, ki ureja transakcijo, ki je predmet določene priglasitve (</w:t>
                  </w:r>
                  <w:r w:rsidR="00827992">
                    <w:rPr>
                      <w:rFonts w:ascii="Arial" w:hAnsi="Arial" w:cs="Arial"/>
                      <w:color w:val="000000"/>
                      <w:position w:val="0"/>
                      <w:sz w:val="20"/>
                      <w:szCs w:val="20"/>
                      <w:lang w:eastAsia="sl-SI"/>
                    </w:rPr>
                    <w:t>zdaj</w:t>
                  </w:r>
                  <w:r w:rsidR="00BB50F1" w:rsidRPr="00DD385E">
                    <w:rPr>
                      <w:rFonts w:ascii="Arial" w:hAnsi="Arial" w:cs="Arial"/>
                      <w:color w:val="000000"/>
                      <w:position w:val="0"/>
                      <w:sz w:val="20"/>
                      <w:szCs w:val="20"/>
                      <w:lang w:eastAsia="sl-SI"/>
                    </w:rPr>
                    <w:t xml:space="preserve"> ZIUOOPE predvideva </w:t>
                  </w:r>
                  <w:r w:rsidR="007B01D2">
                    <w:rPr>
                      <w:rFonts w:ascii="Arial" w:hAnsi="Arial" w:cs="Arial"/>
                      <w:color w:val="000000"/>
                      <w:position w:val="0"/>
                      <w:sz w:val="20"/>
                      <w:szCs w:val="20"/>
                      <w:lang w:eastAsia="sl-SI"/>
                    </w:rPr>
                    <w:t>le</w:t>
                  </w:r>
                  <w:r w:rsidR="007B01D2" w:rsidRPr="00DD385E">
                    <w:rPr>
                      <w:rFonts w:ascii="Arial" w:hAnsi="Arial" w:cs="Arial"/>
                      <w:color w:val="000000"/>
                      <w:position w:val="0"/>
                      <w:sz w:val="20"/>
                      <w:szCs w:val="20"/>
                      <w:lang w:eastAsia="sl-SI"/>
                    </w:rPr>
                    <w:t xml:space="preserve"> </w:t>
                  </w:r>
                  <w:r w:rsidR="00BB50F1" w:rsidRPr="00DD385E">
                    <w:rPr>
                      <w:rFonts w:ascii="Arial" w:hAnsi="Arial" w:cs="Arial"/>
                      <w:color w:val="000000"/>
                      <w:position w:val="0"/>
                      <w:sz w:val="20"/>
                      <w:szCs w:val="20"/>
                      <w:lang w:eastAsia="sl-SI"/>
                    </w:rPr>
                    <w:t>predložitev pogodbe, s katero se pridobi lastninsk</w:t>
                  </w:r>
                  <w:r w:rsidR="007B01D2">
                    <w:rPr>
                      <w:rFonts w:ascii="Arial" w:hAnsi="Arial" w:cs="Arial"/>
                      <w:color w:val="000000"/>
                      <w:position w:val="0"/>
                      <w:sz w:val="20"/>
                      <w:szCs w:val="20"/>
                      <w:lang w:eastAsia="sl-SI"/>
                    </w:rPr>
                    <w:t>a</w:t>
                  </w:r>
                  <w:r w:rsidR="00BB50F1" w:rsidRPr="00DD385E">
                    <w:rPr>
                      <w:rFonts w:ascii="Arial" w:hAnsi="Arial" w:cs="Arial"/>
                      <w:color w:val="000000"/>
                      <w:position w:val="0"/>
                      <w:sz w:val="20"/>
                      <w:szCs w:val="20"/>
                      <w:lang w:eastAsia="sl-SI"/>
                    </w:rPr>
                    <w:t xml:space="preserve"> pravic</w:t>
                  </w:r>
                  <w:r w:rsidR="007B01D2">
                    <w:rPr>
                      <w:rFonts w:ascii="Arial" w:hAnsi="Arial" w:cs="Arial"/>
                      <w:color w:val="000000"/>
                      <w:position w:val="0"/>
                      <w:sz w:val="20"/>
                      <w:szCs w:val="20"/>
                      <w:lang w:eastAsia="sl-SI"/>
                    </w:rPr>
                    <w:t>a</w:t>
                  </w:r>
                  <w:r w:rsidR="00BB50F1" w:rsidRPr="00DD385E">
                    <w:rPr>
                      <w:rFonts w:ascii="Arial" w:hAnsi="Arial" w:cs="Arial"/>
                      <w:color w:val="000000"/>
                      <w:position w:val="0"/>
                      <w:sz w:val="20"/>
                      <w:szCs w:val="20"/>
                      <w:lang w:eastAsia="sl-SI"/>
                    </w:rPr>
                    <w:t xml:space="preserve"> na nepremičnini).</w:t>
                  </w:r>
                  <w:r w:rsidR="005A7C80" w:rsidRPr="00DD385E">
                    <w:rPr>
                      <w:rFonts w:ascii="Arial" w:hAnsi="Arial" w:cs="Arial"/>
                      <w:color w:val="000000"/>
                      <w:position w:val="0"/>
                      <w:sz w:val="20"/>
                      <w:szCs w:val="20"/>
                      <w:lang w:eastAsia="sl-SI"/>
                    </w:rPr>
                    <w:t xml:space="preserve"> </w:t>
                  </w:r>
                </w:p>
                <w:p w:rsidR="00BB50F1" w:rsidRPr="00DD385E"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Naslednja sprememba </w:t>
                  </w:r>
                  <w:r w:rsidR="001E0E99">
                    <w:rPr>
                      <w:rFonts w:ascii="Arial" w:hAnsi="Arial" w:cs="Arial"/>
                      <w:color w:val="000000"/>
                      <w:position w:val="0"/>
                      <w:sz w:val="20"/>
                      <w:szCs w:val="20"/>
                      <w:lang w:eastAsia="sl-SI"/>
                    </w:rPr>
                    <w:t xml:space="preserve">veljavne </w:t>
                  </w:r>
                  <w:r w:rsidRPr="00DD385E">
                    <w:rPr>
                      <w:rFonts w:ascii="Arial" w:hAnsi="Arial" w:cs="Arial"/>
                      <w:color w:val="000000"/>
                      <w:position w:val="0"/>
                      <w:sz w:val="20"/>
                      <w:szCs w:val="20"/>
                      <w:lang w:eastAsia="sl-SI"/>
                    </w:rPr>
                    <w:t xml:space="preserve">ureditve mehanizma se nanaša na vpeljavo in opredelitev </w:t>
                  </w:r>
                  <w:r w:rsidR="00215EE7" w:rsidRPr="00DD385E">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omisije za priglasitve v besedilu zakona: glede na to, da je </w:t>
                  </w:r>
                  <w:r w:rsidR="001E0E99">
                    <w:rPr>
                      <w:rFonts w:ascii="Arial" w:hAnsi="Arial" w:cs="Arial"/>
                      <w:color w:val="000000"/>
                      <w:position w:val="0"/>
                      <w:sz w:val="20"/>
                      <w:szCs w:val="20"/>
                      <w:lang w:eastAsia="sl-SI"/>
                    </w:rPr>
                    <w:t xml:space="preserve">bila </w:t>
                  </w:r>
                  <w:r w:rsidR="00DB7DEE" w:rsidRPr="00DD385E">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za priglasitve neposrednih tujih naložb (v </w:t>
                  </w:r>
                  <w:r w:rsidR="005911F2" w:rsidRPr="00DD385E">
                    <w:rPr>
                      <w:rFonts w:ascii="Arial" w:hAnsi="Arial" w:cs="Arial"/>
                      <w:color w:val="000000"/>
                      <w:position w:val="0"/>
                      <w:sz w:val="20"/>
                      <w:szCs w:val="20"/>
                      <w:lang w:eastAsia="sl-SI"/>
                    </w:rPr>
                    <w:t>nadalj</w:t>
                  </w:r>
                  <w:r w:rsidR="005911F2">
                    <w:rPr>
                      <w:rFonts w:ascii="Arial" w:hAnsi="Arial" w:cs="Arial"/>
                      <w:color w:val="000000"/>
                      <w:position w:val="0"/>
                      <w:sz w:val="20"/>
                      <w:szCs w:val="20"/>
                      <w:lang w:eastAsia="sl-SI"/>
                    </w:rPr>
                    <w:t>njem besedilu</w:t>
                  </w:r>
                  <w:r w:rsidRPr="00DD385E">
                    <w:rPr>
                      <w:rFonts w:ascii="Arial" w:hAnsi="Arial" w:cs="Arial"/>
                      <w:color w:val="000000"/>
                      <w:position w:val="0"/>
                      <w:sz w:val="20"/>
                      <w:szCs w:val="20"/>
                      <w:lang w:eastAsia="sl-SI"/>
                    </w:rPr>
                    <w:t xml:space="preserve">: </w:t>
                  </w:r>
                  <w:r w:rsidR="00DB7DEE" w:rsidRPr="00DD385E">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za priglasitve) ustanovljena naknadno z </w:t>
                  </w:r>
                  <w:r w:rsidR="00BE2652">
                    <w:rPr>
                      <w:rFonts w:ascii="Arial" w:hAnsi="Arial" w:cs="Arial"/>
                      <w:color w:val="000000"/>
                      <w:position w:val="0"/>
                      <w:sz w:val="20"/>
                      <w:szCs w:val="20"/>
                      <w:lang w:eastAsia="sl-SI"/>
                    </w:rPr>
                    <w:t>n</w:t>
                  </w:r>
                  <w:r w:rsidRPr="00DD385E">
                    <w:rPr>
                      <w:rFonts w:ascii="Arial" w:hAnsi="Arial" w:cs="Arial"/>
                      <w:color w:val="000000"/>
                      <w:position w:val="0"/>
                      <w:sz w:val="20"/>
                      <w:szCs w:val="20"/>
                      <w:lang w:eastAsia="sl-SI"/>
                    </w:rPr>
                    <w:t>avodilom ministra in ni vključena v besedil</w:t>
                  </w:r>
                  <w:r w:rsidR="00BE2652">
                    <w:rPr>
                      <w:rFonts w:ascii="Arial" w:hAnsi="Arial" w:cs="Arial"/>
                      <w:color w:val="000000"/>
                      <w:position w:val="0"/>
                      <w:sz w:val="20"/>
                      <w:szCs w:val="20"/>
                      <w:lang w:eastAsia="sl-SI"/>
                    </w:rPr>
                    <w:t>o</w:t>
                  </w:r>
                  <w:r w:rsidRPr="00DD385E">
                    <w:rPr>
                      <w:rFonts w:ascii="Arial" w:hAnsi="Arial" w:cs="Arial"/>
                      <w:color w:val="000000"/>
                      <w:position w:val="0"/>
                      <w:sz w:val="20"/>
                      <w:szCs w:val="20"/>
                      <w:lang w:eastAsia="sl-SI"/>
                    </w:rPr>
                    <w:t xml:space="preserve"> ZIUOOPE, se opredeli s spremembo </w:t>
                  </w:r>
                  <w:proofErr w:type="spellStart"/>
                  <w:r w:rsidRPr="00DD385E">
                    <w:rPr>
                      <w:rFonts w:ascii="Arial" w:hAnsi="Arial" w:cs="Arial"/>
                      <w:color w:val="000000"/>
                      <w:position w:val="0"/>
                      <w:sz w:val="20"/>
                      <w:szCs w:val="20"/>
                      <w:lang w:eastAsia="sl-SI"/>
                    </w:rPr>
                    <w:t>ZSInv</w:t>
                  </w:r>
                  <w:proofErr w:type="spellEnd"/>
                  <w:r w:rsidRPr="00DD385E">
                    <w:rPr>
                      <w:rFonts w:ascii="Arial" w:hAnsi="Arial" w:cs="Arial"/>
                      <w:color w:val="000000"/>
                      <w:position w:val="0"/>
                      <w:sz w:val="20"/>
                      <w:szCs w:val="20"/>
                      <w:lang w:eastAsia="sl-SI"/>
                    </w:rPr>
                    <w:t xml:space="preserve"> (na podoben način, kot je </w:t>
                  </w:r>
                  <w:r w:rsidR="001E0E99">
                    <w:rPr>
                      <w:rFonts w:ascii="Arial" w:hAnsi="Arial" w:cs="Arial"/>
                      <w:color w:val="000000"/>
                      <w:position w:val="0"/>
                      <w:sz w:val="20"/>
                      <w:szCs w:val="20"/>
                      <w:lang w:eastAsia="sl-SI"/>
                    </w:rPr>
                    <w:t xml:space="preserve">zdaj </w:t>
                  </w:r>
                  <w:r w:rsidRPr="00DD385E">
                    <w:rPr>
                      <w:rFonts w:ascii="Arial" w:hAnsi="Arial" w:cs="Arial"/>
                      <w:color w:val="000000"/>
                      <w:position w:val="0"/>
                      <w:sz w:val="20"/>
                      <w:szCs w:val="20"/>
                      <w:lang w:eastAsia="sl-SI"/>
                    </w:rPr>
                    <w:t xml:space="preserve">opredeljena komisija za postopek pregleda v 72. členu ZIUOOPE). Iz tega izhaja tudi, da je </w:t>
                  </w:r>
                  <w:r w:rsidR="0082557E">
                    <w:rPr>
                      <w:rFonts w:ascii="Arial" w:hAnsi="Arial" w:cs="Arial"/>
                      <w:color w:val="000000"/>
                      <w:position w:val="0"/>
                      <w:sz w:val="20"/>
                      <w:szCs w:val="20"/>
                      <w:lang w:eastAsia="sl-SI"/>
                    </w:rPr>
                    <w:t xml:space="preserve">treba </w:t>
                  </w:r>
                  <w:r w:rsidRPr="00DD385E">
                    <w:rPr>
                      <w:rFonts w:ascii="Arial" w:hAnsi="Arial" w:cs="Arial"/>
                      <w:color w:val="000000"/>
                      <w:position w:val="0"/>
                      <w:sz w:val="20"/>
                      <w:szCs w:val="20"/>
                      <w:lang w:eastAsia="sl-SI"/>
                    </w:rPr>
                    <w:t xml:space="preserve">jasno, tudi s poimenovanji, ločiti obe komisiji (ena je </w:t>
                  </w:r>
                  <w:r w:rsidR="00DB7DEE" w:rsidRPr="00DD385E">
                    <w:rPr>
                      <w:rFonts w:ascii="Arial" w:hAnsi="Arial" w:cs="Arial"/>
                      <w:color w:val="000000"/>
                      <w:position w:val="0"/>
                      <w:sz w:val="20"/>
                      <w:szCs w:val="20"/>
                      <w:lang w:eastAsia="sl-SI"/>
                    </w:rPr>
                    <w:t xml:space="preserve">komisija </w:t>
                  </w:r>
                  <w:r w:rsidRPr="00DD385E">
                    <w:rPr>
                      <w:rFonts w:ascii="Arial" w:hAnsi="Arial" w:cs="Arial"/>
                      <w:color w:val="000000"/>
                      <w:position w:val="0"/>
                      <w:sz w:val="20"/>
                      <w:szCs w:val="20"/>
                      <w:lang w:eastAsia="sl-SI"/>
                    </w:rPr>
                    <w:t xml:space="preserve">za priglasitve, ki opravi predhodni pregled in poda mnenje o uvedbi postopka pregleda; druga je </w:t>
                  </w:r>
                  <w:r w:rsidR="00BE2652">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iz </w:t>
                  </w:r>
                  <w:r w:rsidR="001E0E99">
                    <w:rPr>
                      <w:rFonts w:ascii="Arial" w:hAnsi="Arial" w:cs="Arial"/>
                      <w:color w:val="000000"/>
                      <w:position w:val="0"/>
                      <w:sz w:val="20"/>
                      <w:szCs w:val="20"/>
                      <w:lang w:eastAsia="sl-SI"/>
                    </w:rPr>
                    <w:t>zdajšnjega</w:t>
                  </w:r>
                  <w:r w:rsidR="001E0E99"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73. člena, ki opravi postopek pregleda in ministru predloži mnenje o tem, kaj naj se </w:t>
                  </w:r>
                  <w:r w:rsidR="00B83530" w:rsidRPr="00DD385E">
                    <w:rPr>
                      <w:rFonts w:ascii="Arial" w:hAnsi="Arial" w:cs="Arial"/>
                      <w:color w:val="000000"/>
                      <w:position w:val="0"/>
                      <w:sz w:val="20"/>
                      <w:szCs w:val="20"/>
                      <w:lang w:eastAsia="sl-SI"/>
                    </w:rPr>
                    <w:t>z</w:t>
                  </w:r>
                  <w:r w:rsidRPr="00DD385E">
                    <w:rPr>
                      <w:rFonts w:ascii="Arial" w:hAnsi="Arial" w:cs="Arial"/>
                      <w:color w:val="000000"/>
                      <w:position w:val="0"/>
                      <w:sz w:val="20"/>
                      <w:szCs w:val="20"/>
                      <w:lang w:eastAsia="sl-SI"/>
                    </w:rPr>
                    <w:t xml:space="preserve"> </w:t>
                  </w:r>
                  <w:r w:rsidR="00B83530" w:rsidRPr="00DD385E">
                    <w:rPr>
                      <w:rFonts w:ascii="Arial" w:eastAsia="Arial" w:hAnsi="Arial" w:cs="Arial"/>
                      <w:sz w:val="20"/>
                      <w:szCs w:val="20"/>
                    </w:rPr>
                    <w:t xml:space="preserve">neposredno tujo naložbo </w:t>
                  </w:r>
                  <w:r w:rsidRPr="00DD385E">
                    <w:rPr>
                      <w:rFonts w:ascii="Arial" w:hAnsi="Arial" w:cs="Arial"/>
                      <w:color w:val="000000"/>
                      <w:position w:val="0"/>
                      <w:sz w:val="20"/>
                      <w:szCs w:val="20"/>
                      <w:lang w:eastAsia="sl-SI"/>
                    </w:rPr>
                    <w:t>zgodi).</w:t>
                  </w:r>
                </w:p>
                <w:p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Ključna sprememba in predlagana rešitev glede na trenutni mehanizem pregleda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je natančnejša opredelitev pogojev za izvedbo neposredne tuje naložbe: </w:t>
                  </w:r>
                  <w:r w:rsidR="00B548F6">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za pregled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iz 73. člena ZIUOOPE predlaga eno </w:t>
                  </w:r>
                  <w:r w:rsidR="00C22CA6">
                    <w:rPr>
                      <w:rFonts w:ascii="Arial" w:hAnsi="Arial" w:cs="Arial"/>
                      <w:color w:val="000000"/>
                      <w:position w:val="0"/>
                      <w:sz w:val="20"/>
                      <w:szCs w:val="20"/>
                      <w:lang w:eastAsia="sl-SI"/>
                    </w:rPr>
                    <w:t>o</w:t>
                  </w:r>
                  <w:r w:rsidR="00C22CA6" w:rsidRPr="00DD385E">
                    <w:rPr>
                      <w:rFonts w:ascii="Arial" w:hAnsi="Arial" w:cs="Arial"/>
                      <w:color w:val="000000"/>
                      <w:position w:val="0"/>
                      <w:sz w:val="20"/>
                      <w:szCs w:val="20"/>
                      <w:lang w:eastAsia="sl-SI"/>
                    </w:rPr>
                    <w:t xml:space="preserve">d </w:t>
                  </w:r>
                  <w:r w:rsidR="00C22CA6">
                    <w:rPr>
                      <w:rFonts w:ascii="Arial" w:hAnsi="Arial" w:cs="Arial"/>
                      <w:color w:val="000000"/>
                      <w:position w:val="0"/>
                      <w:sz w:val="20"/>
                      <w:szCs w:val="20"/>
                      <w:lang w:eastAsia="sl-SI"/>
                    </w:rPr>
                    <w:t>štirih</w:t>
                  </w:r>
                  <w:r w:rsidR="00C22CA6"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različnih možnosti. </w:t>
                  </w:r>
                  <w:r w:rsidR="00C22CA6">
                    <w:rPr>
                      <w:rFonts w:ascii="Arial" w:hAnsi="Arial" w:cs="Arial"/>
                      <w:color w:val="000000"/>
                      <w:position w:val="0"/>
                      <w:sz w:val="20"/>
                      <w:szCs w:val="20"/>
                      <w:lang w:eastAsia="sl-SI"/>
                    </w:rPr>
                    <w:t>D</w:t>
                  </w:r>
                  <w:r w:rsidRPr="00DD385E">
                    <w:rPr>
                      <w:rFonts w:ascii="Arial" w:hAnsi="Arial" w:cs="Arial"/>
                      <w:color w:val="000000"/>
                      <w:position w:val="0"/>
                      <w:sz w:val="20"/>
                      <w:szCs w:val="20"/>
                      <w:lang w:eastAsia="sl-SI"/>
                    </w:rPr>
                    <w:t xml:space="preserve">elo </w:t>
                  </w:r>
                  <w:r w:rsidR="00C22CA6">
                    <w:rPr>
                      <w:rFonts w:ascii="Arial" w:hAnsi="Arial" w:cs="Arial"/>
                      <w:color w:val="000000"/>
                      <w:position w:val="0"/>
                      <w:sz w:val="20"/>
                      <w:szCs w:val="20"/>
                      <w:lang w:eastAsia="sl-SI"/>
                    </w:rPr>
                    <w:t>konča</w:t>
                  </w:r>
                  <w:r w:rsidR="00C22CA6" w:rsidRPr="00DD385E">
                    <w:rPr>
                      <w:rFonts w:ascii="Arial" w:hAnsi="Arial" w:cs="Arial"/>
                      <w:color w:val="000000"/>
                      <w:position w:val="0"/>
                      <w:sz w:val="20"/>
                      <w:szCs w:val="20"/>
                      <w:lang w:eastAsia="sl-SI"/>
                    </w:rPr>
                    <w:t xml:space="preserve">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s pripravo mnenja ali se </w:t>
                  </w:r>
                  <w:r w:rsidR="00C22CA6" w:rsidRPr="00DD385E">
                    <w:rPr>
                      <w:rFonts w:ascii="Arial" w:eastAsia="Arial" w:hAnsi="Arial" w:cs="Arial"/>
                      <w:sz w:val="20"/>
                      <w:szCs w:val="20"/>
                    </w:rPr>
                    <w:t>neposredn</w:t>
                  </w:r>
                  <w:r w:rsidR="00F82082">
                    <w:rPr>
                      <w:rFonts w:ascii="Arial" w:eastAsia="Arial" w:hAnsi="Arial" w:cs="Arial"/>
                      <w:sz w:val="20"/>
                      <w:szCs w:val="20"/>
                    </w:rPr>
                    <w:t>a</w:t>
                  </w:r>
                  <w:r w:rsidR="00C22CA6" w:rsidRPr="00DD385E">
                    <w:rPr>
                      <w:rFonts w:ascii="Arial" w:eastAsia="Arial" w:hAnsi="Arial" w:cs="Arial"/>
                      <w:sz w:val="20"/>
                      <w:szCs w:val="20"/>
                    </w:rPr>
                    <w:t xml:space="preserve"> tuj</w:t>
                  </w:r>
                  <w:r w:rsidR="00F82082">
                    <w:rPr>
                      <w:rFonts w:ascii="Arial" w:eastAsia="Arial" w:hAnsi="Arial" w:cs="Arial"/>
                      <w:sz w:val="20"/>
                      <w:szCs w:val="20"/>
                    </w:rPr>
                    <w:t>a</w:t>
                  </w:r>
                  <w:r w:rsidR="00C22CA6" w:rsidRPr="00DD385E">
                    <w:rPr>
                      <w:rFonts w:ascii="Arial" w:eastAsia="Arial" w:hAnsi="Arial" w:cs="Arial"/>
                      <w:sz w:val="20"/>
                      <w:szCs w:val="20"/>
                    </w:rPr>
                    <w:t xml:space="preserve"> </w:t>
                  </w:r>
                  <w:r w:rsidR="00B83530" w:rsidRPr="00DD385E">
                    <w:rPr>
                      <w:rFonts w:ascii="Arial" w:eastAsia="Arial" w:hAnsi="Arial" w:cs="Arial"/>
                      <w:sz w:val="20"/>
                      <w:szCs w:val="20"/>
                    </w:rPr>
                    <w:t>naložb</w:t>
                  </w:r>
                  <w:r w:rsidR="00F82082">
                    <w:rPr>
                      <w:rFonts w:ascii="Arial" w:eastAsia="Arial" w:hAnsi="Arial" w:cs="Arial"/>
                      <w:sz w:val="20"/>
                      <w:szCs w:val="20"/>
                    </w:rPr>
                    <w:t>a</w:t>
                  </w:r>
                  <w:r w:rsidR="00B83530" w:rsidRPr="00DD385E">
                    <w:rPr>
                      <w:rFonts w:ascii="Arial" w:eastAsia="Arial" w:hAnsi="Arial" w:cs="Arial"/>
                      <w:sz w:val="20"/>
                      <w:szCs w:val="20"/>
                    </w:rPr>
                    <w:t xml:space="preserve"> </w:t>
                  </w:r>
                  <w:r w:rsidR="005E75E7">
                    <w:rPr>
                      <w:rFonts w:ascii="Arial" w:eastAsia="Arial" w:hAnsi="Arial" w:cs="Arial"/>
                      <w:sz w:val="20"/>
                      <w:szCs w:val="20"/>
                    </w:rPr>
                    <w:t xml:space="preserve">na področju dejavnosti iz tretjega odstavka 72. člena tega zakona </w:t>
                  </w:r>
                  <w:r w:rsidRPr="00DD385E">
                    <w:rPr>
                      <w:rFonts w:ascii="Arial" w:hAnsi="Arial" w:cs="Arial"/>
                      <w:color w:val="000000"/>
                      <w:position w:val="0"/>
                      <w:sz w:val="20"/>
                      <w:szCs w:val="20"/>
                      <w:lang w:eastAsia="sl-SI"/>
                    </w:rPr>
                    <w:t>odobri</w:t>
                  </w:r>
                  <w:r w:rsidR="008B6D1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določi pogoje za njeno izvedbo, prepove </w:t>
                  </w:r>
                  <w:r w:rsidR="005E75E7">
                    <w:rPr>
                      <w:rFonts w:ascii="Arial" w:hAnsi="Arial" w:cs="Arial"/>
                      <w:color w:val="000000"/>
                      <w:position w:val="0"/>
                      <w:sz w:val="20"/>
                      <w:szCs w:val="20"/>
                      <w:lang w:eastAsia="sl-SI"/>
                    </w:rPr>
                    <w:t>ali prekliče</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Trenutno opredeljeno drugo možnost, </w:t>
                  </w:r>
                  <w:r w:rsidR="0082557E">
                    <w:rPr>
                      <w:rFonts w:ascii="Arial" w:hAnsi="Arial" w:cs="Arial"/>
                      <w:color w:val="000000"/>
                      <w:position w:val="0"/>
                      <w:sz w:val="20"/>
                      <w:szCs w:val="20"/>
                      <w:lang w:eastAsia="sl-SI"/>
                    </w:rPr>
                    <w:t xml:space="preserve">to je </w:t>
                  </w:r>
                  <w:r w:rsidRPr="00DD385E">
                    <w:rPr>
                      <w:rFonts w:ascii="Arial" w:hAnsi="Arial" w:cs="Arial"/>
                      <w:color w:val="000000"/>
                      <w:position w:val="0"/>
                      <w:sz w:val="20"/>
                      <w:szCs w:val="20"/>
                      <w:lang w:eastAsia="sl-SI"/>
                    </w:rPr>
                    <w:t>določitev pogojev za izvedbo tuje naložbe, se natančneje opredeli in vsebinsko dopolni (</w:t>
                  </w:r>
                  <w:r w:rsidR="005C0B2E">
                    <w:rPr>
                      <w:rFonts w:ascii="Arial" w:hAnsi="Arial" w:cs="Arial"/>
                      <w:color w:val="000000"/>
                      <w:position w:val="0"/>
                      <w:sz w:val="20"/>
                      <w:szCs w:val="20"/>
                      <w:lang w:eastAsia="sl-SI"/>
                    </w:rPr>
                    <w:t xml:space="preserve">navede se </w:t>
                  </w:r>
                  <w:r w:rsidRPr="00DD385E">
                    <w:rPr>
                      <w:rFonts w:ascii="Arial" w:hAnsi="Arial" w:cs="Arial"/>
                      <w:color w:val="000000"/>
                      <w:position w:val="0"/>
                      <w:sz w:val="20"/>
                      <w:szCs w:val="20"/>
                      <w:lang w:eastAsia="sl-SI"/>
                    </w:rPr>
                    <w:t>tudi, pod kakšnimi pogoji se lahko pogoj</w:t>
                  </w:r>
                  <w:r w:rsidR="00C22CA6">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za izvedbo uvede</w:t>
                  </w:r>
                  <w:r w:rsidR="00C22CA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Pogoji za izvedbo lahko vključujejo: </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 prodaje avtorskih in sorodnih pravic v lasti ciljne družbe fizičnim ali pravnim subjektom iz tretjih držav,</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 prodaje določenih opredmetenih in neopredmetenih osnovnih sredstev, pridobljenih z naložbo,</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prepoved poslovnega sodelovanja s pravno ali fizično osebo, ki vpliva </w:t>
                  </w:r>
                  <w:r w:rsidR="005E6E7B" w:rsidRPr="00DD385E">
                    <w:rPr>
                      <w:rFonts w:ascii="Arial" w:hAnsi="Arial" w:cs="Arial"/>
                      <w:color w:val="000000"/>
                      <w:position w:val="0"/>
                      <w:sz w:val="20"/>
                      <w:szCs w:val="20"/>
                      <w:lang w:eastAsia="sl-SI"/>
                    </w:rPr>
                    <w:t>na javni red in varnost v kateri</w:t>
                  </w:r>
                  <w:r w:rsidR="006B2EA7">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koli </w:t>
                  </w:r>
                  <w:r w:rsidR="005C0B2E">
                    <w:rPr>
                      <w:rFonts w:ascii="Arial" w:hAnsi="Arial" w:cs="Arial"/>
                      <w:color w:val="000000"/>
                      <w:position w:val="0"/>
                      <w:sz w:val="20"/>
                      <w:szCs w:val="20"/>
                      <w:lang w:eastAsia="sl-SI"/>
                    </w:rPr>
                    <w:t xml:space="preserve">od </w:t>
                  </w:r>
                  <w:r w:rsidRPr="00DD385E">
                    <w:rPr>
                      <w:rFonts w:ascii="Arial" w:hAnsi="Arial" w:cs="Arial"/>
                      <w:color w:val="000000"/>
                      <w:position w:val="0"/>
                      <w:sz w:val="20"/>
                      <w:szCs w:val="20"/>
                      <w:lang w:eastAsia="sl-SI"/>
                    </w:rPr>
                    <w:t>držav članic</w:t>
                  </w:r>
                  <w:r w:rsidR="005C0B2E">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w:t>
                  </w:r>
                  <w:r w:rsidR="00C22CA6">
                    <w:rPr>
                      <w:rFonts w:ascii="Arial" w:hAnsi="Arial" w:cs="Arial"/>
                      <w:color w:val="000000"/>
                      <w:position w:val="0"/>
                      <w:sz w:val="20"/>
                      <w:szCs w:val="20"/>
                      <w:lang w:eastAsia="sl-SI"/>
                    </w:rPr>
                    <w:t>če</w:t>
                  </w:r>
                  <w:r w:rsidR="00C22CA6"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je to </w:t>
                  </w:r>
                  <w:r w:rsidR="00C22CA6" w:rsidRPr="00DD385E">
                    <w:rPr>
                      <w:rFonts w:ascii="Arial" w:hAnsi="Arial" w:cs="Arial"/>
                      <w:color w:val="000000"/>
                      <w:position w:val="0"/>
                      <w:sz w:val="20"/>
                      <w:szCs w:val="20"/>
                      <w:lang w:eastAsia="sl-SI"/>
                    </w:rPr>
                    <w:t>ugotov</w:t>
                  </w:r>
                  <w:r w:rsidR="00C22CA6">
                    <w:rPr>
                      <w:rFonts w:ascii="Arial" w:hAnsi="Arial" w:cs="Arial"/>
                      <w:color w:val="000000"/>
                      <w:position w:val="0"/>
                      <w:sz w:val="20"/>
                      <w:szCs w:val="20"/>
                      <w:lang w:eastAsia="sl-SI"/>
                    </w:rPr>
                    <w:t>ila</w:t>
                  </w:r>
                  <w:r w:rsidR="00C22CA6"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bodisi držav</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članic</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bodisi Evropsk</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komisij</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 prevzema določenega dela ciljne družbe,</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znižanja deleža, ki se pridobiva v ciljni družbi,</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zavezo, da se bodo določeni deli ciljne družbe ohranili v Republiki Sloveniji,</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premestitve določenih občutljivih dejavnosti iz ciljne družbe v Republiki Sloveniji v drugo pravno osebo s sedežem v Republiki Sloveniji,</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prepovedi določenih ravnanj na trgu Republike Slovenije,</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kontinuiranega opravljanja prvotne dejavnosti ciljne družbe v Republiki Sloveniji,</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zagotavljanja blaga in storitev iz prvotne dejavnosti ciljne družbe na zahtevo Republike Slovenije ali na zaprosilo druge države članice ali Evropske komisije.</w:t>
                  </w:r>
                </w:p>
                <w:p w:rsidR="005F22F6" w:rsidRPr="00DD385E" w:rsidRDefault="005F22F6" w:rsidP="00681F0A">
                  <w:pPr>
                    <w:pBdr>
                      <w:top w:val="nil"/>
                      <w:left w:val="nil"/>
                      <w:bottom w:val="nil"/>
                      <w:right w:val="nil"/>
                      <w:between w:val="nil"/>
                    </w:pBdr>
                    <w:spacing w:after="0" w:line="240" w:lineRule="auto"/>
                    <w:ind w:leftChars="0" w:left="383" w:firstLineChars="0" w:firstLine="0"/>
                    <w:jc w:val="both"/>
                    <w:rPr>
                      <w:rFonts w:ascii="Arial" w:hAnsi="Arial" w:cs="Arial"/>
                      <w:color w:val="000000"/>
                      <w:position w:val="0"/>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 sklepnem delu predloga zakona se doda še </w:t>
                  </w:r>
                  <w:proofErr w:type="spellStart"/>
                  <w:r w:rsidRPr="00DD385E">
                    <w:rPr>
                      <w:rFonts w:ascii="Arial" w:hAnsi="Arial" w:cs="Arial"/>
                      <w:color w:val="000000"/>
                      <w:position w:val="0"/>
                      <w:sz w:val="20"/>
                      <w:szCs w:val="20"/>
                      <w:lang w:eastAsia="sl-SI"/>
                    </w:rPr>
                    <w:t>sankcijski</w:t>
                  </w:r>
                  <w:proofErr w:type="spellEnd"/>
                  <w:r w:rsidRPr="00DD385E">
                    <w:rPr>
                      <w:rFonts w:ascii="Arial" w:hAnsi="Arial" w:cs="Arial"/>
                      <w:color w:val="000000"/>
                      <w:position w:val="0"/>
                      <w:sz w:val="20"/>
                      <w:szCs w:val="20"/>
                      <w:lang w:eastAsia="sl-SI"/>
                    </w:rPr>
                    <w:t xml:space="preserve"> del, če tuji vlagatelj ne upošteva pogojne izvedbe</w:t>
                  </w:r>
                  <w:r w:rsidR="00E6492A" w:rsidRPr="00DD385E">
                    <w:rPr>
                      <w:rFonts w:ascii="Arial" w:hAnsi="Arial" w:cs="Arial"/>
                      <w:color w:val="000000"/>
                      <w:position w:val="0"/>
                      <w:sz w:val="20"/>
                      <w:szCs w:val="20"/>
                      <w:lang w:eastAsia="sl-SI"/>
                    </w:rPr>
                    <w:t xml:space="preserve"> ali</w:t>
                  </w:r>
                  <w:r w:rsidRPr="00DD385E">
                    <w:rPr>
                      <w:rFonts w:ascii="Arial" w:hAnsi="Arial" w:cs="Arial"/>
                      <w:color w:val="000000"/>
                      <w:position w:val="0"/>
                      <w:sz w:val="20"/>
                      <w:szCs w:val="20"/>
                      <w:lang w:eastAsia="sl-SI"/>
                    </w:rPr>
                    <w:t xml:space="preserve"> prepovedi.</w:t>
                  </w:r>
                </w:p>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Normativna usklajenost predloga zakona:</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sz w:val="20"/>
                      <w:szCs w:val="20"/>
                      <w:u w:val="single"/>
                    </w:rPr>
                    <w:t>z veljavnim pravnim redom</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sz w:val="20"/>
                      <w:szCs w:val="20"/>
                    </w:rPr>
                    <w:t>Predlog zakona je usklajen z veljavnim pravnim redom Republike Slovenije in EU.</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sz w:val="20"/>
                      <w:szCs w:val="20"/>
                      <w:u w:val="single"/>
                    </w:rPr>
                    <w:t>s splošno veljavnimi načeli mednarodnega prava in mednarodnimi pogodbami, ki zavezujejo Republiko Slovenijo</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Predlog zakona je v skladu s splošno veljavnimi načeli mednarodnega prava in mednarodnimi pogodbami, ki zavezujejo Republiko Slovenijo.</w:t>
                  </w:r>
                </w:p>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Usklajenost predloga zakona:</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sz w:val="20"/>
                      <w:szCs w:val="20"/>
                      <w:u w:val="single"/>
                    </w:rPr>
                    <w:t>s samoupravnimi lokalnimi skupnostmi</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Predlog zakona ne posega na področje lokalne samouprave, zato usklajevanje ni bilo potrebno.</w:t>
                  </w:r>
                </w:p>
                <w:p w:rsidR="005F22F6" w:rsidRPr="00DD385E" w:rsidRDefault="005F22F6" w:rsidP="00681F0A">
                  <w:pPr>
                    <w:pBdr>
                      <w:top w:val="nil"/>
                      <w:left w:val="nil"/>
                      <w:bottom w:val="nil"/>
                      <w:right w:val="nil"/>
                      <w:between w:val="nil"/>
                    </w:pBdr>
                    <w:spacing w:after="0"/>
                    <w:ind w:leftChars="0" w:left="0" w:firstLineChars="0" w:firstLine="0"/>
                    <w:contextualSpacing/>
                    <w:jc w:val="both"/>
                    <w:rPr>
                      <w:rFonts w:ascii="Arial" w:eastAsia="Arial" w:hAnsi="Arial" w:cs="Arial"/>
                      <w:sz w:val="20"/>
                      <w:szCs w:val="20"/>
                    </w:rPr>
                  </w:pPr>
                </w:p>
                <w:p w:rsidR="005F22F6" w:rsidRPr="00DD385E" w:rsidRDefault="005F22F6" w:rsidP="005F22F6">
                  <w:pPr>
                    <w:pStyle w:val="Odstavekseznama"/>
                    <w:numPr>
                      <w:ilvl w:val="0"/>
                      <w:numId w:val="16"/>
                    </w:numPr>
                    <w:pBdr>
                      <w:top w:val="nil"/>
                      <w:left w:val="nil"/>
                      <w:bottom w:val="nil"/>
                      <w:right w:val="nil"/>
                      <w:between w:val="nil"/>
                    </w:pBdr>
                    <w:spacing w:after="0"/>
                    <w:ind w:leftChars="0" w:left="733" w:firstLineChars="0" w:hanging="709"/>
                    <w:jc w:val="both"/>
                    <w:rPr>
                      <w:rFonts w:ascii="Arial" w:eastAsia="Arial" w:hAnsi="Arial" w:cs="Arial"/>
                      <w:sz w:val="20"/>
                      <w:szCs w:val="20"/>
                      <w:u w:val="single"/>
                    </w:rPr>
                  </w:pPr>
                  <w:r w:rsidRPr="00DD385E">
                    <w:rPr>
                      <w:rFonts w:ascii="Arial" w:eastAsia="Arial" w:hAnsi="Arial" w:cs="Arial"/>
                      <w:sz w:val="20"/>
                      <w:szCs w:val="20"/>
                      <w:u w:val="single"/>
                    </w:rPr>
                    <w:t>s civilno družbo oziroma ciljnimi skupinami, na katere se predlog zakona nanaša (navedba neusklajenih vprašanj)</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highlight w:val="cyan"/>
                      <w:u w:val="single"/>
                    </w:rPr>
                  </w:pPr>
                </w:p>
                <w:p w:rsidR="005F22F6" w:rsidRPr="00DD385E" w:rsidRDefault="005F22F6" w:rsidP="005F22F6">
                  <w:pPr>
                    <w:pStyle w:val="Odstavekseznama"/>
                    <w:numPr>
                      <w:ilvl w:val="0"/>
                      <w:numId w:val="16"/>
                    </w:numPr>
                    <w:pBdr>
                      <w:top w:val="nil"/>
                      <w:left w:val="nil"/>
                      <w:bottom w:val="nil"/>
                      <w:right w:val="nil"/>
                      <w:between w:val="nil"/>
                    </w:pBdr>
                    <w:spacing w:after="0"/>
                    <w:ind w:leftChars="0" w:left="733" w:firstLineChars="0" w:hanging="709"/>
                    <w:jc w:val="both"/>
                    <w:rPr>
                      <w:rFonts w:ascii="Arial" w:eastAsia="Arial" w:hAnsi="Arial" w:cs="Arial"/>
                      <w:sz w:val="20"/>
                      <w:szCs w:val="20"/>
                    </w:rPr>
                  </w:pPr>
                  <w:r w:rsidRPr="00DD385E">
                    <w:rPr>
                      <w:rFonts w:ascii="Arial" w:eastAsia="Arial" w:hAnsi="Arial" w:cs="Arial"/>
                      <w:sz w:val="20"/>
                      <w:szCs w:val="20"/>
                      <w:u w:val="single"/>
                    </w:rPr>
                    <w:t>s subjekti, ki so na poziv predlagatelja neposredno sodelovali pri pripravi predloga zakona oziroma so dali mnenje (znanstvene in strokovne ustanove, nevladne organizacije in posamezni strokovnjaki ter predstavniki zainteresirane javnosti)</w:t>
                  </w:r>
                </w:p>
              </w:tc>
            </w:tr>
          </w:tbl>
          <w:p w:rsidR="005F22F6" w:rsidRPr="00DD385E"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b/>
                <w:sz w:val="20"/>
                <w:szCs w:val="20"/>
              </w:rPr>
              <w:t xml:space="preserve">3. OCENA FINANČNIH POSLEDIC PREDLOGA ZAKONA ZA DRŽAVNI PRORAČUN IN DRUGA JAVNO FINANČNA SREDSTVA  </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497735" w:rsidRPr="00DD385E" w:rsidRDefault="00CF7D3E"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r>
              <w:rPr>
                <w:rFonts w:ascii="Arial" w:eastAsia="Arial" w:hAnsi="Arial" w:cs="Arial"/>
                <w:sz w:val="20"/>
                <w:szCs w:val="20"/>
              </w:rPr>
              <w:t>Predlog zakona ne bo imel finančnih posledic za državni proračun.</w:t>
            </w:r>
            <w:r w:rsidRPr="00DD385E">
              <w:rPr>
                <w:rFonts w:ascii="Arial" w:eastAsia="Arial" w:hAnsi="Arial" w:cs="Arial"/>
                <w:sz w:val="20"/>
                <w:szCs w:val="20"/>
              </w:rPr>
              <w:t xml:space="preserve"> </w:t>
            </w:r>
            <w:r w:rsidR="00497735" w:rsidRPr="00DD385E">
              <w:rPr>
                <w:rFonts w:ascii="Arial" w:eastAsia="Arial" w:hAnsi="Arial" w:cs="Arial"/>
                <w:sz w:val="20"/>
                <w:szCs w:val="20"/>
              </w:rPr>
              <w:t xml:space="preserve">Dodatni stroški, povezani z delovanjem kontaktne točke, komisije za priglasitve in strokovne skupine niso predvideni, saj bodo v njih sodelovali zaposleni v državnih organih. </w:t>
            </w:r>
            <w:r w:rsidR="00ED504D" w:rsidRPr="00DD385E">
              <w:rPr>
                <w:rFonts w:ascii="Arial" w:eastAsia="Arial" w:hAnsi="Arial" w:cs="Arial"/>
                <w:sz w:val="20"/>
                <w:szCs w:val="20"/>
              </w:rPr>
              <w:t xml:space="preserve">Edine finančne posledice, ki </w:t>
            </w:r>
            <w:r w:rsidR="00B35866">
              <w:rPr>
                <w:rFonts w:ascii="Arial" w:eastAsia="Arial" w:hAnsi="Arial" w:cs="Arial"/>
                <w:sz w:val="20"/>
                <w:szCs w:val="20"/>
              </w:rPr>
              <w:t xml:space="preserve">mogoče </w:t>
            </w:r>
            <w:r w:rsidR="00ED504D" w:rsidRPr="00DD385E">
              <w:rPr>
                <w:rFonts w:ascii="Arial" w:eastAsia="Arial" w:hAnsi="Arial" w:cs="Arial"/>
                <w:sz w:val="20"/>
                <w:szCs w:val="20"/>
              </w:rPr>
              <w:t>lahko nastanejo, a je njihovo višino vnaprej nemogoče oceniti, so stroški za morebitna strokovna mnenja zunanjih (nedržavnih) institucij</w:t>
            </w:r>
            <w:r w:rsidR="00F7207B" w:rsidRPr="00DD385E">
              <w:rPr>
                <w:rFonts w:ascii="Arial" w:eastAsia="Arial" w:hAnsi="Arial" w:cs="Arial"/>
                <w:sz w:val="20"/>
                <w:szCs w:val="20"/>
              </w:rPr>
              <w:t xml:space="preserve"> v postopku pregleda </w:t>
            </w:r>
            <w:r w:rsidR="00215EE7" w:rsidRPr="00DD385E">
              <w:rPr>
                <w:rFonts w:ascii="Arial" w:eastAsia="Arial" w:hAnsi="Arial" w:cs="Arial"/>
                <w:sz w:val="20"/>
                <w:szCs w:val="20"/>
              </w:rPr>
              <w:t xml:space="preserve">neposredne </w:t>
            </w:r>
            <w:r w:rsidR="00F7207B" w:rsidRPr="00DD385E">
              <w:rPr>
                <w:rFonts w:ascii="Arial" w:eastAsia="Arial" w:hAnsi="Arial" w:cs="Arial"/>
                <w:sz w:val="20"/>
                <w:szCs w:val="20"/>
              </w:rPr>
              <w:t>tuje naložbe</w:t>
            </w:r>
            <w:r w:rsidR="00ED504D" w:rsidRPr="00DD385E">
              <w:rPr>
                <w:rFonts w:ascii="Arial" w:eastAsia="Arial" w:hAnsi="Arial" w:cs="Arial"/>
                <w:sz w:val="20"/>
                <w:szCs w:val="20"/>
              </w:rPr>
              <w:t>. Strošek javnih naročil za pridobitev navedenih strokovnih mnenj bo kril</w:t>
            </w:r>
            <w:r w:rsidR="00C22CA6">
              <w:rPr>
                <w:rFonts w:ascii="Arial" w:eastAsia="Arial" w:hAnsi="Arial" w:cs="Arial"/>
                <w:sz w:val="20"/>
                <w:szCs w:val="20"/>
              </w:rPr>
              <w:t>o</w:t>
            </w:r>
            <w:r w:rsidR="00ED504D" w:rsidRPr="00DD385E">
              <w:rPr>
                <w:rFonts w:ascii="Arial" w:eastAsia="Arial" w:hAnsi="Arial" w:cs="Arial"/>
                <w:sz w:val="20"/>
                <w:szCs w:val="20"/>
              </w:rPr>
              <w:t xml:space="preserve"> MGTŠ.</w:t>
            </w:r>
            <w:r>
              <w:rPr>
                <w:rFonts w:ascii="Arial" w:eastAsia="Arial" w:hAnsi="Arial" w:cs="Arial"/>
                <w:sz w:val="20"/>
                <w:szCs w:val="20"/>
              </w:rPr>
              <w:t xml:space="preserve"> Predlog zakona nima finančnih posledic za druga javno finančna sredstva. </w:t>
            </w:r>
          </w:p>
          <w:p w:rsidR="00497735" w:rsidRPr="00DD385E" w:rsidRDefault="00497735" w:rsidP="00ED504D">
            <w:pPr>
              <w:pBdr>
                <w:top w:val="nil"/>
                <w:left w:val="nil"/>
                <w:bottom w:val="nil"/>
                <w:right w:val="nil"/>
                <w:between w:val="nil"/>
              </w:pBdr>
              <w:spacing w:after="0"/>
              <w:ind w:left="0" w:hanging="2"/>
              <w:jc w:val="both"/>
              <w:rPr>
                <w:rFonts w:ascii="Arial" w:eastAsia="Arial" w:hAnsi="Arial" w:cs="Arial"/>
                <w:sz w:val="20"/>
                <w:szCs w:val="20"/>
              </w:rPr>
            </w:pP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 xml:space="preserve">4. NAVEDBA, DA SO SREDSTVA ZA IZVAJANJE ZAKONA V DRŽAVNEM PRORAČUNU ZAGOTOVLJENA, ČE PREDLOG ZAKONA PREDVIDEVA PORABO PRORAČUNSKIH SREDSTEV V OBDOBJU, ZA KATERO JE BIL DRŽAVNI PRORAČUN ŽE SPREJET </w:t>
            </w: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p>
          <w:p w:rsidR="005F22F6" w:rsidRPr="00DD385E" w:rsidRDefault="005F22F6" w:rsidP="002E3EC1">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Za izvajanje zakona ni </w:t>
            </w:r>
            <w:r w:rsidR="0082557E">
              <w:rPr>
                <w:rFonts w:ascii="Arial" w:eastAsia="Arial" w:hAnsi="Arial" w:cs="Arial"/>
                <w:sz w:val="20"/>
                <w:szCs w:val="20"/>
              </w:rPr>
              <w:t xml:space="preserve">treba </w:t>
            </w:r>
            <w:r w:rsidRPr="00DD385E">
              <w:rPr>
                <w:rFonts w:ascii="Arial" w:eastAsia="Arial" w:hAnsi="Arial" w:cs="Arial"/>
                <w:sz w:val="20"/>
                <w:szCs w:val="20"/>
              </w:rPr>
              <w:t>zagotoviti dodatnih sredstev v že sprejetem državnem proračunu.</w:t>
            </w:r>
            <w:r w:rsidR="002E3EC1">
              <w:rPr>
                <w:rFonts w:ascii="Arial" w:eastAsia="Arial" w:hAnsi="Arial" w:cs="Arial"/>
                <w:sz w:val="20"/>
                <w:szCs w:val="20"/>
              </w:rPr>
              <w:t xml:space="preserve"> V primeru, da bodo nastali dodatni stroški </w:t>
            </w:r>
            <w:r w:rsidR="00F63BD0">
              <w:rPr>
                <w:rFonts w:ascii="Arial" w:eastAsia="Arial" w:hAnsi="Arial" w:cs="Arial"/>
                <w:sz w:val="20"/>
                <w:szCs w:val="20"/>
              </w:rPr>
              <w:t xml:space="preserve">zaradi </w:t>
            </w:r>
            <w:r w:rsidR="002E3EC1" w:rsidRPr="00DD385E">
              <w:rPr>
                <w:rFonts w:ascii="Arial" w:eastAsia="Arial" w:hAnsi="Arial" w:cs="Arial"/>
                <w:sz w:val="20"/>
                <w:szCs w:val="20"/>
              </w:rPr>
              <w:t>javnih naročil za pridobitev navedenih strokovnih mnenj</w:t>
            </w:r>
            <w:r w:rsidR="00F63BD0">
              <w:rPr>
                <w:rFonts w:ascii="Arial" w:eastAsia="Arial" w:hAnsi="Arial" w:cs="Arial"/>
                <w:sz w:val="20"/>
                <w:szCs w:val="20"/>
              </w:rPr>
              <w:t>,</w:t>
            </w:r>
            <w:r w:rsidR="002E3EC1">
              <w:rPr>
                <w:rFonts w:ascii="Arial" w:eastAsia="Arial" w:hAnsi="Arial" w:cs="Arial"/>
                <w:sz w:val="20"/>
                <w:szCs w:val="20"/>
              </w:rPr>
              <w:t xml:space="preserve"> so sredstva zagotovljena v proračunu MGTŠ. </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p>
        </w:tc>
      </w:tr>
      <w:tr w:rsidR="005F22F6" w:rsidRPr="00DD385E" w:rsidTr="00D936A8">
        <w:trPr>
          <w:jc w:val="center"/>
        </w:trPr>
        <w:tc>
          <w:tcPr>
            <w:tcW w:w="8250" w:type="dxa"/>
          </w:tcPr>
          <w:p w:rsidR="005F22F6" w:rsidRPr="00DD385E" w:rsidRDefault="005F22F6" w:rsidP="00E97F51">
            <w:pPr>
              <w:pBdr>
                <w:top w:val="nil"/>
                <w:left w:val="nil"/>
                <w:bottom w:val="nil"/>
                <w:right w:val="nil"/>
                <w:between w:val="nil"/>
              </w:pBdr>
              <w:spacing w:after="0" w:line="240" w:lineRule="auto"/>
              <w:ind w:left="0" w:hanging="2"/>
              <w:jc w:val="both"/>
              <w:rPr>
                <w:rFonts w:ascii="Arial" w:eastAsia="Arial" w:hAnsi="Arial" w:cs="Arial"/>
                <w:sz w:val="20"/>
                <w:szCs w:val="20"/>
                <w:highlight w:val="yellow"/>
              </w:rPr>
            </w:pPr>
            <w:r w:rsidRPr="00DD385E">
              <w:rPr>
                <w:rFonts w:ascii="Arial" w:eastAsia="Arial" w:hAnsi="Arial" w:cs="Arial"/>
                <w:b/>
                <w:sz w:val="20"/>
                <w:szCs w:val="20"/>
              </w:rPr>
              <w:t xml:space="preserve">5. PRIKAZ UREDITVE V DRUGIH PRAVNIH SISTEMIH IN PRILAGOJENOSTI PREDLAGANE UREDITVE PRAVU </w:t>
            </w:r>
            <w:r w:rsidR="00E97F51">
              <w:rPr>
                <w:rFonts w:ascii="Arial" w:eastAsia="Arial" w:hAnsi="Arial" w:cs="Arial"/>
                <w:b/>
                <w:sz w:val="20"/>
                <w:szCs w:val="20"/>
              </w:rPr>
              <w:t>EU</w:t>
            </w:r>
            <w:r w:rsidRPr="00DD385E">
              <w:rPr>
                <w:rFonts w:ascii="Arial" w:eastAsia="Arial" w:hAnsi="Arial" w:cs="Arial"/>
                <w:b/>
                <w:sz w:val="20"/>
                <w:szCs w:val="20"/>
              </w:rPr>
              <w:t xml:space="preserve"> </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Times New Roman" w:hAnsi="Arial" w:cs="Arial"/>
                <w:sz w:val="20"/>
                <w:szCs w:val="20"/>
                <w:lang w:eastAsia="sl-SI"/>
              </w:rPr>
            </w:pPr>
          </w:p>
          <w:p w:rsidR="005F22F6" w:rsidRPr="00DD385E" w:rsidRDefault="005F22F6" w:rsidP="005F22F6">
            <w:pPr>
              <w:pStyle w:val="Odstavekseznama"/>
              <w:numPr>
                <w:ilvl w:val="0"/>
                <w:numId w:val="13"/>
              </w:numPr>
              <w:pBdr>
                <w:top w:val="nil"/>
                <w:left w:val="nil"/>
                <w:bottom w:val="nil"/>
                <w:right w:val="nil"/>
                <w:between w:val="nil"/>
              </w:pBdr>
              <w:spacing w:after="0"/>
              <w:ind w:leftChars="0" w:firstLineChars="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prikaz ureditve v pravnem redu EU </w:t>
            </w:r>
          </w:p>
          <w:p w:rsidR="005F22F6" w:rsidRPr="00DD385E" w:rsidRDefault="005F22F6" w:rsidP="00681F0A">
            <w:pPr>
              <w:pStyle w:val="Default"/>
              <w:ind w:left="0" w:hanging="2"/>
              <w:jc w:val="both"/>
              <w:rPr>
                <w:rFonts w:ascii="Arial" w:eastAsia="Times New Roman" w:hAnsi="Arial" w:cs="Arial"/>
                <w:color w:val="auto"/>
                <w:sz w:val="20"/>
                <w:szCs w:val="20"/>
                <w:lang w:eastAsia="sl-SI"/>
              </w:rPr>
            </w:pPr>
          </w:p>
          <w:p w:rsidR="005F22F6" w:rsidRPr="00DD385E" w:rsidRDefault="00B60C23"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Okvir EU za pregled neposrednih tujih naložb je začel v celoti delovati 11. oktobra 2020</w:t>
            </w:r>
            <w:r w:rsidR="00B35866">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in sicer osemnajst mesecev po </w:t>
            </w:r>
            <w:r w:rsidR="008E2192">
              <w:rPr>
                <w:rFonts w:ascii="Arial" w:eastAsia="Times New Roman" w:hAnsi="Arial" w:cs="Arial"/>
                <w:sz w:val="20"/>
                <w:szCs w:val="20"/>
                <w:lang w:eastAsia="sl-SI"/>
              </w:rPr>
              <w:t xml:space="preserve">začetku veljavnosti </w:t>
            </w:r>
            <w:r w:rsidRPr="00DD385E">
              <w:rPr>
                <w:rFonts w:ascii="Arial" w:eastAsia="Times New Roman" w:hAnsi="Arial" w:cs="Arial"/>
                <w:sz w:val="20"/>
                <w:szCs w:val="20"/>
                <w:lang w:eastAsia="sl-SI"/>
              </w:rPr>
              <w:t>uredbe. V tem času</w:t>
            </w:r>
            <w:r w:rsidR="008C13FB"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so </w:t>
            </w:r>
            <w:r w:rsidR="00B548F6">
              <w:rPr>
                <w:rFonts w:ascii="Arial" w:eastAsia="Times New Roman" w:hAnsi="Arial" w:cs="Arial"/>
                <w:sz w:val="20"/>
                <w:szCs w:val="20"/>
                <w:lang w:eastAsia="sl-SI"/>
              </w:rPr>
              <w:t>Evropska k</w:t>
            </w:r>
            <w:r w:rsidRPr="00DD385E">
              <w:rPr>
                <w:rFonts w:ascii="Arial" w:eastAsia="Times New Roman" w:hAnsi="Arial" w:cs="Arial"/>
                <w:sz w:val="20"/>
                <w:szCs w:val="20"/>
                <w:lang w:eastAsia="sl-SI"/>
              </w:rPr>
              <w:t xml:space="preserve">omisija in države članice med </w:t>
            </w:r>
            <w:r w:rsidR="00B35866">
              <w:rPr>
                <w:rFonts w:ascii="Arial" w:eastAsia="Times New Roman" w:hAnsi="Arial" w:cs="Arial"/>
                <w:sz w:val="20"/>
                <w:szCs w:val="20"/>
                <w:lang w:eastAsia="sl-SI"/>
              </w:rPr>
              <w:t xml:space="preserve">seboj </w:t>
            </w:r>
            <w:r w:rsidRPr="00DD385E">
              <w:rPr>
                <w:rFonts w:ascii="Arial" w:eastAsia="Times New Roman" w:hAnsi="Arial" w:cs="Arial"/>
                <w:sz w:val="20"/>
                <w:szCs w:val="20"/>
                <w:lang w:eastAsia="sl-SI"/>
              </w:rPr>
              <w:t>vzpostavile učinkovit okvir za usklajevanje pri pregledu naložb. Ta bo postal ključnega pomena za ohranjanje strateških interesov Evrope, hkrati pa bo ohranjal trg EU odprt za naložbe.</w:t>
            </w:r>
            <w:r w:rsidR="005A7C80" w:rsidRPr="00DD385E">
              <w:rPr>
                <w:rFonts w:ascii="Arial" w:eastAsia="Times New Roman" w:hAnsi="Arial" w:cs="Arial"/>
                <w:sz w:val="20"/>
                <w:szCs w:val="20"/>
                <w:lang w:eastAsia="sl-SI"/>
              </w:rPr>
              <w:t xml:space="preserve"> </w:t>
            </w:r>
          </w:p>
          <w:p w:rsidR="005A7C80" w:rsidRPr="00DD385E" w:rsidRDefault="005A7C80"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B60C23"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Z uredbo</w:t>
            </w:r>
            <w:r w:rsidR="00B53185"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je bil vzpostavljen vseevropski okvir, znotraj katerega lahko Evropska komisija in države članice usklajujejo svoje ukrepe v zvezi s tujimi naložbami. Po uradnem začetku veljavnosti uredbe so si </w:t>
            </w:r>
            <w:r w:rsidR="00B548F6">
              <w:rPr>
                <w:rFonts w:ascii="Arial" w:eastAsia="Times New Roman" w:hAnsi="Arial" w:cs="Arial"/>
                <w:sz w:val="20"/>
                <w:szCs w:val="20"/>
                <w:lang w:eastAsia="sl-SI"/>
              </w:rPr>
              <w:t>Evropska k</w:t>
            </w:r>
            <w:r w:rsidRPr="00DD385E">
              <w:rPr>
                <w:rFonts w:ascii="Arial" w:eastAsia="Times New Roman" w:hAnsi="Arial" w:cs="Arial"/>
                <w:sz w:val="20"/>
                <w:szCs w:val="20"/>
                <w:lang w:eastAsia="sl-SI"/>
              </w:rPr>
              <w:t>omisija in države članice prizadevale za vzpostavitev potrebnih operativnih zahtev za celovito uporabo uredbe od 11. oktobra 2020. To vključuje:</w:t>
            </w:r>
          </w:p>
          <w:p w:rsidR="005A7C80" w:rsidRPr="00DD385E" w:rsidRDefault="005A7C80"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0A1BA5">
            <w:pPr>
              <w:numPr>
                <w:ilvl w:val="0"/>
                <w:numId w:val="50"/>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uradno obveščanje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 xml:space="preserve">omisije o </w:t>
            </w:r>
            <w:r w:rsidR="00E901F1">
              <w:rPr>
                <w:rFonts w:ascii="Arial" w:eastAsia="Times New Roman" w:hAnsi="Arial" w:cs="Arial"/>
                <w:sz w:val="20"/>
                <w:szCs w:val="20"/>
                <w:lang w:eastAsia="sl-SI"/>
              </w:rPr>
              <w:t xml:space="preserve">veljavnih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mehanizmih pregleda naložb s strani držav članic EU,</w:t>
            </w:r>
          </w:p>
          <w:p w:rsidR="005F22F6" w:rsidRPr="00DD385E" w:rsidRDefault="005F22F6" w:rsidP="000A1BA5">
            <w:pPr>
              <w:numPr>
                <w:ilvl w:val="0"/>
                <w:numId w:val="50"/>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vzpostavitev uradnih kontaktnih točk in varnih kanalov v vsaki državi članici in znotraj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omisije za izmenjavo informacij in analizo,</w:t>
            </w:r>
          </w:p>
          <w:p w:rsidR="005F22F6" w:rsidRPr="00DD385E" w:rsidRDefault="005F22F6" w:rsidP="000A1BA5">
            <w:pPr>
              <w:numPr>
                <w:ilvl w:val="0"/>
                <w:numId w:val="50"/>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razvoj postopkov, ki državam članicam in </w:t>
            </w:r>
            <w:r w:rsidR="00B548F6">
              <w:rPr>
                <w:rFonts w:ascii="Arial" w:eastAsia="Times New Roman" w:hAnsi="Arial" w:cs="Arial"/>
                <w:sz w:val="20"/>
                <w:szCs w:val="20"/>
                <w:lang w:eastAsia="sl-SI"/>
              </w:rPr>
              <w:t>Evropski k</w:t>
            </w:r>
            <w:r w:rsidRPr="00DD385E">
              <w:rPr>
                <w:rFonts w:ascii="Arial" w:eastAsia="Times New Roman" w:hAnsi="Arial" w:cs="Arial"/>
                <w:sz w:val="20"/>
                <w:szCs w:val="20"/>
                <w:lang w:eastAsia="sl-SI"/>
              </w:rPr>
              <w:t>omisiji omogočajo hiter odziv na pomisleke v zvezi z neposrednimi tujimi naložbami in izdajo mnenj,</w:t>
            </w:r>
          </w:p>
          <w:p w:rsidR="005F22F6" w:rsidRPr="00DD385E" w:rsidRDefault="005F22F6" w:rsidP="000A1BA5">
            <w:pPr>
              <w:numPr>
                <w:ilvl w:val="0"/>
                <w:numId w:val="50"/>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posodobitev seznama projektov in programov v interesu </w:t>
            </w:r>
            <w:r w:rsidR="00E97F51">
              <w:rPr>
                <w:rFonts w:ascii="Arial" w:eastAsia="Times New Roman" w:hAnsi="Arial" w:cs="Arial"/>
                <w:sz w:val="20"/>
                <w:szCs w:val="20"/>
                <w:lang w:eastAsia="sl-SI"/>
              </w:rPr>
              <w:t>EU</w:t>
            </w:r>
            <w:r w:rsidRPr="00DD385E">
              <w:rPr>
                <w:rFonts w:ascii="Arial" w:eastAsia="Times New Roman" w:hAnsi="Arial" w:cs="Arial"/>
                <w:sz w:val="20"/>
                <w:szCs w:val="20"/>
                <w:lang w:eastAsia="sl-SI"/>
              </w:rPr>
              <w:t>, priloženega uredbi.</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Na podlagi priporočil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omisije iz smernic, izdanih marca 2020, so se države članice tudi dogovorile, da bodo neformalno sodelovale pri pregledu neposrednih tujih naložb, kadar bi te lahko vplivale na enotni trg EU. Več držav članic izvaja tudi reforme svojih mehanizmov pregleda ali sprejema nove.</w:t>
            </w: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Evropska komisija je nedavno pozvala države članice, naj vzpostavijo celovit mehanizem pregleda s smernicami za države članice iz leta 2020 o tem, kako uporabljati pregled neposrednih tujih naložb v času krize na področju javnega zdravja in gospodarske ranljivosti v EU, ter </w:t>
            </w:r>
            <w:r w:rsidR="00E51EC1">
              <w:rPr>
                <w:rFonts w:ascii="Arial" w:eastAsia="Times New Roman" w:hAnsi="Arial" w:cs="Arial"/>
                <w:sz w:val="20"/>
                <w:szCs w:val="20"/>
                <w:lang w:eastAsia="sl-SI"/>
              </w:rPr>
              <w:t xml:space="preserve">s </w:t>
            </w:r>
            <w:r w:rsidR="00E51EC1" w:rsidRPr="00DD385E">
              <w:rPr>
                <w:rFonts w:ascii="Arial" w:eastAsia="Times New Roman" w:hAnsi="Arial" w:cs="Arial"/>
                <w:sz w:val="20"/>
                <w:szCs w:val="20"/>
                <w:lang w:eastAsia="sl-SI"/>
              </w:rPr>
              <w:t>smernica</w:t>
            </w:r>
            <w:r w:rsidR="00E51EC1">
              <w:rPr>
                <w:rFonts w:ascii="Arial" w:eastAsia="Times New Roman" w:hAnsi="Arial" w:cs="Arial"/>
                <w:sz w:val="20"/>
                <w:szCs w:val="20"/>
                <w:lang w:eastAsia="sl-SI"/>
              </w:rPr>
              <w:t>mi</w:t>
            </w:r>
            <w:r w:rsidR="00E51EC1"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za države članice iz leta 2022 o neposrednih tujih naložbah iz Rusije in Belorusije. Evropska komisija dejavno spodbuja ta razvoj v vseh državah članicah ter spodbuja napredek in usklajevanje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 xml:space="preserve">zakonodajnih postopkov. </w:t>
            </w:r>
            <w:r w:rsidR="00E51EC1">
              <w:rPr>
                <w:rFonts w:ascii="Arial" w:eastAsia="Times New Roman" w:hAnsi="Arial" w:cs="Arial"/>
                <w:sz w:val="20"/>
                <w:szCs w:val="20"/>
                <w:lang w:eastAsia="sl-SI"/>
              </w:rPr>
              <w:t>V</w:t>
            </w:r>
            <w:r w:rsidRPr="00DD385E">
              <w:rPr>
                <w:rFonts w:ascii="Arial" w:eastAsia="Times New Roman" w:hAnsi="Arial" w:cs="Arial"/>
                <w:sz w:val="20"/>
                <w:szCs w:val="20"/>
                <w:lang w:eastAsia="sl-SI"/>
              </w:rPr>
              <w:t xml:space="preserve"> letu 2021 </w:t>
            </w:r>
            <w:r w:rsidR="00E51EC1">
              <w:rPr>
                <w:rFonts w:ascii="Arial" w:eastAsia="Times New Roman" w:hAnsi="Arial" w:cs="Arial"/>
                <w:sz w:val="20"/>
                <w:szCs w:val="20"/>
                <w:lang w:eastAsia="sl-SI"/>
              </w:rPr>
              <w:t xml:space="preserve">je </w:t>
            </w:r>
            <w:r w:rsidRPr="00DD385E">
              <w:rPr>
                <w:rFonts w:ascii="Arial" w:eastAsia="Times New Roman" w:hAnsi="Arial" w:cs="Arial"/>
                <w:sz w:val="20"/>
                <w:szCs w:val="20"/>
                <w:lang w:eastAsia="sl-SI"/>
              </w:rPr>
              <w:t>državam članicam pomagala s tehničnimi in političnimi smernicami, tehničnimi sestanki in izmenjavo informacij, vključno z izmenjavo dobrih praks.</w:t>
            </w: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Kljub temu rednemu sodelovanju in mnogim pomembnim podobnostim med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nimi </w:t>
            </w:r>
            <w:r w:rsidRPr="00DD385E">
              <w:rPr>
                <w:rFonts w:ascii="Arial" w:eastAsia="Times New Roman" w:hAnsi="Arial" w:cs="Arial"/>
                <w:sz w:val="20"/>
                <w:szCs w:val="20"/>
                <w:lang w:eastAsia="sl-SI"/>
              </w:rPr>
              <w:t xml:space="preserve">mehanizmi pregleda se med državami članicami še naprej kažejo tudi precejšnje razlike v smislu opredelitve formalnega pregleda tujih neposrednih naložb, veljavnih rokov, sektorskega obsega, zahtev glede uradnih obvestil in drugih elementov. Zato Evropska komisija še naprej podpira usklajevanje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 xml:space="preserve">mehanizmov pregleda in pričakuje, da bo vseh 27 držav članic EU kmalu vzpostavilo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mehanizem pregleda neposrednih tujih naložb.</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Svetovna pandemija in nedavne motnje v svetovnih dobavnih verigah so </w:t>
            </w:r>
            <w:r w:rsidR="00B015FD">
              <w:rPr>
                <w:rFonts w:ascii="Arial" w:eastAsia="Times New Roman" w:hAnsi="Arial" w:cs="Arial"/>
                <w:sz w:val="20"/>
                <w:szCs w:val="20"/>
                <w:lang w:eastAsia="sl-SI"/>
              </w:rPr>
              <w:t>po</w:t>
            </w:r>
            <w:r w:rsidR="00E901F1">
              <w:rPr>
                <w:rFonts w:ascii="Arial" w:eastAsia="Times New Roman" w:hAnsi="Arial" w:cs="Arial"/>
                <w:sz w:val="20"/>
                <w:szCs w:val="20"/>
                <w:lang w:eastAsia="sl-SI"/>
              </w:rPr>
              <w:t>udarile</w:t>
            </w:r>
            <w:r w:rsidR="00B015FD">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kritičnost nekaterih ključnih industrij, kot sta zdravstvo in energetika. Zato so številne države članice EU bodisi sprejele nove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ne </w:t>
            </w:r>
            <w:r w:rsidRPr="00DD385E">
              <w:rPr>
                <w:rFonts w:ascii="Arial" w:eastAsia="Times New Roman" w:hAnsi="Arial" w:cs="Arial"/>
                <w:sz w:val="20"/>
                <w:szCs w:val="20"/>
                <w:lang w:eastAsia="sl-SI"/>
              </w:rPr>
              <w:t>mehanizme pregleda bodisi posodobile in razširile</w:t>
            </w:r>
            <w:r w:rsidR="00B015FD">
              <w:rPr>
                <w:rFonts w:ascii="Arial" w:eastAsia="Times New Roman" w:hAnsi="Arial" w:cs="Arial"/>
                <w:sz w:val="20"/>
                <w:szCs w:val="20"/>
                <w:lang w:eastAsia="sl-SI"/>
              </w:rPr>
              <w:t xml:space="preserve"> veljavne</w:t>
            </w:r>
            <w:r w:rsidRPr="00DD385E">
              <w:rPr>
                <w:rFonts w:ascii="Arial" w:eastAsia="Times New Roman" w:hAnsi="Arial" w:cs="Arial"/>
                <w:sz w:val="20"/>
                <w:szCs w:val="20"/>
                <w:lang w:eastAsia="sl-SI"/>
              </w:rPr>
              <w:t xml:space="preserve">. Leta 2021 so tri države članice sprejele nov mehanizem pregleda, šest držav članic pa je spremenilo </w:t>
            </w:r>
            <w:r w:rsidR="00E901F1">
              <w:rPr>
                <w:rFonts w:ascii="Arial" w:eastAsia="Times New Roman" w:hAnsi="Arial" w:cs="Arial"/>
                <w:sz w:val="20"/>
                <w:szCs w:val="20"/>
                <w:lang w:eastAsia="sl-SI"/>
              </w:rPr>
              <w:t>veljavnega</w:t>
            </w:r>
            <w:r w:rsidRPr="00DD385E">
              <w:rPr>
                <w:rFonts w:ascii="Arial" w:eastAsia="Times New Roman" w:hAnsi="Arial" w:cs="Arial"/>
                <w:sz w:val="20"/>
                <w:szCs w:val="20"/>
                <w:lang w:eastAsia="sl-SI"/>
              </w:rPr>
              <w:t xml:space="preserve">. Do konca leta 2021 je sedem držav članic že začelo posvetovalne ali zakonodajne postopke za vzpostavitev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nega </w:t>
            </w:r>
            <w:r w:rsidRPr="00DD385E">
              <w:rPr>
                <w:rFonts w:ascii="Arial" w:eastAsia="Times New Roman" w:hAnsi="Arial" w:cs="Arial"/>
                <w:sz w:val="20"/>
                <w:szCs w:val="20"/>
                <w:lang w:eastAsia="sl-SI"/>
              </w:rPr>
              <w:t xml:space="preserve">mehanizma pregleda. Leta 2021 sta imeli skupno dve tretjini vseh držav članic EU veljavno zakonodajo o pregledu neposrednih tujih naložb. Pregled neposrednih tujih naložb v EU </w:t>
            </w:r>
            <w:r w:rsidR="002219D6">
              <w:rPr>
                <w:rFonts w:ascii="Arial" w:eastAsia="Times New Roman" w:hAnsi="Arial" w:cs="Arial"/>
                <w:sz w:val="20"/>
                <w:szCs w:val="20"/>
                <w:lang w:eastAsia="sl-SI"/>
              </w:rPr>
              <w:t xml:space="preserve">se </w:t>
            </w:r>
            <w:r w:rsidRPr="00DD385E">
              <w:rPr>
                <w:rFonts w:ascii="Arial" w:eastAsia="Times New Roman" w:hAnsi="Arial" w:cs="Arial"/>
                <w:sz w:val="20"/>
                <w:szCs w:val="20"/>
                <w:lang w:eastAsia="sl-SI"/>
              </w:rPr>
              <w:t xml:space="preserve">vse bolj </w:t>
            </w:r>
            <w:r w:rsidR="002219D6">
              <w:rPr>
                <w:rFonts w:ascii="Arial" w:eastAsia="Times New Roman" w:hAnsi="Arial" w:cs="Arial"/>
                <w:sz w:val="20"/>
                <w:szCs w:val="20"/>
                <w:lang w:eastAsia="sl-SI"/>
              </w:rPr>
              <w:t>krep</w:t>
            </w:r>
            <w:r w:rsidR="006A72A9">
              <w:rPr>
                <w:rFonts w:ascii="Arial" w:eastAsia="Times New Roman" w:hAnsi="Arial" w:cs="Arial"/>
                <w:sz w:val="20"/>
                <w:szCs w:val="20"/>
                <w:lang w:eastAsia="sl-SI"/>
              </w:rPr>
              <w:t>i</w:t>
            </w:r>
            <w:r w:rsidRPr="00DD385E">
              <w:rPr>
                <w:rFonts w:ascii="Arial" w:eastAsia="Times New Roman" w:hAnsi="Arial" w:cs="Arial"/>
                <w:sz w:val="20"/>
                <w:szCs w:val="20"/>
                <w:lang w:eastAsia="sl-SI"/>
              </w:rPr>
              <w:t>.</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Doslej je 25 od 27 držav članic EU:</w:t>
            </w:r>
          </w:p>
          <w:p w:rsidR="005F22F6" w:rsidRPr="00DD385E" w:rsidRDefault="005F22F6" w:rsidP="000A1BA5">
            <w:pPr>
              <w:numPr>
                <w:ilvl w:val="0"/>
                <w:numId w:val="51"/>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vzpostavilo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mehanizem pregleda neposrednih tujih naložb ali</w:t>
            </w:r>
          </w:p>
          <w:p w:rsidR="005F22F6" w:rsidRPr="00DD385E" w:rsidRDefault="005F22F6" w:rsidP="000A1BA5">
            <w:pPr>
              <w:numPr>
                <w:ilvl w:val="0"/>
                <w:numId w:val="51"/>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sprejelo nov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mehanizem pregleda neposrednih tujih naložb ali</w:t>
            </w:r>
          </w:p>
          <w:p w:rsidR="005F22F6" w:rsidRPr="00DD385E" w:rsidRDefault="005F22F6" w:rsidP="000A1BA5">
            <w:pPr>
              <w:numPr>
                <w:ilvl w:val="0"/>
                <w:numId w:val="51"/>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spremenilo </w:t>
            </w:r>
            <w:r w:rsidR="00E901F1">
              <w:rPr>
                <w:rFonts w:ascii="Arial" w:eastAsia="Times New Roman" w:hAnsi="Arial" w:cs="Arial"/>
                <w:sz w:val="20"/>
                <w:szCs w:val="20"/>
                <w:lang w:eastAsia="sl-SI"/>
              </w:rPr>
              <w:t xml:space="preserve">veljavni </w:t>
            </w:r>
            <w:r w:rsidRPr="00DD385E">
              <w:rPr>
                <w:rFonts w:ascii="Arial" w:eastAsia="Times New Roman" w:hAnsi="Arial" w:cs="Arial"/>
                <w:sz w:val="20"/>
                <w:szCs w:val="20"/>
                <w:lang w:eastAsia="sl-SI"/>
              </w:rPr>
              <w:t>mehanizem ali</w:t>
            </w:r>
          </w:p>
          <w:p w:rsidR="005F22F6" w:rsidRPr="00DD385E" w:rsidRDefault="005F22F6" w:rsidP="000A1BA5">
            <w:pPr>
              <w:numPr>
                <w:ilvl w:val="0"/>
                <w:numId w:val="51"/>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začelo posvetovalni ali zakonodajni postopek, ki naj bi privedel do sprejetja novega ali sprememb </w:t>
            </w:r>
            <w:r w:rsidR="006A72A9">
              <w:rPr>
                <w:rFonts w:ascii="Arial" w:eastAsia="Times New Roman" w:hAnsi="Arial" w:cs="Arial"/>
                <w:sz w:val="20"/>
                <w:szCs w:val="20"/>
                <w:lang w:eastAsia="sl-SI"/>
              </w:rPr>
              <w:t xml:space="preserve">veljavnega </w:t>
            </w:r>
            <w:r w:rsidRPr="00DD385E">
              <w:rPr>
                <w:rFonts w:ascii="Arial" w:eastAsia="Times New Roman" w:hAnsi="Arial" w:cs="Arial"/>
                <w:sz w:val="20"/>
                <w:szCs w:val="20"/>
                <w:lang w:eastAsia="sl-SI"/>
              </w:rPr>
              <w:t>mehanizma.</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Večina sprememb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ne </w:t>
            </w:r>
            <w:r w:rsidRPr="00DD385E">
              <w:rPr>
                <w:rFonts w:ascii="Arial" w:eastAsia="Times New Roman" w:hAnsi="Arial" w:cs="Arial"/>
                <w:sz w:val="20"/>
                <w:szCs w:val="20"/>
                <w:lang w:eastAsia="sl-SI"/>
              </w:rPr>
              <w:t>zakonodaje se je nanašala na tri teme: nadgradnj</w:t>
            </w:r>
            <w:r w:rsidR="006A72A9">
              <w:rPr>
                <w:rFonts w:ascii="Arial" w:eastAsia="Times New Roman" w:hAnsi="Arial" w:cs="Arial"/>
                <w:sz w:val="20"/>
                <w:szCs w:val="20"/>
                <w:lang w:eastAsia="sl-SI"/>
              </w:rPr>
              <w:t>o</w:t>
            </w:r>
            <w:r w:rsidRPr="00DD385E">
              <w:rPr>
                <w:rFonts w:ascii="Arial" w:eastAsia="Times New Roman" w:hAnsi="Arial" w:cs="Arial"/>
                <w:sz w:val="20"/>
                <w:szCs w:val="20"/>
                <w:lang w:eastAsia="sl-SI"/>
              </w:rPr>
              <w:t xml:space="preserve"> postopkov pregleda, razširitev zajetih sektorjev in podaljšanje veljavnosti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 xml:space="preserve">mehanizmov. Francija je na primer znižala prag, pri katerem se pregledujejo naložbe vlagateljev iz tretjih držav, in zdaj od vlagateljev zahteva, </w:t>
            </w:r>
            <w:r w:rsidR="006A72A9">
              <w:rPr>
                <w:rFonts w:ascii="Arial" w:eastAsia="Times New Roman" w:hAnsi="Arial" w:cs="Arial"/>
                <w:sz w:val="20"/>
                <w:szCs w:val="20"/>
                <w:lang w:eastAsia="sl-SI"/>
              </w:rPr>
              <w:t xml:space="preserve">naj </w:t>
            </w:r>
            <w:r w:rsidRPr="00DD385E">
              <w:rPr>
                <w:rFonts w:ascii="Arial" w:eastAsia="Times New Roman" w:hAnsi="Arial" w:cs="Arial"/>
                <w:sz w:val="20"/>
                <w:szCs w:val="20"/>
                <w:lang w:eastAsia="sl-SI"/>
              </w:rPr>
              <w:t xml:space="preserve">poleg drugih dokumentov predložijo tudi uradno obvestilo EU </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obrazec B</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 Nemčija je uvedla vrsto postopkovnih sprememb (</w:t>
            </w:r>
            <w:r w:rsidR="00074FDF">
              <w:rPr>
                <w:rFonts w:ascii="Arial" w:eastAsia="Times New Roman" w:hAnsi="Arial" w:cs="Arial"/>
                <w:sz w:val="20"/>
                <w:szCs w:val="20"/>
                <w:lang w:eastAsia="sl-SI"/>
              </w:rPr>
              <w:t>na primer</w:t>
            </w:r>
            <w:r w:rsidR="006A72A9">
              <w:rPr>
                <w:rFonts w:ascii="Arial" w:eastAsia="Times New Roman" w:hAnsi="Arial" w:cs="Arial"/>
                <w:sz w:val="20"/>
                <w:szCs w:val="20"/>
                <w:lang w:eastAsia="sl-SI"/>
              </w:rPr>
              <w:t>,</w:t>
            </w:r>
            <w:r w:rsidR="00074FDF">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dodanih je bilo 16 novih skupin zadev v zvezi z nastajajočimi/občutljivimi tehnologijami), uporabila nove pragove za pridobitev kapitala in glasovalnih pravic, ki zahtevajo priglasitev, ter uvedla nove zahteve za vlagatelje. Italija je razširila uporabo </w:t>
            </w:r>
            <w:r w:rsidR="00E901F1">
              <w:rPr>
                <w:rFonts w:ascii="Arial" w:eastAsia="Times New Roman" w:hAnsi="Arial" w:cs="Arial"/>
                <w:sz w:val="20"/>
                <w:szCs w:val="20"/>
                <w:lang w:eastAsia="sl-SI"/>
              </w:rPr>
              <w:t xml:space="preserve">veljavnega </w:t>
            </w:r>
            <w:r w:rsidRPr="00DD385E">
              <w:rPr>
                <w:rFonts w:ascii="Arial" w:eastAsia="Times New Roman" w:hAnsi="Arial" w:cs="Arial"/>
                <w:sz w:val="20"/>
                <w:szCs w:val="20"/>
                <w:lang w:eastAsia="sl-SI"/>
              </w:rPr>
              <w:t xml:space="preserve">mehanizma pregleda. Latvija je med drugim razširila pristojnost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organov, da od vlagateljev zahtevajo dodatne informacije. Litva je</w:t>
            </w:r>
            <w:r w:rsidR="008C13FB"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prilagodila svoj seznam podjetij in strateške infrastrukture, ki se ji zdijo pomembni. Madžarska je v svojo zakonodajo dodala dodatne dejavnosti ciljnih podjetij, ki zahtevajo priglasitev načrtovanih transakcij. Poleg tega je več drugih držav članic navedlo, da načrtujejo spremembe </w:t>
            </w:r>
            <w:r w:rsidR="00E901F1">
              <w:rPr>
                <w:rFonts w:ascii="Arial" w:eastAsia="Times New Roman" w:hAnsi="Arial" w:cs="Arial"/>
                <w:sz w:val="20"/>
                <w:szCs w:val="20"/>
                <w:lang w:eastAsia="sl-SI"/>
              </w:rPr>
              <w:t xml:space="preserve">veljavnih </w:t>
            </w:r>
            <w:r w:rsidRPr="00DD385E">
              <w:rPr>
                <w:rFonts w:ascii="Arial" w:eastAsia="Times New Roman" w:hAnsi="Arial" w:cs="Arial"/>
                <w:sz w:val="20"/>
                <w:szCs w:val="20"/>
                <w:lang w:eastAsia="sl-SI"/>
              </w:rPr>
              <w:t>mehanizmov.</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Uredba o pregledu neposrednih tujih naložb vzpostavlja mehanizem sodelovanja za pregled neposrednih tujih naložb med Evropsko komisijo in državami članicami EU. Vendar se države članice, v katerih se naložba izvede, same odločajo, katere naložbe bodo pregledale, odobrile, pogojevale ali blokirale. Na splošno je bilo v letu 2021 na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ravni prejetih precejšnje število zahtevkov za </w:t>
            </w:r>
            <w:r w:rsidR="00B60C23" w:rsidRPr="00DD385E">
              <w:rPr>
                <w:rFonts w:ascii="Arial" w:eastAsia="Times New Roman" w:hAnsi="Arial" w:cs="Arial"/>
                <w:sz w:val="20"/>
                <w:szCs w:val="20"/>
                <w:lang w:eastAsia="sl-SI"/>
              </w:rPr>
              <w:t xml:space="preserve">odobritev. V skladu s členom 5 </w:t>
            </w:r>
            <w:r w:rsidR="00306419" w:rsidRPr="00DD385E">
              <w:rPr>
                <w:rFonts w:ascii="Arial" w:eastAsia="Times New Roman" w:hAnsi="Arial" w:cs="Arial"/>
                <w:sz w:val="20"/>
                <w:szCs w:val="20"/>
                <w:lang w:eastAsia="sl-SI"/>
              </w:rPr>
              <w:t>u</w:t>
            </w:r>
            <w:r w:rsidRPr="00DD385E">
              <w:rPr>
                <w:rFonts w:ascii="Arial" w:eastAsia="Times New Roman" w:hAnsi="Arial" w:cs="Arial"/>
                <w:sz w:val="20"/>
                <w:szCs w:val="20"/>
                <w:lang w:eastAsia="sl-SI"/>
              </w:rPr>
              <w:t>redbe, ki ureja njihovo obveznost poročanja, so države članice v letu 2021 poročale o 1563 zahtevkih za dovoljenje in primerih po uradni dolžnosti.</w:t>
            </w: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9C348E"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Opaziti je očitno težnjo po formalnem pregledu več zadev. Dejansko je bilo od 1.563 zahtevkov za odobritev po uradni dolžnosti pregledanih približno 29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zadev. Zdi se, da to pomeni povečanje deleža uradno pregledanih zadev od leta 2020. To bi bilo mogoče pojasniti z večjim poudarkom na tem, kaj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štejejo za </w:t>
            </w:r>
            <w:r w:rsidR="00456BAE">
              <w:rPr>
                <w:rFonts w:ascii="Arial" w:eastAsia="Times New Roman" w:hAnsi="Arial" w:cs="Arial"/>
                <w:sz w:val="20"/>
                <w:szCs w:val="20"/>
                <w:lang w:eastAsia="sl-SI"/>
              </w:rPr>
              <w:t xml:space="preserve">mogoče </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kritično</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pa tudi s spremembo splošnih naložbenih trendov. Približno 71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vseh zahtevkov se je štelo za neupravičene ali pa jih ni bilo treba uradno pregledati zaradi očitnega pomanjkanja učinka na varnost in javni red.</w:t>
            </w:r>
            <w:r w:rsidR="005A7C80" w:rsidRPr="00DD385E">
              <w:rPr>
                <w:rFonts w:ascii="Arial" w:eastAsia="Times New Roman" w:hAnsi="Arial" w:cs="Arial"/>
                <w:sz w:val="20"/>
                <w:szCs w:val="20"/>
                <w:lang w:eastAsia="sl-SI"/>
              </w:rPr>
              <w:t xml:space="preserve"> </w:t>
            </w:r>
          </w:p>
          <w:p w:rsidR="009C348E" w:rsidRPr="00DD385E" w:rsidRDefault="009C348E"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Število zahtevkov za odobritev je tudi zelo neenakomerno porazdeljeno po državah članicah EU. V letu 2021 so štiri države članice dejansko </w:t>
            </w:r>
            <w:r w:rsidR="002219D6">
              <w:rPr>
                <w:rFonts w:ascii="Arial" w:eastAsia="Times New Roman" w:hAnsi="Arial" w:cs="Arial"/>
                <w:sz w:val="20"/>
                <w:szCs w:val="20"/>
                <w:lang w:eastAsia="sl-SI"/>
              </w:rPr>
              <w:t xml:space="preserve">imele </w:t>
            </w:r>
            <w:r w:rsidRPr="00DD385E">
              <w:rPr>
                <w:rFonts w:ascii="Arial" w:eastAsia="Times New Roman" w:hAnsi="Arial" w:cs="Arial"/>
                <w:sz w:val="20"/>
                <w:szCs w:val="20"/>
                <w:lang w:eastAsia="sl-SI"/>
              </w:rPr>
              <w:t xml:space="preserve">približno 70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vseh zahtevkov za odobritev in primerov po uradni dolžnosti. Od zadev, ki so bile uradno pregledane leta 2021 in za katere so države članice poročale o odločitvi, je bila večina (73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odobrenih brez pogojev, kar pomeni, da je bila transakcija odobrena, ne da bi se od vlagatelja zahtevali dodatni ukrepi. Vendar je 23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odločitev vključevalo odobritev pod določenimi pogoji ali blažilnimi ukrepi. V teh zadevah so se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za pregled pred odobritvijo načrtovane neposredne tuje naložbe pogajali o nekaterih ukrepih, zagotovilih in zavezah vlagateljev.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so na koncu blokirali transakcije v samo 1 </w:t>
            </w:r>
            <w:r w:rsidR="006B140F">
              <w:rPr>
                <w:rFonts w:ascii="Arial" w:eastAsia="Times New Roman" w:hAnsi="Arial" w:cs="Arial"/>
                <w:sz w:val="20"/>
                <w:szCs w:val="20"/>
                <w:lang w:eastAsia="sl-SI"/>
              </w:rPr>
              <w:t>odstotku</w:t>
            </w:r>
            <w:r w:rsidRPr="00DD385E">
              <w:rPr>
                <w:rFonts w:ascii="Arial" w:eastAsia="Times New Roman" w:hAnsi="Arial" w:cs="Arial"/>
                <w:sz w:val="20"/>
                <w:szCs w:val="20"/>
                <w:lang w:eastAsia="sl-SI"/>
              </w:rPr>
              <w:t xml:space="preserve"> vseh odločenih zadev, medtem ko so stranke pri nadaljnjih 3 </w:t>
            </w:r>
            <w:r w:rsidR="006B140F">
              <w:rPr>
                <w:rFonts w:ascii="Arial" w:eastAsia="Times New Roman" w:hAnsi="Arial" w:cs="Arial"/>
                <w:sz w:val="20"/>
                <w:szCs w:val="20"/>
                <w:lang w:eastAsia="sl-SI"/>
              </w:rPr>
              <w:t>odstotkih</w:t>
            </w:r>
            <w:r w:rsidRPr="00DD385E">
              <w:rPr>
                <w:rFonts w:ascii="Arial" w:eastAsia="Times New Roman" w:hAnsi="Arial" w:cs="Arial"/>
                <w:sz w:val="20"/>
                <w:szCs w:val="20"/>
                <w:lang w:eastAsia="sl-SI"/>
              </w:rPr>
              <w:t xml:space="preserve"> transakcijo umaknile</w:t>
            </w:r>
            <w:r w:rsidR="00840036">
              <w:rPr>
                <w:rFonts w:ascii="Arial" w:eastAsia="Times New Roman" w:hAnsi="Arial" w:cs="Arial"/>
                <w:sz w:val="20"/>
                <w:szCs w:val="20"/>
                <w:lang w:eastAsia="sl-SI"/>
              </w:rPr>
              <w:t xml:space="preserve"> same</w:t>
            </w:r>
            <w:r w:rsidRPr="00DD385E">
              <w:rPr>
                <w:rFonts w:ascii="Arial" w:eastAsia="Times New Roman" w:hAnsi="Arial" w:cs="Arial"/>
                <w:sz w:val="20"/>
                <w:szCs w:val="20"/>
                <w:lang w:eastAsia="sl-SI"/>
              </w:rPr>
              <w:t>.</w:t>
            </w: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Zgornje ugotovitve so podlaga za naslednje ključne sklepe:</w:t>
            </w:r>
          </w:p>
          <w:p w:rsidR="005F22F6" w:rsidRPr="00DD385E" w:rsidRDefault="0084003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v</w:t>
            </w:r>
            <w:r w:rsidR="005F22F6" w:rsidRPr="00DD385E">
              <w:rPr>
                <w:rFonts w:ascii="Arial" w:eastAsia="Times New Roman" w:hAnsi="Arial" w:cs="Arial"/>
                <w:sz w:val="20"/>
                <w:szCs w:val="20"/>
                <w:lang w:eastAsia="sl-SI"/>
              </w:rPr>
              <w:t xml:space="preserve"> primerjavi z letom 2020 so države članice zahtevke, prejete v letu 2021, štele za bolj občutljive, saj se je delež uradno pregledanih zadev povečal</w:t>
            </w:r>
            <w:r>
              <w:rPr>
                <w:rFonts w:ascii="Arial" w:eastAsia="Times New Roman" w:hAnsi="Arial" w:cs="Arial"/>
                <w:sz w:val="20"/>
                <w:szCs w:val="20"/>
                <w:lang w:eastAsia="sl-SI"/>
              </w:rPr>
              <w:t>;</w:t>
            </w:r>
          </w:p>
          <w:p w:rsidR="005F22F6" w:rsidRPr="00DD385E" w:rsidRDefault="0084003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z</w:t>
            </w:r>
            <w:r w:rsidR="005F22F6" w:rsidRPr="00DD385E">
              <w:rPr>
                <w:rFonts w:ascii="Arial" w:eastAsia="Times New Roman" w:hAnsi="Arial" w:cs="Arial"/>
                <w:sz w:val="20"/>
                <w:szCs w:val="20"/>
                <w:lang w:eastAsia="sl-SI"/>
              </w:rPr>
              <w:t xml:space="preserve">ahtevki za odobritev so neenakomerno porazdeljeni po državah članicah EU, </w:t>
            </w:r>
            <w:r>
              <w:rPr>
                <w:rFonts w:ascii="Arial" w:eastAsia="Times New Roman" w:hAnsi="Arial" w:cs="Arial"/>
                <w:sz w:val="20"/>
                <w:szCs w:val="20"/>
                <w:lang w:eastAsia="sl-SI"/>
              </w:rPr>
              <w:t>saj</w:t>
            </w:r>
            <w:r w:rsidR="005F22F6" w:rsidRPr="00DD385E">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so </w:t>
            </w:r>
            <w:r w:rsidR="005F22F6" w:rsidRPr="00DD385E">
              <w:rPr>
                <w:rFonts w:ascii="Arial" w:eastAsia="Times New Roman" w:hAnsi="Arial" w:cs="Arial"/>
                <w:sz w:val="20"/>
                <w:szCs w:val="20"/>
                <w:lang w:eastAsia="sl-SI"/>
              </w:rPr>
              <w:t xml:space="preserve">štiri države predložile približno 70 </w:t>
            </w:r>
            <w:r w:rsidR="006B140F">
              <w:rPr>
                <w:rFonts w:ascii="Arial" w:eastAsia="Arial" w:hAnsi="Arial" w:cs="Arial"/>
                <w:sz w:val="20"/>
                <w:szCs w:val="20"/>
              </w:rPr>
              <w:t>odstotkov</w:t>
            </w:r>
            <w:r w:rsidR="005F22F6" w:rsidRPr="00DD385E">
              <w:rPr>
                <w:rFonts w:ascii="Arial" w:eastAsia="Times New Roman" w:hAnsi="Arial" w:cs="Arial"/>
                <w:sz w:val="20"/>
                <w:szCs w:val="20"/>
                <w:lang w:eastAsia="sl-SI"/>
              </w:rPr>
              <w:t xml:space="preserve"> vseh prejetih zahtevkov. V prvem letnem poročilu je ta vrednost znašala 86,5 </w:t>
            </w:r>
            <w:r w:rsidR="006B140F">
              <w:rPr>
                <w:rFonts w:ascii="Arial" w:eastAsia="Arial" w:hAnsi="Arial" w:cs="Arial"/>
                <w:sz w:val="20"/>
                <w:szCs w:val="20"/>
              </w:rPr>
              <w:t>odstotka</w:t>
            </w:r>
            <w:r w:rsidR="005F22F6" w:rsidRPr="00DD385E">
              <w:rPr>
                <w:rFonts w:ascii="Arial" w:eastAsia="Times New Roman" w:hAnsi="Arial" w:cs="Arial"/>
                <w:sz w:val="20"/>
                <w:szCs w:val="20"/>
                <w:lang w:eastAsia="sl-SI"/>
              </w:rPr>
              <w:t>. To govori v prid diverzifikaciji pregledov med državami članicami</w:t>
            </w:r>
            <w:r>
              <w:rPr>
                <w:rFonts w:ascii="Arial" w:eastAsia="Times New Roman" w:hAnsi="Arial" w:cs="Arial"/>
                <w:sz w:val="20"/>
                <w:szCs w:val="20"/>
                <w:lang w:eastAsia="sl-SI"/>
              </w:rPr>
              <w:t>;</w:t>
            </w:r>
          </w:p>
          <w:p w:rsidR="005F22F6" w:rsidRPr="00DD385E" w:rsidRDefault="0084003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v</w:t>
            </w:r>
            <w:r w:rsidR="005F22F6" w:rsidRPr="00DD385E">
              <w:rPr>
                <w:rFonts w:ascii="Arial" w:eastAsia="Times New Roman" w:hAnsi="Arial" w:cs="Arial"/>
                <w:sz w:val="20"/>
                <w:szCs w:val="20"/>
                <w:lang w:eastAsia="sl-SI"/>
              </w:rPr>
              <w:t xml:space="preserve"> letu 2021 je bila večina transakcij, za katere je bila sporočena odločitev, odobrena brez kakršnih koli pogojev (</w:t>
            </w:r>
            <w:r w:rsidR="0082557E">
              <w:rPr>
                <w:rFonts w:ascii="Arial" w:eastAsia="Times New Roman" w:hAnsi="Arial" w:cs="Arial"/>
                <w:sz w:val="20"/>
                <w:szCs w:val="20"/>
                <w:lang w:eastAsia="sl-SI"/>
              </w:rPr>
              <w:t xml:space="preserve">to je </w:t>
            </w:r>
            <w:r w:rsidR="005F22F6" w:rsidRPr="00DD385E">
              <w:rPr>
                <w:rFonts w:ascii="Arial" w:eastAsia="Times New Roman" w:hAnsi="Arial" w:cs="Arial"/>
                <w:sz w:val="20"/>
                <w:szCs w:val="20"/>
                <w:lang w:eastAsia="sl-SI"/>
              </w:rPr>
              <w:t xml:space="preserve">v 73 </w:t>
            </w:r>
            <w:r w:rsidR="006F2F25">
              <w:rPr>
                <w:rFonts w:ascii="Arial" w:eastAsia="Arial" w:hAnsi="Arial" w:cs="Arial"/>
                <w:sz w:val="20"/>
                <w:szCs w:val="20"/>
              </w:rPr>
              <w:t>odstotkih</w:t>
            </w:r>
            <w:r w:rsidR="005F22F6" w:rsidRPr="00DD385E">
              <w:rPr>
                <w:rFonts w:ascii="Arial" w:eastAsia="Times New Roman" w:hAnsi="Arial" w:cs="Arial"/>
                <w:sz w:val="20"/>
                <w:szCs w:val="20"/>
                <w:lang w:eastAsia="sl-SI"/>
              </w:rPr>
              <w:t xml:space="preserve"> primerov, medtem ko je </w:t>
            </w:r>
            <w:r w:rsidR="006F2F25">
              <w:rPr>
                <w:rFonts w:ascii="Arial" w:eastAsia="Times New Roman" w:hAnsi="Arial" w:cs="Arial"/>
                <w:sz w:val="20"/>
                <w:szCs w:val="20"/>
                <w:lang w:eastAsia="sl-SI"/>
              </w:rPr>
              <w:t>ta delež</w:t>
            </w:r>
            <w:r w:rsidR="006F2F25" w:rsidRPr="00DD385E">
              <w:rPr>
                <w:rFonts w:ascii="Arial" w:eastAsia="Times New Roman" w:hAnsi="Arial" w:cs="Arial"/>
                <w:sz w:val="20"/>
                <w:szCs w:val="20"/>
                <w:lang w:eastAsia="sl-SI"/>
              </w:rPr>
              <w:t xml:space="preserve"> </w:t>
            </w:r>
            <w:r w:rsidR="005F22F6" w:rsidRPr="00DD385E">
              <w:rPr>
                <w:rFonts w:ascii="Arial" w:eastAsia="Times New Roman" w:hAnsi="Arial" w:cs="Arial"/>
                <w:sz w:val="20"/>
                <w:szCs w:val="20"/>
                <w:lang w:eastAsia="sl-SI"/>
              </w:rPr>
              <w:t xml:space="preserve">v prvem poročilu </w:t>
            </w:r>
            <w:r w:rsidR="006F2F25">
              <w:rPr>
                <w:rFonts w:ascii="Arial" w:eastAsia="Times New Roman" w:hAnsi="Arial" w:cs="Arial"/>
                <w:sz w:val="20"/>
                <w:szCs w:val="20"/>
                <w:lang w:eastAsia="sl-SI"/>
              </w:rPr>
              <w:t xml:space="preserve">znašal </w:t>
            </w:r>
            <w:r w:rsidR="005F22F6" w:rsidRPr="00DD385E">
              <w:rPr>
                <w:rFonts w:ascii="Arial" w:eastAsia="Times New Roman" w:hAnsi="Arial" w:cs="Arial"/>
                <w:sz w:val="20"/>
                <w:szCs w:val="20"/>
                <w:lang w:eastAsia="sl-SI"/>
              </w:rPr>
              <w:t xml:space="preserve">79 </w:t>
            </w:r>
            <w:r w:rsidR="006B140F">
              <w:rPr>
                <w:rFonts w:ascii="Arial" w:eastAsia="Arial" w:hAnsi="Arial" w:cs="Arial"/>
                <w:sz w:val="20"/>
                <w:szCs w:val="20"/>
              </w:rPr>
              <w:t>odstotkov</w:t>
            </w:r>
            <w:r w:rsidR="005F22F6" w:rsidRPr="00DD385E">
              <w:rPr>
                <w:rFonts w:ascii="Arial" w:eastAsia="Times New Roman" w:hAnsi="Arial" w:cs="Arial"/>
                <w:sz w:val="20"/>
                <w:szCs w:val="20"/>
                <w:lang w:eastAsia="sl-SI"/>
              </w:rPr>
              <w:t>)</w:t>
            </w:r>
            <w:r>
              <w:rPr>
                <w:rFonts w:ascii="Arial" w:eastAsia="Times New Roman" w:hAnsi="Arial" w:cs="Arial"/>
                <w:sz w:val="20"/>
                <w:szCs w:val="20"/>
                <w:lang w:eastAsia="sl-SI"/>
              </w:rPr>
              <w:t>;</w:t>
            </w:r>
          </w:p>
          <w:p w:rsidR="005F22F6" w:rsidRPr="00DD385E" w:rsidRDefault="005F22F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23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odločenih zadev je vključevalo blažilne ukrepe (to je znatno povečanje v primerjavi z zadnjim poročilom, ko je bilo </w:t>
            </w:r>
            <w:r w:rsidR="00840036" w:rsidRPr="00DD385E">
              <w:rPr>
                <w:rFonts w:ascii="Arial" w:eastAsia="Times New Roman" w:hAnsi="Arial" w:cs="Arial"/>
                <w:sz w:val="20"/>
                <w:szCs w:val="20"/>
                <w:lang w:eastAsia="sl-SI"/>
              </w:rPr>
              <w:t>t</w:t>
            </w:r>
            <w:r w:rsidR="00840036">
              <w:rPr>
                <w:rFonts w:ascii="Arial" w:eastAsia="Times New Roman" w:hAnsi="Arial" w:cs="Arial"/>
                <w:sz w:val="20"/>
                <w:szCs w:val="20"/>
                <w:lang w:eastAsia="sl-SI"/>
              </w:rPr>
              <w:t>aki</w:t>
            </w:r>
            <w:r w:rsidR="00840036" w:rsidRPr="00DD385E">
              <w:rPr>
                <w:rFonts w:ascii="Arial" w:eastAsia="Times New Roman" w:hAnsi="Arial" w:cs="Arial"/>
                <w:sz w:val="20"/>
                <w:szCs w:val="20"/>
                <w:lang w:eastAsia="sl-SI"/>
              </w:rPr>
              <w:t>h</w:t>
            </w:r>
            <w:r w:rsidR="006F2F25">
              <w:rPr>
                <w:rFonts w:ascii="Arial" w:eastAsia="Times New Roman" w:hAnsi="Arial" w:cs="Arial"/>
                <w:sz w:val="20"/>
                <w:szCs w:val="20"/>
                <w:lang w:eastAsia="sl-SI"/>
              </w:rPr>
              <w:t xml:space="preserve"> zadev</w:t>
            </w:r>
            <w:r w:rsidR="00840036"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12 </w:t>
            </w:r>
            <w:r w:rsidR="006B140F">
              <w:rPr>
                <w:rFonts w:ascii="Arial" w:eastAsia="Arial" w:hAnsi="Arial" w:cs="Arial"/>
                <w:sz w:val="20"/>
                <w:szCs w:val="20"/>
              </w:rPr>
              <w:t>odstotkov</w:t>
            </w:r>
            <w:r w:rsidRPr="00DD385E">
              <w:rPr>
                <w:rFonts w:ascii="Arial" w:eastAsia="Times New Roman" w:hAnsi="Arial" w:cs="Arial"/>
                <w:sz w:val="20"/>
                <w:szCs w:val="20"/>
                <w:lang w:eastAsia="sl-SI"/>
              </w:rPr>
              <w:t>)</w:t>
            </w:r>
            <w:r w:rsidR="00840036">
              <w:rPr>
                <w:rFonts w:ascii="Arial" w:eastAsia="Times New Roman" w:hAnsi="Arial" w:cs="Arial"/>
                <w:sz w:val="20"/>
                <w:szCs w:val="20"/>
                <w:lang w:eastAsia="sl-SI"/>
              </w:rPr>
              <w:t>;</w:t>
            </w:r>
          </w:p>
          <w:p w:rsidR="005F22F6" w:rsidRPr="00DD385E" w:rsidRDefault="0084003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d</w:t>
            </w:r>
            <w:r w:rsidR="005F22F6" w:rsidRPr="00DD385E">
              <w:rPr>
                <w:rFonts w:ascii="Arial" w:eastAsia="Times New Roman" w:hAnsi="Arial" w:cs="Arial"/>
                <w:sz w:val="20"/>
                <w:szCs w:val="20"/>
                <w:lang w:eastAsia="sl-SI"/>
              </w:rPr>
              <w:t xml:space="preserve">ržave članice so blokirale le 1 </w:t>
            </w:r>
            <w:r w:rsidR="006B140F">
              <w:rPr>
                <w:rFonts w:ascii="Arial" w:eastAsia="Times New Roman" w:hAnsi="Arial" w:cs="Arial"/>
                <w:sz w:val="20"/>
                <w:szCs w:val="20"/>
                <w:lang w:eastAsia="sl-SI"/>
              </w:rPr>
              <w:t>odstotek</w:t>
            </w:r>
            <w:r w:rsidR="005F22F6" w:rsidRPr="00DD385E">
              <w:rPr>
                <w:rFonts w:ascii="Arial" w:eastAsia="Times New Roman" w:hAnsi="Arial" w:cs="Arial"/>
                <w:sz w:val="20"/>
                <w:szCs w:val="20"/>
                <w:lang w:eastAsia="sl-SI"/>
              </w:rPr>
              <w:t xml:space="preserve"> transakcij (medtem ko je bilo </w:t>
            </w:r>
            <w:r w:rsidRPr="00DD385E">
              <w:rPr>
                <w:rFonts w:ascii="Arial" w:eastAsia="Times New Roman" w:hAnsi="Arial" w:cs="Arial"/>
                <w:sz w:val="20"/>
                <w:szCs w:val="20"/>
                <w:lang w:eastAsia="sl-SI"/>
              </w:rPr>
              <w:t>t</w:t>
            </w:r>
            <w:r>
              <w:rPr>
                <w:rFonts w:ascii="Arial" w:eastAsia="Times New Roman" w:hAnsi="Arial" w:cs="Arial"/>
                <w:sz w:val="20"/>
                <w:szCs w:val="20"/>
                <w:lang w:eastAsia="sl-SI"/>
              </w:rPr>
              <w:t>aki</w:t>
            </w:r>
            <w:r w:rsidRPr="00DD385E">
              <w:rPr>
                <w:rFonts w:ascii="Arial" w:eastAsia="Times New Roman" w:hAnsi="Arial" w:cs="Arial"/>
                <w:sz w:val="20"/>
                <w:szCs w:val="20"/>
                <w:lang w:eastAsia="sl-SI"/>
              </w:rPr>
              <w:t>h</w:t>
            </w:r>
            <w:r w:rsidR="006F2F25">
              <w:rPr>
                <w:rFonts w:ascii="Arial" w:eastAsia="Times New Roman" w:hAnsi="Arial" w:cs="Arial"/>
                <w:sz w:val="20"/>
                <w:szCs w:val="20"/>
                <w:lang w:eastAsia="sl-SI"/>
              </w:rPr>
              <w:t xml:space="preserve"> transakcij</w:t>
            </w:r>
            <w:r w:rsidRPr="00DD385E">
              <w:rPr>
                <w:rFonts w:ascii="Arial" w:eastAsia="Times New Roman" w:hAnsi="Arial" w:cs="Arial"/>
                <w:sz w:val="20"/>
                <w:szCs w:val="20"/>
                <w:lang w:eastAsia="sl-SI"/>
              </w:rPr>
              <w:t xml:space="preserve"> </w:t>
            </w:r>
            <w:r w:rsidR="005F22F6" w:rsidRPr="00DD385E">
              <w:rPr>
                <w:rFonts w:ascii="Arial" w:eastAsia="Times New Roman" w:hAnsi="Arial" w:cs="Arial"/>
                <w:sz w:val="20"/>
                <w:szCs w:val="20"/>
                <w:lang w:eastAsia="sl-SI"/>
              </w:rPr>
              <w:t xml:space="preserve">v prvem poročilu 2 </w:t>
            </w:r>
            <w:r w:rsidR="006B140F">
              <w:rPr>
                <w:rFonts w:ascii="Arial" w:eastAsia="Times New Roman" w:hAnsi="Arial" w:cs="Arial"/>
                <w:sz w:val="20"/>
                <w:szCs w:val="20"/>
                <w:lang w:eastAsia="sl-SI"/>
              </w:rPr>
              <w:t>odstotka</w:t>
            </w:r>
            <w:r w:rsidR="005F22F6" w:rsidRPr="00DD385E">
              <w:rPr>
                <w:rFonts w:ascii="Arial" w:eastAsia="Times New Roman" w:hAnsi="Arial" w:cs="Arial"/>
                <w:sz w:val="20"/>
                <w:szCs w:val="20"/>
                <w:lang w:eastAsia="sl-SI"/>
              </w:rPr>
              <w:t xml:space="preserve">), kar potrjuje, da je </w:t>
            </w:r>
            <w:r w:rsidR="00E97F51">
              <w:rPr>
                <w:rFonts w:ascii="Arial" w:eastAsia="Times New Roman" w:hAnsi="Arial" w:cs="Arial"/>
                <w:sz w:val="20"/>
                <w:szCs w:val="20"/>
                <w:lang w:eastAsia="sl-SI"/>
              </w:rPr>
              <w:t>EU</w:t>
            </w:r>
            <w:r w:rsidR="005F22F6" w:rsidRPr="00DD385E">
              <w:rPr>
                <w:rFonts w:ascii="Arial" w:eastAsia="Times New Roman" w:hAnsi="Arial" w:cs="Arial"/>
                <w:sz w:val="20"/>
                <w:szCs w:val="20"/>
                <w:lang w:eastAsia="sl-SI"/>
              </w:rPr>
              <w:t xml:space="preserve"> še vedno odprta za neposredne tuje naložbe, države članice pa zavračajo le zadeve, ki zelo resno ogrožajo varnost in javni red.</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Evropska komisija je že potrdila jasno dodano vrednost uredbe in mehanizma sodelovanja. Ta se je izkazal za učinkovito orodje. Kolikor je znano, informacije o priglasitvah, mnenjih ali drugih ukrepih, predvidenih v </w:t>
            </w:r>
            <w:r w:rsidR="00306419" w:rsidRPr="00DD385E">
              <w:rPr>
                <w:rFonts w:ascii="Arial" w:eastAsia="Times New Roman" w:hAnsi="Arial" w:cs="Arial"/>
                <w:sz w:val="20"/>
                <w:szCs w:val="20"/>
                <w:lang w:eastAsia="sl-SI"/>
              </w:rPr>
              <w:t>u</w:t>
            </w:r>
            <w:r w:rsidR="005F22F6" w:rsidRPr="00DD385E">
              <w:rPr>
                <w:rFonts w:ascii="Arial" w:eastAsia="Times New Roman" w:hAnsi="Arial" w:cs="Arial"/>
                <w:sz w:val="20"/>
                <w:szCs w:val="20"/>
                <w:lang w:eastAsia="sl-SI"/>
              </w:rPr>
              <w:t>redbi</w:t>
            </w:r>
            <w:r w:rsidRPr="00DD385E">
              <w:rPr>
                <w:rFonts w:ascii="Arial" w:eastAsia="Times New Roman" w:hAnsi="Arial" w:cs="Arial"/>
                <w:sz w:val="20"/>
                <w:szCs w:val="20"/>
                <w:lang w:eastAsia="sl-SI"/>
              </w:rPr>
              <w:t xml:space="preserve">, ne uhajajo. Varstvo vseh informacij, predloženih za namene členov 6, 7 in 8 </w:t>
            </w:r>
            <w:r w:rsidR="00306419" w:rsidRPr="00DD385E">
              <w:rPr>
                <w:rFonts w:ascii="Arial" w:eastAsia="Times New Roman" w:hAnsi="Arial" w:cs="Arial"/>
                <w:sz w:val="20"/>
                <w:szCs w:val="20"/>
                <w:lang w:eastAsia="sl-SI"/>
              </w:rPr>
              <w:t>u</w:t>
            </w:r>
            <w:r w:rsidR="005F22F6" w:rsidRPr="00DD385E">
              <w:rPr>
                <w:rFonts w:ascii="Arial" w:eastAsia="Times New Roman" w:hAnsi="Arial" w:cs="Arial"/>
                <w:sz w:val="20"/>
                <w:szCs w:val="20"/>
                <w:lang w:eastAsia="sl-SI"/>
              </w:rPr>
              <w:t>redbe</w:t>
            </w:r>
            <w:r w:rsidRPr="00DD385E">
              <w:rPr>
                <w:rFonts w:ascii="Arial" w:eastAsia="Times New Roman" w:hAnsi="Arial" w:cs="Arial"/>
                <w:sz w:val="20"/>
                <w:szCs w:val="20"/>
                <w:lang w:eastAsia="sl-SI"/>
              </w:rPr>
              <w:t xml:space="preserve">, in ustrezno ravnanje z njimi sta bistvenega pomena za zagotovitev potrebnega zaupanja med vsemi udeleženimi stranmi, </w:t>
            </w:r>
            <w:r w:rsidR="0082557E">
              <w:rPr>
                <w:rFonts w:ascii="Arial" w:eastAsia="Times New Roman" w:hAnsi="Arial" w:cs="Arial"/>
                <w:sz w:val="20"/>
                <w:szCs w:val="20"/>
                <w:lang w:eastAsia="sl-SI"/>
              </w:rPr>
              <w:t xml:space="preserve">to je </w:t>
            </w:r>
            <w:r w:rsidRPr="00DD385E">
              <w:rPr>
                <w:rFonts w:ascii="Arial" w:eastAsia="Times New Roman" w:hAnsi="Arial" w:cs="Arial"/>
                <w:sz w:val="20"/>
                <w:szCs w:val="20"/>
                <w:lang w:eastAsia="sl-SI"/>
              </w:rPr>
              <w:t xml:space="preserve">stranmi v transakciji, državo članico </w:t>
            </w:r>
            <w:proofErr w:type="spellStart"/>
            <w:r w:rsidRPr="00DD385E">
              <w:rPr>
                <w:rFonts w:ascii="Arial" w:eastAsia="Times New Roman" w:hAnsi="Arial" w:cs="Arial"/>
                <w:sz w:val="20"/>
                <w:szCs w:val="20"/>
                <w:lang w:eastAsia="sl-SI"/>
              </w:rPr>
              <w:t>priglasiteljico</w:t>
            </w:r>
            <w:proofErr w:type="spellEnd"/>
            <w:r w:rsidRPr="00DD385E">
              <w:rPr>
                <w:rFonts w:ascii="Arial" w:eastAsia="Times New Roman" w:hAnsi="Arial" w:cs="Arial"/>
                <w:sz w:val="20"/>
                <w:szCs w:val="20"/>
                <w:lang w:eastAsia="sl-SI"/>
              </w:rPr>
              <w:t>, drugimi 26 državami članicami in Evropsko komisijo.</w:t>
            </w:r>
          </w:p>
          <w:p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9C348E" w:rsidP="009C348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Da bi </w:t>
            </w:r>
            <w:r w:rsidR="00045FC2">
              <w:rPr>
                <w:rFonts w:ascii="Arial" w:eastAsia="Times New Roman" w:hAnsi="Arial" w:cs="Arial"/>
                <w:sz w:val="20"/>
                <w:szCs w:val="20"/>
                <w:lang w:eastAsia="sl-SI"/>
              </w:rPr>
              <w:t>Evropska k</w:t>
            </w:r>
            <w:r w:rsidR="00045FC2" w:rsidRPr="00DD385E">
              <w:rPr>
                <w:rFonts w:ascii="Arial" w:eastAsia="Times New Roman" w:hAnsi="Arial" w:cs="Arial"/>
                <w:sz w:val="20"/>
                <w:szCs w:val="20"/>
                <w:lang w:eastAsia="sl-SI"/>
              </w:rPr>
              <w:t xml:space="preserve">omisija </w:t>
            </w:r>
            <w:r w:rsidRPr="00DD385E">
              <w:rPr>
                <w:rFonts w:ascii="Arial" w:eastAsia="Times New Roman" w:hAnsi="Arial" w:cs="Arial"/>
                <w:sz w:val="20"/>
                <w:szCs w:val="20"/>
                <w:lang w:eastAsia="sl-SI"/>
              </w:rPr>
              <w:t xml:space="preserve">olajšala učinkovito izvajanje uredbe in zagotovila višjo stopnjo skladnosti in popolnosti priglasitev, ki jih predložijo države članice v skladu s členom 6 </w:t>
            </w:r>
            <w:r w:rsidR="00306419" w:rsidRPr="00DD385E">
              <w:rPr>
                <w:rFonts w:ascii="Arial" w:eastAsia="Times New Roman" w:hAnsi="Arial" w:cs="Arial"/>
                <w:sz w:val="20"/>
                <w:szCs w:val="20"/>
                <w:lang w:eastAsia="sl-SI"/>
              </w:rPr>
              <w:t>u</w:t>
            </w:r>
            <w:r w:rsidR="005F22F6" w:rsidRPr="00DD385E">
              <w:rPr>
                <w:rFonts w:ascii="Arial" w:eastAsia="Times New Roman" w:hAnsi="Arial" w:cs="Arial"/>
                <w:sz w:val="20"/>
                <w:szCs w:val="20"/>
                <w:lang w:eastAsia="sl-SI"/>
              </w:rPr>
              <w:t>redbe</w:t>
            </w:r>
            <w:r w:rsidRPr="00DD385E">
              <w:rPr>
                <w:rFonts w:ascii="Arial" w:eastAsia="Times New Roman" w:hAnsi="Arial" w:cs="Arial"/>
                <w:sz w:val="20"/>
                <w:szCs w:val="20"/>
                <w:lang w:eastAsia="sl-SI"/>
              </w:rPr>
              <w:t>, je pripravila posodobljene različice obrazca za priglasitev, namenjenega vlagateljem</w:t>
            </w:r>
            <w:r w:rsidR="00840036">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045FC2">
              <w:rPr>
                <w:rFonts w:ascii="Arial" w:eastAsia="Times New Roman" w:hAnsi="Arial" w:cs="Arial"/>
                <w:sz w:val="20"/>
                <w:szCs w:val="20"/>
                <w:lang w:eastAsia="sl-SI"/>
              </w:rPr>
              <w:t xml:space="preserve">in </w:t>
            </w:r>
            <w:r w:rsidRPr="00DD385E">
              <w:rPr>
                <w:rFonts w:ascii="Arial" w:eastAsia="Times New Roman" w:hAnsi="Arial" w:cs="Arial"/>
                <w:sz w:val="20"/>
                <w:szCs w:val="20"/>
                <w:lang w:eastAsia="sl-SI"/>
              </w:rPr>
              <w:t xml:space="preserve">tudi </w:t>
            </w:r>
            <w:r w:rsidR="00045FC2" w:rsidRPr="00DD385E">
              <w:rPr>
                <w:rFonts w:ascii="Arial" w:eastAsia="Times New Roman" w:hAnsi="Arial" w:cs="Arial"/>
                <w:sz w:val="20"/>
                <w:szCs w:val="20"/>
                <w:lang w:eastAsia="sl-SI"/>
              </w:rPr>
              <w:t>posodob</w:t>
            </w:r>
            <w:r w:rsidR="00045FC2">
              <w:rPr>
                <w:rFonts w:ascii="Arial" w:eastAsia="Times New Roman" w:hAnsi="Arial" w:cs="Arial"/>
                <w:sz w:val="20"/>
                <w:szCs w:val="20"/>
                <w:lang w:eastAsia="sl-SI"/>
              </w:rPr>
              <w:t>ila</w:t>
            </w:r>
            <w:r w:rsidR="00045FC2"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dokument s pogosto zastavljenimi vprašanji (junija 2021).</w:t>
            </w:r>
          </w:p>
          <w:p w:rsidR="005A7C80" w:rsidRPr="00DD385E" w:rsidRDefault="005A7C80"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Kar zadeva dobre prakse, Evropska komisija še naprej spodbuja izmenjave med državami članicami, saj je po virtualnih izmenjavah med pandemijo marca 2022 organizirala prvo osebno srečanje s predstavniki vseh držav članic. Izkušnje kažejo, da obstajajo možnosti za nadaljnje splošne izboljšave, zlasti na področjih, ki so jih opredelile države članice. Vendar so se deležniki strinjali, da je delovanje instrumenta in mehanizma sodelovanja zelo zadovoljivo in prinaša visoko dodano vrednost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nim </w:t>
            </w:r>
            <w:r w:rsidRPr="00DD385E">
              <w:rPr>
                <w:rFonts w:ascii="Arial" w:eastAsia="Times New Roman" w:hAnsi="Arial" w:cs="Arial"/>
                <w:sz w:val="20"/>
                <w:szCs w:val="20"/>
                <w:lang w:eastAsia="sl-SI"/>
              </w:rPr>
              <w:t xml:space="preserve">organom pri končnih odločitvah o transakcijah in zaščiti interesov (projektov ali programov) </w:t>
            </w:r>
            <w:r w:rsidR="00E97F51">
              <w:rPr>
                <w:rFonts w:ascii="Arial" w:eastAsia="Times New Roman" w:hAnsi="Arial" w:cs="Arial"/>
                <w:sz w:val="20"/>
                <w:szCs w:val="20"/>
                <w:lang w:eastAsia="sl-SI"/>
              </w:rPr>
              <w:t>EU</w:t>
            </w:r>
            <w:r w:rsidRPr="00DD385E">
              <w:rPr>
                <w:rFonts w:ascii="Arial" w:eastAsia="Times New Roman" w:hAnsi="Arial" w:cs="Arial"/>
                <w:sz w:val="20"/>
                <w:szCs w:val="20"/>
                <w:lang w:eastAsia="sl-SI"/>
              </w:rPr>
              <w:t>.</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Evropska komisija trdno verjame, da bodo </w:t>
            </w:r>
            <w:r w:rsidR="00045FC2">
              <w:rPr>
                <w:rFonts w:ascii="Arial" w:eastAsia="Times New Roman" w:hAnsi="Arial" w:cs="Arial"/>
                <w:sz w:val="20"/>
                <w:szCs w:val="20"/>
                <w:lang w:eastAsia="sl-SI"/>
              </w:rPr>
              <w:t>tudi druge</w:t>
            </w:r>
            <w:r w:rsidR="00FB4830"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države članice kmalu sprejele in okrepile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no </w:t>
            </w:r>
            <w:r w:rsidRPr="00DD385E">
              <w:rPr>
                <w:rFonts w:ascii="Arial" w:eastAsia="Times New Roman" w:hAnsi="Arial" w:cs="Arial"/>
                <w:sz w:val="20"/>
                <w:szCs w:val="20"/>
                <w:lang w:eastAsia="sl-SI"/>
              </w:rPr>
              <w:t xml:space="preserve">zakonodajo o pregledu neposrednih tujih naložb in povezane mehanizme za potencialno tvegane tuje naložbe. To stališče je bilo že večkrat izraženo, zlasti v smernicah za države članice iz leta 2020 o tem, kako uporabljati pregled neposrednih tujih naložb v času krize na področju javnega zdravja in gospodarske ranljivosti v EU, </w:t>
            </w:r>
            <w:r w:rsidR="00FB4830">
              <w:rPr>
                <w:rFonts w:ascii="Arial" w:eastAsia="Times New Roman" w:hAnsi="Arial" w:cs="Arial"/>
                <w:sz w:val="20"/>
                <w:szCs w:val="20"/>
                <w:lang w:eastAsia="sl-SI"/>
              </w:rPr>
              <w:t>ter</w:t>
            </w:r>
            <w:r w:rsidR="00FB4830"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nedavno v smernicah za države članice o neposrednih tujih naložbah iz Rusije in Belorusije. Po mnenju Evropske komisije bi moralo biti le vprašanje časa, kdaj bo vseh 27 držav članic vzpostavilo tak mehanizem in tako neposredno prispevalo k skupnemu varnostnemu cilju. Povečanje števila držav članic z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nim </w:t>
            </w:r>
            <w:r w:rsidRPr="00DD385E">
              <w:rPr>
                <w:rFonts w:ascii="Arial" w:eastAsia="Times New Roman" w:hAnsi="Arial" w:cs="Arial"/>
                <w:sz w:val="20"/>
                <w:szCs w:val="20"/>
                <w:lang w:eastAsia="sl-SI"/>
              </w:rPr>
              <w:t>mehanizmom pregleda neposrednih tujih naložb bi moralo privesti do okrepitve sodelovanja v okviru uredbe. Ker pa je gospodarsko okolje negotovo, je število in naravo prihodnjih priglasitev še težje predvideti.</w:t>
            </w:r>
          </w:p>
          <w:p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9C348E" w:rsidP="005A7C8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Kar zadeva možnosti za prihodnji razvoj, je Evropska komisija leta 2021 začela študijo o mehanizmu sodelovanja pri neposrednih tujih naložbah. Njen cilj je oceniti medsebojni vpliv med pregledi, ki jih izvajajo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in Evropska komisija, ter opredeliti vsa pomembna vprašanja v zvezi z učinkovitostjo ali uspešnostjo glede na cilje politike iz uredbe. Študija bo prispevala k razmisleku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 xml:space="preserve">omisije o morebitni potrebi po reviziji uredbe leta 2023. </w:t>
            </w:r>
          </w:p>
          <w:p w:rsidR="009C348E" w:rsidRPr="00DD385E" w:rsidRDefault="009C348E" w:rsidP="009C348E">
            <w:pPr>
              <w:pBdr>
                <w:top w:val="nil"/>
                <w:left w:val="nil"/>
                <w:bottom w:val="nil"/>
                <w:right w:val="nil"/>
                <w:between w:val="nil"/>
              </w:pBdr>
              <w:spacing w:after="0" w:line="240" w:lineRule="auto"/>
              <w:ind w:left="0" w:hanging="2"/>
              <w:jc w:val="both"/>
              <w:rPr>
                <w:rFonts w:ascii="Arial" w:eastAsia="Times New Roman" w:hAnsi="Arial" w:cs="Arial"/>
                <w:sz w:val="20"/>
                <w:szCs w:val="20"/>
                <w:lang w:eastAsia="sl-SI"/>
              </w:rPr>
            </w:pPr>
          </w:p>
          <w:p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prikaz ureditve v najmanj treh pravnih sistemih držav članic EU</w:t>
            </w:r>
          </w:p>
          <w:p w:rsidR="005F22F6" w:rsidRPr="00DD385E" w:rsidRDefault="005F22F6" w:rsidP="00681F0A">
            <w:pPr>
              <w:suppressAutoHyphens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Times New Roman" w:hAnsi="Arial" w:cs="Arial"/>
                <w:b/>
                <w:bCs/>
                <w:sz w:val="20"/>
                <w:szCs w:val="20"/>
                <w:lang w:eastAsia="sl-SI"/>
              </w:rPr>
            </w:pPr>
            <w:r w:rsidRPr="00DD385E">
              <w:rPr>
                <w:rFonts w:ascii="Arial" w:eastAsia="Times New Roman" w:hAnsi="Arial" w:cs="Arial"/>
                <w:b/>
                <w:bCs/>
                <w:sz w:val="20"/>
                <w:szCs w:val="20"/>
                <w:lang w:eastAsia="sl-SI"/>
              </w:rPr>
              <w:t>a) Češka republika</w:t>
            </w:r>
          </w:p>
          <w:p w:rsidR="005F22F6" w:rsidRPr="00DD385E" w:rsidRDefault="005F22F6" w:rsidP="00681F0A">
            <w:pPr>
              <w:suppressAutoHyphens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DD385E">
              <w:rPr>
                <w:rFonts w:ascii="Arial" w:eastAsia="Arial" w:hAnsi="Arial" w:cs="Arial"/>
                <w:sz w:val="20"/>
                <w:szCs w:val="20"/>
              </w:rPr>
              <w:t>Češka je vzpostavila mehanizem za pregled naložb v skladu z zakonom št. 34/2021 o pregledu neposrednih tujih naložb. Ta mehanizem je prvi instrument na tem področju v novejši zgodovini Češke republike in je začel veljati 1. maja 2021 po pripravljalnih delih, ki so potekala od septembra 2018. Zakon vsebuje tudi določbe o izvajan</w:t>
            </w:r>
            <w:r w:rsidR="002412A1" w:rsidRPr="00DD385E">
              <w:rPr>
                <w:rFonts w:ascii="Arial" w:eastAsia="Arial" w:hAnsi="Arial" w:cs="Arial"/>
                <w:sz w:val="20"/>
                <w:szCs w:val="20"/>
              </w:rPr>
              <w:t xml:space="preserve">ju obveznosti Češke v skladu z </w:t>
            </w:r>
            <w:r w:rsidR="00C94478" w:rsidRPr="00DD385E">
              <w:rPr>
                <w:rFonts w:ascii="Arial" w:eastAsia="Arial" w:hAnsi="Arial" w:cs="Arial"/>
                <w:sz w:val="20"/>
                <w:szCs w:val="20"/>
              </w:rPr>
              <w:t>u</w:t>
            </w:r>
            <w:r w:rsidRPr="00DD385E">
              <w:rPr>
                <w:rFonts w:ascii="Arial" w:eastAsia="Arial" w:hAnsi="Arial" w:cs="Arial"/>
                <w:sz w:val="20"/>
                <w:szCs w:val="20"/>
              </w:rPr>
              <w:t>redbo.</w:t>
            </w: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Češki mehanizem za pregled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loči tri različna dejanska stanja, ki uporabljajo različne postopkovne ureditve: naložbe, ki povezane z najobčutljivejšimi področji, so predmet zahteve po predhodni odobritvi. Druge tuje naložbe na Češkem ne zahtevajo predho</w:t>
            </w:r>
            <w:r w:rsidR="00850F7D" w:rsidRPr="00DD385E">
              <w:rPr>
                <w:rFonts w:ascii="Arial" w:eastAsia="Arial" w:hAnsi="Arial" w:cs="Arial"/>
                <w:sz w:val="20"/>
                <w:szCs w:val="20"/>
              </w:rPr>
              <w:t>dne odobritve ali notifikacije vlagatelja</w:t>
            </w:r>
            <w:r w:rsidRPr="00DD385E">
              <w:rPr>
                <w:rFonts w:ascii="Arial" w:eastAsia="Arial" w:hAnsi="Arial" w:cs="Arial"/>
                <w:sz w:val="20"/>
                <w:szCs w:val="20"/>
              </w:rPr>
              <w:t xml:space="preserve">, vendar se lahko preverjajo po uradni dolžnosti za obdobje do pet let po </w:t>
            </w:r>
            <w:r w:rsidR="005A679E">
              <w:rPr>
                <w:rFonts w:ascii="Arial" w:eastAsia="Arial" w:hAnsi="Arial" w:cs="Arial"/>
                <w:sz w:val="20"/>
                <w:szCs w:val="20"/>
              </w:rPr>
              <w:t xml:space="preserve">koncu </w:t>
            </w:r>
            <w:r w:rsidR="00DA450A">
              <w:rPr>
                <w:rFonts w:ascii="Arial" w:eastAsia="Arial" w:hAnsi="Arial" w:cs="Arial"/>
                <w:sz w:val="20"/>
                <w:szCs w:val="20"/>
              </w:rPr>
              <w:t>naložb</w:t>
            </w:r>
            <w:r w:rsidR="005A679E">
              <w:rPr>
                <w:rFonts w:ascii="Arial" w:eastAsia="Arial" w:hAnsi="Arial" w:cs="Arial"/>
                <w:sz w:val="20"/>
                <w:szCs w:val="20"/>
              </w:rPr>
              <w:t>e</w:t>
            </w:r>
            <w:r w:rsidRPr="00DD385E">
              <w:rPr>
                <w:rFonts w:ascii="Arial" w:eastAsia="Arial" w:hAnsi="Arial" w:cs="Arial"/>
                <w:sz w:val="20"/>
                <w:szCs w:val="20"/>
              </w:rPr>
              <w:t xml:space="preserve">, ne glede na vedenje organov. Tuji </w:t>
            </w:r>
            <w:r w:rsidR="00850F7D" w:rsidRPr="00DD385E">
              <w:rPr>
                <w:rFonts w:ascii="Arial" w:eastAsia="Arial" w:hAnsi="Arial" w:cs="Arial"/>
                <w:sz w:val="20"/>
                <w:szCs w:val="20"/>
              </w:rPr>
              <w:t>vlagatelji</w:t>
            </w:r>
            <w:r w:rsidRPr="00DD385E">
              <w:rPr>
                <w:rFonts w:ascii="Arial" w:eastAsia="Arial" w:hAnsi="Arial" w:cs="Arial"/>
                <w:sz w:val="20"/>
                <w:szCs w:val="20"/>
              </w:rPr>
              <w:t xml:space="preserve"> lahko sprožijo prostovoljni postopek pregleda, imenovan posvetovanje, za pridobitev mnenja glede sprejetja dane </w:t>
            </w:r>
            <w:r w:rsidR="00B83530" w:rsidRPr="00DD385E">
              <w:rPr>
                <w:rFonts w:ascii="Arial" w:eastAsia="Arial" w:hAnsi="Arial" w:cs="Arial"/>
                <w:sz w:val="20"/>
                <w:szCs w:val="20"/>
              </w:rPr>
              <w:t>neposredne tuje naložbe</w:t>
            </w:r>
            <w:r w:rsidRPr="00DD385E">
              <w:rPr>
                <w:rFonts w:ascii="Arial" w:eastAsia="Arial" w:hAnsi="Arial" w:cs="Arial"/>
                <w:sz w:val="20"/>
                <w:szCs w:val="20"/>
              </w:rPr>
              <w:t>. Obstaja obvezen postopek priglasitve (vendar ne zahteva predhodne odobritve) za določene naložbe v medijskem sektorju.</w:t>
            </w: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Glede na nedavni začetek veljavnosti mehanizma pregleda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ni uradnih informacij o </w:t>
            </w:r>
            <w:r w:rsidR="00FB4830" w:rsidRPr="00DD385E">
              <w:rPr>
                <w:rFonts w:ascii="Arial" w:eastAsia="Arial" w:hAnsi="Arial" w:cs="Arial"/>
                <w:sz w:val="20"/>
                <w:szCs w:val="20"/>
              </w:rPr>
              <w:t>i</w:t>
            </w:r>
            <w:r w:rsidR="00FB4830">
              <w:rPr>
                <w:rFonts w:ascii="Arial" w:eastAsia="Arial" w:hAnsi="Arial" w:cs="Arial"/>
                <w:sz w:val="20"/>
                <w:szCs w:val="20"/>
              </w:rPr>
              <w:t>zv</w:t>
            </w:r>
            <w:r w:rsidR="005A679E">
              <w:rPr>
                <w:rFonts w:ascii="Arial" w:eastAsia="Arial" w:hAnsi="Arial" w:cs="Arial"/>
                <w:sz w:val="20"/>
                <w:szCs w:val="20"/>
              </w:rPr>
              <w:t>edbeni</w:t>
            </w:r>
            <w:r w:rsidR="00FB4830" w:rsidRPr="00DD385E">
              <w:rPr>
                <w:rFonts w:ascii="Arial" w:eastAsia="Arial" w:hAnsi="Arial" w:cs="Arial"/>
                <w:sz w:val="20"/>
                <w:szCs w:val="20"/>
              </w:rPr>
              <w:t xml:space="preserve"> </w:t>
            </w:r>
            <w:r w:rsidRPr="00DD385E">
              <w:rPr>
                <w:rFonts w:ascii="Arial" w:eastAsia="Arial" w:hAnsi="Arial" w:cs="Arial"/>
                <w:sz w:val="20"/>
                <w:szCs w:val="20"/>
              </w:rPr>
              <w:t xml:space="preserve">praksi. Češke oblasti so med zakonodajnim postopkom ocenile, da bi </w:t>
            </w:r>
            <w:r w:rsidR="005A679E">
              <w:rPr>
                <w:rFonts w:ascii="Arial" w:eastAsia="Arial" w:hAnsi="Arial" w:cs="Arial"/>
                <w:sz w:val="20"/>
                <w:szCs w:val="20"/>
              </w:rPr>
              <w:t xml:space="preserve">bil </w:t>
            </w:r>
            <w:r w:rsidRPr="00DD385E">
              <w:rPr>
                <w:rFonts w:ascii="Arial" w:eastAsia="Arial" w:hAnsi="Arial" w:cs="Arial"/>
                <w:sz w:val="20"/>
                <w:szCs w:val="20"/>
              </w:rPr>
              <w:t xml:space="preserve">lahko </w:t>
            </w:r>
            <w:r w:rsidR="005A679E">
              <w:rPr>
                <w:rFonts w:ascii="Arial" w:eastAsia="Arial" w:hAnsi="Arial" w:cs="Arial"/>
                <w:sz w:val="20"/>
                <w:szCs w:val="20"/>
              </w:rPr>
              <w:t xml:space="preserve">za </w:t>
            </w:r>
            <w:r w:rsidRPr="00DD385E">
              <w:rPr>
                <w:rFonts w:ascii="Arial" w:eastAsia="Arial" w:hAnsi="Arial" w:cs="Arial"/>
                <w:sz w:val="20"/>
                <w:szCs w:val="20"/>
              </w:rPr>
              <w:t xml:space="preserve">okoli 300 transakcij na leto </w:t>
            </w:r>
            <w:r w:rsidR="005A679E">
              <w:rPr>
                <w:rFonts w:ascii="Arial" w:eastAsia="Arial" w:hAnsi="Arial" w:cs="Arial"/>
                <w:sz w:val="20"/>
                <w:szCs w:val="20"/>
              </w:rPr>
              <w:t>uveden</w:t>
            </w:r>
            <w:r w:rsidRPr="00DD385E">
              <w:rPr>
                <w:rFonts w:ascii="Arial" w:eastAsia="Arial" w:hAnsi="Arial" w:cs="Arial"/>
                <w:sz w:val="20"/>
                <w:szCs w:val="20"/>
              </w:rPr>
              <w:t xml:space="preserve"> pregled in da se na letni ravni po uradni dolžnosti pričakuje več deset priglasitev, zahtevkov za posvetovanje in postopkov. Približno pet do petnajst transakcij na leto naj bi zahtevalo pregled v okviru druge stopnje dvostopenjskega postopka ocenjevanja.</w:t>
            </w: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Times New Roman" w:hAnsi="Arial" w:cs="Arial"/>
                <w:b/>
                <w:bCs/>
                <w:sz w:val="20"/>
                <w:szCs w:val="20"/>
                <w:lang w:eastAsia="sl-SI"/>
              </w:rPr>
            </w:pPr>
            <w:r w:rsidRPr="00DD385E">
              <w:rPr>
                <w:rFonts w:ascii="Arial" w:eastAsia="Times New Roman" w:hAnsi="Arial" w:cs="Arial"/>
                <w:b/>
                <w:bCs/>
                <w:sz w:val="20"/>
                <w:szCs w:val="20"/>
                <w:lang w:eastAsia="sl-SI"/>
              </w:rPr>
              <w:t>b) Irska</w:t>
            </w:r>
          </w:p>
          <w:p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p>
          <w:p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Do 30. junija 2022 irski organi niso vzpostavili mehanizma za pregled naložb oz</w:t>
            </w:r>
            <w:r w:rsidR="00074FDF">
              <w:rPr>
                <w:rFonts w:ascii="Arial" w:eastAsia="Times New Roman" w:hAnsi="Arial" w:cs="Arial"/>
                <w:sz w:val="20"/>
                <w:szCs w:val="20"/>
                <w:lang w:eastAsia="sl-SI"/>
              </w:rPr>
              <w:t>iroma</w:t>
            </w:r>
            <w:r w:rsidRPr="00DD385E">
              <w:rPr>
                <w:rFonts w:ascii="Arial" w:eastAsia="Times New Roman" w:hAnsi="Arial" w:cs="Arial"/>
                <w:sz w:val="20"/>
                <w:szCs w:val="20"/>
                <w:lang w:eastAsia="sl-SI"/>
              </w:rPr>
              <w:t xml:space="preserve"> Evropski komisiji niso priglasili takega mehanizma. Vendar si Irska prizadeva za vzpostavitev mehanizma: pripravljena je bila zakonodaja, ki jo je vlada odobrila za objavo</w:t>
            </w:r>
            <w:r w:rsidR="005A679E">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objav</w:t>
            </w:r>
            <w:r w:rsidR="00A7260E">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w:t>
            </w:r>
            <w:r w:rsidR="00A7260E">
              <w:rPr>
                <w:rFonts w:ascii="Arial" w:eastAsia="Times New Roman" w:hAnsi="Arial" w:cs="Arial"/>
                <w:sz w:val="20"/>
                <w:szCs w:val="20"/>
                <w:lang w:eastAsia="sl-SI"/>
              </w:rPr>
              <w:t xml:space="preserve">pa </w:t>
            </w:r>
            <w:r w:rsidRPr="00DD385E">
              <w:rPr>
                <w:rFonts w:ascii="Arial" w:eastAsia="Times New Roman" w:hAnsi="Arial" w:cs="Arial"/>
                <w:sz w:val="20"/>
                <w:szCs w:val="20"/>
                <w:lang w:eastAsia="sl-SI"/>
              </w:rPr>
              <w:t>se je pričakoval</w:t>
            </w:r>
            <w:r w:rsidR="005A679E">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do konca leta 2022. Irske oblasti so imenovale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no </w:t>
            </w:r>
            <w:r w:rsidRPr="00DD385E">
              <w:rPr>
                <w:rFonts w:ascii="Arial" w:eastAsia="Times New Roman" w:hAnsi="Arial" w:cs="Arial"/>
                <w:sz w:val="20"/>
                <w:szCs w:val="20"/>
                <w:lang w:eastAsia="sl-SI"/>
              </w:rPr>
              <w:t xml:space="preserve">kontaktno točko za namene mehanizma sodelovanja po </w:t>
            </w:r>
            <w:r w:rsidR="00B53185" w:rsidRPr="00DD385E">
              <w:rPr>
                <w:rFonts w:ascii="Arial" w:eastAsia="Times New Roman" w:hAnsi="Arial" w:cs="Arial"/>
                <w:sz w:val="20"/>
                <w:szCs w:val="20"/>
                <w:lang w:eastAsia="sl-SI"/>
              </w:rPr>
              <w:t>uredbi</w:t>
            </w:r>
            <w:r w:rsidRPr="00DD385E">
              <w:rPr>
                <w:rFonts w:ascii="Arial" w:eastAsia="Times New Roman" w:hAnsi="Arial" w:cs="Arial"/>
                <w:sz w:val="20"/>
                <w:szCs w:val="20"/>
                <w:lang w:eastAsia="sl-SI"/>
              </w:rPr>
              <w:t>.</w:t>
            </w:r>
          </w:p>
          <w:p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p>
          <w:p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Konec junija 2022 je irska vlada odobrila objavo zakonodaje – </w:t>
            </w:r>
            <w:r w:rsidR="00FB3AA2">
              <w:rPr>
                <w:rFonts w:ascii="Arial" w:eastAsia="Times New Roman" w:hAnsi="Arial" w:cs="Arial"/>
                <w:sz w:val="20"/>
                <w:szCs w:val="20"/>
                <w:lang w:eastAsia="sl-SI"/>
              </w:rPr>
              <w:t>"</w:t>
            </w:r>
            <w:r w:rsidRPr="00DD385E">
              <w:rPr>
                <w:rFonts w:ascii="Arial" w:eastAsia="Times New Roman" w:hAnsi="Arial" w:cs="Arial"/>
                <w:sz w:val="20"/>
                <w:szCs w:val="20"/>
                <w:lang w:eastAsia="sl-SI"/>
              </w:rPr>
              <w:t>Zakon</w:t>
            </w:r>
            <w:r w:rsidR="00FB4830">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o pregledu transakcij s tretjimi državami</w:t>
            </w:r>
            <w:r w:rsidR="00FB3AA2">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D84F90">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ki bo Irski omogočila pregled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iz držav zunaj EU. Predlog zakona naj bi bil objavljen poleti 2022, nato pa</w:t>
            </w:r>
            <w:r w:rsidR="00FB4830">
              <w:rPr>
                <w:rFonts w:ascii="Arial" w:eastAsia="Times New Roman" w:hAnsi="Arial" w:cs="Arial"/>
                <w:sz w:val="20"/>
                <w:szCs w:val="20"/>
                <w:lang w:eastAsia="sl-SI"/>
              </w:rPr>
              <w:t xml:space="preserve"> </w:t>
            </w:r>
            <w:r w:rsidR="00D84F90">
              <w:rPr>
                <w:rFonts w:ascii="Arial" w:eastAsia="Times New Roman" w:hAnsi="Arial" w:cs="Arial"/>
                <w:sz w:val="20"/>
                <w:szCs w:val="20"/>
                <w:lang w:eastAsia="sl-SI"/>
              </w:rPr>
              <w:t xml:space="preserve">naj </w:t>
            </w:r>
            <w:r w:rsidR="00FB4830">
              <w:rPr>
                <w:rFonts w:ascii="Arial" w:eastAsia="Times New Roman" w:hAnsi="Arial" w:cs="Arial"/>
                <w:sz w:val="20"/>
                <w:szCs w:val="20"/>
                <w:lang w:eastAsia="sl-SI"/>
              </w:rPr>
              <w:t>bi ga</w:t>
            </w:r>
            <w:r w:rsidRPr="00DD385E">
              <w:rPr>
                <w:rFonts w:ascii="Arial" w:eastAsia="Times New Roman" w:hAnsi="Arial" w:cs="Arial"/>
                <w:sz w:val="20"/>
                <w:szCs w:val="20"/>
                <w:lang w:eastAsia="sl-SI"/>
              </w:rPr>
              <w:t xml:space="preserve"> </w:t>
            </w:r>
            <w:r w:rsidR="00FB4830" w:rsidRPr="00DD385E">
              <w:rPr>
                <w:rFonts w:ascii="Arial" w:eastAsia="Times New Roman" w:hAnsi="Arial" w:cs="Arial"/>
                <w:sz w:val="20"/>
                <w:szCs w:val="20"/>
                <w:lang w:eastAsia="sl-SI"/>
              </w:rPr>
              <w:t>obravnava</w:t>
            </w:r>
            <w:r w:rsidR="00FB4830">
              <w:rPr>
                <w:rFonts w:ascii="Arial" w:eastAsia="Times New Roman" w:hAnsi="Arial" w:cs="Arial"/>
                <w:sz w:val="20"/>
                <w:szCs w:val="20"/>
                <w:lang w:eastAsia="sl-SI"/>
              </w:rPr>
              <w:t>la</w:t>
            </w:r>
            <w:r w:rsidR="00FB4830" w:rsidRPr="00DD385E">
              <w:rPr>
                <w:rFonts w:ascii="Arial" w:eastAsia="Times New Roman" w:hAnsi="Arial" w:cs="Arial"/>
                <w:sz w:val="20"/>
                <w:szCs w:val="20"/>
                <w:lang w:eastAsia="sl-SI"/>
              </w:rPr>
              <w:t xml:space="preserve"> ob</w:t>
            </w:r>
            <w:r w:rsidR="00FB4830">
              <w:rPr>
                <w:rFonts w:ascii="Arial" w:eastAsia="Times New Roman" w:hAnsi="Arial" w:cs="Arial"/>
                <w:sz w:val="20"/>
                <w:szCs w:val="20"/>
                <w:lang w:eastAsia="sl-SI"/>
              </w:rPr>
              <w:t>a</w:t>
            </w:r>
            <w:r w:rsidR="00FB4830"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domov</w:t>
            </w:r>
            <w:r w:rsidR="00FB4830">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parlamenta. Ko bo zakon sprejet, bo med drugim:</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zagotovil, da lahko Irska, kolikor je to mogoče, izpolni svoje obveznosti, kot je določeno v </w:t>
            </w:r>
            <w:r w:rsidR="00B53185" w:rsidRPr="00DD385E">
              <w:rPr>
                <w:rFonts w:ascii="Arial" w:eastAsia="Times New Roman" w:hAnsi="Arial" w:cs="Arial"/>
                <w:sz w:val="20"/>
                <w:szCs w:val="20"/>
                <w:lang w:eastAsia="sl-SI"/>
              </w:rPr>
              <w:t>uredbi</w:t>
            </w:r>
            <w:r w:rsidRPr="00DD385E">
              <w:rPr>
                <w:rFonts w:ascii="Arial" w:eastAsia="Times New Roman" w:hAnsi="Arial" w:cs="Arial"/>
                <w:sz w:val="20"/>
                <w:szCs w:val="20"/>
                <w:lang w:eastAsia="sl-SI"/>
              </w:rPr>
              <w:t xml:space="preserve"> v zvezi s poročanjem o trendih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ter odgovarjanjem na vprašanja in mnenja držav članic EU ali Evropske komisije;</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prvič uvedel mehanizem pregleda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na Irskem, ki bo združeval obvezno priglasitev za določene sektorje in dejavnosti ter diskrecijsko pravico, ki ministru omogoča preverjanje transakcij tretjih držav, kjer obstajajo utemeljeni razlogi za domnevo </w:t>
            </w:r>
            <w:r w:rsidR="00D84F90">
              <w:rPr>
                <w:rFonts w:ascii="Arial" w:eastAsia="Times New Roman" w:hAnsi="Arial" w:cs="Arial"/>
                <w:sz w:val="20"/>
                <w:szCs w:val="20"/>
                <w:lang w:eastAsia="sl-SI"/>
              </w:rPr>
              <w:t xml:space="preserve">o </w:t>
            </w:r>
            <w:r w:rsidR="00407CBC">
              <w:rPr>
                <w:rFonts w:ascii="Arial" w:eastAsia="Times New Roman" w:hAnsi="Arial" w:cs="Arial"/>
                <w:sz w:val="20"/>
                <w:szCs w:val="20"/>
                <w:lang w:eastAsia="sl-SI"/>
              </w:rPr>
              <w:t>o</w:t>
            </w:r>
            <w:r w:rsidR="00D84F90">
              <w:rPr>
                <w:rFonts w:ascii="Arial" w:eastAsia="Times New Roman" w:hAnsi="Arial" w:cs="Arial"/>
                <w:sz w:val="20"/>
                <w:szCs w:val="20"/>
                <w:lang w:eastAsia="sl-SI"/>
              </w:rPr>
              <w:t>bstoju</w:t>
            </w:r>
            <w:r w:rsidRPr="00DD385E">
              <w:rPr>
                <w:rFonts w:ascii="Arial" w:eastAsia="Times New Roman" w:hAnsi="Arial" w:cs="Arial"/>
                <w:sz w:val="20"/>
                <w:szCs w:val="20"/>
                <w:lang w:eastAsia="sl-SI"/>
              </w:rPr>
              <w:t xml:space="preserve"> tveganj za varnost ali javni red;</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določil naravo, obseg in vrsto naložb, ki bi morale biti podvržene pregledu naložb</w:t>
            </w:r>
            <w:r w:rsidR="00407CBC">
              <w:rPr>
                <w:rFonts w:ascii="Arial" w:eastAsia="Times New Roman" w:hAnsi="Arial" w:cs="Arial"/>
                <w:sz w:val="20"/>
                <w:szCs w:val="20"/>
                <w:lang w:eastAsia="sl-SI"/>
              </w:rPr>
              <w:t>;</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določil dejavnike, ki se bodo upoštevali pri pregledu določenih tujih naložb</w:t>
            </w:r>
            <w:r w:rsidR="00407CBC">
              <w:rPr>
                <w:rFonts w:ascii="Arial" w:eastAsia="Times New Roman" w:hAnsi="Arial" w:cs="Arial"/>
                <w:sz w:val="20"/>
                <w:szCs w:val="20"/>
                <w:lang w:eastAsia="sl-SI"/>
              </w:rPr>
              <w:t>;</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pooblastil ministra za oceno, preiskavo, odobritev, pogojevanje ali prepoved tujih naložb;</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temeljil na vrsti meril varnosti in javnega reda;</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zagotovil, da </w:t>
            </w:r>
            <w:r w:rsidR="00407CBC">
              <w:rPr>
                <w:rFonts w:ascii="Arial" w:eastAsia="Times New Roman" w:hAnsi="Arial" w:cs="Arial"/>
                <w:sz w:val="20"/>
                <w:szCs w:val="20"/>
                <w:lang w:eastAsia="sl-SI"/>
              </w:rPr>
              <w:t xml:space="preserve">bo </w:t>
            </w:r>
            <w:r w:rsidRPr="00DD385E">
              <w:rPr>
                <w:rFonts w:ascii="Arial" w:eastAsia="Times New Roman" w:hAnsi="Arial" w:cs="Arial"/>
                <w:sz w:val="20"/>
                <w:szCs w:val="20"/>
                <w:lang w:eastAsia="sl-SI"/>
              </w:rPr>
              <w:t>lahko minister od tujih vlagateljev zahteval zagotavljanje in zbiranje potrebnih podatkov za lažji postopek pregleda</w:t>
            </w:r>
            <w:r w:rsidR="00407CBC">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407CBC">
              <w:rPr>
                <w:rFonts w:ascii="Arial" w:eastAsia="Times New Roman" w:hAnsi="Arial" w:cs="Arial"/>
                <w:sz w:val="20"/>
                <w:szCs w:val="20"/>
                <w:lang w:eastAsia="sl-SI"/>
              </w:rPr>
              <w:t>t</w:t>
            </w:r>
            <w:r w:rsidRPr="00DD385E">
              <w:rPr>
                <w:rFonts w:ascii="Arial" w:eastAsia="Times New Roman" w:hAnsi="Arial" w:cs="Arial"/>
                <w:sz w:val="20"/>
                <w:szCs w:val="20"/>
                <w:lang w:eastAsia="sl-SI"/>
              </w:rPr>
              <w:t xml:space="preserve">o bo vključevalo vse podatke, navedene v </w:t>
            </w:r>
            <w:r w:rsidR="00B53185" w:rsidRPr="00DD385E">
              <w:rPr>
                <w:rFonts w:ascii="Arial" w:eastAsia="Times New Roman" w:hAnsi="Arial" w:cs="Arial"/>
                <w:sz w:val="20"/>
                <w:szCs w:val="20"/>
                <w:lang w:eastAsia="sl-SI"/>
              </w:rPr>
              <w:t>uredbi</w:t>
            </w:r>
            <w:r w:rsidRPr="00DD385E">
              <w:rPr>
                <w:rFonts w:ascii="Arial" w:eastAsia="Times New Roman" w:hAnsi="Arial" w:cs="Arial"/>
                <w:sz w:val="20"/>
                <w:szCs w:val="20"/>
                <w:lang w:eastAsia="sl-SI"/>
              </w:rPr>
              <w:t>;</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opredelil pritožbene mehanizme, ki so na voljo strankam v naložbi</w:t>
            </w:r>
            <w:r w:rsidR="00407CBC">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407CBC">
              <w:rPr>
                <w:rFonts w:ascii="Arial" w:eastAsia="Times New Roman" w:hAnsi="Arial" w:cs="Arial"/>
                <w:sz w:val="20"/>
                <w:szCs w:val="20"/>
                <w:lang w:eastAsia="sl-SI"/>
              </w:rPr>
              <w:t>in</w:t>
            </w:r>
            <w:r w:rsidR="00407CBC"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tako zagotovil </w:t>
            </w:r>
            <w:r w:rsidR="00407CBC">
              <w:rPr>
                <w:rFonts w:ascii="Arial" w:eastAsia="Times New Roman" w:hAnsi="Arial" w:cs="Arial"/>
                <w:sz w:val="20"/>
                <w:szCs w:val="20"/>
                <w:lang w:eastAsia="sl-SI"/>
              </w:rPr>
              <w:t xml:space="preserve">največjo mogočo </w:t>
            </w:r>
            <w:r w:rsidRPr="00DD385E">
              <w:rPr>
                <w:rFonts w:ascii="Arial" w:eastAsia="Times New Roman" w:hAnsi="Arial" w:cs="Arial"/>
                <w:sz w:val="20"/>
                <w:szCs w:val="20"/>
                <w:lang w:eastAsia="sl-SI"/>
              </w:rPr>
              <w:t>preglednost, pri tem pa ohranil varnost in javni red;</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določil kazni za tuje vlagatelje, ki ne izpolnjujejo vseh potrebnih zahtev za izvedbo postopka pregleda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ali tuje vlagatelje, ki kršijo ministrske odredbe kot rezultat postopka pregleda, </w:t>
            </w:r>
            <w:r w:rsidR="00074FDF">
              <w:rPr>
                <w:rFonts w:ascii="Arial" w:eastAsia="Times New Roman" w:hAnsi="Arial" w:cs="Arial"/>
                <w:sz w:val="20"/>
                <w:szCs w:val="20"/>
                <w:lang w:eastAsia="sl-SI"/>
              </w:rPr>
              <w:t>in tako dalje</w:t>
            </w:r>
            <w:r w:rsidRPr="00DD385E">
              <w:rPr>
                <w:rFonts w:ascii="Arial" w:eastAsia="Times New Roman" w:hAnsi="Arial" w:cs="Arial"/>
                <w:sz w:val="20"/>
                <w:szCs w:val="20"/>
                <w:lang w:eastAsia="sl-SI"/>
              </w:rPr>
              <w:t>.</w:t>
            </w:r>
          </w:p>
          <w:p w:rsidR="005F22F6" w:rsidRPr="00DD385E" w:rsidRDefault="005F22F6" w:rsidP="00681F0A">
            <w:pPr>
              <w:spacing w:after="0" w:line="240" w:lineRule="auto"/>
              <w:ind w:leftChars="0" w:left="0" w:firstLineChars="0" w:firstLine="0"/>
              <w:jc w:val="both"/>
              <w:rPr>
                <w:rFonts w:ascii="Arial" w:eastAsia="Times New Roman" w:hAnsi="Arial" w:cs="Arial"/>
                <w:sz w:val="20"/>
                <w:szCs w:val="20"/>
                <w:lang w:eastAsia="sl-SI"/>
              </w:rPr>
            </w:pPr>
          </w:p>
          <w:p w:rsidR="005F22F6" w:rsidRPr="00DD385E" w:rsidRDefault="005F22F6" w:rsidP="00681F0A">
            <w:pPr>
              <w:spacing w:after="0" w:line="240" w:lineRule="auto"/>
              <w:ind w:left="0" w:hanging="2"/>
              <w:jc w:val="both"/>
              <w:rPr>
                <w:rFonts w:ascii="Arial" w:eastAsia="Times New Roman" w:hAnsi="Arial" w:cs="Arial"/>
                <w:b/>
                <w:bCs/>
                <w:sz w:val="20"/>
                <w:szCs w:val="20"/>
                <w:lang w:eastAsia="sl-SI"/>
              </w:rPr>
            </w:pPr>
            <w:r w:rsidRPr="00DD385E">
              <w:rPr>
                <w:rFonts w:ascii="Arial" w:eastAsia="Times New Roman" w:hAnsi="Arial" w:cs="Arial"/>
                <w:b/>
                <w:bCs/>
                <w:sz w:val="20"/>
                <w:szCs w:val="20"/>
                <w:lang w:eastAsia="sl-SI"/>
              </w:rPr>
              <w:t>c) Nemčija</w:t>
            </w:r>
          </w:p>
          <w:p w:rsidR="005F22F6" w:rsidRPr="00DD385E" w:rsidRDefault="005F22F6" w:rsidP="00681F0A">
            <w:pPr>
              <w:spacing w:after="0" w:line="240" w:lineRule="auto"/>
              <w:ind w:left="0" w:hanging="2"/>
              <w:jc w:val="both"/>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Nemčija od leta 2004 preverja neposredne tuje naložbe, da bi zaščitila svojo varnost in javni red. Takrat so bile v Zakon o zunanjetrgovinskem in plačilnem prometu (AWG) in </w:t>
            </w:r>
            <w:r w:rsidR="00407CBC">
              <w:rPr>
                <w:rFonts w:ascii="Arial" w:eastAsia="Times New Roman" w:hAnsi="Arial" w:cs="Arial"/>
                <w:sz w:val="20"/>
                <w:szCs w:val="20"/>
                <w:lang w:eastAsia="sl-SI"/>
              </w:rPr>
              <w:t xml:space="preserve">z njim </w:t>
            </w:r>
            <w:r w:rsidRPr="00DD385E">
              <w:rPr>
                <w:rFonts w:ascii="Arial" w:eastAsia="Times New Roman" w:hAnsi="Arial" w:cs="Arial"/>
                <w:sz w:val="20"/>
                <w:szCs w:val="20"/>
                <w:lang w:eastAsia="sl-SI"/>
              </w:rPr>
              <w:t xml:space="preserve">povezan Odlok o zunanji trgovini in plačilih (AWV) vključene posebne določbe. Po prvotni uvedbi (leta 2004) precej ozkega mehanizma pregleda, omejenega na vojno orožje in </w:t>
            </w:r>
            <w:proofErr w:type="spellStart"/>
            <w:r w:rsidRPr="00DD385E">
              <w:rPr>
                <w:rFonts w:ascii="Arial" w:eastAsia="Times New Roman" w:hAnsi="Arial" w:cs="Arial"/>
                <w:sz w:val="20"/>
                <w:szCs w:val="20"/>
                <w:lang w:eastAsia="sl-SI"/>
              </w:rPr>
              <w:t>kriptotehnologijo</w:t>
            </w:r>
            <w:proofErr w:type="spellEnd"/>
            <w:r w:rsidRPr="00DD385E">
              <w:rPr>
                <w:rFonts w:ascii="Arial" w:eastAsia="Times New Roman" w:hAnsi="Arial" w:cs="Arial"/>
                <w:sz w:val="20"/>
                <w:szCs w:val="20"/>
                <w:lang w:eastAsia="sl-SI"/>
              </w:rPr>
              <w:t xml:space="preserve">, je Nemčija pristojnosti svojega mehanizma pregleda leta 2009 bistveno razširila z dodajanjem pregleda celotnega gospodarstva za pridobitelje zunaj </w:t>
            </w:r>
            <w:r w:rsidR="005B1EC6">
              <w:rPr>
                <w:rFonts w:ascii="Arial" w:eastAsia="Times New Roman" w:hAnsi="Arial" w:cs="Arial"/>
                <w:sz w:val="20"/>
                <w:szCs w:val="20"/>
                <w:lang w:eastAsia="sl-SI"/>
              </w:rPr>
              <w:t xml:space="preserve">Evropskega gospodarskega prostora (v nadaljnjem besedilu: </w:t>
            </w:r>
            <w:r w:rsidRPr="00DD385E">
              <w:rPr>
                <w:rFonts w:ascii="Arial" w:eastAsia="Times New Roman" w:hAnsi="Arial" w:cs="Arial"/>
                <w:sz w:val="20"/>
                <w:szCs w:val="20"/>
                <w:lang w:eastAsia="sl-SI"/>
              </w:rPr>
              <w:t>EGP</w:t>
            </w:r>
            <w:r w:rsidR="005B1EC6">
              <w:rPr>
                <w:rFonts w:ascii="Arial" w:eastAsia="Times New Roman" w:hAnsi="Arial" w:cs="Arial"/>
                <w:sz w:val="20"/>
                <w:szCs w:val="20"/>
                <w:lang w:eastAsia="sl-SI"/>
              </w:rPr>
              <w:t>)</w:t>
            </w:r>
            <w:r w:rsidRPr="00DD385E">
              <w:rPr>
                <w:rFonts w:ascii="Arial" w:eastAsia="Times New Roman" w:hAnsi="Arial" w:cs="Arial"/>
                <w:sz w:val="20"/>
                <w:szCs w:val="20"/>
                <w:lang w:eastAsia="sl-SI"/>
              </w:rPr>
              <w:t>. Z nadaljnjo vrsto reform je Nemčija postopoma razvila svoja pravila v konsolidiran mehanizem pregleda naložb.</w:t>
            </w: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Področje uporabe nemškega mehanizma pregleda zajema tri scenarije, za katere veljajo posebna pravila uporabe:</w:t>
            </w:r>
          </w:p>
          <w:p w:rsidR="005F22F6" w:rsidRPr="00DD385E" w:rsidRDefault="005F22F6" w:rsidP="00343AEC">
            <w:pPr>
              <w:numPr>
                <w:ilvl w:val="0"/>
                <w:numId w:val="2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zahteva po obvezni predhodni odobritvi v okviru sektorsko </w:t>
            </w:r>
            <w:r w:rsidR="00D13FBE">
              <w:rPr>
                <w:rFonts w:ascii="Arial" w:eastAsia="Times New Roman" w:hAnsi="Arial" w:cs="Arial"/>
                <w:sz w:val="20"/>
                <w:szCs w:val="20"/>
                <w:lang w:eastAsia="sl-SI"/>
              </w:rPr>
              <w:t xml:space="preserve">značilnega </w:t>
            </w:r>
            <w:r w:rsidRPr="00DD385E">
              <w:rPr>
                <w:rFonts w:ascii="Arial" w:eastAsia="Times New Roman" w:hAnsi="Arial" w:cs="Arial"/>
                <w:sz w:val="20"/>
                <w:szCs w:val="20"/>
                <w:lang w:eastAsia="sl-SI"/>
              </w:rPr>
              <w:t xml:space="preserve">pregleda; sektorski pregled se uporablja za neposredne ali posredne pridobitve najmanj 10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glasovalnih pravic v podjetjih, ki se ukvarjajo z blagom, navedenim na izvoznem nadzornem seznamu; blagom, povezanim s proizvodnjo obrambnih zmogljivosti ali </w:t>
            </w:r>
            <w:r w:rsidR="00D13FBE">
              <w:rPr>
                <w:rFonts w:ascii="Arial" w:eastAsia="Times New Roman" w:hAnsi="Arial" w:cs="Arial"/>
                <w:sz w:val="20"/>
                <w:szCs w:val="20"/>
                <w:lang w:eastAsia="sl-SI"/>
              </w:rPr>
              <w:t xml:space="preserve">z </w:t>
            </w:r>
            <w:r w:rsidRPr="00DD385E">
              <w:rPr>
                <w:rFonts w:ascii="Arial" w:eastAsia="Times New Roman" w:hAnsi="Arial" w:cs="Arial"/>
                <w:sz w:val="20"/>
                <w:szCs w:val="20"/>
                <w:lang w:eastAsia="sl-SI"/>
              </w:rPr>
              <w:t>varnostn</w:t>
            </w:r>
            <w:r w:rsidR="00407CBC">
              <w:rPr>
                <w:rFonts w:ascii="Arial" w:eastAsia="Times New Roman" w:hAnsi="Arial" w:cs="Arial"/>
                <w:sz w:val="20"/>
                <w:szCs w:val="20"/>
                <w:lang w:eastAsia="sl-SI"/>
              </w:rPr>
              <w:t>o</w:t>
            </w:r>
            <w:r w:rsidRPr="00DD385E">
              <w:rPr>
                <w:rFonts w:ascii="Arial" w:eastAsia="Times New Roman" w:hAnsi="Arial" w:cs="Arial"/>
                <w:sz w:val="20"/>
                <w:szCs w:val="20"/>
                <w:lang w:eastAsia="sl-SI"/>
              </w:rPr>
              <w:t xml:space="preserve"> funkcij</w:t>
            </w:r>
            <w:r w:rsidR="00407CBC">
              <w:rPr>
                <w:rFonts w:ascii="Arial" w:eastAsia="Times New Roman" w:hAnsi="Arial" w:cs="Arial"/>
                <w:sz w:val="20"/>
                <w:szCs w:val="20"/>
                <w:lang w:eastAsia="sl-SI"/>
              </w:rPr>
              <w:t>o</w:t>
            </w:r>
            <w:r w:rsidRPr="00DD385E">
              <w:rPr>
                <w:rFonts w:ascii="Arial" w:eastAsia="Times New Roman" w:hAnsi="Arial" w:cs="Arial"/>
                <w:sz w:val="20"/>
                <w:szCs w:val="20"/>
                <w:lang w:eastAsia="sl-SI"/>
              </w:rPr>
              <w:t xml:space="preserve"> IT za obdelavo tajnega državnega gradiva; ali objekt</w:t>
            </w:r>
            <w:r w:rsidR="00D13FBE">
              <w:rPr>
                <w:rFonts w:ascii="Arial" w:eastAsia="Times New Roman" w:hAnsi="Arial" w:cs="Arial"/>
                <w:sz w:val="20"/>
                <w:szCs w:val="20"/>
                <w:lang w:eastAsia="sl-SI"/>
              </w:rPr>
              <w:t>i</w:t>
            </w:r>
            <w:r w:rsidRPr="00DD385E">
              <w:rPr>
                <w:rFonts w:ascii="Arial" w:eastAsia="Times New Roman" w:hAnsi="Arial" w:cs="Arial"/>
                <w:sz w:val="20"/>
                <w:szCs w:val="20"/>
                <w:lang w:eastAsia="sl-SI"/>
              </w:rPr>
              <w:t xml:space="preserve">, ki so ključnega pomena za obrambo. Nakupi delov podjetij ali obsežni prevzemi sredstev so prav tako zajeti v okviru sektorskega mehanizma pregleda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Sektorsko </w:t>
            </w:r>
            <w:r w:rsidR="00D13FBE">
              <w:rPr>
                <w:rFonts w:ascii="Arial" w:eastAsia="Times New Roman" w:hAnsi="Arial" w:cs="Arial"/>
                <w:sz w:val="20"/>
                <w:szCs w:val="20"/>
                <w:lang w:eastAsia="sl-SI"/>
              </w:rPr>
              <w:t xml:space="preserve">značilni </w:t>
            </w:r>
            <w:r w:rsidRPr="00DD385E">
              <w:rPr>
                <w:rFonts w:ascii="Arial" w:eastAsia="Times New Roman" w:hAnsi="Arial" w:cs="Arial"/>
                <w:sz w:val="20"/>
                <w:szCs w:val="20"/>
                <w:lang w:eastAsia="sl-SI"/>
              </w:rPr>
              <w:t>mehanizem velja za vse tujce;</w:t>
            </w:r>
          </w:p>
          <w:p w:rsidR="005F22F6" w:rsidRPr="00DD385E" w:rsidRDefault="005F22F6" w:rsidP="00343AEC">
            <w:pPr>
              <w:numPr>
                <w:ilvl w:val="0"/>
                <w:numId w:val="2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možnost pregleda transakcij v vseh sektorjih gospodarstva obstaja za neposredne ali posredne pridobitve deležev v podjetjih ali pridobitve delov podjetij ali pridobitve sredstev; načeloma je pregled </w:t>
            </w:r>
            <w:r w:rsidR="00074FDF" w:rsidRPr="00DD385E">
              <w:rPr>
                <w:rFonts w:ascii="Arial" w:eastAsia="Times New Roman" w:hAnsi="Arial" w:cs="Arial"/>
                <w:sz w:val="20"/>
                <w:szCs w:val="20"/>
                <w:lang w:eastAsia="sl-SI"/>
              </w:rPr>
              <w:t>mo</w:t>
            </w:r>
            <w:r w:rsidR="00074FDF">
              <w:rPr>
                <w:rFonts w:ascii="Arial" w:eastAsia="Times New Roman" w:hAnsi="Arial" w:cs="Arial"/>
                <w:sz w:val="20"/>
                <w:szCs w:val="20"/>
                <w:lang w:eastAsia="sl-SI"/>
              </w:rPr>
              <w:t>goč</w:t>
            </w:r>
            <w:r w:rsidR="00074FDF"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le, če pridobitev vodi do deleža vsaj 25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glasovalnih pravic v ciljnem podjetju ali če so preseženi drugi sprožilni pragi pri </w:t>
            </w:r>
            <w:r w:rsidR="005911F2">
              <w:rPr>
                <w:rFonts w:ascii="Arial" w:eastAsia="Times New Roman" w:hAnsi="Arial" w:cs="Arial"/>
                <w:sz w:val="20"/>
                <w:szCs w:val="20"/>
                <w:lang w:eastAsia="sl-SI"/>
              </w:rPr>
              <w:t>poz</w:t>
            </w:r>
            <w:r w:rsidR="005911F2" w:rsidRPr="00DD385E">
              <w:rPr>
                <w:rFonts w:ascii="Arial" w:eastAsia="Times New Roman" w:hAnsi="Arial" w:cs="Arial"/>
                <w:sz w:val="20"/>
                <w:szCs w:val="20"/>
                <w:lang w:eastAsia="sl-SI"/>
              </w:rPr>
              <w:t xml:space="preserve">nejših </w:t>
            </w:r>
            <w:r w:rsidRPr="00DD385E">
              <w:rPr>
                <w:rFonts w:ascii="Arial" w:eastAsia="Times New Roman" w:hAnsi="Arial" w:cs="Arial"/>
                <w:sz w:val="20"/>
                <w:szCs w:val="20"/>
                <w:lang w:eastAsia="sl-SI"/>
              </w:rPr>
              <w:t xml:space="preserve">dodatnih prevzemih. V tem scenariju ni zahteve po priglasitvi, lahko pa tuji vlagatelji zaprosijo za potrdilo o </w:t>
            </w:r>
            <w:proofErr w:type="spellStart"/>
            <w:r w:rsidRPr="00DD385E">
              <w:rPr>
                <w:rFonts w:ascii="Arial" w:eastAsia="Times New Roman" w:hAnsi="Arial" w:cs="Arial"/>
                <w:sz w:val="20"/>
                <w:szCs w:val="20"/>
                <w:lang w:eastAsia="sl-SI"/>
              </w:rPr>
              <w:t>nenasprotovanju</w:t>
            </w:r>
            <w:proofErr w:type="spellEnd"/>
            <w:r w:rsidRPr="00DD385E">
              <w:rPr>
                <w:rFonts w:ascii="Arial" w:eastAsia="Times New Roman" w:hAnsi="Arial" w:cs="Arial"/>
                <w:sz w:val="20"/>
                <w:szCs w:val="20"/>
                <w:lang w:eastAsia="sl-SI"/>
              </w:rPr>
              <w:t xml:space="preserve"> za pridobitev pravne varnosti glede določene transakcije;</w:t>
            </w:r>
          </w:p>
          <w:p w:rsidR="005F22F6" w:rsidRPr="00DD385E" w:rsidRDefault="005F22F6" w:rsidP="00343AEC">
            <w:pPr>
              <w:numPr>
                <w:ilvl w:val="0"/>
                <w:numId w:val="2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v okviru medsektorskega mehanizma pregleda je možnost pregleda transakcij dopolnjena z zahtevo po obveščanju za podjetja, ki poslujejo v 27 posamično določenih sektorjih. Za prevzeme v nekaterih od teh sektorjev velja nižji prevzemni prag 20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za </w:t>
            </w:r>
            <w:r w:rsidR="00C6198F">
              <w:rPr>
                <w:rFonts w:ascii="Arial" w:eastAsia="Times New Roman" w:hAnsi="Arial" w:cs="Arial"/>
                <w:sz w:val="20"/>
                <w:szCs w:val="20"/>
                <w:lang w:eastAsia="sl-SI"/>
              </w:rPr>
              <w:t>naslednjo</w:t>
            </w:r>
            <w:r w:rsidR="00F71BCF">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podskupino sektorjev pa je prevzemni prag nastavljen na 10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(med temi sektorji so </w:t>
            </w:r>
            <w:r w:rsidR="00074FDF">
              <w:rPr>
                <w:rFonts w:ascii="Arial" w:eastAsia="Times New Roman" w:hAnsi="Arial" w:cs="Arial"/>
                <w:sz w:val="20"/>
                <w:szCs w:val="20"/>
                <w:lang w:eastAsia="sl-SI"/>
              </w:rPr>
              <w:t xml:space="preserve">na primer </w:t>
            </w:r>
            <w:r w:rsidRPr="00DD385E">
              <w:rPr>
                <w:rFonts w:ascii="Arial" w:eastAsia="Times New Roman" w:hAnsi="Arial" w:cs="Arial"/>
                <w:sz w:val="20"/>
                <w:szCs w:val="20"/>
                <w:lang w:eastAsia="sl-SI"/>
              </w:rPr>
              <w:t xml:space="preserve">kritična infrastruktura ali mediji), z dodatnimi pragovi za poznejše povečanje deležev. Medsektorski mehanizem velja samo za tuje vlagatelje </w:t>
            </w:r>
            <w:r w:rsidR="00DF0462">
              <w:rPr>
                <w:rFonts w:ascii="Arial" w:eastAsia="Times New Roman" w:hAnsi="Arial" w:cs="Arial"/>
                <w:sz w:val="20"/>
                <w:szCs w:val="20"/>
                <w:lang w:eastAsia="sl-SI"/>
              </w:rPr>
              <w:t xml:space="preserve">zunaj </w:t>
            </w:r>
            <w:r w:rsidRPr="00DD385E">
              <w:rPr>
                <w:rFonts w:ascii="Arial" w:eastAsia="Times New Roman" w:hAnsi="Arial" w:cs="Arial"/>
                <w:sz w:val="20"/>
                <w:szCs w:val="20"/>
                <w:lang w:eastAsia="sl-SI"/>
              </w:rPr>
              <w:t>EGP.</w:t>
            </w:r>
          </w:p>
          <w:p w:rsidR="005F22F6" w:rsidRDefault="005F22F6"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rsidR="00F63BD0" w:rsidRPr="00EA7C09" w:rsidRDefault="00F63BD0" w:rsidP="00F63BD0">
            <w:pPr>
              <w:keepNext/>
              <w:keepLines/>
              <w:spacing w:after="0" w:line="260" w:lineRule="atLeast"/>
              <w:ind w:left="0" w:hanging="2"/>
              <w:rPr>
                <w:rFonts w:ascii="Arial" w:eastAsia="Arial" w:hAnsi="Arial" w:cs="Arial"/>
                <w:b/>
                <w:color w:val="000000"/>
                <w:sz w:val="20"/>
                <w:lang w:eastAsia="sl-SI"/>
              </w:rPr>
            </w:pPr>
            <w:r w:rsidRPr="00EA7C09">
              <w:rPr>
                <w:rFonts w:ascii="Arial" w:eastAsia="Arial" w:hAnsi="Arial" w:cs="Arial"/>
                <w:b/>
                <w:color w:val="000000"/>
                <w:sz w:val="20"/>
                <w:lang w:eastAsia="sl-SI"/>
              </w:rPr>
              <w:t xml:space="preserve">PRILAGOJENOST PREDLAGANE UREDITVE PRAVU EVROPSKE UNIJE </w:t>
            </w:r>
          </w:p>
          <w:p w:rsidR="002622D3" w:rsidRDefault="002622D3" w:rsidP="00F63BD0">
            <w:pPr>
              <w:pBdr>
                <w:top w:val="nil"/>
                <w:left w:val="nil"/>
                <w:bottom w:val="nil"/>
                <w:right w:val="nil"/>
                <w:between w:val="nil"/>
              </w:pBdr>
              <w:spacing w:after="0" w:line="240" w:lineRule="auto"/>
              <w:ind w:leftChars="0" w:left="0" w:firstLineChars="0" w:firstLine="0"/>
              <w:jc w:val="both"/>
              <w:rPr>
                <w:rFonts w:ascii="Arial" w:eastAsia="Arial" w:hAnsi="Arial" w:cs="Arial"/>
                <w:bCs/>
                <w:color w:val="000000"/>
                <w:sz w:val="20"/>
                <w:lang w:eastAsia="sl-SI"/>
              </w:rPr>
            </w:pPr>
          </w:p>
          <w:p w:rsidR="00F63BD0" w:rsidRDefault="00F63BD0" w:rsidP="00F63BD0">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r>
              <w:rPr>
                <w:rFonts w:ascii="Arial" w:eastAsia="Arial" w:hAnsi="Arial" w:cs="Arial"/>
                <w:bCs/>
                <w:color w:val="000000"/>
                <w:sz w:val="20"/>
                <w:lang w:eastAsia="sl-SI"/>
              </w:rPr>
              <w:t xml:space="preserve">Predlog zakona </w:t>
            </w:r>
            <w:r>
              <w:rPr>
                <w:rFonts w:ascii="Arial" w:eastAsia="Arial" w:hAnsi="Arial" w:cs="Arial"/>
                <w:bCs/>
                <w:color w:val="000000"/>
                <w:sz w:val="20"/>
                <w:lang w:eastAsia="sl-SI"/>
              </w:rPr>
              <w:t xml:space="preserve">je usklajen </w:t>
            </w:r>
            <w:r>
              <w:rPr>
                <w:rFonts w:ascii="Arial" w:eastAsia="Arial" w:hAnsi="Arial" w:cs="Arial"/>
                <w:bCs/>
                <w:color w:val="000000"/>
                <w:sz w:val="20"/>
                <w:lang w:eastAsia="sl-SI"/>
              </w:rPr>
              <w:t>s pravnim redom EU</w:t>
            </w:r>
            <w:r>
              <w:rPr>
                <w:rFonts w:ascii="Arial" w:eastAsia="Arial" w:hAnsi="Arial" w:cs="Arial"/>
                <w:bCs/>
                <w:color w:val="000000"/>
                <w:sz w:val="20"/>
                <w:lang w:eastAsia="sl-SI"/>
              </w:rPr>
              <w:t xml:space="preserve">. </w:t>
            </w:r>
          </w:p>
          <w:p w:rsidR="00CF7D3E" w:rsidRPr="00DD385E" w:rsidRDefault="00CF7D3E"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rsidR="005F22F6" w:rsidRPr="00DD385E" w:rsidRDefault="005F22F6" w:rsidP="00D66B87">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DD385E">
              <w:rPr>
                <w:rFonts w:ascii="Arial" w:eastAsia="Arial" w:hAnsi="Arial" w:cs="Arial"/>
                <w:b/>
                <w:sz w:val="20"/>
                <w:szCs w:val="20"/>
              </w:rPr>
              <w:t>6. PRESOJA POSLEDIC, KI JIH BO IMEL</w:t>
            </w:r>
            <w:r w:rsidR="00D66B87">
              <w:rPr>
                <w:rFonts w:ascii="Arial" w:eastAsia="Arial" w:hAnsi="Arial" w:cs="Arial"/>
                <w:b/>
                <w:sz w:val="20"/>
                <w:szCs w:val="20"/>
              </w:rPr>
              <w:t>O</w:t>
            </w:r>
            <w:r w:rsidRPr="00DD385E">
              <w:rPr>
                <w:rFonts w:ascii="Arial" w:eastAsia="Arial" w:hAnsi="Arial" w:cs="Arial"/>
                <w:b/>
                <w:sz w:val="20"/>
                <w:szCs w:val="20"/>
              </w:rPr>
              <w:t xml:space="preserve"> </w:t>
            </w:r>
            <w:r w:rsidR="00D66B87" w:rsidRPr="00DD385E">
              <w:rPr>
                <w:rFonts w:ascii="Arial" w:eastAsia="Arial" w:hAnsi="Arial" w:cs="Arial"/>
                <w:b/>
                <w:sz w:val="20"/>
                <w:szCs w:val="20"/>
              </w:rPr>
              <w:t>SPREJE</w:t>
            </w:r>
            <w:r w:rsidR="00D66B87">
              <w:rPr>
                <w:rFonts w:ascii="Arial" w:eastAsia="Arial" w:hAnsi="Arial" w:cs="Arial"/>
                <w:b/>
                <w:sz w:val="20"/>
                <w:szCs w:val="20"/>
              </w:rPr>
              <w:t>TJE</w:t>
            </w:r>
            <w:r w:rsidR="00D66B87" w:rsidRPr="00DD385E">
              <w:rPr>
                <w:rFonts w:ascii="Arial" w:eastAsia="Arial" w:hAnsi="Arial" w:cs="Arial"/>
                <w:b/>
                <w:sz w:val="20"/>
                <w:szCs w:val="20"/>
              </w:rPr>
              <w:t xml:space="preserve"> </w:t>
            </w:r>
            <w:r w:rsidRPr="00DD385E">
              <w:rPr>
                <w:rFonts w:ascii="Arial" w:eastAsia="Arial" w:hAnsi="Arial" w:cs="Arial"/>
                <w:b/>
                <w:sz w:val="20"/>
                <w:szCs w:val="20"/>
              </w:rPr>
              <w:t xml:space="preserve">ZAKONA </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t xml:space="preserve">6.1 Presoja administrativnih posledic </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sz w:val="20"/>
                <w:szCs w:val="20"/>
              </w:rPr>
              <w:t>a) V postopkih oziroma poslovanju javne uprave ali pravosodnih organov</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rPr>
            </w:pPr>
          </w:p>
          <w:p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rPr>
                <w:rFonts w:ascii="Arial" w:eastAsia="Arial" w:hAnsi="Arial" w:cs="Arial"/>
                <w:sz w:val="20"/>
                <w:szCs w:val="20"/>
              </w:rPr>
            </w:pPr>
            <w:r w:rsidRPr="00DD385E">
              <w:rPr>
                <w:rFonts w:ascii="Arial" w:eastAsia="Arial" w:hAnsi="Arial" w:cs="Arial"/>
                <w:sz w:val="20"/>
                <w:szCs w:val="20"/>
                <w:u w:val="single"/>
              </w:rPr>
              <w:t>razlogi za uvedbo novega postopka ali administrativnih bremen in javni interes, ki naj bi se s tem dosegel</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 xml:space="preserve">Obveznost priglasitve za tujega vlagatelja in obveznost pregleda naložbe s strani ministrstva, pristojnega za gospodarstvo, izhaja iz obveznosti držav članic, da v skladu z </w:t>
            </w:r>
            <w:r w:rsidR="00C94478" w:rsidRPr="00DD385E">
              <w:rPr>
                <w:rFonts w:ascii="Arial" w:eastAsia="Arial" w:hAnsi="Arial" w:cs="Arial"/>
                <w:sz w:val="20"/>
                <w:szCs w:val="20"/>
              </w:rPr>
              <w:t>uredbo</w:t>
            </w:r>
            <w:r w:rsidRPr="00DD385E">
              <w:rPr>
                <w:rFonts w:ascii="Arial" w:eastAsia="Arial" w:hAnsi="Arial" w:cs="Arial"/>
                <w:sz w:val="20"/>
                <w:szCs w:val="20"/>
              </w:rPr>
              <w:t xml:space="preserve"> </w:t>
            </w:r>
            <w:r w:rsidR="00B548F6">
              <w:rPr>
                <w:rFonts w:ascii="Arial" w:eastAsia="Arial" w:hAnsi="Arial" w:cs="Arial"/>
                <w:sz w:val="20"/>
                <w:szCs w:val="20"/>
              </w:rPr>
              <w:t>Evropsko k</w:t>
            </w:r>
            <w:r w:rsidRPr="00DD385E">
              <w:rPr>
                <w:rFonts w:ascii="Arial" w:eastAsia="Arial" w:hAnsi="Arial" w:cs="Arial"/>
                <w:sz w:val="20"/>
                <w:szCs w:val="20"/>
              </w:rPr>
              <w:t xml:space="preserve">omisijo in druge države članice uradno obvestijo o vseh neposrednih tujih naložbah na svojem ozemlju, ki se pregledujejo. S tem se omogoča vzpostavitev mehanizma sodelovanja med državami članicami in </w:t>
            </w:r>
            <w:r w:rsidR="00B548F6">
              <w:rPr>
                <w:rFonts w:ascii="Arial" w:eastAsia="Arial" w:hAnsi="Arial" w:cs="Arial"/>
                <w:sz w:val="20"/>
                <w:szCs w:val="20"/>
              </w:rPr>
              <w:t>Evropsko k</w:t>
            </w:r>
            <w:r w:rsidRPr="00DD385E">
              <w:rPr>
                <w:rFonts w:ascii="Arial" w:eastAsia="Arial" w:hAnsi="Arial" w:cs="Arial"/>
                <w:sz w:val="20"/>
                <w:szCs w:val="20"/>
              </w:rPr>
              <w:t>omisijo v zvezi z neposrednimi tujimi naložbami, ki se pregledujejo. V postopku priglasitve in postopku pregleda neposrednih tujih naložb se opredeli naložb</w:t>
            </w:r>
            <w:r w:rsidR="006F083F">
              <w:rPr>
                <w:rFonts w:ascii="Arial" w:eastAsia="Arial" w:hAnsi="Arial" w:cs="Arial"/>
                <w:sz w:val="20"/>
                <w:szCs w:val="20"/>
              </w:rPr>
              <w:t>a</w:t>
            </w:r>
            <w:r w:rsidRPr="00DD385E">
              <w:rPr>
                <w:rFonts w:ascii="Arial" w:eastAsia="Arial" w:hAnsi="Arial" w:cs="Arial"/>
                <w:sz w:val="20"/>
                <w:szCs w:val="20"/>
              </w:rPr>
              <w:t xml:space="preserve"> s področja kritičnih dejavnosti, v okviru katerih lahko potencialna neposredna tuja naložba </w:t>
            </w:r>
            <w:r w:rsidR="006F083F" w:rsidRPr="00DD385E">
              <w:rPr>
                <w:rFonts w:ascii="Arial" w:eastAsia="Arial" w:hAnsi="Arial" w:cs="Arial"/>
                <w:sz w:val="20"/>
                <w:szCs w:val="20"/>
              </w:rPr>
              <w:t>p</w:t>
            </w:r>
            <w:r w:rsidR="006F083F">
              <w:rPr>
                <w:rFonts w:ascii="Arial" w:eastAsia="Arial" w:hAnsi="Arial" w:cs="Arial"/>
                <w:sz w:val="20"/>
                <w:szCs w:val="20"/>
              </w:rPr>
              <w:t>omeni</w:t>
            </w:r>
            <w:r w:rsidR="006F083F" w:rsidRPr="00DD385E">
              <w:rPr>
                <w:rFonts w:ascii="Arial" w:eastAsia="Arial" w:hAnsi="Arial" w:cs="Arial"/>
                <w:sz w:val="20"/>
                <w:szCs w:val="20"/>
              </w:rPr>
              <w:t xml:space="preserve"> </w:t>
            </w:r>
            <w:r w:rsidRPr="00DD385E">
              <w:rPr>
                <w:rFonts w:ascii="Arial" w:eastAsia="Arial" w:hAnsi="Arial" w:cs="Arial"/>
                <w:sz w:val="20"/>
                <w:szCs w:val="20"/>
              </w:rPr>
              <w:t>grožnjo varnosti in javnemu redu Republike Slovenije</w:t>
            </w:r>
            <w:r w:rsidR="005E4040">
              <w:rPr>
                <w:rFonts w:ascii="Arial" w:eastAsia="Arial" w:hAnsi="Arial" w:cs="Arial"/>
                <w:sz w:val="20"/>
                <w:szCs w:val="20"/>
              </w:rPr>
              <w:t>,</w:t>
            </w:r>
            <w:r w:rsidRPr="00DD385E">
              <w:rPr>
                <w:rFonts w:ascii="Arial" w:eastAsia="Arial" w:hAnsi="Arial" w:cs="Arial"/>
                <w:sz w:val="20"/>
                <w:szCs w:val="20"/>
              </w:rPr>
              <w:t xml:space="preserve"> ter ugotavlja izpolnjevanje meril, ali lahko neposredna tuja naložba vpliva na varnost ali javni red v Republiki Sloveniji.</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rPr>
                <w:rFonts w:cs="Times New Roman"/>
              </w:rPr>
            </w:pPr>
            <w:r w:rsidRPr="00DD385E">
              <w:rPr>
                <w:rFonts w:ascii="Arial" w:eastAsia="Arial" w:hAnsi="Arial" w:cs="Arial"/>
                <w:sz w:val="20"/>
                <w:szCs w:val="20"/>
                <w:u w:val="single"/>
              </w:rPr>
              <w:t>ukinitev postopka ali odprava administrativnih bremen</w:t>
            </w:r>
          </w:p>
          <w:p w:rsidR="005F22F6" w:rsidRPr="00DD385E" w:rsidRDefault="005F22F6" w:rsidP="00681F0A">
            <w:pPr>
              <w:pBdr>
                <w:top w:val="nil"/>
                <w:left w:val="nil"/>
                <w:bottom w:val="nil"/>
                <w:right w:val="nil"/>
                <w:between w:val="nil"/>
              </w:pBdr>
              <w:spacing w:after="0" w:line="240" w:lineRule="auto"/>
              <w:ind w:leftChars="0" w:left="0" w:firstLineChars="0" w:firstLine="0"/>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ukinja postopkov in ne odpravlja administrativnih bremen.</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jc w:val="both"/>
              <w:rPr>
                <w:rFonts w:cs="Times New Roman"/>
                <w:sz w:val="20"/>
                <w:szCs w:val="20"/>
              </w:rPr>
            </w:pPr>
            <w:r w:rsidRPr="00DD385E">
              <w:rPr>
                <w:rFonts w:ascii="Arial" w:eastAsia="Arial" w:hAnsi="Arial" w:cs="Arial"/>
                <w:sz w:val="20"/>
                <w:szCs w:val="20"/>
                <w:u w:val="single"/>
              </w:rPr>
              <w:t xml:space="preserve">spoštovanje načela </w:t>
            </w:r>
            <w:r w:rsidR="00FB3AA2">
              <w:rPr>
                <w:rFonts w:ascii="Arial" w:eastAsia="Arial" w:hAnsi="Arial" w:cs="Arial"/>
                <w:sz w:val="20"/>
                <w:szCs w:val="20"/>
                <w:u w:val="single"/>
              </w:rPr>
              <w:t>"</w:t>
            </w:r>
            <w:r w:rsidRPr="00DD385E">
              <w:rPr>
                <w:rFonts w:ascii="Arial" w:eastAsia="Arial" w:hAnsi="Arial" w:cs="Arial"/>
                <w:sz w:val="20"/>
                <w:szCs w:val="20"/>
                <w:u w:val="single"/>
              </w:rPr>
              <w:t>vse na enem mestu</w:t>
            </w:r>
            <w:r w:rsidR="00FB3AA2">
              <w:rPr>
                <w:rFonts w:ascii="Arial" w:eastAsia="Arial" w:hAnsi="Arial" w:cs="Arial"/>
                <w:sz w:val="20"/>
                <w:szCs w:val="20"/>
                <w:u w:val="single"/>
              </w:rPr>
              <w:t>"</w:t>
            </w:r>
            <w:r w:rsidRPr="00DD385E">
              <w:rPr>
                <w:rFonts w:ascii="Arial" w:eastAsia="Arial" w:hAnsi="Arial" w:cs="Arial"/>
                <w:sz w:val="20"/>
                <w:szCs w:val="20"/>
                <w:u w:val="single"/>
              </w:rPr>
              <w:t xml:space="preserve"> ter organ in kraj izvajanja dejavnosti oziroma obveznosti</w:t>
            </w:r>
          </w:p>
          <w:p w:rsidR="005F22F6" w:rsidRPr="00DD385E" w:rsidRDefault="005F22F6" w:rsidP="00681F0A">
            <w:pPr>
              <w:pBdr>
                <w:top w:val="nil"/>
                <w:left w:val="nil"/>
                <w:bottom w:val="nil"/>
                <w:right w:val="nil"/>
                <w:between w:val="nil"/>
              </w:pBdr>
              <w:spacing w:after="0" w:line="240" w:lineRule="auto"/>
              <w:ind w:leftChars="0" w:left="0" w:firstLineChars="0" w:firstLine="0"/>
              <w:rPr>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Vsi postopki, predvideni z novim zakonom</w:t>
            </w:r>
            <w:r w:rsidR="006F083F">
              <w:rPr>
                <w:rFonts w:ascii="Arial" w:eastAsia="Arial" w:hAnsi="Arial" w:cs="Arial"/>
                <w:sz w:val="20"/>
                <w:szCs w:val="20"/>
              </w:rPr>
              <w:t>,</w:t>
            </w:r>
            <w:r w:rsidRPr="00DD385E">
              <w:rPr>
                <w:rFonts w:ascii="Arial" w:eastAsia="Arial" w:hAnsi="Arial" w:cs="Arial"/>
                <w:sz w:val="20"/>
                <w:szCs w:val="20"/>
              </w:rPr>
              <w:t xml:space="preserve"> se bodo vodili v okviru Ministrstva za gospodarstvo, turizem in šport, Kotnikova ulica 5, 1000 Ljubljana.</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jc w:val="both"/>
              <w:rPr>
                <w:rFonts w:ascii="Arial" w:eastAsia="Arial" w:hAnsi="Arial" w:cs="Arial"/>
                <w:sz w:val="20"/>
                <w:szCs w:val="20"/>
              </w:rPr>
            </w:pPr>
            <w:r w:rsidRPr="00DD385E">
              <w:rPr>
                <w:rFonts w:ascii="Arial" w:eastAsia="Arial" w:hAnsi="Arial" w:cs="Arial"/>
                <w:sz w:val="20"/>
                <w:szCs w:val="20"/>
                <w:u w:val="single"/>
              </w:rPr>
              <w:t xml:space="preserve">podatki oziroma dokumenti, potrebni za izvedbo postopka, ki jih bo organ pridobil po uradni dolžnosti, in način </w:t>
            </w:r>
            <w:r w:rsidR="006F083F">
              <w:rPr>
                <w:rFonts w:ascii="Arial" w:eastAsia="Arial" w:hAnsi="Arial" w:cs="Arial"/>
                <w:sz w:val="20"/>
                <w:szCs w:val="20"/>
                <w:u w:val="single"/>
              </w:rPr>
              <w:t xml:space="preserve">njihovega </w:t>
            </w:r>
            <w:r w:rsidRPr="00DD385E">
              <w:rPr>
                <w:rFonts w:ascii="Arial" w:eastAsia="Arial" w:hAnsi="Arial" w:cs="Arial"/>
                <w:sz w:val="20"/>
                <w:szCs w:val="20"/>
                <w:u w:val="single"/>
              </w:rPr>
              <w:t>pridobivanja</w:t>
            </w:r>
            <w:r w:rsidRPr="00DD385E">
              <w:rPr>
                <w:rFonts w:ascii="Arial" w:eastAsia="Arial" w:hAnsi="Arial" w:cs="Arial"/>
                <w:sz w:val="20"/>
                <w:szCs w:val="20"/>
              </w:rPr>
              <w:t>:</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left="-7" w:firstLineChars="0" w:firstLine="0"/>
              <w:contextualSpacing/>
              <w:jc w:val="both"/>
              <w:rPr>
                <w:rFonts w:ascii="Arial" w:hAnsi="Arial" w:cs="Arial"/>
                <w:iCs/>
                <w:position w:val="0"/>
                <w:sz w:val="20"/>
                <w:szCs w:val="20"/>
                <w:lang w:eastAsia="sl-SI"/>
              </w:rPr>
            </w:pPr>
            <w:r w:rsidRPr="00DD385E">
              <w:rPr>
                <w:rFonts w:ascii="Arial" w:hAnsi="Arial" w:cs="Arial"/>
                <w:iCs/>
                <w:position w:val="0"/>
                <w:sz w:val="20"/>
                <w:szCs w:val="20"/>
                <w:lang w:eastAsia="sl-SI"/>
              </w:rPr>
              <w:t xml:space="preserve">Organ bo podatke po uradni dolžnosti pridobil iz javno dostopnih </w:t>
            </w:r>
            <w:r w:rsidR="006F083F">
              <w:rPr>
                <w:rFonts w:ascii="Arial" w:hAnsi="Arial" w:cs="Arial"/>
                <w:iCs/>
                <w:position w:val="0"/>
                <w:sz w:val="20"/>
                <w:szCs w:val="20"/>
                <w:lang w:eastAsia="sl-SI"/>
              </w:rPr>
              <w:t>zbirk</w:t>
            </w:r>
            <w:r w:rsidR="006F083F" w:rsidRPr="00DD385E">
              <w:rPr>
                <w:rFonts w:ascii="Arial" w:hAnsi="Arial" w:cs="Arial"/>
                <w:iCs/>
                <w:position w:val="0"/>
                <w:sz w:val="20"/>
                <w:szCs w:val="20"/>
                <w:lang w:eastAsia="sl-SI"/>
              </w:rPr>
              <w:t xml:space="preserve"> </w:t>
            </w:r>
            <w:r w:rsidRPr="00DD385E">
              <w:rPr>
                <w:rFonts w:ascii="Arial" w:hAnsi="Arial" w:cs="Arial"/>
                <w:iCs/>
                <w:position w:val="0"/>
                <w:sz w:val="20"/>
                <w:szCs w:val="20"/>
                <w:lang w:eastAsia="sl-SI"/>
              </w:rPr>
              <w:t xml:space="preserve">Agencije Republike Slovenije za javnopravne evidence in storitve (AJPES) ali iz evidenc ponudnikov plačljivih podatkovnih zbirk podjetij, </w:t>
            </w:r>
            <w:r w:rsidR="006F083F" w:rsidRPr="00DD385E">
              <w:rPr>
                <w:rFonts w:ascii="Arial" w:hAnsi="Arial" w:cs="Arial"/>
                <w:iCs/>
                <w:position w:val="0"/>
                <w:sz w:val="20"/>
                <w:szCs w:val="20"/>
                <w:lang w:eastAsia="sl-SI"/>
              </w:rPr>
              <w:t>registrirani</w:t>
            </w:r>
            <w:r w:rsidR="002F3C1E">
              <w:rPr>
                <w:rFonts w:ascii="Arial" w:hAnsi="Arial" w:cs="Arial"/>
                <w:iCs/>
                <w:position w:val="0"/>
                <w:sz w:val="20"/>
                <w:szCs w:val="20"/>
                <w:lang w:eastAsia="sl-SI"/>
              </w:rPr>
              <w:t>h</w:t>
            </w:r>
            <w:r w:rsidR="006F083F" w:rsidRPr="00DD385E">
              <w:rPr>
                <w:rFonts w:ascii="Arial" w:hAnsi="Arial" w:cs="Arial"/>
                <w:iCs/>
                <w:position w:val="0"/>
                <w:sz w:val="20"/>
                <w:szCs w:val="20"/>
                <w:lang w:eastAsia="sl-SI"/>
              </w:rPr>
              <w:t xml:space="preserve"> </w:t>
            </w:r>
            <w:r w:rsidR="002F3C1E">
              <w:rPr>
                <w:rFonts w:ascii="Arial" w:hAnsi="Arial" w:cs="Arial"/>
                <w:iCs/>
                <w:position w:val="0"/>
                <w:sz w:val="20"/>
                <w:szCs w:val="20"/>
                <w:lang w:eastAsia="sl-SI"/>
              </w:rPr>
              <w:t xml:space="preserve">na </w:t>
            </w:r>
            <w:r w:rsidR="006F083F">
              <w:rPr>
                <w:rFonts w:ascii="Arial" w:hAnsi="Arial" w:cs="Arial"/>
                <w:iCs/>
                <w:position w:val="0"/>
                <w:sz w:val="20"/>
                <w:szCs w:val="20"/>
                <w:lang w:eastAsia="sl-SI"/>
              </w:rPr>
              <w:t>svetov</w:t>
            </w:r>
            <w:r w:rsidR="006F083F" w:rsidRPr="00DD385E">
              <w:rPr>
                <w:rFonts w:ascii="Arial" w:hAnsi="Arial" w:cs="Arial"/>
                <w:iCs/>
                <w:position w:val="0"/>
                <w:sz w:val="20"/>
                <w:szCs w:val="20"/>
                <w:lang w:eastAsia="sl-SI"/>
              </w:rPr>
              <w:t>n</w:t>
            </w:r>
            <w:r w:rsidR="002F3C1E">
              <w:rPr>
                <w:rFonts w:ascii="Arial" w:hAnsi="Arial" w:cs="Arial"/>
                <w:iCs/>
                <w:position w:val="0"/>
                <w:sz w:val="20"/>
                <w:szCs w:val="20"/>
                <w:lang w:eastAsia="sl-SI"/>
              </w:rPr>
              <w:t>i ravni</w:t>
            </w:r>
            <w:r w:rsidRPr="00DD385E">
              <w:rPr>
                <w:rFonts w:ascii="Arial" w:hAnsi="Arial" w:cs="Arial"/>
                <w:iCs/>
                <w:position w:val="0"/>
                <w:sz w:val="20"/>
                <w:szCs w:val="20"/>
                <w:lang w:eastAsia="sl-SI"/>
              </w:rPr>
              <w:t xml:space="preserve">, z lastniškimi strukturami in kazenskimi in drugimi postopki, ki lahko </w:t>
            </w:r>
            <w:r w:rsidR="006F083F" w:rsidRPr="00DD385E">
              <w:rPr>
                <w:rFonts w:ascii="Arial" w:hAnsi="Arial" w:cs="Arial"/>
                <w:iCs/>
                <w:position w:val="0"/>
                <w:sz w:val="20"/>
                <w:szCs w:val="20"/>
                <w:lang w:eastAsia="sl-SI"/>
              </w:rPr>
              <w:t>p</w:t>
            </w:r>
            <w:r w:rsidR="006F083F">
              <w:rPr>
                <w:rFonts w:ascii="Arial" w:hAnsi="Arial" w:cs="Arial"/>
                <w:iCs/>
                <w:position w:val="0"/>
                <w:sz w:val="20"/>
                <w:szCs w:val="20"/>
                <w:lang w:eastAsia="sl-SI"/>
              </w:rPr>
              <w:t>omeni</w:t>
            </w:r>
            <w:r w:rsidR="006F083F" w:rsidRPr="00DD385E">
              <w:rPr>
                <w:rFonts w:ascii="Arial" w:hAnsi="Arial" w:cs="Arial"/>
                <w:iCs/>
                <w:position w:val="0"/>
                <w:sz w:val="20"/>
                <w:szCs w:val="20"/>
                <w:lang w:eastAsia="sl-SI"/>
              </w:rPr>
              <w:t xml:space="preserve">jo </w:t>
            </w:r>
            <w:r w:rsidRPr="00DD385E">
              <w:rPr>
                <w:rFonts w:ascii="Arial" w:hAnsi="Arial" w:cs="Arial"/>
                <w:iCs/>
                <w:position w:val="0"/>
                <w:sz w:val="20"/>
                <w:szCs w:val="20"/>
                <w:lang w:eastAsia="sl-SI"/>
              </w:rPr>
              <w:t xml:space="preserve">tveganje za javni red in varnost, </w:t>
            </w:r>
            <w:r w:rsidR="00074FDF">
              <w:rPr>
                <w:rFonts w:ascii="Arial" w:hAnsi="Arial" w:cs="Arial"/>
                <w:iCs/>
                <w:position w:val="0"/>
                <w:sz w:val="20"/>
                <w:szCs w:val="20"/>
                <w:lang w:eastAsia="sl-SI"/>
              </w:rPr>
              <w:t xml:space="preserve">na primer </w:t>
            </w:r>
            <w:r w:rsidRPr="00DD385E">
              <w:rPr>
                <w:rFonts w:ascii="Arial" w:hAnsi="Arial" w:cs="Arial"/>
                <w:iCs/>
                <w:position w:val="0"/>
                <w:sz w:val="20"/>
                <w:szCs w:val="20"/>
                <w:lang w:eastAsia="sl-SI"/>
              </w:rPr>
              <w:t xml:space="preserve">orodja D&amp;B </w:t>
            </w:r>
            <w:proofErr w:type="spellStart"/>
            <w:r w:rsidRPr="00DD385E">
              <w:rPr>
                <w:rFonts w:ascii="Arial" w:hAnsi="Arial" w:cs="Arial"/>
                <w:iCs/>
                <w:position w:val="0"/>
                <w:sz w:val="20"/>
                <w:szCs w:val="20"/>
                <w:lang w:eastAsia="sl-SI"/>
              </w:rPr>
              <w:t>Hoovers</w:t>
            </w:r>
            <w:proofErr w:type="spellEnd"/>
            <w:r w:rsidRPr="00DD385E">
              <w:rPr>
                <w:rFonts w:ascii="Arial" w:hAnsi="Arial" w:cs="Arial"/>
                <w:iCs/>
                <w:position w:val="0"/>
                <w:sz w:val="20"/>
                <w:szCs w:val="20"/>
                <w:lang w:eastAsia="sl-SI"/>
              </w:rPr>
              <w:t>.</w:t>
            </w:r>
          </w:p>
          <w:p w:rsidR="005F22F6" w:rsidRPr="00DD385E" w:rsidRDefault="005F22F6" w:rsidP="00681F0A">
            <w:pPr>
              <w:pStyle w:val="Odstavekseznama"/>
              <w:pBdr>
                <w:top w:val="nil"/>
                <w:left w:val="nil"/>
                <w:bottom w:val="nil"/>
                <w:right w:val="nil"/>
                <w:between w:val="nil"/>
              </w:pBdr>
              <w:spacing w:after="0" w:line="240" w:lineRule="auto"/>
              <w:ind w:leftChars="0" w:left="360" w:firstLineChars="0" w:firstLine="0"/>
              <w:jc w:val="both"/>
              <w:rPr>
                <w:rFonts w:ascii="Arial" w:eastAsia="Arial" w:hAnsi="Arial" w:cs="Arial"/>
                <w:sz w:val="20"/>
                <w:szCs w:val="20"/>
              </w:rPr>
            </w:pPr>
          </w:p>
          <w:p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 xml:space="preserve">ustanovitev novih organov, reorganizacija ali ukinitev </w:t>
            </w:r>
            <w:r w:rsidR="00E901F1">
              <w:rPr>
                <w:rFonts w:ascii="Arial" w:eastAsia="Arial" w:hAnsi="Arial" w:cs="Arial"/>
                <w:sz w:val="20"/>
                <w:szCs w:val="20"/>
                <w:u w:val="single"/>
              </w:rPr>
              <w:t xml:space="preserve">sedanjih </w:t>
            </w:r>
            <w:r w:rsidRPr="00DD385E">
              <w:rPr>
                <w:rFonts w:ascii="Arial" w:eastAsia="Arial" w:hAnsi="Arial" w:cs="Arial"/>
                <w:sz w:val="20"/>
                <w:szCs w:val="20"/>
                <w:u w:val="single"/>
              </w:rPr>
              <w:t>organov</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 xml:space="preserve">Predlog zakona ne predvideva ustanovitve novih organov, reorganizacije ali ukinitve </w:t>
            </w:r>
            <w:r w:rsidR="00E901F1">
              <w:rPr>
                <w:rFonts w:ascii="Arial" w:eastAsia="Arial" w:hAnsi="Arial" w:cs="Arial"/>
                <w:sz w:val="20"/>
                <w:szCs w:val="20"/>
              </w:rPr>
              <w:t xml:space="preserve">sedanjih </w:t>
            </w:r>
            <w:r w:rsidRPr="00DD385E">
              <w:rPr>
                <w:rFonts w:ascii="Arial" w:eastAsia="Arial" w:hAnsi="Arial" w:cs="Arial"/>
                <w:sz w:val="20"/>
                <w:szCs w:val="20"/>
              </w:rPr>
              <w:t>organov.</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ali bo izvajanje postopkov in dejavnosti zahtevalo nove kadre, ali so izvajalci primerno usposobljeni ali bo potrebno dodatno usposabljanje ter finančna in materialna sredstva</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pBdr>
                <w:top w:val="nil"/>
                <w:left w:val="nil"/>
                <w:bottom w:val="nil"/>
                <w:right w:val="nil"/>
                <w:between w:val="nil"/>
              </w:pBdr>
              <w:spacing w:after="0" w:line="240" w:lineRule="auto"/>
              <w:ind w:left="0" w:hanging="2"/>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Izvajanje postopkov in dejavnosti ne bo zahtevalo novih kadrov, saj so izvajalci primerno usposobljeni. </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 xml:space="preserve">ali bo ukinitev postopkov in dejavnosti imela za posledico zmanjšanje </w:t>
            </w:r>
            <w:r w:rsidR="00FC7E30">
              <w:rPr>
                <w:rFonts w:ascii="Arial" w:eastAsia="Arial" w:hAnsi="Arial" w:cs="Arial"/>
                <w:sz w:val="20"/>
                <w:szCs w:val="20"/>
                <w:u w:val="single"/>
              </w:rPr>
              <w:t>števila zaposlenih</w:t>
            </w:r>
            <w:r w:rsidR="00FC7E30" w:rsidRPr="00DD385E">
              <w:rPr>
                <w:rFonts w:ascii="Arial" w:eastAsia="Arial" w:hAnsi="Arial" w:cs="Arial"/>
                <w:sz w:val="20"/>
                <w:szCs w:val="20"/>
                <w:u w:val="single"/>
              </w:rPr>
              <w:t xml:space="preserve"> </w:t>
            </w:r>
            <w:r w:rsidRPr="00DD385E">
              <w:rPr>
                <w:rFonts w:ascii="Arial" w:eastAsia="Arial" w:hAnsi="Arial" w:cs="Arial"/>
                <w:sz w:val="20"/>
                <w:szCs w:val="20"/>
                <w:u w:val="single"/>
              </w:rPr>
              <w:t>ter finančnih in materialnih sredstev</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DD385E">
              <w:rPr>
                <w:rFonts w:ascii="Arial" w:eastAsia="Arial" w:hAnsi="Arial" w:cs="Arial"/>
                <w:sz w:val="20"/>
                <w:szCs w:val="20"/>
              </w:rPr>
              <w:t>S predlogom zakona se ne ukinja</w:t>
            </w:r>
            <w:r w:rsidR="00FC7E30">
              <w:rPr>
                <w:rFonts w:ascii="Arial" w:eastAsia="Arial" w:hAnsi="Arial" w:cs="Arial"/>
                <w:sz w:val="20"/>
                <w:szCs w:val="20"/>
              </w:rPr>
              <w:t>jo</w:t>
            </w:r>
            <w:r w:rsidRPr="00DD385E">
              <w:rPr>
                <w:rFonts w:ascii="Arial" w:eastAsia="Arial" w:hAnsi="Arial" w:cs="Arial"/>
                <w:sz w:val="20"/>
                <w:szCs w:val="20"/>
              </w:rPr>
              <w:t xml:space="preserve"> </w:t>
            </w:r>
            <w:r w:rsidR="00FC7E30" w:rsidRPr="00DD385E">
              <w:rPr>
                <w:rFonts w:ascii="Arial" w:eastAsia="Arial" w:hAnsi="Arial" w:cs="Arial"/>
                <w:sz w:val="20"/>
                <w:szCs w:val="20"/>
              </w:rPr>
              <w:t>postopk</w:t>
            </w:r>
            <w:r w:rsidR="00FC7E30">
              <w:rPr>
                <w:rFonts w:ascii="Arial" w:eastAsia="Arial" w:hAnsi="Arial" w:cs="Arial"/>
                <w:sz w:val="20"/>
                <w:szCs w:val="20"/>
              </w:rPr>
              <w:t>i</w:t>
            </w:r>
            <w:r w:rsidR="00FC7E30" w:rsidRPr="00DD385E">
              <w:rPr>
                <w:rFonts w:ascii="Arial" w:eastAsia="Arial" w:hAnsi="Arial" w:cs="Arial"/>
                <w:sz w:val="20"/>
                <w:szCs w:val="20"/>
              </w:rPr>
              <w:t xml:space="preserve"> </w:t>
            </w:r>
            <w:r w:rsidRPr="00DD385E">
              <w:rPr>
                <w:rFonts w:ascii="Arial" w:eastAsia="Arial" w:hAnsi="Arial" w:cs="Arial"/>
                <w:sz w:val="20"/>
                <w:szCs w:val="20"/>
              </w:rPr>
              <w:t xml:space="preserve">in dejavnosti, zato do zmanjšanja </w:t>
            </w:r>
            <w:r w:rsidR="00FC7E30">
              <w:rPr>
                <w:rFonts w:ascii="Arial" w:eastAsia="Arial" w:hAnsi="Arial" w:cs="Arial"/>
                <w:sz w:val="20"/>
                <w:szCs w:val="20"/>
              </w:rPr>
              <w:t>števila zaposlenih</w:t>
            </w:r>
            <w:r w:rsidR="00FC7E30" w:rsidRPr="00DD385E">
              <w:rPr>
                <w:rFonts w:ascii="Arial" w:eastAsia="Arial" w:hAnsi="Arial" w:cs="Arial"/>
                <w:sz w:val="20"/>
                <w:szCs w:val="20"/>
              </w:rPr>
              <w:t xml:space="preserve"> </w:t>
            </w:r>
            <w:r w:rsidR="00FC7E30">
              <w:rPr>
                <w:rFonts w:ascii="Arial" w:eastAsia="Arial" w:hAnsi="Arial" w:cs="Arial"/>
                <w:sz w:val="20"/>
                <w:szCs w:val="20"/>
              </w:rPr>
              <w:t>ter</w:t>
            </w:r>
            <w:r w:rsidR="00FC7E30" w:rsidRPr="00DD385E">
              <w:rPr>
                <w:rFonts w:ascii="Arial" w:eastAsia="Arial" w:hAnsi="Arial" w:cs="Arial"/>
                <w:sz w:val="20"/>
                <w:szCs w:val="20"/>
              </w:rPr>
              <w:t xml:space="preserve"> </w:t>
            </w:r>
            <w:r w:rsidRPr="00DD385E">
              <w:rPr>
                <w:rFonts w:ascii="Arial" w:eastAsia="Arial" w:hAnsi="Arial" w:cs="Arial"/>
                <w:sz w:val="20"/>
                <w:szCs w:val="20"/>
              </w:rPr>
              <w:t xml:space="preserve">finančnih </w:t>
            </w:r>
            <w:r w:rsidR="00835C96">
              <w:rPr>
                <w:rFonts w:ascii="Arial" w:eastAsia="Arial" w:hAnsi="Arial" w:cs="Arial"/>
                <w:sz w:val="20"/>
                <w:szCs w:val="20"/>
              </w:rPr>
              <w:t xml:space="preserve">in </w:t>
            </w:r>
            <w:r w:rsidRPr="00DD385E">
              <w:rPr>
                <w:rFonts w:ascii="Arial" w:eastAsia="Arial" w:hAnsi="Arial" w:cs="Arial"/>
                <w:sz w:val="20"/>
                <w:szCs w:val="20"/>
              </w:rPr>
              <w:t>materialnih sredstev ne bo prišlo.</w:t>
            </w:r>
          </w:p>
          <w:p w:rsidR="005F22F6" w:rsidRPr="00DD385E" w:rsidRDefault="005F22F6" w:rsidP="00681F0A">
            <w:pPr>
              <w:pBdr>
                <w:top w:val="nil"/>
                <w:left w:val="nil"/>
                <w:bottom w:val="nil"/>
                <w:right w:val="nil"/>
                <w:between w:val="nil"/>
              </w:pBdr>
              <w:spacing w:after="0" w:line="240" w:lineRule="auto"/>
              <w:ind w:leftChars="0" w:left="718" w:firstLineChars="0" w:firstLine="0"/>
              <w:jc w:val="both"/>
              <w:rPr>
                <w:rFonts w:ascii="Arial" w:eastAsia="Arial" w:hAnsi="Arial" w:cs="Arial"/>
                <w:sz w:val="20"/>
                <w:szCs w:val="20"/>
              </w:rPr>
            </w:pP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t>6.2 Presoja posledic za okolje, vključno s prostorskimi in varstvenimi vidiki</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bo imel posledic za okolje.</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b/>
                <w:sz w:val="20"/>
                <w:szCs w:val="20"/>
              </w:rPr>
            </w:pPr>
            <w:r w:rsidRPr="00DD385E">
              <w:rPr>
                <w:rFonts w:ascii="Arial" w:eastAsia="Arial" w:hAnsi="Arial" w:cs="Arial"/>
                <w:b/>
                <w:sz w:val="20"/>
                <w:szCs w:val="20"/>
              </w:rPr>
              <w:t>6.3 Presoja posledic za gospodarstvo</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tc>
      </w:tr>
      <w:tr w:rsidR="005F22F6" w:rsidRPr="00DD385E" w:rsidTr="00D936A8">
        <w:trPr>
          <w:jc w:val="center"/>
        </w:trPr>
        <w:tc>
          <w:tcPr>
            <w:tcW w:w="8250" w:type="dxa"/>
          </w:tcPr>
          <w:p w:rsidR="007E5618" w:rsidRPr="00DD385E" w:rsidRDefault="007E5618" w:rsidP="007E5618">
            <w:pPr>
              <w:pStyle w:val="Default"/>
              <w:ind w:leftChars="0" w:firstLineChars="0" w:firstLine="0"/>
              <w:jc w:val="both"/>
              <w:rPr>
                <w:rFonts w:ascii="Arial" w:hAnsi="Arial" w:cs="Arial"/>
                <w:sz w:val="20"/>
                <w:szCs w:val="20"/>
              </w:rPr>
            </w:pPr>
            <w:r w:rsidRPr="00DD385E">
              <w:rPr>
                <w:rFonts w:ascii="Arial" w:hAnsi="Arial" w:cs="Arial"/>
                <w:sz w:val="20"/>
                <w:szCs w:val="20"/>
              </w:rPr>
              <w:t>Vlagatelji iz tretjih držav, ki vlagajo na področje kritičnih dejavnosti in vstopajo na slovenski trg bodisi na novo bodisi pridobivajo v slovenskih družbah posredno prek drugih družb v državah članicah EU ali neposredno delež</w:t>
            </w:r>
            <w:r w:rsidR="00FC7E30">
              <w:rPr>
                <w:rFonts w:ascii="Arial" w:hAnsi="Arial" w:cs="Arial"/>
                <w:sz w:val="20"/>
                <w:szCs w:val="20"/>
              </w:rPr>
              <w:t>,</w:t>
            </w:r>
            <w:r w:rsidRPr="00DD385E">
              <w:rPr>
                <w:rFonts w:ascii="Arial" w:hAnsi="Arial" w:cs="Arial"/>
                <w:sz w:val="20"/>
                <w:szCs w:val="20"/>
              </w:rPr>
              <w:t xml:space="preserve"> višji od 10</w:t>
            </w:r>
            <w:r w:rsidR="006B140F">
              <w:rPr>
                <w:rFonts w:ascii="Arial" w:eastAsia="Arial" w:hAnsi="Arial" w:cs="Arial"/>
                <w:sz w:val="20"/>
                <w:szCs w:val="20"/>
              </w:rPr>
              <w:t xml:space="preserve"> odstotkov</w:t>
            </w:r>
            <w:r w:rsidRPr="00DD385E">
              <w:rPr>
                <w:rFonts w:ascii="Arial" w:hAnsi="Arial" w:cs="Arial"/>
                <w:sz w:val="20"/>
                <w:szCs w:val="20"/>
              </w:rPr>
              <w:t xml:space="preserve"> ali novih 10</w:t>
            </w:r>
            <w:r w:rsidR="006B140F">
              <w:rPr>
                <w:rFonts w:ascii="Arial" w:eastAsia="Arial" w:hAnsi="Arial" w:cs="Arial"/>
                <w:sz w:val="20"/>
                <w:szCs w:val="20"/>
              </w:rPr>
              <w:t xml:space="preserve"> odstotkov</w:t>
            </w:r>
            <w:r w:rsidRPr="00DD385E">
              <w:rPr>
                <w:rFonts w:ascii="Arial" w:hAnsi="Arial" w:cs="Arial"/>
                <w:sz w:val="20"/>
                <w:szCs w:val="20"/>
              </w:rPr>
              <w:t>, so dolžni svojo naložbo priglasiti in predložiti ministrstvu v zakonu taksativno navedene podatke. Na podlagi predloženih informacij in podatkov, pridobljenih po uradni dolžnosti, se v postopku priglasitve izda mnenje, s katerim se predlaga uvedb</w:t>
            </w:r>
            <w:r w:rsidR="00FC7E30">
              <w:rPr>
                <w:rFonts w:ascii="Arial" w:hAnsi="Arial" w:cs="Arial"/>
                <w:sz w:val="20"/>
                <w:szCs w:val="20"/>
              </w:rPr>
              <w:t>a</w:t>
            </w:r>
            <w:r w:rsidRPr="00DD385E">
              <w:rPr>
                <w:rFonts w:ascii="Arial" w:hAnsi="Arial" w:cs="Arial"/>
                <w:sz w:val="20"/>
                <w:szCs w:val="20"/>
              </w:rPr>
              <w:t xml:space="preserve"> postopka pregleda. V postopku pregleda minister, pristojen za gospodarstvo, na podlagi vseh stališč različnih deležnikov v strokovni skupini in mnenj </w:t>
            </w:r>
            <w:proofErr w:type="spellStart"/>
            <w:r w:rsidRPr="00DD385E">
              <w:rPr>
                <w:rFonts w:ascii="Arial" w:hAnsi="Arial" w:cs="Arial"/>
                <w:sz w:val="20"/>
                <w:szCs w:val="20"/>
              </w:rPr>
              <w:t>mnenjedajalcev</w:t>
            </w:r>
            <w:proofErr w:type="spellEnd"/>
            <w:r w:rsidRPr="00DD385E">
              <w:rPr>
                <w:rFonts w:ascii="Arial" w:hAnsi="Arial" w:cs="Arial"/>
                <w:sz w:val="20"/>
                <w:szCs w:val="20"/>
              </w:rPr>
              <w:t xml:space="preserve"> izda odločbo o tem, ali se neposredna tuja naložba na področju kritičnih dejavnosti tega zakona odobri </w:t>
            </w:r>
            <w:r w:rsidR="00FF5CE2">
              <w:rPr>
                <w:rFonts w:ascii="Arial" w:hAnsi="Arial" w:cs="Arial"/>
                <w:sz w:val="20"/>
                <w:szCs w:val="20"/>
              </w:rPr>
              <w:t xml:space="preserve">in se </w:t>
            </w:r>
            <w:r w:rsidRPr="00DD385E">
              <w:rPr>
                <w:rFonts w:ascii="Arial" w:hAnsi="Arial" w:cs="Arial"/>
                <w:sz w:val="20"/>
                <w:szCs w:val="20"/>
              </w:rPr>
              <w:t>določi</w:t>
            </w:r>
            <w:r w:rsidR="00FF5CE2">
              <w:rPr>
                <w:rFonts w:ascii="Arial" w:hAnsi="Arial" w:cs="Arial"/>
                <w:sz w:val="20"/>
                <w:szCs w:val="20"/>
              </w:rPr>
              <w:t>jo</w:t>
            </w:r>
            <w:r w:rsidRPr="00DD385E">
              <w:rPr>
                <w:rFonts w:ascii="Arial" w:hAnsi="Arial" w:cs="Arial"/>
                <w:sz w:val="20"/>
                <w:szCs w:val="20"/>
              </w:rPr>
              <w:t xml:space="preserve"> pogoj</w:t>
            </w:r>
            <w:r w:rsidR="00FF5CE2">
              <w:rPr>
                <w:rFonts w:ascii="Arial" w:hAnsi="Arial" w:cs="Arial"/>
                <w:sz w:val="20"/>
                <w:szCs w:val="20"/>
              </w:rPr>
              <w:t>i</w:t>
            </w:r>
            <w:r w:rsidRPr="00DD385E">
              <w:rPr>
                <w:rFonts w:ascii="Arial" w:hAnsi="Arial" w:cs="Arial"/>
                <w:sz w:val="20"/>
                <w:szCs w:val="20"/>
              </w:rPr>
              <w:t xml:space="preserve"> za njeno izvedbo ali prepove. Z odločitvijo ministrstva, da se neposredna tuja naložba prepove ali dovoli pod določenimi pogoji</w:t>
            </w:r>
            <w:r w:rsidR="00FC7E30">
              <w:rPr>
                <w:rFonts w:ascii="Arial" w:hAnsi="Arial" w:cs="Arial"/>
                <w:sz w:val="20"/>
                <w:szCs w:val="20"/>
              </w:rPr>
              <w:t>,</w:t>
            </w:r>
            <w:r w:rsidRPr="00DD385E">
              <w:rPr>
                <w:rFonts w:ascii="Arial" w:hAnsi="Arial" w:cs="Arial"/>
                <w:sz w:val="20"/>
                <w:szCs w:val="20"/>
              </w:rPr>
              <w:t xml:space="preserve"> se zaradi potreb varovanja javnega reda in miru posega v ustavno zaščiteno pravico do svobodne gospodarske pobude</w:t>
            </w:r>
            <w:r w:rsidR="00FC7E30">
              <w:rPr>
                <w:rFonts w:ascii="Arial" w:hAnsi="Arial" w:cs="Arial"/>
                <w:sz w:val="20"/>
                <w:szCs w:val="20"/>
              </w:rPr>
              <w:t>,</w:t>
            </w:r>
            <w:r w:rsidRPr="00DD385E">
              <w:rPr>
                <w:rFonts w:ascii="Arial" w:hAnsi="Arial" w:cs="Arial"/>
                <w:sz w:val="20"/>
                <w:szCs w:val="20"/>
              </w:rPr>
              <w:t xml:space="preserve"> in sicer predvsem za tiste naložbe, ki se nanašajo na </w:t>
            </w:r>
            <w:r w:rsidR="00FC7E30">
              <w:rPr>
                <w:rFonts w:ascii="Arial" w:hAnsi="Arial" w:cs="Arial"/>
                <w:sz w:val="20"/>
                <w:szCs w:val="20"/>
              </w:rPr>
              <w:t>poseb</w:t>
            </w:r>
            <w:r w:rsidR="00FC7E30" w:rsidRPr="00DD385E">
              <w:rPr>
                <w:rFonts w:ascii="Arial" w:hAnsi="Arial" w:cs="Arial"/>
                <w:sz w:val="20"/>
                <w:szCs w:val="20"/>
              </w:rPr>
              <w:t xml:space="preserve">ne </w:t>
            </w:r>
            <w:r w:rsidRPr="00DD385E">
              <w:rPr>
                <w:rFonts w:ascii="Arial" w:hAnsi="Arial" w:cs="Arial"/>
                <w:sz w:val="20"/>
                <w:szCs w:val="20"/>
              </w:rPr>
              <w:t xml:space="preserve">kritične dejavnosti. 74. člen Ustave </w:t>
            </w:r>
            <w:r w:rsidR="00E97F51" w:rsidRPr="00DD385E">
              <w:rPr>
                <w:rFonts w:ascii="Arial" w:hAnsi="Arial" w:cs="Arial"/>
                <w:sz w:val="20"/>
                <w:szCs w:val="20"/>
              </w:rPr>
              <w:t>R</w:t>
            </w:r>
            <w:r w:rsidR="00E97F51">
              <w:rPr>
                <w:rFonts w:ascii="Arial" w:hAnsi="Arial" w:cs="Arial"/>
                <w:sz w:val="20"/>
                <w:szCs w:val="20"/>
              </w:rPr>
              <w:t>epublike Slovenije</w:t>
            </w:r>
            <w:r w:rsidR="00E97F51" w:rsidRPr="00DD385E">
              <w:rPr>
                <w:rFonts w:ascii="Arial" w:hAnsi="Arial" w:cs="Arial"/>
                <w:sz w:val="20"/>
                <w:szCs w:val="20"/>
              </w:rPr>
              <w:t xml:space="preserve"> </w:t>
            </w:r>
            <w:r w:rsidRPr="00DD385E">
              <w:rPr>
                <w:rFonts w:ascii="Arial" w:hAnsi="Arial" w:cs="Arial"/>
                <w:sz w:val="20"/>
                <w:szCs w:val="20"/>
              </w:rPr>
              <w:t>določa, da je zakonodajalec dolžan normativno urediti pogoje in način opravljanja gospodarske dejavnosti, če to zahteva javna korist. Pravica do svobodne gospodarske pobude tako ni absolutna pravica</w:t>
            </w:r>
            <w:r w:rsidR="00FC7E30">
              <w:rPr>
                <w:rFonts w:ascii="Arial" w:hAnsi="Arial" w:cs="Arial"/>
                <w:sz w:val="20"/>
                <w:szCs w:val="20"/>
              </w:rPr>
              <w:t>,</w:t>
            </w:r>
            <w:r w:rsidRPr="00DD385E">
              <w:rPr>
                <w:rFonts w:ascii="Arial" w:hAnsi="Arial" w:cs="Arial"/>
                <w:sz w:val="20"/>
                <w:szCs w:val="20"/>
              </w:rPr>
              <w:t xml:space="preserve"> temveč je omejena zaradi varovanja javnega reda in miru ter se ne sme izvajati v nasprotju z javno koristjo. Zagotavljanje javnega reda in miru ter javne koristi, </w:t>
            </w:r>
            <w:r w:rsidR="009B3E7A">
              <w:rPr>
                <w:rFonts w:ascii="Arial" w:hAnsi="Arial" w:cs="Arial"/>
                <w:sz w:val="20"/>
                <w:szCs w:val="20"/>
              </w:rPr>
              <w:t>kot je</w:t>
            </w:r>
            <w:r w:rsidRPr="00DD385E">
              <w:rPr>
                <w:rFonts w:ascii="Arial" w:hAnsi="Arial" w:cs="Arial"/>
                <w:sz w:val="20"/>
                <w:szCs w:val="20"/>
              </w:rPr>
              <w:t xml:space="preserve"> </w:t>
            </w:r>
            <w:r w:rsidR="009B3E7A">
              <w:rPr>
                <w:rFonts w:ascii="Arial" w:hAnsi="Arial" w:cs="Arial"/>
                <w:sz w:val="20"/>
                <w:szCs w:val="20"/>
              </w:rPr>
              <w:t>določeno</w:t>
            </w:r>
            <w:r w:rsidR="009B3E7A" w:rsidRPr="00DD385E">
              <w:rPr>
                <w:rFonts w:ascii="Arial" w:hAnsi="Arial" w:cs="Arial"/>
                <w:sz w:val="20"/>
                <w:szCs w:val="20"/>
              </w:rPr>
              <w:t xml:space="preserve"> </w:t>
            </w:r>
            <w:r w:rsidRPr="00DD385E">
              <w:rPr>
                <w:rFonts w:ascii="Arial" w:hAnsi="Arial" w:cs="Arial"/>
                <w:sz w:val="20"/>
                <w:szCs w:val="20"/>
              </w:rPr>
              <w:t xml:space="preserve">s predlogom zakona, </w:t>
            </w:r>
            <w:r w:rsidR="009B3E7A">
              <w:rPr>
                <w:rFonts w:ascii="Arial" w:hAnsi="Arial" w:cs="Arial"/>
                <w:sz w:val="20"/>
                <w:szCs w:val="20"/>
              </w:rPr>
              <w:t xml:space="preserve">je </w:t>
            </w:r>
            <w:r w:rsidRPr="00DD385E">
              <w:rPr>
                <w:rFonts w:ascii="Arial" w:hAnsi="Arial" w:cs="Arial"/>
                <w:sz w:val="20"/>
                <w:szCs w:val="20"/>
              </w:rPr>
              <w:t xml:space="preserve">tako nedvomno zakonit poseg v ustavno varovano pravico do svobodne gospodarske pobude ter je glede na težo posledic, ki bi v primeru opustitve predlaganega ukrepa nastale, utemeljen. Prav tako predlagatelj pojasnjuje, da se s predlagano ureditvijo omogoča, da če se v okviru pregleda neposredne tuje </w:t>
            </w:r>
            <w:r w:rsidR="00DA450A">
              <w:rPr>
                <w:rFonts w:ascii="Arial" w:hAnsi="Arial" w:cs="Arial"/>
                <w:sz w:val="20"/>
                <w:szCs w:val="20"/>
              </w:rPr>
              <w:t xml:space="preserve">naložbe </w:t>
            </w:r>
            <w:r w:rsidRPr="00DD385E">
              <w:rPr>
                <w:rFonts w:ascii="Arial" w:hAnsi="Arial" w:cs="Arial"/>
                <w:sz w:val="20"/>
                <w:szCs w:val="20"/>
              </w:rPr>
              <w:t xml:space="preserve">ugotovi, da obstaja določeno tveganje, ki bi lahko imelo negativne učinke na javni red in varnost, </w:t>
            </w:r>
            <w:r w:rsidR="00C772CC">
              <w:rPr>
                <w:rFonts w:ascii="Arial" w:hAnsi="Arial" w:cs="Arial"/>
                <w:sz w:val="20"/>
                <w:szCs w:val="20"/>
              </w:rPr>
              <w:t xml:space="preserve">se </w:t>
            </w:r>
            <w:r w:rsidRPr="00DD385E">
              <w:rPr>
                <w:rFonts w:ascii="Arial" w:hAnsi="Arial" w:cs="Arial"/>
                <w:sz w:val="20"/>
                <w:szCs w:val="20"/>
              </w:rPr>
              <w:t xml:space="preserve">za </w:t>
            </w:r>
            <w:r w:rsidR="00A404D4">
              <w:rPr>
                <w:rFonts w:ascii="Arial" w:hAnsi="Arial" w:cs="Arial"/>
                <w:sz w:val="20"/>
                <w:szCs w:val="20"/>
              </w:rPr>
              <w:t xml:space="preserve">vlagatelja </w:t>
            </w:r>
            <w:r w:rsidRPr="00DD385E">
              <w:rPr>
                <w:rFonts w:ascii="Arial" w:hAnsi="Arial" w:cs="Arial"/>
                <w:sz w:val="20"/>
                <w:szCs w:val="20"/>
              </w:rPr>
              <w:t>določi prilagoditveno obdobje na način, da se določi</w:t>
            </w:r>
            <w:r w:rsidR="009B3E7A">
              <w:rPr>
                <w:rFonts w:ascii="Arial" w:hAnsi="Arial" w:cs="Arial"/>
                <w:sz w:val="20"/>
                <w:szCs w:val="20"/>
              </w:rPr>
              <w:t>jo</w:t>
            </w:r>
            <w:r w:rsidRPr="00DD385E">
              <w:rPr>
                <w:rFonts w:ascii="Arial" w:hAnsi="Arial" w:cs="Arial"/>
                <w:sz w:val="20"/>
                <w:szCs w:val="20"/>
              </w:rPr>
              <w:t xml:space="preserve"> pogoj</w:t>
            </w:r>
            <w:r w:rsidR="009B3E7A">
              <w:rPr>
                <w:rFonts w:ascii="Arial" w:hAnsi="Arial" w:cs="Arial"/>
                <w:sz w:val="20"/>
                <w:szCs w:val="20"/>
              </w:rPr>
              <w:t>i</w:t>
            </w:r>
            <w:r w:rsidRPr="00DD385E">
              <w:rPr>
                <w:rFonts w:ascii="Arial" w:hAnsi="Arial" w:cs="Arial"/>
                <w:sz w:val="20"/>
                <w:szCs w:val="20"/>
              </w:rPr>
              <w:t xml:space="preserve"> s </w:t>
            </w:r>
            <w:proofErr w:type="spellStart"/>
            <w:r w:rsidRPr="00DD385E">
              <w:rPr>
                <w:rFonts w:ascii="Arial" w:hAnsi="Arial" w:cs="Arial"/>
                <w:sz w:val="20"/>
                <w:szCs w:val="20"/>
              </w:rPr>
              <w:t>časovnico</w:t>
            </w:r>
            <w:proofErr w:type="spellEnd"/>
            <w:r w:rsidRPr="00DD385E">
              <w:rPr>
                <w:rFonts w:ascii="Arial" w:hAnsi="Arial" w:cs="Arial"/>
                <w:sz w:val="20"/>
                <w:szCs w:val="20"/>
              </w:rPr>
              <w:t xml:space="preserve"> izvedbe posamezne neposredne tuje naložbe v </w:t>
            </w:r>
            <w:r w:rsidR="00E97F51">
              <w:rPr>
                <w:rFonts w:ascii="Arial" w:hAnsi="Arial" w:cs="Arial"/>
                <w:sz w:val="20"/>
                <w:szCs w:val="20"/>
              </w:rPr>
              <w:t>Republiki Sloveniji</w:t>
            </w:r>
            <w:r w:rsidRPr="00DD385E">
              <w:rPr>
                <w:rFonts w:ascii="Arial" w:hAnsi="Arial" w:cs="Arial"/>
                <w:sz w:val="20"/>
                <w:szCs w:val="20"/>
              </w:rPr>
              <w:t>, tako da bo ta v določenem roku izpolnjevala pogoje</w:t>
            </w:r>
            <w:r w:rsidR="009B3E7A">
              <w:rPr>
                <w:rFonts w:ascii="Arial" w:hAnsi="Arial" w:cs="Arial"/>
                <w:sz w:val="20"/>
                <w:szCs w:val="20"/>
              </w:rPr>
              <w:t>,</w:t>
            </w:r>
            <w:r w:rsidRPr="00DD385E">
              <w:rPr>
                <w:rFonts w:ascii="Arial" w:hAnsi="Arial" w:cs="Arial"/>
                <w:sz w:val="20"/>
                <w:szCs w:val="20"/>
              </w:rPr>
              <w:t xml:space="preserve"> določene z odločbo ministrstva, pristojnega za gospodarstvo. Ker se torej s predlogom zakona omejuje</w:t>
            </w:r>
            <w:r w:rsidR="009B3E7A">
              <w:rPr>
                <w:rFonts w:ascii="Arial" w:hAnsi="Arial" w:cs="Arial"/>
                <w:sz w:val="20"/>
                <w:szCs w:val="20"/>
              </w:rPr>
              <w:t>jo</w:t>
            </w:r>
            <w:r w:rsidRPr="00DD385E">
              <w:rPr>
                <w:rFonts w:ascii="Arial" w:hAnsi="Arial" w:cs="Arial"/>
                <w:sz w:val="20"/>
                <w:szCs w:val="20"/>
              </w:rPr>
              <w:t xml:space="preserve"> </w:t>
            </w:r>
            <w:r w:rsidR="009B3E7A">
              <w:rPr>
                <w:rFonts w:ascii="Arial" w:hAnsi="Arial" w:cs="Arial"/>
                <w:sz w:val="20"/>
                <w:szCs w:val="20"/>
              </w:rPr>
              <w:t>le</w:t>
            </w:r>
            <w:r w:rsidR="009B3E7A" w:rsidRPr="00DD385E">
              <w:rPr>
                <w:rFonts w:ascii="Arial" w:hAnsi="Arial" w:cs="Arial"/>
                <w:sz w:val="20"/>
                <w:szCs w:val="20"/>
              </w:rPr>
              <w:t xml:space="preserve"> </w:t>
            </w:r>
            <w:r w:rsidRPr="00DD385E">
              <w:rPr>
                <w:rFonts w:ascii="Arial" w:hAnsi="Arial" w:cs="Arial"/>
                <w:sz w:val="20"/>
                <w:szCs w:val="20"/>
              </w:rPr>
              <w:t>tiste naložbe, ki se nanašajo na taksativno določ</w:t>
            </w:r>
            <w:r w:rsidR="00C772CC">
              <w:rPr>
                <w:rFonts w:ascii="Arial" w:hAnsi="Arial" w:cs="Arial"/>
                <w:sz w:val="20"/>
                <w:szCs w:val="20"/>
              </w:rPr>
              <w:t>e</w:t>
            </w:r>
            <w:r w:rsidRPr="00DD385E">
              <w:rPr>
                <w:rFonts w:ascii="Arial" w:hAnsi="Arial" w:cs="Arial"/>
                <w:sz w:val="20"/>
                <w:szCs w:val="20"/>
              </w:rPr>
              <w:t>ne kritične sektorje</w:t>
            </w:r>
            <w:r w:rsidR="009B3E7A">
              <w:rPr>
                <w:rFonts w:ascii="Arial" w:hAnsi="Arial" w:cs="Arial"/>
                <w:sz w:val="20"/>
                <w:szCs w:val="20"/>
              </w:rPr>
              <w:t>,</w:t>
            </w:r>
            <w:r w:rsidRPr="00DD385E">
              <w:rPr>
                <w:rFonts w:ascii="Arial" w:hAnsi="Arial" w:cs="Arial"/>
                <w:sz w:val="20"/>
                <w:szCs w:val="20"/>
              </w:rPr>
              <w:t xml:space="preserve"> in ker je prepoved </w:t>
            </w:r>
            <w:r w:rsidR="009B3E7A">
              <w:rPr>
                <w:rFonts w:ascii="Arial" w:hAnsi="Arial" w:cs="Arial"/>
                <w:sz w:val="20"/>
                <w:szCs w:val="20"/>
              </w:rPr>
              <w:t>le</w:t>
            </w:r>
            <w:r w:rsidR="009B3E7A" w:rsidRPr="00DD385E">
              <w:rPr>
                <w:rFonts w:ascii="Arial" w:hAnsi="Arial" w:cs="Arial"/>
                <w:sz w:val="20"/>
                <w:szCs w:val="20"/>
              </w:rPr>
              <w:t xml:space="preserve"> </w:t>
            </w:r>
            <w:r w:rsidRPr="00DD385E">
              <w:rPr>
                <w:rFonts w:ascii="Arial" w:hAnsi="Arial" w:cs="Arial"/>
                <w:sz w:val="20"/>
                <w:szCs w:val="20"/>
              </w:rPr>
              <w:t>skrajni ukrep</w:t>
            </w:r>
            <w:r w:rsidR="009B3E7A">
              <w:rPr>
                <w:rFonts w:ascii="Arial" w:hAnsi="Arial" w:cs="Arial"/>
                <w:sz w:val="20"/>
                <w:szCs w:val="20"/>
              </w:rPr>
              <w:t>,</w:t>
            </w:r>
            <w:r w:rsidRPr="00DD385E">
              <w:rPr>
                <w:rFonts w:ascii="Arial" w:hAnsi="Arial" w:cs="Arial"/>
                <w:sz w:val="20"/>
                <w:szCs w:val="20"/>
              </w:rPr>
              <w:t xml:space="preserve"> s katerim se želi zavarovati javni interes, predlagatelj ocenjuje, da so ukrepi določeni sorazmern</w:t>
            </w:r>
            <w:r w:rsidR="009B3E7A">
              <w:rPr>
                <w:rFonts w:ascii="Arial" w:hAnsi="Arial" w:cs="Arial"/>
                <w:sz w:val="20"/>
                <w:szCs w:val="20"/>
              </w:rPr>
              <w:t>o</w:t>
            </w:r>
            <w:r w:rsidRPr="00DD385E">
              <w:rPr>
                <w:rFonts w:ascii="Arial" w:hAnsi="Arial" w:cs="Arial"/>
                <w:sz w:val="20"/>
                <w:szCs w:val="20"/>
              </w:rPr>
              <w:t>. Legitimnost določbe pa je ne</w:t>
            </w:r>
            <w:r w:rsidR="009B3E7A">
              <w:rPr>
                <w:rFonts w:ascii="Arial" w:hAnsi="Arial" w:cs="Arial"/>
                <w:sz w:val="20"/>
                <w:szCs w:val="20"/>
              </w:rPr>
              <w:t xml:space="preserve"> </w:t>
            </w:r>
            <w:r w:rsidRPr="00DD385E">
              <w:rPr>
                <w:rFonts w:ascii="Arial" w:hAnsi="Arial" w:cs="Arial"/>
                <w:sz w:val="20"/>
                <w:szCs w:val="20"/>
              </w:rPr>
              <w:t xml:space="preserve">nazadnje utemeljena tudi z dejstvom, da tak ukrep določa uredba. </w:t>
            </w:r>
          </w:p>
          <w:p w:rsidR="007E5618" w:rsidRPr="00DD385E" w:rsidRDefault="007E5618" w:rsidP="007E5618">
            <w:pPr>
              <w:pStyle w:val="Default"/>
              <w:ind w:leftChars="0" w:firstLineChars="0" w:firstLine="0"/>
              <w:jc w:val="both"/>
              <w:rPr>
                <w:rFonts w:ascii="Arial" w:hAnsi="Arial" w:cs="Arial"/>
                <w:sz w:val="20"/>
                <w:szCs w:val="20"/>
              </w:rPr>
            </w:pPr>
          </w:p>
          <w:p w:rsidR="005F22F6" w:rsidRPr="00DD385E" w:rsidRDefault="007E5618" w:rsidP="007E5618">
            <w:pPr>
              <w:pStyle w:val="Default"/>
              <w:ind w:leftChars="0" w:left="0" w:firstLineChars="0" w:firstLine="0"/>
              <w:jc w:val="both"/>
              <w:rPr>
                <w:rFonts w:ascii="Arial" w:hAnsi="Arial" w:cs="Arial"/>
                <w:sz w:val="20"/>
                <w:szCs w:val="20"/>
              </w:rPr>
            </w:pPr>
            <w:r w:rsidRPr="00DD385E">
              <w:rPr>
                <w:rFonts w:ascii="Arial" w:hAnsi="Arial" w:cs="Arial"/>
                <w:sz w:val="20"/>
                <w:szCs w:val="20"/>
              </w:rPr>
              <w:t xml:space="preserve">S predlaganimi ukrepi se tako  posega v neposredne tuje naložbe </w:t>
            </w:r>
            <w:r w:rsidR="009B3E7A">
              <w:rPr>
                <w:rFonts w:ascii="Arial" w:hAnsi="Arial" w:cs="Arial"/>
                <w:sz w:val="20"/>
                <w:szCs w:val="20"/>
              </w:rPr>
              <w:t>le</w:t>
            </w:r>
            <w:r w:rsidR="009B3E7A" w:rsidRPr="00DD385E">
              <w:rPr>
                <w:rFonts w:ascii="Arial" w:hAnsi="Arial" w:cs="Arial"/>
                <w:sz w:val="20"/>
                <w:szCs w:val="20"/>
              </w:rPr>
              <w:t xml:space="preserve"> v nujnih primerih </w:t>
            </w:r>
            <w:r w:rsidRPr="00DD385E">
              <w:rPr>
                <w:rFonts w:ascii="Arial" w:hAnsi="Arial" w:cs="Arial"/>
                <w:sz w:val="20"/>
                <w:szCs w:val="20"/>
              </w:rPr>
              <w:t xml:space="preserve">ter s tem v manjšem obsegu (glede na dejstvo, da je prepoved </w:t>
            </w:r>
            <w:r w:rsidR="00D623CD">
              <w:rPr>
                <w:rFonts w:ascii="Arial" w:hAnsi="Arial" w:cs="Arial"/>
                <w:sz w:val="20"/>
                <w:szCs w:val="20"/>
              </w:rPr>
              <w:t xml:space="preserve">naložbe </w:t>
            </w:r>
            <w:r w:rsidR="009B3E7A">
              <w:rPr>
                <w:rFonts w:ascii="Arial" w:hAnsi="Arial" w:cs="Arial"/>
                <w:sz w:val="20"/>
                <w:szCs w:val="20"/>
              </w:rPr>
              <w:t>le</w:t>
            </w:r>
            <w:r w:rsidR="009B3E7A" w:rsidRPr="00DD385E">
              <w:rPr>
                <w:rFonts w:ascii="Arial" w:hAnsi="Arial" w:cs="Arial"/>
                <w:sz w:val="20"/>
                <w:szCs w:val="20"/>
              </w:rPr>
              <w:t xml:space="preserve"> </w:t>
            </w:r>
            <w:r w:rsidRPr="00DD385E">
              <w:rPr>
                <w:rFonts w:ascii="Arial" w:hAnsi="Arial" w:cs="Arial"/>
                <w:sz w:val="20"/>
                <w:szCs w:val="20"/>
              </w:rPr>
              <w:t xml:space="preserve">skrajni ukrep in da v praksi v </w:t>
            </w:r>
            <w:r w:rsidR="00E97F51">
              <w:rPr>
                <w:rFonts w:ascii="Arial" w:hAnsi="Arial" w:cs="Arial"/>
                <w:sz w:val="20"/>
                <w:szCs w:val="20"/>
              </w:rPr>
              <w:t>Republiki Sloveniji</w:t>
            </w:r>
            <w:r w:rsidR="00E97F51" w:rsidRPr="00DD385E">
              <w:rPr>
                <w:rFonts w:ascii="Arial" w:hAnsi="Arial" w:cs="Arial"/>
                <w:sz w:val="20"/>
                <w:szCs w:val="20"/>
              </w:rPr>
              <w:t xml:space="preserve"> </w:t>
            </w:r>
            <w:r w:rsidRPr="00DD385E">
              <w:rPr>
                <w:rFonts w:ascii="Arial" w:hAnsi="Arial" w:cs="Arial"/>
                <w:sz w:val="20"/>
                <w:szCs w:val="20"/>
              </w:rPr>
              <w:t xml:space="preserve">še ni bil izrečen) vpliva na možnost prihoda tujih vlagateljev v </w:t>
            </w:r>
            <w:r w:rsidR="00E97F51">
              <w:rPr>
                <w:rFonts w:ascii="Arial" w:hAnsi="Arial" w:cs="Arial"/>
                <w:sz w:val="20"/>
                <w:szCs w:val="20"/>
              </w:rPr>
              <w:t>Republiko Slovenijo</w:t>
            </w:r>
            <w:r w:rsidRPr="00DD385E">
              <w:rPr>
                <w:rFonts w:ascii="Arial" w:hAnsi="Arial" w:cs="Arial"/>
                <w:sz w:val="20"/>
                <w:szCs w:val="20"/>
              </w:rPr>
              <w:t xml:space="preserve">, vendar pa ureditev pomembno pozitivno vpliva na stabilnost slovenskega gospodarstva in omogoča nadzor nad škodljivimi učinki neposrednih tujih naložb, </w:t>
            </w:r>
            <w:r w:rsidR="00655302">
              <w:rPr>
                <w:rFonts w:ascii="Arial" w:hAnsi="Arial" w:cs="Arial"/>
                <w:sz w:val="20"/>
                <w:szCs w:val="20"/>
              </w:rPr>
              <w:t>če</w:t>
            </w:r>
            <w:r w:rsidRPr="00DD385E">
              <w:rPr>
                <w:rFonts w:ascii="Arial" w:hAnsi="Arial" w:cs="Arial"/>
                <w:sz w:val="20"/>
                <w:szCs w:val="20"/>
              </w:rPr>
              <w:t xml:space="preserve"> bi </w:t>
            </w:r>
            <w:r w:rsidR="00655302">
              <w:rPr>
                <w:rFonts w:ascii="Arial" w:hAnsi="Arial" w:cs="Arial"/>
                <w:sz w:val="20"/>
                <w:szCs w:val="20"/>
              </w:rPr>
              <w:t xml:space="preserve">bilo </w:t>
            </w:r>
            <w:r w:rsidRPr="00DD385E">
              <w:rPr>
                <w:rFonts w:ascii="Arial" w:hAnsi="Arial" w:cs="Arial"/>
                <w:sz w:val="20"/>
                <w:szCs w:val="20"/>
              </w:rPr>
              <w:t xml:space="preserve">za posamezen primer ugotovljeno, da </w:t>
            </w:r>
            <w:r w:rsidR="00316B2A">
              <w:rPr>
                <w:rFonts w:ascii="Arial" w:hAnsi="Arial" w:cs="Arial"/>
                <w:sz w:val="20"/>
                <w:szCs w:val="20"/>
              </w:rPr>
              <w:t xml:space="preserve">pomeni </w:t>
            </w:r>
            <w:r w:rsidRPr="00DD385E">
              <w:rPr>
                <w:rFonts w:ascii="Arial" w:hAnsi="Arial" w:cs="Arial"/>
                <w:sz w:val="20"/>
                <w:szCs w:val="20"/>
              </w:rPr>
              <w:t xml:space="preserve">grožnjo varnosti ali javnemu redu Republike Slovenije. </w:t>
            </w:r>
          </w:p>
          <w:p w:rsidR="007E5618" w:rsidRPr="00DD385E" w:rsidRDefault="007E5618" w:rsidP="007E5618">
            <w:pPr>
              <w:pStyle w:val="Default"/>
              <w:ind w:leftChars="0" w:left="0" w:firstLineChars="0" w:firstLine="0"/>
              <w:jc w:val="both"/>
              <w:rPr>
                <w:rFonts w:ascii="Arial" w:eastAsia="Arial" w:hAnsi="Arial" w:cs="Arial"/>
                <w:sz w:val="20"/>
                <w:szCs w:val="20"/>
              </w:rPr>
            </w:pP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t>6.4 Presoja posledic za socialno področje</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bo imel posledic na socialnem področju.</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t>6.5 Presoja posledic za dokumente razvojnega načrtovanja</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sz w:val="20"/>
                <w:szCs w:val="20"/>
              </w:rPr>
              <w:t>Predlog zakona ne bo imel posledic za dokumente razvojnega načrtovanja</w:t>
            </w:r>
            <w:r w:rsidR="00C15013">
              <w:rPr>
                <w:rFonts w:ascii="Arial" w:eastAsia="Arial" w:hAnsi="Arial" w:cs="Arial"/>
                <w:sz w:val="20"/>
                <w:szCs w:val="20"/>
              </w:rPr>
              <w:t>.</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b/>
                <w:sz w:val="20"/>
                <w:szCs w:val="20"/>
              </w:rPr>
              <w:t>6.6 Presoja posledic za druga področja</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bo imel posledic na drugih področjih.</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b/>
                <w:sz w:val="20"/>
                <w:szCs w:val="20"/>
              </w:rPr>
            </w:pPr>
            <w:r w:rsidRPr="00DD385E">
              <w:rPr>
                <w:rFonts w:ascii="Arial" w:eastAsia="Arial" w:hAnsi="Arial" w:cs="Arial"/>
                <w:b/>
                <w:sz w:val="20"/>
                <w:szCs w:val="20"/>
              </w:rPr>
              <w:t>6.7 Izvajanje sprejetega predpisa</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5F22F6">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Predstavitev sprejetega zakona:</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ciljnim skupinam (seminarji, delavnice)</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Predlagane spremembe zakona niso bile posebej predstavljene ciljnim skupinam.</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širši javnosti (mediji, javne predstavitve, spletne predstavitve)</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Predlagane spremembe zakona širši javnosti niso bile predstavljene.</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tc>
      </w:tr>
      <w:tr w:rsidR="005F22F6" w:rsidRPr="00DD385E" w:rsidTr="00D936A8">
        <w:trPr>
          <w:trHeight w:val="2460"/>
          <w:jc w:val="center"/>
        </w:trPr>
        <w:tc>
          <w:tcPr>
            <w:tcW w:w="8250" w:type="dxa"/>
          </w:tcPr>
          <w:p w:rsidR="005F22F6" w:rsidRPr="00DD385E" w:rsidRDefault="005F22F6" w:rsidP="005F22F6">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Spremljanje izvajanja sprejetega predpisa:</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zagotovitev spremljanja izvajanja predpisa</w:t>
            </w:r>
            <w:r w:rsidRPr="00DD385E">
              <w:rPr>
                <w:rFonts w:ascii="Arial" w:eastAsia="Arial" w:hAnsi="Arial" w:cs="Arial"/>
                <w:sz w:val="20"/>
                <w:szCs w:val="20"/>
              </w:rPr>
              <w:t xml:space="preserve"> </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Za nadzor nad izvajanjem bo pristojno MGTŠ.</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organi, civilna družba</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MGTŠ</w:t>
            </w:r>
          </w:p>
        </w:tc>
      </w:tr>
      <w:tr w:rsidR="005F22F6" w:rsidRPr="00DD385E" w:rsidTr="00D936A8">
        <w:trPr>
          <w:trHeight w:val="7760"/>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r w:rsidRPr="00DD385E">
              <w:rPr>
                <w:rFonts w:ascii="Arial" w:eastAsia="Arial" w:hAnsi="Arial" w:cs="Arial"/>
                <w:b/>
                <w:sz w:val="20"/>
                <w:szCs w:val="20"/>
              </w:rPr>
              <w:t>6.8 Druge pomembne okoliščine v zvezi z vprašanji, ki jih ureja predlog zakona</w:t>
            </w: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Predlog zakona ne ureja drugih vprašanj.</w:t>
            </w:r>
          </w:p>
          <w:p w:rsidR="005F22F6" w:rsidRPr="00DD385E" w:rsidRDefault="005F22F6" w:rsidP="00681F0A">
            <w:pPr>
              <w:pBdr>
                <w:top w:val="nil"/>
                <w:left w:val="nil"/>
                <w:bottom w:val="nil"/>
                <w:right w:val="nil"/>
                <w:between w:val="nil"/>
              </w:pBdr>
              <w:spacing w:after="0"/>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rPr>
                <w:rFonts w:ascii="Arial" w:eastAsia="Arial" w:hAnsi="Arial" w:cs="Arial"/>
                <w:b/>
                <w:sz w:val="20"/>
                <w:szCs w:val="20"/>
              </w:rPr>
            </w:pPr>
            <w:r w:rsidRPr="00DD385E">
              <w:rPr>
                <w:rFonts w:ascii="Arial" w:eastAsia="Arial" w:hAnsi="Arial" w:cs="Arial"/>
                <w:b/>
                <w:sz w:val="20"/>
                <w:szCs w:val="20"/>
              </w:rPr>
              <w:t>7. Prikaz sodelovanja javnosti pri pripravi predloga zakona</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Gradivo je bil</w:t>
            </w:r>
            <w:r w:rsidR="00380506">
              <w:rPr>
                <w:rFonts w:ascii="Arial" w:eastAsia="Arial" w:hAnsi="Arial" w:cs="Arial"/>
                <w:sz w:val="20"/>
                <w:szCs w:val="20"/>
              </w:rPr>
              <w:t>o</w:t>
            </w:r>
            <w:r w:rsidRPr="00DD385E">
              <w:rPr>
                <w:rFonts w:ascii="Arial" w:eastAsia="Arial" w:hAnsi="Arial" w:cs="Arial"/>
                <w:sz w:val="20"/>
                <w:szCs w:val="20"/>
              </w:rPr>
              <w:t xml:space="preserve"> za namen javne obravnave objavljeno 21. </w:t>
            </w:r>
            <w:r w:rsidR="00C15013">
              <w:rPr>
                <w:rFonts w:ascii="Arial" w:eastAsia="Arial" w:hAnsi="Arial" w:cs="Arial"/>
                <w:sz w:val="20"/>
                <w:szCs w:val="20"/>
              </w:rPr>
              <w:t>februarja</w:t>
            </w:r>
            <w:r w:rsidRPr="00DD385E">
              <w:rPr>
                <w:rFonts w:ascii="Arial" w:eastAsia="Arial" w:hAnsi="Arial" w:cs="Arial"/>
                <w:sz w:val="20"/>
                <w:szCs w:val="20"/>
              </w:rPr>
              <w:t xml:space="preserve"> 2023, rok za mnenja in pripombe je bil do 23. </w:t>
            </w:r>
            <w:r w:rsidR="004625FB">
              <w:rPr>
                <w:rFonts w:ascii="Arial" w:eastAsia="Arial" w:hAnsi="Arial" w:cs="Arial"/>
                <w:sz w:val="20"/>
                <w:szCs w:val="20"/>
              </w:rPr>
              <w:t>marca</w:t>
            </w:r>
            <w:r w:rsidRPr="00DD385E">
              <w:rPr>
                <w:rFonts w:ascii="Arial" w:eastAsia="Arial" w:hAnsi="Arial" w:cs="Arial"/>
                <w:sz w:val="20"/>
                <w:szCs w:val="20"/>
              </w:rPr>
              <w:t xml:space="preserve"> 2023, prejeli smo pripombe in komentarje treh organizacij.</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Gospodarska zbornica Slovenije:</w:t>
            </w:r>
          </w:p>
          <w:p w:rsidR="00602E3F" w:rsidRPr="00DD385E" w:rsidRDefault="00380506" w:rsidP="00602E3F">
            <w:pPr>
              <w:pBdr>
                <w:top w:val="nil"/>
                <w:left w:val="nil"/>
                <w:bottom w:val="nil"/>
                <w:right w:val="nil"/>
                <w:between w:val="nil"/>
              </w:pBdr>
              <w:spacing w:after="0"/>
              <w:ind w:left="0" w:hanging="2"/>
              <w:jc w:val="both"/>
              <w:rPr>
                <w:rFonts w:ascii="Arial" w:eastAsia="Arial" w:hAnsi="Arial" w:cs="Arial"/>
                <w:sz w:val="20"/>
                <w:szCs w:val="20"/>
              </w:rPr>
            </w:pPr>
            <w:r>
              <w:rPr>
                <w:rFonts w:ascii="Arial" w:eastAsia="Arial" w:hAnsi="Arial" w:cs="Arial"/>
                <w:sz w:val="20"/>
                <w:szCs w:val="20"/>
              </w:rPr>
              <w:t>P</w:t>
            </w:r>
            <w:r w:rsidR="00602E3F" w:rsidRPr="00DD385E">
              <w:rPr>
                <w:rFonts w:ascii="Arial" w:eastAsia="Arial" w:hAnsi="Arial" w:cs="Arial"/>
                <w:sz w:val="20"/>
                <w:szCs w:val="20"/>
              </w:rPr>
              <w:t xml:space="preserve">redlogi </w:t>
            </w:r>
            <w:r w:rsidRPr="00DD385E">
              <w:rPr>
                <w:rFonts w:ascii="Arial" w:eastAsia="Arial" w:hAnsi="Arial" w:cs="Arial"/>
                <w:sz w:val="20"/>
                <w:szCs w:val="20"/>
              </w:rPr>
              <w:t>Gospodarske zbornice Slovenije (v nadalj</w:t>
            </w:r>
            <w:r>
              <w:rPr>
                <w:rFonts w:ascii="Arial" w:eastAsia="Arial" w:hAnsi="Arial" w:cs="Arial"/>
                <w:sz w:val="20"/>
                <w:szCs w:val="20"/>
              </w:rPr>
              <w:t>njem besedilu</w:t>
            </w:r>
            <w:r w:rsidRPr="00DD385E">
              <w:rPr>
                <w:rFonts w:ascii="Arial" w:eastAsia="Arial" w:hAnsi="Arial" w:cs="Arial"/>
                <w:sz w:val="20"/>
                <w:szCs w:val="20"/>
              </w:rPr>
              <w:t>: GZS)</w:t>
            </w:r>
            <w:r>
              <w:rPr>
                <w:rFonts w:ascii="Arial" w:eastAsia="Arial" w:hAnsi="Arial" w:cs="Arial"/>
                <w:sz w:val="20"/>
                <w:szCs w:val="20"/>
              </w:rPr>
              <w:t xml:space="preserve"> </w:t>
            </w:r>
            <w:r w:rsidR="00602E3F" w:rsidRPr="00DD385E">
              <w:rPr>
                <w:rFonts w:ascii="Arial" w:eastAsia="Arial" w:hAnsi="Arial" w:cs="Arial"/>
                <w:sz w:val="20"/>
                <w:szCs w:val="20"/>
              </w:rPr>
              <w:t xml:space="preserve">so se nanašali na dvig odstotka udeležbe v kapitalu ali v glasovalnih pravicah, na podaljšanje roka za priglasitev neposredne tuje naložbe in na to, da se v strokovno skupino za pregled doda predstavnik GZS. Na vse predloge </w:t>
            </w:r>
            <w:r>
              <w:rPr>
                <w:rFonts w:ascii="Arial" w:eastAsia="Arial" w:hAnsi="Arial" w:cs="Arial"/>
                <w:sz w:val="20"/>
                <w:szCs w:val="20"/>
              </w:rPr>
              <w:t xml:space="preserve">GZS </w:t>
            </w:r>
            <w:r w:rsidR="00602E3F" w:rsidRPr="00DD385E">
              <w:rPr>
                <w:rFonts w:ascii="Arial" w:eastAsia="Arial" w:hAnsi="Arial" w:cs="Arial"/>
                <w:sz w:val="20"/>
                <w:szCs w:val="20"/>
              </w:rPr>
              <w:t>smo podali obrazložitve in argumente. Glede dviga odstotka smo</w:t>
            </w:r>
            <w:r>
              <w:rPr>
                <w:rFonts w:ascii="Arial" w:eastAsia="Arial" w:hAnsi="Arial" w:cs="Arial"/>
                <w:sz w:val="20"/>
                <w:szCs w:val="20"/>
              </w:rPr>
              <w:t xml:space="preserve"> pojasnili</w:t>
            </w:r>
            <w:r w:rsidR="00602E3F" w:rsidRPr="00DD385E">
              <w:rPr>
                <w:rFonts w:ascii="Arial" w:eastAsia="Arial" w:hAnsi="Arial" w:cs="Arial"/>
                <w:sz w:val="20"/>
                <w:szCs w:val="20"/>
              </w:rPr>
              <w:t xml:space="preserve">, da je bilo na ravni ekspertne skupine EU na področju pregleda neposrednih tujih naložb, v kateri sodelujemo tudi predstavniki MGTŠ, na podlagi izkušenj drugih držav članic ugotovljeno, da je primernejši prag 10 </w:t>
            </w:r>
            <w:r w:rsidR="006B140F">
              <w:rPr>
                <w:rFonts w:ascii="Arial" w:eastAsia="Arial" w:hAnsi="Arial" w:cs="Arial"/>
                <w:sz w:val="20"/>
                <w:szCs w:val="20"/>
              </w:rPr>
              <w:t>odstotkov</w:t>
            </w:r>
            <w:r w:rsidR="00602E3F" w:rsidRPr="00DD385E">
              <w:rPr>
                <w:rFonts w:ascii="Arial" w:eastAsia="Arial" w:hAnsi="Arial" w:cs="Arial"/>
                <w:sz w:val="20"/>
                <w:szCs w:val="20"/>
              </w:rPr>
              <w:t>, saj se na ta način v večji meri zazna udeležb</w:t>
            </w:r>
            <w:r w:rsidR="00F01383">
              <w:rPr>
                <w:rFonts w:ascii="Arial" w:eastAsia="Arial" w:hAnsi="Arial" w:cs="Arial"/>
                <w:sz w:val="20"/>
                <w:szCs w:val="20"/>
              </w:rPr>
              <w:t>a</w:t>
            </w:r>
            <w:r w:rsidR="00602E3F" w:rsidRPr="00DD385E">
              <w:rPr>
                <w:rFonts w:ascii="Arial" w:eastAsia="Arial" w:hAnsi="Arial" w:cs="Arial"/>
                <w:sz w:val="20"/>
                <w:szCs w:val="20"/>
              </w:rPr>
              <w:t xml:space="preserve"> tretjih držav v kapitalu gospodarskih družb EU in s tem prepreči</w:t>
            </w:r>
            <w:r w:rsidR="00F01383">
              <w:rPr>
                <w:rFonts w:ascii="Arial" w:eastAsia="Arial" w:hAnsi="Arial" w:cs="Arial"/>
                <w:sz w:val="20"/>
                <w:szCs w:val="20"/>
              </w:rPr>
              <w:t>jo</w:t>
            </w:r>
            <w:r w:rsidR="00602E3F" w:rsidRPr="00DD385E">
              <w:rPr>
                <w:rFonts w:ascii="Arial" w:eastAsia="Arial" w:hAnsi="Arial" w:cs="Arial"/>
                <w:sz w:val="20"/>
                <w:szCs w:val="20"/>
              </w:rPr>
              <w:t xml:space="preserve"> </w:t>
            </w:r>
            <w:r w:rsidR="005911F2">
              <w:rPr>
                <w:rFonts w:ascii="Arial" w:eastAsia="Arial" w:hAnsi="Arial" w:cs="Arial"/>
                <w:sz w:val="20"/>
                <w:szCs w:val="20"/>
              </w:rPr>
              <w:t>poz</w:t>
            </w:r>
            <w:r w:rsidR="005911F2" w:rsidRPr="00DD385E">
              <w:rPr>
                <w:rFonts w:ascii="Arial" w:eastAsia="Arial" w:hAnsi="Arial" w:cs="Arial"/>
                <w:sz w:val="20"/>
                <w:szCs w:val="20"/>
              </w:rPr>
              <w:t xml:space="preserve">nejše </w:t>
            </w:r>
            <w:r w:rsidR="00602E3F" w:rsidRPr="00DD385E">
              <w:rPr>
                <w:rFonts w:ascii="Arial" w:eastAsia="Arial" w:hAnsi="Arial" w:cs="Arial"/>
                <w:sz w:val="20"/>
                <w:szCs w:val="20"/>
              </w:rPr>
              <w:t xml:space="preserve">morebitne negativne posledice nadaljnjih </w:t>
            </w:r>
            <w:r w:rsidR="003962A1">
              <w:rPr>
                <w:rFonts w:ascii="Arial" w:eastAsia="Arial" w:hAnsi="Arial" w:cs="Arial"/>
                <w:sz w:val="20"/>
                <w:szCs w:val="20"/>
              </w:rPr>
              <w:t xml:space="preserve">dejavnosti </w:t>
            </w:r>
            <w:r w:rsidR="00602E3F" w:rsidRPr="00DD385E">
              <w:rPr>
                <w:rFonts w:ascii="Arial" w:eastAsia="Arial" w:hAnsi="Arial" w:cs="Arial"/>
                <w:sz w:val="20"/>
                <w:szCs w:val="20"/>
              </w:rPr>
              <w:t xml:space="preserve">tretjih držav na področju varnosti in javnega reda. Glede podaljšanja roka </w:t>
            </w:r>
            <w:r>
              <w:rPr>
                <w:rFonts w:ascii="Arial" w:eastAsia="Arial" w:hAnsi="Arial" w:cs="Arial"/>
                <w:sz w:val="20"/>
                <w:szCs w:val="20"/>
              </w:rPr>
              <w:t xml:space="preserve">smo pojasnili, da </w:t>
            </w:r>
            <w:r w:rsidR="00602E3F" w:rsidRPr="00DD385E">
              <w:rPr>
                <w:rFonts w:ascii="Arial" w:eastAsia="Arial" w:hAnsi="Arial" w:cs="Arial"/>
                <w:sz w:val="20"/>
                <w:szCs w:val="20"/>
              </w:rPr>
              <w:t xml:space="preserve">je smiselno, da rok 15 dni ostane, da </w:t>
            </w:r>
            <w:r>
              <w:rPr>
                <w:rFonts w:ascii="Arial" w:eastAsia="Arial" w:hAnsi="Arial" w:cs="Arial"/>
                <w:sz w:val="20"/>
                <w:szCs w:val="20"/>
              </w:rPr>
              <w:t xml:space="preserve">bi </w:t>
            </w:r>
            <w:r w:rsidR="00602E3F" w:rsidRPr="00DD385E">
              <w:rPr>
                <w:rFonts w:ascii="Arial" w:eastAsia="Arial" w:hAnsi="Arial" w:cs="Arial"/>
                <w:sz w:val="20"/>
                <w:szCs w:val="20"/>
              </w:rPr>
              <w:t>komisija za priglasitve čim</w:t>
            </w:r>
            <w:r w:rsidR="00F01383">
              <w:rPr>
                <w:rFonts w:ascii="Arial" w:eastAsia="Arial" w:hAnsi="Arial" w:cs="Arial"/>
                <w:sz w:val="20"/>
                <w:szCs w:val="20"/>
              </w:rPr>
              <w:t xml:space="preserve"> </w:t>
            </w:r>
            <w:r w:rsidR="00602E3F" w:rsidRPr="00DD385E">
              <w:rPr>
                <w:rFonts w:ascii="Arial" w:eastAsia="Arial" w:hAnsi="Arial" w:cs="Arial"/>
                <w:sz w:val="20"/>
                <w:szCs w:val="20"/>
              </w:rPr>
              <w:t>prej pridobi</w:t>
            </w:r>
            <w:r>
              <w:rPr>
                <w:rFonts w:ascii="Arial" w:eastAsia="Arial" w:hAnsi="Arial" w:cs="Arial"/>
                <w:sz w:val="20"/>
                <w:szCs w:val="20"/>
              </w:rPr>
              <w:t>la</w:t>
            </w:r>
            <w:r w:rsidR="00602E3F" w:rsidRPr="00DD385E">
              <w:rPr>
                <w:rFonts w:ascii="Arial" w:eastAsia="Arial" w:hAnsi="Arial" w:cs="Arial"/>
                <w:sz w:val="20"/>
                <w:szCs w:val="20"/>
              </w:rPr>
              <w:t xml:space="preserve"> informacije o neposrednih tujih naložbah v </w:t>
            </w:r>
            <w:r w:rsidR="00E97F51">
              <w:rPr>
                <w:rFonts w:ascii="Arial" w:eastAsia="Arial" w:hAnsi="Arial" w:cs="Arial"/>
                <w:sz w:val="20"/>
                <w:szCs w:val="20"/>
              </w:rPr>
              <w:t>Republiki Sloveniji</w:t>
            </w:r>
            <w:r w:rsidR="00602E3F" w:rsidRPr="00DD385E">
              <w:rPr>
                <w:rFonts w:ascii="Arial" w:eastAsia="Arial" w:hAnsi="Arial" w:cs="Arial"/>
                <w:sz w:val="20"/>
                <w:szCs w:val="20"/>
              </w:rPr>
              <w:t xml:space="preserve">. Na ta način lahko komisija za priglasitve </w:t>
            </w:r>
            <w:r w:rsidR="00F01383">
              <w:rPr>
                <w:rFonts w:ascii="Arial" w:eastAsia="Arial" w:hAnsi="Arial" w:cs="Arial"/>
                <w:sz w:val="20"/>
                <w:szCs w:val="20"/>
              </w:rPr>
              <w:t>hitreje</w:t>
            </w:r>
            <w:r w:rsidR="00602E3F" w:rsidRPr="00DD385E">
              <w:rPr>
                <w:rFonts w:ascii="Arial" w:eastAsia="Arial" w:hAnsi="Arial" w:cs="Arial"/>
                <w:sz w:val="20"/>
                <w:szCs w:val="20"/>
              </w:rPr>
              <w:t xml:space="preserve"> in </w:t>
            </w:r>
            <w:r w:rsidR="00F01383" w:rsidRPr="00DD385E">
              <w:rPr>
                <w:rFonts w:ascii="Arial" w:eastAsia="Arial" w:hAnsi="Arial" w:cs="Arial"/>
                <w:sz w:val="20"/>
                <w:szCs w:val="20"/>
              </w:rPr>
              <w:t>učinkovit</w:t>
            </w:r>
            <w:r w:rsidR="00F01383">
              <w:rPr>
                <w:rFonts w:ascii="Arial" w:eastAsia="Arial" w:hAnsi="Arial" w:cs="Arial"/>
                <w:sz w:val="20"/>
                <w:szCs w:val="20"/>
              </w:rPr>
              <w:t>eje</w:t>
            </w:r>
            <w:r w:rsidR="00F01383" w:rsidRPr="00DD385E">
              <w:rPr>
                <w:rFonts w:ascii="Arial" w:eastAsia="Arial" w:hAnsi="Arial" w:cs="Arial"/>
                <w:sz w:val="20"/>
                <w:szCs w:val="20"/>
              </w:rPr>
              <w:t xml:space="preserve"> </w:t>
            </w:r>
            <w:r w:rsidR="00602E3F" w:rsidRPr="00DD385E">
              <w:rPr>
                <w:rFonts w:ascii="Arial" w:eastAsia="Arial" w:hAnsi="Arial" w:cs="Arial"/>
                <w:sz w:val="20"/>
                <w:szCs w:val="20"/>
              </w:rPr>
              <w:t>obdeluje vloge in izdaja mnenje ter s tem priglasiteljem oz</w:t>
            </w:r>
            <w:r w:rsidR="00074FDF">
              <w:rPr>
                <w:rFonts w:ascii="Arial" w:eastAsia="Arial" w:hAnsi="Arial" w:cs="Arial"/>
                <w:sz w:val="20"/>
                <w:szCs w:val="20"/>
              </w:rPr>
              <w:t>iroma</w:t>
            </w:r>
            <w:r w:rsidR="00602E3F" w:rsidRPr="00DD385E">
              <w:rPr>
                <w:rFonts w:ascii="Arial" w:eastAsia="Arial" w:hAnsi="Arial" w:cs="Arial"/>
                <w:sz w:val="20"/>
                <w:szCs w:val="20"/>
              </w:rPr>
              <w:t xml:space="preserve"> tujim vlagateljem omogoča čimprejšnjo rešitev vloge in s tem nadaljnje poslovanje v </w:t>
            </w:r>
            <w:r w:rsidR="00E97F51">
              <w:rPr>
                <w:rFonts w:ascii="Arial" w:eastAsia="Arial" w:hAnsi="Arial" w:cs="Arial"/>
                <w:sz w:val="20"/>
                <w:szCs w:val="20"/>
              </w:rPr>
              <w:t>Republiki Sloveniji</w:t>
            </w:r>
            <w:r w:rsidR="00602E3F" w:rsidRPr="00DD385E">
              <w:rPr>
                <w:rFonts w:ascii="Arial" w:eastAsia="Arial" w:hAnsi="Arial" w:cs="Arial"/>
                <w:sz w:val="20"/>
                <w:szCs w:val="20"/>
              </w:rPr>
              <w:t xml:space="preserve">. V vsakem primeru pa lahko komisija za priglasitve priglasitelju na njegovo prošnjo podaljša rok, če so </w:t>
            </w:r>
            <w:r w:rsidR="00F01383">
              <w:rPr>
                <w:rFonts w:ascii="Arial" w:eastAsia="Arial" w:hAnsi="Arial" w:cs="Arial"/>
                <w:sz w:val="20"/>
                <w:szCs w:val="20"/>
              </w:rPr>
              <w:t xml:space="preserve">za to </w:t>
            </w:r>
            <w:r w:rsidR="00602E3F" w:rsidRPr="00DD385E">
              <w:rPr>
                <w:rFonts w:ascii="Arial" w:eastAsia="Arial" w:hAnsi="Arial" w:cs="Arial"/>
                <w:sz w:val="20"/>
                <w:szCs w:val="20"/>
              </w:rPr>
              <w:t>podani upravičeni razlogi. Glede člana GZS v strokovni skupini pa smo poudarili, da so člani strokovne skupine načeloma lahko le predstavniki resorjev oz</w:t>
            </w:r>
            <w:r w:rsidR="00074FDF">
              <w:rPr>
                <w:rFonts w:ascii="Arial" w:eastAsia="Arial" w:hAnsi="Arial" w:cs="Arial"/>
                <w:sz w:val="20"/>
                <w:szCs w:val="20"/>
              </w:rPr>
              <w:t>iroma</w:t>
            </w:r>
            <w:r w:rsidR="00602E3F" w:rsidRPr="00DD385E">
              <w:rPr>
                <w:rFonts w:ascii="Arial" w:eastAsia="Arial" w:hAnsi="Arial" w:cs="Arial"/>
                <w:sz w:val="20"/>
                <w:szCs w:val="20"/>
              </w:rPr>
              <w:t xml:space="preserve"> državnih organov, da pa </w:t>
            </w:r>
            <w:r w:rsidR="00F01383">
              <w:rPr>
                <w:rFonts w:ascii="Arial" w:eastAsia="Arial" w:hAnsi="Arial" w:cs="Arial"/>
                <w:sz w:val="20"/>
                <w:szCs w:val="20"/>
              </w:rPr>
              <w:t>če</w:t>
            </w:r>
            <w:r w:rsidR="00602E3F" w:rsidRPr="00DD385E">
              <w:rPr>
                <w:rFonts w:ascii="Arial" w:eastAsia="Arial" w:hAnsi="Arial" w:cs="Arial"/>
                <w:sz w:val="20"/>
                <w:szCs w:val="20"/>
              </w:rPr>
              <w:t xml:space="preserve"> pride do postopka pregleda in se bo zadevna </w:t>
            </w:r>
            <w:r w:rsidR="00D623CD">
              <w:rPr>
                <w:rFonts w:ascii="Arial" w:eastAsia="Arial" w:hAnsi="Arial" w:cs="Arial"/>
                <w:sz w:val="20"/>
                <w:szCs w:val="20"/>
              </w:rPr>
              <w:t xml:space="preserve">naložba </w:t>
            </w:r>
            <w:r w:rsidR="00602E3F" w:rsidRPr="00DD385E">
              <w:rPr>
                <w:rFonts w:ascii="Arial" w:eastAsia="Arial" w:hAnsi="Arial" w:cs="Arial"/>
                <w:sz w:val="20"/>
                <w:szCs w:val="20"/>
              </w:rPr>
              <w:t xml:space="preserve">nanašala na področje, ki bo vsebinsko </w:t>
            </w:r>
            <w:r w:rsidR="001942C1" w:rsidRPr="00DD385E">
              <w:rPr>
                <w:rFonts w:ascii="Arial" w:eastAsia="Arial" w:hAnsi="Arial" w:cs="Arial"/>
                <w:sz w:val="20"/>
                <w:szCs w:val="20"/>
              </w:rPr>
              <w:t>s</w:t>
            </w:r>
            <w:r w:rsidR="001942C1">
              <w:rPr>
                <w:rFonts w:ascii="Arial" w:eastAsia="Arial" w:hAnsi="Arial" w:cs="Arial"/>
                <w:sz w:val="20"/>
                <w:szCs w:val="20"/>
              </w:rPr>
              <w:t>padalo</w:t>
            </w:r>
            <w:r w:rsidR="001942C1" w:rsidRPr="00DD385E">
              <w:rPr>
                <w:rFonts w:ascii="Arial" w:eastAsia="Arial" w:hAnsi="Arial" w:cs="Arial"/>
                <w:sz w:val="20"/>
                <w:szCs w:val="20"/>
              </w:rPr>
              <w:t xml:space="preserve"> </w:t>
            </w:r>
            <w:r w:rsidR="00602E3F" w:rsidRPr="00DD385E">
              <w:rPr>
                <w:rFonts w:ascii="Arial" w:eastAsia="Arial" w:hAnsi="Arial" w:cs="Arial"/>
                <w:sz w:val="20"/>
                <w:szCs w:val="20"/>
              </w:rPr>
              <w:t>na področje delovanja GZS, obstaja možnost</w:t>
            </w:r>
            <w:r w:rsidR="001942C1">
              <w:rPr>
                <w:rFonts w:ascii="Arial" w:eastAsia="Arial" w:hAnsi="Arial" w:cs="Arial"/>
                <w:sz w:val="20"/>
                <w:szCs w:val="20"/>
              </w:rPr>
              <w:t>,</w:t>
            </w:r>
            <w:r w:rsidR="00602E3F" w:rsidRPr="00DD385E">
              <w:rPr>
                <w:rFonts w:ascii="Arial" w:eastAsia="Arial" w:hAnsi="Arial" w:cs="Arial"/>
                <w:sz w:val="20"/>
                <w:szCs w:val="20"/>
              </w:rPr>
              <w:t xml:space="preserve"> da </w:t>
            </w:r>
            <w:r w:rsidR="001942C1">
              <w:rPr>
                <w:rFonts w:ascii="Arial" w:eastAsia="Arial" w:hAnsi="Arial" w:cs="Arial"/>
                <w:sz w:val="20"/>
                <w:szCs w:val="20"/>
              </w:rPr>
              <w:t xml:space="preserve">v skupino </w:t>
            </w:r>
            <w:r w:rsidR="00602E3F" w:rsidRPr="00DD385E">
              <w:rPr>
                <w:rFonts w:ascii="Arial" w:eastAsia="Arial" w:hAnsi="Arial" w:cs="Arial"/>
                <w:sz w:val="20"/>
                <w:szCs w:val="20"/>
              </w:rPr>
              <w:t xml:space="preserve">vključimo tudi deležnike </w:t>
            </w:r>
            <w:r w:rsidR="001942C1">
              <w:rPr>
                <w:rFonts w:ascii="Arial" w:eastAsia="Arial" w:hAnsi="Arial" w:cs="Arial"/>
                <w:sz w:val="20"/>
                <w:szCs w:val="20"/>
              </w:rPr>
              <w:t>zunaj</w:t>
            </w:r>
            <w:r w:rsidR="001942C1" w:rsidRPr="00DD385E">
              <w:rPr>
                <w:rFonts w:ascii="Arial" w:eastAsia="Arial" w:hAnsi="Arial" w:cs="Arial"/>
                <w:sz w:val="20"/>
                <w:szCs w:val="20"/>
              </w:rPr>
              <w:t xml:space="preserve"> </w:t>
            </w:r>
            <w:r w:rsidR="00602E3F" w:rsidRPr="00DD385E">
              <w:rPr>
                <w:rFonts w:ascii="Arial" w:eastAsia="Arial" w:hAnsi="Arial" w:cs="Arial"/>
                <w:sz w:val="20"/>
                <w:szCs w:val="20"/>
              </w:rPr>
              <w:t>državne uprave in jih zaprosimo za strokovno mnenje.</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Ostali predlogi so bili </w:t>
            </w:r>
            <w:r w:rsidR="00F01383">
              <w:rPr>
                <w:rFonts w:ascii="Arial" w:eastAsia="Arial" w:hAnsi="Arial" w:cs="Arial"/>
                <w:sz w:val="20"/>
                <w:szCs w:val="20"/>
              </w:rPr>
              <w:t>po</w:t>
            </w:r>
            <w:r w:rsidRPr="00DD385E">
              <w:rPr>
                <w:rFonts w:ascii="Arial" w:eastAsia="Arial" w:hAnsi="Arial" w:cs="Arial"/>
                <w:sz w:val="20"/>
                <w:szCs w:val="20"/>
              </w:rPr>
              <w:t xml:space="preserve">vezani </w:t>
            </w:r>
            <w:r w:rsidR="00F01383">
              <w:rPr>
                <w:rFonts w:ascii="Arial" w:eastAsia="Arial" w:hAnsi="Arial" w:cs="Arial"/>
                <w:sz w:val="20"/>
                <w:szCs w:val="20"/>
              </w:rPr>
              <w:t>z</w:t>
            </w:r>
            <w:r w:rsidR="00F01383" w:rsidRPr="00DD385E">
              <w:rPr>
                <w:rFonts w:ascii="Arial" w:eastAsia="Arial" w:hAnsi="Arial" w:cs="Arial"/>
                <w:sz w:val="20"/>
                <w:szCs w:val="20"/>
              </w:rPr>
              <w:t xml:space="preserve"> </w:t>
            </w:r>
            <w:r w:rsidRPr="00DD385E">
              <w:rPr>
                <w:rFonts w:ascii="Arial" w:eastAsia="Arial" w:hAnsi="Arial" w:cs="Arial"/>
                <w:sz w:val="20"/>
                <w:szCs w:val="20"/>
              </w:rPr>
              <w:t>izenačenje</w:t>
            </w:r>
            <w:r w:rsidR="00F01383">
              <w:rPr>
                <w:rFonts w:ascii="Arial" w:eastAsia="Arial" w:hAnsi="Arial" w:cs="Arial"/>
                <w:sz w:val="20"/>
                <w:szCs w:val="20"/>
              </w:rPr>
              <w:t>m</w:t>
            </w:r>
            <w:r w:rsidRPr="00DD385E">
              <w:rPr>
                <w:rFonts w:ascii="Arial" w:eastAsia="Arial" w:hAnsi="Arial" w:cs="Arial"/>
                <w:sz w:val="20"/>
                <w:szCs w:val="20"/>
              </w:rPr>
              <w:t xml:space="preserve"> </w:t>
            </w:r>
            <w:r w:rsidR="00F01383">
              <w:rPr>
                <w:rFonts w:ascii="Arial" w:eastAsia="Arial" w:hAnsi="Arial" w:cs="Arial"/>
                <w:sz w:val="20"/>
                <w:szCs w:val="20"/>
              </w:rPr>
              <w:t>pomembnosti</w:t>
            </w:r>
            <w:r w:rsidR="00F01383" w:rsidRPr="00DD385E">
              <w:rPr>
                <w:rFonts w:ascii="Arial" w:eastAsia="Arial" w:hAnsi="Arial" w:cs="Arial"/>
                <w:sz w:val="20"/>
                <w:szCs w:val="20"/>
              </w:rPr>
              <w:t xml:space="preserve"> </w:t>
            </w:r>
            <w:r w:rsidR="00033986" w:rsidRPr="00DD385E">
              <w:rPr>
                <w:rFonts w:ascii="Arial" w:eastAsia="Arial" w:hAnsi="Arial" w:cs="Arial"/>
                <w:sz w:val="20"/>
                <w:szCs w:val="20"/>
              </w:rPr>
              <w:t>zelen</w:t>
            </w:r>
            <w:r w:rsidR="00033986">
              <w:rPr>
                <w:rFonts w:ascii="Arial" w:eastAsia="Arial" w:hAnsi="Arial" w:cs="Arial"/>
                <w:sz w:val="20"/>
                <w:szCs w:val="20"/>
              </w:rPr>
              <w:t>ega</w:t>
            </w:r>
            <w:r w:rsidR="00033986" w:rsidRPr="00DD385E">
              <w:rPr>
                <w:rFonts w:ascii="Arial" w:eastAsia="Arial" w:hAnsi="Arial" w:cs="Arial"/>
                <w:sz w:val="20"/>
                <w:szCs w:val="20"/>
              </w:rPr>
              <w:t xml:space="preserve"> prehod</w:t>
            </w:r>
            <w:r w:rsidR="00033986">
              <w:rPr>
                <w:rFonts w:ascii="Arial" w:eastAsia="Arial" w:hAnsi="Arial" w:cs="Arial"/>
                <w:sz w:val="20"/>
                <w:szCs w:val="20"/>
              </w:rPr>
              <w:t>a</w:t>
            </w:r>
            <w:r w:rsidR="00033986" w:rsidRPr="00DD385E">
              <w:rPr>
                <w:rFonts w:ascii="Arial" w:eastAsia="Arial" w:hAnsi="Arial" w:cs="Arial"/>
                <w:sz w:val="20"/>
                <w:szCs w:val="20"/>
              </w:rPr>
              <w:t xml:space="preserve"> </w:t>
            </w:r>
            <w:r w:rsidRPr="00DD385E">
              <w:rPr>
                <w:rFonts w:ascii="Arial" w:eastAsia="Arial" w:hAnsi="Arial" w:cs="Arial"/>
                <w:sz w:val="20"/>
                <w:szCs w:val="20"/>
              </w:rPr>
              <w:t>in digitalizacij</w:t>
            </w:r>
            <w:r w:rsidR="00033986">
              <w:rPr>
                <w:rFonts w:ascii="Arial" w:eastAsia="Arial" w:hAnsi="Arial" w:cs="Arial"/>
                <w:sz w:val="20"/>
                <w:szCs w:val="20"/>
              </w:rPr>
              <w:t>e</w:t>
            </w:r>
            <w:r w:rsidRPr="00DD385E">
              <w:rPr>
                <w:rFonts w:ascii="Arial" w:eastAsia="Arial" w:hAnsi="Arial" w:cs="Arial"/>
                <w:sz w:val="20"/>
                <w:szCs w:val="20"/>
              </w:rPr>
              <w:t xml:space="preserve"> ter </w:t>
            </w:r>
            <w:r w:rsidR="00F01383" w:rsidRPr="00DD385E">
              <w:rPr>
                <w:rFonts w:ascii="Arial" w:eastAsia="Arial" w:hAnsi="Arial" w:cs="Arial"/>
                <w:sz w:val="20"/>
                <w:szCs w:val="20"/>
              </w:rPr>
              <w:t>dopolnjevanj</w:t>
            </w:r>
            <w:r w:rsidR="00F01383">
              <w:rPr>
                <w:rFonts w:ascii="Arial" w:eastAsia="Arial" w:hAnsi="Arial" w:cs="Arial"/>
                <w:sz w:val="20"/>
                <w:szCs w:val="20"/>
              </w:rPr>
              <w:t>em</w:t>
            </w:r>
            <w:r w:rsidR="00F01383" w:rsidRPr="00DD385E">
              <w:rPr>
                <w:rFonts w:ascii="Arial" w:eastAsia="Arial" w:hAnsi="Arial" w:cs="Arial"/>
                <w:sz w:val="20"/>
                <w:szCs w:val="20"/>
              </w:rPr>
              <w:t xml:space="preserve"> </w:t>
            </w:r>
            <w:r w:rsidRPr="00DD385E">
              <w:rPr>
                <w:rFonts w:ascii="Arial" w:eastAsia="Arial" w:hAnsi="Arial" w:cs="Arial"/>
                <w:sz w:val="20"/>
                <w:szCs w:val="20"/>
              </w:rPr>
              <w:t xml:space="preserve">pogojev za dodeljevanje spodbud. Ti predlogi se ne nanašajo neposredno na vsebino predloga sprememb in dopolnitev, ki smo jih podali in podrobneje </w:t>
            </w:r>
            <w:r w:rsidR="00D9442C">
              <w:rPr>
                <w:rFonts w:ascii="Arial" w:eastAsia="Arial" w:hAnsi="Arial" w:cs="Arial"/>
                <w:sz w:val="20"/>
                <w:szCs w:val="20"/>
              </w:rPr>
              <w:t>pojasnili</w:t>
            </w:r>
            <w:r w:rsidRPr="00DD385E">
              <w:rPr>
                <w:rFonts w:ascii="Arial" w:eastAsia="Arial" w:hAnsi="Arial" w:cs="Arial"/>
                <w:sz w:val="20"/>
                <w:szCs w:val="20"/>
              </w:rPr>
              <w:t>. Predlogi so smiselni, vendar</w:t>
            </w:r>
            <w:r w:rsidR="00D9442C">
              <w:rPr>
                <w:rFonts w:ascii="Arial" w:eastAsia="Arial" w:hAnsi="Arial" w:cs="Arial"/>
                <w:sz w:val="20"/>
                <w:szCs w:val="20"/>
              </w:rPr>
              <w:t>,</w:t>
            </w:r>
            <w:r w:rsidRPr="00DD385E">
              <w:rPr>
                <w:rFonts w:ascii="Arial" w:eastAsia="Arial" w:hAnsi="Arial" w:cs="Arial"/>
                <w:sz w:val="20"/>
                <w:szCs w:val="20"/>
              </w:rPr>
              <w:t xml:space="preserve"> kot rečeno</w:t>
            </w:r>
            <w:r w:rsidR="00D9442C">
              <w:rPr>
                <w:rFonts w:ascii="Arial" w:eastAsia="Arial" w:hAnsi="Arial" w:cs="Arial"/>
                <w:sz w:val="20"/>
                <w:szCs w:val="20"/>
              </w:rPr>
              <w:t>,</w:t>
            </w:r>
            <w:r w:rsidRPr="00DD385E">
              <w:rPr>
                <w:rFonts w:ascii="Arial" w:eastAsia="Arial" w:hAnsi="Arial" w:cs="Arial"/>
                <w:sz w:val="20"/>
                <w:szCs w:val="20"/>
              </w:rPr>
              <w:t xml:space="preserve"> ne zadevajo neposredno </w:t>
            </w:r>
            <w:r w:rsidR="00033986">
              <w:rPr>
                <w:rFonts w:ascii="Arial" w:eastAsia="Arial" w:hAnsi="Arial" w:cs="Arial"/>
                <w:sz w:val="20"/>
                <w:szCs w:val="20"/>
              </w:rPr>
              <w:t>obravnavn</w:t>
            </w:r>
            <w:r w:rsidR="00033986" w:rsidRPr="00DD385E">
              <w:rPr>
                <w:rFonts w:ascii="Arial" w:eastAsia="Arial" w:hAnsi="Arial" w:cs="Arial"/>
                <w:sz w:val="20"/>
                <w:szCs w:val="20"/>
              </w:rPr>
              <w:t xml:space="preserve">ih </w:t>
            </w:r>
            <w:r w:rsidRPr="00DD385E">
              <w:rPr>
                <w:rFonts w:ascii="Arial" w:eastAsia="Arial" w:hAnsi="Arial" w:cs="Arial"/>
                <w:sz w:val="20"/>
                <w:szCs w:val="20"/>
              </w:rPr>
              <w:t xml:space="preserve">poglavij, ki jih spreminjamo, zato jih v tem trenutku ne umeščamo v vsebino, jih pa bomo </w:t>
            </w:r>
            <w:r w:rsidR="00033986">
              <w:rPr>
                <w:rFonts w:ascii="Arial" w:eastAsia="Arial" w:hAnsi="Arial" w:cs="Arial"/>
                <w:sz w:val="20"/>
                <w:szCs w:val="20"/>
              </w:rPr>
              <w:t>znova</w:t>
            </w:r>
            <w:r w:rsidR="00033986" w:rsidRPr="00DD385E">
              <w:rPr>
                <w:rFonts w:ascii="Arial" w:eastAsia="Arial" w:hAnsi="Arial" w:cs="Arial"/>
                <w:sz w:val="20"/>
                <w:szCs w:val="20"/>
              </w:rPr>
              <w:t xml:space="preserve"> </w:t>
            </w:r>
            <w:r w:rsidRPr="00DD385E">
              <w:rPr>
                <w:rFonts w:ascii="Arial" w:eastAsia="Arial" w:hAnsi="Arial" w:cs="Arial"/>
                <w:sz w:val="20"/>
                <w:szCs w:val="20"/>
              </w:rPr>
              <w:t>preučili ob naslednjem postopku spreminjanja ali dopolnjevanja zakona.</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Gospodarsko interesno združenje </w:t>
            </w:r>
            <w:proofErr w:type="spellStart"/>
            <w:r w:rsidRPr="00DD385E">
              <w:rPr>
                <w:rFonts w:ascii="Arial" w:eastAsia="Arial" w:hAnsi="Arial" w:cs="Arial"/>
                <w:sz w:val="20"/>
                <w:szCs w:val="20"/>
              </w:rPr>
              <w:t>Acs</w:t>
            </w:r>
            <w:proofErr w:type="spellEnd"/>
            <w:r w:rsidRPr="00DD385E">
              <w:rPr>
                <w:rFonts w:ascii="Arial" w:eastAsia="Arial" w:hAnsi="Arial" w:cs="Arial"/>
                <w:sz w:val="20"/>
                <w:szCs w:val="20"/>
              </w:rPr>
              <w:t xml:space="preserve"> slovenski avtomobilski grozd:</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Predlogi so se nanašali na nejasnost, kdo je lahko prejemnik investicijske spodbude, ko gre za </w:t>
            </w:r>
            <w:proofErr w:type="spellStart"/>
            <w:r w:rsidRPr="00DD385E">
              <w:rPr>
                <w:rFonts w:ascii="Arial" w:eastAsia="Arial" w:hAnsi="Arial" w:cs="Arial"/>
                <w:sz w:val="20"/>
                <w:szCs w:val="20"/>
              </w:rPr>
              <w:t>konzorcijske</w:t>
            </w:r>
            <w:proofErr w:type="spellEnd"/>
            <w:r w:rsidRPr="00DD385E">
              <w:rPr>
                <w:rFonts w:ascii="Arial" w:eastAsia="Arial" w:hAnsi="Arial" w:cs="Arial"/>
                <w:sz w:val="20"/>
                <w:szCs w:val="20"/>
              </w:rPr>
              <w:t xml:space="preserve"> projekte</w:t>
            </w:r>
            <w:r w:rsidR="00E35F6A">
              <w:rPr>
                <w:rFonts w:ascii="Arial" w:eastAsia="Arial" w:hAnsi="Arial" w:cs="Arial"/>
                <w:sz w:val="20"/>
                <w:szCs w:val="20"/>
              </w:rPr>
              <w:t>,</w:t>
            </w:r>
            <w:r w:rsidRPr="00DD385E">
              <w:rPr>
                <w:rFonts w:ascii="Arial" w:eastAsia="Arial" w:hAnsi="Arial" w:cs="Arial"/>
                <w:sz w:val="20"/>
                <w:szCs w:val="20"/>
              </w:rPr>
              <w:t xml:space="preserve"> in </w:t>
            </w:r>
            <w:r w:rsidR="00DB109A">
              <w:rPr>
                <w:rFonts w:ascii="Arial" w:eastAsia="Arial" w:hAnsi="Arial" w:cs="Arial"/>
                <w:sz w:val="20"/>
                <w:szCs w:val="20"/>
              </w:rPr>
              <w:t xml:space="preserve">na </w:t>
            </w:r>
            <w:r w:rsidRPr="00DD385E">
              <w:rPr>
                <w:rFonts w:ascii="Arial" w:eastAsia="Arial" w:hAnsi="Arial" w:cs="Arial"/>
                <w:sz w:val="20"/>
                <w:szCs w:val="20"/>
              </w:rPr>
              <w:t>izpolnjevanj</w:t>
            </w:r>
            <w:r w:rsidR="00DB109A">
              <w:rPr>
                <w:rFonts w:ascii="Arial" w:eastAsia="Arial" w:hAnsi="Arial" w:cs="Arial"/>
                <w:sz w:val="20"/>
                <w:szCs w:val="20"/>
              </w:rPr>
              <w:t>e</w:t>
            </w:r>
            <w:r w:rsidRPr="00DD385E">
              <w:rPr>
                <w:rFonts w:ascii="Arial" w:eastAsia="Arial" w:hAnsi="Arial" w:cs="Arial"/>
                <w:sz w:val="20"/>
                <w:szCs w:val="20"/>
              </w:rPr>
              <w:t xml:space="preserve"> pogojev za dodelitev spodbud za investicije v raziskave in razvoj ter na obrazec vloge za dodelitev subvencije. Glede obrazca smo podali informacijo, kje je ta objavljen. Vsi ostali predlogi pa ne zadevajo neposredno </w:t>
            </w:r>
            <w:r w:rsidR="00E35F6A">
              <w:rPr>
                <w:rFonts w:ascii="Arial" w:eastAsia="Arial" w:hAnsi="Arial" w:cs="Arial"/>
                <w:sz w:val="20"/>
                <w:szCs w:val="20"/>
              </w:rPr>
              <w:t>obravnavan</w:t>
            </w:r>
            <w:r w:rsidR="00E35F6A" w:rsidRPr="00DD385E">
              <w:rPr>
                <w:rFonts w:ascii="Arial" w:eastAsia="Arial" w:hAnsi="Arial" w:cs="Arial"/>
                <w:sz w:val="20"/>
                <w:szCs w:val="20"/>
              </w:rPr>
              <w:t xml:space="preserve">ih </w:t>
            </w:r>
            <w:r w:rsidRPr="00DD385E">
              <w:rPr>
                <w:rFonts w:ascii="Arial" w:eastAsia="Arial" w:hAnsi="Arial" w:cs="Arial"/>
                <w:sz w:val="20"/>
                <w:szCs w:val="20"/>
              </w:rPr>
              <w:t xml:space="preserve">poglavij, ki jih spreminjamo, zato jih v tem trenutku ne umeščamo v vsebino, jih pa bomo </w:t>
            </w:r>
            <w:r w:rsidR="00E35F6A">
              <w:rPr>
                <w:rFonts w:ascii="Arial" w:eastAsia="Arial" w:hAnsi="Arial" w:cs="Arial"/>
                <w:sz w:val="20"/>
                <w:szCs w:val="20"/>
              </w:rPr>
              <w:t>znova</w:t>
            </w:r>
            <w:r w:rsidR="00E35F6A" w:rsidRPr="00DD385E">
              <w:rPr>
                <w:rFonts w:ascii="Arial" w:eastAsia="Arial" w:hAnsi="Arial" w:cs="Arial"/>
                <w:sz w:val="20"/>
                <w:szCs w:val="20"/>
              </w:rPr>
              <w:t xml:space="preserve"> </w:t>
            </w:r>
            <w:r w:rsidRPr="00DD385E">
              <w:rPr>
                <w:rFonts w:ascii="Arial" w:eastAsia="Arial" w:hAnsi="Arial" w:cs="Arial"/>
                <w:sz w:val="20"/>
                <w:szCs w:val="20"/>
              </w:rPr>
              <w:t>preučili ob naslednjem postopku spreminjanja ali dopolnjevanja zakona.</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Odvetniki Šelih &amp; Partnerji, o.</w:t>
            </w:r>
            <w:r w:rsidR="003031A0">
              <w:rPr>
                <w:rFonts w:ascii="Arial" w:eastAsia="Arial" w:hAnsi="Arial" w:cs="Arial"/>
                <w:sz w:val="20"/>
                <w:szCs w:val="20"/>
              </w:rPr>
              <w:t xml:space="preserve"> </w:t>
            </w:r>
            <w:r w:rsidRPr="00DD385E">
              <w:rPr>
                <w:rFonts w:ascii="Arial" w:eastAsia="Arial" w:hAnsi="Arial" w:cs="Arial"/>
                <w:sz w:val="20"/>
                <w:szCs w:val="20"/>
              </w:rPr>
              <w:t>p., d.</w:t>
            </w:r>
            <w:r w:rsidR="003031A0">
              <w:rPr>
                <w:rFonts w:ascii="Arial" w:eastAsia="Arial" w:hAnsi="Arial" w:cs="Arial"/>
                <w:sz w:val="20"/>
                <w:szCs w:val="20"/>
              </w:rPr>
              <w:t xml:space="preserve"> </w:t>
            </w:r>
            <w:r w:rsidRPr="00DD385E">
              <w:rPr>
                <w:rFonts w:ascii="Arial" w:eastAsia="Arial" w:hAnsi="Arial" w:cs="Arial"/>
                <w:sz w:val="20"/>
                <w:szCs w:val="20"/>
              </w:rPr>
              <w:t>o.</w:t>
            </w:r>
            <w:r w:rsidR="003031A0">
              <w:rPr>
                <w:rFonts w:ascii="Arial" w:eastAsia="Arial" w:hAnsi="Arial" w:cs="Arial"/>
                <w:sz w:val="20"/>
                <w:szCs w:val="20"/>
              </w:rPr>
              <w:t xml:space="preserve"> </w:t>
            </w:r>
            <w:r w:rsidRPr="00DD385E">
              <w:rPr>
                <w:rFonts w:ascii="Arial" w:eastAsia="Arial" w:hAnsi="Arial" w:cs="Arial"/>
                <w:sz w:val="20"/>
                <w:szCs w:val="20"/>
              </w:rPr>
              <w:t>o.:</w:t>
            </w:r>
          </w:p>
          <w:p w:rsidR="005F22F6"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Komentarji se nanašajo na </w:t>
            </w:r>
            <w:r w:rsidR="00E901F1">
              <w:rPr>
                <w:rFonts w:ascii="Arial" w:eastAsia="Arial" w:hAnsi="Arial" w:cs="Arial"/>
                <w:sz w:val="20"/>
                <w:szCs w:val="20"/>
              </w:rPr>
              <w:t xml:space="preserve">sedanjo </w:t>
            </w:r>
            <w:r w:rsidRPr="00DD385E">
              <w:rPr>
                <w:rFonts w:ascii="Arial" w:eastAsia="Arial" w:hAnsi="Arial" w:cs="Arial"/>
                <w:sz w:val="20"/>
                <w:szCs w:val="20"/>
              </w:rPr>
              <w:t xml:space="preserve">ureditev, ki po njihovem mnenju ne </w:t>
            </w:r>
            <w:r w:rsidR="00E901F1">
              <w:rPr>
                <w:rFonts w:ascii="Arial" w:eastAsia="Arial" w:hAnsi="Arial" w:cs="Arial"/>
                <w:sz w:val="20"/>
                <w:szCs w:val="20"/>
              </w:rPr>
              <w:t xml:space="preserve">rešuje </w:t>
            </w:r>
            <w:r w:rsidRPr="00DD385E">
              <w:rPr>
                <w:rFonts w:ascii="Arial" w:eastAsia="Arial" w:hAnsi="Arial" w:cs="Arial"/>
                <w:sz w:val="20"/>
                <w:szCs w:val="20"/>
              </w:rPr>
              <w:t>najbolje določenih vprašanj oziroma so v njej praznine, ki jih tuji vlagatelji zaznavajo kot poslovno tveganje in negotovost, Slovenij</w:t>
            </w:r>
            <w:r w:rsidR="00E901F1">
              <w:rPr>
                <w:rFonts w:ascii="Arial" w:eastAsia="Arial" w:hAnsi="Arial" w:cs="Arial"/>
                <w:sz w:val="20"/>
                <w:szCs w:val="20"/>
              </w:rPr>
              <w:t>a</w:t>
            </w:r>
            <w:r w:rsidRPr="00DD385E">
              <w:rPr>
                <w:rFonts w:ascii="Arial" w:eastAsia="Arial" w:hAnsi="Arial" w:cs="Arial"/>
                <w:sz w:val="20"/>
                <w:szCs w:val="20"/>
              </w:rPr>
              <w:t xml:space="preserve"> pa posledično </w:t>
            </w:r>
            <w:r w:rsidR="00E35F6A">
              <w:rPr>
                <w:rFonts w:ascii="Arial" w:eastAsia="Arial" w:hAnsi="Arial" w:cs="Arial"/>
                <w:sz w:val="20"/>
                <w:szCs w:val="20"/>
              </w:rPr>
              <w:t>ni</w:t>
            </w:r>
            <w:r w:rsidR="00E35F6A" w:rsidRPr="00DD385E">
              <w:rPr>
                <w:rFonts w:ascii="Arial" w:eastAsia="Arial" w:hAnsi="Arial" w:cs="Arial"/>
                <w:sz w:val="20"/>
                <w:szCs w:val="20"/>
              </w:rPr>
              <w:t xml:space="preserve"> privlačn</w:t>
            </w:r>
            <w:r w:rsidR="00E35F6A">
              <w:rPr>
                <w:rFonts w:ascii="Arial" w:eastAsia="Arial" w:hAnsi="Arial" w:cs="Arial"/>
                <w:sz w:val="20"/>
                <w:szCs w:val="20"/>
              </w:rPr>
              <w:t>a</w:t>
            </w:r>
            <w:r w:rsidR="00E35F6A" w:rsidRPr="00DD385E">
              <w:rPr>
                <w:rFonts w:ascii="Arial" w:eastAsia="Arial" w:hAnsi="Arial" w:cs="Arial"/>
                <w:sz w:val="20"/>
                <w:szCs w:val="20"/>
              </w:rPr>
              <w:t xml:space="preserve"> </w:t>
            </w:r>
            <w:r w:rsidRPr="00DD385E">
              <w:rPr>
                <w:rFonts w:ascii="Arial" w:eastAsia="Arial" w:hAnsi="Arial" w:cs="Arial"/>
                <w:sz w:val="20"/>
                <w:szCs w:val="20"/>
              </w:rPr>
              <w:t xml:space="preserve">za tuje naložbe. </w:t>
            </w:r>
            <w:r w:rsidR="00E901F1">
              <w:rPr>
                <w:rFonts w:ascii="Arial" w:eastAsia="Arial" w:hAnsi="Arial" w:cs="Arial"/>
                <w:sz w:val="20"/>
                <w:szCs w:val="20"/>
              </w:rPr>
              <w:t>Pri</w:t>
            </w:r>
            <w:r w:rsidRPr="00DD385E">
              <w:rPr>
                <w:rFonts w:ascii="Arial" w:eastAsia="Arial" w:hAnsi="Arial" w:cs="Arial"/>
                <w:sz w:val="20"/>
                <w:szCs w:val="20"/>
              </w:rPr>
              <w:t xml:space="preserve"> uporab</w:t>
            </w:r>
            <w:r w:rsidR="00E901F1">
              <w:rPr>
                <w:rFonts w:ascii="Arial" w:eastAsia="Arial" w:hAnsi="Arial" w:cs="Arial"/>
                <w:sz w:val="20"/>
                <w:szCs w:val="20"/>
              </w:rPr>
              <w:t>i</w:t>
            </w:r>
            <w:r w:rsidRPr="00DD385E">
              <w:rPr>
                <w:rFonts w:ascii="Arial" w:eastAsia="Arial" w:hAnsi="Arial" w:cs="Arial"/>
                <w:sz w:val="20"/>
                <w:szCs w:val="20"/>
              </w:rPr>
              <w:t xml:space="preserve"> </w:t>
            </w:r>
            <w:r w:rsidR="00E901F1">
              <w:rPr>
                <w:rFonts w:ascii="Arial" w:eastAsia="Arial" w:hAnsi="Arial" w:cs="Arial"/>
                <w:sz w:val="20"/>
                <w:szCs w:val="20"/>
              </w:rPr>
              <w:t xml:space="preserve">veljavnih </w:t>
            </w:r>
            <w:r w:rsidRPr="00DD385E">
              <w:rPr>
                <w:rFonts w:ascii="Arial" w:eastAsia="Arial" w:hAnsi="Arial" w:cs="Arial"/>
                <w:sz w:val="20"/>
                <w:szCs w:val="20"/>
              </w:rPr>
              <w:t xml:space="preserve">določb so pridobili nekaj izkušenj na tem področju, zato so v sklopu javne obravnave podali svoje komentarje, ki se nanašajo na to, da mora biti zakon enako jasen </w:t>
            </w:r>
            <w:r w:rsidR="00E35F6A">
              <w:rPr>
                <w:rFonts w:ascii="Arial" w:eastAsia="Arial" w:hAnsi="Arial" w:cs="Arial"/>
                <w:sz w:val="20"/>
                <w:szCs w:val="20"/>
              </w:rPr>
              <w:t xml:space="preserve">tako </w:t>
            </w:r>
            <w:r w:rsidRPr="00DD385E">
              <w:rPr>
                <w:rFonts w:ascii="Arial" w:eastAsia="Arial" w:hAnsi="Arial" w:cs="Arial"/>
                <w:sz w:val="20"/>
                <w:szCs w:val="20"/>
              </w:rPr>
              <w:t xml:space="preserve">za uporabo v </w:t>
            </w:r>
            <w:r w:rsidR="00970377">
              <w:rPr>
                <w:rFonts w:ascii="Arial" w:eastAsia="Arial" w:hAnsi="Arial" w:cs="Arial"/>
                <w:sz w:val="20"/>
                <w:szCs w:val="20"/>
              </w:rPr>
              <w:t>preprostem</w:t>
            </w:r>
            <w:r w:rsidR="00970377" w:rsidRPr="00DD385E">
              <w:rPr>
                <w:rFonts w:ascii="Arial" w:eastAsia="Arial" w:hAnsi="Arial" w:cs="Arial"/>
                <w:sz w:val="20"/>
                <w:szCs w:val="20"/>
              </w:rPr>
              <w:t xml:space="preserve"> </w:t>
            </w:r>
            <w:r w:rsidRPr="00DD385E">
              <w:rPr>
                <w:rFonts w:ascii="Arial" w:eastAsia="Arial" w:hAnsi="Arial" w:cs="Arial"/>
                <w:sz w:val="20"/>
                <w:szCs w:val="20"/>
              </w:rPr>
              <w:t>primeru, ko državljan tretje države neposredno kupi delež v slovenski družbi ali ustanovi novo družbo, kot v primeru, ko gre za dolgo in zapleteno lastniško strukturo, ki vključuje različne družbe v različnih državah, ki neposredno in posredno, posamezno ali skupno pridobijo 10</w:t>
            </w:r>
            <w:r w:rsidR="006B140F">
              <w:rPr>
                <w:rFonts w:ascii="Arial" w:eastAsia="Arial" w:hAnsi="Arial" w:cs="Arial"/>
                <w:sz w:val="20"/>
                <w:szCs w:val="20"/>
              </w:rPr>
              <w:t>-odstotno</w:t>
            </w:r>
            <w:r w:rsidRPr="00DD385E">
              <w:rPr>
                <w:rFonts w:ascii="Arial" w:eastAsia="Arial" w:hAnsi="Arial" w:cs="Arial"/>
                <w:sz w:val="20"/>
                <w:szCs w:val="20"/>
              </w:rPr>
              <w:t xml:space="preserve"> udeležbo v slovenski družbi, pri čemer osebe v tej strukturi niso vedno družbe, kot jih poznamo v Sloveniji, temveč gre za strukture po tujem pravu, za katere včasih težko najdemo slovenske ustreznike (</w:t>
            </w:r>
            <w:r w:rsidR="00074FDF">
              <w:rPr>
                <w:rFonts w:ascii="Arial" w:eastAsia="Arial" w:hAnsi="Arial" w:cs="Arial"/>
                <w:sz w:val="20"/>
                <w:szCs w:val="20"/>
              </w:rPr>
              <w:t xml:space="preserve">na primer </w:t>
            </w:r>
            <w:r w:rsidRPr="00DD385E">
              <w:rPr>
                <w:rFonts w:ascii="Arial" w:eastAsia="Arial" w:hAnsi="Arial" w:cs="Arial"/>
                <w:sz w:val="20"/>
                <w:szCs w:val="20"/>
              </w:rPr>
              <w:t>posebne vrste ustanov ali skladov)</w:t>
            </w:r>
            <w:r w:rsidR="00970377">
              <w:rPr>
                <w:rFonts w:ascii="Arial" w:eastAsia="Arial" w:hAnsi="Arial" w:cs="Arial"/>
                <w:sz w:val="20"/>
                <w:szCs w:val="20"/>
              </w:rPr>
              <w:t>.</w:t>
            </w:r>
            <w:r w:rsidRPr="00DD385E">
              <w:rPr>
                <w:rFonts w:ascii="Arial" w:eastAsia="Arial" w:hAnsi="Arial" w:cs="Arial"/>
                <w:sz w:val="20"/>
                <w:szCs w:val="20"/>
              </w:rPr>
              <w:t xml:space="preserve"> </w:t>
            </w:r>
            <w:r w:rsidR="00970377">
              <w:rPr>
                <w:rFonts w:ascii="Arial" w:eastAsia="Arial" w:hAnsi="Arial" w:cs="Arial"/>
                <w:sz w:val="20"/>
                <w:szCs w:val="20"/>
              </w:rPr>
              <w:t xml:space="preserve">Komentarji se nanašajo tudi </w:t>
            </w:r>
            <w:r w:rsidRPr="00DD385E">
              <w:rPr>
                <w:rFonts w:ascii="Arial" w:eastAsia="Arial" w:hAnsi="Arial" w:cs="Arial"/>
                <w:sz w:val="20"/>
                <w:szCs w:val="20"/>
              </w:rPr>
              <w:t xml:space="preserve">na postopek </w:t>
            </w:r>
            <w:r w:rsidR="00E35F6A">
              <w:rPr>
                <w:rFonts w:ascii="Arial" w:eastAsia="Arial" w:hAnsi="Arial" w:cs="Arial"/>
                <w:sz w:val="20"/>
                <w:szCs w:val="20"/>
              </w:rPr>
              <w:t xml:space="preserve">in </w:t>
            </w:r>
            <w:r w:rsidRPr="00DD385E">
              <w:rPr>
                <w:rFonts w:ascii="Arial" w:eastAsia="Arial" w:hAnsi="Arial" w:cs="Arial"/>
                <w:sz w:val="20"/>
                <w:szCs w:val="20"/>
              </w:rPr>
              <w:t xml:space="preserve">zahteve pregleda neposrednih naložb, ki morajo na eni strani zagotoviti varnost in javni red, vendar </w:t>
            </w:r>
            <w:r w:rsidR="00E35F6A">
              <w:rPr>
                <w:rFonts w:ascii="Arial" w:eastAsia="Arial" w:hAnsi="Arial" w:cs="Arial"/>
                <w:sz w:val="20"/>
                <w:szCs w:val="20"/>
              </w:rPr>
              <w:t xml:space="preserve">morajo </w:t>
            </w:r>
            <w:r w:rsidRPr="00DD385E">
              <w:rPr>
                <w:rFonts w:ascii="Arial" w:eastAsia="Arial" w:hAnsi="Arial" w:cs="Arial"/>
                <w:sz w:val="20"/>
                <w:szCs w:val="20"/>
              </w:rPr>
              <w:t xml:space="preserve">na drugi strani tudi sorazmerno upoštevati potrebo po </w:t>
            </w:r>
            <w:r w:rsidR="00E35F6A">
              <w:rPr>
                <w:rFonts w:ascii="Arial" w:eastAsia="Arial" w:hAnsi="Arial" w:cs="Arial"/>
                <w:sz w:val="20"/>
                <w:szCs w:val="20"/>
              </w:rPr>
              <w:t>pregled</w:t>
            </w:r>
            <w:r w:rsidR="00E35F6A" w:rsidRPr="00DD385E">
              <w:rPr>
                <w:rFonts w:ascii="Arial" w:eastAsia="Arial" w:hAnsi="Arial" w:cs="Arial"/>
                <w:sz w:val="20"/>
                <w:szCs w:val="20"/>
              </w:rPr>
              <w:t>nosti</w:t>
            </w:r>
            <w:r w:rsidRPr="00DD385E">
              <w:rPr>
                <w:rFonts w:ascii="Arial" w:eastAsia="Arial" w:hAnsi="Arial" w:cs="Arial"/>
                <w:sz w:val="20"/>
                <w:szCs w:val="20"/>
              </w:rPr>
              <w:t xml:space="preserve">, pravni varnosti, predvidljivosti in debirokratizaciji. Del predlogov smo upoštevali, ostali podani predlogi </w:t>
            </w:r>
            <w:r w:rsidR="00970377">
              <w:rPr>
                <w:rFonts w:ascii="Arial" w:eastAsia="Arial" w:hAnsi="Arial" w:cs="Arial"/>
                <w:sz w:val="20"/>
                <w:szCs w:val="20"/>
              </w:rPr>
              <w:t xml:space="preserve">pa </w:t>
            </w:r>
            <w:r w:rsidRPr="00DD385E">
              <w:rPr>
                <w:rFonts w:ascii="Arial" w:eastAsia="Arial" w:hAnsi="Arial" w:cs="Arial"/>
                <w:sz w:val="20"/>
                <w:szCs w:val="20"/>
              </w:rPr>
              <w:t xml:space="preserve">terjajo dodaten strokovni razmislek in usklajevanja </w:t>
            </w:r>
            <w:r w:rsidR="00970377">
              <w:rPr>
                <w:rFonts w:ascii="Arial" w:eastAsia="Arial" w:hAnsi="Arial" w:cs="Arial"/>
                <w:sz w:val="20"/>
                <w:szCs w:val="20"/>
              </w:rPr>
              <w:t xml:space="preserve">ter </w:t>
            </w:r>
            <w:r w:rsidRPr="00DD385E">
              <w:rPr>
                <w:rFonts w:ascii="Arial" w:eastAsia="Arial" w:hAnsi="Arial" w:cs="Arial"/>
                <w:sz w:val="20"/>
                <w:szCs w:val="20"/>
              </w:rPr>
              <w:t xml:space="preserve">jih zaradi kratke </w:t>
            </w:r>
            <w:proofErr w:type="spellStart"/>
            <w:r w:rsidRPr="00DD385E">
              <w:rPr>
                <w:rFonts w:ascii="Arial" w:eastAsia="Arial" w:hAnsi="Arial" w:cs="Arial"/>
                <w:sz w:val="20"/>
                <w:szCs w:val="20"/>
              </w:rPr>
              <w:t>časovnice</w:t>
            </w:r>
            <w:proofErr w:type="spellEnd"/>
            <w:r w:rsidRPr="00DD385E">
              <w:rPr>
                <w:rFonts w:ascii="Arial" w:eastAsia="Arial" w:hAnsi="Arial" w:cs="Arial"/>
                <w:sz w:val="20"/>
                <w:szCs w:val="20"/>
              </w:rPr>
              <w:t xml:space="preserve"> za </w:t>
            </w:r>
            <w:r w:rsidR="00D66B87" w:rsidRPr="00DD385E">
              <w:rPr>
                <w:rFonts w:ascii="Arial" w:eastAsia="Arial" w:hAnsi="Arial" w:cs="Arial"/>
                <w:sz w:val="20"/>
                <w:szCs w:val="20"/>
              </w:rPr>
              <w:t>spreje</w:t>
            </w:r>
            <w:r w:rsidR="00D66B87">
              <w:rPr>
                <w:rFonts w:ascii="Arial" w:eastAsia="Arial" w:hAnsi="Arial" w:cs="Arial"/>
                <w:sz w:val="20"/>
                <w:szCs w:val="20"/>
              </w:rPr>
              <w:t>tje</w:t>
            </w:r>
            <w:r w:rsidR="00D66B87" w:rsidRPr="00DD385E">
              <w:rPr>
                <w:rFonts w:ascii="Arial" w:eastAsia="Arial" w:hAnsi="Arial" w:cs="Arial"/>
                <w:sz w:val="20"/>
                <w:szCs w:val="20"/>
              </w:rPr>
              <w:t xml:space="preserve"> </w:t>
            </w:r>
            <w:r w:rsidRPr="00DD385E">
              <w:rPr>
                <w:rFonts w:ascii="Arial" w:eastAsia="Arial" w:hAnsi="Arial" w:cs="Arial"/>
                <w:sz w:val="20"/>
                <w:szCs w:val="20"/>
              </w:rPr>
              <w:t xml:space="preserve">predloga zakona ni mogoče ustrezno </w:t>
            </w:r>
            <w:r w:rsidR="00F1261F" w:rsidRPr="00DD385E">
              <w:rPr>
                <w:rFonts w:ascii="Arial" w:eastAsia="Arial" w:hAnsi="Arial" w:cs="Arial"/>
                <w:sz w:val="20"/>
                <w:szCs w:val="20"/>
              </w:rPr>
              <w:t>preučiti</w:t>
            </w:r>
            <w:r w:rsidRPr="00DD385E">
              <w:rPr>
                <w:rFonts w:ascii="Arial" w:eastAsia="Arial" w:hAnsi="Arial" w:cs="Arial"/>
                <w:sz w:val="20"/>
                <w:szCs w:val="20"/>
              </w:rPr>
              <w:t xml:space="preserve">. Ukrep pregleda neposredne tuje naložbe, ki je bil sprejet na podlagi </w:t>
            </w:r>
            <w:r w:rsidR="0030020B">
              <w:rPr>
                <w:rFonts w:ascii="Arial" w:eastAsia="Arial" w:hAnsi="Arial" w:cs="Arial"/>
                <w:sz w:val="20"/>
                <w:szCs w:val="20"/>
              </w:rPr>
              <w:t>ZIUOOPE</w:t>
            </w:r>
            <w:r w:rsidR="007E46C0">
              <w:rPr>
                <w:rFonts w:ascii="Arial" w:eastAsia="Arial" w:hAnsi="Arial" w:cs="Arial"/>
                <w:sz w:val="20"/>
                <w:szCs w:val="20"/>
              </w:rPr>
              <w:t>,</w:t>
            </w:r>
            <w:r w:rsidRPr="00DD385E">
              <w:rPr>
                <w:rFonts w:ascii="Arial" w:eastAsia="Arial" w:hAnsi="Arial" w:cs="Arial"/>
                <w:sz w:val="20"/>
                <w:szCs w:val="20"/>
              </w:rPr>
              <w:t xml:space="preserve"> se namreč preneha uporabljati 30.</w:t>
            </w:r>
            <w:r w:rsidR="00E97F51">
              <w:rPr>
                <w:rFonts w:ascii="Arial" w:eastAsia="Arial" w:hAnsi="Arial" w:cs="Arial"/>
                <w:sz w:val="20"/>
                <w:szCs w:val="20"/>
              </w:rPr>
              <w:t xml:space="preserve"> </w:t>
            </w:r>
            <w:r w:rsidRPr="00DD385E">
              <w:rPr>
                <w:rFonts w:ascii="Arial" w:eastAsia="Arial" w:hAnsi="Arial" w:cs="Arial"/>
                <w:sz w:val="20"/>
                <w:szCs w:val="20"/>
              </w:rPr>
              <w:t xml:space="preserve">junija 2023, zato je nujno, da se s </w:t>
            </w:r>
            <w:r w:rsidR="00D66B87" w:rsidRPr="00DD385E">
              <w:rPr>
                <w:rFonts w:ascii="Arial" w:eastAsia="Arial" w:hAnsi="Arial" w:cs="Arial"/>
                <w:sz w:val="20"/>
                <w:szCs w:val="20"/>
              </w:rPr>
              <w:t>spreje</w:t>
            </w:r>
            <w:r w:rsidR="00D66B87">
              <w:rPr>
                <w:rFonts w:ascii="Arial" w:eastAsia="Arial" w:hAnsi="Arial" w:cs="Arial"/>
                <w:sz w:val="20"/>
                <w:szCs w:val="20"/>
              </w:rPr>
              <w:t>tje</w:t>
            </w:r>
            <w:r w:rsidR="00D66B87" w:rsidRPr="00DD385E">
              <w:rPr>
                <w:rFonts w:ascii="Arial" w:eastAsia="Arial" w:hAnsi="Arial" w:cs="Arial"/>
                <w:sz w:val="20"/>
                <w:szCs w:val="20"/>
              </w:rPr>
              <w:t xml:space="preserve">m </w:t>
            </w:r>
            <w:r w:rsidRPr="00DD385E">
              <w:rPr>
                <w:rFonts w:ascii="Arial" w:eastAsia="Arial" w:hAnsi="Arial" w:cs="Arial"/>
                <w:sz w:val="20"/>
                <w:szCs w:val="20"/>
              </w:rPr>
              <w:t xml:space="preserve">predloga zagotovi </w:t>
            </w:r>
            <w:r w:rsidR="00BE3954">
              <w:rPr>
                <w:rFonts w:ascii="Arial" w:eastAsia="Arial" w:hAnsi="Arial" w:cs="Arial"/>
                <w:sz w:val="20"/>
                <w:szCs w:val="20"/>
              </w:rPr>
              <w:t xml:space="preserve">njegova </w:t>
            </w:r>
            <w:r w:rsidRPr="00DD385E">
              <w:rPr>
                <w:rFonts w:ascii="Arial" w:eastAsia="Arial" w:hAnsi="Arial" w:cs="Arial"/>
                <w:sz w:val="20"/>
                <w:szCs w:val="20"/>
              </w:rPr>
              <w:t>kontinuiteta. Predlagani ukrepi bodo</w:t>
            </w:r>
            <w:r w:rsidR="007E46C0">
              <w:rPr>
                <w:rFonts w:ascii="Arial" w:eastAsia="Arial" w:hAnsi="Arial" w:cs="Arial"/>
                <w:sz w:val="20"/>
                <w:szCs w:val="20"/>
              </w:rPr>
              <w:t>,</w:t>
            </w:r>
            <w:r w:rsidRPr="00DD385E">
              <w:rPr>
                <w:rFonts w:ascii="Arial" w:eastAsia="Arial" w:hAnsi="Arial" w:cs="Arial"/>
                <w:sz w:val="20"/>
                <w:szCs w:val="20"/>
              </w:rPr>
              <w:t xml:space="preserve"> upoštevajoč navedeno</w:t>
            </w:r>
            <w:r w:rsidR="007E46C0">
              <w:rPr>
                <w:rFonts w:ascii="Arial" w:eastAsia="Arial" w:hAnsi="Arial" w:cs="Arial"/>
                <w:sz w:val="20"/>
                <w:szCs w:val="20"/>
              </w:rPr>
              <w:t>,</w:t>
            </w:r>
            <w:r w:rsidRPr="00DD385E">
              <w:rPr>
                <w:rFonts w:ascii="Arial" w:eastAsia="Arial" w:hAnsi="Arial" w:cs="Arial"/>
                <w:sz w:val="20"/>
                <w:szCs w:val="20"/>
              </w:rPr>
              <w:t xml:space="preserve"> predmet strokovne presoje tudi po </w:t>
            </w:r>
            <w:r w:rsidR="00D66B87" w:rsidRPr="00DD385E">
              <w:rPr>
                <w:rFonts w:ascii="Arial" w:eastAsia="Arial" w:hAnsi="Arial" w:cs="Arial"/>
                <w:sz w:val="20"/>
                <w:szCs w:val="20"/>
              </w:rPr>
              <w:t>spreje</w:t>
            </w:r>
            <w:r w:rsidR="00D66B87">
              <w:rPr>
                <w:rFonts w:ascii="Arial" w:eastAsia="Arial" w:hAnsi="Arial" w:cs="Arial"/>
                <w:sz w:val="20"/>
                <w:szCs w:val="20"/>
              </w:rPr>
              <w:t>tj</w:t>
            </w:r>
            <w:r w:rsidR="00D66B87" w:rsidRPr="00DD385E">
              <w:rPr>
                <w:rFonts w:ascii="Arial" w:eastAsia="Arial" w:hAnsi="Arial" w:cs="Arial"/>
                <w:sz w:val="20"/>
                <w:szCs w:val="20"/>
              </w:rPr>
              <w:t xml:space="preserve">u </w:t>
            </w:r>
            <w:r w:rsidRPr="00DD385E">
              <w:rPr>
                <w:rFonts w:ascii="Arial" w:eastAsia="Arial" w:hAnsi="Arial" w:cs="Arial"/>
                <w:sz w:val="20"/>
                <w:szCs w:val="20"/>
              </w:rPr>
              <w:t>predloga zakona in bodo v primeru ugotovitve, da so utemeljeni, upoštevani v naslednji noveli zakona.</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bCs/>
                <w:sz w:val="20"/>
                <w:szCs w:val="20"/>
              </w:rPr>
            </w:pPr>
            <w:r w:rsidRPr="00DD385E">
              <w:rPr>
                <w:rFonts w:ascii="Arial" w:eastAsia="Arial" w:hAnsi="Arial" w:cs="Arial"/>
                <w:b/>
                <w:bCs/>
                <w:sz w:val="20"/>
                <w:szCs w:val="20"/>
              </w:rPr>
              <w:t xml:space="preserve">8. </w:t>
            </w:r>
            <w:r w:rsidR="00602E3F" w:rsidRPr="00DD385E">
              <w:rPr>
                <w:rFonts w:ascii="Arial" w:eastAsia="Arial" w:hAnsi="Arial" w:cs="Arial"/>
                <w:b/>
                <w:bCs/>
                <w:sz w:val="20"/>
                <w:szCs w:val="20"/>
              </w:rPr>
              <w:t>Zunanji strokovnjak ali pravna oseba, ki je sodelovala pri pripravi predloga zakona</w:t>
            </w:r>
            <w:r w:rsidRPr="00DD385E">
              <w:rPr>
                <w:rFonts w:ascii="Arial" w:eastAsia="Arial" w:hAnsi="Arial" w:cs="Arial"/>
                <w:b/>
                <w:bCs/>
                <w:sz w:val="20"/>
                <w:szCs w:val="20"/>
              </w:rPr>
              <w:t>,</w:t>
            </w:r>
            <w:r w:rsidR="00602E3F" w:rsidRPr="00DD385E">
              <w:rPr>
                <w:rFonts w:ascii="Arial" w:eastAsia="Arial" w:hAnsi="Arial" w:cs="Arial"/>
                <w:b/>
                <w:bCs/>
                <w:sz w:val="20"/>
                <w:szCs w:val="20"/>
              </w:rPr>
              <w:t xml:space="preserve"> in znesek, ki ga je oseba prejela </w:t>
            </w: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 pripravi predloga zakona niso sodelovali zunanji strokovnjaki ali pravne osebe.</w:t>
            </w: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9. Navedba, kateri predstavniki predlagatelja bodo sodelovali pri delu državnega zbora in delovnih teles</w:t>
            </w:r>
          </w:p>
          <w:p w:rsidR="005F22F6" w:rsidRPr="00DD385E" w:rsidRDefault="005F22F6" w:rsidP="005F22F6">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Matjaž Han, minister za gospodarstvo, turizem in šport,</w:t>
            </w:r>
          </w:p>
          <w:p w:rsidR="005F22F6" w:rsidRPr="00DD385E" w:rsidRDefault="00DC2450" w:rsidP="005F22F6">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mag. </w:t>
            </w:r>
            <w:r w:rsidR="005F22F6" w:rsidRPr="00DD385E">
              <w:rPr>
                <w:rFonts w:ascii="Arial" w:eastAsia="Arial" w:hAnsi="Arial" w:cs="Arial"/>
                <w:sz w:val="20"/>
                <w:szCs w:val="20"/>
              </w:rPr>
              <w:t xml:space="preserve">Dejan Židan, državni sekretar, </w:t>
            </w:r>
          </w:p>
          <w:p w:rsidR="00A56128" w:rsidRPr="00DD385E" w:rsidRDefault="00A56128" w:rsidP="002412A1">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Matevž Frangež, državni sekretar, </w:t>
            </w:r>
          </w:p>
          <w:p w:rsidR="00774EA9" w:rsidRPr="00774EA9"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774EA9">
              <w:rPr>
                <w:rFonts w:ascii="Arial" w:eastAsia="Arial" w:hAnsi="Arial" w:cs="Arial"/>
                <w:sz w:val="20"/>
                <w:szCs w:val="20"/>
              </w:rPr>
              <w:t xml:space="preserve">Jernej </w:t>
            </w:r>
            <w:proofErr w:type="spellStart"/>
            <w:r w:rsidRPr="00774EA9">
              <w:rPr>
                <w:rFonts w:ascii="Arial" w:eastAsia="Arial" w:hAnsi="Arial" w:cs="Arial"/>
                <w:sz w:val="20"/>
                <w:szCs w:val="20"/>
              </w:rPr>
              <w:t>Salecl</w:t>
            </w:r>
            <w:proofErr w:type="spellEnd"/>
            <w:r w:rsidRPr="00774EA9">
              <w:rPr>
                <w:rFonts w:ascii="Arial" w:eastAsia="Arial" w:hAnsi="Arial" w:cs="Arial"/>
                <w:sz w:val="20"/>
                <w:szCs w:val="20"/>
              </w:rPr>
              <w:t>, generalni direktor Direktorata za industrijo, podjetništvo in internacionalizacijo,</w:t>
            </w:r>
          </w:p>
          <w:p w:rsidR="00774EA9" w:rsidRPr="00774EA9"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774EA9">
              <w:rPr>
                <w:rFonts w:ascii="Arial" w:eastAsia="Arial" w:hAnsi="Arial" w:cs="Arial"/>
                <w:sz w:val="20"/>
                <w:szCs w:val="20"/>
              </w:rPr>
              <w:t>Gregor Umek, mag., vodja Sektorja za internacionalizacijo in spodbujanje investicij, Direktorat za industrijo, podjetništvo in internacionalizacijo,</w:t>
            </w:r>
          </w:p>
          <w:p w:rsidR="00774EA9" w:rsidRPr="00774EA9"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774EA9">
              <w:rPr>
                <w:rFonts w:ascii="Arial" w:eastAsia="Arial" w:hAnsi="Arial" w:cs="Arial"/>
                <w:sz w:val="20"/>
                <w:szCs w:val="20"/>
              </w:rPr>
              <w:t>Tilen Obradović, Sektor za internacionalizacijo in spodbujanje investicij, Direktorat za industrijo, podjetništvo in internacionalizacijo,</w:t>
            </w:r>
          </w:p>
          <w:p w:rsidR="00A56128" w:rsidRPr="00DD385E" w:rsidRDefault="00774EA9" w:rsidP="00A56128">
            <w:pPr>
              <w:pStyle w:val="Odstavekseznama"/>
              <w:numPr>
                <w:ilvl w:val="0"/>
                <w:numId w:val="15"/>
              </w:numPr>
              <w:spacing w:after="0"/>
              <w:ind w:leftChars="0" w:firstLineChars="0"/>
              <w:jc w:val="both"/>
              <w:rPr>
                <w:rFonts w:ascii="Arial" w:eastAsia="Arial" w:hAnsi="Arial" w:cs="Arial"/>
                <w:sz w:val="20"/>
                <w:szCs w:val="20"/>
              </w:rPr>
            </w:pPr>
            <w:r w:rsidRPr="00774EA9">
              <w:rPr>
                <w:rFonts w:ascii="Arial" w:eastAsia="Arial" w:hAnsi="Arial" w:cs="Arial"/>
                <w:sz w:val="20"/>
                <w:szCs w:val="20"/>
              </w:rPr>
              <w:t>Jure Vozelj, mag., Sektor za internacionalizacijo in spodbujanje investicij, Direktorat za industrijo, podjetništvo in internacionalizacijo.</w:t>
            </w:r>
          </w:p>
        </w:tc>
      </w:tr>
    </w:tbl>
    <w:p w:rsidR="005F22F6" w:rsidRPr="00DD385E" w:rsidRDefault="005F22F6" w:rsidP="005F22F6">
      <w:pPr>
        <w:pBdr>
          <w:top w:val="nil"/>
          <w:left w:val="nil"/>
          <w:bottom w:val="nil"/>
          <w:right w:val="nil"/>
          <w:between w:val="nil"/>
        </w:pBdr>
        <w:spacing w:after="0"/>
        <w:ind w:leftChars="0" w:left="0" w:firstLineChars="0" w:firstLine="0"/>
        <w:rPr>
          <w:rFonts w:ascii="Arial" w:eastAsia="Arial" w:hAnsi="Arial" w:cs="Arial"/>
        </w:rPr>
        <w:sectPr w:rsidR="005F22F6" w:rsidRPr="00DD385E" w:rsidSect="00681F0A">
          <w:headerReference w:type="first" r:id="rId19"/>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rPr>
            </w:pPr>
            <w:r w:rsidRPr="00DD385E">
              <w:rPr>
                <w:rFonts w:ascii="Arial" w:eastAsia="Arial" w:hAnsi="Arial" w:cs="Arial"/>
                <w:b/>
              </w:rPr>
              <w:t xml:space="preserve">II. BESEDILO ČLENOV </w:t>
            </w:r>
          </w:p>
          <w:p w:rsidR="00ED68B7" w:rsidRPr="00DD385E" w:rsidRDefault="00ED68B7" w:rsidP="00E87889">
            <w:pPr>
              <w:pStyle w:val="Poglavje"/>
              <w:ind w:left="0" w:hanging="2"/>
              <w:rPr>
                <w:rFonts w:eastAsia="Arial"/>
              </w:rPr>
            </w:pPr>
            <w:r w:rsidRPr="00DD385E">
              <w:rPr>
                <w:rFonts w:eastAsia="Arial"/>
              </w:rPr>
              <w:t>1. člen</w:t>
            </w:r>
          </w:p>
          <w:p w:rsidR="00ED68B7" w:rsidRPr="00DD385E" w:rsidRDefault="00ED68B7" w:rsidP="00ED68B7">
            <w:pPr>
              <w:pBdr>
                <w:top w:val="nil"/>
                <w:left w:val="nil"/>
                <w:bottom w:val="nil"/>
                <w:right w:val="nil"/>
                <w:between w:val="nil"/>
              </w:pBdr>
              <w:spacing w:after="0" w:line="240" w:lineRule="auto"/>
              <w:ind w:left="0" w:hanging="2"/>
              <w:jc w:val="center"/>
              <w:rPr>
                <w:rFonts w:ascii="Arial" w:eastAsia="Arial" w:hAnsi="Arial" w:cs="Arial"/>
              </w:rPr>
            </w:pPr>
          </w:p>
          <w:p w:rsidR="00ED68B7" w:rsidRPr="00DD385E" w:rsidRDefault="00ED68B7" w:rsidP="00ED68B7">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Zakonu o spodbujanju investicij (Uradni list RS, št. 13/18, 204/21 in 29/22) se v 1. členu</w:t>
            </w:r>
            <w:r w:rsidR="00A05D9F" w:rsidRPr="00DD385E">
              <w:rPr>
                <w:rFonts w:ascii="Arial" w:eastAsia="Arial" w:hAnsi="Arial" w:cs="Arial"/>
              </w:rPr>
              <w:t xml:space="preserve"> </w:t>
            </w:r>
            <w:r w:rsidRPr="00DD385E">
              <w:rPr>
                <w:rFonts w:ascii="Arial" w:eastAsia="Arial" w:hAnsi="Arial" w:cs="Arial"/>
              </w:rPr>
              <w:t xml:space="preserve">beseda </w:t>
            </w:r>
            <w:r w:rsidR="003900A4">
              <w:rPr>
                <w:rFonts w:ascii="Arial" w:eastAsia="Arial" w:hAnsi="Arial" w:cs="Arial"/>
              </w:rPr>
              <w:t>"</w:t>
            </w:r>
            <w:r w:rsidRPr="00DD385E">
              <w:rPr>
                <w:rFonts w:ascii="Arial" w:eastAsia="Arial" w:hAnsi="Arial" w:cs="Arial"/>
              </w:rPr>
              <w:t>ter</w:t>
            </w:r>
            <w:r w:rsidR="003900A4">
              <w:rPr>
                <w:rFonts w:ascii="Arial" w:eastAsia="Arial" w:hAnsi="Arial" w:cs="Arial"/>
              </w:rPr>
              <w:t>"</w:t>
            </w:r>
            <w:r w:rsidRPr="00DD385E">
              <w:rPr>
                <w:rFonts w:ascii="Arial" w:eastAsia="Arial" w:hAnsi="Arial" w:cs="Arial"/>
              </w:rPr>
              <w:t xml:space="preserve"> nadomesti z vejico, za besedo </w:t>
            </w:r>
            <w:r w:rsidR="003900A4">
              <w:rPr>
                <w:rFonts w:ascii="Arial" w:eastAsia="Arial" w:hAnsi="Arial" w:cs="Arial"/>
              </w:rPr>
              <w:t>"</w:t>
            </w:r>
            <w:r w:rsidRPr="00DD385E">
              <w:rPr>
                <w:rFonts w:ascii="Arial" w:eastAsia="Arial" w:hAnsi="Arial" w:cs="Arial"/>
              </w:rPr>
              <w:t>družb</w:t>
            </w:r>
            <w:r w:rsidR="003900A4">
              <w:rPr>
                <w:rFonts w:ascii="Arial" w:eastAsia="Arial" w:hAnsi="Arial" w:cs="Arial"/>
              </w:rPr>
              <w:t>"</w:t>
            </w:r>
            <w:r w:rsidRPr="00DD385E">
              <w:rPr>
                <w:rFonts w:ascii="Arial" w:eastAsia="Arial" w:hAnsi="Arial" w:cs="Arial"/>
              </w:rPr>
              <w:t xml:space="preserve"> </w:t>
            </w:r>
            <w:r w:rsidR="008B763D" w:rsidRPr="00DD385E">
              <w:rPr>
                <w:rFonts w:ascii="Arial" w:eastAsia="Arial" w:hAnsi="Arial" w:cs="Arial"/>
              </w:rPr>
              <w:t xml:space="preserve">pa </w:t>
            </w:r>
            <w:r w:rsidRPr="00DD385E">
              <w:rPr>
                <w:rFonts w:ascii="Arial" w:eastAsia="Arial" w:hAnsi="Arial" w:cs="Arial"/>
              </w:rPr>
              <w:t xml:space="preserve">se doda besedilo </w:t>
            </w:r>
            <w:r w:rsidR="003900A4">
              <w:rPr>
                <w:rFonts w:ascii="Arial" w:eastAsia="Arial" w:hAnsi="Arial" w:cs="Arial"/>
              </w:rPr>
              <w:t>"</w:t>
            </w:r>
            <w:r w:rsidRPr="00DD385E">
              <w:rPr>
                <w:rFonts w:ascii="Arial" w:eastAsia="Arial" w:hAnsi="Arial" w:cs="Arial"/>
              </w:rPr>
              <w:t>ter postopek priglasitve in pregleda neposrednih tujih naložb</w:t>
            </w:r>
            <w:r w:rsidR="00D71D7D" w:rsidRPr="00DD385E">
              <w:rPr>
                <w:rFonts w:ascii="Arial" w:eastAsia="Arial" w:hAnsi="Arial" w:cs="Arial"/>
              </w:rPr>
              <w:t xml:space="preserve"> </w:t>
            </w:r>
            <w:r w:rsidR="00CD461C" w:rsidRPr="00DD385E">
              <w:rPr>
                <w:rFonts w:ascii="Arial" w:eastAsia="Arial" w:hAnsi="Arial" w:cs="Arial"/>
              </w:rPr>
              <w:t>in pristojne organe za izvajanje Uredbe</w:t>
            </w:r>
            <w:r w:rsidR="00D71D7D" w:rsidRPr="00DD385E">
              <w:rPr>
                <w:rFonts w:ascii="Arial" w:eastAsia="Arial" w:hAnsi="Arial" w:cs="Arial"/>
              </w:rPr>
              <w:t xml:space="preserve"> </w:t>
            </w:r>
            <w:r w:rsidR="00AB5DE3" w:rsidRPr="00DD385E">
              <w:rPr>
                <w:rFonts w:ascii="Arial" w:eastAsia="Arial" w:hAnsi="Arial" w:cs="Arial"/>
              </w:rPr>
              <w:t xml:space="preserve">(EU) 2019/452 </w:t>
            </w:r>
            <w:r w:rsidR="00D71D7D" w:rsidRPr="00DD385E">
              <w:rPr>
                <w:rFonts w:ascii="Arial" w:eastAsia="Arial" w:hAnsi="Arial" w:cs="Arial"/>
              </w:rPr>
              <w:t xml:space="preserve">Evropskega parlamenta in Sveta z dne 19. marca 2019 o vzpostavitvi okvira za pregled neposrednih tujih naložb v Uniji (UL L </w:t>
            </w:r>
            <w:r w:rsidR="00AB5DE3" w:rsidRPr="00DD385E">
              <w:rPr>
                <w:rFonts w:ascii="Arial" w:eastAsia="Arial" w:hAnsi="Arial" w:cs="Arial"/>
              </w:rPr>
              <w:t xml:space="preserve">št. </w:t>
            </w:r>
            <w:r w:rsidR="00D71D7D" w:rsidRPr="00DD385E">
              <w:rPr>
                <w:rFonts w:ascii="Arial" w:eastAsia="Arial" w:hAnsi="Arial" w:cs="Arial"/>
              </w:rPr>
              <w:t xml:space="preserve">79I z dne 21. 3. 2019, str. 1), zadnjič spremenjeno z Delegirano </w:t>
            </w:r>
            <w:r w:rsidR="00B548F6">
              <w:rPr>
                <w:rFonts w:ascii="Arial" w:eastAsia="Arial" w:hAnsi="Arial" w:cs="Arial"/>
              </w:rPr>
              <w:t>u</w:t>
            </w:r>
            <w:r w:rsidR="00D71D7D" w:rsidRPr="00DD385E">
              <w:rPr>
                <w:rFonts w:ascii="Arial" w:eastAsia="Arial" w:hAnsi="Arial" w:cs="Arial"/>
              </w:rPr>
              <w:t>redbo Komisije (EU</w:t>
            </w:r>
            <w:r w:rsidR="00651C4C" w:rsidRPr="00DD385E">
              <w:rPr>
                <w:rFonts w:ascii="Arial" w:eastAsia="Arial" w:hAnsi="Arial" w:cs="Arial"/>
              </w:rPr>
              <w:t>)</w:t>
            </w:r>
            <w:r w:rsidR="00D71D7D" w:rsidRPr="00DD385E">
              <w:rPr>
                <w:rFonts w:ascii="Arial" w:eastAsia="Arial" w:hAnsi="Arial" w:cs="Arial"/>
              </w:rPr>
              <w:t xml:space="preserve"> 2021/2126 z dne 29. septembra 2021 o spremembi Priloge k Uredbi (EU) 2019/452 Evropskega parlamenta in Sveta o vzpostavitvi okvira za pregled neposrednih tujih naložb v Uniji (UL L </w:t>
            </w:r>
            <w:r w:rsidR="00651C4C" w:rsidRPr="00DD385E">
              <w:rPr>
                <w:rFonts w:ascii="Arial" w:eastAsia="Arial" w:hAnsi="Arial" w:cs="Arial"/>
              </w:rPr>
              <w:t xml:space="preserve">št. </w:t>
            </w:r>
            <w:r w:rsidR="00D71D7D" w:rsidRPr="00DD385E">
              <w:rPr>
                <w:rFonts w:ascii="Arial" w:eastAsia="Arial" w:hAnsi="Arial" w:cs="Arial"/>
              </w:rPr>
              <w:t>432 z dne 3. 12. 2021, str. 1</w:t>
            </w:r>
            <w:r w:rsidR="00651C4C" w:rsidRPr="00DD385E">
              <w:rPr>
                <w:rFonts w:ascii="Arial" w:eastAsia="Arial" w:hAnsi="Arial" w:cs="Arial"/>
              </w:rPr>
              <w:t>),</w:t>
            </w:r>
            <w:r w:rsidR="00D71D7D" w:rsidRPr="00DD385E">
              <w:rPr>
                <w:rFonts w:ascii="Arial" w:eastAsia="Arial" w:hAnsi="Arial" w:cs="Arial"/>
              </w:rPr>
              <w:t xml:space="preserve"> </w:t>
            </w:r>
            <w:r w:rsidR="00651C4C" w:rsidRPr="00DD385E">
              <w:rPr>
                <w:rFonts w:ascii="Arial" w:eastAsia="Arial" w:hAnsi="Arial" w:cs="Arial"/>
              </w:rPr>
              <w:t>(</w:t>
            </w:r>
            <w:r w:rsidR="006E0FB4" w:rsidRPr="00DD385E">
              <w:rPr>
                <w:rFonts w:ascii="Arial" w:eastAsia="Arial" w:hAnsi="Arial" w:cs="Arial"/>
              </w:rPr>
              <w:t>v nadaljnjem besedilu: Uredba 2019/452/EU</w:t>
            </w:r>
            <w:r w:rsidR="00D71D7D" w:rsidRPr="00DD385E">
              <w:rPr>
                <w:rFonts w:ascii="Arial" w:eastAsia="Arial" w:hAnsi="Arial" w:cs="Arial"/>
              </w:rPr>
              <w:t>)</w:t>
            </w:r>
            <w:r w:rsidR="003900A4">
              <w:rPr>
                <w:rFonts w:ascii="Arial" w:eastAsia="Arial" w:hAnsi="Arial" w:cs="Arial"/>
              </w:rPr>
              <w:t>"</w:t>
            </w:r>
            <w:r w:rsidRPr="00DD385E">
              <w:rPr>
                <w:rFonts w:ascii="Arial" w:eastAsia="Arial" w:hAnsi="Arial" w:cs="Arial"/>
              </w:rPr>
              <w:t>.</w:t>
            </w:r>
          </w:p>
          <w:p w:rsidR="00ED68B7" w:rsidRPr="00DD385E" w:rsidRDefault="00ED68B7" w:rsidP="00ED68B7">
            <w:pPr>
              <w:pBdr>
                <w:top w:val="nil"/>
                <w:left w:val="nil"/>
                <w:bottom w:val="nil"/>
                <w:right w:val="nil"/>
                <w:between w:val="nil"/>
              </w:pBdr>
              <w:spacing w:before="480" w:after="0" w:line="240" w:lineRule="auto"/>
              <w:ind w:left="0" w:hanging="2"/>
              <w:jc w:val="center"/>
              <w:rPr>
                <w:rFonts w:ascii="Arial" w:eastAsia="Arial" w:hAnsi="Arial" w:cs="Arial"/>
                <w:b/>
              </w:rPr>
            </w:pPr>
            <w:r w:rsidRPr="00DD385E">
              <w:rPr>
                <w:rFonts w:ascii="Arial" w:eastAsia="Arial" w:hAnsi="Arial" w:cs="Arial"/>
                <w:b/>
              </w:rPr>
              <w:t>2. člen</w:t>
            </w:r>
          </w:p>
          <w:p w:rsidR="00D129E8" w:rsidRPr="00DD385E" w:rsidRDefault="00D129E8" w:rsidP="00ED68B7">
            <w:pPr>
              <w:pBdr>
                <w:top w:val="nil"/>
                <w:left w:val="nil"/>
                <w:bottom w:val="nil"/>
                <w:right w:val="nil"/>
                <w:between w:val="nil"/>
              </w:pBdr>
              <w:spacing w:after="0" w:line="240" w:lineRule="auto"/>
              <w:ind w:left="0" w:hanging="2"/>
              <w:rPr>
                <w:rFonts w:ascii="Arial" w:eastAsia="Arial" w:hAnsi="Arial" w:cs="Arial"/>
              </w:rPr>
            </w:pPr>
          </w:p>
          <w:p w:rsidR="00ED68B7" w:rsidRPr="00DD385E" w:rsidRDefault="00D129E8" w:rsidP="00A411F3">
            <w:pPr>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2. členu se </w:t>
            </w:r>
            <w:r w:rsidR="00C5092E" w:rsidRPr="00DD385E">
              <w:rPr>
                <w:rFonts w:ascii="Arial" w:eastAsia="Arial" w:hAnsi="Arial" w:cs="Arial"/>
              </w:rPr>
              <w:t xml:space="preserve">na koncu </w:t>
            </w:r>
            <w:r w:rsidR="00C753B2" w:rsidRPr="00DD385E">
              <w:rPr>
                <w:rFonts w:ascii="Arial" w:eastAsia="Arial" w:hAnsi="Arial" w:cs="Arial"/>
              </w:rPr>
              <w:t>deset</w:t>
            </w:r>
            <w:r w:rsidR="00C5092E" w:rsidRPr="00DD385E">
              <w:rPr>
                <w:rFonts w:ascii="Arial" w:eastAsia="Arial" w:hAnsi="Arial" w:cs="Arial"/>
              </w:rPr>
              <w:t>e</w:t>
            </w:r>
            <w:r w:rsidRPr="00DD385E">
              <w:rPr>
                <w:rFonts w:ascii="Arial" w:eastAsia="Arial" w:hAnsi="Arial" w:cs="Arial"/>
              </w:rPr>
              <w:t xml:space="preserve"> alinej</w:t>
            </w:r>
            <w:r w:rsidR="00A411F3" w:rsidRPr="00DD385E">
              <w:rPr>
                <w:rFonts w:ascii="Arial" w:eastAsia="Arial" w:hAnsi="Arial" w:cs="Arial"/>
              </w:rPr>
              <w:t>e pika nadomesti z vejico in</w:t>
            </w:r>
            <w:r w:rsidRPr="00DD385E">
              <w:rPr>
                <w:rFonts w:ascii="Arial" w:eastAsia="Arial" w:hAnsi="Arial" w:cs="Arial"/>
              </w:rPr>
              <w:t xml:space="preserve"> doda</w:t>
            </w:r>
            <w:r w:rsidR="00C753B2" w:rsidRPr="00DD385E">
              <w:rPr>
                <w:rFonts w:ascii="Arial" w:eastAsia="Arial" w:hAnsi="Arial" w:cs="Arial"/>
              </w:rPr>
              <w:t>jo nove</w:t>
            </w:r>
            <w:r w:rsidRPr="00DD385E">
              <w:rPr>
                <w:rFonts w:ascii="Arial" w:eastAsia="Arial" w:hAnsi="Arial" w:cs="Arial"/>
              </w:rPr>
              <w:t xml:space="preserve"> </w:t>
            </w:r>
            <w:r w:rsidR="00C753B2" w:rsidRPr="00DD385E">
              <w:rPr>
                <w:rFonts w:ascii="Arial" w:eastAsia="Arial" w:hAnsi="Arial" w:cs="Arial"/>
              </w:rPr>
              <w:t>enajsta, dvanajsta</w:t>
            </w:r>
            <w:r w:rsidR="00291D91" w:rsidRPr="00DD385E">
              <w:rPr>
                <w:rFonts w:ascii="Arial" w:eastAsia="Arial" w:hAnsi="Arial" w:cs="Arial"/>
              </w:rPr>
              <w:t xml:space="preserve">, </w:t>
            </w:r>
            <w:r w:rsidR="00C753B2" w:rsidRPr="00DD385E">
              <w:rPr>
                <w:rFonts w:ascii="Arial" w:eastAsia="Arial" w:hAnsi="Arial" w:cs="Arial"/>
              </w:rPr>
              <w:t>trinajsta</w:t>
            </w:r>
            <w:r w:rsidRPr="00DD385E">
              <w:rPr>
                <w:rFonts w:ascii="Arial" w:eastAsia="Arial" w:hAnsi="Arial" w:cs="Arial"/>
              </w:rPr>
              <w:t xml:space="preserve"> </w:t>
            </w:r>
            <w:r w:rsidR="004A50F4" w:rsidRPr="00DD385E">
              <w:rPr>
                <w:rFonts w:ascii="Arial" w:eastAsia="Arial" w:hAnsi="Arial" w:cs="Arial"/>
              </w:rPr>
              <w:t xml:space="preserve">in štirinajsta </w:t>
            </w:r>
            <w:r w:rsidRPr="00DD385E">
              <w:rPr>
                <w:rFonts w:ascii="Arial" w:eastAsia="Arial" w:hAnsi="Arial" w:cs="Arial"/>
              </w:rPr>
              <w:t>alineja</w:t>
            </w:r>
            <w:r w:rsidR="00C753B2" w:rsidRPr="00DD385E">
              <w:rPr>
                <w:rFonts w:ascii="Arial" w:eastAsia="Arial" w:hAnsi="Arial" w:cs="Arial"/>
              </w:rPr>
              <w:t>, ki se glasijo</w:t>
            </w:r>
            <w:r w:rsidRPr="00DD385E">
              <w:rPr>
                <w:rFonts w:ascii="Arial" w:eastAsia="Arial" w:hAnsi="Arial" w:cs="Arial"/>
              </w:rPr>
              <w:t>:</w:t>
            </w:r>
          </w:p>
          <w:p w:rsidR="008C0FB3" w:rsidRPr="00DD385E" w:rsidRDefault="008C0FB3" w:rsidP="00ED68B7">
            <w:pPr>
              <w:pBdr>
                <w:top w:val="nil"/>
                <w:left w:val="nil"/>
                <w:bottom w:val="nil"/>
                <w:right w:val="nil"/>
                <w:between w:val="nil"/>
              </w:pBdr>
              <w:spacing w:after="0" w:line="240" w:lineRule="auto"/>
              <w:ind w:left="0" w:hanging="2"/>
              <w:rPr>
                <w:rFonts w:ascii="Arial" w:eastAsia="Arial" w:hAnsi="Arial" w:cs="Arial"/>
              </w:rPr>
            </w:pPr>
          </w:p>
          <w:p w:rsidR="00042217" w:rsidRPr="00DD385E" w:rsidRDefault="00AB12D1" w:rsidP="00042217">
            <w:pPr>
              <w:suppressAutoHyphens w:val="0"/>
              <w:overflowPunct w:val="0"/>
              <w:autoSpaceDE w:val="0"/>
              <w:autoSpaceDN w:val="0"/>
              <w:adjustRightInd w:val="0"/>
              <w:spacing w:after="0" w:line="240" w:lineRule="auto"/>
              <w:ind w:left="0" w:hanging="2"/>
              <w:jc w:val="both"/>
              <w:textAlignment w:val="baseline"/>
              <w:rPr>
                <w:rFonts w:ascii="Arial" w:hAnsi="Arial"/>
              </w:rPr>
            </w:pPr>
            <w:r w:rsidRPr="00DD385E" w:rsidDel="00AB12D1">
              <w:rPr>
                <w:rFonts w:ascii="Arial" w:eastAsia="Arial" w:hAnsi="Arial" w:cs="Arial"/>
              </w:rPr>
              <w:t xml:space="preserve"> </w:t>
            </w:r>
            <w:r w:rsidR="003900A4">
              <w:rPr>
                <w:rFonts w:ascii="Arial" w:hAnsi="Arial" w:cs="Arial"/>
              </w:rPr>
              <w:t>"</w:t>
            </w:r>
            <w:r w:rsidR="0068191E">
              <w:rPr>
                <w:rFonts w:ascii="Arial" w:hAnsi="Arial"/>
              </w:rPr>
              <w:t>–</w:t>
            </w:r>
            <w:r w:rsidR="00D129E8" w:rsidRPr="00DD385E">
              <w:rPr>
                <w:rFonts w:ascii="Arial" w:hAnsi="Arial"/>
              </w:rPr>
              <w:t xml:space="preserve"> </w:t>
            </w:r>
            <w:r w:rsidR="00C753B2" w:rsidRPr="00DD385E">
              <w:rPr>
                <w:rFonts w:ascii="Arial" w:hAnsi="Arial"/>
              </w:rPr>
              <w:t>t</w:t>
            </w:r>
            <w:r w:rsidR="00D129E8" w:rsidRPr="00DD385E">
              <w:rPr>
                <w:rFonts w:ascii="Arial" w:hAnsi="Arial"/>
              </w:rPr>
              <w:t>retja država je država, ki ni</w:t>
            </w:r>
            <w:r w:rsidR="00D80905" w:rsidRPr="00DD385E">
              <w:rPr>
                <w:rFonts w:ascii="Arial" w:hAnsi="Arial"/>
              </w:rPr>
              <w:t xml:space="preserve"> država</w:t>
            </w:r>
            <w:r w:rsidR="00D129E8" w:rsidRPr="00DD385E">
              <w:rPr>
                <w:rFonts w:ascii="Arial" w:hAnsi="Arial"/>
              </w:rPr>
              <w:t xml:space="preserve"> članica EU</w:t>
            </w:r>
            <w:r w:rsidR="00C753B2" w:rsidRPr="00DD385E">
              <w:rPr>
                <w:rFonts w:ascii="Arial" w:hAnsi="Arial"/>
              </w:rPr>
              <w:t>,</w:t>
            </w:r>
          </w:p>
          <w:p w:rsidR="00C753B2" w:rsidRPr="00DD385E" w:rsidRDefault="0068191E" w:rsidP="00042217">
            <w:pPr>
              <w:suppressAutoHyphens w:val="0"/>
              <w:overflowPunct w:val="0"/>
              <w:autoSpaceDE w:val="0"/>
              <w:autoSpaceDN w:val="0"/>
              <w:adjustRightInd w:val="0"/>
              <w:spacing w:after="0" w:line="240" w:lineRule="auto"/>
              <w:ind w:left="0" w:hanging="2"/>
              <w:jc w:val="both"/>
              <w:textAlignment w:val="baseline"/>
              <w:rPr>
                <w:rFonts w:ascii="Arial" w:hAnsi="Arial"/>
              </w:rPr>
            </w:pPr>
            <w:r>
              <w:rPr>
                <w:rFonts w:ascii="Arial" w:hAnsi="Arial"/>
              </w:rPr>
              <w:t>–</w:t>
            </w:r>
            <w:r w:rsidR="00C753B2" w:rsidRPr="00DD385E">
              <w:rPr>
                <w:rFonts w:ascii="Arial" w:hAnsi="Arial"/>
              </w:rPr>
              <w:t xml:space="preserve"> neposredna tuja naložba </w:t>
            </w:r>
            <w:r w:rsidR="00C5092E" w:rsidRPr="00DD385E">
              <w:rPr>
                <w:rFonts w:ascii="Arial" w:hAnsi="Arial"/>
              </w:rPr>
              <w:t xml:space="preserve">je </w:t>
            </w:r>
            <w:r w:rsidR="00C753B2" w:rsidRPr="00DD385E">
              <w:rPr>
                <w:rFonts w:ascii="Arial" w:hAnsi="Arial"/>
              </w:rPr>
              <w:t>naložb</w:t>
            </w:r>
            <w:r w:rsidR="00C5092E" w:rsidRPr="00DD385E">
              <w:rPr>
                <w:rFonts w:ascii="Arial" w:hAnsi="Arial"/>
              </w:rPr>
              <w:t>a</w:t>
            </w:r>
            <w:r w:rsidR="00C753B2" w:rsidRPr="00DD385E">
              <w:rPr>
                <w:rFonts w:ascii="Arial" w:hAnsi="Arial"/>
              </w:rPr>
              <w:t xml:space="preserve">, ki jo izvede tuji vlagatelj in katere namen je vzpostavitev ali ohranjanje trajnih in posrednih ali neposrednih povezav med </w:t>
            </w:r>
            <w:r w:rsidR="00DF598F" w:rsidRPr="00DD385E">
              <w:rPr>
                <w:rFonts w:ascii="Arial" w:hAnsi="Arial"/>
              </w:rPr>
              <w:t>tujim vlagateljem in gospodarsko družbo</w:t>
            </w:r>
            <w:r w:rsidR="00C753B2" w:rsidRPr="00DD385E">
              <w:rPr>
                <w:rFonts w:ascii="Arial" w:hAnsi="Arial"/>
              </w:rPr>
              <w:t xml:space="preserve"> s sedežem v Republiki Sloveniji, s prvo in vsako nadaljnjo neposredno ali posredno pridobitvijo najmanj 10 % udeležbe v kapitalu ali v glasovalnih pravicah</w:t>
            </w:r>
            <w:r w:rsidR="00EC3525" w:rsidRPr="00DD385E">
              <w:rPr>
                <w:rFonts w:ascii="Arial" w:hAnsi="Arial"/>
              </w:rPr>
              <w:t>,</w:t>
            </w:r>
          </w:p>
          <w:p w:rsidR="004A50F4" w:rsidRPr="00DD385E" w:rsidRDefault="0068191E" w:rsidP="00D129E8">
            <w:pPr>
              <w:suppressAutoHyphens w:val="0"/>
              <w:overflowPunct w:val="0"/>
              <w:autoSpaceDE w:val="0"/>
              <w:autoSpaceDN w:val="0"/>
              <w:adjustRightInd w:val="0"/>
              <w:spacing w:after="0" w:line="240" w:lineRule="auto"/>
              <w:ind w:left="0" w:hanging="2"/>
              <w:jc w:val="both"/>
              <w:textAlignment w:val="baseline"/>
              <w:rPr>
                <w:rFonts w:ascii="Arial" w:hAnsi="Arial"/>
              </w:rPr>
            </w:pPr>
            <w:r>
              <w:rPr>
                <w:rFonts w:ascii="Arial" w:hAnsi="Arial"/>
              </w:rPr>
              <w:t>–</w:t>
            </w:r>
            <w:r w:rsidR="00D129E8" w:rsidRPr="00DD385E">
              <w:rPr>
                <w:rFonts w:ascii="Arial" w:hAnsi="Arial"/>
                <w:b/>
              </w:rPr>
              <w:t xml:space="preserve"> </w:t>
            </w:r>
            <w:r w:rsidR="00C753B2" w:rsidRPr="00DD385E">
              <w:rPr>
                <w:rFonts w:ascii="Arial" w:hAnsi="Arial"/>
              </w:rPr>
              <w:t>t</w:t>
            </w:r>
            <w:r w:rsidR="00D129E8" w:rsidRPr="00DD385E">
              <w:rPr>
                <w:rFonts w:ascii="Arial" w:hAnsi="Arial"/>
              </w:rPr>
              <w:t>uji vlagatelj je državljan tretje države ali pravna oseba s sedežem v tretji državi, ki namerava izvesti neposredno tujo naložbo v Republiki Sloveniji ali pa je to že izvedel</w:t>
            </w:r>
            <w:r w:rsidR="00EC3525" w:rsidRPr="00DD385E">
              <w:rPr>
                <w:rFonts w:ascii="Arial" w:hAnsi="Arial"/>
              </w:rPr>
              <w:t>; t</w:t>
            </w:r>
            <w:r w:rsidR="00D129E8" w:rsidRPr="00DD385E">
              <w:rPr>
                <w:rFonts w:ascii="Arial" w:hAnsi="Arial"/>
              </w:rPr>
              <w:t>uji vlagatelj je tudi državljan tretje države ali pravna oseba s sedežem v tretji državi, ki ima posredno ali neposredno vsaj 10 % udeležbe v kapitalu ali v glasovalnih pravicah</w:t>
            </w:r>
            <w:r w:rsidR="00C47D96" w:rsidRPr="00DD385E">
              <w:rPr>
                <w:rFonts w:ascii="Arial" w:hAnsi="Arial"/>
              </w:rPr>
              <w:t xml:space="preserve"> v pravni osebi s sedežem v državi članici EU</w:t>
            </w:r>
            <w:r w:rsidR="00D129E8" w:rsidRPr="00DD385E">
              <w:rPr>
                <w:rFonts w:ascii="Arial" w:hAnsi="Arial"/>
              </w:rPr>
              <w:t xml:space="preserve"> in namerava izvesti neposredno tujo naložbo v Republiki Sloveniji ali pa je to že izvedel</w:t>
            </w:r>
            <w:r w:rsidR="00EC3525" w:rsidRPr="00DD385E">
              <w:rPr>
                <w:rStyle w:val="Pripombasklic"/>
                <w:rFonts w:cs="Times New Roman"/>
              </w:rPr>
              <w:t>,</w:t>
            </w:r>
          </w:p>
          <w:p w:rsidR="00D129E8" w:rsidRPr="00DD385E" w:rsidRDefault="0068191E" w:rsidP="004A50F4">
            <w:pPr>
              <w:suppressAutoHyphens w:val="0"/>
              <w:overflowPunct w:val="0"/>
              <w:autoSpaceDE w:val="0"/>
              <w:autoSpaceDN w:val="0"/>
              <w:adjustRightInd w:val="0"/>
              <w:spacing w:after="0"/>
              <w:ind w:left="0" w:hanging="2"/>
              <w:jc w:val="both"/>
              <w:textAlignment w:val="baseline"/>
              <w:rPr>
                <w:rFonts w:ascii="Arial" w:hAnsi="Arial"/>
              </w:rPr>
            </w:pPr>
            <w:r>
              <w:rPr>
                <w:rFonts w:ascii="Arial" w:hAnsi="Arial"/>
              </w:rPr>
              <w:t>–</w:t>
            </w:r>
            <w:r w:rsidR="004A50F4" w:rsidRPr="00DD385E">
              <w:rPr>
                <w:rFonts w:ascii="Arial" w:hAnsi="Arial"/>
              </w:rPr>
              <w:t xml:space="preserve"> končni vlagatelj je državljan tretje države ali pravna oseba s sedežem v tretji državi, ki ima v tujem vlagatelju posredno ali neposredno vsaj 10 % udeležbe v kapitalu ali v glasovalnih pravicah.</w:t>
            </w:r>
            <w:r w:rsidR="003900A4">
              <w:rPr>
                <w:rFonts w:ascii="Arial" w:hAnsi="Arial" w:cs="Arial"/>
              </w:rPr>
              <w:t>"</w:t>
            </w:r>
            <w:r w:rsidR="00484234" w:rsidRPr="00DD385E">
              <w:rPr>
                <w:rFonts w:ascii="Arial" w:hAnsi="Arial"/>
              </w:rPr>
              <w:t>.</w:t>
            </w:r>
          </w:p>
          <w:p w:rsidR="00FE1725" w:rsidRPr="00DD385E" w:rsidRDefault="00FE1725" w:rsidP="00D129E8">
            <w:pPr>
              <w:suppressAutoHyphens w:val="0"/>
              <w:overflowPunct w:val="0"/>
              <w:autoSpaceDE w:val="0"/>
              <w:autoSpaceDN w:val="0"/>
              <w:adjustRightInd w:val="0"/>
              <w:spacing w:after="0" w:line="240" w:lineRule="auto"/>
              <w:ind w:left="0" w:hanging="2"/>
              <w:jc w:val="both"/>
              <w:textAlignment w:val="baseline"/>
              <w:rPr>
                <w:rFonts w:ascii="Arial" w:hAnsi="Arial"/>
              </w:rPr>
            </w:pPr>
          </w:p>
          <w:p w:rsidR="000E384C" w:rsidRPr="00DD385E" w:rsidRDefault="000E384C" w:rsidP="000E384C">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3. člen</w:t>
            </w:r>
          </w:p>
          <w:p w:rsidR="000E384C" w:rsidRPr="00DD385E" w:rsidRDefault="000E384C" w:rsidP="00D129E8">
            <w:pPr>
              <w:suppressAutoHyphens w:val="0"/>
              <w:overflowPunct w:val="0"/>
              <w:autoSpaceDE w:val="0"/>
              <w:autoSpaceDN w:val="0"/>
              <w:adjustRightInd w:val="0"/>
              <w:spacing w:after="0" w:line="240" w:lineRule="auto"/>
              <w:ind w:left="0" w:hanging="2"/>
              <w:jc w:val="both"/>
              <w:textAlignment w:val="baseline"/>
              <w:rPr>
                <w:rFonts w:ascii="Arial" w:hAnsi="Arial"/>
              </w:rPr>
            </w:pPr>
          </w:p>
          <w:p w:rsidR="00D129E8" w:rsidRPr="00DD385E" w:rsidRDefault="00ED68B7" w:rsidP="00EC3525">
            <w:pPr>
              <w:pBdr>
                <w:top w:val="nil"/>
                <w:left w:val="nil"/>
                <w:bottom w:val="nil"/>
                <w:right w:val="nil"/>
                <w:between w:val="nil"/>
              </w:pBdr>
              <w:spacing w:after="0" w:line="240" w:lineRule="auto"/>
              <w:ind w:left="0" w:hanging="2"/>
              <w:jc w:val="both"/>
              <w:rPr>
                <w:rFonts w:ascii="Arial" w:hAnsi="Arial"/>
                <w:b/>
              </w:rPr>
            </w:pPr>
            <w:r w:rsidRPr="00DD385E">
              <w:rPr>
                <w:rFonts w:ascii="Arial" w:eastAsia="Arial" w:hAnsi="Arial" w:cs="Arial"/>
              </w:rPr>
              <w:t>Za 3</w:t>
            </w:r>
            <w:r w:rsidR="00134ABF" w:rsidRPr="00DD385E">
              <w:rPr>
                <w:rFonts w:ascii="Arial" w:eastAsia="Arial" w:hAnsi="Arial" w:cs="Arial"/>
              </w:rPr>
              <w:t>1</w:t>
            </w:r>
            <w:r w:rsidRPr="00DD385E">
              <w:rPr>
                <w:rFonts w:ascii="Arial" w:eastAsia="Arial" w:hAnsi="Arial" w:cs="Arial"/>
              </w:rPr>
              <w:t>. členom se doda</w:t>
            </w:r>
            <w:r w:rsidR="0068191E">
              <w:rPr>
                <w:rFonts w:ascii="Arial" w:eastAsia="Arial" w:hAnsi="Arial" w:cs="Arial"/>
              </w:rPr>
              <w:t>jo</w:t>
            </w:r>
            <w:r w:rsidRPr="00DD385E">
              <w:rPr>
                <w:rFonts w:ascii="Arial" w:eastAsia="Arial" w:hAnsi="Arial" w:cs="Arial"/>
              </w:rPr>
              <w:t xml:space="preserve"> novo poglavje </w:t>
            </w:r>
            <w:r w:rsidR="00484234" w:rsidRPr="00DD385E">
              <w:rPr>
                <w:rFonts w:ascii="Arial" w:eastAsia="Arial" w:hAnsi="Arial" w:cs="Arial"/>
              </w:rPr>
              <w:t xml:space="preserve">z naslovom </w:t>
            </w:r>
            <w:r w:rsidR="003900A4">
              <w:rPr>
                <w:rFonts w:ascii="Arial" w:eastAsia="Arial" w:hAnsi="Arial" w:cs="Arial"/>
              </w:rPr>
              <w:t>"</w:t>
            </w:r>
            <w:proofErr w:type="spellStart"/>
            <w:r w:rsidR="00484234" w:rsidRPr="00DD385E">
              <w:rPr>
                <w:rFonts w:ascii="Arial" w:hAnsi="Arial"/>
              </w:rPr>
              <w:t>VI.a</w:t>
            </w:r>
            <w:proofErr w:type="spellEnd"/>
            <w:r w:rsidR="00484234" w:rsidRPr="00DD385E">
              <w:rPr>
                <w:rFonts w:ascii="Arial" w:hAnsi="Arial"/>
              </w:rPr>
              <w:t xml:space="preserve"> PREGLED NEPOSREDNIH TUJIH NALOŽB</w:t>
            </w:r>
            <w:r w:rsidR="003900A4">
              <w:rPr>
                <w:rFonts w:ascii="Arial" w:hAnsi="Arial" w:cs="Arial"/>
              </w:rPr>
              <w:t>"</w:t>
            </w:r>
            <w:r w:rsidR="00484234" w:rsidRPr="00DD385E">
              <w:rPr>
                <w:rFonts w:ascii="Arial" w:hAnsi="Arial"/>
              </w:rPr>
              <w:t xml:space="preserve"> in novi</w:t>
            </w:r>
            <w:r w:rsidRPr="00DD385E">
              <w:rPr>
                <w:rFonts w:ascii="Arial" w:eastAsia="Arial" w:hAnsi="Arial" w:cs="Arial"/>
              </w:rPr>
              <w:t xml:space="preserve"> </w:t>
            </w:r>
            <w:r w:rsidR="00484234" w:rsidRPr="00DD385E">
              <w:rPr>
                <w:rFonts w:ascii="Arial" w:eastAsia="Arial" w:hAnsi="Arial" w:cs="Arial"/>
              </w:rPr>
              <w:t>31.a do 31.e</w:t>
            </w:r>
            <w:r w:rsidR="00EC3525" w:rsidRPr="00DD385E">
              <w:rPr>
                <w:rFonts w:ascii="Arial" w:eastAsia="Arial" w:hAnsi="Arial" w:cs="Arial"/>
              </w:rPr>
              <w:t xml:space="preserve"> člen</w:t>
            </w:r>
            <w:r w:rsidRPr="00DD385E">
              <w:rPr>
                <w:rFonts w:ascii="Arial" w:eastAsia="Arial" w:hAnsi="Arial" w:cs="Arial"/>
              </w:rPr>
              <w:t xml:space="preserve">, ki se </w:t>
            </w:r>
            <w:r w:rsidR="005F22F6" w:rsidRPr="00DD385E">
              <w:rPr>
                <w:rFonts w:ascii="Arial" w:eastAsia="Arial" w:hAnsi="Arial" w:cs="Arial"/>
              </w:rPr>
              <w:t>glasi</w:t>
            </w:r>
            <w:r w:rsidR="00A05D9F" w:rsidRPr="00DD385E">
              <w:rPr>
                <w:rFonts w:ascii="Arial" w:eastAsia="Arial" w:hAnsi="Arial" w:cs="Arial"/>
              </w:rPr>
              <w:t>jo</w:t>
            </w:r>
            <w:r w:rsidR="005F22F6" w:rsidRPr="00DD385E">
              <w:rPr>
                <w:rFonts w:ascii="Arial" w:eastAsia="Arial" w:hAnsi="Arial" w:cs="Arial"/>
              </w:rPr>
              <w:t>:</w:t>
            </w:r>
          </w:p>
          <w:p w:rsidR="00ED68B7" w:rsidRPr="00DD385E" w:rsidRDefault="003900A4"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Pr>
                <w:rFonts w:ascii="Arial" w:eastAsia="Times New Roman" w:hAnsi="Arial" w:cs="Arial"/>
                <w:b/>
                <w:lang w:eastAsia="sl-SI"/>
              </w:rPr>
              <w:t>"</w:t>
            </w:r>
            <w:r w:rsidR="00ED68B7" w:rsidRPr="00DD385E">
              <w:rPr>
                <w:rFonts w:ascii="Arial" w:eastAsia="Times New Roman" w:hAnsi="Arial" w:cs="Arial"/>
                <w:b/>
                <w:lang w:eastAsia="sl-SI"/>
              </w:rPr>
              <w:t>3</w:t>
            </w:r>
            <w:r w:rsidR="00134ABF" w:rsidRPr="00DD385E">
              <w:rPr>
                <w:rFonts w:ascii="Arial" w:eastAsia="Times New Roman" w:hAnsi="Arial" w:cs="Arial"/>
                <w:b/>
                <w:lang w:eastAsia="sl-SI"/>
              </w:rPr>
              <w:t>1</w:t>
            </w:r>
            <w:r w:rsidR="00ED68B7" w:rsidRPr="00DD385E">
              <w:rPr>
                <w:rFonts w:ascii="Arial" w:hAnsi="Arial"/>
                <w:b/>
              </w:rPr>
              <w:t>.</w:t>
            </w:r>
            <w:r w:rsidR="00830B0A" w:rsidRPr="00DD385E">
              <w:rPr>
                <w:rFonts w:ascii="Arial" w:hAnsi="Arial"/>
                <w:b/>
              </w:rPr>
              <w:t xml:space="preserve">a </w:t>
            </w:r>
            <w:r w:rsidR="00ED68B7" w:rsidRPr="00DD385E">
              <w:rPr>
                <w:rFonts w:ascii="Arial" w:hAnsi="Arial"/>
                <w:b/>
              </w:rPr>
              <w:t>člen</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(priglasitev neposredne tuje naložbe)</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(1) Neposredno tujo naložbo na področju dejavnosti </w:t>
            </w:r>
            <w:r w:rsidRPr="00DD385E">
              <w:rPr>
                <w:rFonts w:ascii="Arial" w:hAnsi="Arial"/>
                <w:color w:val="000000" w:themeColor="text1"/>
              </w:rPr>
              <w:t xml:space="preserve">iz </w:t>
            </w:r>
            <w:r w:rsidR="00EC3525" w:rsidRPr="00DD385E">
              <w:rPr>
                <w:rFonts w:ascii="Arial" w:hAnsi="Arial"/>
                <w:color w:val="000000" w:themeColor="text1"/>
              </w:rPr>
              <w:t>petega</w:t>
            </w:r>
            <w:r w:rsidR="00715FB5" w:rsidRPr="00DD385E">
              <w:rPr>
                <w:rFonts w:ascii="Arial" w:hAnsi="Arial"/>
                <w:color w:val="000000" w:themeColor="text1"/>
              </w:rPr>
              <w:t xml:space="preserve"> </w:t>
            </w:r>
            <w:r w:rsidRPr="00DD385E">
              <w:rPr>
                <w:rFonts w:ascii="Arial" w:hAnsi="Arial"/>
                <w:color w:val="000000" w:themeColor="text1"/>
              </w:rPr>
              <w:t xml:space="preserve">odstavka </w:t>
            </w:r>
            <w:r w:rsidRPr="00DD385E">
              <w:rPr>
                <w:rFonts w:ascii="Arial" w:eastAsia="Times New Roman" w:hAnsi="Arial" w:cs="Arial"/>
                <w:color w:val="000000" w:themeColor="text1"/>
                <w:lang w:eastAsia="sl-SI"/>
              </w:rPr>
              <w:t>3</w:t>
            </w:r>
            <w:r w:rsidR="00134ABF" w:rsidRPr="00DD385E">
              <w:rPr>
                <w:rFonts w:ascii="Arial" w:eastAsia="Times New Roman" w:hAnsi="Arial" w:cs="Arial"/>
                <w:color w:val="000000" w:themeColor="text1"/>
                <w:lang w:eastAsia="sl-SI"/>
              </w:rPr>
              <w:t>1</w:t>
            </w:r>
            <w:r w:rsidRPr="00DD385E">
              <w:rPr>
                <w:rFonts w:ascii="Arial" w:hAnsi="Arial"/>
                <w:color w:val="000000" w:themeColor="text1"/>
              </w:rPr>
              <w:t>.</w:t>
            </w:r>
            <w:r w:rsidR="0062739C" w:rsidRPr="00DD385E">
              <w:rPr>
                <w:rFonts w:ascii="Arial" w:hAnsi="Arial"/>
                <w:color w:val="000000" w:themeColor="text1"/>
              </w:rPr>
              <w:t xml:space="preserve">č </w:t>
            </w:r>
            <w:r w:rsidRPr="00DD385E">
              <w:rPr>
                <w:rFonts w:ascii="Arial" w:hAnsi="Arial"/>
                <w:color w:val="000000" w:themeColor="text1"/>
              </w:rPr>
              <w:t xml:space="preserve">člena </w:t>
            </w:r>
            <w:r w:rsidRPr="00DD385E">
              <w:rPr>
                <w:rFonts w:ascii="Arial" w:hAnsi="Arial"/>
              </w:rPr>
              <w:t>tega zakona mora tuji vlagatelj ali ciljna družba ali prevzeta družba priglasiti ministrstvu</w:t>
            </w:r>
            <w:r w:rsidR="00291D91" w:rsidRPr="00DD385E">
              <w:t xml:space="preserve"> </w:t>
            </w:r>
            <w:r w:rsidR="005911F2" w:rsidRPr="00DD385E">
              <w:rPr>
                <w:rFonts w:ascii="Arial" w:hAnsi="Arial" w:cs="Arial"/>
              </w:rPr>
              <w:t>naj</w:t>
            </w:r>
            <w:r w:rsidR="005911F2">
              <w:rPr>
                <w:rFonts w:ascii="Arial" w:hAnsi="Arial" w:cs="Arial"/>
              </w:rPr>
              <w:t>poz</w:t>
            </w:r>
            <w:r w:rsidR="005911F2" w:rsidRPr="00DD385E">
              <w:rPr>
                <w:rFonts w:ascii="Arial" w:hAnsi="Arial" w:cs="Arial"/>
              </w:rPr>
              <w:t xml:space="preserve">neje </w:t>
            </w:r>
            <w:r w:rsidRPr="00DD385E">
              <w:rPr>
                <w:rFonts w:ascii="Arial" w:hAnsi="Arial"/>
              </w:rPr>
              <w:t>v 15 dneh od sklenitve pravnega posla, s katerim tuji vlagatelj v gospodarsk</w:t>
            </w:r>
            <w:r w:rsidR="00DF598F" w:rsidRPr="00DD385E">
              <w:rPr>
                <w:rFonts w:ascii="Arial" w:hAnsi="Arial"/>
              </w:rPr>
              <w:t xml:space="preserve">i družbi </w:t>
            </w:r>
            <w:r w:rsidRPr="00DD385E">
              <w:rPr>
                <w:rFonts w:ascii="Arial" w:hAnsi="Arial"/>
              </w:rPr>
              <w:t>s sedežem v Republiki Sloveniji neposredno ali posredno pridobi najmanj 10 % udeležbe v kapitalu ali v glasovalnih pravicah ali od objave prevzemne ponudbe.</w:t>
            </w:r>
            <w:r w:rsidR="00A83C61" w:rsidRPr="00DD385E">
              <w:rPr>
                <w:rFonts w:ascii="Arial" w:hAnsi="Arial"/>
              </w:rPr>
              <w:t xml:space="preserve"> Obveznost priglasitve ne preneha, če tuji vlagatelj</w:t>
            </w:r>
            <w:r w:rsidR="0022261E" w:rsidRPr="00DD385E">
              <w:rPr>
                <w:rFonts w:ascii="Arial" w:hAnsi="Arial"/>
              </w:rPr>
              <w:t xml:space="preserve"> ali ciljna družba oziroma prevzeta družba</w:t>
            </w:r>
            <w:r w:rsidR="00A83C61" w:rsidRPr="00DD385E">
              <w:rPr>
                <w:rFonts w:ascii="Arial" w:hAnsi="Arial"/>
              </w:rPr>
              <w:t xml:space="preserve"> priglasitve ne opravi v roku iz prejšnjega stavka.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(2) Neposredno tujo naložbo na področju dejavnosti </w:t>
            </w:r>
            <w:r w:rsidRPr="00DD385E">
              <w:rPr>
                <w:rFonts w:ascii="Arial" w:hAnsi="Arial"/>
                <w:color w:val="000000" w:themeColor="text1"/>
              </w:rPr>
              <w:t xml:space="preserve">iz </w:t>
            </w:r>
            <w:r w:rsidR="00E73D9B" w:rsidRPr="00DD385E">
              <w:rPr>
                <w:rFonts w:ascii="Arial" w:hAnsi="Arial"/>
                <w:color w:val="000000" w:themeColor="text1"/>
              </w:rPr>
              <w:t>petega</w:t>
            </w:r>
            <w:r w:rsidR="00715FB5" w:rsidRPr="00DD385E">
              <w:rPr>
                <w:rFonts w:ascii="Arial" w:hAnsi="Arial"/>
                <w:color w:val="000000" w:themeColor="text1"/>
              </w:rPr>
              <w:t xml:space="preserve"> </w:t>
            </w:r>
            <w:r w:rsidRPr="00DD385E">
              <w:rPr>
                <w:rFonts w:ascii="Arial" w:hAnsi="Arial"/>
                <w:color w:val="000000" w:themeColor="text1"/>
              </w:rPr>
              <w:t xml:space="preserve">odstavka </w:t>
            </w:r>
            <w:r w:rsidR="0062739C" w:rsidRPr="00DD385E">
              <w:rPr>
                <w:rFonts w:ascii="Arial" w:hAnsi="Arial"/>
                <w:color w:val="000000" w:themeColor="text1"/>
              </w:rPr>
              <w:t>3</w:t>
            </w:r>
            <w:r w:rsidR="00134ABF" w:rsidRPr="00DD385E">
              <w:rPr>
                <w:rFonts w:ascii="Arial" w:hAnsi="Arial"/>
                <w:color w:val="000000" w:themeColor="text1"/>
              </w:rPr>
              <w:t>1</w:t>
            </w:r>
            <w:r w:rsidR="0062739C" w:rsidRPr="00DD385E">
              <w:rPr>
                <w:rFonts w:ascii="Arial" w:hAnsi="Arial"/>
                <w:color w:val="000000" w:themeColor="text1"/>
              </w:rPr>
              <w:t xml:space="preserve">.č </w:t>
            </w:r>
            <w:r w:rsidRPr="00DD385E">
              <w:rPr>
                <w:rFonts w:ascii="Arial" w:hAnsi="Arial"/>
                <w:color w:val="000000" w:themeColor="text1"/>
              </w:rPr>
              <w:t xml:space="preserve">člena </w:t>
            </w:r>
            <w:r w:rsidRPr="00DD385E">
              <w:rPr>
                <w:rFonts w:ascii="Arial" w:hAnsi="Arial"/>
              </w:rPr>
              <w:t>tega zakona, s katero želi tuji vlagatelj izvesti naložbo v opredmetena in neopredmetena sredstva, ki se nanašajo na vzpostavitev nove poslovne enote, s katero tuji vlagatelj v n</w:t>
            </w:r>
            <w:r w:rsidR="00343AEC" w:rsidRPr="00DD385E">
              <w:rPr>
                <w:rFonts w:ascii="Arial" w:hAnsi="Arial"/>
              </w:rPr>
              <w:t>ovoustanovljen</w:t>
            </w:r>
            <w:r w:rsidR="001B12D6" w:rsidRPr="00DD385E">
              <w:rPr>
                <w:rFonts w:ascii="Arial" w:hAnsi="Arial"/>
              </w:rPr>
              <w:t>i</w:t>
            </w:r>
            <w:r w:rsidR="00343AEC" w:rsidRPr="00DD385E">
              <w:rPr>
                <w:rFonts w:ascii="Arial" w:hAnsi="Arial"/>
              </w:rPr>
              <w:t xml:space="preserve"> gospodarski</w:t>
            </w:r>
            <w:r w:rsidRPr="00DD385E">
              <w:rPr>
                <w:rFonts w:ascii="Arial" w:hAnsi="Arial"/>
              </w:rPr>
              <w:t xml:space="preserve"> </w:t>
            </w:r>
            <w:r w:rsidR="00343AEC" w:rsidRPr="00DD385E">
              <w:rPr>
                <w:rFonts w:ascii="Arial" w:hAnsi="Arial"/>
              </w:rPr>
              <w:t xml:space="preserve">družbi </w:t>
            </w:r>
            <w:r w:rsidRPr="00DD385E">
              <w:rPr>
                <w:rFonts w:ascii="Arial" w:hAnsi="Arial"/>
              </w:rPr>
              <w:t xml:space="preserve">s sedežem v Republiki Sloveniji neposredno ali posredno pridobi najmanj 10 % udeležbe v kapitalu ali v glasovalnih pravicah, mora tuji vlagatelj ali novoustanovljena </w:t>
            </w:r>
            <w:r w:rsidR="00381C8F" w:rsidRPr="00DD385E">
              <w:rPr>
                <w:rFonts w:ascii="Arial" w:hAnsi="Arial"/>
              </w:rPr>
              <w:t xml:space="preserve">gospodarska </w:t>
            </w:r>
            <w:r w:rsidRPr="00DD385E">
              <w:rPr>
                <w:rFonts w:ascii="Arial" w:hAnsi="Arial"/>
              </w:rPr>
              <w:t xml:space="preserve">družba priglasiti </w:t>
            </w:r>
            <w:r w:rsidR="005911F2" w:rsidRPr="00DD385E">
              <w:rPr>
                <w:rFonts w:ascii="Arial" w:hAnsi="Arial"/>
              </w:rPr>
              <w:t>naj</w:t>
            </w:r>
            <w:r w:rsidR="005911F2">
              <w:rPr>
                <w:rFonts w:ascii="Arial" w:hAnsi="Arial"/>
              </w:rPr>
              <w:t>poz</w:t>
            </w:r>
            <w:r w:rsidR="005911F2" w:rsidRPr="00DD385E">
              <w:rPr>
                <w:rFonts w:ascii="Arial" w:hAnsi="Arial"/>
              </w:rPr>
              <w:t xml:space="preserve">neje </w:t>
            </w:r>
            <w:r w:rsidRPr="00DD385E">
              <w:rPr>
                <w:rFonts w:ascii="Arial" w:hAnsi="Arial"/>
              </w:rPr>
              <w:t xml:space="preserve">v 15 dneh od </w:t>
            </w:r>
            <w:r w:rsidRPr="00DD385E">
              <w:rPr>
                <w:rFonts w:ascii="Arial" w:eastAsia="Times New Roman" w:hAnsi="Arial" w:cs="Arial"/>
                <w:lang w:eastAsia="sl-SI"/>
              </w:rPr>
              <w:t xml:space="preserve">vpisa </w:t>
            </w:r>
            <w:r w:rsidRPr="00DD385E">
              <w:rPr>
                <w:rFonts w:ascii="Arial" w:hAnsi="Arial"/>
              </w:rPr>
              <w:t xml:space="preserve">ustanovitve gospodarske družbe </w:t>
            </w:r>
            <w:r w:rsidRPr="00DD385E">
              <w:rPr>
                <w:rFonts w:ascii="Arial" w:eastAsia="Times New Roman" w:hAnsi="Arial" w:cs="Arial"/>
                <w:lang w:eastAsia="sl-SI"/>
              </w:rPr>
              <w:t xml:space="preserve">v sodni register </w:t>
            </w:r>
            <w:r w:rsidRPr="00DD385E">
              <w:rPr>
                <w:rFonts w:ascii="Arial" w:hAnsi="Arial"/>
              </w:rPr>
              <w:t>v Republiki Sloveniji.</w:t>
            </w:r>
            <w:r w:rsidR="00A83C61" w:rsidRPr="00DD385E">
              <w:rPr>
                <w:rFonts w:ascii="Arial" w:hAnsi="Arial"/>
              </w:rPr>
              <w:t xml:space="preserve"> Obveznost priglasitve ne preneha, če tuji vlagatelj </w:t>
            </w:r>
            <w:r w:rsidR="0022261E" w:rsidRPr="00DD385E">
              <w:rPr>
                <w:rFonts w:ascii="Arial" w:hAnsi="Arial"/>
              </w:rPr>
              <w:t xml:space="preserve">ali novoustanovljena gospodarska družba </w:t>
            </w:r>
            <w:r w:rsidR="00A83C61" w:rsidRPr="00DD385E">
              <w:rPr>
                <w:rFonts w:ascii="Arial" w:hAnsi="Arial"/>
              </w:rPr>
              <w:t>priglasitve ne opravi v roku iz prejšnjega stavka.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 (3) Neposredn</w:t>
            </w:r>
            <w:r w:rsidR="001B60FC">
              <w:rPr>
                <w:rFonts w:ascii="Arial" w:hAnsi="Arial"/>
              </w:rPr>
              <w:t>a</w:t>
            </w:r>
            <w:r w:rsidRPr="00DD385E">
              <w:rPr>
                <w:rFonts w:ascii="Arial" w:hAnsi="Arial"/>
              </w:rPr>
              <w:t xml:space="preserve"> tuj</w:t>
            </w:r>
            <w:r w:rsidR="001B60FC">
              <w:rPr>
                <w:rFonts w:ascii="Arial" w:hAnsi="Arial"/>
              </w:rPr>
              <w:t>a</w:t>
            </w:r>
            <w:r w:rsidRPr="00DD385E">
              <w:rPr>
                <w:rFonts w:ascii="Arial" w:hAnsi="Arial"/>
              </w:rPr>
              <w:t xml:space="preserve"> naložb</w:t>
            </w:r>
            <w:r w:rsidR="001B60FC">
              <w:rPr>
                <w:rFonts w:ascii="Arial" w:hAnsi="Arial"/>
              </w:rPr>
              <w:t>a</w:t>
            </w:r>
            <w:r w:rsidRPr="00DD385E">
              <w:rPr>
                <w:rFonts w:ascii="Arial" w:hAnsi="Arial"/>
              </w:rPr>
              <w:t xml:space="preserve"> na področju dejavnosti iz </w:t>
            </w:r>
            <w:r w:rsidR="00E73D9B" w:rsidRPr="00DD385E">
              <w:rPr>
                <w:rFonts w:ascii="Arial" w:hAnsi="Arial"/>
              </w:rPr>
              <w:t>petega</w:t>
            </w:r>
            <w:r w:rsidR="00715FB5" w:rsidRPr="00DD385E">
              <w:rPr>
                <w:rFonts w:ascii="Arial" w:hAnsi="Arial"/>
              </w:rPr>
              <w:t xml:space="preserve"> </w:t>
            </w:r>
            <w:r w:rsidRPr="00DD385E">
              <w:rPr>
                <w:rFonts w:ascii="Arial" w:hAnsi="Arial"/>
              </w:rPr>
              <w:t xml:space="preserve">odstavka </w:t>
            </w:r>
            <w:r w:rsidR="00134ABF" w:rsidRPr="00DD385E">
              <w:rPr>
                <w:rFonts w:ascii="Arial" w:hAnsi="Arial"/>
              </w:rPr>
              <w:t>31</w:t>
            </w:r>
            <w:r w:rsidR="0062739C" w:rsidRPr="00DD385E">
              <w:rPr>
                <w:rFonts w:ascii="Arial" w:hAnsi="Arial"/>
              </w:rPr>
              <w:t>.</w:t>
            </w:r>
            <w:r w:rsidR="0062739C" w:rsidRPr="00DD385E">
              <w:rPr>
                <w:rFonts w:ascii="Arial" w:hAnsi="Arial" w:cs="Arial"/>
              </w:rPr>
              <w:t>č</w:t>
            </w:r>
            <w:r w:rsidR="0062739C" w:rsidRPr="00DD385E">
              <w:rPr>
                <w:rFonts w:ascii="Arial" w:hAnsi="Arial"/>
              </w:rPr>
              <w:t xml:space="preserve"> </w:t>
            </w:r>
            <w:r w:rsidRPr="00DD385E">
              <w:rPr>
                <w:rFonts w:ascii="Arial" w:hAnsi="Arial"/>
              </w:rPr>
              <w:t>člena tega zakona se priglasi tako, da se predloži</w:t>
            </w:r>
            <w:r w:rsidR="001B60FC">
              <w:rPr>
                <w:rFonts w:ascii="Arial" w:hAnsi="Arial"/>
              </w:rPr>
              <w:t>jo</w:t>
            </w:r>
            <w:r w:rsidRPr="00DD385E">
              <w:rPr>
                <w:rFonts w:ascii="Arial" w:hAnsi="Arial"/>
              </w:rPr>
              <w:t xml:space="preserve"> naslednje informacije</w:t>
            </w:r>
            <w:r w:rsidR="006D46CB" w:rsidRPr="00DD385E">
              <w:rPr>
                <w:rFonts w:ascii="Arial" w:hAnsi="Arial"/>
              </w:rPr>
              <w:t xml:space="preserve"> in podatk</w:t>
            </w:r>
            <w:r w:rsidR="001B60FC">
              <w:rPr>
                <w:rFonts w:ascii="Arial" w:hAnsi="Arial"/>
              </w:rPr>
              <w:t>i</w:t>
            </w:r>
            <w:r w:rsidRPr="00DD385E">
              <w:rPr>
                <w:rFonts w:ascii="Arial" w:hAnsi="Arial"/>
              </w:rPr>
              <w:t>:</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ime, priimek in prebivališče ali firma in sedež tujega vlagatelja in ciljne družbe ali prevzete družbe,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letni promet tujega vlagatelja in ciljne družbe ali prevzete družbe,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skupno število zaposlenih pri tujem vlagatelju in ciljni družbi ali prevzeti družbi,</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trgovalna koda vrednostnih papirjev tujega vlagatelja in ciljne družbe ali prevzete družbe,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lastnišk</w:t>
            </w:r>
            <w:r w:rsidR="001B60FC">
              <w:rPr>
                <w:rFonts w:ascii="Arial" w:hAnsi="Arial"/>
              </w:rPr>
              <w:t>a</w:t>
            </w:r>
            <w:r w:rsidRPr="00DD385E">
              <w:rPr>
                <w:rFonts w:ascii="Arial" w:hAnsi="Arial"/>
              </w:rPr>
              <w:t xml:space="preserve"> struktur</w:t>
            </w:r>
            <w:r w:rsidR="001B60FC">
              <w:rPr>
                <w:rFonts w:ascii="Arial" w:hAnsi="Arial"/>
              </w:rPr>
              <w:t>a</w:t>
            </w:r>
            <w:r w:rsidRPr="00DD385E">
              <w:rPr>
                <w:rFonts w:ascii="Arial" w:hAnsi="Arial"/>
              </w:rPr>
              <w:t xml:space="preserve"> tujega vlagatelja in ciljne družbe ali prevzete družbe, vključno z informacijami o končnem vlagatelju in udeležbi v kapitalu,</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vrednost in vir financiranja neposredne tuje naložbe,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proizvod</w:t>
            </w:r>
            <w:r w:rsidR="001B60FC">
              <w:rPr>
                <w:rFonts w:ascii="Arial" w:hAnsi="Arial"/>
              </w:rPr>
              <w:t>i</w:t>
            </w:r>
            <w:r w:rsidRPr="00DD385E">
              <w:rPr>
                <w:rFonts w:ascii="Arial" w:hAnsi="Arial"/>
              </w:rPr>
              <w:t>, storitve in poslovne dejavnosti tujega vlagatelja in ciljne družbe ali prevzete družbe (klasifikacija gospodarske dejavnosti SKD),</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države, v katerih tuji vlagatelj in ciljna družba ali prevzeta družba opravljata </w:t>
            </w:r>
            <w:r w:rsidR="00ED0541">
              <w:rPr>
                <w:rFonts w:ascii="Arial" w:hAnsi="Arial"/>
              </w:rPr>
              <w:t>pomembne</w:t>
            </w:r>
            <w:r w:rsidR="001B60FC" w:rsidRPr="00DD385E">
              <w:rPr>
                <w:rFonts w:ascii="Arial" w:hAnsi="Arial"/>
              </w:rPr>
              <w:t xml:space="preserve"> </w:t>
            </w:r>
            <w:r w:rsidRPr="00DD385E">
              <w:rPr>
                <w:rFonts w:ascii="Arial" w:hAnsi="Arial"/>
              </w:rPr>
              <w:t>poslovne dejavnosti,</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datum, ko naj bi bila neposredna tuja naložba </w:t>
            </w:r>
            <w:r w:rsidR="00F423B2">
              <w:rPr>
                <w:rFonts w:ascii="Arial" w:hAnsi="Arial"/>
              </w:rPr>
              <w:t>končana</w:t>
            </w:r>
            <w:r w:rsidR="001B60FC" w:rsidRPr="00DD385E">
              <w:rPr>
                <w:rFonts w:ascii="Arial" w:hAnsi="Arial"/>
              </w:rPr>
              <w:t xml:space="preserve"> </w:t>
            </w:r>
            <w:r w:rsidRPr="00DD385E">
              <w:rPr>
                <w:rFonts w:ascii="Arial" w:hAnsi="Arial"/>
              </w:rPr>
              <w:t xml:space="preserve">ali ko je bila </w:t>
            </w:r>
            <w:r w:rsidR="00F423B2">
              <w:rPr>
                <w:rFonts w:ascii="Arial" w:hAnsi="Arial"/>
              </w:rPr>
              <w:t>končana</w:t>
            </w:r>
            <w:r w:rsidRPr="00DD385E">
              <w:rPr>
                <w:rFonts w:ascii="Arial" w:hAnsi="Arial"/>
              </w:rPr>
              <w:t>,</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podroben opis neposredne tuje naložbe,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opredelitev do </w:t>
            </w:r>
            <w:r w:rsidR="00BD2B4E" w:rsidRPr="00DD385E">
              <w:rPr>
                <w:rFonts w:ascii="Arial" w:hAnsi="Arial"/>
              </w:rPr>
              <w:t>šestega</w:t>
            </w:r>
            <w:r w:rsidRPr="00DD385E">
              <w:rPr>
                <w:rFonts w:ascii="Arial" w:hAnsi="Arial"/>
              </w:rPr>
              <w:t xml:space="preserve"> odstavka </w:t>
            </w:r>
            <w:r w:rsidR="00715FB5" w:rsidRPr="00DD385E">
              <w:rPr>
                <w:rFonts w:ascii="Arial" w:hAnsi="Arial"/>
              </w:rPr>
              <w:t>3</w:t>
            </w:r>
            <w:r w:rsidR="00134ABF" w:rsidRPr="00DD385E">
              <w:rPr>
                <w:rFonts w:ascii="Arial" w:hAnsi="Arial"/>
              </w:rPr>
              <w:t>1</w:t>
            </w:r>
            <w:r w:rsidRPr="00DD385E">
              <w:rPr>
                <w:rFonts w:ascii="Arial" w:hAnsi="Arial"/>
              </w:rPr>
              <w:t>.</w:t>
            </w:r>
            <w:r w:rsidR="00715FB5" w:rsidRPr="00DD385E">
              <w:rPr>
                <w:rFonts w:ascii="Arial" w:hAnsi="Arial"/>
              </w:rPr>
              <w:t>č</w:t>
            </w:r>
            <w:r w:rsidRPr="00DD385E">
              <w:rPr>
                <w:rFonts w:ascii="Arial" w:hAnsi="Arial"/>
              </w:rPr>
              <w:t xml:space="preserve"> člena tega zakona,</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opredelitev in predložitev dokazil, ki izkazujejo resničnost podatkov iz tega odstavka.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(4) Informacije iz prejšnjega odstavka se uporabljajo </w:t>
            </w:r>
            <w:r w:rsidR="00D4200A">
              <w:rPr>
                <w:rFonts w:ascii="Arial" w:hAnsi="Arial"/>
              </w:rPr>
              <w:t xml:space="preserve">v skladu </w:t>
            </w:r>
            <w:r w:rsidRPr="00DD385E">
              <w:rPr>
                <w:rFonts w:ascii="Arial" w:hAnsi="Arial"/>
              </w:rPr>
              <w:t xml:space="preserve">z namenom tega zakona in </w:t>
            </w:r>
            <w:r w:rsidR="00086988" w:rsidRPr="00DD385E">
              <w:rPr>
                <w:rFonts w:ascii="Arial" w:hAnsi="Arial"/>
              </w:rPr>
              <w:t>Uredbe 2019/452/EU</w:t>
            </w:r>
            <w:r w:rsidR="00B53185" w:rsidRPr="00DD385E">
              <w:rPr>
                <w:rFonts w:ascii="Arial" w:hAnsi="Arial"/>
              </w:rPr>
              <w:t>.</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(5) </w:t>
            </w:r>
            <w:r w:rsidR="006B0F01" w:rsidRPr="00DD385E">
              <w:rPr>
                <w:rFonts w:ascii="Arial" w:hAnsi="Arial"/>
              </w:rPr>
              <w:t>N</w:t>
            </w:r>
            <w:r w:rsidRPr="00DD385E">
              <w:rPr>
                <w:rFonts w:ascii="Arial" w:hAnsi="Arial"/>
              </w:rPr>
              <w:t>alog</w:t>
            </w:r>
            <w:r w:rsidR="006B0F01" w:rsidRPr="00DD385E">
              <w:rPr>
                <w:rFonts w:ascii="Arial" w:hAnsi="Arial"/>
              </w:rPr>
              <w:t>e</w:t>
            </w:r>
            <w:r w:rsidRPr="00DD385E">
              <w:rPr>
                <w:rFonts w:ascii="Arial" w:hAnsi="Arial"/>
              </w:rPr>
              <w:t xml:space="preserve"> v zvezi z izvajanjem </w:t>
            </w:r>
            <w:r w:rsidR="00343AEC" w:rsidRPr="00DD385E">
              <w:rPr>
                <w:rFonts w:ascii="Arial" w:hAnsi="Arial"/>
              </w:rPr>
              <w:t xml:space="preserve">Uredbe 2019/452/EU </w:t>
            </w:r>
            <w:r w:rsidRPr="00DD385E">
              <w:rPr>
                <w:rFonts w:ascii="Arial" w:hAnsi="Arial"/>
              </w:rPr>
              <w:t xml:space="preserve">v Republiki Sloveniji </w:t>
            </w:r>
            <w:r w:rsidR="006B0F01" w:rsidRPr="00DD385E">
              <w:rPr>
                <w:rFonts w:ascii="Arial" w:hAnsi="Arial"/>
              </w:rPr>
              <w:t xml:space="preserve">kot kontaktna točka opravlja ministrstvo. </w:t>
            </w:r>
            <w:r w:rsidRPr="00DD385E">
              <w:rPr>
                <w:rFonts w:ascii="Arial" w:hAnsi="Arial"/>
              </w:rPr>
              <w:t xml:space="preserve">Kontaktna točka skrbi za letno poročanje Evropski komisiji, izmenjavo informacij, mnenj in pripomb z Evropsko komisijo in državami članicami ter opravlja naloge v zvezi s priglasitvami in pregledom neposrednih tujih naložb na področju dejavnosti iz </w:t>
            </w:r>
            <w:r w:rsidR="00E73D9B" w:rsidRPr="00DD385E">
              <w:rPr>
                <w:rFonts w:ascii="Arial" w:hAnsi="Arial"/>
              </w:rPr>
              <w:t>petega</w:t>
            </w:r>
            <w:r w:rsidR="00715FB5" w:rsidRPr="00DD385E">
              <w:rPr>
                <w:rFonts w:ascii="Arial" w:hAnsi="Arial"/>
              </w:rPr>
              <w:t xml:space="preserve"> </w:t>
            </w:r>
            <w:r w:rsidRPr="00DD385E">
              <w:rPr>
                <w:rFonts w:ascii="Arial" w:hAnsi="Arial"/>
              </w:rPr>
              <w:t xml:space="preserve">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62739C" w:rsidRPr="00DD385E">
              <w:rPr>
                <w:rFonts w:ascii="Arial" w:hAnsi="Arial"/>
              </w:rPr>
              <w:t xml:space="preserve">č </w:t>
            </w:r>
            <w:r w:rsidRPr="00DD385E">
              <w:rPr>
                <w:rFonts w:ascii="Arial" w:hAnsi="Arial"/>
              </w:rPr>
              <w:t>člena tega zakona.</w:t>
            </w:r>
          </w:p>
          <w:p w:rsidR="005F5CB9" w:rsidRPr="00DD385E" w:rsidRDefault="005F5CB9" w:rsidP="008C4AD3">
            <w:pPr>
              <w:overflowPunct w:val="0"/>
              <w:autoSpaceDE w:val="0"/>
              <w:autoSpaceDN w:val="0"/>
              <w:adjustRightInd w:val="0"/>
              <w:spacing w:before="240" w:after="0" w:line="240" w:lineRule="auto"/>
              <w:ind w:left="0" w:hanging="2"/>
              <w:jc w:val="both"/>
              <w:textAlignment w:val="baseline"/>
              <w:rPr>
                <w:rFonts w:ascii="Arial" w:hAnsi="Arial"/>
              </w:rPr>
            </w:pPr>
          </w:p>
          <w:p w:rsidR="0062739C" w:rsidRPr="00DD385E" w:rsidRDefault="0062739C" w:rsidP="000E384C">
            <w:pPr>
              <w:overflowPunct w:val="0"/>
              <w:autoSpaceDE w:val="0"/>
              <w:autoSpaceDN w:val="0"/>
              <w:adjustRightInd w:val="0"/>
              <w:spacing w:before="240" w:after="0" w:line="240" w:lineRule="auto"/>
              <w:ind w:left="0" w:hanging="2"/>
              <w:jc w:val="center"/>
              <w:textAlignment w:val="baseline"/>
              <w:rPr>
                <w:rFonts w:ascii="Arial" w:hAnsi="Arial"/>
                <w:b/>
              </w:rPr>
            </w:pPr>
            <w:r w:rsidRPr="00DD385E">
              <w:rPr>
                <w:rFonts w:ascii="Arial" w:hAnsi="Arial"/>
                <w:b/>
              </w:rPr>
              <w:t>3</w:t>
            </w:r>
            <w:r w:rsidR="00134ABF" w:rsidRPr="00DD385E">
              <w:rPr>
                <w:rFonts w:ascii="Arial" w:hAnsi="Arial"/>
                <w:b/>
              </w:rPr>
              <w:t>1</w:t>
            </w:r>
            <w:r w:rsidRPr="00DD385E">
              <w:rPr>
                <w:rFonts w:ascii="Arial" w:hAnsi="Arial"/>
                <w:b/>
              </w:rPr>
              <w:t>.b člen</w:t>
            </w:r>
          </w:p>
          <w:p w:rsidR="00FD0B31" w:rsidRPr="00DD385E" w:rsidRDefault="00FD0B31" w:rsidP="00FD0B31">
            <w:pPr>
              <w:pStyle w:val="lennaslov0"/>
              <w:ind w:left="0" w:hanging="2"/>
            </w:pPr>
            <w:r w:rsidRPr="00DD385E">
              <w:t>(poziv k dodatni</w:t>
            </w:r>
            <w:r w:rsidR="004C0C4D" w:rsidRPr="00DD385E">
              <w:t>m</w:t>
            </w:r>
            <w:r w:rsidRPr="00DD385E">
              <w:t xml:space="preserve"> pojasnilom ali obrazložitvi)</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Kontaktna točka</w:t>
            </w:r>
            <w:r w:rsidR="00897EF4" w:rsidRPr="00DD385E">
              <w:rPr>
                <w:rFonts w:ascii="Arial" w:hAnsi="Arial"/>
              </w:rPr>
              <w:t>, komisija za priglasitve</w:t>
            </w:r>
            <w:r w:rsidR="003E26B5" w:rsidRPr="00DD385E">
              <w:rPr>
                <w:rFonts w:ascii="Arial" w:hAnsi="Arial"/>
              </w:rPr>
              <w:t xml:space="preserve"> iz prvega odstavka 31.c člena tega zakona</w:t>
            </w:r>
            <w:r w:rsidR="00897EF4" w:rsidRPr="00DD385E">
              <w:rPr>
                <w:rFonts w:ascii="Arial" w:hAnsi="Arial"/>
              </w:rPr>
              <w:t xml:space="preserve"> in strokovna skupina</w:t>
            </w:r>
            <w:r w:rsidR="003E26B5" w:rsidRPr="00DD385E">
              <w:rPr>
                <w:rFonts w:ascii="Arial" w:hAnsi="Arial"/>
              </w:rPr>
              <w:t xml:space="preserve"> iz prvega odstavka 31.d člena tega zakona</w:t>
            </w:r>
            <w:r w:rsidRPr="00DD385E">
              <w:rPr>
                <w:rFonts w:ascii="Arial" w:hAnsi="Arial"/>
              </w:rPr>
              <w:t xml:space="preserve"> lahko</w:t>
            </w:r>
            <w:r w:rsidR="004A7CBB" w:rsidRPr="00DD385E">
              <w:rPr>
                <w:rFonts w:ascii="Arial" w:hAnsi="Arial"/>
              </w:rPr>
              <w:t xml:space="preserve"> v primeru nejasnosti</w:t>
            </w:r>
            <w:r w:rsidRPr="00DD385E">
              <w:rPr>
                <w:rFonts w:ascii="Arial" w:hAnsi="Arial"/>
              </w:rPr>
              <w:t xml:space="preserve"> v okviru izvajanja </w:t>
            </w:r>
            <w:r w:rsidR="0062739C" w:rsidRPr="00DD385E">
              <w:rPr>
                <w:rFonts w:ascii="Arial" w:hAnsi="Arial"/>
              </w:rPr>
              <w:t>Uredb</w:t>
            </w:r>
            <w:r w:rsidR="003E26B5" w:rsidRPr="00DD385E">
              <w:rPr>
                <w:rFonts w:ascii="Arial" w:hAnsi="Arial"/>
              </w:rPr>
              <w:t>e</w:t>
            </w:r>
            <w:r w:rsidR="0062739C" w:rsidRPr="00DD385E">
              <w:rPr>
                <w:rFonts w:ascii="Arial" w:hAnsi="Arial"/>
              </w:rPr>
              <w:t xml:space="preserve"> 2019/452/EU </w:t>
            </w:r>
            <w:r w:rsidRPr="00DD385E">
              <w:rPr>
                <w:rFonts w:ascii="Arial" w:hAnsi="Arial"/>
              </w:rPr>
              <w:t xml:space="preserve">tujega vlagatelja ali ciljno družbo v Republiki Sloveniji v zvezi z neposredno tujo naložbo na področju dejavnosti iz </w:t>
            </w:r>
            <w:r w:rsidR="00E73D9B" w:rsidRPr="00DD385E">
              <w:rPr>
                <w:rFonts w:ascii="Arial" w:hAnsi="Arial"/>
              </w:rPr>
              <w:t>petega</w:t>
            </w:r>
            <w:r w:rsidR="00715FB5" w:rsidRPr="00DD385E">
              <w:rPr>
                <w:rFonts w:ascii="Arial" w:hAnsi="Arial"/>
              </w:rPr>
              <w:t xml:space="preserve"> </w:t>
            </w:r>
            <w:r w:rsidRPr="00DD385E">
              <w:rPr>
                <w:rFonts w:ascii="Arial" w:hAnsi="Arial"/>
              </w:rPr>
              <w:t xml:space="preserve">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62739C" w:rsidRPr="00DD385E">
              <w:rPr>
                <w:rFonts w:ascii="Arial" w:hAnsi="Arial"/>
              </w:rPr>
              <w:t>č</w:t>
            </w:r>
            <w:r w:rsidRPr="00DD385E">
              <w:rPr>
                <w:rFonts w:ascii="Arial" w:hAnsi="Arial"/>
              </w:rPr>
              <w:t xml:space="preserve"> člena tega zakona pozove</w:t>
            </w:r>
            <w:r w:rsidR="002863A8" w:rsidRPr="00DD385E">
              <w:t>,</w:t>
            </w:r>
            <w:r w:rsidRPr="00DD385E">
              <w:rPr>
                <w:rFonts w:ascii="Arial" w:hAnsi="Arial"/>
              </w:rPr>
              <w:t xml:space="preserve"> naj pisno ali ustno poda pojasnila ali dodatno obrazložitev ter za to predloži ustrezne dokaze v roku, ki ga določi kontaktna točka</w:t>
            </w:r>
            <w:r w:rsidR="00897EF4" w:rsidRPr="00DD385E">
              <w:rPr>
                <w:rFonts w:ascii="Arial" w:hAnsi="Arial"/>
              </w:rPr>
              <w:t xml:space="preserve">, komisija za priglasitve </w:t>
            </w:r>
            <w:r w:rsidR="003E26B5" w:rsidRPr="00DD385E">
              <w:rPr>
                <w:rFonts w:ascii="Arial" w:hAnsi="Arial"/>
              </w:rPr>
              <w:t xml:space="preserve">iz prvega odstavka 31.c člena tega zakona </w:t>
            </w:r>
            <w:r w:rsidR="00897EF4" w:rsidRPr="00DD385E">
              <w:rPr>
                <w:rFonts w:ascii="Arial" w:hAnsi="Arial"/>
              </w:rPr>
              <w:t>oziroma strokovna skupina</w:t>
            </w:r>
            <w:r w:rsidR="003E26B5" w:rsidRPr="00DD385E">
              <w:rPr>
                <w:rFonts w:ascii="Arial" w:hAnsi="Arial"/>
              </w:rPr>
              <w:t xml:space="preserve"> iz prvega odstavka 31.d člena tega zakona</w:t>
            </w:r>
            <w:r w:rsidR="00343AEC" w:rsidRPr="00DD385E">
              <w:rPr>
                <w:rFonts w:ascii="Arial" w:hAnsi="Arial"/>
              </w:rPr>
              <w:t>.</w:t>
            </w:r>
          </w:p>
          <w:p w:rsidR="00ED68B7" w:rsidRPr="00DD385E"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0E384C" w:rsidRPr="00DD385E">
              <w:rPr>
                <w:rFonts w:ascii="Arial" w:hAnsi="Arial"/>
                <w:b/>
              </w:rPr>
              <w:t>c</w:t>
            </w:r>
            <w:r w:rsidRPr="00DD385E">
              <w:rPr>
                <w:rFonts w:ascii="Arial" w:hAnsi="Arial"/>
                <w:b/>
              </w:rPr>
              <w:t xml:space="preserve"> člen</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w:t>
            </w:r>
            <w:r w:rsidR="00FD0B31" w:rsidRPr="00DD385E">
              <w:rPr>
                <w:rFonts w:ascii="Arial" w:hAnsi="Arial"/>
                <w:b/>
              </w:rPr>
              <w:t>p</w:t>
            </w:r>
            <w:r w:rsidRPr="00DD385E">
              <w:rPr>
                <w:rFonts w:ascii="Arial" w:hAnsi="Arial"/>
                <w:b/>
              </w:rPr>
              <w:t>redhodni postopek pregleda)</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p>
          <w:p w:rsidR="00ED68B7" w:rsidRPr="00DD385E" w:rsidRDefault="00ED68B7"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r w:rsidRPr="00DD385E">
              <w:rPr>
                <w:rFonts w:ascii="Arial" w:hAnsi="Arial" w:cs="Arial"/>
              </w:rPr>
              <w:t xml:space="preserve">(1) Priglasitve iz prejšnjega člena obravnava </w:t>
            </w:r>
            <w:r w:rsidR="00FE2CC6" w:rsidRPr="00DD385E">
              <w:rPr>
                <w:rFonts w:ascii="Arial" w:hAnsi="Arial" w:cs="Arial"/>
              </w:rPr>
              <w:t>k</w:t>
            </w:r>
            <w:r w:rsidRPr="00DD385E">
              <w:rPr>
                <w:rFonts w:ascii="Arial" w:hAnsi="Arial" w:cs="Arial"/>
              </w:rPr>
              <w:t xml:space="preserve">omisija za priglasitve, </w:t>
            </w:r>
            <w:r w:rsidR="00FE2CC6" w:rsidRPr="00DD385E">
              <w:rPr>
                <w:rFonts w:ascii="Arial" w:hAnsi="Arial" w:cs="Arial"/>
              </w:rPr>
              <w:t>ki jo ustanovi minister.</w:t>
            </w:r>
            <w:r w:rsidRPr="00DD385E">
              <w:rPr>
                <w:rFonts w:ascii="Arial" w:hAnsi="Arial" w:cs="Arial"/>
              </w:rPr>
              <w:t xml:space="preserve"> Komisija za priglasitve ima predsednika, enega namestnika in najmanj tri člane, od katerih sta dva predstavnika </w:t>
            </w:r>
            <w:r w:rsidR="00FE2CC6" w:rsidRPr="00DD385E">
              <w:rPr>
                <w:rFonts w:ascii="Arial" w:hAnsi="Arial" w:cs="Arial"/>
              </w:rPr>
              <w:t>javne agencije</w:t>
            </w:r>
            <w:r w:rsidRPr="00DD385E">
              <w:rPr>
                <w:rFonts w:ascii="Arial" w:hAnsi="Arial" w:cs="Arial"/>
              </w:rPr>
              <w:t xml:space="preserve">. </w:t>
            </w:r>
          </w:p>
          <w:p w:rsidR="00ED68B7" w:rsidRPr="00DD385E" w:rsidRDefault="00ED68B7" w:rsidP="008C4AD3">
            <w:pPr>
              <w:ind w:left="0" w:hanging="2"/>
              <w:contextualSpacing/>
              <w:rPr>
                <w:rFonts w:ascii="Arial" w:hAnsi="Arial" w:cs="Arial"/>
              </w:rPr>
            </w:pPr>
          </w:p>
          <w:p w:rsidR="00ED68B7" w:rsidRPr="00DD385E" w:rsidRDefault="00610110" w:rsidP="00610110">
            <w:pPr>
              <w:ind w:left="0" w:hanging="2"/>
              <w:contextualSpacing/>
              <w:rPr>
                <w:rFonts w:ascii="Arial" w:hAnsi="Arial" w:cs="Arial"/>
              </w:rPr>
            </w:pPr>
            <w:r w:rsidRPr="00DD385E">
              <w:rPr>
                <w:rFonts w:ascii="Arial" w:hAnsi="Arial" w:cs="Arial"/>
              </w:rPr>
              <w:t xml:space="preserve">(2) </w:t>
            </w:r>
            <w:r w:rsidR="00ED68B7" w:rsidRPr="00DD385E">
              <w:rPr>
                <w:rFonts w:ascii="Arial" w:hAnsi="Arial" w:cs="Arial"/>
              </w:rPr>
              <w:t>Komisija za priglasitve v predhodnem postopku najprej preizkusi</w:t>
            </w:r>
            <w:r w:rsidR="00D55328" w:rsidRPr="00DD385E">
              <w:rPr>
                <w:rFonts w:ascii="Arial" w:hAnsi="Arial" w:cs="Arial"/>
              </w:rPr>
              <w:t>,</w:t>
            </w:r>
            <w:r w:rsidR="00ED68B7" w:rsidRPr="00DD385E">
              <w:rPr>
                <w:rFonts w:ascii="Arial" w:hAnsi="Arial" w:cs="Arial"/>
              </w:rPr>
              <w:t xml:space="preserve"> ali:</w:t>
            </w:r>
          </w:p>
          <w:p w:rsidR="00ED68B7" w:rsidRPr="00DD385E" w:rsidRDefault="00ED68B7" w:rsidP="000A1BA5">
            <w:pPr>
              <w:numPr>
                <w:ilvl w:val="0"/>
                <w:numId w:val="56"/>
              </w:numPr>
              <w:suppressAutoHyphens w:val="0"/>
              <w:spacing w:after="0" w:line="240" w:lineRule="auto"/>
              <w:ind w:leftChars="0" w:firstLineChars="0"/>
              <w:jc w:val="both"/>
              <w:textDirection w:val="lrTb"/>
              <w:textAlignment w:val="auto"/>
              <w:outlineLvl w:val="9"/>
              <w:rPr>
                <w:rFonts w:ascii="Arial" w:hAnsi="Arial"/>
                <w:color w:val="000000" w:themeColor="text1"/>
              </w:rPr>
            </w:pPr>
            <w:r w:rsidRPr="00DD385E">
              <w:rPr>
                <w:rFonts w:ascii="Arial" w:hAnsi="Arial"/>
                <w:color w:val="000000" w:themeColor="text1"/>
              </w:rPr>
              <w:t xml:space="preserve">priglasitelj ali tuji vlagatelj izpolnjuje pogoje tujega vlagatelja </w:t>
            </w:r>
            <w:r w:rsidR="003E26B5" w:rsidRPr="00DD385E">
              <w:rPr>
                <w:rFonts w:ascii="Arial" w:hAnsi="Arial"/>
                <w:color w:val="000000" w:themeColor="text1"/>
              </w:rPr>
              <w:t>iz</w:t>
            </w:r>
            <w:r w:rsidRPr="00DD385E">
              <w:rPr>
                <w:rFonts w:ascii="Arial" w:hAnsi="Arial"/>
                <w:color w:val="000000" w:themeColor="text1"/>
              </w:rPr>
              <w:t xml:space="preserve"> </w:t>
            </w:r>
            <w:r w:rsidR="00715FB5" w:rsidRPr="00DD385E">
              <w:rPr>
                <w:rFonts w:ascii="Arial" w:hAnsi="Arial" w:cs="Arial"/>
                <w:color w:val="000000" w:themeColor="text1"/>
              </w:rPr>
              <w:t>trinajst</w:t>
            </w:r>
            <w:r w:rsidR="003E26B5" w:rsidRPr="00DD385E">
              <w:rPr>
                <w:rFonts w:ascii="Arial" w:hAnsi="Arial" w:cs="Arial"/>
                <w:color w:val="000000" w:themeColor="text1"/>
              </w:rPr>
              <w:t>e</w:t>
            </w:r>
            <w:r w:rsidR="00715FB5" w:rsidRPr="00DD385E">
              <w:rPr>
                <w:rFonts w:ascii="Arial" w:hAnsi="Arial" w:cs="Arial"/>
                <w:color w:val="000000" w:themeColor="text1"/>
              </w:rPr>
              <w:t xml:space="preserve"> alinej</w:t>
            </w:r>
            <w:r w:rsidR="003E26B5" w:rsidRPr="00DD385E">
              <w:rPr>
                <w:rFonts w:ascii="Arial" w:hAnsi="Arial" w:cs="Arial"/>
                <w:color w:val="000000" w:themeColor="text1"/>
              </w:rPr>
              <w:t>e</w:t>
            </w:r>
            <w:r w:rsidR="00715FB5" w:rsidRPr="00DD385E">
              <w:rPr>
                <w:rFonts w:ascii="Arial" w:hAnsi="Arial" w:cs="Arial"/>
                <w:color w:val="000000" w:themeColor="text1"/>
              </w:rPr>
              <w:t xml:space="preserve"> 2. člena</w:t>
            </w:r>
            <w:r w:rsidRPr="00DD385E">
              <w:rPr>
                <w:rFonts w:ascii="Arial" w:hAnsi="Arial"/>
                <w:color w:val="000000" w:themeColor="text1"/>
              </w:rPr>
              <w:t xml:space="preserve"> tega zakona,</w:t>
            </w:r>
          </w:p>
          <w:p w:rsidR="00ED68B7" w:rsidRPr="00DD385E" w:rsidRDefault="00ED68B7" w:rsidP="000A1BA5">
            <w:pPr>
              <w:numPr>
                <w:ilvl w:val="0"/>
                <w:numId w:val="56"/>
              </w:numPr>
              <w:suppressAutoHyphens w:val="0"/>
              <w:spacing w:after="0" w:line="240" w:lineRule="auto"/>
              <w:ind w:leftChars="0" w:firstLineChars="0"/>
              <w:jc w:val="both"/>
              <w:textDirection w:val="lrTb"/>
              <w:textAlignment w:val="auto"/>
              <w:outlineLvl w:val="9"/>
              <w:rPr>
                <w:rFonts w:ascii="Arial" w:hAnsi="Arial"/>
                <w:color w:val="000000" w:themeColor="text1"/>
              </w:rPr>
            </w:pPr>
            <w:r w:rsidRPr="00DD385E">
              <w:rPr>
                <w:rFonts w:ascii="Arial" w:hAnsi="Arial"/>
                <w:color w:val="000000" w:themeColor="text1"/>
              </w:rPr>
              <w:t xml:space="preserve">priglašeni pravni posel oziroma transakcija </w:t>
            </w:r>
            <w:r w:rsidR="00F423B2">
              <w:rPr>
                <w:rFonts w:ascii="Arial" w:hAnsi="Arial"/>
                <w:color w:val="000000" w:themeColor="text1"/>
              </w:rPr>
              <w:t xml:space="preserve">je </w:t>
            </w:r>
            <w:r w:rsidRPr="00DD385E">
              <w:rPr>
                <w:rFonts w:ascii="Arial" w:hAnsi="Arial"/>
                <w:color w:val="000000" w:themeColor="text1"/>
              </w:rPr>
              <w:t>neposredn</w:t>
            </w:r>
            <w:r w:rsidR="001B60FC">
              <w:rPr>
                <w:rFonts w:ascii="Arial" w:hAnsi="Arial"/>
                <w:color w:val="000000" w:themeColor="text1"/>
              </w:rPr>
              <w:t>a</w:t>
            </w:r>
            <w:r w:rsidRPr="00DD385E">
              <w:rPr>
                <w:rFonts w:ascii="Arial" w:hAnsi="Arial"/>
                <w:color w:val="000000" w:themeColor="text1"/>
              </w:rPr>
              <w:t xml:space="preserve"> tuj</w:t>
            </w:r>
            <w:r w:rsidR="001B60FC">
              <w:rPr>
                <w:rFonts w:ascii="Arial" w:hAnsi="Arial"/>
                <w:color w:val="000000" w:themeColor="text1"/>
              </w:rPr>
              <w:t>a</w:t>
            </w:r>
            <w:r w:rsidRPr="00DD385E">
              <w:rPr>
                <w:rFonts w:ascii="Arial" w:hAnsi="Arial"/>
                <w:color w:val="000000" w:themeColor="text1"/>
              </w:rPr>
              <w:t xml:space="preserve"> naložb</w:t>
            </w:r>
            <w:r w:rsidR="001B60FC">
              <w:rPr>
                <w:rFonts w:ascii="Arial" w:hAnsi="Arial"/>
                <w:color w:val="000000" w:themeColor="text1"/>
              </w:rPr>
              <w:t>a</w:t>
            </w:r>
            <w:r w:rsidRPr="00DD385E">
              <w:rPr>
                <w:rFonts w:ascii="Arial" w:hAnsi="Arial"/>
                <w:color w:val="000000" w:themeColor="text1"/>
              </w:rPr>
              <w:t xml:space="preserve"> </w:t>
            </w:r>
            <w:r w:rsidR="003E26B5" w:rsidRPr="00DD385E">
              <w:rPr>
                <w:rFonts w:ascii="Arial" w:hAnsi="Arial"/>
                <w:color w:val="000000" w:themeColor="text1"/>
              </w:rPr>
              <w:t>iz</w:t>
            </w:r>
            <w:r w:rsidRPr="00DD385E">
              <w:rPr>
                <w:rFonts w:ascii="Arial" w:hAnsi="Arial"/>
                <w:color w:val="000000" w:themeColor="text1"/>
              </w:rPr>
              <w:t xml:space="preserve"> </w:t>
            </w:r>
            <w:r w:rsidR="000E384C" w:rsidRPr="00DD385E">
              <w:rPr>
                <w:rFonts w:ascii="Arial" w:eastAsia="Times New Roman" w:hAnsi="Arial" w:cs="Arial"/>
                <w:color w:val="000000" w:themeColor="text1"/>
                <w:lang w:eastAsia="sl-SI"/>
              </w:rPr>
              <w:t>dvanajst</w:t>
            </w:r>
            <w:r w:rsidR="003E26B5" w:rsidRPr="00DD385E">
              <w:rPr>
                <w:rFonts w:ascii="Arial" w:eastAsia="Times New Roman" w:hAnsi="Arial" w:cs="Arial"/>
                <w:color w:val="000000" w:themeColor="text1"/>
                <w:lang w:eastAsia="sl-SI"/>
              </w:rPr>
              <w:t>e</w:t>
            </w:r>
            <w:r w:rsidR="000E384C" w:rsidRPr="00DD385E">
              <w:rPr>
                <w:rFonts w:ascii="Arial" w:eastAsia="Times New Roman" w:hAnsi="Arial" w:cs="Arial"/>
                <w:color w:val="000000" w:themeColor="text1"/>
                <w:lang w:eastAsia="sl-SI"/>
              </w:rPr>
              <w:t xml:space="preserve"> alinej</w:t>
            </w:r>
            <w:r w:rsidR="003E26B5" w:rsidRPr="00DD385E">
              <w:rPr>
                <w:rFonts w:ascii="Arial" w:eastAsia="Times New Roman" w:hAnsi="Arial" w:cs="Arial"/>
                <w:color w:val="000000" w:themeColor="text1"/>
                <w:lang w:eastAsia="sl-SI"/>
              </w:rPr>
              <w:t>e</w:t>
            </w:r>
            <w:r w:rsidR="000E384C" w:rsidRPr="00DD385E">
              <w:rPr>
                <w:rFonts w:ascii="Arial" w:eastAsia="Times New Roman" w:hAnsi="Arial" w:cs="Arial"/>
                <w:color w:val="000000" w:themeColor="text1"/>
                <w:lang w:eastAsia="sl-SI"/>
              </w:rPr>
              <w:t xml:space="preserve"> 2.</w:t>
            </w:r>
            <w:r w:rsidRPr="00DD385E">
              <w:rPr>
                <w:rFonts w:ascii="Arial" w:hAnsi="Arial"/>
                <w:color w:val="000000" w:themeColor="text1"/>
              </w:rPr>
              <w:t xml:space="preserve"> </w:t>
            </w:r>
            <w:r w:rsidR="000E384C" w:rsidRPr="00DD385E">
              <w:rPr>
                <w:rFonts w:ascii="Arial" w:hAnsi="Arial"/>
                <w:color w:val="000000" w:themeColor="text1"/>
              </w:rPr>
              <w:t xml:space="preserve">člena </w:t>
            </w:r>
            <w:r w:rsidRPr="00DD385E">
              <w:rPr>
                <w:rFonts w:ascii="Arial" w:hAnsi="Arial"/>
                <w:color w:val="000000" w:themeColor="text1"/>
              </w:rPr>
              <w:t>tega zakona,</w:t>
            </w:r>
          </w:p>
          <w:p w:rsidR="00ED68B7" w:rsidRPr="00DD385E" w:rsidRDefault="00ED68B7" w:rsidP="000A1BA5">
            <w:pPr>
              <w:numPr>
                <w:ilvl w:val="0"/>
                <w:numId w:val="5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je bila priglasitev vložena v roku, kot je določen v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0E384C" w:rsidRPr="00DD385E">
              <w:rPr>
                <w:rFonts w:ascii="Arial" w:hAnsi="Arial"/>
              </w:rPr>
              <w:t>a</w:t>
            </w:r>
            <w:r w:rsidRPr="00DD385E">
              <w:rPr>
                <w:rFonts w:ascii="Arial" w:hAnsi="Arial"/>
              </w:rPr>
              <w:t xml:space="preserve"> členu tega zakona,</w:t>
            </w:r>
          </w:p>
          <w:p w:rsidR="00ED68B7" w:rsidRPr="00DD385E" w:rsidRDefault="00ED68B7" w:rsidP="000A1BA5">
            <w:pPr>
              <w:numPr>
                <w:ilvl w:val="0"/>
                <w:numId w:val="5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se dejavnost ciljne družbe v Republiki Sloveniji nanaša na kritične dejavnosti </w:t>
            </w:r>
            <w:r w:rsidR="003E26B5" w:rsidRPr="00DD385E">
              <w:rPr>
                <w:rFonts w:ascii="Arial" w:hAnsi="Arial"/>
              </w:rPr>
              <w:t xml:space="preserve">iz </w:t>
            </w:r>
            <w:r w:rsidR="00E73D9B" w:rsidRPr="00DD385E">
              <w:rPr>
                <w:rFonts w:ascii="Arial" w:hAnsi="Arial"/>
              </w:rPr>
              <w:t>petega</w:t>
            </w:r>
            <w:r w:rsidR="00362208" w:rsidRPr="00DD385E">
              <w:rPr>
                <w:rFonts w:ascii="Arial" w:hAnsi="Arial"/>
              </w:rPr>
              <w:t xml:space="preserve"> </w:t>
            </w:r>
            <w:r w:rsidRPr="00DD385E">
              <w:rPr>
                <w:rFonts w:ascii="Arial" w:hAnsi="Arial"/>
              </w:rPr>
              <w:t>odstavk</w:t>
            </w:r>
            <w:r w:rsidR="003E26B5" w:rsidRPr="00DD385E">
              <w:rPr>
                <w:rFonts w:ascii="Arial" w:hAnsi="Arial"/>
              </w:rPr>
              <w:t>a</w:t>
            </w:r>
            <w:r w:rsidRPr="00DD385E">
              <w:rPr>
                <w:rFonts w:ascii="Arial" w:hAnsi="Arial"/>
              </w:rPr>
              <w:t xml:space="preserve">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0E384C" w:rsidRPr="00DD385E">
              <w:rPr>
                <w:rFonts w:ascii="Arial" w:hAnsi="Arial"/>
              </w:rPr>
              <w:t>č</w:t>
            </w:r>
            <w:r w:rsidRPr="00DD385E">
              <w:rPr>
                <w:rFonts w:ascii="Arial" w:hAnsi="Arial"/>
              </w:rPr>
              <w:t xml:space="preserve"> člena tega zakona. </w:t>
            </w:r>
          </w:p>
          <w:p w:rsidR="00ED68B7" w:rsidRPr="00DD385E" w:rsidRDefault="00ED68B7" w:rsidP="008C4AD3">
            <w:pPr>
              <w:ind w:left="0" w:hanging="2"/>
              <w:contextualSpacing/>
              <w:rPr>
                <w:rFonts w:cs="Arial"/>
              </w:rPr>
            </w:pPr>
          </w:p>
          <w:p w:rsidR="00177CCB" w:rsidRPr="00DD385E" w:rsidRDefault="00610110"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r w:rsidRPr="00DD385E">
              <w:rPr>
                <w:rFonts w:ascii="Arial" w:hAnsi="Arial" w:cs="Arial"/>
              </w:rPr>
              <w:t>(3</w:t>
            </w:r>
            <w:r w:rsidR="00ED68B7" w:rsidRPr="00DD385E">
              <w:rPr>
                <w:rFonts w:ascii="Arial" w:hAnsi="Arial" w:cs="Arial"/>
              </w:rPr>
              <w:t xml:space="preserve">) </w:t>
            </w:r>
            <w:r w:rsidR="00177CCB" w:rsidRPr="00DD385E">
              <w:rPr>
                <w:rFonts w:ascii="Arial" w:hAnsi="Arial" w:cs="Arial"/>
              </w:rPr>
              <w:t xml:space="preserve">Če komisija za priglasitve ugotovi, da </w:t>
            </w:r>
            <w:r w:rsidR="00B83056" w:rsidRPr="00DD385E">
              <w:rPr>
                <w:rFonts w:ascii="Arial" w:hAnsi="Arial" w:cs="Arial"/>
              </w:rPr>
              <w:t xml:space="preserve">ni izpolnjen pogoj iz prve ali druge ali četrte alineje prejšnjega odstavka, o tem izda mnenje. </w:t>
            </w:r>
          </w:p>
          <w:p w:rsidR="00B83056" w:rsidRPr="00DD385E" w:rsidRDefault="00B83056"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p>
          <w:p w:rsidR="00ED68B7" w:rsidRPr="00DD385E" w:rsidRDefault="00177CCB"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r w:rsidRPr="00DD385E">
              <w:rPr>
                <w:rFonts w:ascii="Arial" w:hAnsi="Arial" w:cs="Arial"/>
              </w:rPr>
              <w:t xml:space="preserve">(4) </w:t>
            </w:r>
            <w:r w:rsidR="00ED68B7" w:rsidRPr="00DD385E">
              <w:rPr>
                <w:rFonts w:ascii="Arial" w:hAnsi="Arial" w:cs="Arial"/>
              </w:rPr>
              <w:t xml:space="preserve">Če </w:t>
            </w:r>
            <w:r w:rsidR="00DB7DEE" w:rsidRPr="00DD385E">
              <w:rPr>
                <w:rFonts w:ascii="Arial" w:hAnsi="Arial" w:cs="Arial"/>
              </w:rPr>
              <w:t>komisija</w:t>
            </w:r>
            <w:r w:rsidR="00ED68B7" w:rsidRPr="00DD385E">
              <w:rPr>
                <w:rFonts w:ascii="Arial" w:hAnsi="Arial" w:cs="Arial"/>
              </w:rPr>
              <w:t xml:space="preserve"> za priglasitve ugotovi, da so izpolnjeni pogoji</w:t>
            </w:r>
            <w:r w:rsidR="003A36A2" w:rsidRPr="00DD385E">
              <w:rPr>
                <w:rFonts w:ascii="Arial" w:hAnsi="Arial" w:cs="Arial"/>
              </w:rPr>
              <w:t xml:space="preserve"> iz </w:t>
            </w:r>
            <w:r w:rsidR="002F121E" w:rsidRPr="00DD385E">
              <w:rPr>
                <w:rFonts w:ascii="Arial" w:hAnsi="Arial" w:cs="Arial"/>
              </w:rPr>
              <w:t>prve, druge in četrte</w:t>
            </w:r>
            <w:r w:rsidR="003A36A2" w:rsidRPr="00DD385E">
              <w:rPr>
                <w:rFonts w:ascii="Arial" w:hAnsi="Arial" w:cs="Arial"/>
              </w:rPr>
              <w:t xml:space="preserve"> alineje</w:t>
            </w:r>
            <w:r w:rsidR="00ED68B7" w:rsidRPr="00DD385E">
              <w:rPr>
                <w:rFonts w:ascii="Arial" w:hAnsi="Arial" w:cs="Arial"/>
              </w:rPr>
              <w:t xml:space="preserve"> </w:t>
            </w:r>
            <w:r w:rsidR="00B83056" w:rsidRPr="00DD385E">
              <w:rPr>
                <w:rFonts w:ascii="Arial" w:hAnsi="Arial" w:cs="Arial"/>
              </w:rPr>
              <w:t xml:space="preserve">drugega </w:t>
            </w:r>
            <w:r w:rsidR="00ED68B7" w:rsidRPr="00DD385E">
              <w:rPr>
                <w:rFonts w:ascii="Arial" w:hAnsi="Arial" w:cs="Arial"/>
              </w:rPr>
              <w:t xml:space="preserve">odstavka, v nadaljevanju predhodnega postopka vlogo vsebinsko presoja na podlagi meril iz </w:t>
            </w:r>
            <w:r w:rsidR="004C0C4D" w:rsidRPr="00DD385E">
              <w:rPr>
                <w:rFonts w:ascii="Arial" w:hAnsi="Arial" w:cs="Arial"/>
              </w:rPr>
              <w:t xml:space="preserve">petega </w:t>
            </w:r>
            <w:r w:rsidR="00E73D9B" w:rsidRPr="00DD385E">
              <w:rPr>
                <w:rFonts w:ascii="Arial" w:hAnsi="Arial" w:cs="Arial"/>
              </w:rPr>
              <w:t xml:space="preserve">in šestega </w:t>
            </w:r>
            <w:r w:rsidR="00ED68B7" w:rsidRPr="00DD385E">
              <w:rPr>
                <w:rFonts w:ascii="Arial" w:hAnsi="Arial" w:cs="Arial"/>
              </w:rPr>
              <w:t>odstavka 3</w:t>
            </w:r>
            <w:r w:rsidR="00134ABF" w:rsidRPr="00DD385E">
              <w:rPr>
                <w:rFonts w:ascii="Arial" w:hAnsi="Arial" w:cs="Arial"/>
              </w:rPr>
              <w:t>1</w:t>
            </w:r>
            <w:r w:rsidR="00ED68B7" w:rsidRPr="00DD385E">
              <w:rPr>
                <w:rFonts w:ascii="Arial" w:hAnsi="Arial" w:cs="Arial"/>
              </w:rPr>
              <w:t>.</w:t>
            </w:r>
            <w:r w:rsidR="004C0C4D" w:rsidRPr="00DD385E">
              <w:rPr>
                <w:rFonts w:ascii="Arial" w:hAnsi="Arial" w:cs="Arial"/>
              </w:rPr>
              <w:t xml:space="preserve">č </w:t>
            </w:r>
            <w:r w:rsidR="00ED68B7" w:rsidRPr="00DD385E">
              <w:rPr>
                <w:rFonts w:ascii="Arial" w:hAnsi="Arial" w:cs="Arial"/>
              </w:rPr>
              <w:t xml:space="preserve">člena tega zakona. </w:t>
            </w:r>
          </w:p>
          <w:p w:rsidR="00ED68B7" w:rsidRPr="00DD385E" w:rsidRDefault="00ED68B7"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p>
          <w:p w:rsidR="00C34F45" w:rsidRPr="00DD385E" w:rsidRDefault="00610110"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r w:rsidRPr="00DD385E">
              <w:rPr>
                <w:rFonts w:ascii="Arial" w:hAnsi="Arial" w:cs="Arial"/>
              </w:rPr>
              <w:t>(</w:t>
            </w:r>
            <w:r w:rsidR="00177CCB" w:rsidRPr="00DD385E">
              <w:rPr>
                <w:rFonts w:ascii="Arial" w:hAnsi="Arial" w:cs="Arial"/>
              </w:rPr>
              <w:t>5</w:t>
            </w:r>
            <w:r w:rsidR="00ED68B7" w:rsidRPr="00DD385E">
              <w:rPr>
                <w:rFonts w:ascii="Arial" w:hAnsi="Arial" w:cs="Arial"/>
              </w:rPr>
              <w:t xml:space="preserve">) </w:t>
            </w:r>
            <w:r w:rsidR="00447C21" w:rsidRPr="00DD385E">
              <w:rPr>
                <w:rFonts w:ascii="Arial" w:hAnsi="Arial" w:cs="Arial"/>
              </w:rPr>
              <w:t>Če komisija za priglasitve ugotovi, da ima neposredna tuja naložba neznaten vpliv na javni red in varnost v Republiki Sloveniji oziroma ga nima, o tem izda mnenje.</w:t>
            </w:r>
          </w:p>
          <w:p w:rsidR="00AB7649" w:rsidRPr="00DD385E" w:rsidRDefault="00AB7649"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p>
          <w:p w:rsidR="00ED68B7" w:rsidRPr="00DD385E" w:rsidRDefault="00AB7649"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r w:rsidRPr="00DD385E">
              <w:rPr>
                <w:rFonts w:ascii="Arial" w:hAnsi="Arial" w:cs="Arial"/>
              </w:rPr>
              <w:t>(</w:t>
            </w:r>
            <w:r w:rsidR="00177CCB" w:rsidRPr="00DD385E">
              <w:rPr>
                <w:rFonts w:ascii="Arial" w:hAnsi="Arial" w:cs="Arial"/>
              </w:rPr>
              <w:t>6</w:t>
            </w:r>
            <w:r w:rsidRPr="00DD385E">
              <w:rPr>
                <w:rFonts w:ascii="Arial" w:hAnsi="Arial" w:cs="Arial"/>
              </w:rPr>
              <w:t xml:space="preserve">) </w:t>
            </w:r>
            <w:r w:rsidR="00E73D9B" w:rsidRPr="00DD385E">
              <w:rPr>
                <w:rFonts w:ascii="Arial" w:hAnsi="Arial" w:cs="Arial"/>
              </w:rPr>
              <w:t xml:space="preserve">Če </w:t>
            </w:r>
            <w:r w:rsidR="00800D6E" w:rsidRPr="00DD385E">
              <w:rPr>
                <w:rFonts w:ascii="Arial" w:hAnsi="Arial" w:cs="Arial"/>
              </w:rPr>
              <w:t xml:space="preserve">komisija za priglasitve </w:t>
            </w:r>
            <w:r w:rsidR="00B85AA5" w:rsidRPr="00DD385E">
              <w:rPr>
                <w:rFonts w:ascii="Arial" w:hAnsi="Arial" w:cs="Arial"/>
              </w:rPr>
              <w:t xml:space="preserve">ugotovi, da se neposredna tuja naložba izvaja na področju dejavnosti iz petega odstavka 31.č člena in da bi lahko imela vpliv na javni red in varnost v Republiki Sloveniji, </w:t>
            </w:r>
            <w:r w:rsidR="00B83056" w:rsidRPr="00DD385E">
              <w:rPr>
                <w:rFonts w:ascii="Arial" w:hAnsi="Arial" w:cs="Arial"/>
              </w:rPr>
              <w:t xml:space="preserve">z mnenjem </w:t>
            </w:r>
            <w:r w:rsidR="00800D6E" w:rsidRPr="00DD385E">
              <w:rPr>
                <w:rFonts w:ascii="Arial" w:hAnsi="Arial" w:cs="Arial"/>
              </w:rPr>
              <w:t>predlaga uvedbo postopka pregleda</w:t>
            </w:r>
            <w:r w:rsidR="00B85AA5" w:rsidRPr="00DD385E">
              <w:rPr>
                <w:rFonts w:ascii="Arial" w:hAnsi="Arial" w:cs="Arial"/>
              </w:rPr>
              <w:t>. M</w:t>
            </w:r>
            <w:r w:rsidR="00C34F45" w:rsidRPr="00DD385E">
              <w:rPr>
                <w:rFonts w:ascii="Arial" w:hAnsi="Arial" w:cs="Arial"/>
              </w:rPr>
              <w:t xml:space="preserve">inister </w:t>
            </w:r>
            <w:r w:rsidR="00800D6E" w:rsidRPr="00DD385E">
              <w:rPr>
                <w:rFonts w:ascii="Arial" w:hAnsi="Arial" w:cs="Arial"/>
              </w:rPr>
              <w:t>s sklepom</w:t>
            </w:r>
            <w:r w:rsidR="00046ED2" w:rsidRPr="00DD385E">
              <w:rPr>
                <w:rFonts w:ascii="Arial" w:hAnsi="Arial" w:cs="Arial"/>
              </w:rPr>
              <w:t xml:space="preserve"> imenuje</w:t>
            </w:r>
            <w:r w:rsidR="00800D6E" w:rsidRPr="00DD385E">
              <w:rPr>
                <w:rFonts w:ascii="Arial" w:hAnsi="Arial" w:cs="Arial"/>
              </w:rPr>
              <w:t xml:space="preserve"> strokovno skupino za pregled</w:t>
            </w:r>
            <w:r w:rsidR="003E26B5" w:rsidRPr="00DD385E">
              <w:rPr>
                <w:rFonts w:ascii="Arial" w:hAnsi="Arial" w:cs="Arial"/>
              </w:rPr>
              <w:t xml:space="preserve"> iz prvega odstavka 31.d člena tega zakona</w:t>
            </w:r>
            <w:r w:rsidR="00800D6E" w:rsidRPr="00DD385E">
              <w:rPr>
                <w:rFonts w:ascii="Arial" w:hAnsi="Arial" w:cs="Arial"/>
              </w:rPr>
              <w:t>.</w:t>
            </w:r>
            <w:r w:rsidRPr="00DD385E">
              <w:rPr>
                <w:rFonts w:ascii="Arial" w:hAnsi="Arial" w:cs="Arial"/>
              </w:rPr>
              <w:t xml:space="preserve"> </w:t>
            </w:r>
          </w:p>
          <w:p w:rsidR="00B83056" w:rsidRPr="00DD385E" w:rsidRDefault="00B83056"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p>
          <w:p w:rsidR="00B83056" w:rsidRPr="00DD385E" w:rsidRDefault="00B83056"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r w:rsidRPr="00DD385E">
              <w:rPr>
                <w:rFonts w:ascii="Arial" w:hAnsi="Arial" w:cs="Arial"/>
              </w:rPr>
              <w:t>(7) Ministrstvo na podlagi mnenja komi</w:t>
            </w:r>
            <w:r w:rsidR="00E0678D" w:rsidRPr="00DD385E">
              <w:rPr>
                <w:rFonts w:ascii="Arial" w:hAnsi="Arial" w:cs="Arial"/>
              </w:rPr>
              <w:t xml:space="preserve">sije za priglasitve iz tretjega, </w:t>
            </w:r>
            <w:r w:rsidRPr="00DD385E">
              <w:rPr>
                <w:rFonts w:ascii="Arial" w:hAnsi="Arial" w:cs="Arial"/>
              </w:rPr>
              <w:t>petega</w:t>
            </w:r>
            <w:r w:rsidR="00E0678D" w:rsidRPr="00DD385E">
              <w:rPr>
                <w:rFonts w:ascii="Arial" w:hAnsi="Arial" w:cs="Arial"/>
              </w:rPr>
              <w:t xml:space="preserve"> in šestega</w:t>
            </w:r>
            <w:r w:rsidRPr="00DD385E">
              <w:rPr>
                <w:rFonts w:ascii="Arial" w:hAnsi="Arial" w:cs="Arial"/>
              </w:rPr>
              <w:t xml:space="preserve"> odstavka tega člena izda odločbo. Zoper odločbo ministrstva pritožba ni dovoljena, je pa dovoljen upravni spor.</w:t>
            </w:r>
          </w:p>
          <w:p w:rsidR="00ED68B7" w:rsidRPr="00DD385E" w:rsidRDefault="00ED68B7" w:rsidP="008C4AD3">
            <w:pPr>
              <w:suppressAutoHyphens w:val="0"/>
              <w:overflowPunct w:val="0"/>
              <w:autoSpaceDE w:val="0"/>
              <w:autoSpaceDN w:val="0"/>
              <w:adjustRightInd w:val="0"/>
              <w:spacing w:before="480" w:after="0" w:line="240" w:lineRule="auto"/>
              <w:ind w:leftChars="0" w:left="0" w:firstLineChars="0" w:firstLine="0"/>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0E384C" w:rsidRPr="00DD385E">
              <w:rPr>
                <w:rFonts w:ascii="Arial" w:hAnsi="Arial"/>
                <w:b/>
              </w:rPr>
              <w:t>č</w:t>
            </w:r>
            <w:r w:rsidRPr="00DD385E">
              <w:rPr>
                <w:rFonts w:ascii="Arial" w:hAnsi="Arial"/>
                <w:b/>
              </w:rPr>
              <w:t xml:space="preserve"> člen</w:t>
            </w:r>
          </w:p>
          <w:p w:rsidR="000E384C" w:rsidRPr="00DD385E" w:rsidRDefault="00ED68B7" w:rsidP="000E384C">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(pregled)</w:t>
            </w:r>
          </w:p>
          <w:p w:rsidR="000E384C" w:rsidRPr="00DD385E" w:rsidRDefault="000E384C" w:rsidP="000E384C">
            <w:pPr>
              <w:suppressAutoHyphens w:val="0"/>
              <w:overflowPunct w:val="0"/>
              <w:autoSpaceDE w:val="0"/>
              <w:autoSpaceDN w:val="0"/>
              <w:adjustRightInd w:val="0"/>
              <w:spacing w:after="0" w:line="240" w:lineRule="auto"/>
              <w:ind w:left="0" w:hanging="2"/>
              <w:jc w:val="center"/>
              <w:textAlignment w:val="baseline"/>
              <w:rPr>
                <w:rFonts w:ascii="Arial" w:hAnsi="Arial"/>
                <w:b/>
              </w:rPr>
            </w:pPr>
          </w:p>
          <w:p w:rsidR="00ED68B7" w:rsidRPr="00DD385E" w:rsidRDefault="00490295" w:rsidP="00490295">
            <w:pPr>
              <w:suppressAutoHyphens w:val="0"/>
              <w:overflowPunct w:val="0"/>
              <w:autoSpaceDE w:val="0"/>
              <w:autoSpaceDN w:val="0"/>
              <w:adjustRightInd w:val="0"/>
              <w:spacing w:after="0" w:line="240" w:lineRule="auto"/>
              <w:ind w:leftChars="0" w:left="0" w:firstLineChars="0" w:hanging="2"/>
              <w:jc w:val="both"/>
              <w:textAlignment w:val="baseline"/>
              <w:rPr>
                <w:rFonts w:ascii="Arial" w:hAnsi="Arial"/>
              </w:rPr>
            </w:pPr>
            <w:r w:rsidRPr="00DD385E">
              <w:rPr>
                <w:rFonts w:ascii="Arial" w:hAnsi="Arial"/>
              </w:rPr>
              <w:t xml:space="preserve">(1) </w:t>
            </w:r>
            <w:r w:rsidR="00ED68B7" w:rsidRPr="00DD385E">
              <w:rPr>
                <w:rFonts w:ascii="Arial" w:hAnsi="Arial"/>
              </w:rPr>
              <w:t xml:space="preserve">Pregled je postopek, v katerem ministrstvo odloča o tem, ali se neposredna tuja naložba na področju dejavnosti iz </w:t>
            </w:r>
            <w:r w:rsidR="00BA2535" w:rsidRPr="00DD385E">
              <w:rPr>
                <w:rFonts w:ascii="Arial" w:hAnsi="Arial"/>
              </w:rPr>
              <w:t>petega</w:t>
            </w:r>
            <w:r w:rsidR="00ED68B7" w:rsidRPr="00DD385E">
              <w:rPr>
                <w:rFonts w:ascii="Arial" w:hAnsi="Arial"/>
              </w:rPr>
              <w:t xml:space="preserve"> odstavka tega člena odobri </w:t>
            </w:r>
            <w:r w:rsidR="00FF5CE2">
              <w:rPr>
                <w:rFonts w:ascii="Arial" w:hAnsi="Arial"/>
              </w:rPr>
              <w:t xml:space="preserve">in se </w:t>
            </w:r>
            <w:r w:rsidR="00ED68B7" w:rsidRPr="00DD385E">
              <w:rPr>
                <w:rFonts w:ascii="Arial" w:hAnsi="Arial"/>
              </w:rPr>
              <w:t>določi</w:t>
            </w:r>
            <w:r w:rsidR="00FF5CE2">
              <w:rPr>
                <w:rFonts w:ascii="Arial" w:hAnsi="Arial"/>
              </w:rPr>
              <w:t>jo</w:t>
            </w:r>
            <w:r w:rsidR="00ED68B7" w:rsidRPr="00DD385E">
              <w:rPr>
                <w:rFonts w:ascii="Arial" w:hAnsi="Arial"/>
              </w:rPr>
              <w:t xml:space="preserve"> pogoj</w:t>
            </w:r>
            <w:r w:rsidR="00FF5CE2">
              <w:rPr>
                <w:rFonts w:ascii="Arial" w:hAnsi="Arial"/>
              </w:rPr>
              <w:t>i</w:t>
            </w:r>
            <w:r w:rsidR="00ED68B7" w:rsidRPr="00DD385E">
              <w:rPr>
                <w:rFonts w:ascii="Arial" w:hAnsi="Arial"/>
              </w:rPr>
              <w:t xml:space="preserve"> za njeno izvedbo</w:t>
            </w:r>
            <w:r w:rsidR="00A57492" w:rsidRPr="00DD385E">
              <w:rPr>
                <w:rFonts w:ascii="Arial" w:hAnsi="Arial" w:cs="Arial"/>
              </w:rPr>
              <w:t xml:space="preserve"> ali </w:t>
            </w:r>
            <w:r w:rsidR="005F22F6" w:rsidRPr="00DD385E">
              <w:rPr>
                <w:rFonts w:ascii="Arial" w:hAnsi="Arial" w:cs="Arial"/>
              </w:rPr>
              <w:t>prepove</w:t>
            </w:r>
            <w:r w:rsidR="00ED68B7" w:rsidRPr="00DD385E">
              <w:rPr>
                <w:rFonts w:ascii="Arial" w:hAnsi="Arial"/>
              </w:rPr>
              <w:t xml:space="preserve">, če </w:t>
            </w:r>
            <w:r w:rsidR="00A345FD" w:rsidRPr="00DD385E">
              <w:rPr>
                <w:rFonts w:ascii="Arial" w:hAnsi="Arial"/>
              </w:rPr>
              <w:t>p</w:t>
            </w:r>
            <w:r w:rsidR="00A345FD">
              <w:rPr>
                <w:rFonts w:ascii="Arial" w:hAnsi="Arial"/>
              </w:rPr>
              <w:t>omeni</w:t>
            </w:r>
            <w:r w:rsidR="00A345FD" w:rsidRPr="00DD385E">
              <w:rPr>
                <w:rFonts w:ascii="Arial" w:hAnsi="Arial"/>
              </w:rPr>
              <w:t xml:space="preserve"> </w:t>
            </w:r>
            <w:r w:rsidR="00ED68B7" w:rsidRPr="00DD385E">
              <w:rPr>
                <w:rFonts w:ascii="Arial" w:hAnsi="Arial"/>
              </w:rPr>
              <w:t>grožnjo varnosti ali javnemu redu Republike Slovenije.</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F2232D" w:rsidRPr="00DD385E">
              <w:rPr>
                <w:rFonts w:ascii="Arial" w:hAnsi="Arial"/>
              </w:rPr>
              <w:t>2</w:t>
            </w:r>
            <w:r w:rsidRPr="00DD385E">
              <w:rPr>
                <w:rFonts w:ascii="Arial" w:hAnsi="Arial"/>
              </w:rPr>
              <w:t xml:space="preserve">) </w:t>
            </w:r>
            <w:r w:rsidR="00A9209B" w:rsidRPr="00DD385E">
              <w:rPr>
                <w:rFonts w:ascii="Arial" w:hAnsi="Arial"/>
              </w:rPr>
              <w:t xml:space="preserve">Strokovna skupina </w:t>
            </w:r>
            <w:r w:rsidR="003E26B5" w:rsidRPr="00DD385E">
              <w:rPr>
                <w:rFonts w:ascii="Arial" w:hAnsi="Arial" w:cs="Arial"/>
              </w:rPr>
              <w:t>iz prvega odstavka 31.d člena tega zakona</w:t>
            </w:r>
            <w:r w:rsidR="003E26B5" w:rsidRPr="00DD385E">
              <w:rPr>
                <w:rFonts w:ascii="Arial" w:hAnsi="Arial"/>
              </w:rPr>
              <w:t xml:space="preserve"> </w:t>
            </w:r>
            <w:r w:rsidRPr="00DD385E">
              <w:rPr>
                <w:rFonts w:ascii="Arial" w:hAnsi="Arial"/>
              </w:rPr>
              <w:t xml:space="preserve">opravi pregled posamezne tuje naložbe na področju dejavnosti iz </w:t>
            </w:r>
            <w:r w:rsidR="00BA2535" w:rsidRPr="00DD385E">
              <w:rPr>
                <w:rFonts w:ascii="Arial" w:hAnsi="Arial"/>
              </w:rPr>
              <w:t>petega</w:t>
            </w:r>
            <w:r w:rsidR="0074705A" w:rsidRPr="00DD385E">
              <w:rPr>
                <w:rFonts w:ascii="Arial" w:hAnsi="Arial"/>
              </w:rPr>
              <w:t xml:space="preserve"> </w:t>
            </w:r>
            <w:r w:rsidRPr="00DD385E">
              <w:rPr>
                <w:rFonts w:ascii="Arial" w:hAnsi="Arial"/>
              </w:rPr>
              <w:t xml:space="preserve">odstavka tega člena </w:t>
            </w:r>
            <w:r w:rsidR="00D6491C" w:rsidRPr="00DD385E">
              <w:rPr>
                <w:rFonts w:ascii="Arial" w:hAnsi="Arial"/>
              </w:rPr>
              <w:t xml:space="preserve">in poda mnenje iz </w:t>
            </w:r>
            <w:r w:rsidR="00BA2535" w:rsidRPr="00DD385E">
              <w:rPr>
                <w:rFonts w:ascii="Arial" w:hAnsi="Arial"/>
              </w:rPr>
              <w:t>šestega</w:t>
            </w:r>
            <w:r w:rsidR="00D6491C" w:rsidRPr="00DD385E">
              <w:rPr>
                <w:rFonts w:ascii="Arial" w:hAnsi="Arial"/>
              </w:rPr>
              <w:t xml:space="preserve"> odstavka 31.d člena tega zakona </w:t>
            </w:r>
            <w:r w:rsidRPr="00DD385E">
              <w:rPr>
                <w:rFonts w:ascii="Arial" w:hAnsi="Arial"/>
              </w:rPr>
              <w:t xml:space="preserve">najpozneje v </w:t>
            </w:r>
            <w:r w:rsidR="005D3B0E" w:rsidRPr="00DD385E">
              <w:rPr>
                <w:rFonts w:ascii="Arial" w:hAnsi="Arial"/>
              </w:rPr>
              <w:t xml:space="preserve">dveh </w:t>
            </w:r>
            <w:r w:rsidRPr="00DD385E">
              <w:rPr>
                <w:rFonts w:ascii="Arial" w:hAnsi="Arial"/>
              </w:rPr>
              <w:t xml:space="preserve">letih </w:t>
            </w:r>
            <w:r w:rsidR="00A9209B" w:rsidRPr="00DD385E">
              <w:rPr>
                <w:rFonts w:ascii="Arial" w:hAnsi="Arial"/>
              </w:rPr>
              <w:t>v primerih:</w:t>
            </w:r>
          </w:p>
          <w:p w:rsidR="00ED68B7" w:rsidRPr="00DD385E" w:rsidRDefault="00ED68B7" w:rsidP="000A1BA5">
            <w:pPr>
              <w:numPr>
                <w:ilvl w:val="0"/>
                <w:numId w:val="57"/>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iz prvega 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490295" w:rsidRPr="00DD385E">
              <w:rPr>
                <w:rFonts w:ascii="Arial" w:hAnsi="Arial"/>
              </w:rPr>
              <w:t>a</w:t>
            </w:r>
            <w:r w:rsidRPr="00DD385E">
              <w:rPr>
                <w:rFonts w:ascii="Arial" w:hAnsi="Arial"/>
              </w:rPr>
              <w:t xml:space="preserve"> člena tega zakona od sklenitve pravnega posla, s katerim tuji vlagatelj v gospodarsk</w:t>
            </w:r>
            <w:r w:rsidR="00F423B2">
              <w:rPr>
                <w:rFonts w:ascii="Arial" w:hAnsi="Arial"/>
              </w:rPr>
              <w:t>i</w:t>
            </w:r>
            <w:r w:rsidRPr="00DD385E">
              <w:rPr>
                <w:rFonts w:ascii="Arial" w:hAnsi="Arial"/>
              </w:rPr>
              <w:t xml:space="preserve"> </w:t>
            </w:r>
            <w:r w:rsidR="00DF598F" w:rsidRPr="00DD385E">
              <w:rPr>
                <w:rFonts w:ascii="Arial" w:hAnsi="Arial"/>
              </w:rPr>
              <w:t>družbi</w:t>
            </w:r>
            <w:r w:rsidRPr="00DD385E">
              <w:rPr>
                <w:rFonts w:ascii="Arial" w:hAnsi="Arial"/>
              </w:rPr>
              <w:t xml:space="preserve"> s sedežem v Republiki Sloveniji neposredno ali posredno pridobi najmanj 10 % udeležbe v kapitalu ali v glasovalnih pravicah </w:t>
            </w:r>
            <w:r w:rsidR="00AB7649" w:rsidRPr="00DD385E">
              <w:rPr>
                <w:rFonts w:ascii="Arial" w:hAnsi="Arial"/>
              </w:rPr>
              <w:t>ali od objave prevzemne ponudbe</w:t>
            </w:r>
            <w:r w:rsidR="00A345FD">
              <w:rPr>
                <w:rFonts w:ascii="Arial" w:hAnsi="Arial"/>
              </w:rPr>
              <w:t>,</w:t>
            </w:r>
            <w:r w:rsidR="00AB7649" w:rsidRPr="00DD385E">
              <w:rPr>
                <w:rFonts w:ascii="Arial" w:hAnsi="Arial"/>
              </w:rPr>
              <w:t xml:space="preserve"> in</w:t>
            </w:r>
          </w:p>
          <w:p w:rsidR="00D30FBB" w:rsidRPr="00DD385E" w:rsidRDefault="00ED68B7" w:rsidP="000A1BA5">
            <w:pPr>
              <w:numPr>
                <w:ilvl w:val="0"/>
                <w:numId w:val="57"/>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iz drugega 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490295" w:rsidRPr="00DD385E">
              <w:rPr>
                <w:rFonts w:ascii="Arial" w:hAnsi="Arial"/>
              </w:rPr>
              <w:t>a</w:t>
            </w:r>
            <w:r w:rsidRPr="00DD385E">
              <w:rPr>
                <w:rFonts w:ascii="Arial" w:hAnsi="Arial"/>
              </w:rPr>
              <w:t xml:space="preserve"> člena tega zakona </w:t>
            </w:r>
            <w:r w:rsidR="00193A56" w:rsidRPr="00DD385E">
              <w:rPr>
                <w:rFonts w:ascii="Arial" w:hAnsi="Arial"/>
              </w:rPr>
              <w:t>od vpisa ustanovitve gospodarske družbe v sodni register v Republiki Sloveniji</w:t>
            </w:r>
            <w:r w:rsidRPr="00DD385E">
              <w:rPr>
                <w:rFonts w:ascii="Arial" w:hAnsi="Arial"/>
              </w:rPr>
              <w:t xml:space="preserve">, s katero tuji vlagatelj v </w:t>
            </w:r>
            <w:r w:rsidR="00067D5C" w:rsidRPr="00DD385E">
              <w:rPr>
                <w:rFonts w:ascii="Arial" w:hAnsi="Arial"/>
              </w:rPr>
              <w:t xml:space="preserve">novoustanovljeni gospodarski družbi </w:t>
            </w:r>
            <w:r w:rsidRPr="00DD385E">
              <w:rPr>
                <w:rFonts w:ascii="Arial" w:hAnsi="Arial"/>
              </w:rPr>
              <w:t>s sedežem v Republiki Sloveniji neposredno ali posredno pridobi najmanj 10 % udeležbe v kapitalu ali v glasovalnih pravicah</w:t>
            </w:r>
            <w:r w:rsidR="00AB7649" w:rsidRPr="00DD385E">
              <w:rPr>
                <w:rFonts w:ascii="Arial" w:hAnsi="Arial"/>
              </w:rPr>
              <w:t>.</w:t>
            </w:r>
          </w:p>
          <w:p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p>
          <w:p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r w:rsidRPr="00DD385E">
              <w:rPr>
                <w:rFonts w:ascii="Arial" w:hAnsi="Arial"/>
              </w:rPr>
              <w:t xml:space="preserve">(3) </w:t>
            </w:r>
            <w:r w:rsidR="00B85AA5" w:rsidRPr="00DD385E">
              <w:rPr>
                <w:rFonts w:ascii="Arial" w:hAnsi="Arial"/>
              </w:rPr>
              <w:t>Ne glede na prejšnji odstavek m</w:t>
            </w:r>
            <w:r w:rsidRPr="00DD385E">
              <w:rPr>
                <w:rFonts w:ascii="Arial" w:hAnsi="Arial"/>
              </w:rPr>
              <w:t xml:space="preserve">inistrstvo lahko uvede postopek pregleda posamezne tuje naložbe na področju dejavnosti iz </w:t>
            </w:r>
            <w:r w:rsidR="00920F15" w:rsidRPr="00DD385E">
              <w:rPr>
                <w:rFonts w:ascii="Arial" w:hAnsi="Arial"/>
              </w:rPr>
              <w:t>petega</w:t>
            </w:r>
            <w:r w:rsidRPr="00DD385E">
              <w:rPr>
                <w:rFonts w:ascii="Arial" w:hAnsi="Arial"/>
              </w:rPr>
              <w:t xml:space="preserve"> odstavka tega člena</w:t>
            </w:r>
            <w:r w:rsidR="006F70C0" w:rsidRPr="00DD385E">
              <w:rPr>
                <w:rFonts w:ascii="Arial" w:hAnsi="Arial"/>
              </w:rPr>
              <w:t>, če</w:t>
            </w:r>
            <w:r w:rsidRPr="00DD385E">
              <w:rPr>
                <w:rFonts w:ascii="Arial" w:hAnsi="Arial"/>
              </w:rPr>
              <w:t xml:space="preserve"> v dveh let</w:t>
            </w:r>
            <w:r w:rsidR="00A345FD">
              <w:rPr>
                <w:rFonts w:ascii="Arial" w:hAnsi="Arial"/>
              </w:rPr>
              <w:t>ih</w:t>
            </w:r>
            <w:r w:rsidRPr="00DD385E">
              <w:rPr>
                <w:rFonts w:ascii="Arial" w:hAnsi="Arial"/>
              </w:rPr>
              <w:t xml:space="preserve"> od sklenitve pravnega posla </w:t>
            </w:r>
            <w:r w:rsidR="00B63CAC" w:rsidRPr="00DD385E">
              <w:rPr>
                <w:rFonts w:ascii="Arial" w:hAnsi="Arial"/>
              </w:rPr>
              <w:t xml:space="preserve">ali od objave prevzemne ponudbe </w:t>
            </w:r>
            <w:r w:rsidRPr="00DD385E">
              <w:rPr>
                <w:rFonts w:ascii="Arial" w:hAnsi="Arial"/>
              </w:rPr>
              <w:t>iz prve alineje drugega odstavka tega člena ali od vpisa ustanovitve gospodarske družbe v sodni register v Republiki Sloveniji iz druge alineje drugega odstavka tega člena pridobi informacije, da je tuji vlagatelj, ki je izvedel neposredno tujo n</w:t>
            </w:r>
            <w:r w:rsidR="006F70C0" w:rsidRPr="00DD385E">
              <w:rPr>
                <w:rFonts w:ascii="Arial" w:hAnsi="Arial"/>
              </w:rPr>
              <w:t>aložbo v Republiki Sloveniji,</w:t>
            </w:r>
            <w:r w:rsidRPr="00DD385E">
              <w:rPr>
                <w:rFonts w:ascii="Arial" w:hAnsi="Arial"/>
              </w:rPr>
              <w:t xml:space="preserve"> vključen v dejavnosti</w:t>
            </w:r>
            <w:r w:rsidR="00B73D1D" w:rsidRPr="00DD385E">
              <w:rPr>
                <w:rFonts w:ascii="Arial" w:hAnsi="Arial"/>
              </w:rPr>
              <w:t xml:space="preserve"> iz petega odstavka tega člena</w:t>
            </w:r>
            <w:r w:rsidRPr="00DD385E">
              <w:rPr>
                <w:rFonts w:ascii="Arial" w:hAnsi="Arial"/>
              </w:rPr>
              <w:t>, ki so vplivale ali bi lahko vplivale na varnost ali javni red v državi članici Evropske unije, ali se ukvarja z nezakonitimi ali kriminalnimi dejavnostmi</w:t>
            </w:r>
            <w:r w:rsidR="00B73D1D" w:rsidRPr="00DD385E">
              <w:rPr>
                <w:rFonts w:ascii="Arial" w:hAnsi="Arial"/>
              </w:rPr>
              <w:t xml:space="preserve"> iz šestega odstavka tega člena</w:t>
            </w:r>
            <w:r w:rsidRPr="00DD385E">
              <w:rPr>
                <w:rFonts w:ascii="Arial" w:hAnsi="Arial"/>
              </w:rPr>
              <w:t>.</w:t>
            </w:r>
            <w:r w:rsidR="005F590C" w:rsidRPr="00DD385E">
              <w:rPr>
                <w:rFonts w:ascii="Arial" w:hAnsi="Arial"/>
              </w:rPr>
              <w:t xml:space="preserve"> Strokovna skupina opravi postopek pregleda in izda mnenje v roku iz drugega odstavka tega člena.</w:t>
            </w:r>
          </w:p>
          <w:p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p>
          <w:p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r w:rsidRPr="00DD385E">
              <w:rPr>
                <w:rFonts w:ascii="Arial" w:hAnsi="Arial"/>
              </w:rPr>
              <w:t>(4)</w:t>
            </w:r>
            <w:r w:rsidR="003F75FC" w:rsidRPr="00DD385E">
              <w:rPr>
                <w:rFonts w:ascii="Arial" w:hAnsi="Arial"/>
              </w:rPr>
              <w:t xml:space="preserve"> Ministrstvo lahko</w:t>
            </w:r>
            <w:r w:rsidR="005F47DB" w:rsidRPr="00DD385E">
              <w:rPr>
                <w:rFonts w:ascii="Arial" w:hAnsi="Arial"/>
              </w:rPr>
              <w:t xml:space="preserve"> v primerih </w:t>
            </w:r>
            <w:r w:rsidR="00BE50E4" w:rsidRPr="00DD385E">
              <w:rPr>
                <w:rFonts w:ascii="Arial" w:hAnsi="Arial"/>
              </w:rPr>
              <w:t xml:space="preserve">in v roku </w:t>
            </w:r>
            <w:r w:rsidR="005F47DB" w:rsidRPr="00DD385E">
              <w:rPr>
                <w:rFonts w:ascii="Arial" w:hAnsi="Arial"/>
              </w:rPr>
              <w:t>iz prejšnjega odstavka</w:t>
            </w:r>
            <w:r w:rsidR="003F75FC" w:rsidRPr="00DD385E">
              <w:rPr>
                <w:rFonts w:ascii="Arial" w:hAnsi="Arial"/>
              </w:rPr>
              <w:t xml:space="preserve"> uvede postopek </w:t>
            </w:r>
            <w:r w:rsidR="00CB30B7" w:rsidRPr="00DD385E">
              <w:rPr>
                <w:rFonts w:ascii="Arial" w:hAnsi="Arial"/>
              </w:rPr>
              <w:t xml:space="preserve">pregleda </w:t>
            </w:r>
            <w:r w:rsidR="00C34F45" w:rsidRPr="00DD385E">
              <w:rPr>
                <w:rFonts w:ascii="Arial" w:hAnsi="Arial"/>
              </w:rPr>
              <w:t>tudi v primeru</w:t>
            </w:r>
            <w:r w:rsidR="00CB30B7" w:rsidRPr="00DD385E">
              <w:rPr>
                <w:rFonts w:ascii="Arial" w:hAnsi="Arial"/>
              </w:rPr>
              <w:t>, če</w:t>
            </w:r>
            <w:r w:rsidR="003F75FC" w:rsidRPr="00DD385E">
              <w:rPr>
                <w:rFonts w:ascii="Arial" w:hAnsi="Arial"/>
              </w:rPr>
              <w:t xml:space="preserve"> je</w:t>
            </w:r>
            <w:r w:rsidR="00BE50E4" w:rsidRPr="00DD385E">
              <w:rPr>
                <w:rFonts w:ascii="Arial" w:hAnsi="Arial"/>
              </w:rPr>
              <w:t xml:space="preserve"> bila </w:t>
            </w:r>
            <w:r w:rsidR="002C53EF" w:rsidRPr="00DD385E">
              <w:rPr>
                <w:rFonts w:ascii="Arial" w:hAnsi="Arial"/>
              </w:rPr>
              <w:t xml:space="preserve">že </w:t>
            </w:r>
            <w:r w:rsidR="00BE50E4" w:rsidRPr="00DD385E">
              <w:rPr>
                <w:rFonts w:ascii="Arial" w:hAnsi="Arial"/>
              </w:rPr>
              <w:t xml:space="preserve">izdana odločba </w:t>
            </w:r>
            <w:r w:rsidR="00C34F45" w:rsidRPr="00DD385E">
              <w:rPr>
                <w:rFonts w:ascii="Arial" w:hAnsi="Arial"/>
              </w:rPr>
              <w:t xml:space="preserve">iz </w:t>
            </w:r>
            <w:r w:rsidR="00387D0F" w:rsidRPr="00DD385E">
              <w:rPr>
                <w:rFonts w:ascii="Arial" w:hAnsi="Arial"/>
              </w:rPr>
              <w:t>sedmega</w:t>
            </w:r>
            <w:r w:rsidR="00C34F45" w:rsidRPr="00DD385E">
              <w:rPr>
                <w:rFonts w:ascii="Arial" w:hAnsi="Arial"/>
              </w:rPr>
              <w:t xml:space="preserve"> odstavka prejšnjega člena</w:t>
            </w:r>
            <w:r w:rsidR="007265BD" w:rsidRPr="00DD385E">
              <w:rPr>
                <w:rFonts w:ascii="Arial" w:hAnsi="Arial"/>
              </w:rPr>
              <w:t xml:space="preserve"> ali če je bila izdana odločba iz prvega odstavka 31.e člena</w:t>
            </w:r>
            <w:r w:rsidR="00C34F45" w:rsidRPr="00DD385E">
              <w:rPr>
                <w:rFonts w:ascii="Arial" w:hAnsi="Arial"/>
              </w:rPr>
              <w:t>.</w:t>
            </w:r>
          </w:p>
          <w:p w:rsidR="00ED68B7" w:rsidRPr="00DD385E" w:rsidRDefault="00ED68B7" w:rsidP="008C4AD3">
            <w:pPr>
              <w:overflowPunct w:val="0"/>
              <w:autoSpaceDE w:val="0"/>
              <w:autoSpaceDN w:val="0"/>
              <w:adjustRightInd w:val="0"/>
              <w:spacing w:before="240" w:after="0" w:line="240" w:lineRule="auto"/>
              <w:ind w:leftChars="0" w:left="0" w:firstLineChars="0" w:firstLine="0"/>
              <w:jc w:val="both"/>
              <w:textAlignment w:val="baseline"/>
              <w:rPr>
                <w:rFonts w:ascii="Arial" w:hAnsi="Arial"/>
              </w:rPr>
            </w:pPr>
            <w:r w:rsidRPr="00DD385E">
              <w:rPr>
                <w:rFonts w:ascii="Arial" w:hAnsi="Arial"/>
              </w:rPr>
              <w:t>(</w:t>
            </w:r>
            <w:r w:rsidR="00E73D9B" w:rsidRPr="00DD385E">
              <w:rPr>
                <w:rFonts w:ascii="Arial" w:hAnsi="Arial"/>
              </w:rPr>
              <w:t>5</w:t>
            </w:r>
            <w:r w:rsidRPr="00DD385E">
              <w:rPr>
                <w:rFonts w:ascii="Arial" w:hAnsi="Arial"/>
              </w:rPr>
              <w:t>) Neposredna tuja naložba</w:t>
            </w:r>
            <w:r w:rsidR="00195D10" w:rsidRPr="00DD385E">
              <w:rPr>
                <w:rFonts w:ascii="Arial" w:hAnsi="Arial"/>
              </w:rPr>
              <w:t xml:space="preserve"> lahko</w:t>
            </w:r>
            <w:r w:rsidRPr="00DD385E">
              <w:rPr>
                <w:rFonts w:ascii="Arial" w:hAnsi="Arial"/>
              </w:rPr>
              <w:t xml:space="preserve"> </w:t>
            </w:r>
            <w:r w:rsidR="00A345FD" w:rsidRPr="00DD385E">
              <w:rPr>
                <w:rFonts w:ascii="Arial" w:hAnsi="Arial"/>
              </w:rPr>
              <w:t>p</w:t>
            </w:r>
            <w:r w:rsidR="00A345FD">
              <w:rPr>
                <w:rFonts w:ascii="Arial" w:hAnsi="Arial"/>
              </w:rPr>
              <w:t>omeni</w:t>
            </w:r>
            <w:r w:rsidR="00A345FD" w:rsidRPr="00DD385E">
              <w:rPr>
                <w:rFonts w:ascii="Arial" w:hAnsi="Arial"/>
              </w:rPr>
              <w:t xml:space="preserve"> </w:t>
            </w:r>
            <w:r w:rsidRPr="00DD385E">
              <w:rPr>
                <w:rFonts w:ascii="Arial" w:hAnsi="Arial"/>
              </w:rPr>
              <w:t xml:space="preserve">grožnjo varnosti in javnemu redu Republike Slovenije zlasti v primerih, ko ciljna družba s sedežem v Republiki Sloveniji dejansko in pretežno izvaja dejavnost na enem </w:t>
            </w:r>
            <w:r w:rsidR="00A345FD">
              <w:rPr>
                <w:rFonts w:ascii="Arial" w:hAnsi="Arial"/>
              </w:rPr>
              <w:t>o</w:t>
            </w:r>
            <w:r w:rsidR="00A345FD" w:rsidRPr="00DD385E">
              <w:rPr>
                <w:rFonts w:ascii="Arial" w:hAnsi="Arial"/>
              </w:rPr>
              <w:t xml:space="preserve">d </w:t>
            </w:r>
            <w:r w:rsidRPr="00DD385E">
              <w:rPr>
                <w:rFonts w:ascii="Arial" w:hAnsi="Arial"/>
              </w:rPr>
              <w:t xml:space="preserve">naštetih kritičnih področij: </w:t>
            </w:r>
          </w:p>
          <w:p w:rsidR="00ED68B7" w:rsidRPr="00DD385E" w:rsidRDefault="00ED68B7" w:rsidP="000A1BA5">
            <w:pPr>
              <w:numPr>
                <w:ilvl w:val="0"/>
                <w:numId w:val="58"/>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kritična infrastruktura, bodisi fizična ali virtualna, vključno z infrastrukturo na področju energetike, prometa, vode, zdravja, komunikacij, medijev, obdelave ali hrambe podatkov, letalskega in vesoljskega sektorja ter obrambno, volilno ali finančno infrastrukturo in občutljivimi objekti ter tudi zemljišči in nepremičninami, ki so bistven</w:t>
            </w:r>
            <w:r w:rsidR="00A345FD">
              <w:rPr>
                <w:rFonts w:ascii="Arial" w:hAnsi="Arial"/>
              </w:rPr>
              <w:t>i</w:t>
            </w:r>
            <w:r w:rsidRPr="00DD385E">
              <w:rPr>
                <w:rFonts w:ascii="Arial" w:hAnsi="Arial"/>
              </w:rPr>
              <w:t xml:space="preserve"> za uporabo takšne infrastrukture;</w:t>
            </w:r>
          </w:p>
          <w:p w:rsidR="00ED68B7" w:rsidRPr="00DD385E" w:rsidRDefault="00ED68B7" w:rsidP="000A1BA5">
            <w:pPr>
              <w:numPr>
                <w:ilvl w:val="0"/>
                <w:numId w:val="58"/>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rPr>
            </w:pPr>
            <w:r w:rsidRPr="00DD385E">
              <w:rPr>
                <w:rFonts w:ascii="Arial" w:hAnsi="Arial"/>
              </w:rPr>
              <w:t>kritičn</w:t>
            </w:r>
            <w:r w:rsidR="00A345FD">
              <w:rPr>
                <w:rFonts w:ascii="Arial" w:hAnsi="Arial"/>
              </w:rPr>
              <w:t>a</w:t>
            </w:r>
            <w:r w:rsidRPr="00DD385E">
              <w:rPr>
                <w:rFonts w:ascii="Arial" w:hAnsi="Arial"/>
              </w:rPr>
              <w:t xml:space="preserve"> tehnologij</w:t>
            </w:r>
            <w:r w:rsidR="00A345FD">
              <w:rPr>
                <w:rFonts w:ascii="Arial" w:hAnsi="Arial"/>
              </w:rPr>
              <w:t>a</w:t>
            </w:r>
            <w:r w:rsidRPr="00DD385E">
              <w:rPr>
                <w:rFonts w:ascii="Arial" w:hAnsi="Arial"/>
              </w:rPr>
              <w:t xml:space="preserve"> in blago z dvojno rabo, vključno z umetno inteligenco, robotiko, polprevodniki, kibernetsko varnostjo, letalsko in vesoljsko ter obrambno tehnologijo, tehnologijo za shranjevanje energije, kvantno in jedrsko tehnologijo ter tudi nanotehnologijo in biotehnologijo;</w:t>
            </w:r>
          </w:p>
          <w:p w:rsidR="00ED68B7" w:rsidRPr="00DD385E" w:rsidRDefault="00ED68B7" w:rsidP="000A1BA5">
            <w:pPr>
              <w:numPr>
                <w:ilvl w:val="0"/>
                <w:numId w:val="58"/>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rPr>
            </w:pPr>
            <w:r w:rsidRPr="00DD385E">
              <w:rPr>
                <w:rFonts w:ascii="Arial" w:hAnsi="Arial"/>
              </w:rPr>
              <w:t>dobava kritičnih virov, vključno z energijo ali surovinami, ter prehransk</w:t>
            </w:r>
            <w:r w:rsidR="00A345FD">
              <w:rPr>
                <w:rFonts w:ascii="Arial" w:hAnsi="Arial"/>
              </w:rPr>
              <w:t>a</w:t>
            </w:r>
            <w:r w:rsidRPr="00DD385E">
              <w:rPr>
                <w:rFonts w:ascii="Arial" w:hAnsi="Arial"/>
              </w:rPr>
              <w:t xml:space="preserve"> varnost;</w:t>
            </w:r>
          </w:p>
          <w:p w:rsidR="00ED68B7" w:rsidRPr="00DD385E" w:rsidRDefault="00ED68B7" w:rsidP="000A1BA5">
            <w:pPr>
              <w:numPr>
                <w:ilvl w:val="0"/>
                <w:numId w:val="58"/>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rPr>
            </w:pPr>
            <w:r w:rsidRPr="00DD385E">
              <w:rPr>
                <w:rFonts w:ascii="Arial" w:hAnsi="Arial"/>
              </w:rPr>
              <w:t>dostop do občutljivih informacij, vključno z osebnimi podatki, ali sposobnost nadziranja takšnih informacij;</w:t>
            </w:r>
          </w:p>
          <w:p w:rsidR="00ED68B7" w:rsidRPr="00DD385E" w:rsidRDefault="00ED68B7" w:rsidP="000A1BA5">
            <w:pPr>
              <w:numPr>
                <w:ilvl w:val="0"/>
                <w:numId w:val="58"/>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svoboda in pluralnost medijev ali</w:t>
            </w:r>
          </w:p>
          <w:p w:rsidR="00ED68B7" w:rsidRPr="00DD385E" w:rsidRDefault="00ED68B7" w:rsidP="000A1BA5">
            <w:pPr>
              <w:numPr>
                <w:ilvl w:val="0"/>
                <w:numId w:val="58"/>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projekti ali programi v interesu Evropske unije, opredeljeni v Prilogi I </w:t>
            </w:r>
            <w:r w:rsidR="0062739C" w:rsidRPr="00DD385E">
              <w:rPr>
                <w:rFonts w:ascii="Arial" w:eastAsia="Arial" w:hAnsi="Arial" w:cs="Arial"/>
              </w:rPr>
              <w:t>Uredbe 2019/452/EU</w:t>
            </w:r>
            <w:r w:rsidRPr="00DD385E">
              <w:rPr>
                <w:rFonts w:ascii="Arial" w:hAnsi="Arial"/>
              </w:rPr>
              <w:t>.</w:t>
            </w:r>
          </w:p>
          <w:p w:rsidR="00460B9C" w:rsidRPr="00DD385E" w:rsidRDefault="00460B9C" w:rsidP="00C87D58">
            <w:pPr>
              <w:overflowPunct w:val="0"/>
              <w:autoSpaceDE w:val="0"/>
              <w:autoSpaceDN w:val="0"/>
              <w:adjustRightInd w:val="0"/>
              <w:spacing w:after="0" w:line="240" w:lineRule="auto"/>
              <w:ind w:leftChars="0" w:left="0" w:firstLineChars="0" w:firstLine="0"/>
              <w:jc w:val="both"/>
              <w:textAlignment w:val="baseline"/>
              <w:rPr>
                <w:rFonts w:ascii="Arial" w:hAnsi="Arial"/>
              </w:rPr>
            </w:pPr>
          </w:p>
          <w:p w:rsidR="00ED68B7" w:rsidRPr="00DD385E" w:rsidRDefault="00ED68B7" w:rsidP="00C87D58">
            <w:pPr>
              <w:overflowPunct w:val="0"/>
              <w:autoSpaceDE w:val="0"/>
              <w:autoSpaceDN w:val="0"/>
              <w:adjustRightInd w:val="0"/>
              <w:spacing w:after="0" w:line="240" w:lineRule="auto"/>
              <w:ind w:leftChars="0" w:left="0" w:firstLineChars="0" w:firstLine="0"/>
              <w:jc w:val="both"/>
              <w:textAlignment w:val="baseline"/>
              <w:rPr>
                <w:rFonts w:ascii="Arial" w:hAnsi="Arial"/>
              </w:rPr>
            </w:pPr>
            <w:r w:rsidRPr="00DD385E">
              <w:rPr>
                <w:rFonts w:ascii="Arial" w:hAnsi="Arial"/>
              </w:rPr>
              <w:t>(</w:t>
            </w:r>
            <w:r w:rsidR="00E73D9B" w:rsidRPr="00DD385E">
              <w:rPr>
                <w:rFonts w:ascii="Arial" w:hAnsi="Arial"/>
              </w:rPr>
              <w:t>6</w:t>
            </w:r>
            <w:r w:rsidRPr="00DD385E">
              <w:rPr>
                <w:rFonts w:ascii="Arial" w:hAnsi="Arial"/>
              </w:rPr>
              <w:t>) Ministrstvo pri ugotavljanju, ali lahko neposredna tuja naložba vpliva na varnost ali javni red, upošteva zlasti</w:t>
            </w:r>
            <w:r w:rsidR="00C018E4">
              <w:rPr>
                <w:rFonts w:ascii="Arial" w:hAnsi="Arial"/>
              </w:rPr>
              <w:t>,</w:t>
            </w:r>
            <w:r w:rsidRPr="00DD385E">
              <w:rPr>
                <w:rFonts w:ascii="Arial" w:hAnsi="Arial"/>
              </w:rPr>
              <w:t xml:space="preserve"> ali:</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tuji vlagatelj neposredno ali posredno pod nadzorom vlade, vključno z državnimi organi ali oboroženimi silami tretje države, tudi prek lastniške strukture ali znatnega financiranja;</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bil tuji vlagatelj že vključen v dejavnosti, ki so vplivale na varnost ali javni red v državi članici;</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obstaja resno tveganje, da se tuji vlagatelj ukvarja z nezakonitimi ali kriminalnimi dejavnostmi</w:t>
            </w:r>
            <w:r w:rsidR="00EF439A" w:rsidRPr="00DD385E">
              <w:rPr>
                <w:rFonts w:ascii="Arial" w:hAnsi="Arial"/>
              </w:rPr>
              <w:t>;</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tuji vlagatelj s pravnim poslom, ki je predmet priglasitve, dosegel prevzemni prag v ciljni družbi (</w:t>
            </w:r>
            <w:r w:rsidR="00C018E4">
              <w:rPr>
                <w:rFonts w:ascii="Arial" w:hAnsi="Arial"/>
              </w:rPr>
              <w:t>tretjinski</w:t>
            </w:r>
            <w:r w:rsidRPr="00DD385E">
              <w:rPr>
                <w:rFonts w:ascii="Arial" w:hAnsi="Arial"/>
              </w:rPr>
              <w:t xml:space="preserve"> delež glasovalnih pravic v tej družbi) ali je po končanem postopku uspešne prevzemne ponudbe pridobil 10-odstotni delež glasovalnih pravic v ciljni družbi ali z uspešno prevzemno ponudbo pridobil najmanj 75-odstotni delež vseh delnic ciljne družbe z glasovalno pravico</w:t>
            </w:r>
            <w:r w:rsidR="00EF439A" w:rsidRPr="00DD385E">
              <w:rPr>
                <w:rFonts w:ascii="Arial" w:hAnsi="Arial"/>
              </w:rPr>
              <w:t>;</w:t>
            </w:r>
            <w:r w:rsidRPr="00DD385E">
              <w:rPr>
                <w:rFonts w:ascii="Arial" w:hAnsi="Arial"/>
              </w:rPr>
              <w:t xml:space="preserve"> </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ima tuji vlagatelj prek ciljne družbe na območju Republike Slovenije na področju kritičnih dejavnosti najmanj 20</w:t>
            </w:r>
            <w:r w:rsidR="005354FB">
              <w:rPr>
                <w:rFonts w:ascii="Arial" w:hAnsi="Arial"/>
              </w:rPr>
              <w:t>-odstotni</w:t>
            </w:r>
            <w:r w:rsidRPr="00DD385E">
              <w:rPr>
                <w:rFonts w:ascii="Arial" w:hAnsi="Arial"/>
              </w:rPr>
              <w:t xml:space="preserve"> tržni delež</w:t>
            </w:r>
            <w:r w:rsidR="00EF439A" w:rsidRPr="00DD385E">
              <w:rPr>
                <w:rFonts w:ascii="Arial" w:hAnsi="Arial"/>
              </w:rPr>
              <w:t>;</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tuji vlagatelj v ciljni družbi s pravnim poslom, ki je predmet priglasitve</w:t>
            </w:r>
            <w:r w:rsidR="00C018E4">
              <w:rPr>
                <w:rFonts w:ascii="Arial" w:hAnsi="Arial"/>
              </w:rPr>
              <w:t>,</w:t>
            </w:r>
            <w:r w:rsidRPr="00DD385E">
              <w:rPr>
                <w:rFonts w:ascii="Arial" w:hAnsi="Arial"/>
              </w:rPr>
              <w:t xml:space="preserve"> dosegel 25</w:t>
            </w:r>
            <w:r w:rsidR="005354FB">
              <w:rPr>
                <w:rFonts w:ascii="Arial" w:hAnsi="Arial"/>
              </w:rPr>
              <w:t>-</w:t>
            </w:r>
            <w:r w:rsidRPr="00DD385E">
              <w:rPr>
                <w:rFonts w:ascii="Arial" w:hAnsi="Arial"/>
              </w:rPr>
              <w:t xml:space="preserve"> ali 50-odstotno udeležbo v kapitalu ali glasovalnih pravicah. </w:t>
            </w:r>
          </w:p>
          <w:p w:rsidR="00ED68B7" w:rsidRPr="00DD385E"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C765D8" w:rsidRPr="00DD385E">
              <w:rPr>
                <w:rFonts w:ascii="Arial" w:hAnsi="Arial"/>
                <w:b/>
              </w:rPr>
              <w:t>d</w:t>
            </w:r>
            <w:r w:rsidRPr="00DD385E">
              <w:rPr>
                <w:rFonts w:ascii="Arial" w:hAnsi="Arial"/>
                <w:b/>
              </w:rPr>
              <w:t xml:space="preserve"> člen</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(strokovna skupina)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(1) Pregled neposrednih tujih naložb na področju dejavnosti iz </w:t>
            </w:r>
            <w:r w:rsidR="00BA2535" w:rsidRPr="00DD385E">
              <w:rPr>
                <w:rFonts w:ascii="Arial" w:hAnsi="Arial"/>
              </w:rPr>
              <w:t>petega</w:t>
            </w:r>
            <w:r w:rsidR="00C765D8" w:rsidRPr="00DD385E">
              <w:rPr>
                <w:rFonts w:ascii="Arial" w:hAnsi="Arial"/>
              </w:rPr>
              <w:t xml:space="preserve"> </w:t>
            </w:r>
            <w:r w:rsidRPr="00DD385E">
              <w:rPr>
                <w:rFonts w:ascii="Arial" w:hAnsi="Arial"/>
              </w:rPr>
              <w:t xml:space="preserve">odstavka </w:t>
            </w:r>
            <w:r w:rsidR="00946F59" w:rsidRPr="00DD385E">
              <w:rPr>
                <w:rFonts w:ascii="Arial" w:eastAsia="Times New Roman" w:hAnsi="Arial" w:cs="Arial"/>
                <w:lang w:eastAsia="sl-SI"/>
              </w:rPr>
              <w:t>prejšnjega</w:t>
            </w:r>
            <w:r w:rsidRPr="00DD385E">
              <w:rPr>
                <w:rFonts w:ascii="Arial" w:hAnsi="Arial"/>
              </w:rPr>
              <w:t xml:space="preserve"> </w:t>
            </w:r>
            <w:r w:rsidR="00946F59" w:rsidRPr="00DD385E">
              <w:rPr>
                <w:rFonts w:ascii="Arial" w:hAnsi="Arial"/>
              </w:rPr>
              <w:t xml:space="preserve">člena </w:t>
            </w:r>
            <w:r w:rsidRPr="00DD385E">
              <w:rPr>
                <w:rFonts w:ascii="Arial" w:hAnsi="Arial"/>
              </w:rPr>
              <w:t>opravlja strokovna skupina, ki jo imenuje minister</w:t>
            </w:r>
            <w:r w:rsidR="00ED7E4D" w:rsidRPr="00DD385E">
              <w:rPr>
                <w:rFonts w:ascii="Arial" w:hAnsi="Arial"/>
              </w:rPr>
              <w:t>.</w:t>
            </w:r>
          </w:p>
          <w:p w:rsidR="002977DD" w:rsidRPr="00DD385E" w:rsidRDefault="002977DD" w:rsidP="002977DD">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(2) Strokovna skupina ima najmanj tri in največ deset članov. Predsednik in dva člana se za pregled posamezne neposredne tuje naložbe imenuje</w:t>
            </w:r>
            <w:r w:rsidR="00A345FD">
              <w:rPr>
                <w:rFonts w:ascii="Arial" w:hAnsi="Arial"/>
              </w:rPr>
              <w:t>jo</w:t>
            </w:r>
            <w:r w:rsidRPr="00DD385E">
              <w:rPr>
                <w:rFonts w:ascii="Arial" w:hAnsi="Arial"/>
              </w:rPr>
              <w:t xml:space="preserve"> iz vrst zaposlenih na ministrstvu ter drugih d</w:t>
            </w:r>
            <w:r w:rsidR="00AF6C73" w:rsidRPr="00DD385E">
              <w:rPr>
                <w:rFonts w:ascii="Arial" w:hAnsi="Arial"/>
              </w:rPr>
              <w:t xml:space="preserve">ržavnih organov, ki delujejo na področju dejavnosti iz </w:t>
            </w:r>
            <w:r w:rsidR="00E73D9B" w:rsidRPr="00DD385E">
              <w:rPr>
                <w:rFonts w:ascii="Arial" w:hAnsi="Arial"/>
              </w:rPr>
              <w:t>petega</w:t>
            </w:r>
            <w:r w:rsidR="00AF6C73" w:rsidRPr="00DD385E">
              <w:rPr>
                <w:rFonts w:ascii="Arial" w:hAnsi="Arial"/>
              </w:rPr>
              <w:t xml:space="preserve"> odstavka </w:t>
            </w:r>
            <w:r w:rsidR="00BA2535" w:rsidRPr="00DD385E">
              <w:rPr>
                <w:rFonts w:ascii="Arial" w:hAnsi="Arial"/>
              </w:rPr>
              <w:t>prejšnjega</w:t>
            </w:r>
            <w:r w:rsidR="00AF6C73" w:rsidRPr="00DD385E">
              <w:rPr>
                <w:rFonts w:ascii="Arial" w:hAnsi="Arial"/>
              </w:rPr>
              <w:t xml:space="preserve"> člena, na katerem se posamezna neposredna tuja naložba izvaja</w:t>
            </w:r>
            <w:r w:rsidR="00D4006B" w:rsidRPr="00DD385E">
              <w:rPr>
                <w:rFonts w:ascii="Arial" w:hAnsi="Arial"/>
              </w:rPr>
              <w:t xml:space="preserve">, pri čemer je najmanj </w:t>
            </w:r>
            <w:r w:rsidR="00281337">
              <w:rPr>
                <w:rFonts w:ascii="Arial" w:hAnsi="Arial"/>
              </w:rPr>
              <w:t xml:space="preserve">en </w:t>
            </w:r>
            <w:r w:rsidR="00D4006B" w:rsidRPr="00DD385E">
              <w:rPr>
                <w:rFonts w:ascii="Arial" w:hAnsi="Arial"/>
              </w:rPr>
              <w:t xml:space="preserve">član predstavnik </w:t>
            </w:r>
            <w:r w:rsidR="00946F59" w:rsidRPr="00DD385E">
              <w:rPr>
                <w:rFonts w:ascii="Arial" w:hAnsi="Arial"/>
              </w:rPr>
              <w:t>drug</w:t>
            </w:r>
            <w:r w:rsidR="00D4006B" w:rsidRPr="00DD385E">
              <w:rPr>
                <w:rFonts w:ascii="Arial" w:hAnsi="Arial"/>
              </w:rPr>
              <w:t>ega</w:t>
            </w:r>
            <w:r w:rsidR="00946F59" w:rsidRPr="00DD385E">
              <w:rPr>
                <w:rFonts w:ascii="Arial" w:hAnsi="Arial"/>
              </w:rPr>
              <w:t xml:space="preserve"> državn</w:t>
            </w:r>
            <w:r w:rsidR="00D4006B" w:rsidRPr="00DD385E">
              <w:rPr>
                <w:rFonts w:ascii="Arial" w:hAnsi="Arial"/>
              </w:rPr>
              <w:t>ega</w:t>
            </w:r>
            <w:r w:rsidR="00946F59" w:rsidRPr="00DD385E">
              <w:rPr>
                <w:rFonts w:ascii="Arial" w:hAnsi="Arial"/>
              </w:rPr>
              <w:t xml:space="preserve"> organ</w:t>
            </w:r>
            <w:r w:rsidR="00D4006B" w:rsidRPr="00DD385E">
              <w:rPr>
                <w:rFonts w:ascii="Arial" w:hAnsi="Arial"/>
              </w:rPr>
              <w:t>a</w:t>
            </w:r>
            <w:r w:rsidR="00AF6C73" w:rsidRPr="00DD385E">
              <w:rPr>
                <w:rFonts w:ascii="Arial" w:hAnsi="Arial"/>
              </w:rPr>
              <w:t>.</w:t>
            </w:r>
          </w:p>
          <w:p w:rsidR="00DF5492" w:rsidRPr="00DD385E" w:rsidRDefault="002977DD"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(3) Strokovna skupina po potrebi pridobi tudi mnenje druge </w:t>
            </w:r>
            <w:r w:rsidR="003F3E4C" w:rsidRPr="00DD385E">
              <w:rPr>
                <w:rFonts w:ascii="Arial" w:hAnsi="Arial"/>
              </w:rPr>
              <w:t>pravne osebe javnega ali</w:t>
            </w:r>
            <w:r w:rsidRPr="00DD385E">
              <w:rPr>
                <w:rFonts w:ascii="Arial" w:hAnsi="Arial"/>
              </w:rPr>
              <w:t xml:space="preserve"> zasebnega prava, ki deluje na področju dejavnosti iz </w:t>
            </w:r>
            <w:r w:rsidR="00E73D9B" w:rsidRPr="00DD385E">
              <w:rPr>
                <w:rFonts w:ascii="Arial" w:hAnsi="Arial"/>
              </w:rPr>
              <w:t>petega</w:t>
            </w:r>
            <w:r w:rsidR="00F2232D" w:rsidRPr="00DD385E">
              <w:rPr>
                <w:rFonts w:ascii="Arial" w:hAnsi="Arial"/>
              </w:rPr>
              <w:t xml:space="preserve"> </w:t>
            </w:r>
            <w:r w:rsidRPr="00DD385E">
              <w:rPr>
                <w:rFonts w:ascii="Arial" w:hAnsi="Arial"/>
              </w:rPr>
              <w:t xml:space="preserve">odstavka </w:t>
            </w:r>
            <w:r w:rsidR="00BA2535" w:rsidRPr="00DD385E">
              <w:rPr>
                <w:rFonts w:ascii="Arial" w:hAnsi="Arial"/>
              </w:rPr>
              <w:t>prejšnjega</w:t>
            </w:r>
            <w:r w:rsidRPr="00DD385E">
              <w:rPr>
                <w:rFonts w:ascii="Arial" w:hAnsi="Arial"/>
              </w:rPr>
              <w:t xml:space="preserve"> člena, glede ocene vpliva neposredne tuje </w:t>
            </w:r>
            <w:r w:rsidR="00C87D58" w:rsidRPr="00DD385E">
              <w:rPr>
                <w:rFonts w:ascii="Arial" w:hAnsi="Arial"/>
              </w:rPr>
              <w:t xml:space="preserve">naložbe </w:t>
            </w:r>
            <w:r w:rsidRPr="00DD385E">
              <w:rPr>
                <w:rFonts w:ascii="Arial" w:hAnsi="Arial"/>
              </w:rPr>
              <w:t xml:space="preserve">na javni red in </w:t>
            </w:r>
            <w:r w:rsidR="004C30E4" w:rsidRPr="00DD385E">
              <w:rPr>
                <w:rFonts w:ascii="Arial" w:hAnsi="Arial"/>
              </w:rPr>
              <w:t>varnost</w:t>
            </w:r>
            <w:r w:rsidRPr="00DD385E">
              <w:rPr>
                <w:rFonts w:ascii="Arial" w:hAnsi="Arial"/>
              </w:rPr>
              <w:t xml:space="preserve"> z vidika njihove pristojnosti</w:t>
            </w:r>
            <w:r w:rsidR="00DF5492" w:rsidRPr="00DD385E">
              <w:rPr>
                <w:rFonts w:ascii="Arial" w:hAnsi="Arial"/>
              </w:rPr>
              <w:t>.</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DF5492" w:rsidRPr="00DD385E">
              <w:rPr>
                <w:rFonts w:ascii="Arial" w:hAnsi="Arial"/>
              </w:rPr>
              <w:t>4</w:t>
            </w:r>
            <w:r w:rsidRPr="00DD385E">
              <w:rPr>
                <w:rFonts w:ascii="Arial" w:hAnsi="Arial"/>
              </w:rPr>
              <w:t xml:space="preserve">) Strokovna skupina lahko pri vodenju postopka pregleda neposredne tuje naložbe na področju dejavnosti iz </w:t>
            </w:r>
            <w:r w:rsidR="00E73D9B" w:rsidRPr="00DD385E">
              <w:rPr>
                <w:rFonts w:ascii="Arial" w:hAnsi="Arial"/>
              </w:rPr>
              <w:t xml:space="preserve">petega </w:t>
            </w:r>
            <w:r w:rsidRPr="00DD385E">
              <w:rPr>
                <w:rFonts w:ascii="Arial" w:hAnsi="Arial"/>
              </w:rPr>
              <w:t xml:space="preserve">odstavka </w:t>
            </w:r>
            <w:r w:rsidR="00BA2535" w:rsidRPr="00DD385E">
              <w:rPr>
                <w:rFonts w:ascii="Arial" w:eastAsia="Times New Roman" w:hAnsi="Arial" w:cs="Arial"/>
                <w:lang w:eastAsia="sl-SI"/>
              </w:rPr>
              <w:t>prejšnjega člena tujega</w:t>
            </w:r>
            <w:r w:rsidRPr="00DD385E">
              <w:rPr>
                <w:rFonts w:ascii="Arial" w:hAnsi="Arial" w:cs="Arial"/>
              </w:rPr>
              <w:t xml:space="preserve"> </w:t>
            </w:r>
            <w:r w:rsidRPr="00DD385E">
              <w:rPr>
                <w:rFonts w:ascii="Arial" w:hAnsi="Arial"/>
              </w:rPr>
              <w:t xml:space="preserve">vlagatelja pozove, naj pisno ali ustno poda pojasnilo ali dodatno obrazložitev </w:t>
            </w:r>
            <w:r w:rsidR="00A345FD">
              <w:rPr>
                <w:rFonts w:ascii="Arial" w:hAnsi="Arial"/>
              </w:rPr>
              <w:t>in</w:t>
            </w:r>
            <w:r w:rsidR="00A345FD" w:rsidRPr="00DD385E">
              <w:rPr>
                <w:rFonts w:ascii="Arial" w:hAnsi="Arial"/>
              </w:rPr>
              <w:t xml:space="preserve"> </w:t>
            </w:r>
            <w:r w:rsidRPr="00DD385E">
              <w:rPr>
                <w:rFonts w:ascii="Arial" w:hAnsi="Arial"/>
              </w:rPr>
              <w:t xml:space="preserve">za to predloži ustrezne dokaze v </w:t>
            </w:r>
            <w:r w:rsidR="00C012FD" w:rsidRPr="00DD385E">
              <w:rPr>
                <w:rFonts w:ascii="Arial" w:hAnsi="Arial"/>
              </w:rPr>
              <w:t xml:space="preserve">primernem </w:t>
            </w:r>
            <w:r w:rsidRPr="00DD385E">
              <w:rPr>
                <w:rFonts w:ascii="Arial" w:hAnsi="Arial"/>
              </w:rPr>
              <w:t>roku, ki ga določi strokovna skupina.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DF5492" w:rsidRPr="00DD385E">
              <w:rPr>
                <w:rFonts w:ascii="Arial" w:hAnsi="Arial"/>
              </w:rPr>
              <w:t>5</w:t>
            </w:r>
            <w:r w:rsidRPr="00DD385E">
              <w:rPr>
                <w:rFonts w:ascii="Arial" w:hAnsi="Arial"/>
              </w:rPr>
              <w:t xml:space="preserve">) Predsednik in člani strokovne skupine morajo pred začetkom posameznega pregleda neposrednih tujih naložb na področju dejavnosti iz </w:t>
            </w:r>
            <w:r w:rsidR="00E73D9B" w:rsidRPr="00DD385E">
              <w:rPr>
                <w:rFonts w:ascii="Arial" w:hAnsi="Arial"/>
              </w:rPr>
              <w:t xml:space="preserve">petega </w:t>
            </w:r>
            <w:r w:rsidRPr="00DD385E">
              <w:rPr>
                <w:rFonts w:ascii="Arial" w:hAnsi="Arial"/>
              </w:rPr>
              <w:t xml:space="preserve">odstavka </w:t>
            </w:r>
            <w:r w:rsidR="00BA2535" w:rsidRPr="00DD385E">
              <w:rPr>
                <w:rFonts w:ascii="Arial" w:eastAsia="Times New Roman" w:hAnsi="Arial" w:cs="Arial"/>
                <w:lang w:eastAsia="sl-SI"/>
              </w:rPr>
              <w:t>prejšnjega</w:t>
            </w:r>
            <w:r w:rsidRPr="00DD385E">
              <w:rPr>
                <w:rFonts w:ascii="Arial" w:hAnsi="Arial"/>
              </w:rPr>
              <w:t xml:space="preserve"> člena podati pisno izjavo o interesni nepovezanosti s tujim vlagateljem in ciljno družbo ali prevzemno družbo ter izjavo, da bodo varovali vse podatke, dejstva in okoliščine, s katerimi se bodo seznanili pri opravljanju nalog skupine.</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5A5960" w:rsidRPr="00DD385E">
              <w:rPr>
                <w:rFonts w:ascii="Arial" w:hAnsi="Arial"/>
              </w:rPr>
              <w:t>6</w:t>
            </w:r>
            <w:r w:rsidRPr="00DD385E">
              <w:rPr>
                <w:rFonts w:ascii="Arial" w:hAnsi="Arial"/>
              </w:rPr>
              <w:t xml:space="preserve">) Strokovna skupina delo </w:t>
            </w:r>
            <w:r w:rsidR="00A345FD">
              <w:rPr>
                <w:rFonts w:ascii="Arial" w:hAnsi="Arial"/>
              </w:rPr>
              <w:t xml:space="preserve">konča </w:t>
            </w:r>
            <w:r w:rsidRPr="00DD385E">
              <w:rPr>
                <w:rFonts w:ascii="Arial" w:hAnsi="Arial"/>
              </w:rPr>
              <w:t>s pripravo mnenja, s katerim ugotovi, ali neposredna tuja naložba vpliva na varnost ali javni red Republike Slovenije</w:t>
            </w:r>
            <w:r w:rsidR="00A345FD">
              <w:rPr>
                <w:rFonts w:ascii="Arial" w:hAnsi="Arial"/>
              </w:rPr>
              <w:t>,</w:t>
            </w:r>
            <w:r w:rsidRPr="00DD385E">
              <w:rPr>
                <w:rFonts w:ascii="Arial" w:hAnsi="Arial"/>
              </w:rPr>
              <w:t xml:space="preserve"> in predlaga, da se neposredna tuja naložba na področju dejavnosti iz </w:t>
            </w:r>
            <w:r w:rsidR="00E73D9B" w:rsidRPr="00DD385E">
              <w:rPr>
                <w:rFonts w:ascii="Arial" w:hAnsi="Arial"/>
              </w:rPr>
              <w:t xml:space="preserve">petega </w:t>
            </w:r>
            <w:r w:rsidRPr="00DD385E">
              <w:rPr>
                <w:rFonts w:ascii="Arial" w:hAnsi="Arial"/>
              </w:rPr>
              <w:t xml:space="preserve">odstavka </w:t>
            </w:r>
            <w:r w:rsidR="00BA2535" w:rsidRPr="00DD385E">
              <w:rPr>
                <w:rFonts w:ascii="Arial" w:eastAsia="Times New Roman" w:hAnsi="Arial" w:cs="Arial"/>
                <w:lang w:eastAsia="sl-SI"/>
              </w:rPr>
              <w:t>prejšnjega</w:t>
            </w:r>
            <w:r w:rsidRPr="00DD385E">
              <w:rPr>
                <w:rFonts w:ascii="Arial" w:hAnsi="Arial"/>
              </w:rPr>
              <w:t xml:space="preserve"> člena</w:t>
            </w:r>
            <w:r w:rsidR="00BA2535" w:rsidRPr="00DD385E">
              <w:rPr>
                <w:rFonts w:ascii="Arial" w:hAnsi="Arial"/>
              </w:rPr>
              <w:t xml:space="preserve"> </w:t>
            </w:r>
            <w:r w:rsidRPr="00DD385E">
              <w:rPr>
                <w:rFonts w:ascii="Arial" w:hAnsi="Arial"/>
              </w:rPr>
              <w:t>bodisi odobri</w:t>
            </w:r>
            <w:r w:rsidR="00A345FD">
              <w:rPr>
                <w:rFonts w:ascii="Arial" w:hAnsi="Arial"/>
              </w:rPr>
              <w:t xml:space="preserve"> in</w:t>
            </w:r>
            <w:r w:rsidR="00F710F2">
              <w:rPr>
                <w:rFonts w:ascii="Arial" w:hAnsi="Arial"/>
              </w:rPr>
              <w:t xml:space="preserve"> se</w:t>
            </w:r>
            <w:r w:rsidRPr="00DD385E">
              <w:rPr>
                <w:rFonts w:ascii="Arial" w:hAnsi="Arial"/>
              </w:rPr>
              <w:t xml:space="preserve"> določi</w:t>
            </w:r>
            <w:r w:rsidR="00F710F2">
              <w:rPr>
                <w:rFonts w:ascii="Arial" w:hAnsi="Arial"/>
              </w:rPr>
              <w:t>jo</w:t>
            </w:r>
            <w:r w:rsidRPr="00DD385E">
              <w:rPr>
                <w:rFonts w:ascii="Arial" w:hAnsi="Arial"/>
              </w:rPr>
              <w:t xml:space="preserve"> pogoj</w:t>
            </w:r>
            <w:r w:rsidR="00F710F2">
              <w:rPr>
                <w:rFonts w:ascii="Arial" w:hAnsi="Arial"/>
              </w:rPr>
              <w:t>i</w:t>
            </w:r>
            <w:r w:rsidRPr="00DD385E">
              <w:rPr>
                <w:rFonts w:ascii="Arial" w:hAnsi="Arial"/>
              </w:rPr>
              <w:t xml:space="preserve"> za njeno izvedbo</w:t>
            </w:r>
            <w:r w:rsidR="00BD1F0E" w:rsidRPr="00DD385E">
              <w:rPr>
                <w:rFonts w:ascii="Arial" w:hAnsi="Arial"/>
              </w:rPr>
              <w:t xml:space="preserve"> ali </w:t>
            </w:r>
            <w:r w:rsidRPr="00DD385E">
              <w:rPr>
                <w:rFonts w:ascii="Arial" w:hAnsi="Arial"/>
              </w:rPr>
              <w:t xml:space="preserve">prepove. </w:t>
            </w:r>
            <w:r w:rsidR="00BA2535" w:rsidRPr="00DD385E">
              <w:rPr>
                <w:rFonts w:ascii="Arial" w:hAnsi="Arial"/>
              </w:rPr>
              <w:t>Strokovna skupina</w:t>
            </w:r>
            <w:r w:rsidRPr="00DD385E">
              <w:rPr>
                <w:rFonts w:ascii="Arial" w:hAnsi="Arial"/>
              </w:rPr>
              <w:t xml:space="preserve"> svoje mnenje predloži ministru.</w:t>
            </w:r>
          </w:p>
          <w:p w:rsidR="00ED68B7" w:rsidRPr="00DD385E"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B4725A" w:rsidRPr="00DD385E">
              <w:rPr>
                <w:rFonts w:ascii="Arial" w:hAnsi="Arial"/>
                <w:b/>
              </w:rPr>
              <w:t>e</w:t>
            </w:r>
            <w:r w:rsidRPr="00DD385E">
              <w:rPr>
                <w:rFonts w:ascii="Arial" w:hAnsi="Arial"/>
                <w:b/>
              </w:rPr>
              <w:t xml:space="preserve"> člen</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 xml:space="preserve">(odločitev v </w:t>
            </w:r>
            <w:r w:rsidR="00DA1B6B" w:rsidRPr="00DD385E">
              <w:rPr>
                <w:rFonts w:ascii="Arial" w:hAnsi="Arial"/>
                <w:b/>
              </w:rPr>
              <w:t>postopku pregleda</w:t>
            </w:r>
            <w:r w:rsidRPr="00DD385E">
              <w:rPr>
                <w:rFonts w:ascii="Arial" w:hAnsi="Arial"/>
                <w:b/>
              </w:rPr>
              <w:t>)</w:t>
            </w:r>
          </w:p>
          <w:p w:rsidR="002F78DC" w:rsidRPr="00DD385E" w:rsidRDefault="002F78DC"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p>
          <w:p w:rsidR="005069F0" w:rsidRPr="00DD385E" w:rsidRDefault="00331C20" w:rsidP="00331C20">
            <w:pPr>
              <w:pStyle w:val="Alineazaodstavkom"/>
              <w:numPr>
                <w:ilvl w:val="0"/>
                <w:numId w:val="0"/>
              </w:numPr>
            </w:pPr>
            <w:r w:rsidRPr="00DD385E">
              <w:t xml:space="preserve">(1) </w:t>
            </w:r>
            <w:r w:rsidR="00ED68B7" w:rsidRPr="00DD385E">
              <w:t>Na podlagi mnenja strokovne skupine</w:t>
            </w:r>
            <w:r w:rsidR="00F94094" w:rsidRPr="00DD385E">
              <w:t xml:space="preserve"> iz </w:t>
            </w:r>
            <w:r w:rsidR="005A5960" w:rsidRPr="00DD385E">
              <w:t>šestega</w:t>
            </w:r>
            <w:r w:rsidR="00F94094" w:rsidRPr="00DD385E">
              <w:t xml:space="preserve"> odstavka prejšnjega člena</w:t>
            </w:r>
            <w:r w:rsidR="00ED68B7" w:rsidRPr="00DD385E">
              <w:t xml:space="preserve"> ministrstvo izda odločbo o tem, ali se neposredna tuja naložba odobri, določi pogoje za njeno izvedbo</w:t>
            </w:r>
            <w:r w:rsidR="00BD1F0E" w:rsidRPr="00DD385E">
              <w:t xml:space="preserve"> ali </w:t>
            </w:r>
            <w:r w:rsidR="00ED68B7" w:rsidRPr="00DD385E">
              <w:t xml:space="preserve">prepove. </w:t>
            </w:r>
          </w:p>
          <w:p w:rsidR="00331C20" w:rsidRPr="00DD385E" w:rsidRDefault="00331C20" w:rsidP="00331C20">
            <w:pPr>
              <w:pStyle w:val="Alineazaodstavkom"/>
              <w:numPr>
                <w:ilvl w:val="0"/>
                <w:numId w:val="0"/>
              </w:numPr>
            </w:pPr>
          </w:p>
          <w:p w:rsidR="00331C20" w:rsidRPr="00DD385E" w:rsidRDefault="00331C20" w:rsidP="00331C20">
            <w:pPr>
              <w:pStyle w:val="Alineazaodstavkom"/>
              <w:numPr>
                <w:ilvl w:val="0"/>
                <w:numId w:val="0"/>
              </w:numPr>
            </w:pPr>
            <w:r w:rsidRPr="00DD385E">
              <w:t xml:space="preserve">(2) </w:t>
            </w:r>
            <w:r w:rsidR="00ED68B7" w:rsidRPr="00DD385E">
              <w:t xml:space="preserve">Odločitev v </w:t>
            </w:r>
            <w:r w:rsidR="00DA1B6B" w:rsidRPr="00DD385E">
              <w:t xml:space="preserve">postopku pregleda </w:t>
            </w:r>
            <w:r w:rsidR="00ED68B7" w:rsidRPr="00DD385E">
              <w:t xml:space="preserve">je omejena na to, ali neposredna tuja naložba </w:t>
            </w:r>
            <w:r w:rsidR="001655FE" w:rsidRPr="00DD385E">
              <w:t>p</w:t>
            </w:r>
            <w:r w:rsidR="001655FE">
              <w:t>omeni</w:t>
            </w:r>
            <w:r w:rsidR="001655FE" w:rsidRPr="00DD385E">
              <w:t xml:space="preserve"> </w:t>
            </w:r>
            <w:r w:rsidR="00ED68B7" w:rsidRPr="00DD385E">
              <w:t xml:space="preserve">grožnjo varnosti ali javnemu redu Republike Slovenije. </w:t>
            </w:r>
          </w:p>
          <w:p w:rsidR="00331C20" w:rsidRPr="00DD385E" w:rsidRDefault="00331C20" w:rsidP="00331C20">
            <w:pPr>
              <w:pStyle w:val="Alineazaodstavkom"/>
              <w:numPr>
                <w:ilvl w:val="0"/>
                <w:numId w:val="0"/>
              </w:numPr>
            </w:pPr>
          </w:p>
          <w:p w:rsidR="005069F0" w:rsidRPr="00DD385E" w:rsidRDefault="00331C20" w:rsidP="00331C20">
            <w:pPr>
              <w:pStyle w:val="Alineazaodstavkom"/>
              <w:numPr>
                <w:ilvl w:val="0"/>
                <w:numId w:val="0"/>
              </w:numPr>
            </w:pPr>
            <w:r w:rsidRPr="00DD385E">
              <w:t xml:space="preserve">(3) </w:t>
            </w:r>
            <w:r w:rsidR="00ED68B7" w:rsidRPr="00DD385E">
              <w:t xml:space="preserve">Neposredna tuja naložba se odobri, </w:t>
            </w:r>
            <w:r w:rsidR="00FD1549" w:rsidRPr="00DD385E">
              <w:t>če</w:t>
            </w:r>
            <w:r w:rsidR="00ED68B7" w:rsidRPr="00DD385E">
              <w:t xml:space="preserve"> je vpliv na javni red in varnost v Republiki Sloveniji neznaten</w:t>
            </w:r>
            <w:r w:rsidR="00313BC9" w:rsidRPr="00DD385E">
              <w:t xml:space="preserve"> oziroma ga ni</w:t>
            </w:r>
            <w:r w:rsidR="00ED68B7" w:rsidRPr="00DD385E">
              <w:t>.</w:t>
            </w:r>
          </w:p>
          <w:p w:rsidR="00331C20" w:rsidRPr="00DD385E" w:rsidRDefault="00331C20" w:rsidP="00331C20">
            <w:pPr>
              <w:pStyle w:val="Alineazaodstavkom"/>
              <w:numPr>
                <w:ilvl w:val="0"/>
                <w:numId w:val="0"/>
              </w:numPr>
            </w:pPr>
          </w:p>
          <w:p w:rsidR="00ED68B7" w:rsidRPr="00DD385E" w:rsidRDefault="00331C20" w:rsidP="00331C20">
            <w:pPr>
              <w:pStyle w:val="Alineazaodstavkom"/>
              <w:numPr>
                <w:ilvl w:val="0"/>
                <w:numId w:val="0"/>
              </w:numPr>
            </w:pPr>
            <w:r w:rsidRPr="00DD385E">
              <w:t xml:space="preserve">(4) </w:t>
            </w:r>
            <w:r w:rsidR="00ED68B7" w:rsidRPr="00DD385E">
              <w:t xml:space="preserve">Pogoji za izvedbo </w:t>
            </w:r>
            <w:r w:rsidR="00DA1B6B" w:rsidRPr="00DD385E">
              <w:t xml:space="preserve">neposredne tuje naložbe </w:t>
            </w:r>
            <w:r w:rsidR="00ED68B7" w:rsidRPr="00DD385E">
              <w:t xml:space="preserve">se določijo, </w:t>
            </w:r>
            <w:r w:rsidR="00AB431C" w:rsidRPr="00DD385E">
              <w:t>če</w:t>
            </w:r>
            <w:r w:rsidR="00ED68B7" w:rsidRPr="00DD385E">
              <w:t xml:space="preserve"> je ugotovljen vpliv na varnost in javni red Republike Slovenije, vendar se </w:t>
            </w:r>
            <w:r w:rsidR="000A4991">
              <w:t xml:space="preserve">vpliv </w:t>
            </w:r>
            <w:r w:rsidR="00ED68B7" w:rsidRPr="00DD385E">
              <w:t xml:space="preserve">z določitvijo </w:t>
            </w:r>
            <w:r w:rsidR="00051FEB">
              <w:t xml:space="preserve">pogojev </w:t>
            </w:r>
            <w:r w:rsidR="00ED68B7" w:rsidRPr="00DD385E">
              <w:t xml:space="preserve">lahko omili ali prepreči. Pogoji za izvedbo se določijo za določen čas, ki ni daljši od </w:t>
            </w:r>
            <w:r w:rsidR="001655FE">
              <w:t>deset</w:t>
            </w:r>
            <w:r w:rsidR="001655FE" w:rsidRPr="00DD385E">
              <w:t xml:space="preserve"> </w:t>
            </w:r>
            <w:r w:rsidR="00ED68B7" w:rsidRPr="00DD385E">
              <w:t>let, in so lahko zlasti:</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prodaje avtorskih in sorodnih pravic v lasti ciljne družbe fizičnim ali pravnim subjektom iz tretjih držav,</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 xml:space="preserve">prepoved prodaje določenih opredmetenih in neopredmetenih osnovnih sredstev, pridobljenih z </w:t>
            </w:r>
            <w:r w:rsidR="00C87D58" w:rsidRPr="00DD385E">
              <w:rPr>
                <w:rFonts w:ascii="Arial" w:hAnsi="Arial"/>
              </w:rPr>
              <w:t xml:space="preserve">neposredno tujo </w:t>
            </w:r>
            <w:r w:rsidRPr="00DD385E">
              <w:rPr>
                <w:rFonts w:ascii="Arial" w:hAnsi="Arial"/>
              </w:rPr>
              <w:t>naložbo,</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poslovnega sodelovanja s pravno ali fizično osebo, ki vpliva na javni red in varnost v kater</w:t>
            </w:r>
            <w:r w:rsidR="00C87D58" w:rsidRPr="00DD385E">
              <w:rPr>
                <w:rFonts w:ascii="Arial" w:hAnsi="Arial"/>
              </w:rPr>
              <w:t xml:space="preserve">i </w:t>
            </w:r>
            <w:r w:rsidRPr="00DD385E">
              <w:rPr>
                <w:rFonts w:ascii="Arial" w:hAnsi="Arial"/>
              </w:rPr>
              <w:t xml:space="preserve">koli </w:t>
            </w:r>
            <w:r w:rsidR="001655FE">
              <w:rPr>
                <w:rFonts w:ascii="Arial" w:hAnsi="Arial"/>
              </w:rPr>
              <w:t>o</w:t>
            </w:r>
            <w:r w:rsidR="001655FE" w:rsidRPr="00DD385E">
              <w:rPr>
                <w:rFonts w:ascii="Arial" w:hAnsi="Arial"/>
              </w:rPr>
              <w:t xml:space="preserve">d </w:t>
            </w:r>
            <w:r w:rsidRPr="00DD385E">
              <w:rPr>
                <w:rFonts w:ascii="Arial" w:hAnsi="Arial"/>
              </w:rPr>
              <w:t>držav članic</w:t>
            </w:r>
            <w:r w:rsidR="00C87D58" w:rsidRPr="00DD385E">
              <w:rPr>
                <w:rFonts w:ascii="Arial" w:hAnsi="Arial"/>
              </w:rPr>
              <w:t>,</w:t>
            </w:r>
            <w:r w:rsidRPr="00DD385E">
              <w:rPr>
                <w:rFonts w:ascii="Arial" w:hAnsi="Arial"/>
              </w:rPr>
              <w:t xml:space="preserve"> </w:t>
            </w:r>
            <w:r w:rsidR="00051FEB">
              <w:rPr>
                <w:rFonts w:ascii="Arial" w:hAnsi="Arial"/>
              </w:rPr>
              <w:t xml:space="preserve">če </w:t>
            </w:r>
            <w:r w:rsidRPr="00DD385E">
              <w:rPr>
                <w:rFonts w:ascii="Arial" w:hAnsi="Arial"/>
              </w:rPr>
              <w:t xml:space="preserve">je to </w:t>
            </w:r>
            <w:r w:rsidR="001655FE" w:rsidRPr="00DD385E">
              <w:rPr>
                <w:rFonts w:ascii="Arial" w:hAnsi="Arial"/>
              </w:rPr>
              <w:t>ugotov</w:t>
            </w:r>
            <w:r w:rsidR="001655FE">
              <w:rPr>
                <w:rFonts w:ascii="Arial" w:hAnsi="Arial"/>
              </w:rPr>
              <w:t>ila</w:t>
            </w:r>
            <w:r w:rsidR="001655FE" w:rsidRPr="00DD385E">
              <w:rPr>
                <w:rFonts w:ascii="Arial" w:hAnsi="Arial"/>
              </w:rPr>
              <w:t xml:space="preserve"> </w:t>
            </w:r>
            <w:r w:rsidRPr="00DD385E">
              <w:rPr>
                <w:rFonts w:ascii="Arial" w:hAnsi="Arial"/>
              </w:rPr>
              <w:t>bodisi držav</w:t>
            </w:r>
            <w:r w:rsidR="001655FE">
              <w:rPr>
                <w:rFonts w:ascii="Arial" w:hAnsi="Arial"/>
              </w:rPr>
              <w:t>a</w:t>
            </w:r>
            <w:r w:rsidRPr="00DD385E">
              <w:rPr>
                <w:rFonts w:ascii="Arial" w:hAnsi="Arial"/>
              </w:rPr>
              <w:t xml:space="preserve"> članic</w:t>
            </w:r>
            <w:r w:rsidR="001655FE">
              <w:rPr>
                <w:rFonts w:ascii="Arial" w:hAnsi="Arial"/>
              </w:rPr>
              <w:t>a</w:t>
            </w:r>
            <w:r w:rsidRPr="00DD385E">
              <w:rPr>
                <w:rFonts w:ascii="Arial" w:hAnsi="Arial"/>
              </w:rPr>
              <w:t xml:space="preserve"> bodisi Evropsk</w:t>
            </w:r>
            <w:r w:rsidR="001655FE">
              <w:rPr>
                <w:rFonts w:ascii="Arial" w:hAnsi="Arial"/>
              </w:rPr>
              <w:t>a</w:t>
            </w:r>
            <w:r w:rsidRPr="00DD385E">
              <w:rPr>
                <w:rFonts w:ascii="Arial" w:hAnsi="Arial"/>
              </w:rPr>
              <w:t xml:space="preserve"> komisij</w:t>
            </w:r>
            <w:r w:rsidR="001655FE">
              <w:rPr>
                <w:rFonts w:ascii="Arial" w:hAnsi="Arial"/>
              </w:rPr>
              <w:t>a</w:t>
            </w:r>
            <w:r w:rsidRPr="00DD385E">
              <w:rPr>
                <w:rFonts w:ascii="Arial" w:hAnsi="Arial"/>
              </w:rPr>
              <w:t>,</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prevzema določenega dela ciljne družbe,</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znižanja deleža, ki se pridobiva v ciljni družbi,</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zaveza, da se bodo določeni deli ciljne družbe ohranili v Republiki Sloveniji,</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premestitve določenih občutljivih dejavnosti iz ciljne družbe v Republiki Sloveniji v drugo pravno osebo s sedežem v Republiki Sloveniji,</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določenih ravnanj na trgu Republike Slovenije,</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kontinuiranega opravljanja prvotne dejavnosti ciljne družbe v Republiki Sloveniji,</w:t>
            </w:r>
          </w:p>
          <w:p w:rsidR="00331C20"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zagotavljanja blaga in storitev iz prvotne dejavnosti ciljne družbe</w:t>
            </w:r>
            <w:r w:rsidR="00585659" w:rsidRPr="00DD385E">
              <w:rPr>
                <w:rFonts w:ascii="Arial" w:hAnsi="Arial"/>
              </w:rPr>
              <w:t>.</w:t>
            </w:r>
          </w:p>
          <w:p w:rsidR="00005125" w:rsidRPr="00DD385E" w:rsidRDefault="00005125" w:rsidP="00005125">
            <w:pPr>
              <w:overflowPunct w:val="0"/>
              <w:autoSpaceDE w:val="0"/>
              <w:autoSpaceDN w:val="0"/>
              <w:adjustRightInd w:val="0"/>
              <w:spacing w:after="0" w:line="240" w:lineRule="auto"/>
              <w:ind w:leftChars="0" w:left="358" w:firstLineChars="0" w:firstLine="0"/>
              <w:jc w:val="both"/>
              <w:textAlignment w:val="baseline"/>
              <w:rPr>
                <w:rFonts w:ascii="Arial" w:hAnsi="Arial"/>
              </w:rPr>
            </w:pPr>
          </w:p>
          <w:p w:rsidR="0042226C" w:rsidRPr="00DD385E" w:rsidRDefault="00331C20" w:rsidP="00331C20">
            <w:pPr>
              <w:pStyle w:val="Alineazaodstavkom"/>
              <w:numPr>
                <w:ilvl w:val="0"/>
                <w:numId w:val="0"/>
              </w:numPr>
            </w:pPr>
            <w:r w:rsidRPr="00DD385E">
              <w:t xml:space="preserve">(5) </w:t>
            </w:r>
            <w:r w:rsidR="0042226C" w:rsidRPr="00DD385E">
              <w:t xml:space="preserve">V primeru, ko je neposredna tuja </w:t>
            </w:r>
            <w:r w:rsidR="00C87D58" w:rsidRPr="00DD385E">
              <w:t xml:space="preserve">naložba </w:t>
            </w:r>
            <w:r w:rsidR="0042226C" w:rsidRPr="00DD385E">
              <w:t xml:space="preserve">dovoljena pod pogojem, da se nepremičnine, ki so povezane z neposredno tujo </w:t>
            </w:r>
            <w:r w:rsidR="00B4725A" w:rsidRPr="00DD385E">
              <w:t>naložbo</w:t>
            </w:r>
            <w:r w:rsidR="001655FE">
              <w:t>,</w:t>
            </w:r>
            <w:r w:rsidR="0042226C" w:rsidRPr="00DD385E">
              <w:t xml:space="preserve"> ne odtujijo,</w:t>
            </w:r>
            <w:r w:rsidR="003F3E4C" w:rsidRPr="00DD385E">
              <w:t xml:space="preserve"> se</w:t>
            </w:r>
            <w:r w:rsidR="00983A26" w:rsidRPr="00DD385E">
              <w:t xml:space="preserve"> </w:t>
            </w:r>
            <w:r w:rsidR="00AE0C99" w:rsidRPr="00DD385E">
              <w:t>prepoved odtujitve</w:t>
            </w:r>
            <w:r w:rsidR="003F3E4C" w:rsidRPr="00DD385E">
              <w:t xml:space="preserve"> zaznamuje v zemljiški knjigi.</w:t>
            </w:r>
          </w:p>
          <w:p w:rsidR="00CA3767" w:rsidRPr="00DD385E" w:rsidRDefault="00CA3767" w:rsidP="00331C20">
            <w:pPr>
              <w:pStyle w:val="Alineazaodstavkom"/>
              <w:numPr>
                <w:ilvl w:val="0"/>
                <w:numId w:val="0"/>
              </w:numPr>
            </w:pPr>
          </w:p>
          <w:p w:rsidR="00CA3767" w:rsidRPr="00DD385E" w:rsidRDefault="00387D0F" w:rsidP="00331C20">
            <w:pPr>
              <w:pStyle w:val="Alineazaodstavkom"/>
              <w:numPr>
                <w:ilvl w:val="0"/>
                <w:numId w:val="0"/>
              </w:numPr>
              <w:rPr>
                <w:highlight w:val="red"/>
              </w:rPr>
            </w:pPr>
            <w:r w:rsidRPr="00DD385E">
              <w:t xml:space="preserve">(6) </w:t>
            </w:r>
            <w:r w:rsidR="00CA3767" w:rsidRPr="00DD385E">
              <w:t>V primeru neupoštevanja odločbe glede izrečenih pogojev za izvedbo neposredne tuje naložbe iz prvega odstavka tega člena ministrstvo z odločbo prepove neposredno tujo naložbo.</w:t>
            </w:r>
          </w:p>
          <w:p w:rsidR="005069F0" w:rsidRPr="00DD385E" w:rsidRDefault="005069F0" w:rsidP="005069F0">
            <w:pPr>
              <w:pStyle w:val="Odstavekseznama"/>
              <w:overflowPunct w:val="0"/>
              <w:autoSpaceDE w:val="0"/>
              <w:autoSpaceDN w:val="0"/>
              <w:adjustRightInd w:val="0"/>
              <w:spacing w:after="0" w:line="240" w:lineRule="auto"/>
              <w:ind w:leftChars="0" w:left="358" w:firstLineChars="0" w:firstLine="0"/>
              <w:jc w:val="both"/>
              <w:textAlignment w:val="baseline"/>
              <w:rPr>
                <w:rFonts w:ascii="Arial" w:hAnsi="Arial"/>
              </w:rPr>
            </w:pPr>
          </w:p>
          <w:p w:rsidR="005069F0" w:rsidRPr="00DD385E" w:rsidRDefault="00331C20" w:rsidP="00331C20">
            <w:pPr>
              <w:pStyle w:val="Alineazaodstavkom"/>
              <w:numPr>
                <w:ilvl w:val="0"/>
                <w:numId w:val="0"/>
              </w:numPr>
            </w:pPr>
            <w:r w:rsidRPr="00DD385E">
              <w:t>(</w:t>
            </w:r>
            <w:r w:rsidR="00CA3767" w:rsidRPr="00DD385E">
              <w:t>7</w:t>
            </w:r>
            <w:r w:rsidRPr="00DD385E">
              <w:t xml:space="preserve">) </w:t>
            </w:r>
            <w:r w:rsidR="00ED68B7" w:rsidRPr="00DD385E">
              <w:t xml:space="preserve">Neposredna tuja naložba se prepove, </w:t>
            </w:r>
            <w:r w:rsidR="00AB431C" w:rsidRPr="00DD385E">
              <w:t>če</w:t>
            </w:r>
            <w:r w:rsidR="00ED68B7" w:rsidRPr="00DD385E">
              <w:t xml:space="preserve"> je ugotovljen vpliv na varnost in javni red Republike Slovenije, vendar ga z določitvijo pogojev ni mogoče omiliti ali preprečiti.</w:t>
            </w:r>
            <w:r w:rsidR="00DA1B6B" w:rsidRPr="00DD385E">
              <w:t xml:space="preserve"> </w:t>
            </w:r>
          </w:p>
          <w:p w:rsidR="005A5960" w:rsidRPr="00DD385E" w:rsidRDefault="005A5960" w:rsidP="00331C20">
            <w:pPr>
              <w:pStyle w:val="Alineazaodstavkom"/>
              <w:numPr>
                <w:ilvl w:val="0"/>
                <w:numId w:val="0"/>
              </w:numPr>
            </w:pPr>
          </w:p>
          <w:p w:rsidR="005069F0" w:rsidRPr="00DD385E" w:rsidRDefault="00331C20" w:rsidP="00331C20">
            <w:pPr>
              <w:pStyle w:val="Alineazaodstavkom"/>
              <w:numPr>
                <w:ilvl w:val="0"/>
                <w:numId w:val="0"/>
              </w:numPr>
            </w:pPr>
            <w:r w:rsidRPr="00DD385E">
              <w:t>(</w:t>
            </w:r>
            <w:r w:rsidR="00CA3767" w:rsidRPr="00DD385E">
              <w:t>8</w:t>
            </w:r>
            <w:r w:rsidRPr="00DD385E">
              <w:t xml:space="preserve">) </w:t>
            </w:r>
            <w:r w:rsidR="00CA3767" w:rsidRPr="00DD385E">
              <w:t>Zoper</w:t>
            </w:r>
            <w:r w:rsidR="00ED68B7" w:rsidRPr="00DD385E">
              <w:t xml:space="preserve"> odločbo ministrstva </w:t>
            </w:r>
            <w:r w:rsidR="00CA3767" w:rsidRPr="00DD385E">
              <w:t>pritožba ni dovoljena, je pa dovoljen upravni spor.</w:t>
            </w:r>
          </w:p>
          <w:p w:rsidR="005A5960" w:rsidRPr="00DD385E" w:rsidRDefault="005A5960" w:rsidP="00331C20">
            <w:pPr>
              <w:pStyle w:val="Alineazaodstavkom"/>
              <w:numPr>
                <w:ilvl w:val="0"/>
                <w:numId w:val="0"/>
              </w:numPr>
            </w:pPr>
          </w:p>
          <w:p w:rsidR="00ED68B7" w:rsidRPr="00DD385E" w:rsidRDefault="00331C20" w:rsidP="00331C20">
            <w:pPr>
              <w:pStyle w:val="Alineazaodstavkom"/>
              <w:numPr>
                <w:ilvl w:val="0"/>
                <w:numId w:val="0"/>
              </w:numPr>
            </w:pPr>
            <w:r w:rsidRPr="00DD385E">
              <w:t>(</w:t>
            </w:r>
            <w:r w:rsidR="00CA3767" w:rsidRPr="00DD385E">
              <w:t>9</w:t>
            </w:r>
            <w:r w:rsidRPr="00DD385E">
              <w:t xml:space="preserve">) </w:t>
            </w:r>
            <w:r w:rsidR="00ED68B7" w:rsidRPr="00DD385E">
              <w:t>Tuji vlagatelj ali ciljna družba mora</w:t>
            </w:r>
            <w:r w:rsidR="00241C7D" w:rsidRPr="00DD385E">
              <w:t xml:space="preserve"> o </w:t>
            </w:r>
            <w:r w:rsidR="00D66B87" w:rsidRPr="00DD385E">
              <w:t>spreje</w:t>
            </w:r>
            <w:r w:rsidR="00D66B87">
              <w:t>tj</w:t>
            </w:r>
            <w:r w:rsidR="00D66B87" w:rsidRPr="00DD385E">
              <w:t xml:space="preserve">u </w:t>
            </w:r>
            <w:r w:rsidR="00241C7D" w:rsidRPr="00DD385E">
              <w:t>ukrepov</w:t>
            </w:r>
            <w:r w:rsidR="00ED68B7" w:rsidRPr="00DD385E">
              <w:t xml:space="preserve"> glede upoštevanja pogojev </w:t>
            </w:r>
            <w:r w:rsidR="00241C7D" w:rsidRPr="00DD385E">
              <w:t>iz četrtega odstavka tega člena</w:t>
            </w:r>
            <w:r w:rsidR="003E3CB8" w:rsidRPr="00DD385E">
              <w:t xml:space="preserve"> vsakoletno poročati ministrstvu do izteka izrečenih ukrepov</w:t>
            </w:r>
            <w:r w:rsidR="00ED68B7" w:rsidRPr="00DD385E">
              <w:t>.</w:t>
            </w:r>
            <w:r w:rsidR="003900A4">
              <w:t>"</w:t>
            </w:r>
            <w:r w:rsidR="00484234" w:rsidRPr="00DD385E">
              <w:t>.</w:t>
            </w:r>
          </w:p>
          <w:p w:rsidR="00134ABF" w:rsidRPr="00DD385E" w:rsidRDefault="00134ABF" w:rsidP="00331C20">
            <w:pPr>
              <w:pStyle w:val="Alineazaodstavkom"/>
              <w:numPr>
                <w:ilvl w:val="0"/>
                <w:numId w:val="0"/>
              </w:numPr>
            </w:pPr>
          </w:p>
          <w:p w:rsidR="00134ABF" w:rsidRPr="00DD385E" w:rsidRDefault="00134ABF" w:rsidP="00331C20">
            <w:pPr>
              <w:pStyle w:val="Alineazaodstavkom"/>
              <w:numPr>
                <w:ilvl w:val="0"/>
                <w:numId w:val="0"/>
              </w:numPr>
            </w:pPr>
          </w:p>
          <w:p w:rsidR="00134ABF" w:rsidRPr="00DD385E" w:rsidRDefault="00134ABF" w:rsidP="00331C20">
            <w:pPr>
              <w:pStyle w:val="Alineazaodstavkom"/>
              <w:numPr>
                <w:ilvl w:val="0"/>
                <w:numId w:val="0"/>
              </w:numPr>
            </w:pPr>
          </w:p>
          <w:p w:rsidR="00D936A8" w:rsidRPr="00DD385E" w:rsidRDefault="00134ABF" w:rsidP="00D936A8">
            <w:pPr>
              <w:pStyle w:val="Alineazaodstavkom"/>
              <w:numPr>
                <w:ilvl w:val="0"/>
                <w:numId w:val="0"/>
              </w:numPr>
              <w:jc w:val="center"/>
              <w:rPr>
                <w:b/>
              </w:rPr>
            </w:pPr>
            <w:r w:rsidRPr="00DD385E">
              <w:rPr>
                <w:b/>
              </w:rPr>
              <w:t>4. člen</w:t>
            </w:r>
          </w:p>
          <w:p w:rsidR="00D936A8" w:rsidRPr="00DD385E" w:rsidRDefault="00D936A8" w:rsidP="00D936A8">
            <w:pPr>
              <w:pStyle w:val="Alineazaodstavkom"/>
              <w:numPr>
                <w:ilvl w:val="0"/>
                <w:numId w:val="0"/>
              </w:numPr>
              <w:jc w:val="center"/>
            </w:pPr>
          </w:p>
          <w:p w:rsidR="00134ABF" w:rsidRPr="00DD385E" w:rsidRDefault="008B763D" w:rsidP="00D936A8">
            <w:pPr>
              <w:pStyle w:val="Alineazaodstavkom"/>
              <w:numPr>
                <w:ilvl w:val="0"/>
                <w:numId w:val="0"/>
              </w:numPr>
              <w:rPr>
                <w:rFonts w:eastAsia="Arial"/>
              </w:rPr>
            </w:pPr>
            <w:r w:rsidRPr="00DD385E">
              <w:rPr>
                <w:rFonts w:eastAsia="Arial"/>
              </w:rPr>
              <w:t xml:space="preserve">V </w:t>
            </w:r>
            <w:r w:rsidR="00134ABF" w:rsidRPr="00DD385E">
              <w:rPr>
                <w:rFonts w:eastAsia="Arial"/>
              </w:rPr>
              <w:t>32. člen</w:t>
            </w:r>
            <w:r w:rsidR="00BA2535" w:rsidRPr="00DD385E">
              <w:rPr>
                <w:rFonts w:eastAsia="Arial"/>
              </w:rPr>
              <w:t>u</w:t>
            </w:r>
            <w:r w:rsidR="00134ABF" w:rsidRPr="00DD385E">
              <w:rPr>
                <w:rFonts w:eastAsia="Arial"/>
              </w:rPr>
              <w:t xml:space="preserve"> se </w:t>
            </w:r>
            <w:r w:rsidRPr="00DD385E">
              <w:rPr>
                <w:rFonts w:eastAsia="Arial"/>
              </w:rPr>
              <w:t xml:space="preserve">prvi odstavek </w:t>
            </w:r>
            <w:r w:rsidR="00134ABF" w:rsidRPr="00DD385E">
              <w:rPr>
                <w:rFonts w:eastAsia="Arial"/>
              </w:rPr>
              <w:t>spremeni, tako</w:t>
            </w:r>
            <w:r w:rsidRPr="00DD385E">
              <w:rPr>
                <w:rFonts w:eastAsia="Arial"/>
              </w:rPr>
              <w:t>,</w:t>
            </w:r>
            <w:r w:rsidR="00134ABF" w:rsidRPr="00DD385E">
              <w:rPr>
                <w:rFonts w:eastAsia="Arial"/>
              </w:rPr>
              <w:t xml:space="preserve"> da se glasi:</w:t>
            </w:r>
          </w:p>
          <w:p w:rsidR="00134ABF" w:rsidRPr="00DD385E" w:rsidRDefault="003900A4" w:rsidP="00134ABF">
            <w:pPr>
              <w:pBdr>
                <w:top w:val="nil"/>
                <w:left w:val="nil"/>
                <w:bottom w:val="nil"/>
                <w:right w:val="nil"/>
                <w:between w:val="nil"/>
              </w:pBdr>
              <w:spacing w:before="480" w:line="240" w:lineRule="auto"/>
              <w:ind w:left="0" w:hanging="2"/>
              <w:jc w:val="both"/>
              <w:rPr>
                <w:rFonts w:ascii="Arial" w:eastAsia="Arial" w:hAnsi="Arial" w:cs="Arial"/>
              </w:rPr>
            </w:pPr>
            <w:r>
              <w:rPr>
                <w:rFonts w:ascii="Arial" w:eastAsia="Arial" w:hAnsi="Arial" w:cs="Arial"/>
              </w:rPr>
              <w:t>"</w:t>
            </w:r>
            <w:r w:rsidR="008F5315" w:rsidRPr="00DD385E">
              <w:rPr>
                <w:rFonts w:ascii="Arial" w:eastAsia="Arial" w:hAnsi="Arial" w:cs="Arial"/>
              </w:rPr>
              <w:t xml:space="preserve">(1) </w:t>
            </w:r>
            <w:r w:rsidR="00134ABF" w:rsidRPr="00DD385E">
              <w:rPr>
                <w:rFonts w:ascii="Arial" w:eastAsia="Arial" w:hAnsi="Arial" w:cs="Arial"/>
              </w:rPr>
              <w:t>Nadzor nad izvajanjem pogodb o dodelitvi subvencij iz 18. člena tega zakona, preverjanjem namenske porabe subvencij in pogodb o izvedbi strateških investicij iz 24. člena tega zakona, določb prvega, drugega in tretjega odstavka 31.a člena tega zakona ter določb prvega</w:t>
            </w:r>
            <w:r w:rsidR="002F6F31" w:rsidRPr="00DD385E">
              <w:rPr>
                <w:rFonts w:ascii="Arial" w:eastAsia="Arial" w:hAnsi="Arial" w:cs="Arial"/>
              </w:rPr>
              <w:t xml:space="preserve"> in </w:t>
            </w:r>
            <w:r w:rsidR="00CA3767" w:rsidRPr="00DD385E">
              <w:rPr>
                <w:rFonts w:ascii="Arial" w:eastAsia="Arial" w:hAnsi="Arial" w:cs="Arial"/>
              </w:rPr>
              <w:t>devet</w:t>
            </w:r>
            <w:r w:rsidR="00BD1F0E" w:rsidRPr="00DD385E">
              <w:rPr>
                <w:rFonts w:ascii="Arial" w:eastAsia="Arial" w:hAnsi="Arial" w:cs="Arial"/>
              </w:rPr>
              <w:t>eg</w:t>
            </w:r>
            <w:r w:rsidR="00CA3767" w:rsidRPr="00DD385E">
              <w:rPr>
                <w:rFonts w:ascii="Arial" w:eastAsia="Arial" w:hAnsi="Arial" w:cs="Arial"/>
              </w:rPr>
              <w:t xml:space="preserve">a </w:t>
            </w:r>
            <w:r w:rsidR="00134ABF" w:rsidRPr="00DD385E">
              <w:rPr>
                <w:rFonts w:ascii="Arial" w:eastAsia="Arial" w:hAnsi="Arial" w:cs="Arial"/>
              </w:rPr>
              <w:t>odstavka 31.e člena tega zakona izvaja ministrstvo.</w:t>
            </w:r>
            <w:r>
              <w:rPr>
                <w:rFonts w:ascii="Arial" w:eastAsia="Arial" w:hAnsi="Arial" w:cs="Arial"/>
              </w:rPr>
              <w:t>"</w:t>
            </w:r>
            <w:r w:rsidR="00484234" w:rsidRPr="00DD385E">
              <w:rPr>
                <w:rFonts w:ascii="Arial" w:eastAsia="Arial" w:hAnsi="Arial" w:cs="Arial"/>
              </w:rPr>
              <w:t>.</w:t>
            </w:r>
          </w:p>
          <w:p w:rsidR="00ED68B7" w:rsidRPr="00DD385E" w:rsidRDefault="00B4725A" w:rsidP="00134ABF">
            <w:pPr>
              <w:pBdr>
                <w:top w:val="nil"/>
                <w:left w:val="nil"/>
                <w:bottom w:val="nil"/>
                <w:right w:val="nil"/>
                <w:between w:val="nil"/>
              </w:pBdr>
              <w:spacing w:before="480" w:line="240" w:lineRule="auto"/>
              <w:ind w:left="0" w:hanging="2"/>
              <w:jc w:val="center"/>
              <w:rPr>
                <w:rFonts w:ascii="Arial" w:eastAsia="Arial" w:hAnsi="Arial" w:cs="Arial"/>
                <w:b/>
              </w:rPr>
            </w:pPr>
            <w:r w:rsidRPr="00DD385E">
              <w:rPr>
                <w:rFonts w:ascii="Arial" w:eastAsia="Arial" w:hAnsi="Arial" w:cs="Arial"/>
                <w:b/>
              </w:rPr>
              <w:t>5</w:t>
            </w:r>
            <w:r w:rsidR="00ED68B7" w:rsidRPr="00DD385E">
              <w:rPr>
                <w:rFonts w:ascii="Arial" w:eastAsia="Arial" w:hAnsi="Arial" w:cs="Arial"/>
                <w:b/>
              </w:rPr>
              <w:t>. člen</w:t>
            </w:r>
          </w:p>
          <w:p w:rsidR="00ED68B7" w:rsidRPr="00DD385E" w:rsidRDefault="00ED68B7" w:rsidP="00A411F3">
            <w:pPr>
              <w:pBdr>
                <w:top w:val="nil"/>
                <w:left w:val="nil"/>
                <w:bottom w:val="nil"/>
                <w:right w:val="nil"/>
                <w:between w:val="nil"/>
              </w:pBdr>
              <w:spacing w:line="240" w:lineRule="auto"/>
              <w:ind w:leftChars="0" w:left="0" w:firstLineChars="0" w:firstLine="0"/>
              <w:jc w:val="both"/>
              <w:rPr>
                <w:rFonts w:ascii="Arial" w:eastAsia="Arial" w:hAnsi="Arial" w:cs="Arial"/>
              </w:rPr>
            </w:pPr>
            <w:r w:rsidRPr="00DD385E">
              <w:rPr>
                <w:rFonts w:ascii="Arial" w:eastAsia="Arial" w:hAnsi="Arial" w:cs="Arial"/>
              </w:rPr>
              <w:t xml:space="preserve">Za </w:t>
            </w:r>
            <w:r w:rsidR="00B4725A" w:rsidRPr="00DD385E">
              <w:rPr>
                <w:rFonts w:ascii="Arial" w:eastAsia="Arial" w:hAnsi="Arial" w:cs="Arial"/>
              </w:rPr>
              <w:t>32</w:t>
            </w:r>
            <w:r w:rsidRPr="00DD385E">
              <w:rPr>
                <w:rFonts w:ascii="Arial" w:eastAsia="Arial" w:hAnsi="Arial" w:cs="Arial"/>
              </w:rPr>
              <w:t>. členom se doda</w:t>
            </w:r>
            <w:r w:rsidR="001655FE">
              <w:rPr>
                <w:rFonts w:ascii="Arial" w:eastAsia="Arial" w:hAnsi="Arial" w:cs="Arial"/>
              </w:rPr>
              <w:t>ta</w:t>
            </w:r>
            <w:r w:rsidRPr="00DD385E">
              <w:rPr>
                <w:rFonts w:ascii="Arial" w:eastAsia="Arial" w:hAnsi="Arial" w:cs="Arial"/>
              </w:rPr>
              <w:t xml:space="preserve"> novo</w:t>
            </w:r>
            <w:r w:rsidR="00D34346" w:rsidRPr="00DD385E">
              <w:rPr>
                <w:rFonts w:ascii="Arial" w:eastAsia="Arial" w:hAnsi="Arial" w:cs="Arial"/>
              </w:rPr>
              <w:t xml:space="preserve"> </w:t>
            </w:r>
            <w:r w:rsidRPr="00DD385E">
              <w:rPr>
                <w:rFonts w:ascii="Arial" w:eastAsia="Arial" w:hAnsi="Arial" w:cs="Arial"/>
              </w:rPr>
              <w:t xml:space="preserve">poglavje </w:t>
            </w:r>
            <w:r w:rsidR="00484234" w:rsidRPr="00DD385E">
              <w:rPr>
                <w:rFonts w:ascii="Arial" w:eastAsia="Arial" w:hAnsi="Arial" w:cs="Arial"/>
              </w:rPr>
              <w:t xml:space="preserve">z naslovom </w:t>
            </w:r>
            <w:r w:rsidR="003900A4">
              <w:rPr>
                <w:rFonts w:ascii="Arial" w:eastAsia="Arial" w:hAnsi="Arial" w:cs="Arial"/>
              </w:rPr>
              <w:t>"</w:t>
            </w:r>
            <w:proofErr w:type="spellStart"/>
            <w:r w:rsidR="00484234" w:rsidRPr="00DD385E">
              <w:rPr>
                <w:rFonts w:ascii="Arial" w:eastAsia="Times New Roman" w:hAnsi="Arial" w:cs="Arial"/>
                <w:lang w:eastAsia="sl-SI"/>
              </w:rPr>
              <w:t>V</w:t>
            </w:r>
            <w:r w:rsidR="005F29BB" w:rsidRPr="00DD385E">
              <w:rPr>
                <w:rFonts w:ascii="Arial" w:eastAsia="Times New Roman" w:hAnsi="Arial" w:cs="Arial"/>
                <w:lang w:eastAsia="sl-SI"/>
              </w:rPr>
              <w:t>II</w:t>
            </w:r>
            <w:r w:rsidR="00484234" w:rsidRPr="00DD385E">
              <w:rPr>
                <w:rFonts w:ascii="Arial" w:eastAsia="Times New Roman" w:hAnsi="Arial" w:cs="Arial"/>
                <w:lang w:eastAsia="sl-SI"/>
              </w:rPr>
              <w:t>.</w:t>
            </w:r>
            <w:r w:rsidR="005F29BB" w:rsidRPr="00DD385E">
              <w:rPr>
                <w:rFonts w:ascii="Arial" w:eastAsia="Times New Roman" w:hAnsi="Arial" w:cs="Arial"/>
                <w:lang w:eastAsia="sl-SI"/>
              </w:rPr>
              <w:t>a</w:t>
            </w:r>
            <w:proofErr w:type="spellEnd"/>
            <w:r w:rsidR="00484234" w:rsidRPr="00DD385E">
              <w:rPr>
                <w:rFonts w:ascii="Arial" w:hAnsi="Arial"/>
              </w:rPr>
              <w:t xml:space="preserve"> KAZENSKE DOLOČBE</w:t>
            </w:r>
            <w:r w:rsidR="003900A4">
              <w:rPr>
                <w:rFonts w:ascii="Arial" w:hAnsi="Arial" w:cs="Arial"/>
              </w:rPr>
              <w:t>"</w:t>
            </w:r>
            <w:r w:rsidR="00A411F3" w:rsidRPr="00DD385E">
              <w:rPr>
                <w:rFonts w:ascii="Arial" w:eastAsia="Arial" w:hAnsi="Arial" w:cs="Arial"/>
              </w:rPr>
              <w:t xml:space="preserve"> in</w:t>
            </w:r>
            <w:r w:rsidRPr="00DD385E">
              <w:rPr>
                <w:rFonts w:ascii="Arial" w:eastAsia="Arial" w:hAnsi="Arial" w:cs="Arial"/>
              </w:rPr>
              <w:t xml:space="preserve"> </w:t>
            </w:r>
            <w:r w:rsidR="00670C65" w:rsidRPr="00DD385E">
              <w:rPr>
                <w:rFonts w:ascii="Arial" w:eastAsia="Arial" w:hAnsi="Arial" w:cs="Arial"/>
              </w:rPr>
              <w:t xml:space="preserve">nov </w:t>
            </w:r>
            <w:r w:rsidR="00484234" w:rsidRPr="00DD385E">
              <w:rPr>
                <w:rFonts w:ascii="Arial" w:eastAsia="Arial" w:hAnsi="Arial" w:cs="Arial"/>
              </w:rPr>
              <w:t>33. člen</w:t>
            </w:r>
            <w:r w:rsidRPr="00DD385E">
              <w:rPr>
                <w:rFonts w:ascii="Arial" w:eastAsia="Arial" w:hAnsi="Arial" w:cs="Arial"/>
              </w:rPr>
              <w:t>, ki se glasi:</w:t>
            </w:r>
          </w:p>
          <w:p w:rsidR="00ED68B7" w:rsidRPr="00DD385E" w:rsidRDefault="00F47D3E" w:rsidP="008C4AD3">
            <w:pPr>
              <w:suppressAutoHyphens w:val="0"/>
              <w:overflowPunct w:val="0"/>
              <w:autoSpaceDE w:val="0"/>
              <w:autoSpaceDN w:val="0"/>
              <w:adjustRightInd w:val="0"/>
              <w:spacing w:before="360" w:after="60" w:line="200" w:lineRule="atLeast"/>
              <w:ind w:left="0" w:hanging="2"/>
              <w:jc w:val="center"/>
              <w:textAlignment w:val="baseline"/>
              <w:outlineLvl w:val="3"/>
              <w:rPr>
                <w:rFonts w:ascii="Arial" w:hAnsi="Arial"/>
              </w:rPr>
            </w:pPr>
            <w:r w:rsidRPr="00DD385E" w:rsidDel="00F47D3E">
              <w:rPr>
                <w:rFonts w:ascii="Arial" w:eastAsia="Arial" w:hAnsi="Arial" w:cs="Arial"/>
              </w:rPr>
              <w:t xml:space="preserve"> </w:t>
            </w:r>
          </w:p>
          <w:p w:rsidR="00ED68B7" w:rsidRPr="00DD385E" w:rsidRDefault="003900A4" w:rsidP="008C4AD3">
            <w:pPr>
              <w:suppressAutoHyphens w:val="0"/>
              <w:overflowPunct w:val="0"/>
              <w:autoSpaceDE w:val="0"/>
              <w:autoSpaceDN w:val="0"/>
              <w:adjustRightInd w:val="0"/>
              <w:spacing w:before="480" w:after="0" w:line="240" w:lineRule="auto"/>
              <w:ind w:leftChars="0" w:left="0" w:firstLineChars="0" w:firstLine="0"/>
              <w:jc w:val="center"/>
              <w:textAlignment w:val="baseline"/>
              <w:rPr>
                <w:rFonts w:ascii="Arial" w:hAnsi="Arial"/>
                <w:b/>
              </w:rPr>
            </w:pPr>
            <w:r>
              <w:rPr>
                <w:rFonts w:ascii="Arial" w:hAnsi="Arial" w:cs="Arial"/>
                <w:b/>
              </w:rPr>
              <w:t>"</w:t>
            </w:r>
            <w:r w:rsidR="00134ABF" w:rsidRPr="00DD385E">
              <w:rPr>
                <w:rFonts w:ascii="Arial" w:hAnsi="Arial"/>
                <w:b/>
              </w:rPr>
              <w:t>33.</w:t>
            </w:r>
            <w:r w:rsidR="00ED68B7" w:rsidRPr="00DD385E">
              <w:rPr>
                <w:rFonts w:ascii="Arial" w:hAnsi="Arial"/>
                <w:b/>
              </w:rPr>
              <w:t xml:space="preserve"> člen</w:t>
            </w:r>
          </w:p>
          <w:p w:rsidR="002F121E" w:rsidRPr="00DD385E" w:rsidRDefault="002F121E" w:rsidP="002F121E">
            <w:pPr>
              <w:spacing w:line="276" w:lineRule="auto"/>
              <w:ind w:left="0" w:hanging="2"/>
              <w:jc w:val="center"/>
              <w:rPr>
                <w:rFonts w:ascii="Arial" w:hAnsi="Arial" w:cs="Arial"/>
                <w:b/>
              </w:rPr>
            </w:pPr>
            <w:r w:rsidRPr="00DD385E">
              <w:rPr>
                <w:rFonts w:ascii="Arial" w:hAnsi="Arial" w:cs="Arial"/>
                <w:b/>
              </w:rPr>
              <w:t>(prekrški v zvezi s priglasitvijo in pregledom neposrednih tujih naložb)</w:t>
            </w:r>
          </w:p>
          <w:p w:rsidR="002F121E" w:rsidRPr="00DD385E" w:rsidRDefault="002F121E" w:rsidP="002F121E">
            <w:pPr>
              <w:spacing w:line="276" w:lineRule="auto"/>
              <w:ind w:left="0" w:hanging="2"/>
              <w:jc w:val="both"/>
              <w:rPr>
                <w:rFonts w:ascii="Arial" w:hAnsi="Arial" w:cs="Arial"/>
              </w:rPr>
            </w:pPr>
            <w:r w:rsidRPr="00DD385E">
              <w:rPr>
                <w:rFonts w:ascii="Arial" w:hAnsi="Arial" w:cs="Arial"/>
              </w:rPr>
              <w:t xml:space="preserve">(1) Z globo od 100.000 do 250.000 eurov se za prekršek kaznuje pravna oseba, če pa se pravna oseba po zakonu, ki ureja gospodarske družbe, šteje za srednjo ali veliko gospodarsko družbo, pa </w:t>
            </w:r>
            <w:r w:rsidR="00D34346" w:rsidRPr="00DD385E">
              <w:rPr>
                <w:rFonts w:ascii="Arial" w:hAnsi="Arial" w:cs="Arial"/>
              </w:rPr>
              <w:t xml:space="preserve">z </w:t>
            </w:r>
            <w:r w:rsidRPr="00DD385E">
              <w:rPr>
                <w:rFonts w:ascii="Arial" w:hAnsi="Arial" w:cs="Arial"/>
              </w:rPr>
              <w:t>globo od 200.000 do 500.000 eurov, če:</w:t>
            </w:r>
          </w:p>
          <w:p w:rsidR="00CC11C3" w:rsidRPr="00DD385E" w:rsidRDefault="00CC11C3"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ne priglasi neposredne tuje naložbe v 15 dneh od sklenitve pravnega posla ali od objave prevzemne ponudbe, s katero tuji vlagatelj v gospodarsk</w:t>
            </w:r>
            <w:r w:rsidR="00387D0F" w:rsidRPr="00DD385E">
              <w:rPr>
                <w:rFonts w:ascii="Arial" w:hAnsi="Arial" w:cs="Arial"/>
              </w:rPr>
              <w:t>i</w:t>
            </w:r>
            <w:r w:rsidRPr="00DD385E">
              <w:rPr>
                <w:rFonts w:ascii="Arial" w:hAnsi="Arial" w:cs="Arial"/>
              </w:rPr>
              <w:t xml:space="preserve"> </w:t>
            </w:r>
            <w:r w:rsidR="00387D0F" w:rsidRPr="00DD385E">
              <w:rPr>
                <w:rFonts w:ascii="Arial" w:hAnsi="Arial" w:cs="Arial"/>
              </w:rPr>
              <w:t>družbi</w:t>
            </w:r>
            <w:r w:rsidRPr="00DD385E">
              <w:rPr>
                <w:rFonts w:ascii="Arial" w:hAnsi="Arial" w:cs="Arial"/>
              </w:rPr>
              <w:t xml:space="preserve"> s sedežem v Republiki Sloveniji neposredno ali posredno pridobi najmanj 10 % udeležbe v kapitalu ali v glasovalnih pravicah (prvi odstavek 31.a člena);</w:t>
            </w:r>
          </w:p>
          <w:p w:rsidR="00916A68" w:rsidRPr="00DD385E" w:rsidRDefault="00CC11C3"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ne priglasi neposredne tuje naložbe v 15 dneh od vpisa ustanovitve nove gospodarske družbe v sodni register v Republiki Sloveniji, s katero neposredno ali posredno pridobi najmanj 10 % udeležbe v kapitalu ali v glasovalnih pravicah v novoustanovljen</w:t>
            </w:r>
            <w:r w:rsidR="00387D0F" w:rsidRPr="00DD385E">
              <w:rPr>
                <w:rFonts w:ascii="Arial" w:hAnsi="Arial" w:cs="Arial"/>
              </w:rPr>
              <w:t>i</w:t>
            </w:r>
            <w:r w:rsidRPr="00DD385E">
              <w:rPr>
                <w:rFonts w:ascii="Arial" w:hAnsi="Arial" w:cs="Arial"/>
              </w:rPr>
              <w:t xml:space="preserve"> gospodarsk</w:t>
            </w:r>
            <w:r w:rsidR="00387D0F" w:rsidRPr="00DD385E">
              <w:rPr>
                <w:rFonts w:ascii="Arial" w:hAnsi="Arial" w:cs="Arial"/>
              </w:rPr>
              <w:t>i</w:t>
            </w:r>
            <w:r w:rsidRPr="00DD385E">
              <w:rPr>
                <w:rFonts w:ascii="Arial" w:hAnsi="Arial" w:cs="Arial"/>
              </w:rPr>
              <w:t xml:space="preserve"> </w:t>
            </w:r>
            <w:r w:rsidR="00387D0F" w:rsidRPr="00DD385E">
              <w:rPr>
                <w:rFonts w:ascii="Arial" w:hAnsi="Arial" w:cs="Arial"/>
              </w:rPr>
              <w:t>družbi</w:t>
            </w:r>
            <w:r w:rsidRPr="00DD385E">
              <w:rPr>
                <w:rFonts w:ascii="Arial" w:hAnsi="Arial" w:cs="Arial"/>
              </w:rPr>
              <w:t xml:space="preserve"> (drugi odstavek 31.a člena);</w:t>
            </w:r>
          </w:p>
          <w:p w:rsidR="00916A68" w:rsidRPr="00DD385E" w:rsidRDefault="00916A68"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ne priglasi vseh informacij o neposredni tuji naložbi v skladu s tretjim odstavkom 31.a člena;</w:t>
            </w:r>
          </w:p>
          <w:p w:rsidR="00916A68" w:rsidRPr="00DD385E" w:rsidRDefault="00916A68"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 xml:space="preserve">kontaktni točki, komisiji za priglasitve ali strokovni skupini v roku ne </w:t>
            </w:r>
            <w:r w:rsidR="00C7458C">
              <w:rPr>
                <w:rFonts w:ascii="Arial" w:hAnsi="Arial" w:cs="Arial"/>
              </w:rPr>
              <w:t xml:space="preserve">pošlje </w:t>
            </w:r>
            <w:r w:rsidRPr="00DD385E">
              <w:rPr>
                <w:rFonts w:ascii="Arial" w:hAnsi="Arial" w:cs="Arial"/>
              </w:rPr>
              <w:t>dodatnih pojasnil ali obrazložitev ali ne predloži ustreznih dokazov (31.b člen);</w:t>
            </w:r>
          </w:p>
          <w:p w:rsidR="00916A68" w:rsidRPr="00DD385E" w:rsidRDefault="002F121E"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ne upošteva prepovedi ali pogojev za izvedbo neposredne tuje naložbe (prvi odstavek 3</w:t>
            </w:r>
            <w:r w:rsidR="00A5488A" w:rsidRPr="00DD385E">
              <w:rPr>
                <w:rFonts w:ascii="Arial" w:hAnsi="Arial" w:cs="Arial"/>
              </w:rPr>
              <w:t>1.</w:t>
            </w:r>
            <w:r w:rsidR="00413C85" w:rsidRPr="00DD385E">
              <w:rPr>
                <w:rFonts w:ascii="Arial" w:hAnsi="Arial" w:cs="Arial"/>
              </w:rPr>
              <w:t xml:space="preserve">e </w:t>
            </w:r>
            <w:r w:rsidRPr="00DD385E">
              <w:rPr>
                <w:rFonts w:ascii="Arial" w:hAnsi="Arial" w:cs="Arial"/>
              </w:rPr>
              <w:t>člena)</w:t>
            </w:r>
            <w:r w:rsidR="00C7458C">
              <w:rPr>
                <w:rFonts w:ascii="Arial" w:hAnsi="Arial" w:cs="Arial"/>
              </w:rPr>
              <w:t>;</w:t>
            </w:r>
          </w:p>
          <w:p w:rsidR="001D19F9" w:rsidRPr="00DD385E" w:rsidRDefault="001D19F9"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 xml:space="preserve">ne poroča ministrstvu </w:t>
            </w:r>
            <w:r w:rsidR="00916A68" w:rsidRPr="00DD385E">
              <w:rPr>
                <w:rFonts w:ascii="Arial" w:hAnsi="Arial" w:cs="Arial"/>
              </w:rPr>
              <w:t xml:space="preserve">v skladu z devetim </w:t>
            </w:r>
            <w:r w:rsidRPr="00DD385E">
              <w:rPr>
                <w:rFonts w:ascii="Arial" w:hAnsi="Arial" w:cs="Arial"/>
              </w:rPr>
              <w:t>odstav</w:t>
            </w:r>
            <w:r w:rsidR="00DE76E6" w:rsidRPr="00DD385E">
              <w:rPr>
                <w:rFonts w:ascii="Arial" w:hAnsi="Arial" w:cs="Arial"/>
              </w:rPr>
              <w:t>kom</w:t>
            </w:r>
            <w:r w:rsidRPr="00DD385E">
              <w:rPr>
                <w:rFonts w:ascii="Arial" w:hAnsi="Arial" w:cs="Arial"/>
              </w:rPr>
              <w:t xml:space="preserve"> 3</w:t>
            </w:r>
            <w:r w:rsidR="00A5488A" w:rsidRPr="00DD385E">
              <w:rPr>
                <w:rFonts w:ascii="Arial" w:hAnsi="Arial" w:cs="Arial"/>
              </w:rPr>
              <w:t>1.</w:t>
            </w:r>
            <w:r w:rsidR="00413C85" w:rsidRPr="00DD385E">
              <w:rPr>
                <w:rFonts w:ascii="Arial" w:hAnsi="Arial" w:cs="Arial"/>
              </w:rPr>
              <w:t xml:space="preserve">e </w:t>
            </w:r>
            <w:r w:rsidRPr="00DD385E">
              <w:rPr>
                <w:rFonts w:ascii="Arial" w:hAnsi="Arial" w:cs="Arial"/>
              </w:rPr>
              <w:t>člena.</w:t>
            </w:r>
          </w:p>
          <w:p w:rsidR="002F121E" w:rsidRPr="00DD385E" w:rsidRDefault="001D19F9" w:rsidP="001D19F9">
            <w:pPr>
              <w:spacing w:line="276" w:lineRule="auto"/>
              <w:ind w:leftChars="0" w:left="718" w:firstLineChars="0" w:firstLine="0"/>
              <w:contextualSpacing/>
              <w:jc w:val="both"/>
              <w:rPr>
                <w:rFonts w:ascii="Arial" w:hAnsi="Arial" w:cs="Arial"/>
              </w:rPr>
            </w:pPr>
            <w:r w:rsidRPr="00DD385E">
              <w:rPr>
                <w:rFonts w:ascii="Arial" w:hAnsi="Arial" w:cs="Arial"/>
              </w:rPr>
              <w:t xml:space="preserve"> </w:t>
            </w:r>
            <w:r w:rsidR="002F121E" w:rsidRPr="00DD385E">
              <w:rPr>
                <w:rFonts w:ascii="Arial" w:hAnsi="Arial" w:cs="Arial"/>
              </w:rPr>
              <w:t xml:space="preserve"> </w:t>
            </w:r>
          </w:p>
          <w:p w:rsidR="002F121E" w:rsidRPr="00DD385E" w:rsidRDefault="002F121E" w:rsidP="002F121E">
            <w:pPr>
              <w:spacing w:line="276" w:lineRule="auto"/>
              <w:ind w:left="0" w:hanging="2"/>
              <w:jc w:val="both"/>
              <w:rPr>
                <w:rFonts w:ascii="Arial" w:hAnsi="Arial" w:cs="Arial"/>
              </w:rPr>
            </w:pPr>
            <w:r w:rsidRPr="00DD385E">
              <w:rPr>
                <w:rFonts w:ascii="Arial" w:hAnsi="Arial" w:cs="Arial"/>
              </w:rPr>
              <w:t xml:space="preserve">(2) Z globo od 50.000 do 150.000 </w:t>
            </w:r>
            <w:r w:rsidR="00651C4C" w:rsidRPr="00DD385E">
              <w:rPr>
                <w:rFonts w:ascii="Arial" w:hAnsi="Arial" w:cs="Arial"/>
              </w:rPr>
              <w:t xml:space="preserve">eurov </w:t>
            </w:r>
            <w:r w:rsidRPr="00DD385E">
              <w:rPr>
                <w:rFonts w:ascii="Arial" w:hAnsi="Arial" w:cs="Arial"/>
              </w:rPr>
              <w:t>se za prekršek iz prejšnjega odstavka kaznuje samostojni podjetnik posameznik ali posameznik, ki samostojno opravlja dejavnost.</w:t>
            </w:r>
          </w:p>
          <w:p w:rsidR="002F121E" w:rsidRPr="00DD385E" w:rsidRDefault="002F121E" w:rsidP="002F121E">
            <w:pPr>
              <w:spacing w:line="276" w:lineRule="auto"/>
              <w:ind w:left="0" w:hanging="2"/>
              <w:jc w:val="both"/>
              <w:rPr>
                <w:rFonts w:ascii="Arial" w:hAnsi="Arial" w:cs="Arial"/>
              </w:rPr>
            </w:pPr>
            <w:r w:rsidRPr="00DD385E">
              <w:rPr>
                <w:rFonts w:ascii="Arial" w:hAnsi="Arial" w:cs="Arial"/>
              </w:rPr>
              <w:t xml:space="preserve">(3) Z globo od 2.000 do 10.000 eurov se za prekršek iz prvega odstavka tega člena kaznuje odgovorna oseba pravne osebe, odgovorna oseba samostojnega podjetnika posameznika oziroma </w:t>
            </w:r>
            <w:r w:rsidR="002E6B76" w:rsidRPr="00DD385E">
              <w:rPr>
                <w:rFonts w:ascii="Arial" w:hAnsi="Arial" w:cs="Arial"/>
              </w:rPr>
              <w:t xml:space="preserve">odgovorna oseba </w:t>
            </w:r>
            <w:r w:rsidRPr="00DD385E">
              <w:rPr>
                <w:rFonts w:ascii="Arial" w:hAnsi="Arial" w:cs="Arial"/>
              </w:rPr>
              <w:t>posameznika, ki samostojno opravlja dejavnost.</w:t>
            </w:r>
          </w:p>
          <w:p w:rsidR="00331C20" w:rsidRPr="00DD385E" w:rsidRDefault="002F121E" w:rsidP="00331C20">
            <w:pPr>
              <w:spacing w:line="276" w:lineRule="auto"/>
              <w:ind w:left="0" w:hanging="2"/>
              <w:jc w:val="both"/>
              <w:rPr>
                <w:rFonts w:ascii="Arial" w:hAnsi="Arial" w:cs="Arial"/>
              </w:rPr>
            </w:pPr>
            <w:r w:rsidRPr="00DD385E">
              <w:rPr>
                <w:rFonts w:ascii="Arial" w:hAnsi="Arial" w:cs="Arial"/>
              </w:rPr>
              <w:t xml:space="preserve">(4) Z globo od 1.000 do 5.000 eurov se za prekršek iz prvega odstavka tega </w:t>
            </w:r>
            <w:r w:rsidR="00331C20" w:rsidRPr="00DD385E">
              <w:rPr>
                <w:rFonts w:ascii="Arial" w:hAnsi="Arial" w:cs="Arial"/>
              </w:rPr>
              <w:t>člena kaznuje tudi posameznik.</w:t>
            </w:r>
            <w:r w:rsidR="003900A4">
              <w:rPr>
                <w:rFonts w:ascii="Arial" w:hAnsi="Arial" w:cs="Arial"/>
              </w:rPr>
              <w:t>"</w:t>
            </w:r>
            <w:r w:rsidR="00484234" w:rsidRPr="00DD385E">
              <w:rPr>
                <w:rFonts w:ascii="Arial" w:hAnsi="Arial" w:cs="Arial"/>
              </w:rPr>
              <w:t>.</w:t>
            </w:r>
          </w:p>
          <w:p w:rsidR="00331C20" w:rsidRPr="00DD385E" w:rsidRDefault="00331C20" w:rsidP="00331C20">
            <w:pPr>
              <w:spacing w:line="276" w:lineRule="auto"/>
              <w:ind w:left="0" w:hanging="2"/>
              <w:jc w:val="both"/>
              <w:rPr>
                <w:rFonts w:ascii="Arial" w:hAnsi="Arial" w:cs="Arial"/>
              </w:rPr>
            </w:pPr>
          </w:p>
          <w:p w:rsidR="0042226C" w:rsidRPr="00DD385E" w:rsidRDefault="0042226C" w:rsidP="00331C20">
            <w:pPr>
              <w:spacing w:line="276" w:lineRule="auto"/>
              <w:ind w:left="0" w:hanging="2"/>
              <w:jc w:val="center"/>
              <w:rPr>
                <w:rFonts w:ascii="Arial" w:hAnsi="Arial" w:cs="Arial"/>
                <w:b/>
              </w:rPr>
            </w:pPr>
            <w:r w:rsidRPr="00DD385E">
              <w:rPr>
                <w:rFonts w:ascii="Arial" w:hAnsi="Arial" w:cs="Arial"/>
                <w:b/>
              </w:rPr>
              <w:t>PREHODNA IN KONČNA DOLOČBA</w:t>
            </w:r>
          </w:p>
          <w:p w:rsidR="00D936A8" w:rsidRPr="00DD385E" w:rsidRDefault="00D936A8" w:rsidP="00FD0B31">
            <w:pPr>
              <w:pStyle w:val="lennaslov0"/>
              <w:ind w:left="0" w:hanging="2"/>
            </w:pPr>
          </w:p>
          <w:p w:rsidR="0042226C" w:rsidRPr="00DD385E" w:rsidRDefault="00DC5D99" w:rsidP="00FD0B31">
            <w:pPr>
              <w:pStyle w:val="lennaslov0"/>
              <w:ind w:left="0" w:hanging="2"/>
            </w:pPr>
            <w:r w:rsidRPr="00DD385E">
              <w:t>6</w:t>
            </w:r>
            <w:r w:rsidR="0042226C" w:rsidRPr="00DD385E">
              <w:t>. člen</w:t>
            </w:r>
          </w:p>
          <w:p w:rsidR="0042226C" w:rsidRPr="00DD385E" w:rsidRDefault="0042226C" w:rsidP="00FD0B31">
            <w:pPr>
              <w:pStyle w:val="lennaslov0"/>
              <w:ind w:left="0" w:hanging="2"/>
            </w:pPr>
            <w:r w:rsidRPr="00DD385E">
              <w:t xml:space="preserve">(dokončanje postopkov, začetih pred </w:t>
            </w:r>
            <w:r w:rsidR="001655FE">
              <w:t>začetkom veljavnosti</w:t>
            </w:r>
            <w:r w:rsidR="001655FE" w:rsidRPr="00DD385E">
              <w:t xml:space="preserve"> </w:t>
            </w:r>
            <w:r w:rsidRPr="00DD385E">
              <w:t>zakona)</w:t>
            </w:r>
          </w:p>
          <w:p w:rsidR="00FD0B31" w:rsidRPr="00DD385E" w:rsidRDefault="00FD0B31" w:rsidP="00651B4E">
            <w:pPr>
              <w:pStyle w:val="lennaslov0"/>
              <w:ind w:left="0" w:hanging="2"/>
              <w:jc w:val="both"/>
            </w:pPr>
          </w:p>
          <w:p w:rsidR="0042226C" w:rsidRPr="00DD385E" w:rsidRDefault="0042226C" w:rsidP="00651B4E">
            <w:pPr>
              <w:spacing w:line="276" w:lineRule="auto"/>
              <w:ind w:left="0" w:hanging="2"/>
              <w:jc w:val="both"/>
              <w:rPr>
                <w:rFonts w:ascii="Arial" w:hAnsi="Arial" w:cs="Arial"/>
              </w:rPr>
            </w:pPr>
            <w:r w:rsidRPr="00DD385E">
              <w:rPr>
                <w:rFonts w:ascii="Arial" w:hAnsi="Arial" w:cs="Arial"/>
              </w:rPr>
              <w:t>Postopki pregleda neposrednih tuji</w:t>
            </w:r>
            <w:r w:rsidR="001D19F9" w:rsidRPr="00DD385E">
              <w:rPr>
                <w:rFonts w:ascii="Arial" w:hAnsi="Arial" w:cs="Arial"/>
              </w:rPr>
              <w:t>h</w:t>
            </w:r>
            <w:r w:rsidRPr="00DD385E">
              <w:rPr>
                <w:rFonts w:ascii="Arial" w:hAnsi="Arial" w:cs="Arial"/>
              </w:rPr>
              <w:t xml:space="preserve"> naložb,</w:t>
            </w:r>
            <w:r w:rsidR="00230CD6" w:rsidRPr="00DD385E">
              <w:rPr>
                <w:rFonts w:ascii="Arial" w:hAnsi="Arial" w:cs="Arial"/>
              </w:rPr>
              <w:t xml:space="preserve"> začeti v skladu z </w:t>
            </w:r>
            <w:r w:rsidR="00CF3B14" w:rsidRPr="00DD385E">
              <w:rPr>
                <w:rFonts w:ascii="Arial" w:hAnsi="Arial" w:cs="Arial"/>
              </w:rPr>
              <w:t>Zakon</w:t>
            </w:r>
            <w:r w:rsidR="00230CD6" w:rsidRPr="00DD385E">
              <w:rPr>
                <w:rFonts w:ascii="Arial" w:hAnsi="Arial" w:cs="Arial"/>
              </w:rPr>
              <w:t>om</w:t>
            </w:r>
            <w:r w:rsidR="00CF3B14" w:rsidRPr="00DD385E">
              <w:rPr>
                <w:rFonts w:ascii="Arial" w:hAnsi="Arial" w:cs="Arial"/>
              </w:rPr>
              <w:t xml:space="preserve"> o interventnih ukrepih za omilitev in odpravo posledic epidemije COVID-19 (Uradni list RS, št. 80/20, 152/20 – ZZUOOP, 175/20 – ZIUOPDVE, 203/20 – ZIUPOPDVE, 15/21 – ZDUOP, 112/21 – ZIUPGT in 206/21 – ZDUPŠOP</w:t>
            </w:r>
            <w:r w:rsidR="00230CD6" w:rsidRPr="00DD385E">
              <w:rPr>
                <w:rFonts w:ascii="Arial" w:hAnsi="Arial" w:cs="Arial"/>
              </w:rPr>
              <w:t xml:space="preserve">; v </w:t>
            </w:r>
            <w:r w:rsidR="005911F2" w:rsidRPr="00DD385E">
              <w:rPr>
                <w:rFonts w:ascii="Arial" w:hAnsi="Arial" w:cs="Arial"/>
              </w:rPr>
              <w:t>nadalj</w:t>
            </w:r>
            <w:r w:rsidR="005911F2">
              <w:rPr>
                <w:rFonts w:ascii="Arial" w:hAnsi="Arial" w:cs="Arial"/>
              </w:rPr>
              <w:t>njem besedilu</w:t>
            </w:r>
            <w:r w:rsidR="00230CD6" w:rsidRPr="00DD385E">
              <w:rPr>
                <w:rFonts w:ascii="Arial" w:hAnsi="Arial" w:cs="Arial"/>
              </w:rPr>
              <w:t xml:space="preserve">: </w:t>
            </w:r>
            <w:r w:rsidR="00B16EEB" w:rsidRPr="00DD385E">
              <w:rPr>
                <w:rFonts w:ascii="Arial" w:hAnsi="Arial" w:cs="Arial"/>
              </w:rPr>
              <w:t>ZIUOOPE</w:t>
            </w:r>
            <w:r w:rsidR="00CF3B14" w:rsidRPr="00DD385E">
              <w:rPr>
                <w:rFonts w:ascii="Arial" w:hAnsi="Arial" w:cs="Arial"/>
              </w:rPr>
              <w:t>)</w:t>
            </w:r>
            <w:r w:rsidR="001655FE">
              <w:rPr>
                <w:rFonts w:ascii="Arial" w:hAnsi="Arial" w:cs="Arial"/>
              </w:rPr>
              <w:t>,</w:t>
            </w:r>
            <w:r w:rsidR="00056A1E" w:rsidRPr="00DD385E">
              <w:rPr>
                <w:rFonts w:ascii="Arial" w:hAnsi="Arial" w:cs="Arial"/>
              </w:rPr>
              <w:t xml:space="preserve"> </w:t>
            </w:r>
            <w:r w:rsidR="00230CD6" w:rsidRPr="00DD385E">
              <w:rPr>
                <w:rFonts w:ascii="Arial" w:hAnsi="Arial" w:cs="Arial"/>
              </w:rPr>
              <w:t xml:space="preserve">se dokončajo v skladu z </w:t>
            </w:r>
            <w:r w:rsidR="00B16EEB" w:rsidRPr="00DD385E">
              <w:rPr>
                <w:rFonts w:ascii="Arial" w:hAnsi="Arial" w:cs="Arial"/>
              </w:rPr>
              <w:t>ZIUOOPE</w:t>
            </w:r>
            <w:r w:rsidR="00230CD6" w:rsidRPr="00DD385E">
              <w:rPr>
                <w:rFonts w:ascii="Arial" w:hAnsi="Arial" w:cs="Arial"/>
              </w:rPr>
              <w:t>.</w:t>
            </w:r>
          </w:p>
          <w:p w:rsidR="0042226C" w:rsidRPr="00DD385E" w:rsidRDefault="00DC5D99" w:rsidP="00FD0B31">
            <w:pPr>
              <w:pStyle w:val="lennaslov0"/>
              <w:ind w:left="0" w:hanging="2"/>
            </w:pPr>
            <w:r w:rsidRPr="00DD385E">
              <w:t>7</w:t>
            </w:r>
            <w:r w:rsidR="0042226C" w:rsidRPr="00DD385E">
              <w:t>. člen</w:t>
            </w:r>
          </w:p>
          <w:p w:rsidR="0042226C" w:rsidRPr="00DD385E" w:rsidRDefault="0042226C" w:rsidP="00FD0B31">
            <w:pPr>
              <w:pStyle w:val="lennaslov0"/>
              <w:ind w:left="0" w:hanging="2"/>
            </w:pPr>
            <w:r w:rsidRPr="00DD385E">
              <w:t>(začetek veljavnosti)</w:t>
            </w:r>
          </w:p>
          <w:p w:rsidR="00FD0B31" w:rsidRPr="00DD385E" w:rsidRDefault="00FD0B31" w:rsidP="00FD0B31">
            <w:pPr>
              <w:pStyle w:val="lennaslov0"/>
              <w:ind w:left="0" w:hanging="2"/>
            </w:pPr>
          </w:p>
          <w:p w:rsidR="0042226C" w:rsidRPr="00DD385E" w:rsidRDefault="0042226C" w:rsidP="001D19F9">
            <w:pPr>
              <w:spacing w:line="276" w:lineRule="auto"/>
              <w:ind w:left="0" w:hanging="2"/>
              <w:jc w:val="both"/>
              <w:rPr>
                <w:rFonts w:ascii="Arial" w:hAnsi="Arial" w:cs="Arial"/>
              </w:rPr>
            </w:pPr>
            <w:r w:rsidRPr="00DD385E">
              <w:rPr>
                <w:rFonts w:ascii="Arial" w:hAnsi="Arial" w:cs="Arial"/>
              </w:rPr>
              <w:t xml:space="preserve">Ta zakon začne veljati </w:t>
            </w:r>
            <w:r w:rsidR="00B05F4B" w:rsidRPr="00DD385E">
              <w:rPr>
                <w:rFonts w:ascii="Arial" w:hAnsi="Arial" w:cs="Arial"/>
              </w:rPr>
              <w:t>1. julij</w:t>
            </w:r>
            <w:r w:rsidR="00484234" w:rsidRPr="00DD385E">
              <w:rPr>
                <w:rFonts w:ascii="Arial" w:hAnsi="Arial" w:cs="Arial"/>
              </w:rPr>
              <w:t>a</w:t>
            </w:r>
            <w:r w:rsidR="00B05F4B" w:rsidRPr="00DD385E">
              <w:rPr>
                <w:rFonts w:ascii="Arial" w:hAnsi="Arial" w:cs="Arial"/>
              </w:rPr>
              <w:t xml:space="preserve"> 2023.</w:t>
            </w:r>
          </w:p>
          <w:p w:rsidR="0042226C" w:rsidRPr="00DD385E" w:rsidRDefault="0042226C" w:rsidP="00ED68B7">
            <w:pPr>
              <w:suppressAutoHyphens w:val="0"/>
              <w:overflowPunct w:val="0"/>
              <w:autoSpaceDE w:val="0"/>
              <w:autoSpaceDN w:val="0"/>
              <w:adjustRightInd w:val="0"/>
              <w:spacing w:before="240" w:after="0" w:line="240" w:lineRule="auto"/>
              <w:ind w:leftChars="0" w:left="0" w:firstLineChars="0" w:firstLine="0"/>
              <w:jc w:val="center"/>
              <w:textDirection w:val="lrTb"/>
              <w:textAlignment w:val="baseline"/>
              <w:outlineLvl w:val="9"/>
              <w:rPr>
                <w:rFonts w:ascii="Arial" w:eastAsia="Times New Roman" w:hAnsi="Arial" w:cs="Arial"/>
                <w:b/>
                <w:position w:val="0"/>
                <w:lang w:eastAsia="sl-SI"/>
              </w:rPr>
            </w:pPr>
          </w:p>
          <w:p w:rsidR="005F22F6" w:rsidRPr="00DD385E" w:rsidRDefault="005F22F6" w:rsidP="006A1EC8">
            <w:pPr>
              <w:pBdr>
                <w:top w:val="nil"/>
                <w:left w:val="nil"/>
                <w:bottom w:val="nil"/>
                <w:right w:val="nil"/>
                <w:between w:val="nil"/>
              </w:pBdr>
              <w:spacing w:after="0" w:line="276" w:lineRule="auto"/>
              <w:ind w:left="0" w:hanging="2"/>
              <w:jc w:val="both"/>
              <w:rPr>
                <w:rFonts w:ascii="Arial" w:hAnsi="Arial"/>
              </w:rPr>
            </w:pPr>
          </w:p>
        </w:tc>
      </w:tr>
    </w:tbl>
    <w:p w:rsidR="005F22F6" w:rsidRPr="00DD385E" w:rsidRDefault="005F22F6" w:rsidP="005F22F6">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sectPr w:rsidR="005F22F6" w:rsidRPr="00DD385E" w:rsidSect="00681F0A">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b/>
              </w:rPr>
              <w:t xml:space="preserve">III. OBRAZLOŽITEV </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b/>
              </w:rPr>
            </w:pPr>
            <w:r w:rsidRPr="00DD385E">
              <w:rPr>
                <w:rFonts w:ascii="Arial" w:eastAsia="Arial" w:hAnsi="Arial" w:cs="Arial"/>
                <w:b/>
              </w:rPr>
              <w:t>K 1. členu</w:t>
            </w:r>
          </w:p>
          <w:p w:rsidR="001D3384" w:rsidRPr="00DD385E" w:rsidRDefault="001D3384" w:rsidP="00681F0A">
            <w:pPr>
              <w:pBdr>
                <w:top w:val="nil"/>
                <w:left w:val="nil"/>
                <w:bottom w:val="nil"/>
                <w:right w:val="nil"/>
                <w:between w:val="nil"/>
              </w:pBdr>
              <w:spacing w:after="0" w:line="240" w:lineRule="auto"/>
              <w:ind w:left="0" w:hanging="2"/>
              <w:rPr>
                <w:rFonts w:ascii="Arial" w:eastAsia="Arial" w:hAnsi="Arial" w:cs="Arial"/>
                <w:b/>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Glede na to</w:t>
            </w:r>
            <w:r w:rsidR="002E6B76">
              <w:rPr>
                <w:rFonts w:ascii="Arial" w:eastAsia="Arial" w:hAnsi="Arial" w:cs="Arial"/>
              </w:rPr>
              <w:t>,</w:t>
            </w:r>
            <w:r w:rsidRPr="00DD385E">
              <w:rPr>
                <w:rFonts w:ascii="Arial" w:eastAsia="Arial" w:hAnsi="Arial" w:cs="Arial"/>
              </w:rPr>
              <w:t xml:space="preserve"> da se s to spremembo in dopolnitvijo zakona dodaja novo poglavje, in sicer </w:t>
            </w:r>
            <w:r w:rsidR="003900A4">
              <w:rPr>
                <w:rFonts w:ascii="Arial" w:eastAsia="Arial" w:hAnsi="Arial" w:cs="Arial"/>
              </w:rPr>
              <w:t>"</w:t>
            </w:r>
            <w:r w:rsidRPr="00DD385E">
              <w:rPr>
                <w:rFonts w:ascii="Arial" w:eastAsia="Arial" w:hAnsi="Arial" w:cs="Arial"/>
              </w:rPr>
              <w:t>pregled neposrednih tujih naložb</w:t>
            </w:r>
            <w:r w:rsidR="003900A4">
              <w:rPr>
                <w:rFonts w:ascii="Arial" w:eastAsia="Arial" w:hAnsi="Arial" w:cs="Arial"/>
              </w:rPr>
              <w:t>"</w:t>
            </w:r>
            <w:r w:rsidRPr="00DD385E">
              <w:rPr>
                <w:rFonts w:ascii="Arial" w:eastAsia="Arial" w:hAnsi="Arial" w:cs="Arial"/>
              </w:rPr>
              <w:t xml:space="preserve">, se v tem členu dopolni materija, ki se s tem zakonom ureja. Poleg oblik investicijskih spodbud, pogojev, meril in postopka dodeljevanja investicijskih spodbud, </w:t>
            </w:r>
            <w:r w:rsidR="002E6B76">
              <w:rPr>
                <w:rFonts w:ascii="Arial" w:eastAsia="Arial" w:hAnsi="Arial" w:cs="Arial"/>
              </w:rPr>
              <w:t xml:space="preserve">dejavnosti </w:t>
            </w:r>
            <w:r w:rsidRPr="00DD385E">
              <w:rPr>
                <w:rFonts w:ascii="Arial" w:eastAsia="Arial" w:hAnsi="Arial" w:cs="Arial"/>
              </w:rPr>
              <w:t>za spodbujanje investicij in internacionalizacije gospodarskih družb obravnavana sprememba ureja tudi področje postopka priglasitev in pregleda neposrednih tujih naložb.</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b/>
              </w:rPr>
            </w:pPr>
            <w:r w:rsidRPr="00DD385E">
              <w:rPr>
                <w:rFonts w:ascii="Arial" w:eastAsia="Arial" w:hAnsi="Arial" w:cs="Arial"/>
                <w:b/>
              </w:rPr>
              <w:t xml:space="preserve">K 2. členu </w:t>
            </w:r>
          </w:p>
          <w:p w:rsidR="00604B99"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členu, ki opredeljuje pomen izrazov v </w:t>
            </w:r>
            <w:r w:rsidR="00604B99" w:rsidRPr="00DD385E">
              <w:rPr>
                <w:rFonts w:ascii="Arial" w:eastAsia="Arial" w:hAnsi="Arial" w:cs="Arial"/>
              </w:rPr>
              <w:t>Zakonu o spodbujanju investicij</w:t>
            </w:r>
            <w:r w:rsidR="005F5CB9" w:rsidRPr="00DD385E">
              <w:rPr>
                <w:rFonts w:ascii="Arial" w:eastAsia="Arial" w:hAnsi="Arial" w:cs="Arial"/>
              </w:rPr>
              <w:t>,</w:t>
            </w:r>
            <w:r w:rsidRPr="00DD385E">
              <w:rPr>
                <w:rFonts w:ascii="Arial" w:eastAsia="Arial" w:hAnsi="Arial" w:cs="Arial"/>
              </w:rPr>
              <w:t xml:space="preserve"> se dodajo pomeni izrazov </w:t>
            </w:r>
            <w:r w:rsidR="003900A4">
              <w:rPr>
                <w:rFonts w:ascii="Arial" w:eastAsia="Arial" w:hAnsi="Arial" w:cs="Arial"/>
              </w:rPr>
              <w:t>"</w:t>
            </w:r>
            <w:r w:rsidRPr="00DD385E">
              <w:rPr>
                <w:rFonts w:ascii="Arial" w:eastAsia="Arial" w:hAnsi="Arial" w:cs="Arial"/>
              </w:rPr>
              <w:t>tretja država</w:t>
            </w:r>
            <w:r w:rsidR="003900A4">
              <w:rPr>
                <w:rFonts w:ascii="Arial" w:eastAsia="Arial" w:hAnsi="Arial" w:cs="Arial"/>
              </w:rPr>
              <w:t>"</w:t>
            </w:r>
            <w:r w:rsidRPr="00DD385E">
              <w:rPr>
                <w:rFonts w:ascii="Arial" w:eastAsia="Arial" w:hAnsi="Arial" w:cs="Arial"/>
              </w:rPr>
              <w:t>,</w:t>
            </w:r>
            <w:r w:rsidR="00F90DEF" w:rsidRPr="00DD385E">
              <w:rPr>
                <w:rFonts w:ascii="Arial" w:eastAsia="Arial" w:hAnsi="Arial" w:cs="Arial"/>
              </w:rPr>
              <w:t xml:space="preserve"> </w:t>
            </w:r>
            <w:r w:rsidR="003900A4">
              <w:rPr>
                <w:rFonts w:ascii="Arial" w:eastAsia="Arial" w:hAnsi="Arial" w:cs="Arial"/>
              </w:rPr>
              <w:t>"</w:t>
            </w:r>
            <w:r w:rsidR="00F90DEF" w:rsidRPr="00DD385E">
              <w:rPr>
                <w:rFonts w:ascii="Arial" w:eastAsia="Arial" w:hAnsi="Arial" w:cs="Arial"/>
              </w:rPr>
              <w:t>neposredna tuja naložba</w:t>
            </w:r>
            <w:r w:rsidR="003900A4">
              <w:rPr>
                <w:rFonts w:ascii="Arial" w:eastAsia="Arial" w:hAnsi="Arial" w:cs="Arial"/>
              </w:rPr>
              <w:t>"</w:t>
            </w:r>
            <w:r w:rsidR="00F01CDF" w:rsidRPr="00DD385E">
              <w:rPr>
                <w:rFonts w:ascii="Arial" w:eastAsia="Arial" w:hAnsi="Arial" w:cs="Arial"/>
              </w:rPr>
              <w:t>,</w:t>
            </w:r>
            <w:r w:rsidR="00F90DEF" w:rsidRPr="00DD385E">
              <w:rPr>
                <w:rFonts w:ascii="Arial" w:eastAsia="Arial" w:hAnsi="Arial" w:cs="Arial"/>
              </w:rPr>
              <w:t xml:space="preserve"> </w:t>
            </w:r>
            <w:r w:rsidR="003900A4">
              <w:rPr>
                <w:rFonts w:ascii="Arial" w:eastAsia="Arial" w:hAnsi="Arial" w:cs="Arial"/>
              </w:rPr>
              <w:t>"</w:t>
            </w:r>
            <w:r w:rsidR="00F90DEF" w:rsidRPr="00DD385E">
              <w:rPr>
                <w:rFonts w:ascii="Arial" w:eastAsia="Arial" w:hAnsi="Arial" w:cs="Arial"/>
              </w:rPr>
              <w:t>tuji vlagatelj</w:t>
            </w:r>
            <w:r w:rsidR="003900A4">
              <w:rPr>
                <w:rFonts w:ascii="Arial" w:eastAsia="Arial" w:hAnsi="Arial" w:cs="Arial"/>
              </w:rPr>
              <w:t>"</w:t>
            </w:r>
            <w:r w:rsidR="00F01CDF" w:rsidRPr="00DD385E">
              <w:rPr>
                <w:rFonts w:ascii="Arial" w:eastAsia="Arial" w:hAnsi="Arial" w:cs="Arial"/>
              </w:rPr>
              <w:t xml:space="preserve"> in </w:t>
            </w:r>
            <w:r w:rsidR="003900A4">
              <w:rPr>
                <w:rFonts w:ascii="Arial" w:eastAsia="Arial" w:hAnsi="Arial" w:cs="Arial"/>
              </w:rPr>
              <w:t>"</w:t>
            </w:r>
            <w:r w:rsidR="00F01CDF" w:rsidRPr="00DD385E">
              <w:rPr>
                <w:rFonts w:ascii="Arial" w:eastAsia="Arial" w:hAnsi="Arial" w:cs="Arial"/>
              </w:rPr>
              <w:t>končni vlagatelj</w:t>
            </w:r>
            <w:r w:rsidR="003900A4">
              <w:rPr>
                <w:rFonts w:ascii="Arial" w:eastAsia="Arial" w:hAnsi="Arial" w:cs="Arial"/>
              </w:rPr>
              <w:t>"</w:t>
            </w:r>
            <w:r w:rsidR="00F90DEF" w:rsidRPr="00DD385E">
              <w:rPr>
                <w:rFonts w:ascii="Arial" w:eastAsia="Arial" w:hAnsi="Arial" w:cs="Arial"/>
              </w:rPr>
              <w:t xml:space="preserve">, </w:t>
            </w:r>
            <w:r w:rsidRPr="00DD385E">
              <w:rPr>
                <w:rFonts w:ascii="Arial" w:eastAsia="Arial" w:hAnsi="Arial" w:cs="Arial"/>
              </w:rPr>
              <w:t xml:space="preserve">ki so </w:t>
            </w:r>
            <w:r w:rsidR="00383560">
              <w:rPr>
                <w:rFonts w:ascii="Arial" w:eastAsia="Arial" w:hAnsi="Arial" w:cs="Arial"/>
              </w:rPr>
              <w:t>pomemb</w:t>
            </w:r>
            <w:r w:rsidR="00383560" w:rsidRPr="00DD385E">
              <w:rPr>
                <w:rFonts w:ascii="Arial" w:eastAsia="Arial" w:hAnsi="Arial" w:cs="Arial"/>
              </w:rPr>
              <w:t xml:space="preserve">ni </w:t>
            </w:r>
            <w:r w:rsidRPr="00DD385E">
              <w:rPr>
                <w:rFonts w:ascii="Arial" w:eastAsia="Arial" w:hAnsi="Arial" w:cs="Arial"/>
              </w:rPr>
              <w:t xml:space="preserve">v okviru postopka priglasitve in pregleda neposrednih tujih naložb v skladu z </w:t>
            </w:r>
            <w:r w:rsidR="00F90DEF" w:rsidRPr="00DD385E">
              <w:rPr>
                <w:rFonts w:ascii="Arial" w:eastAsia="Arial" w:hAnsi="Arial" w:cs="Arial"/>
              </w:rPr>
              <w:t xml:space="preserve">Uredbo 2019/452/EU. </w:t>
            </w:r>
          </w:p>
          <w:p w:rsidR="00604B99"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34403D" w:rsidRPr="00DD385E" w:rsidRDefault="00604B99" w:rsidP="001D3384">
            <w:pPr>
              <w:ind w:left="0" w:hanging="2"/>
              <w:jc w:val="both"/>
              <w:rPr>
                <w:rFonts w:ascii="Arial" w:hAnsi="Arial" w:cs="Arial"/>
              </w:rPr>
            </w:pPr>
            <w:r w:rsidRPr="00DD385E">
              <w:rPr>
                <w:rFonts w:ascii="Arial" w:eastAsia="Arial" w:hAnsi="Arial" w:cs="Arial"/>
              </w:rPr>
              <w:t>Nova enajsta alineja</w:t>
            </w:r>
            <w:r w:rsidR="0034403D" w:rsidRPr="00DD385E">
              <w:rPr>
                <w:rFonts w:ascii="Arial" w:eastAsia="Arial" w:hAnsi="Arial" w:cs="Arial"/>
              </w:rPr>
              <w:t xml:space="preserve"> opredeljuje t</w:t>
            </w:r>
            <w:r w:rsidR="0034403D" w:rsidRPr="00DD385E">
              <w:rPr>
                <w:rFonts w:ascii="Arial" w:hAnsi="Arial" w:cs="Arial"/>
              </w:rPr>
              <w:t>retje države, ki so po tolmačenju Evropske komisije</w:t>
            </w:r>
            <w:r w:rsidR="001D3384" w:rsidRPr="00DD385E">
              <w:rPr>
                <w:rFonts w:ascii="Arial" w:hAnsi="Arial" w:cs="Arial"/>
              </w:rPr>
              <w:t xml:space="preserve"> v okviru </w:t>
            </w:r>
            <w:r w:rsidR="001D3384" w:rsidRPr="00DD385E">
              <w:rPr>
                <w:rFonts w:ascii="Arial" w:eastAsia="Arial" w:hAnsi="Arial" w:cs="Arial"/>
              </w:rPr>
              <w:t>Uredbe 2019/452/EU</w:t>
            </w:r>
            <w:r w:rsidR="0034403D" w:rsidRPr="00DD385E">
              <w:rPr>
                <w:rFonts w:ascii="Arial" w:hAnsi="Arial" w:cs="Arial"/>
              </w:rPr>
              <w:t xml:space="preserve"> vse tiste države, ki niso države članice EU. Evropska unija ima v tem trenutku 27 držav članic. Vse ostale države so tretje države. </w:t>
            </w:r>
          </w:p>
          <w:p w:rsidR="005F22F6"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Nova dvanajsta </w:t>
            </w:r>
            <w:r w:rsidR="00F90DEF" w:rsidRPr="00DD385E">
              <w:rPr>
                <w:rFonts w:ascii="Arial" w:eastAsia="Arial" w:hAnsi="Arial" w:cs="Arial"/>
              </w:rPr>
              <w:t>alineja</w:t>
            </w:r>
            <w:r w:rsidR="005F22F6" w:rsidRPr="00DD385E">
              <w:rPr>
                <w:rFonts w:ascii="Arial" w:eastAsia="Arial" w:hAnsi="Arial" w:cs="Arial"/>
              </w:rPr>
              <w:t xml:space="preserve"> vsebuje </w:t>
            </w:r>
            <w:r w:rsidR="003962A1">
              <w:rPr>
                <w:rFonts w:ascii="Arial" w:eastAsia="Arial" w:hAnsi="Arial" w:cs="Arial"/>
              </w:rPr>
              <w:t xml:space="preserve">opredelitev </w:t>
            </w:r>
            <w:r w:rsidR="005F22F6" w:rsidRPr="00DD385E">
              <w:rPr>
                <w:rFonts w:ascii="Arial" w:eastAsia="Arial" w:hAnsi="Arial" w:cs="Arial"/>
              </w:rPr>
              <w:t xml:space="preserve">neposredne tuje naložbe, ki je delno povzeta po prvem odstavku 2. člena </w:t>
            </w:r>
            <w:r w:rsidR="0062739C" w:rsidRPr="00DD385E">
              <w:rPr>
                <w:rFonts w:ascii="Arial" w:eastAsia="Arial" w:hAnsi="Arial" w:cs="Arial"/>
              </w:rPr>
              <w:t>Uredbe 2019/452/EU</w:t>
            </w:r>
            <w:r w:rsidR="005F22F6" w:rsidRPr="00DD385E">
              <w:rPr>
                <w:rFonts w:ascii="Arial" w:eastAsia="Arial" w:hAnsi="Arial" w:cs="Arial"/>
              </w:rPr>
              <w:t>, metodologiji šestega Priročnika za plačilno bilanco in stanje mednarodnih naložb (BPM6), ki ga je izdal Mednarodni denarni sklad</w:t>
            </w:r>
            <w:r w:rsidR="00383560">
              <w:rPr>
                <w:rFonts w:ascii="Arial" w:eastAsia="Arial" w:hAnsi="Arial" w:cs="Arial"/>
              </w:rPr>
              <w:t>,</w:t>
            </w:r>
            <w:r w:rsidR="005F22F6" w:rsidRPr="00DD385E">
              <w:rPr>
                <w:rFonts w:ascii="Arial" w:eastAsia="Arial" w:hAnsi="Arial" w:cs="Arial"/>
              </w:rPr>
              <w:t xml:space="preserve"> in po opredelitvi Banke Slovenije. </w:t>
            </w:r>
            <w:r w:rsidR="00D4200A">
              <w:rPr>
                <w:rFonts w:ascii="Arial" w:eastAsia="Arial" w:hAnsi="Arial" w:cs="Arial"/>
              </w:rPr>
              <w:t xml:space="preserve">V skladu </w:t>
            </w:r>
            <w:r w:rsidR="005F22F6" w:rsidRPr="00DD385E">
              <w:rPr>
                <w:rFonts w:ascii="Arial" w:eastAsia="Arial" w:hAnsi="Arial" w:cs="Arial"/>
              </w:rPr>
              <w:t xml:space="preserve">s tem zakonom gre za tujo </w:t>
            </w:r>
            <w:r w:rsidR="00651B4E" w:rsidRPr="00DD385E">
              <w:rPr>
                <w:rFonts w:ascii="Arial" w:eastAsia="Arial" w:hAnsi="Arial" w:cs="Arial"/>
              </w:rPr>
              <w:t>naložbo</w:t>
            </w:r>
            <w:r w:rsidR="005B51C1" w:rsidRPr="00DD385E">
              <w:rPr>
                <w:rFonts w:ascii="Arial" w:eastAsia="Arial" w:hAnsi="Arial" w:cs="Arial"/>
              </w:rPr>
              <w:t>,</w:t>
            </w:r>
            <w:r w:rsidR="005F22F6" w:rsidRPr="00DD385E">
              <w:rPr>
                <w:rFonts w:ascii="Arial" w:eastAsia="Arial" w:hAnsi="Arial" w:cs="Arial"/>
              </w:rPr>
              <w:t xml:space="preserve"> med drugim, kadar tuji vlagatelj v gospodarsk</w:t>
            </w:r>
            <w:r w:rsidR="00DF598F" w:rsidRPr="00DD385E">
              <w:rPr>
                <w:rFonts w:ascii="Arial" w:eastAsia="Arial" w:hAnsi="Arial" w:cs="Arial"/>
              </w:rPr>
              <w:t>i</w:t>
            </w:r>
            <w:r w:rsidR="005F22F6" w:rsidRPr="00DD385E">
              <w:rPr>
                <w:rFonts w:ascii="Arial" w:eastAsia="Arial" w:hAnsi="Arial" w:cs="Arial"/>
              </w:rPr>
              <w:t xml:space="preserve"> </w:t>
            </w:r>
            <w:r w:rsidR="00DF598F" w:rsidRPr="00DD385E">
              <w:rPr>
                <w:rFonts w:ascii="Arial" w:eastAsia="Arial" w:hAnsi="Arial" w:cs="Arial"/>
              </w:rPr>
              <w:t>družbi</w:t>
            </w:r>
            <w:r w:rsidR="005F22F6" w:rsidRPr="00DD385E">
              <w:rPr>
                <w:rFonts w:ascii="Arial" w:eastAsia="Arial" w:hAnsi="Arial" w:cs="Arial"/>
              </w:rPr>
              <w:t xml:space="preserve"> s sedežem v Republiki Sloveniji posredno ali neposredno pridobi prvič 10</w:t>
            </w:r>
            <w:r w:rsidR="006B140F">
              <w:rPr>
                <w:rFonts w:ascii="Arial" w:eastAsia="Arial" w:hAnsi="Arial" w:cs="Arial"/>
              </w:rPr>
              <w:t xml:space="preserve"> odstotkov</w:t>
            </w:r>
            <w:r w:rsidR="005F22F6" w:rsidRPr="00DD385E">
              <w:rPr>
                <w:rFonts w:ascii="Arial" w:eastAsia="Arial" w:hAnsi="Arial" w:cs="Arial"/>
              </w:rPr>
              <w:t xml:space="preserve"> udeležbe v kapitalu ali glasovalnih pravicah ali dodatnih 10</w:t>
            </w:r>
            <w:r w:rsidR="006B140F">
              <w:rPr>
                <w:rFonts w:ascii="Arial" w:eastAsia="Arial" w:hAnsi="Arial" w:cs="Arial"/>
              </w:rPr>
              <w:t xml:space="preserve"> odstotkov</w:t>
            </w:r>
            <w:r w:rsidR="005F22F6" w:rsidRPr="00DD385E">
              <w:rPr>
                <w:rFonts w:ascii="Arial" w:eastAsia="Arial" w:hAnsi="Arial" w:cs="Arial"/>
              </w:rPr>
              <w:t xml:space="preserve"> udeležbe v kapitalu ali glasovalnih pravicah. Neposredna tuja </w:t>
            </w:r>
            <w:r w:rsidR="00651B4E" w:rsidRPr="00DD385E">
              <w:rPr>
                <w:rFonts w:ascii="Arial" w:eastAsia="Arial" w:hAnsi="Arial" w:cs="Arial"/>
              </w:rPr>
              <w:t xml:space="preserve">naložba </w:t>
            </w:r>
            <w:r w:rsidR="005F22F6" w:rsidRPr="00DD385E">
              <w:rPr>
                <w:rFonts w:ascii="Arial" w:eastAsia="Arial" w:hAnsi="Arial" w:cs="Arial"/>
              </w:rPr>
              <w:t>zajema</w:t>
            </w:r>
            <w:r w:rsidR="001E3AD0">
              <w:rPr>
                <w:rFonts w:ascii="Arial" w:eastAsia="Arial" w:hAnsi="Arial" w:cs="Arial"/>
              </w:rPr>
              <w:t xml:space="preserve"> položaj</w:t>
            </w:r>
            <w:r w:rsidR="005F22F6" w:rsidRPr="00DD385E">
              <w:rPr>
                <w:rFonts w:ascii="Arial" w:eastAsia="Arial" w:hAnsi="Arial" w:cs="Arial"/>
              </w:rPr>
              <w:t xml:space="preserve">, ko tuji </w:t>
            </w:r>
            <w:r w:rsidR="00651B4E" w:rsidRPr="00DD385E">
              <w:rPr>
                <w:rFonts w:ascii="Arial" w:eastAsia="Arial" w:hAnsi="Arial" w:cs="Arial"/>
              </w:rPr>
              <w:t xml:space="preserve">vlagatelj </w:t>
            </w:r>
            <w:r w:rsidR="005F22F6" w:rsidRPr="00DD385E">
              <w:rPr>
                <w:rFonts w:ascii="Arial" w:eastAsia="Arial" w:hAnsi="Arial" w:cs="Arial"/>
              </w:rPr>
              <w:t xml:space="preserve">sam neposredno izvrši tujo </w:t>
            </w:r>
            <w:r w:rsidR="00651B4E" w:rsidRPr="00DD385E">
              <w:rPr>
                <w:rFonts w:ascii="Arial" w:eastAsia="Arial" w:hAnsi="Arial" w:cs="Arial"/>
              </w:rPr>
              <w:t xml:space="preserve">naložbo </w:t>
            </w:r>
            <w:r w:rsidR="00DF598F" w:rsidRPr="00DD385E">
              <w:rPr>
                <w:rFonts w:ascii="Arial" w:eastAsia="Arial" w:hAnsi="Arial" w:cs="Arial"/>
              </w:rPr>
              <w:t>v gospodarsko</w:t>
            </w:r>
            <w:r w:rsidR="005F22F6" w:rsidRPr="00DD385E">
              <w:rPr>
                <w:rFonts w:ascii="Arial" w:eastAsia="Arial" w:hAnsi="Arial" w:cs="Arial"/>
              </w:rPr>
              <w:t xml:space="preserve"> </w:t>
            </w:r>
            <w:r w:rsidR="00DF598F" w:rsidRPr="00DD385E">
              <w:rPr>
                <w:rFonts w:ascii="Arial" w:eastAsia="Arial" w:hAnsi="Arial" w:cs="Arial"/>
              </w:rPr>
              <w:t>družbo</w:t>
            </w:r>
            <w:r w:rsidR="005F22F6" w:rsidRPr="00DD385E">
              <w:rPr>
                <w:rFonts w:ascii="Arial" w:eastAsia="Arial" w:hAnsi="Arial" w:cs="Arial"/>
              </w:rPr>
              <w:t xml:space="preserve"> v Republiki Sloveniji</w:t>
            </w:r>
            <w:r w:rsidR="00383560">
              <w:rPr>
                <w:rFonts w:ascii="Arial" w:eastAsia="Arial" w:hAnsi="Arial" w:cs="Arial"/>
              </w:rPr>
              <w:t>,</w:t>
            </w:r>
            <w:r w:rsidR="005F22F6" w:rsidRPr="00DD385E">
              <w:rPr>
                <w:rFonts w:ascii="Arial" w:eastAsia="Arial" w:hAnsi="Arial" w:cs="Arial"/>
              </w:rPr>
              <w:t xml:space="preserve"> in tudi</w:t>
            </w:r>
            <w:r w:rsidR="001E3AD0">
              <w:rPr>
                <w:rFonts w:ascii="Arial" w:eastAsia="Arial" w:hAnsi="Arial" w:cs="Arial"/>
              </w:rPr>
              <w:t xml:space="preserve"> položaj</w:t>
            </w:r>
            <w:r w:rsidR="005F22F6" w:rsidRPr="00DD385E">
              <w:rPr>
                <w:rFonts w:ascii="Arial" w:eastAsia="Arial" w:hAnsi="Arial" w:cs="Arial"/>
              </w:rPr>
              <w:t>, ko je v transakciji posredno udeležen prek druge gospodarske družbe bodisi s sedežem v Republiki Sloveniji bodisi s sedežem v tujini.</w:t>
            </w:r>
          </w:p>
          <w:p w:rsidR="00291D91" w:rsidRPr="00DD385E" w:rsidRDefault="00291D91"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291D91" w:rsidRPr="00DD385E" w:rsidRDefault="00291D91" w:rsidP="00291D91">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Na ravni ekspertne skupine EU na področju pregleda neposrednih tujih naložb je bilo na podlagi izkušenj drugih držav članic ugotovljeno, da je primeren prag 10 </w:t>
            </w:r>
            <w:r w:rsidR="006B140F">
              <w:rPr>
                <w:rFonts w:ascii="Arial" w:eastAsia="Arial" w:hAnsi="Arial" w:cs="Arial"/>
              </w:rPr>
              <w:t>odstotkov</w:t>
            </w:r>
            <w:r w:rsidRPr="00DD385E">
              <w:rPr>
                <w:rFonts w:ascii="Arial" w:eastAsia="Arial" w:hAnsi="Arial" w:cs="Arial"/>
              </w:rPr>
              <w:t>, saj se na ta način v večji meri zazna udeležb</w:t>
            </w:r>
            <w:r w:rsidR="00383560">
              <w:rPr>
                <w:rFonts w:ascii="Arial" w:eastAsia="Arial" w:hAnsi="Arial" w:cs="Arial"/>
              </w:rPr>
              <w:t>a</w:t>
            </w:r>
            <w:r w:rsidRPr="00DD385E">
              <w:rPr>
                <w:rFonts w:ascii="Arial" w:eastAsia="Arial" w:hAnsi="Arial" w:cs="Arial"/>
              </w:rPr>
              <w:t xml:space="preserve"> tretjih držav v kapitalu gospodarskih družb EU in s tem prepreči</w:t>
            </w:r>
            <w:r w:rsidR="00383560">
              <w:rPr>
                <w:rFonts w:ascii="Arial" w:eastAsia="Arial" w:hAnsi="Arial" w:cs="Arial"/>
              </w:rPr>
              <w:t>jo</w:t>
            </w:r>
            <w:r w:rsidRPr="00DD385E">
              <w:rPr>
                <w:rFonts w:ascii="Arial" w:eastAsia="Arial" w:hAnsi="Arial" w:cs="Arial"/>
              </w:rPr>
              <w:t xml:space="preserve"> </w:t>
            </w:r>
            <w:r w:rsidR="005911F2">
              <w:rPr>
                <w:rFonts w:ascii="Arial" w:eastAsia="Arial" w:hAnsi="Arial" w:cs="Arial"/>
              </w:rPr>
              <w:t>poz</w:t>
            </w:r>
            <w:r w:rsidR="005911F2" w:rsidRPr="00DD385E">
              <w:rPr>
                <w:rFonts w:ascii="Arial" w:eastAsia="Arial" w:hAnsi="Arial" w:cs="Arial"/>
              </w:rPr>
              <w:t xml:space="preserve">nejše </w:t>
            </w:r>
            <w:r w:rsidRPr="00DD385E">
              <w:rPr>
                <w:rFonts w:ascii="Arial" w:eastAsia="Arial" w:hAnsi="Arial" w:cs="Arial"/>
              </w:rPr>
              <w:t xml:space="preserve">morebitne negativne posledice nadaljnjih </w:t>
            </w:r>
            <w:r w:rsidR="003962A1">
              <w:rPr>
                <w:rFonts w:ascii="Arial" w:eastAsia="Arial" w:hAnsi="Arial" w:cs="Arial"/>
              </w:rPr>
              <w:t>dejavnosti</w:t>
            </w:r>
            <w:r w:rsidR="002E6B76">
              <w:rPr>
                <w:rFonts w:ascii="Arial" w:eastAsia="Arial" w:hAnsi="Arial" w:cs="Arial"/>
              </w:rPr>
              <w:t xml:space="preserve"> </w:t>
            </w:r>
            <w:r w:rsidRPr="00DD385E">
              <w:rPr>
                <w:rFonts w:ascii="Arial" w:eastAsia="Arial" w:hAnsi="Arial" w:cs="Arial"/>
              </w:rPr>
              <w:t xml:space="preserve">tretjih držav na področju varnosti in javnega reda. Pri tem je pomemben namen zakona, ki želi zajeti vse nadaljnje transakcije nad 10 </w:t>
            </w:r>
            <w:r w:rsidR="006B140F">
              <w:rPr>
                <w:rFonts w:ascii="Arial" w:eastAsia="Arial" w:hAnsi="Arial" w:cs="Arial"/>
              </w:rPr>
              <w:t>odstotkov</w:t>
            </w:r>
            <w:r w:rsidRPr="00DD385E">
              <w:rPr>
                <w:rFonts w:ascii="Arial" w:eastAsia="Arial" w:hAnsi="Arial" w:cs="Arial"/>
              </w:rPr>
              <w:t xml:space="preserve"> udeležbe v kapitalu ali glasovalnih pravicah.</w:t>
            </w:r>
          </w:p>
          <w:p w:rsidR="00F90DEF" w:rsidRPr="00DD385E" w:rsidRDefault="00F90DEF"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B51C1"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Nova trinajsta </w:t>
            </w:r>
            <w:r w:rsidR="00F90DEF" w:rsidRPr="00DD385E">
              <w:rPr>
                <w:rFonts w:ascii="Arial" w:eastAsia="Arial" w:hAnsi="Arial" w:cs="Arial"/>
              </w:rPr>
              <w:t xml:space="preserve">alineja podrobneje </w:t>
            </w:r>
            <w:r w:rsidR="00383560">
              <w:rPr>
                <w:rFonts w:ascii="Arial" w:eastAsia="Arial" w:hAnsi="Arial" w:cs="Arial"/>
              </w:rPr>
              <w:t>opredeljuje</w:t>
            </w:r>
            <w:r w:rsidR="00383560" w:rsidRPr="00DD385E">
              <w:rPr>
                <w:rFonts w:ascii="Arial" w:eastAsia="Arial" w:hAnsi="Arial" w:cs="Arial"/>
              </w:rPr>
              <w:t xml:space="preserve"> </w:t>
            </w:r>
            <w:r w:rsidR="00F90DEF" w:rsidRPr="00DD385E">
              <w:rPr>
                <w:rFonts w:ascii="Arial" w:eastAsia="Arial" w:hAnsi="Arial" w:cs="Arial"/>
              </w:rPr>
              <w:t>pomen tujega vlagatelja, povzet po opredelitvi v drugem odstavku 2. člena Uredb</w:t>
            </w:r>
            <w:r w:rsidR="001E3AD0">
              <w:rPr>
                <w:rFonts w:ascii="Arial" w:eastAsia="Arial" w:hAnsi="Arial" w:cs="Arial"/>
              </w:rPr>
              <w:t>e</w:t>
            </w:r>
            <w:r w:rsidR="00F90DEF" w:rsidRPr="00DD385E">
              <w:rPr>
                <w:rFonts w:ascii="Arial" w:eastAsia="Arial" w:hAnsi="Arial" w:cs="Arial"/>
              </w:rPr>
              <w:t xml:space="preserve"> 2019/452/EU. </w:t>
            </w:r>
            <w:r w:rsidR="0090606F">
              <w:rPr>
                <w:rFonts w:ascii="Arial" w:eastAsia="Arial" w:hAnsi="Arial" w:cs="Arial"/>
              </w:rPr>
              <w:t>Opredelitev</w:t>
            </w:r>
            <w:r w:rsidR="00F90DEF" w:rsidRPr="00DD385E">
              <w:rPr>
                <w:rFonts w:ascii="Arial" w:eastAsia="Arial" w:hAnsi="Arial" w:cs="Arial"/>
              </w:rPr>
              <w:t xml:space="preserve"> tujega vlagatelja se razširi tudi na subjekte, ki jih Uredb</w:t>
            </w:r>
            <w:r w:rsidR="005B51C1" w:rsidRPr="00DD385E">
              <w:rPr>
                <w:rFonts w:ascii="Arial" w:eastAsia="Arial" w:hAnsi="Arial" w:cs="Arial"/>
              </w:rPr>
              <w:t>a</w:t>
            </w:r>
            <w:r w:rsidR="00F90DEF" w:rsidRPr="00DD385E">
              <w:rPr>
                <w:rFonts w:ascii="Arial" w:eastAsia="Arial" w:hAnsi="Arial" w:cs="Arial"/>
              </w:rPr>
              <w:t xml:space="preserve"> 2019/452/EU </w:t>
            </w:r>
            <w:r w:rsidR="00715B2A">
              <w:rPr>
                <w:rFonts w:ascii="Arial" w:eastAsia="Arial" w:hAnsi="Arial" w:cs="Arial"/>
              </w:rPr>
              <w:t xml:space="preserve">izrecno </w:t>
            </w:r>
            <w:r w:rsidR="00F90DEF" w:rsidRPr="00DD385E">
              <w:rPr>
                <w:rFonts w:ascii="Arial" w:eastAsia="Arial" w:hAnsi="Arial" w:cs="Arial"/>
              </w:rPr>
              <w:t>ne navaja, saj poleg fizičnih</w:t>
            </w:r>
            <w:r w:rsidR="005B51C1" w:rsidRPr="00DD385E">
              <w:rPr>
                <w:rFonts w:ascii="Arial" w:eastAsia="Arial" w:hAnsi="Arial" w:cs="Arial"/>
              </w:rPr>
              <w:t xml:space="preserve"> in pravnih oseb iz</w:t>
            </w:r>
            <w:r w:rsidR="0090606F" w:rsidRPr="00DD385E">
              <w:rPr>
                <w:rFonts w:ascii="Arial" w:eastAsia="Arial" w:hAnsi="Arial" w:cs="Arial"/>
              </w:rPr>
              <w:t xml:space="preserve"> </w:t>
            </w:r>
            <w:r w:rsidR="0090606F">
              <w:rPr>
                <w:rFonts w:ascii="Arial" w:eastAsia="Arial" w:hAnsi="Arial" w:cs="Arial"/>
              </w:rPr>
              <w:t>tretjih držav</w:t>
            </w:r>
            <w:r w:rsidR="00861B9B">
              <w:rPr>
                <w:rFonts w:ascii="Arial" w:eastAsia="Arial" w:hAnsi="Arial" w:cs="Arial"/>
              </w:rPr>
              <w:t xml:space="preserve"> ali </w:t>
            </w:r>
            <w:r w:rsidR="00F90DEF" w:rsidRPr="00DD385E">
              <w:rPr>
                <w:rFonts w:ascii="Arial" w:eastAsia="Arial" w:hAnsi="Arial" w:cs="Arial"/>
              </w:rPr>
              <w:t>s sedežem v tretjih državah kot tujega vlagatelja opredeljuje tudi državljane tretje države ali pravne osebe s sedežem v tretji državi, ki ima v pravni osebi s sedežem v državi članici</w:t>
            </w:r>
            <w:r w:rsidR="00861B9B">
              <w:rPr>
                <w:rFonts w:ascii="Arial" w:eastAsia="Arial" w:hAnsi="Arial" w:cs="Arial"/>
              </w:rPr>
              <w:t xml:space="preserve"> EU</w:t>
            </w:r>
            <w:r w:rsidR="009977A3" w:rsidRPr="00DD385E">
              <w:rPr>
                <w:rFonts w:ascii="Arial" w:eastAsia="Arial" w:hAnsi="Arial" w:cs="Arial"/>
              </w:rPr>
              <w:t xml:space="preserve"> </w:t>
            </w:r>
            <w:r w:rsidR="00F90DEF" w:rsidRPr="00DD385E">
              <w:rPr>
                <w:rFonts w:ascii="Arial" w:eastAsia="Arial" w:hAnsi="Arial" w:cs="Arial"/>
              </w:rPr>
              <w:t xml:space="preserve">posredno ali neposredno vsaj 10 </w:t>
            </w:r>
            <w:r w:rsidR="006B140F">
              <w:rPr>
                <w:rFonts w:ascii="Arial" w:eastAsia="Arial" w:hAnsi="Arial" w:cs="Arial"/>
              </w:rPr>
              <w:t>odstotkov</w:t>
            </w:r>
            <w:r w:rsidR="00F90DEF" w:rsidRPr="00DD385E">
              <w:rPr>
                <w:rFonts w:ascii="Arial" w:eastAsia="Arial" w:hAnsi="Arial" w:cs="Arial"/>
              </w:rPr>
              <w:t xml:space="preserve"> udeležbe v kapitalu ali v glasovalnih pravicah. </w:t>
            </w:r>
          </w:p>
          <w:p w:rsidR="005B51C1" w:rsidRPr="00DD385E" w:rsidRDefault="005B51C1"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F90DEF"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Iz pregleda </w:t>
            </w:r>
            <w:proofErr w:type="spellStart"/>
            <w:r w:rsidRPr="00DD385E">
              <w:rPr>
                <w:rFonts w:ascii="Arial" w:eastAsia="Arial" w:hAnsi="Arial" w:cs="Arial"/>
              </w:rPr>
              <w:t>primerjalnopravnih</w:t>
            </w:r>
            <w:proofErr w:type="spellEnd"/>
            <w:r w:rsidRPr="00DD385E">
              <w:rPr>
                <w:rFonts w:ascii="Arial" w:eastAsia="Arial" w:hAnsi="Arial" w:cs="Arial"/>
              </w:rPr>
              <w:t xml:space="preserve"> ureditev nekaterih drugih držav članic EU je mogoče ugotovi</w:t>
            </w:r>
            <w:r w:rsidR="00E82937">
              <w:rPr>
                <w:rFonts w:ascii="Arial" w:eastAsia="Arial" w:hAnsi="Arial" w:cs="Arial"/>
              </w:rPr>
              <w:t>t</w:t>
            </w:r>
            <w:r w:rsidRPr="00DD385E">
              <w:rPr>
                <w:rFonts w:ascii="Arial" w:eastAsia="Arial" w:hAnsi="Arial" w:cs="Arial"/>
              </w:rPr>
              <w:t>i, da so kot tuje vlagatelje skušale zajeti tudi pravne osebe s sedežem v državah</w:t>
            </w:r>
            <w:r w:rsidR="005B51C1" w:rsidRPr="00DD385E">
              <w:rPr>
                <w:rFonts w:ascii="Arial" w:eastAsia="Arial" w:hAnsi="Arial" w:cs="Arial"/>
              </w:rPr>
              <w:t xml:space="preserve"> EU</w:t>
            </w:r>
            <w:r w:rsidRPr="00DD385E">
              <w:rPr>
                <w:rFonts w:ascii="Arial" w:eastAsia="Arial" w:hAnsi="Arial" w:cs="Arial"/>
              </w:rPr>
              <w:t xml:space="preserve">, v katerih so vključeni subjekti iz tretjih držav. Namen določbe je </w:t>
            </w:r>
            <w:r w:rsidR="00E82937" w:rsidRPr="00DD385E">
              <w:rPr>
                <w:rFonts w:ascii="Arial" w:eastAsia="Arial" w:hAnsi="Arial" w:cs="Arial"/>
              </w:rPr>
              <w:t>preprečit</w:t>
            </w:r>
            <w:r w:rsidR="00E82937">
              <w:rPr>
                <w:rFonts w:ascii="Arial" w:eastAsia="Arial" w:hAnsi="Arial" w:cs="Arial"/>
              </w:rPr>
              <w:t>i</w:t>
            </w:r>
            <w:r w:rsidR="00E82937" w:rsidRPr="00DD385E">
              <w:rPr>
                <w:rFonts w:ascii="Arial" w:eastAsia="Arial" w:hAnsi="Arial" w:cs="Arial"/>
              </w:rPr>
              <w:t xml:space="preserve"> </w:t>
            </w:r>
            <w:r w:rsidRPr="00DD385E">
              <w:rPr>
                <w:rFonts w:ascii="Arial" w:eastAsia="Arial" w:hAnsi="Arial" w:cs="Arial"/>
              </w:rPr>
              <w:t>izogibanj</w:t>
            </w:r>
            <w:r w:rsidR="00E82937">
              <w:rPr>
                <w:rFonts w:ascii="Arial" w:eastAsia="Arial" w:hAnsi="Arial" w:cs="Arial"/>
              </w:rPr>
              <w:t>e</w:t>
            </w:r>
            <w:r w:rsidRPr="00DD385E">
              <w:rPr>
                <w:rFonts w:ascii="Arial" w:eastAsia="Arial" w:hAnsi="Arial" w:cs="Arial"/>
              </w:rPr>
              <w:t xml:space="preserve"> obveznosti</w:t>
            </w:r>
            <w:r w:rsidR="00E82937">
              <w:rPr>
                <w:rFonts w:ascii="Arial" w:eastAsia="Arial" w:hAnsi="Arial" w:cs="Arial"/>
              </w:rPr>
              <w:t>m</w:t>
            </w:r>
            <w:r w:rsidRPr="00DD385E">
              <w:rPr>
                <w:rFonts w:ascii="Arial" w:eastAsia="Arial" w:hAnsi="Arial" w:cs="Arial"/>
              </w:rPr>
              <w:t xml:space="preserve"> predložitve informacij pravnih in fizičnih oseb iz tretjih držav glede neposrednih tujih naložb, ki jih izvedejo prek gospodarskih družb s sedežem v državi članici</w:t>
            </w:r>
            <w:r w:rsidR="00086988" w:rsidRPr="00DD385E">
              <w:rPr>
                <w:rFonts w:ascii="Arial" w:eastAsia="Arial" w:hAnsi="Arial" w:cs="Arial"/>
              </w:rPr>
              <w:t xml:space="preserve"> EU</w:t>
            </w:r>
            <w:r w:rsidRPr="00DD385E">
              <w:rPr>
                <w:rFonts w:ascii="Arial" w:eastAsia="Arial" w:hAnsi="Arial" w:cs="Arial"/>
              </w:rPr>
              <w:t xml:space="preserve">. V praksi se </w:t>
            </w:r>
            <w:r w:rsidR="00086988" w:rsidRPr="00DD385E">
              <w:rPr>
                <w:rFonts w:ascii="Arial" w:eastAsia="Arial" w:hAnsi="Arial" w:cs="Arial"/>
              </w:rPr>
              <w:t xml:space="preserve">namreč </w:t>
            </w:r>
            <w:r w:rsidRPr="00DD385E">
              <w:rPr>
                <w:rFonts w:ascii="Arial" w:eastAsia="Arial" w:hAnsi="Arial" w:cs="Arial"/>
              </w:rPr>
              <w:t xml:space="preserve">pojavljajo tudi slamnata podjetja, ki imajo </w:t>
            </w:r>
            <w:r w:rsidR="00861B9B">
              <w:rPr>
                <w:rFonts w:ascii="Arial" w:eastAsia="Arial" w:hAnsi="Arial" w:cs="Arial"/>
              </w:rPr>
              <w:t xml:space="preserve">le </w:t>
            </w:r>
            <w:r w:rsidRPr="00DD385E">
              <w:rPr>
                <w:rFonts w:ascii="Arial" w:eastAsia="Arial" w:hAnsi="Arial" w:cs="Arial"/>
              </w:rPr>
              <w:t xml:space="preserve">sedež na ozemlju EU, pa v EU dejansko ne opravljajo poslovne dejavnosti, nimajo zaposlenih, poslovnih prostorov </w:t>
            </w:r>
            <w:r w:rsidR="0082557E">
              <w:rPr>
                <w:rFonts w:ascii="Arial" w:eastAsia="Arial" w:hAnsi="Arial" w:cs="Arial"/>
              </w:rPr>
              <w:t>in podobno</w:t>
            </w:r>
            <w:r w:rsidRPr="00DD385E">
              <w:rPr>
                <w:rFonts w:ascii="Arial" w:eastAsia="Arial" w:hAnsi="Arial" w:cs="Arial"/>
              </w:rPr>
              <w:t xml:space="preserve">. Pogosto so </w:t>
            </w:r>
            <w:r w:rsidR="00861B9B">
              <w:rPr>
                <w:rFonts w:ascii="Arial" w:eastAsia="Arial" w:hAnsi="Arial" w:cs="Arial"/>
              </w:rPr>
              <w:t xml:space="preserve">taka </w:t>
            </w:r>
            <w:r w:rsidRPr="00DD385E">
              <w:rPr>
                <w:rFonts w:ascii="Arial" w:eastAsia="Arial" w:hAnsi="Arial" w:cs="Arial"/>
              </w:rPr>
              <w:t xml:space="preserve">podjetja pod neposrednim ali posrednim nadzorom vlad tretjih držav, vključno z državnimi organi ali oboroženimi silami tretje države, tudi prek lastniške strukture ali znatnega financiranja. </w:t>
            </w:r>
            <w:r w:rsidR="00E82937">
              <w:rPr>
                <w:rFonts w:ascii="Arial" w:eastAsia="Arial" w:hAnsi="Arial" w:cs="Arial"/>
              </w:rPr>
              <w:t>S</w:t>
            </w:r>
            <w:r w:rsidRPr="00DD385E">
              <w:rPr>
                <w:rFonts w:ascii="Arial" w:eastAsia="Arial" w:hAnsi="Arial" w:cs="Arial"/>
              </w:rPr>
              <w:t xml:space="preserve"> to določbo </w:t>
            </w:r>
            <w:r w:rsidR="00861B9B">
              <w:rPr>
                <w:rFonts w:ascii="Arial" w:eastAsia="Arial" w:hAnsi="Arial" w:cs="Arial"/>
              </w:rPr>
              <w:t xml:space="preserve">pa </w:t>
            </w:r>
            <w:r w:rsidR="00E82937">
              <w:rPr>
                <w:rFonts w:ascii="Arial" w:eastAsia="Arial" w:hAnsi="Arial" w:cs="Arial"/>
              </w:rPr>
              <w:t xml:space="preserve">se bo </w:t>
            </w:r>
            <w:r w:rsidRPr="00DD385E">
              <w:rPr>
                <w:rFonts w:ascii="Arial" w:eastAsia="Arial" w:hAnsi="Arial" w:cs="Arial"/>
              </w:rPr>
              <w:t xml:space="preserve">omogočil pregled </w:t>
            </w:r>
            <w:r w:rsidR="00861B9B">
              <w:rPr>
                <w:rFonts w:ascii="Arial" w:eastAsia="Arial" w:hAnsi="Arial" w:cs="Arial"/>
              </w:rPr>
              <w:t xml:space="preserve">takih </w:t>
            </w:r>
            <w:r w:rsidRPr="00DD385E">
              <w:rPr>
                <w:rFonts w:ascii="Arial" w:eastAsia="Arial" w:hAnsi="Arial" w:cs="Arial"/>
              </w:rPr>
              <w:t xml:space="preserve">vlagateljev, kar je </w:t>
            </w:r>
            <w:r w:rsidR="00D4200A">
              <w:rPr>
                <w:rFonts w:ascii="Arial" w:eastAsia="Arial" w:hAnsi="Arial" w:cs="Arial"/>
              </w:rPr>
              <w:t xml:space="preserve">v skladu </w:t>
            </w:r>
            <w:r w:rsidRPr="00DD385E">
              <w:rPr>
                <w:rFonts w:ascii="Arial" w:eastAsia="Arial" w:hAnsi="Arial" w:cs="Arial"/>
              </w:rPr>
              <w:t>s samim namenom Uredbe 2019/452/EU.</w:t>
            </w:r>
          </w:p>
          <w:p w:rsidR="000C72F9" w:rsidRPr="00DD385E" w:rsidRDefault="000C72F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0C72F9" w:rsidRPr="00DD385E" w:rsidRDefault="000C72F9"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Z namenom izpopolnitve vseh navedenih </w:t>
            </w:r>
            <w:r w:rsidR="00E82937">
              <w:rPr>
                <w:rFonts w:ascii="Arial" w:eastAsia="Arial" w:hAnsi="Arial" w:cs="Arial"/>
              </w:rPr>
              <w:t>opredelitev</w:t>
            </w:r>
            <w:r w:rsidR="00E82937" w:rsidRPr="00DD385E">
              <w:rPr>
                <w:rFonts w:ascii="Arial" w:eastAsia="Arial" w:hAnsi="Arial" w:cs="Arial"/>
              </w:rPr>
              <w:t xml:space="preserve"> </w:t>
            </w:r>
            <w:r w:rsidRPr="00DD385E">
              <w:rPr>
                <w:rFonts w:ascii="Arial" w:eastAsia="Arial" w:hAnsi="Arial" w:cs="Arial"/>
              </w:rPr>
              <w:t xml:space="preserve">in dodatne obrazložitve vseh predvidenih zakonsko zahtevanih informacij se v 2. členu dodaja nova štirinajsta alineja, ki opredeljuje končnega vlagatelja. Z navedeno </w:t>
            </w:r>
            <w:r w:rsidR="00E82937">
              <w:rPr>
                <w:rFonts w:ascii="Arial" w:eastAsia="Arial" w:hAnsi="Arial" w:cs="Arial"/>
              </w:rPr>
              <w:t>opredelitvijo</w:t>
            </w:r>
            <w:r w:rsidR="00E82937" w:rsidRPr="00DD385E">
              <w:rPr>
                <w:rFonts w:ascii="Arial" w:eastAsia="Arial" w:hAnsi="Arial" w:cs="Arial"/>
              </w:rPr>
              <w:t xml:space="preserve"> </w:t>
            </w:r>
            <w:r w:rsidRPr="00DD385E">
              <w:rPr>
                <w:rFonts w:ascii="Arial" w:eastAsia="Arial" w:hAnsi="Arial" w:cs="Arial"/>
              </w:rPr>
              <w:t>se sledi namenom in ciljem Uredbe 2019/452/EU.</w:t>
            </w:r>
          </w:p>
          <w:p w:rsidR="00E10C5F" w:rsidRPr="00DD385E"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E10C5F" w:rsidRPr="00DD385E"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b/>
              </w:rPr>
            </w:pPr>
            <w:r w:rsidRPr="00DD385E">
              <w:rPr>
                <w:rFonts w:ascii="Arial" w:eastAsia="Arial" w:hAnsi="Arial" w:cs="Arial"/>
                <w:b/>
              </w:rPr>
              <w:t xml:space="preserve">K </w:t>
            </w:r>
            <w:r w:rsidR="00354104" w:rsidRPr="00DD385E">
              <w:rPr>
                <w:rFonts w:ascii="Arial" w:eastAsia="Arial" w:hAnsi="Arial" w:cs="Arial"/>
                <w:b/>
              </w:rPr>
              <w:t>3</w:t>
            </w:r>
            <w:r w:rsidRPr="00DD385E">
              <w:rPr>
                <w:rFonts w:ascii="Arial" w:eastAsia="Arial" w:hAnsi="Arial" w:cs="Arial"/>
                <w:b/>
              </w:rPr>
              <w:t>. členu</w:t>
            </w:r>
          </w:p>
          <w:p w:rsidR="00AD320D" w:rsidRPr="00DD385E" w:rsidRDefault="00AD320D" w:rsidP="00681F0A">
            <w:pPr>
              <w:widowControl w:val="0"/>
              <w:pBdr>
                <w:top w:val="nil"/>
                <w:left w:val="nil"/>
                <w:bottom w:val="nil"/>
                <w:right w:val="nil"/>
                <w:between w:val="nil"/>
              </w:pBdr>
              <w:spacing w:after="0" w:line="240" w:lineRule="auto"/>
              <w:ind w:left="0" w:hanging="2"/>
              <w:jc w:val="both"/>
              <w:rPr>
                <w:rFonts w:ascii="Arial" w:eastAsia="Arial" w:hAnsi="Arial" w:cs="Arial"/>
                <w:b/>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w:t>
            </w:r>
            <w:r w:rsidR="00807505" w:rsidRPr="00DD385E">
              <w:rPr>
                <w:rFonts w:ascii="Arial" w:eastAsia="Arial" w:hAnsi="Arial" w:cs="Arial"/>
              </w:rPr>
              <w:t>1.</w:t>
            </w:r>
            <w:r w:rsidR="004F0865" w:rsidRPr="00DD385E">
              <w:rPr>
                <w:rFonts w:ascii="Arial" w:eastAsia="Arial" w:hAnsi="Arial" w:cs="Arial"/>
              </w:rPr>
              <w:t>a</w:t>
            </w:r>
            <w:r w:rsidR="00E17D7C" w:rsidRPr="00DD385E">
              <w:rPr>
                <w:rFonts w:ascii="Arial" w:eastAsia="Arial" w:hAnsi="Arial" w:cs="Arial"/>
              </w:rPr>
              <w:t xml:space="preserve"> </w:t>
            </w:r>
            <w:r w:rsidRPr="00DD385E">
              <w:rPr>
                <w:rFonts w:ascii="Arial" w:eastAsia="Arial" w:hAnsi="Arial" w:cs="Arial"/>
              </w:rPr>
              <w:t xml:space="preserve">členu </w:t>
            </w:r>
            <w:r w:rsidR="004C0C4D" w:rsidRPr="00DD385E">
              <w:rPr>
                <w:rFonts w:ascii="Arial" w:eastAsia="Arial" w:hAnsi="Arial" w:cs="Arial"/>
              </w:rPr>
              <w:t xml:space="preserve">novega </w:t>
            </w:r>
            <w:proofErr w:type="spellStart"/>
            <w:r w:rsidR="004C0C4D" w:rsidRPr="00DD385E">
              <w:rPr>
                <w:rFonts w:ascii="Arial" w:eastAsia="Arial" w:hAnsi="Arial" w:cs="Arial"/>
              </w:rPr>
              <w:t>VI</w:t>
            </w:r>
            <w:r w:rsidR="00604B99" w:rsidRPr="00DD385E">
              <w:rPr>
                <w:rFonts w:ascii="Arial" w:eastAsia="Arial" w:hAnsi="Arial" w:cs="Arial"/>
              </w:rPr>
              <w:t>.a</w:t>
            </w:r>
            <w:proofErr w:type="spellEnd"/>
            <w:r w:rsidR="00E10C5F" w:rsidRPr="00DD385E">
              <w:rPr>
                <w:rFonts w:ascii="Arial" w:eastAsia="Arial" w:hAnsi="Arial" w:cs="Arial"/>
              </w:rPr>
              <w:t xml:space="preserve"> </w:t>
            </w:r>
            <w:r w:rsidRPr="00DD385E">
              <w:rPr>
                <w:rFonts w:ascii="Arial" w:eastAsia="Arial" w:hAnsi="Arial" w:cs="Arial"/>
              </w:rPr>
              <w:t xml:space="preserve">poglavja je urejen postopek priglasitve neposredne tuje naložbe ministrstvu. Obveznost priglasitve za tujega vlagatelja izhaja iz obveznosti držav članic, da v skladu z </w:t>
            </w:r>
            <w:r w:rsidR="00B53185" w:rsidRPr="00DD385E">
              <w:rPr>
                <w:rFonts w:ascii="Arial" w:eastAsia="Arial" w:hAnsi="Arial" w:cs="Arial"/>
              </w:rPr>
              <w:t>uredbo</w:t>
            </w:r>
            <w:r w:rsidRPr="00DD385E">
              <w:rPr>
                <w:rFonts w:ascii="Arial" w:eastAsia="Arial" w:hAnsi="Arial" w:cs="Arial"/>
              </w:rPr>
              <w:t xml:space="preserve"> </w:t>
            </w:r>
            <w:r w:rsidR="00B548F6">
              <w:rPr>
                <w:rFonts w:ascii="Arial" w:eastAsia="Arial" w:hAnsi="Arial" w:cs="Arial"/>
              </w:rPr>
              <w:t>Evropsko k</w:t>
            </w:r>
            <w:r w:rsidRPr="00DD385E">
              <w:rPr>
                <w:rFonts w:ascii="Arial" w:eastAsia="Arial" w:hAnsi="Arial" w:cs="Arial"/>
              </w:rPr>
              <w:t xml:space="preserve">omisijo in druge države članice uradno obvestijo o vseh neposrednih tujih naložbah na svojem ozemlju, ki se pregledujejo. S tem se omogoča vzpostavitev mehanizma sodelovanja med državami članicami in </w:t>
            </w:r>
            <w:r w:rsidR="00B548F6">
              <w:rPr>
                <w:rFonts w:ascii="Arial" w:eastAsia="Arial" w:hAnsi="Arial" w:cs="Arial"/>
              </w:rPr>
              <w:t>Evropsko k</w:t>
            </w:r>
            <w:r w:rsidRPr="00DD385E">
              <w:rPr>
                <w:rFonts w:ascii="Arial" w:eastAsia="Arial" w:hAnsi="Arial" w:cs="Arial"/>
              </w:rPr>
              <w:t xml:space="preserve">omisijo v zvezi z neposrednimi tujimi naložbami, ki se pregledujejo. </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prvem odstavku je določena obveznost tujega vlagatelja, da neposredno tujo naložbo priglasi ministrstvu, pristojnemu za gospodarstvo, najpozneje v 15 dneh od sklenitve pravnega posla, s katerim tuji vlagatelj v gospodarsk</w:t>
            </w:r>
            <w:r w:rsidR="00DF598F" w:rsidRPr="00DD385E">
              <w:rPr>
                <w:rFonts w:ascii="Arial" w:eastAsia="Arial" w:hAnsi="Arial" w:cs="Arial"/>
              </w:rPr>
              <w:t>i družbi</w:t>
            </w:r>
            <w:r w:rsidRPr="00DD385E">
              <w:rPr>
                <w:rFonts w:ascii="Arial" w:eastAsia="Arial" w:hAnsi="Arial" w:cs="Arial"/>
              </w:rPr>
              <w:t xml:space="preserve"> s sedežem v Republiki Sloveniji neposredno ali posredno pridobi najmanj 10 </w:t>
            </w:r>
            <w:r w:rsidR="006B140F">
              <w:rPr>
                <w:rFonts w:ascii="Arial" w:eastAsia="Arial" w:hAnsi="Arial" w:cs="Arial"/>
              </w:rPr>
              <w:t>odstotkov</w:t>
            </w:r>
            <w:r w:rsidRPr="00DD385E">
              <w:rPr>
                <w:rFonts w:ascii="Arial" w:eastAsia="Arial" w:hAnsi="Arial" w:cs="Arial"/>
              </w:rPr>
              <w:t xml:space="preserve"> udeležbe v kapitalu ali v glasovalnih pravicah ali od objave prevzemne ponudbe.</w:t>
            </w:r>
          </w:p>
          <w:p w:rsidR="006B6F73" w:rsidRPr="00DD385E" w:rsidRDefault="006B6F73"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9A06B5" w:rsidRPr="00DD385E" w:rsidRDefault="006A63AA" w:rsidP="009A06B5">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D</w:t>
            </w:r>
            <w:r w:rsidR="009A06B5" w:rsidRPr="00DD385E">
              <w:rPr>
                <w:rFonts w:ascii="Arial" w:eastAsia="Arial" w:hAnsi="Arial" w:cs="Arial"/>
              </w:rPr>
              <w:t xml:space="preserve">elež posredne udeležbe </w:t>
            </w:r>
            <w:r w:rsidRPr="00DD385E">
              <w:rPr>
                <w:rFonts w:ascii="Arial" w:eastAsia="Arial" w:hAnsi="Arial" w:cs="Arial"/>
              </w:rPr>
              <w:t xml:space="preserve">se </w:t>
            </w:r>
            <w:r w:rsidR="009A06B5" w:rsidRPr="00DD385E">
              <w:rPr>
                <w:rFonts w:ascii="Arial" w:eastAsia="Arial" w:hAnsi="Arial" w:cs="Arial"/>
              </w:rPr>
              <w:t>računa konkretno za vsak posamičen primer pridobitve po načelu upoštevanja dejanske končne udeležbe tujega vlagatelja v slovenski gospodarski družbi z uporabo multiplikativnega izračuna. Primer: če ima družba X s sedežem v tretji državi 40</w:t>
            </w:r>
            <w:r w:rsidR="00861B9B">
              <w:rPr>
                <w:rFonts w:ascii="Arial" w:eastAsia="Arial" w:hAnsi="Arial" w:cs="Arial"/>
              </w:rPr>
              <w:t>-odstotno</w:t>
            </w:r>
            <w:r w:rsidR="009A06B5" w:rsidRPr="00DD385E">
              <w:rPr>
                <w:rFonts w:ascii="Arial" w:eastAsia="Arial" w:hAnsi="Arial" w:cs="Arial"/>
              </w:rPr>
              <w:t xml:space="preserve"> udeležbo v kapitalu v družbi s sedežem v Nemčiji, pri čemer ta nemška družba izvaja neposredno tujo naložbo in v slovenski družbi na področju kritičnih sektorjev pridobiva 50</w:t>
            </w:r>
            <w:r w:rsidR="00861B9B">
              <w:rPr>
                <w:rFonts w:ascii="Arial" w:eastAsia="Arial" w:hAnsi="Arial" w:cs="Arial"/>
              </w:rPr>
              <w:t>-odstotno</w:t>
            </w:r>
            <w:r w:rsidR="009A06B5" w:rsidRPr="00DD385E">
              <w:rPr>
                <w:rFonts w:ascii="Arial" w:eastAsia="Arial" w:hAnsi="Arial" w:cs="Arial"/>
              </w:rPr>
              <w:t xml:space="preserve"> udeležbo v kapitalu, se družba X s sedežem v tretji državi šteje za tujega vlagatelja. </w:t>
            </w:r>
            <w:r w:rsidR="00A310D0">
              <w:rPr>
                <w:rFonts w:ascii="Arial" w:eastAsia="Arial" w:hAnsi="Arial" w:cs="Arial"/>
              </w:rPr>
              <w:t>Z</w:t>
            </w:r>
            <w:r w:rsidR="00A310D0" w:rsidRPr="00DD385E">
              <w:rPr>
                <w:rFonts w:ascii="Arial" w:eastAsia="Arial" w:hAnsi="Arial" w:cs="Arial"/>
              </w:rPr>
              <w:t xml:space="preserve"> multiplikativn</w:t>
            </w:r>
            <w:r w:rsidR="00A310D0">
              <w:rPr>
                <w:rFonts w:ascii="Arial" w:eastAsia="Arial" w:hAnsi="Arial" w:cs="Arial"/>
              </w:rPr>
              <w:t>im</w:t>
            </w:r>
            <w:r w:rsidR="00A310D0" w:rsidRPr="00DD385E">
              <w:rPr>
                <w:rFonts w:ascii="Arial" w:eastAsia="Arial" w:hAnsi="Arial" w:cs="Arial"/>
              </w:rPr>
              <w:t xml:space="preserve"> izračun</w:t>
            </w:r>
            <w:r w:rsidR="00A310D0">
              <w:rPr>
                <w:rFonts w:ascii="Arial" w:eastAsia="Arial" w:hAnsi="Arial" w:cs="Arial"/>
              </w:rPr>
              <w:t>om</w:t>
            </w:r>
            <w:r w:rsidR="00A310D0" w:rsidRPr="00DD385E">
              <w:rPr>
                <w:rFonts w:ascii="Arial" w:eastAsia="Arial" w:hAnsi="Arial" w:cs="Arial"/>
              </w:rPr>
              <w:t xml:space="preserve"> </w:t>
            </w:r>
            <w:r w:rsidR="009A06B5" w:rsidRPr="00DD385E">
              <w:rPr>
                <w:rFonts w:ascii="Arial" w:eastAsia="Arial" w:hAnsi="Arial" w:cs="Arial"/>
              </w:rPr>
              <w:t xml:space="preserve">se namreč ugotovi, da družba X v slovenski družbi v konkretnem primeru posredno pridobiva 50 </w:t>
            </w:r>
            <w:r w:rsidR="006B140F">
              <w:rPr>
                <w:rFonts w:ascii="Arial" w:eastAsia="Arial" w:hAnsi="Arial" w:cs="Arial"/>
              </w:rPr>
              <w:t>odstotkov</w:t>
            </w:r>
            <w:r w:rsidR="009A06B5" w:rsidRPr="00DD385E">
              <w:rPr>
                <w:rFonts w:ascii="Arial" w:eastAsia="Arial" w:hAnsi="Arial" w:cs="Arial"/>
              </w:rPr>
              <w:t xml:space="preserve"> od </w:t>
            </w:r>
            <w:r w:rsidR="009920F3">
              <w:rPr>
                <w:rFonts w:ascii="Arial" w:eastAsia="Arial" w:hAnsi="Arial" w:cs="Arial"/>
              </w:rPr>
              <w:t>svoje</w:t>
            </w:r>
            <w:r w:rsidR="00A310D0" w:rsidRPr="00DD385E">
              <w:rPr>
                <w:rFonts w:ascii="Arial" w:eastAsia="Arial" w:hAnsi="Arial" w:cs="Arial"/>
              </w:rPr>
              <w:t xml:space="preserve"> </w:t>
            </w:r>
            <w:r w:rsidR="009A06B5" w:rsidRPr="00DD385E">
              <w:rPr>
                <w:rFonts w:ascii="Arial" w:eastAsia="Arial" w:hAnsi="Arial" w:cs="Arial"/>
              </w:rPr>
              <w:t>vmesne 40</w:t>
            </w:r>
            <w:r w:rsidR="006B140F">
              <w:rPr>
                <w:rFonts w:ascii="Arial" w:eastAsia="Arial" w:hAnsi="Arial" w:cs="Arial"/>
              </w:rPr>
              <w:t>-odstotne</w:t>
            </w:r>
            <w:r w:rsidR="009A06B5" w:rsidRPr="00DD385E">
              <w:rPr>
                <w:rFonts w:ascii="Arial" w:eastAsia="Arial" w:hAnsi="Arial" w:cs="Arial"/>
              </w:rPr>
              <w:t xml:space="preserve"> udeležbe v nemški družbi, družba X torej v slovenski družbi posredno pridobiva 20 </w:t>
            </w:r>
            <w:r w:rsidR="006B140F">
              <w:rPr>
                <w:rFonts w:ascii="Arial" w:eastAsia="Arial" w:hAnsi="Arial" w:cs="Arial"/>
              </w:rPr>
              <w:t>odstotkov</w:t>
            </w:r>
            <w:r w:rsidR="009A06B5" w:rsidRPr="00DD385E">
              <w:rPr>
                <w:rFonts w:ascii="Arial" w:eastAsia="Arial" w:hAnsi="Arial" w:cs="Arial"/>
              </w:rPr>
              <w:t xml:space="preserve"> udeležbe v kapitalu, s čimer preseže zakonski prag in je dolžna priglasiti neposredno tujo naložbo. Družba X se tako po zakonu </w:t>
            </w:r>
            <w:r w:rsidR="00497737">
              <w:rPr>
                <w:rFonts w:ascii="Arial" w:eastAsia="Arial" w:hAnsi="Arial" w:cs="Arial"/>
              </w:rPr>
              <w:t>šteje</w:t>
            </w:r>
            <w:r w:rsidR="00A310D0" w:rsidRPr="00DD385E">
              <w:rPr>
                <w:rFonts w:ascii="Arial" w:eastAsia="Arial" w:hAnsi="Arial" w:cs="Arial"/>
              </w:rPr>
              <w:t xml:space="preserve"> </w:t>
            </w:r>
            <w:r w:rsidR="009A06B5" w:rsidRPr="00DD385E">
              <w:rPr>
                <w:rFonts w:ascii="Arial" w:eastAsia="Arial" w:hAnsi="Arial" w:cs="Arial"/>
              </w:rPr>
              <w:t>za tujega vlagatelja, transakcij</w:t>
            </w:r>
            <w:r w:rsidR="00A310D0">
              <w:rPr>
                <w:rFonts w:ascii="Arial" w:eastAsia="Arial" w:hAnsi="Arial" w:cs="Arial"/>
              </w:rPr>
              <w:t>a</w:t>
            </w:r>
            <w:r w:rsidR="009A06B5" w:rsidRPr="00DD385E">
              <w:rPr>
                <w:rFonts w:ascii="Arial" w:eastAsia="Arial" w:hAnsi="Arial" w:cs="Arial"/>
              </w:rPr>
              <w:t xml:space="preserve"> pa se </w:t>
            </w:r>
            <w:r w:rsidR="00497737">
              <w:rPr>
                <w:rFonts w:ascii="Arial" w:eastAsia="Arial" w:hAnsi="Arial" w:cs="Arial"/>
              </w:rPr>
              <w:t>šteje</w:t>
            </w:r>
            <w:r w:rsidR="00497737" w:rsidRPr="00DD385E">
              <w:rPr>
                <w:rFonts w:ascii="Arial" w:eastAsia="Arial" w:hAnsi="Arial" w:cs="Arial"/>
              </w:rPr>
              <w:t xml:space="preserve"> </w:t>
            </w:r>
            <w:r w:rsidR="00497737">
              <w:rPr>
                <w:rFonts w:ascii="Arial" w:eastAsia="Arial" w:hAnsi="Arial" w:cs="Arial"/>
              </w:rPr>
              <w:t xml:space="preserve">za </w:t>
            </w:r>
            <w:r w:rsidR="009A06B5" w:rsidRPr="00DD385E">
              <w:rPr>
                <w:rFonts w:ascii="Arial" w:eastAsia="Arial" w:hAnsi="Arial" w:cs="Arial"/>
              </w:rPr>
              <w:t xml:space="preserve">neposredno tujo naložbo s posredno pridobitvijo deleža v višini 10 </w:t>
            </w:r>
            <w:r w:rsidR="006B140F">
              <w:rPr>
                <w:rFonts w:ascii="Arial" w:eastAsia="Arial" w:hAnsi="Arial" w:cs="Arial"/>
              </w:rPr>
              <w:t>odstotkov</w:t>
            </w:r>
            <w:r w:rsidR="009A06B5" w:rsidRPr="00DD385E">
              <w:rPr>
                <w:rFonts w:ascii="Arial" w:eastAsia="Arial" w:hAnsi="Arial" w:cs="Arial"/>
              </w:rPr>
              <w:t xml:space="preserve"> ali več, ki jo je </w:t>
            </w:r>
            <w:r w:rsidR="0082557E">
              <w:rPr>
                <w:rFonts w:ascii="Arial" w:eastAsia="Arial" w:hAnsi="Arial" w:cs="Arial"/>
              </w:rPr>
              <w:t xml:space="preserve">treba </w:t>
            </w:r>
            <w:r w:rsidR="009A06B5" w:rsidRPr="00DD385E">
              <w:rPr>
                <w:rFonts w:ascii="Arial" w:eastAsia="Arial" w:hAnsi="Arial" w:cs="Arial"/>
              </w:rPr>
              <w:t>priglasiti. V takšne transakcije se štejejo tudi prenosi znotraj skupine (</w:t>
            </w:r>
            <w:r w:rsidR="00A310D0">
              <w:rPr>
                <w:rFonts w:ascii="Arial" w:eastAsia="Arial" w:hAnsi="Arial" w:cs="Arial"/>
              </w:rPr>
              <w:t>če</w:t>
            </w:r>
            <w:r w:rsidR="009A06B5" w:rsidRPr="00DD385E">
              <w:rPr>
                <w:rFonts w:ascii="Arial" w:eastAsia="Arial" w:hAnsi="Arial" w:cs="Arial"/>
              </w:rPr>
              <w:t xml:space="preserve"> izpolnjujejo kumulativno vse ostale pogoje po priglasitvi neposredne tuje naložbe), saj se v teh primerih smiselno uporablja zakonsk</w:t>
            </w:r>
            <w:r w:rsidR="00A310D0">
              <w:rPr>
                <w:rFonts w:ascii="Arial" w:eastAsia="Arial" w:hAnsi="Arial" w:cs="Arial"/>
              </w:rPr>
              <w:t>a</w:t>
            </w:r>
            <w:r w:rsidR="009A06B5" w:rsidRPr="00DD385E">
              <w:rPr>
                <w:rFonts w:ascii="Arial" w:eastAsia="Arial" w:hAnsi="Arial" w:cs="Arial"/>
              </w:rPr>
              <w:t xml:space="preserve"> določb</w:t>
            </w:r>
            <w:r w:rsidR="00A310D0">
              <w:rPr>
                <w:rFonts w:ascii="Arial" w:eastAsia="Arial" w:hAnsi="Arial" w:cs="Arial"/>
              </w:rPr>
              <w:t>a</w:t>
            </w:r>
            <w:r w:rsidR="009A06B5" w:rsidRPr="00DD385E">
              <w:rPr>
                <w:rFonts w:ascii="Arial" w:eastAsia="Arial" w:hAnsi="Arial" w:cs="Arial"/>
              </w:rPr>
              <w:t>, da je priglasitev dolžna opraviti katera</w:t>
            </w:r>
            <w:r w:rsidR="006B2EA7">
              <w:rPr>
                <w:rFonts w:ascii="Arial" w:eastAsia="Arial" w:hAnsi="Arial" w:cs="Arial"/>
              </w:rPr>
              <w:t xml:space="preserve"> </w:t>
            </w:r>
            <w:r w:rsidR="009A06B5" w:rsidRPr="00DD385E">
              <w:rPr>
                <w:rFonts w:ascii="Arial" w:eastAsia="Arial" w:hAnsi="Arial" w:cs="Arial"/>
              </w:rPr>
              <w:t>koli gospodarska družba, dokler nastopa v vlogi tujega vlagatelja, ter v slovenski družbi na področju kritičnih dejavnosti izvaja neposredno tujo naložbo. V prenosih znotraj skupine se končno lastništvo sicer ne spreminja, vendar lahko na katerem</w:t>
            </w:r>
            <w:r w:rsidR="006B2EA7">
              <w:rPr>
                <w:rFonts w:ascii="Arial" w:eastAsia="Arial" w:hAnsi="Arial" w:cs="Arial"/>
              </w:rPr>
              <w:t xml:space="preserve"> </w:t>
            </w:r>
            <w:r w:rsidR="009A06B5" w:rsidRPr="00DD385E">
              <w:rPr>
                <w:rFonts w:ascii="Arial" w:eastAsia="Arial" w:hAnsi="Arial" w:cs="Arial"/>
              </w:rPr>
              <w:t xml:space="preserve">koli mestu v lastniški verigi nastopi nova pravna oseba, ki do tistega trenutka v slovenski ciljni družbi še ni bila udeležena, od trenutka pridobitve naprej pa tako pomembno vpliva na poslovne odločitve ciljne družbe, kar je vsekakor </w:t>
            </w:r>
            <w:r w:rsidR="0082557E">
              <w:rPr>
                <w:rFonts w:ascii="Arial" w:eastAsia="Arial" w:hAnsi="Arial" w:cs="Arial"/>
              </w:rPr>
              <w:t xml:space="preserve">treba </w:t>
            </w:r>
            <w:r w:rsidR="009A06B5" w:rsidRPr="00DD385E">
              <w:rPr>
                <w:rFonts w:ascii="Arial" w:eastAsia="Arial" w:hAnsi="Arial" w:cs="Arial"/>
              </w:rPr>
              <w:t>upoštevati kot naknadno spremenjene okoliščine in takšno naložbo priglasiti.</w:t>
            </w:r>
          </w:p>
          <w:p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p>
          <w:p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Po drugi strani navajamo še primer za neko drugo gospodarsko družbo – družbo Y s sedežem v tretji državi, ki bi imela v zgoraj navedeni nemški družbi, ki v slovenski družbi na področju kritičnih sektorjev pridobiva 50</w:t>
            </w:r>
            <w:r w:rsidR="006B140F">
              <w:rPr>
                <w:rFonts w:ascii="Arial" w:eastAsia="Arial" w:hAnsi="Arial" w:cs="Arial"/>
              </w:rPr>
              <w:t>-odstotno</w:t>
            </w:r>
            <w:r w:rsidRPr="00DD385E">
              <w:rPr>
                <w:rFonts w:ascii="Arial" w:eastAsia="Arial" w:hAnsi="Arial" w:cs="Arial"/>
              </w:rPr>
              <w:t xml:space="preserve"> udeležbo v kapitalu,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15</w:t>
            </w:r>
            <w:r w:rsidR="006B140F">
              <w:rPr>
                <w:rFonts w:ascii="Arial" w:eastAsia="Arial" w:hAnsi="Arial" w:cs="Arial"/>
              </w:rPr>
              <w:t>-odstotno</w:t>
            </w:r>
            <w:r w:rsidRPr="00DD385E">
              <w:rPr>
                <w:rFonts w:ascii="Arial" w:eastAsia="Arial" w:hAnsi="Arial" w:cs="Arial"/>
              </w:rPr>
              <w:t xml:space="preserve"> udeležbo. Družba Y bi</w:t>
            </w:r>
            <w:r w:rsidR="00EE312E">
              <w:rPr>
                <w:rFonts w:ascii="Arial" w:eastAsia="Arial" w:hAnsi="Arial" w:cs="Arial"/>
              </w:rPr>
              <w:t>,</w:t>
            </w:r>
            <w:r w:rsidRPr="00DD385E">
              <w:rPr>
                <w:rFonts w:ascii="Arial" w:eastAsia="Arial" w:hAnsi="Arial" w:cs="Arial"/>
              </w:rPr>
              <w:t xml:space="preserve"> upoštevajoč multiplikativni izračun</w:t>
            </w:r>
            <w:r w:rsidR="00EE312E">
              <w:rPr>
                <w:rFonts w:ascii="Arial" w:eastAsia="Arial" w:hAnsi="Arial" w:cs="Arial"/>
              </w:rPr>
              <w:t>,</w:t>
            </w:r>
            <w:r w:rsidRPr="00DD385E">
              <w:rPr>
                <w:rFonts w:ascii="Arial" w:eastAsia="Arial" w:hAnsi="Arial" w:cs="Arial"/>
              </w:rPr>
              <w:t xml:space="preserve"> posredno pridobivala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 xml:space="preserve">50 </w:t>
            </w:r>
            <w:r w:rsidR="006B140F">
              <w:rPr>
                <w:rFonts w:ascii="Arial" w:eastAsia="Arial" w:hAnsi="Arial" w:cs="Arial"/>
              </w:rPr>
              <w:t>odstotkov</w:t>
            </w:r>
            <w:r w:rsidRPr="00DD385E">
              <w:rPr>
                <w:rFonts w:ascii="Arial" w:eastAsia="Arial" w:hAnsi="Arial" w:cs="Arial"/>
              </w:rPr>
              <w:t xml:space="preserve"> od </w:t>
            </w:r>
            <w:r w:rsidR="00497737">
              <w:rPr>
                <w:rFonts w:ascii="Arial" w:eastAsia="Arial" w:hAnsi="Arial" w:cs="Arial"/>
              </w:rPr>
              <w:t xml:space="preserve">svoje </w:t>
            </w:r>
            <w:r w:rsidRPr="00DD385E">
              <w:rPr>
                <w:rFonts w:ascii="Arial" w:eastAsia="Arial" w:hAnsi="Arial" w:cs="Arial"/>
              </w:rPr>
              <w:t>vmesne 15</w:t>
            </w:r>
            <w:r w:rsidR="006B140F">
              <w:rPr>
                <w:rFonts w:ascii="Arial" w:eastAsia="Arial" w:hAnsi="Arial" w:cs="Arial"/>
              </w:rPr>
              <w:t>-odstotne</w:t>
            </w:r>
            <w:r w:rsidRPr="00DD385E">
              <w:rPr>
                <w:rFonts w:ascii="Arial" w:eastAsia="Arial" w:hAnsi="Arial" w:cs="Arial"/>
              </w:rPr>
              <w:t xml:space="preserve"> udeležbe v nemški družbi, torej </w:t>
            </w:r>
            <w:r w:rsidR="00EE312E" w:rsidRPr="00DD385E">
              <w:rPr>
                <w:rFonts w:ascii="Arial" w:eastAsia="Arial" w:hAnsi="Arial" w:cs="Arial"/>
              </w:rPr>
              <w:t xml:space="preserve">bi </w:t>
            </w:r>
            <w:r w:rsidRPr="00DD385E">
              <w:rPr>
                <w:rFonts w:ascii="Arial" w:eastAsia="Arial" w:hAnsi="Arial" w:cs="Arial"/>
              </w:rPr>
              <w:t xml:space="preserve">v slovenski družbi posredno pridobila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 xml:space="preserve">7,5 </w:t>
            </w:r>
            <w:r w:rsidR="006B140F">
              <w:rPr>
                <w:rFonts w:ascii="Arial" w:eastAsia="Arial" w:hAnsi="Arial" w:cs="Arial"/>
              </w:rPr>
              <w:t>odstotka</w:t>
            </w:r>
            <w:r w:rsidRPr="00DD385E">
              <w:rPr>
                <w:rFonts w:ascii="Arial" w:eastAsia="Arial" w:hAnsi="Arial" w:cs="Arial"/>
              </w:rPr>
              <w:t xml:space="preserve"> udeležbe v kapitalu in tako ne bi presegla zakonskega praga in posledično tudi ne bi bila dolžna priglasiti svoje naložbe.</w:t>
            </w:r>
          </w:p>
          <w:p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p>
          <w:p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Ob tem dodatno pojasnjujemo še, da je priglasitev ustrezn</w:t>
            </w:r>
            <w:r w:rsidR="00EE312E">
              <w:rPr>
                <w:rFonts w:ascii="Arial" w:eastAsia="Arial" w:hAnsi="Arial" w:cs="Arial"/>
              </w:rPr>
              <w:t>a</w:t>
            </w:r>
            <w:r w:rsidRPr="00DD385E">
              <w:rPr>
                <w:rFonts w:ascii="Arial" w:eastAsia="Arial" w:hAnsi="Arial" w:cs="Arial"/>
              </w:rPr>
              <w:t xml:space="preserve">, če jo opravi ena </w:t>
            </w:r>
            <w:r w:rsidR="00EE312E">
              <w:rPr>
                <w:rFonts w:ascii="Arial" w:eastAsia="Arial" w:hAnsi="Arial" w:cs="Arial"/>
              </w:rPr>
              <w:t>o</w:t>
            </w:r>
            <w:r w:rsidR="00EE312E" w:rsidRPr="00DD385E">
              <w:rPr>
                <w:rFonts w:ascii="Arial" w:eastAsia="Arial" w:hAnsi="Arial" w:cs="Arial"/>
              </w:rPr>
              <w:t xml:space="preserve">d </w:t>
            </w:r>
            <w:r w:rsidRPr="00DD385E">
              <w:rPr>
                <w:rFonts w:ascii="Arial" w:eastAsia="Arial" w:hAnsi="Arial" w:cs="Arial"/>
              </w:rPr>
              <w:t xml:space="preserve">oseb v lastniški verigi (tuji vlagatelj ali ciljna družba ali prevzeta družba). Primer: če ima družba Z s sedežem v tretji državi enako udeležbo v kapitalu zgoraj </w:t>
            </w:r>
            <w:r w:rsidR="00EE312E">
              <w:rPr>
                <w:rFonts w:ascii="Arial" w:eastAsia="Arial" w:hAnsi="Arial" w:cs="Arial"/>
              </w:rPr>
              <w:t>navede</w:t>
            </w:r>
            <w:r w:rsidR="00EE312E" w:rsidRPr="00DD385E">
              <w:rPr>
                <w:rFonts w:ascii="Arial" w:eastAsia="Arial" w:hAnsi="Arial" w:cs="Arial"/>
              </w:rPr>
              <w:t xml:space="preserve">ne </w:t>
            </w:r>
            <w:r w:rsidRPr="00DD385E">
              <w:rPr>
                <w:rFonts w:ascii="Arial" w:eastAsia="Arial" w:hAnsi="Arial" w:cs="Arial"/>
              </w:rPr>
              <w:t>nemške družbe kot družba X, torej imata obe 40</w:t>
            </w:r>
            <w:r w:rsidR="006B140F">
              <w:rPr>
                <w:rFonts w:ascii="Arial" w:eastAsia="Arial" w:hAnsi="Arial" w:cs="Arial"/>
              </w:rPr>
              <w:t>-odstotno</w:t>
            </w:r>
            <w:r w:rsidRPr="00DD385E">
              <w:rPr>
                <w:rFonts w:ascii="Arial" w:eastAsia="Arial" w:hAnsi="Arial" w:cs="Arial"/>
              </w:rPr>
              <w:t xml:space="preserve"> udeležbo v nemški družbi</w:t>
            </w:r>
            <w:r w:rsidR="00EE312E">
              <w:rPr>
                <w:rFonts w:ascii="Arial" w:eastAsia="Arial" w:hAnsi="Arial" w:cs="Arial"/>
              </w:rPr>
              <w:t>,</w:t>
            </w:r>
            <w:r w:rsidRPr="00DD385E">
              <w:rPr>
                <w:rFonts w:ascii="Arial" w:eastAsia="Arial" w:hAnsi="Arial" w:cs="Arial"/>
              </w:rPr>
              <w:t xml:space="preserve"> in </w:t>
            </w:r>
            <w:r w:rsidR="00497737">
              <w:rPr>
                <w:rFonts w:ascii="Arial" w:eastAsia="Arial" w:hAnsi="Arial" w:cs="Arial"/>
              </w:rPr>
              <w:t xml:space="preserve">če </w:t>
            </w:r>
            <w:r w:rsidRPr="00DD385E">
              <w:rPr>
                <w:rFonts w:ascii="Arial" w:eastAsia="Arial" w:hAnsi="Arial" w:cs="Arial"/>
              </w:rPr>
              <w:t>ta nemška družba izvaja neposredno tujo naložbo v slovenski družbi na področju kritičnih sektorjev, s katero pridobiva 50</w:t>
            </w:r>
            <w:r w:rsidR="006B140F">
              <w:rPr>
                <w:rFonts w:ascii="Arial" w:eastAsia="Arial" w:hAnsi="Arial" w:cs="Arial"/>
              </w:rPr>
              <w:t>-odstotno</w:t>
            </w:r>
            <w:r w:rsidRPr="00DD385E">
              <w:rPr>
                <w:rFonts w:ascii="Arial" w:eastAsia="Arial" w:hAnsi="Arial" w:cs="Arial"/>
              </w:rPr>
              <w:t xml:space="preserve"> udeležbo v kapitalu (posledično tako družba Z kot družba X posredno pridobivata 20</w:t>
            </w:r>
            <w:r w:rsidR="006B140F">
              <w:rPr>
                <w:rFonts w:ascii="Arial" w:eastAsia="Arial" w:hAnsi="Arial" w:cs="Arial"/>
              </w:rPr>
              <w:t>-odstotni</w:t>
            </w:r>
            <w:r w:rsidRPr="00DD385E">
              <w:rPr>
                <w:rFonts w:ascii="Arial" w:eastAsia="Arial" w:hAnsi="Arial" w:cs="Arial"/>
              </w:rPr>
              <w:t xml:space="preserve"> delež v slovenski družbi), je dovolj, če takšno naložbo priglasi ali nemška družba ali družba X ali družba Z ali pa slovenska družba.</w:t>
            </w:r>
          </w:p>
          <w:p w:rsidR="006B6F73" w:rsidRPr="00DD385E" w:rsidRDefault="006B6F73"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drugem odstavku je določena obveznost tujega vlagatelja, da neposredno tujo naložbo na področju začetnih naložb (</w:t>
            </w:r>
            <w:r w:rsidR="00086988" w:rsidRPr="00DD385E">
              <w:rPr>
                <w:rFonts w:ascii="Arial" w:eastAsia="Arial" w:hAnsi="Arial" w:cs="Arial"/>
              </w:rPr>
              <w:t>t</w:t>
            </w:r>
            <w:r w:rsidR="0082557E">
              <w:rPr>
                <w:rFonts w:ascii="Arial" w:eastAsia="Arial" w:hAnsi="Arial" w:cs="Arial"/>
              </w:rPr>
              <w:t>ako</w:t>
            </w:r>
            <w:r w:rsidR="00086988" w:rsidRPr="00DD385E">
              <w:rPr>
                <w:rFonts w:ascii="Arial" w:eastAsia="Arial" w:hAnsi="Arial" w:cs="Arial"/>
              </w:rPr>
              <w:t xml:space="preserve"> i</w:t>
            </w:r>
            <w:r w:rsidR="0082557E">
              <w:rPr>
                <w:rFonts w:ascii="Arial" w:eastAsia="Arial" w:hAnsi="Arial" w:cs="Arial"/>
              </w:rPr>
              <w:t>menovani</w:t>
            </w:r>
            <w:r w:rsidR="00086988" w:rsidRPr="00DD385E">
              <w:rPr>
                <w:rFonts w:ascii="Arial" w:eastAsia="Arial" w:hAnsi="Arial" w:cs="Arial"/>
              </w:rPr>
              <w:t xml:space="preserve"> </w:t>
            </w:r>
            <w:proofErr w:type="spellStart"/>
            <w:r w:rsidRPr="00DD385E">
              <w:rPr>
                <w:rFonts w:ascii="Arial" w:eastAsia="Arial" w:hAnsi="Arial" w:cs="Arial"/>
                <w:i/>
              </w:rPr>
              <w:t>greenfield</w:t>
            </w:r>
            <w:proofErr w:type="spellEnd"/>
            <w:r w:rsidRPr="00DD385E">
              <w:rPr>
                <w:rFonts w:ascii="Arial" w:eastAsia="Arial" w:hAnsi="Arial" w:cs="Arial"/>
                <w:i/>
              </w:rPr>
              <w:t xml:space="preserve"> </w:t>
            </w:r>
            <w:proofErr w:type="spellStart"/>
            <w:r w:rsidRPr="00DD385E">
              <w:rPr>
                <w:rFonts w:ascii="Arial" w:eastAsia="Arial" w:hAnsi="Arial" w:cs="Arial"/>
                <w:i/>
              </w:rPr>
              <w:t>in</w:t>
            </w:r>
            <w:r w:rsidR="00086988" w:rsidRPr="00DD385E">
              <w:rPr>
                <w:rFonts w:ascii="Arial" w:eastAsia="Arial" w:hAnsi="Arial" w:cs="Arial"/>
                <w:i/>
              </w:rPr>
              <w:t>vestment</w:t>
            </w:r>
            <w:proofErr w:type="spellEnd"/>
            <w:r w:rsidRPr="00DD385E">
              <w:rPr>
                <w:rFonts w:ascii="Arial" w:eastAsia="Arial" w:hAnsi="Arial" w:cs="Arial"/>
              </w:rPr>
              <w:t xml:space="preserve">) priglasi ministrstvu najpozneje v 15 dneh od ustanovitve gospodarske družbe v Republiki Sloveniji. Opredelitev začetne naložbe izhaja iz Uredbe </w:t>
            </w:r>
            <w:r w:rsidR="00B548F6">
              <w:rPr>
                <w:rFonts w:ascii="Arial" w:eastAsia="Arial" w:hAnsi="Arial" w:cs="Arial"/>
              </w:rPr>
              <w:t>K</w:t>
            </w:r>
            <w:r w:rsidRPr="00DD385E">
              <w:rPr>
                <w:rFonts w:ascii="Arial" w:eastAsia="Arial" w:hAnsi="Arial" w:cs="Arial"/>
              </w:rPr>
              <w:t>omisije (EU) št. 651/2014 o razglasitvi nekaterih vrst pomoči za združljive z notranjim trgom pri uporabi členov 107 in 108 Pogodbe.</w:t>
            </w:r>
          </w:p>
          <w:p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Tretji odstavek taksativno določa nabor informacij, ki jih mora tuji vlagatelj priglasiti ministrstvu. Za vzpostavitev mehanizma sodelovanja je </w:t>
            </w:r>
            <w:r w:rsidR="0082557E">
              <w:rPr>
                <w:rFonts w:ascii="Arial" w:eastAsia="Arial" w:hAnsi="Arial" w:cs="Arial"/>
              </w:rPr>
              <w:t xml:space="preserve">treba </w:t>
            </w:r>
            <w:r w:rsidRPr="00DD385E">
              <w:rPr>
                <w:rFonts w:ascii="Arial" w:eastAsia="Arial" w:hAnsi="Arial" w:cs="Arial"/>
              </w:rPr>
              <w:t xml:space="preserve">predpisati obveznost predložitve v tem členu naštetih podatkov. Obveznost držav članic po zagotavljanju informacij o vseh neposrednih tujih naložbah na svojem ozemlju, ki se pregledujejo, izhaja iz 9. člena </w:t>
            </w:r>
            <w:r w:rsidR="0062739C" w:rsidRPr="00DD385E">
              <w:rPr>
                <w:rFonts w:ascii="Arial" w:eastAsia="Arial" w:hAnsi="Arial" w:cs="Arial"/>
              </w:rPr>
              <w:t>Uredbe 2019/452/EU</w:t>
            </w:r>
            <w:r w:rsidRPr="00DD385E">
              <w:rPr>
                <w:rFonts w:ascii="Arial" w:eastAsia="Arial" w:hAnsi="Arial" w:cs="Arial"/>
              </w:rPr>
              <w:t xml:space="preserve">. Poleg podatkov, ki jih za namen </w:t>
            </w:r>
            <w:r w:rsidR="00A17B35">
              <w:rPr>
                <w:rFonts w:ascii="Arial" w:eastAsia="Arial" w:hAnsi="Arial" w:cs="Arial"/>
              </w:rPr>
              <w:t>predložitve</w:t>
            </w:r>
            <w:r w:rsidR="00EE312E" w:rsidRPr="00DD385E">
              <w:rPr>
                <w:rFonts w:ascii="Arial" w:eastAsia="Arial" w:hAnsi="Arial" w:cs="Arial"/>
              </w:rPr>
              <w:t xml:space="preserve"> </w:t>
            </w:r>
            <w:r w:rsidRPr="00DD385E">
              <w:rPr>
                <w:rFonts w:ascii="Arial" w:eastAsia="Arial" w:hAnsi="Arial" w:cs="Arial"/>
              </w:rPr>
              <w:t xml:space="preserve">informacij zahteva </w:t>
            </w:r>
            <w:r w:rsidR="006E0FB4" w:rsidRPr="00DD385E">
              <w:rPr>
                <w:rFonts w:ascii="Arial" w:eastAsia="Arial" w:hAnsi="Arial" w:cs="Arial"/>
              </w:rPr>
              <w:t>Uredba 2019/452/EU</w:t>
            </w:r>
            <w:r w:rsidRPr="00DD385E">
              <w:rPr>
                <w:rFonts w:ascii="Arial" w:eastAsia="Arial" w:hAnsi="Arial" w:cs="Arial"/>
              </w:rPr>
              <w:t xml:space="preserve">, obravnavani odstavek </w:t>
            </w:r>
            <w:r w:rsidR="00D4200A">
              <w:rPr>
                <w:rFonts w:ascii="Arial" w:eastAsia="Arial" w:hAnsi="Arial" w:cs="Arial"/>
              </w:rPr>
              <w:t xml:space="preserve">v skladu </w:t>
            </w:r>
            <w:r w:rsidRPr="00DD385E">
              <w:rPr>
                <w:rFonts w:ascii="Arial" w:eastAsia="Arial" w:hAnsi="Arial" w:cs="Arial"/>
              </w:rPr>
              <w:t xml:space="preserve">z dodatno zahtevo </w:t>
            </w:r>
            <w:r w:rsidR="00A17B35">
              <w:rPr>
                <w:rFonts w:ascii="Arial" w:eastAsia="Arial" w:hAnsi="Arial" w:cs="Arial"/>
              </w:rPr>
              <w:t>s</w:t>
            </w:r>
            <w:r w:rsidRPr="00DD385E">
              <w:rPr>
                <w:rFonts w:ascii="Arial" w:eastAsia="Arial" w:hAnsi="Arial" w:cs="Arial"/>
              </w:rPr>
              <w:t xml:space="preserve">kupine strokovnjakov za pregled neposrednih tujih naložb v EU širi nabor informacij, ki jih morajo tuji vlagatelji priglasiti ministrstvu. Obveznost </w:t>
            </w:r>
            <w:r w:rsidR="00A17B35">
              <w:rPr>
                <w:rFonts w:ascii="Arial" w:eastAsia="Arial" w:hAnsi="Arial" w:cs="Arial"/>
              </w:rPr>
              <w:t xml:space="preserve">predložitve </w:t>
            </w:r>
            <w:r w:rsidRPr="00DD385E">
              <w:rPr>
                <w:rFonts w:ascii="Arial" w:eastAsia="Arial" w:hAnsi="Arial" w:cs="Arial"/>
              </w:rPr>
              <w:t xml:space="preserve">poslovnih informacij se lahko predpiše samo z zakonom. </w:t>
            </w:r>
          </w:p>
          <w:p w:rsidR="00CA3C85" w:rsidRPr="00DD385E" w:rsidRDefault="00CA3C85"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CA3C85" w:rsidRPr="00DD385E" w:rsidRDefault="00CA3C85"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Helv" w:hAnsi="Helv" w:cs="Helv"/>
                <w:color w:val="000000"/>
                <w:position w:val="0"/>
                <w:lang w:eastAsia="sl-SI"/>
              </w:rPr>
              <w:t>V peti alineji tretjega odstavka 31.a člena je določena tudi obveznost predložitve informacije glede lastniške strukture tujega vlagatelja in ciljne družbe ali prevzete družbe, vključno z informacijami o končnem vlagatelju in udeležbi v kapitalu, s čimer se ministrstvu omogoča pridobitev podatkov o lastniški strukturi do konca verige lastništva.</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Zaradi zahteve </w:t>
            </w:r>
            <w:r w:rsidR="00807505" w:rsidRPr="00DD385E">
              <w:rPr>
                <w:rFonts w:ascii="Arial" w:eastAsia="Arial" w:hAnsi="Arial" w:cs="Arial"/>
              </w:rPr>
              <w:t xml:space="preserve">po zavarovanju zaupnih informacij, ki izhaja iz četrtega odstavka 3. člena Uredbe 2019/452/EU, </w:t>
            </w:r>
            <w:r w:rsidRPr="00DD385E">
              <w:rPr>
                <w:rFonts w:ascii="Arial" w:eastAsia="Arial" w:hAnsi="Arial" w:cs="Arial"/>
              </w:rPr>
              <w:t xml:space="preserve">vključno s poslovno občutljivimi informacijami, je v četrtem odstavku tega člena opredeljeno, da se priglašeni podatki uporabljajo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 xml:space="preserve">za potrebe tega zakona in </w:t>
            </w:r>
            <w:r w:rsidR="0062739C" w:rsidRPr="00DD385E">
              <w:rPr>
                <w:rFonts w:ascii="Arial" w:eastAsia="Arial" w:hAnsi="Arial" w:cs="Arial"/>
              </w:rPr>
              <w:t>Uredbe 2019/452/EU</w:t>
            </w:r>
            <w:r w:rsidRPr="00DD385E">
              <w:rPr>
                <w:rFonts w:ascii="Arial" w:eastAsia="Arial" w:hAnsi="Arial" w:cs="Arial"/>
              </w:rPr>
              <w:t>.</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807505"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BF11C2" w:rsidRPr="00DD385E">
              <w:rPr>
                <w:rFonts w:ascii="Arial" w:eastAsia="Arial" w:hAnsi="Arial" w:cs="Arial"/>
              </w:rPr>
              <w:t>petem odstavku</w:t>
            </w:r>
            <w:r w:rsidRPr="00DD385E">
              <w:rPr>
                <w:rFonts w:ascii="Arial" w:eastAsia="Arial" w:hAnsi="Arial" w:cs="Arial"/>
              </w:rPr>
              <w:t xml:space="preserve"> tega </w:t>
            </w:r>
            <w:r w:rsidR="00086988" w:rsidRPr="00DD385E">
              <w:rPr>
                <w:rFonts w:ascii="Arial" w:eastAsia="Arial" w:hAnsi="Arial" w:cs="Arial"/>
              </w:rPr>
              <w:t>člena</w:t>
            </w:r>
            <w:r w:rsidRPr="00DD385E">
              <w:rPr>
                <w:rFonts w:ascii="Arial" w:eastAsia="Arial" w:hAnsi="Arial" w:cs="Arial"/>
              </w:rPr>
              <w:t xml:space="preserve"> so</w:t>
            </w:r>
            <w:r w:rsidR="005F22F6" w:rsidRPr="00DD385E">
              <w:rPr>
                <w:rFonts w:ascii="Arial" w:eastAsia="Arial" w:hAnsi="Arial" w:cs="Arial"/>
              </w:rPr>
              <w:t xml:space="preserve"> opredelj</w:t>
            </w:r>
            <w:r w:rsidRPr="00DD385E">
              <w:rPr>
                <w:rFonts w:ascii="Arial" w:eastAsia="Arial" w:hAnsi="Arial" w:cs="Arial"/>
              </w:rPr>
              <w:t>ene</w:t>
            </w:r>
            <w:r w:rsidR="005F22F6" w:rsidRPr="00DD385E">
              <w:rPr>
                <w:rFonts w:ascii="Arial" w:eastAsia="Arial" w:hAnsi="Arial" w:cs="Arial"/>
              </w:rPr>
              <w:t xml:space="preserve"> pristojnosti in naloge kontaktne točke</w:t>
            </w:r>
            <w:r w:rsidR="00E10C5F" w:rsidRPr="00DD385E">
              <w:rPr>
                <w:rFonts w:ascii="Arial" w:eastAsia="Arial" w:hAnsi="Arial" w:cs="Arial"/>
              </w:rPr>
              <w:t>, ki jo v Republiki Sloveniji opravlja ministrstvo</w:t>
            </w:r>
            <w:r w:rsidRPr="00DD385E">
              <w:rPr>
                <w:rFonts w:ascii="Arial" w:eastAsia="Arial" w:hAnsi="Arial" w:cs="Arial"/>
              </w:rPr>
              <w:t>.</w:t>
            </w:r>
            <w:r w:rsidR="005F22F6" w:rsidRPr="00DD385E">
              <w:rPr>
                <w:rFonts w:ascii="Arial" w:eastAsia="Arial" w:hAnsi="Arial" w:cs="Arial"/>
              </w:rPr>
              <w:t xml:space="preserve"> Ustanovitev </w:t>
            </w:r>
            <w:r w:rsidR="00E10C5F" w:rsidRPr="00DD385E">
              <w:rPr>
                <w:rFonts w:ascii="Arial" w:eastAsia="Arial" w:hAnsi="Arial" w:cs="Arial"/>
              </w:rPr>
              <w:t>kontaktne točke</w:t>
            </w:r>
            <w:r w:rsidR="005F22F6" w:rsidRPr="00DD385E">
              <w:rPr>
                <w:rFonts w:ascii="Arial" w:eastAsia="Arial" w:hAnsi="Arial" w:cs="Arial"/>
              </w:rPr>
              <w:t xml:space="preserve"> neposredno izhaja iz 11. člena </w:t>
            </w:r>
            <w:r w:rsidR="0062739C" w:rsidRPr="00DD385E">
              <w:rPr>
                <w:rFonts w:ascii="Arial" w:eastAsia="Arial" w:hAnsi="Arial" w:cs="Arial"/>
              </w:rPr>
              <w:t>Uredbe 2019/452/EU</w:t>
            </w:r>
            <w:r w:rsidR="005F22F6" w:rsidRPr="00DD385E">
              <w:rPr>
                <w:rFonts w:ascii="Arial" w:eastAsia="Arial" w:hAnsi="Arial" w:cs="Arial"/>
              </w:rPr>
              <w:t xml:space="preserve">. </w:t>
            </w:r>
          </w:p>
          <w:p w:rsidR="00BF11C2" w:rsidRPr="00DD385E" w:rsidRDefault="00BF11C2"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BF11C2" w:rsidRPr="00DD385E" w:rsidRDefault="00BF11C2"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31</w:t>
            </w:r>
            <w:r w:rsidRPr="00DD385E">
              <w:rPr>
                <w:rFonts w:ascii="Arial" w:eastAsia="Arial" w:hAnsi="Arial" w:cs="Arial"/>
              </w:rPr>
              <w:t>.</w:t>
            </w:r>
            <w:r w:rsidR="004F0865" w:rsidRPr="00DD385E">
              <w:rPr>
                <w:rFonts w:ascii="Arial" w:eastAsia="Arial" w:hAnsi="Arial" w:cs="Arial"/>
              </w:rPr>
              <w:t>b</w:t>
            </w:r>
            <w:r w:rsidRPr="00DD385E">
              <w:rPr>
                <w:rFonts w:ascii="Arial" w:eastAsia="Arial" w:hAnsi="Arial" w:cs="Arial"/>
              </w:rPr>
              <w:t xml:space="preserve"> členu novega poglavja je določba, ki kontaktni točki, komisiji za priglasitve in strokovni</w:t>
            </w:r>
            <w:r w:rsidR="00F01CDF" w:rsidRPr="00DD385E">
              <w:rPr>
                <w:rFonts w:ascii="Arial" w:eastAsia="Arial" w:hAnsi="Arial" w:cs="Arial"/>
              </w:rPr>
              <w:t xml:space="preserve"> skupini</w:t>
            </w:r>
            <w:r w:rsidRPr="00DD385E">
              <w:rPr>
                <w:rFonts w:ascii="Arial" w:eastAsia="Arial" w:hAnsi="Arial" w:cs="Arial"/>
              </w:rPr>
              <w:t xml:space="preserve"> omogoča, da tujega vlagatelja ali ciljno družbo pisno pozove k dodatnim pojasnilo</w:t>
            </w:r>
            <w:r w:rsidR="004D3EC3" w:rsidRPr="00DD385E">
              <w:rPr>
                <w:rFonts w:ascii="Arial" w:eastAsia="Arial" w:hAnsi="Arial" w:cs="Arial"/>
              </w:rPr>
              <w:t>m</w:t>
            </w:r>
            <w:r w:rsidRPr="00DD385E">
              <w:rPr>
                <w:rFonts w:ascii="Arial" w:eastAsia="Arial" w:hAnsi="Arial" w:cs="Arial"/>
              </w:rPr>
              <w:t>.</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BF11C2" w:rsidRPr="00DD385E">
              <w:rPr>
                <w:rFonts w:ascii="Arial" w:eastAsia="Arial" w:hAnsi="Arial" w:cs="Arial"/>
              </w:rPr>
              <w:t>3</w:t>
            </w:r>
            <w:r w:rsidR="004F0865" w:rsidRPr="00DD385E">
              <w:rPr>
                <w:rFonts w:ascii="Arial" w:eastAsia="Arial" w:hAnsi="Arial" w:cs="Arial"/>
              </w:rPr>
              <w:t>1</w:t>
            </w:r>
            <w:r w:rsidR="00E17D7C" w:rsidRPr="00DD385E">
              <w:rPr>
                <w:rFonts w:ascii="Arial" w:eastAsia="Arial" w:hAnsi="Arial" w:cs="Arial"/>
              </w:rPr>
              <w:t>.</w:t>
            </w:r>
            <w:r w:rsidR="004F0865" w:rsidRPr="00DD385E">
              <w:rPr>
                <w:rFonts w:ascii="Arial" w:eastAsia="Arial" w:hAnsi="Arial" w:cs="Arial"/>
              </w:rPr>
              <w:t>c</w:t>
            </w:r>
            <w:r w:rsidR="00E17D7C" w:rsidRPr="00DD385E">
              <w:rPr>
                <w:rFonts w:ascii="Arial" w:eastAsia="Arial" w:hAnsi="Arial" w:cs="Arial"/>
              </w:rPr>
              <w:t xml:space="preserve"> </w:t>
            </w:r>
            <w:r w:rsidRPr="00DD385E">
              <w:rPr>
                <w:rFonts w:ascii="Arial" w:eastAsia="Arial" w:hAnsi="Arial" w:cs="Arial"/>
              </w:rPr>
              <w:t xml:space="preserve">členu novega </w:t>
            </w:r>
            <w:proofErr w:type="spellStart"/>
            <w:r w:rsidR="00086988" w:rsidRPr="00DD385E">
              <w:rPr>
                <w:rFonts w:ascii="Arial" w:eastAsia="Arial" w:hAnsi="Arial" w:cs="Arial"/>
              </w:rPr>
              <w:t>VI.a</w:t>
            </w:r>
            <w:proofErr w:type="spellEnd"/>
            <w:r w:rsidR="00086988" w:rsidRPr="00DD385E">
              <w:rPr>
                <w:rFonts w:ascii="Arial" w:eastAsia="Arial" w:hAnsi="Arial" w:cs="Arial"/>
              </w:rPr>
              <w:t xml:space="preserve"> poglavja</w:t>
            </w:r>
            <w:r w:rsidRPr="00DD385E">
              <w:rPr>
                <w:rFonts w:ascii="Arial" w:eastAsia="Arial" w:hAnsi="Arial" w:cs="Arial"/>
              </w:rPr>
              <w:t xml:space="preserve"> je urejen predhodni postopek pregleda prispelih priglasitev, ki ga vodi </w:t>
            </w:r>
            <w:r w:rsidR="00DB7DEE" w:rsidRPr="00DD385E">
              <w:rPr>
                <w:rFonts w:ascii="Arial" w:eastAsia="Arial" w:hAnsi="Arial" w:cs="Arial"/>
              </w:rPr>
              <w:t xml:space="preserve">komisija </w:t>
            </w:r>
            <w:r w:rsidRPr="00DD385E">
              <w:rPr>
                <w:rFonts w:ascii="Arial" w:eastAsia="Arial" w:hAnsi="Arial" w:cs="Arial"/>
              </w:rPr>
              <w:t>za priglasitve</w:t>
            </w:r>
            <w:r w:rsidR="002B02E5">
              <w:rPr>
                <w:rFonts w:ascii="Arial" w:eastAsia="Arial" w:hAnsi="Arial" w:cs="Arial"/>
              </w:rPr>
              <w:t>;</w:t>
            </w:r>
            <w:r w:rsidRPr="00DD385E">
              <w:rPr>
                <w:rFonts w:ascii="Arial" w:eastAsia="Arial" w:hAnsi="Arial" w:cs="Arial"/>
              </w:rPr>
              <w:t xml:space="preserve"> ta odloča o uvedbi postopka pregleda na podlagi taksativno določenih pogojev in meril. </w:t>
            </w:r>
            <w:r w:rsidR="00316B2A">
              <w:rPr>
                <w:rFonts w:ascii="Arial" w:eastAsia="Arial" w:hAnsi="Arial" w:cs="Arial"/>
              </w:rPr>
              <w:t xml:space="preserve">31.c </w:t>
            </w:r>
            <w:r w:rsidRPr="00DD385E">
              <w:rPr>
                <w:rFonts w:ascii="Arial" w:eastAsia="Arial" w:hAnsi="Arial" w:cs="Arial"/>
              </w:rPr>
              <w:t xml:space="preserve">člen podrobneje določa sestavo, način odločanja in pristojnosti </w:t>
            </w:r>
            <w:r w:rsidR="00F01CDF" w:rsidRPr="00DD385E">
              <w:rPr>
                <w:rFonts w:ascii="Arial" w:eastAsia="Arial" w:hAnsi="Arial" w:cs="Arial"/>
              </w:rPr>
              <w:t xml:space="preserve">komisije </w:t>
            </w:r>
            <w:r w:rsidRPr="00DD385E">
              <w:rPr>
                <w:rFonts w:ascii="Arial" w:eastAsia="Arial" w:hAnsi="Arial" w:cs="Arial"/>
              </w:rPr>
              <w:t>za priglasitve. Predhodni postopek pregled</w:t>
            </w:r>
            <w:r w:rsidR="00086988" w:rsidRPr="00DD385E">
              <w:rPr>
                <w:rFonts w:ascii="Arial" w:eastAsia="Arial" w:hAnsi="Arial" w:cs="Arial"/>
              </w:rPr>
              <w:t>a se uzakoni</w:t>
            </w:r>
            <w:r w:rsidRPr="00DD385E">
              <w:rPr>
                <w:rFonts w:ascii="Arial" w:eastAsia="Arial" w:hAnsi="Arial" w:cs="Arial"/>
              </w:rPr>
              <w:t xml:space="preserve"> zaradi predvidljivosti, pravne varnosti in </w:t>
            </w:r>
            <w:r w:rsidR="00534B33">
              <w:rPr>
                <w:rFonts w:ascii="Arial" w:eastAsia="Arial" w:hAnsi="Arial" w:cs="Arial"/>
              </w:rPr>
              <w:t>pregled</w:t>
            </w:r>
            <w:r w:rsidR="00534B33" w:rsidRPr="00DD385E">
              <w:rPr>
                <w:rFonts w:ascii="Arial" w:eastAsia="Arial" w:hAnsi="Arial" w:cs="Arial"/>
              </w:rPr>
              <w:t>nosti</w:t>
            </w:r>
            <w:r w:rsidRPr="00DD385E">
              <w:rPr>
                <w:rFonts w:ascii="Arial" w:eastAsia="Arial" w:hAnsi="Arial" w:cs="Arial"/>
              </w:rPr>
              <w:t xml:space="preserve">, ki so ključnega pomena za poslovno in </w:t>
            </w:r>
            <w:r w:rsidR="00850F7D" w:rsidRPr="00DD385E">
              <w:rPr>
                <w:rFonts w:ascii="Arial" w:eastAsia="Arial" w:hAnsi="Arial" w:cs="Arial"/>
              </w:rPr>
              <w:t>naložbeno</w:t>
            </w:r>
            <w:r w:rsidRPr="00DD385E">
              <w:rPr>
                <w:rFonts w:ascii="Arial" w:eastAsia="Arial" w:hAnsi="Arial" w:cs="Arial"/>
              </w:rPr>
              <w:t xml:space="preserve"> okolje. </w:t>
            </w:r>
            <w:r w:rsidR="00316B2A">
              <w:rPr>
                <w:rFonts w:ascii="Arial" w:eastAsia="Arial" w:hAnsi="Arial" w:cs="Arial"/>
              </w:rPr>
              <w:t xml:space="preserve">Dozdajšnja </w:t>
            </w:r>
            <w:r w:rsidRPr="00DD385E">
              <w:rPr>
                <w:rFonts w:ascii="Arial" w:eastAsia="Arial" w:hAnsi="Arial" w:cs="Arial"/>
              </w:rPr>
              <w:t xml:space="preserve">ureditev postopka pregleda neposrednih tujih naložb v </w:t>
            </w:r>
            <w:r w:rsidR="0030020B">
              <w:rPr>
                <w:rFonts w:ascii="Arial" w:eastAsia="Arial" w:hAnsi="Arial" w:cs="Arial"/>
              </w:rPr>
              <w:t xml:space="preserve">ZIUOOPE </w:t>
            </w:r>
            <w:r w:rsidRPr="00DD385E">
              <w:rPr>
                <w:rFonts w:ascii="Arial" w:eastAsia="Arial" w:hAnsi="Arial" w:cs="Arial"/>
              </w:rPr>
              <w:t xml:space="preserve">ni predvidevala odziva ministrstva na priglašene neposredne tuje naložbe. </w:t>
            </w:r>
            <w:r w:rsidR="00534B33">
              <w:rPr>
                <w:rFonts w:ascii="Arial" w:eastAsia="Arial" w:hAnsi="Arial" w:cs="Arial"/>
              </w:rPr>
              <w:t>To</w:t>
            </w:r>
            <w:r w:rsidR="00534B33" w:rsidRPr="00DD385E">
              <w:rPr>
                <w:rFonts w:ascii="Arial" w:eastAsia="Arial" w:hAnsi="Arial" w:cs="Arial"/>
              </w:rPr>
              <w:t xml:space="preserve"> </w:t>
            </w:r>
            <w:r w:rsidRPr="00DD385E">
              <w:rPr>
                <w:rFonts w:ascii="Arial" w:eastAsia="Arial" w:hAnsi="Arial" w:cs="Arial"/>
              </w:rPr>
              <w:t xml:space="preserve">je zmanjševalo pravno varnost potencialnih tujih vlagateljev in drugih udeleženih subjektov, ki je z vidika predvidljivosti in </w:t>
            </w:r>
            <w:r w:rsidR="00534B33">
              <w:rPr>
                <w:rFonts w:ascii="Arial" w:eastAsia="Arial" w:hAnsi="Arial" w:cs="Arial"/>
              </w:rPr>
              <w:t>pregled</w:t>
            </w:r>
            <w:r w:rsidR="00534B33" w:rsidRPr="00DD385E">
              <w:rPr>
                <w:rFonts w:ascii="Arial" w:eastAsia="Arial" w:hAnsi="Arial" w:cs="Arial"/>
              </w:rPr>
              <w:t xml:space="preserve">nosti </w:t>
            </w:r>
            <w:r w:rsidR="00A404D4">
              <w:rPr>
                <w:rFonts w:ascii="Arial" w:eastAsia="Arial" w:hAnsi="Arial" w:cs="Arial"/>
              </w:rPr>
              <w:t xml:space="preserve">naložbenega </w:t>
            </w:r>
            <w:r w:rsidRPr="00DD385E">
              <w:rPr>
                <w:rFonts w:ascii="Arial" w:eastAsia="Arial" w:hAnsi="Arial" w:cs="Arial"/>
              </w:rPr>
              <w:t xml:space="preserve">trga ključna za </w:t>
            </w:r>
            <w:r w:rsidR="004832C9" w:rsidRPr="00DD385E">
              <w:rPr>
                <w:rFonts w:ascii="Arial" w:eastAsia="Arial" w:hAnsi="Arial" w:cs="Arial"/>
              </w:rPr>
              <w:t>vlagatelje</w:t>
            </w:r>
            <w:r w:rsidRPr="00DD385E">
              <w:rPr>
                <w:rFonts w:ascii="Arial" w:eastAsia="Arial" w:hAnsi="Arial" w:cs="Arial"/>
              </w:rPr>
              <w:t xml:space="preserve">. Z namenom preprečevanja gospodarske škode </w:t>
            </w:r>
            <w:r w:rsidR="00316B2A">
              <w:rPr>
                <w:rFonts w:ascii="Arial" w:eastAsia="Arial" w:hAnsi="Arial" w:cs="Arial"/>
              </w:rPr>
              <w:t xml:space="preserve">v </w:t>
            </w:r>
            <w:r w:rsidRPr="00DD385E">
              <w:rPr>
                <w:rFonts w:ascii="Arial" w:eastAsia="Arial" w:hAnsi="Arial" w:cs="Arial"/>
              </w:rPr>
              <w:t xml:space="preserve">Republiki Sloveniji, zaradi potencialne odvrnitve </w:t>
            </w:r>
            <w:r w:rsidR="004832C9" w:rsidRPr="00DD385E">
              <w:rPr>
                <w:rFonts w:ascii="Arial" w:eastAsia="Arial" w:hAnsi="Arial" w:cs="Arial"/>
              </w:rPr>
              <w:t>vlagateljev</w:t>
            </w:r>
            <w:r w:rsidRPr="00DD385E">
              <w:rPr>
                <w:rFonts w:ascii="Arial" w:eastAsia="Arial" w:hAnsi="Arial" w:cs="Arial"/>
              </w:rPr>
              <w:t xml:space="preserve"> in s tem povezanega priliva neposrednih tujih naložb ta člen vzpostavlja jasno določen</w:t>
            </w:r>
            <w:r w:rsidR="00DA7658">
              <w:rPr>
                <w:rFonts w:ascii="Arial" w:eastAsia="Arial" w:hAnsi="Arial" w:cs="Arial"/>
              </w:rPr>
              <w:t>a</w:t>
            </w:r>
            <w:r w:rsidRPr="00DD385E">
              <w:rPr>
                <w:rFonts w:ascii="Arial" w:eastAsia="Arial" w:hAnsi="Arial" w:cs="Arial"/>
              </w:rPr>
              <w:t xml:space="preserve"> </w:t>
            </w:r>
            <w:r w:rsidR="00DA7658">
              <w:rPr>
                <w:rFonts w:ascii="Arial" w:eastAsia="Arial" w:hAnsi="Arial" w:cs="Arial"/>
              </w:rPr>
              <w:t xml:space="preserve">merila </w:t>
            </w:r>
            <w:r w:rsidRPr="00DD385E">
              <w:rPr>
                <w:rFonts w:ascii="Arial" w:eastAsia="Arial" w:hAnsi="Arial" w:cs="Arial"/>
              </w:rPr>
              <w:t>in po</w:t>
            </w:r>
            <w:r w:rsidR="00850F7D" w:rsidRPr="00DD385E">
              <w:rPr>
                <w:rFonts w:ascii="Arial" w:eastAsia="Arial" w:hAnsi="Arial" w:cs="Arial"/>
              </w:rPr>
              <w:t>stopek odločanja o priglašenih naložbah</w:t>
            </w:r>
            <w:r w:rsidRPr="00DD385E">
              <w:rPr>
                <w:rFonts w:ascii="Arial" w:eastAsia="Arial" w:hAnsi="Arial" w:cs="Arial"/>
              </w:rPr>
              <w:t xml:space="preserve">, s tem pa večjo predvidljivost in privlačnost poslovnega in </w:t>
            </w:r>
            <w:r w:rsidR="00850F7D" w:rsidRPr="00DD385E">
              <w:rPr>
                <w:rFonts w:ascii="Arial" w:eastAsia="Arial" w:hAnsi="Arial" w:cs="Arial"/>
              </w:rPr>
              <w:t>naložbenega</w:t>
            </w:r>
            <w:r w:rsidRPr="00DD385E">
              <w:rPr>
                <w:rFonts w:ascii="Arial" w:eastAsia="Arial" w:hAnsi="Arial" w:cs="Arial"/>
              </w:rPr>
              <w:t xml:space="preserve"> okolja v Republiki Sloveniji.</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31</w:t>
            </w:r>
            <w:r w:rsidR="00E17D7C" w:rsidRPr="00DD385E">
              <w:rPr>
                <w:rFonts w:ascii="Arial" w:eastAsia="Arial" w:hAnsi="Arial" w:cs="Arial"/>
              </w:rPr>
              <w:t>.</w:t>
            </w:r>
            <w:r w:rsidR="004F0865" w:rsidRPr="00DD385E">
              <w:rPr>
                <w:rFonts w:ascii="Arial" w:eastAsia="Arial" w:hAnsi="Arial" w:cs="Arial"/>
              </w:rPr>
              <w:t>č</w:t>
            </w:r>
            <w:r w:rsidRPr="00DD385E">
              <w:rPr>
                <w:rFonts w:ascii="Arial" w:eastAsia="Arial" w:hAnsi="Arial" w:cs="Arial"/>
              </w:rPr>
              <w:t xml:space="preserve"> členu tega poglavja je opredeljen </w:t>
            </w:r>
            <w:r w:rsidR="00255B6B">
              <w:rPr>
                <w:rFonts w:ascii="Arial" w:eastAsia="Arial" w:hAnsi="Arial" w:cs="Arial"/>
              </w:rPr>
              <w:t>izraz</w:t>
            </w:r>
            <w:r w:rsidR="00255B6B" w:rsidRPr="00DD385E">
              <w:rPr>
                <w:rFonts w:ascii="Arial" w:eastAsia="Arial" w:hAnsi="Arial" w:cs="Arial"/>
              </w:rPr>
              <w:t xml:space="preserve"> </w:t>
            </w:r>
            <w:r w:rsidRPr="00DD385E">
              <w:rPr>
                <w:rFonts w:ascii="Arial" w:eastAsia="Arial" w:hAnsi="Arial" w:cs="Arial"/>
              </w:rPr>
              <w:t xml:space="preserve">pregled za namen tega zakona, urejen </w:t>
            </w:r>
            <w:r w:rsidR="00255B6B">
              <w:rPr>
                <w:rFonts w:ascii="Arial" w:eastAsia="Arial" w:hAnsi="Arial" w:cs="Arial"/>
              </w:rPr>
              <w:t xml:space="preserve">je </w:t>
            </w:r>
            <w:r w:rsidRPr="00DD385E">
              <w:rPr>
                <w:rFonts w:ascii="Arial" w:eastAsia="Arial" w:hAnsi="Arial" w:cs="Arial"/>
              </w:rPr>
              <w:t xml:space="preserve">postopek pregleda, opredeljene </w:t>
            </w:r>
            <w:r w:rsidR="00255B6B">
              <w:rPr>
                <w:rFonts w:ascii="Arial" w:eastAsia="Arial" w:hAnsi="Arial" w:cs="Arial"/>
              </w:rPr>
              <w:t xml:space="preserve">so </w:t>
            </w:r>
            <w:r w:rsidRPr="00DD385E">
              <w:rPr>
                <w:rFonts w:ascii="Arial" w:eastAsia="Arial" w:hAnsi="Arial" w:cs="Arial"/>
              </w:rPr>
              <w:t xml:space="preserve">kritične dejavnosti, na področju katerih lahko potencialna neposredna tuja naložba </w:t>
            </w:r>
            <w:r w:rsidR="00255B6B" w:rsidRPr="00DD385E">
              <w:rPr>
                <w:rFonts w:ascii="Arial" w:eastAsia="Arial" w:hAnsi="Arial" w:cs="Arial"/>
              </w:rPr>
              <w:t>p</w:t>
            </w:r>
            <w:r w:rsidR="00255B6B">
              <w:rPr>
                <w:rFonts w:ascii="Arial" w:eastAsia="Arial" w:hAnsi="Arial" w:cs="Arial"/>
              </w:rPr>
              <w:t>omeni</w:t>
            </w:r>
            <w:r w:rsidR="00255B6B" w:rsidRPr="00DD385E">
              <w:rPr>
                <w:rFonts w:ascii="Arial" w:eastAsia="Arial" w:hAnsi="Arial" w:cs="Arial"/>
              </w:rPr>
              <w:t xml:space="preserve"> </w:t>
            </w:r>
            <w:r w:rsidRPr="00DD385E">
              <w:rPr>
                <w:rFonts w:ascii="Arial" w:eastAsia="Arial" w:hAnsi="Arial" w:cs="Arial"/>
              </w:rPr>
              <w:t>grožnjo varnosti in javnemu redu Republike Slovenije</w:t>
            </w:r>
            <w:r w:rsidR="00316B2A">
              <w:rPr>
                <w:rFonts w:ascii="Arial" w:eastAsia="Arial" w:hAnsi="Arial" w:cs="Arial"/>
              </w:rPr>
              <w:t>,</w:t>
            </w:r>
            <w:r w:rsidRPr="00DD385E">
              <w:rPr>
                <w:rFonts w:ascii="Arial" w:eastAsia="Arial" w:hAnsi="Arial" w:cs="Arial"/>
              </w:rPr>
              <w:t xml:space="preserve"> ter opredeljena </w:t>
            </w:r>
            <w:r w:rsidR="00255B6B">
              <w:rPr>
                <w:rFonts w:ascii="Arial" w:eastAsia="Arial" w:hAnsi="Arial" w:cs="Arial"/>
              </w:rPr>
              <w:t xml:space="preserve">so </w:t>
            </w:r>
            <w:r w:rsidRPr="00DD385E">
              <w:rPr>
                <w:rFonts w:ascii="Arial" w:eastAsia="Arial" w:hAnsi="Arial" w:cs="Arial"/>
              </w:rPr>
              <w:t>merila, ali lahko neposredna tuja naložba vpliva na varnost ali javni red v Republiki Sloveniji.</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 </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prvem odstavku je opredeljen </w:t>
            </w:r>
            <w:r w:rsidR="00255B6B">
              <w:rPr>
                <w:rFonts w:ascii="Arial" w:eastAsia="Arial" w:hAnsi="Arial" w:cs="Arial"/>
              </w:rPr>
              <w:t>izraz</w:t>
            </w:r>
            <w:r w:rsidR="00255B6B" w:rsidRPr="00DD385E">
              <w:rPr>
                <w:rFonts w:ascii="Arial" w:eastAsia="Arial" w:hAnsi="Arial" w:cs="Arial"/>
              </w:rPr>
              <w:t xml:space="preserve"> </w:t>
            </w:r>
            <w:r w:rsidRPr="00DD385E">
              <w:rPr>
                <w:rFonts w:ascii="Arial" w:eastAsia="Arial" w:hAnsi="Arial" w:cs="Arial"/>
              </w:rPr>
              <w:t xml:space="preserve">pregled v skladu s tretjo točko 2. člena </w:t>
            </w:r>
            <w:r w:rsidR="0062739C" w:rsidRPr="00DD385E">
              <w:rPr>
                <w:rFonts w:ascii="Arial" w:eastAsia="Arial" w:hAnsi="Arial" w:cs="Arial"/>
              </w:rPr>
              <w:t>Uredbe 2019/452/EU</w:t>
            </w:r>
            <w:r w:rsidRPr="00DD385E">
              <w:rPr>
                <w:rFonts w:ascii="Arial" w:eastAsia="Arial" w:hAnsi="Arial" w:cs="Arial"/>
              </w:rPr>
              <w:t>.</w:t>
            </w:r>
          </w:p>
          <w:p w:rsidR="009C544A" w:rsidRPr="00DD385E" w:rsidRDefault="009C544A"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9C544A" w:rsidRPr="00DD385E" w:rsidRDefault="00733221"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drugem odstavku 31.č člena se časovno zameji trajanje postopka pregleda</w:t>
            </w:r>
            <w:r w:rsidR="00255B6B">
              <w:rPr>
                <w:rFonts w:ascii="Arial" w:eastAsia="Arial" w:hAnsi="Arial" w:cs="Arial"/>
              </w:rPr>
              <w:t>,</w:t>
            </w:r>
            <w:r w:rsidRPr="00DD385E">
              <w:rPr>
                <w:rFonts w:ascii="Arial" w:eastAsia="Arial" w:hAnsi="Arial" w:cs="Arial"/>
              </w:rPr>
              <w:t xml:space="preserve"> in sicer </w:t>
            </w:r>
            <w:r w:rsidR="00136BBB">
              <w:rPr>
                <w:rFonts w:ascii="Arial" w:eastAsia="Arial" w:hAnsi="Arial" w:cs="Arial"/>
              </w:rPr>
              <w:t xml:space="preserve">na </w:t>
            </w:r>
            <w:r w:rsidRPr="00DD385E">
              <w:rPr>
                <w:rFonts w:ascii="Arial" w:eastAsia="Arial" w:hAnsi="Arial" w:cs="Arial"/>
              </w:rPr>
              <w:t>največ dve leti.</w:t>
            </w:r>
          </w:p>
          <w:p w:rsidR="00733221" w:rsidRPr="00DD385E" w:rsidRDefault="00733221"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2E3C73" w:rsidRPr="00DD385E" w:rsidRDefault="00733221" w:rsidP="005B79C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BC29EC" w:rsidRPr="00DD385E">
              <w:rPr>
                <w:rFonts w:ascii="Arial" w:eastAsia="Arial" w:hAnsi="Arial" w:cs="Arial"/>
              </w:rPr>
              <w:t>tretjem</w:t>
            </w:r>
            <w:r w:rsidRPr="00DD385E">
              <w:rPr>
                <w:rFonts w:ascii="Arial" w:eastAsia="Arial" w:hAnsi="Arial" w:cs="Arial"/>
              </w:rPr>
              <w:t xml:space="preserve"> </w:t>
            </w:r>
            <w:r w:rsidR="00BC29EC" w:rsidRPr="00DD385E">
              <w:rPr>
                <w:rFonts w:ascii="Arial" w:eastAsia="Arial" w:hAnsi="Arial" w:cs="Arial"/>
              </w:rPr>
              <w:t xml:space="preserve">odstavku </w:t>
            </w:r>
            <w:r w:rsidR="007265BD" w:rsidRPr="00DD385E">
              <w:rPr>
                <w:rFonts w:ascii="Arial" w:eastAsia="Arial" w:hAnsi="Arial" w:cs="Arial"/>
              </w:rPr>
              <w:t>je</w:t>
            </w:r>
            <w:r w:rsidRPr="00DD385E">
              <w:rPr>
                <w:rFonts w:ascii="Arial" w:eastAsia="Arial" w:hAnsi="Arial" w:cs="Arial"/>
              </w:rPr>
              <w:t xml:space="preserve"> določeno, da ministrstvo lahko uvede postopek pregleda tudi dve leti po sklenitvi pogodbe/objavi prevzemne ponudbe/ustanovitvi nove gospodarske družbe, če </w:t>
            </w:r>
            <w:r w:rsidR="00136BBB">
              <w:rPr>
                <w:rFonts w:ascii="Arial" w:eastAsia="Arial" w:hAnsi="Arial" w:cs="Arial"/>
              </w:rPr>
              <w:t xml:space="preserve">od </w:t>
            </w:r>
            <w:r w:rsidRPr="00DD385E">
              <w:rPr>
                <w:rFonts w:ascii="Arial" w:eastAsia="Arial" w:hAnsi="Arial" w:cs="Arial"/>
              </w:rPr>
              <w:t>držav članic EU ali Evropske komisije</w:t>
            </w:r>
            <w:r w:rsidR="007265BD" w:rsidRPr="00DD385E">
              <w:rPr>
                <w:rFonts w:ascii="Arial" w:eastAsia="Arial" w:hAnsi="Arial" w:cs="Arial"/>
              </w:rPr>
              <w:t xml:space="preserve"> prejme oziroma po uradni dolžnosti</w:t>
            </w:r>
            <w:r w:rsidRPr="00DD385E">
              <w:rPr>
                <w:rFonts w:ascii="Arial" w:eastAsia="Arial" w:hAnsi="Arial" w:cs="Arial"/>
              </w:rPr>
              <w:t xml:space="preserve"> </w:t>
            </w:r>
            <w:r w:rsidR="007265BD" w:rsidRPr="00DD385E">
              <w:rPr>
                <w:rFonts w:ascii="Arial" w:eastAsia="Arial" w:hAnsi="Arial" w:cs="Arial"/>
              </w:rPr>
              <w:t>pridobi i</w:t>
            </w:r>
            <w:r w:rsidRPr="00DD385E">
              <w:rPr>
                <w:rFonts w:ascii="Arial" w:eastAsia="Arial" w:hAnsi="Arial" w:cs="Arial"/>
              </w:rPr>
              <w:t>nformacije,</w:t>
            </w:r>
            <w:r w:rsidRPr="00DD385E">
              <w:t xml:space="preserve"> </w:t>
            </w:r>
            <w:r w:rsidRPr="00DD385E">
              <w:rPr>
                <w:rFonts w:ascii="Arial" w:eastAsia="Arial" w:hAnsi="Arial" w:cs="Arial"/>
              </w:rPr>
              <w:t xml:space="preserve">da je tuji vlagatelj, ki je izvedel neposredno tujo naložbo v </w:t>
            </w:r>
            <w:r w:rsidR="00BC29EC" w:rsidRPr="00DD385E">
              <w:rPr>
                <w:rFonts w:ascii="Arial" w:eastAsia="Arial" w:hAnsi="Arial" w:cs="Arial"/>
              </w:rPr>
              <w:t>Republiki Sloveniji,</w:t>
            </w:r>
            <w:r w:rsidRPr="00DD385E">
              <w:rPr>
                <w:rFonts w:ascii="Arial" w:eastAsia="Arial" w:hAnsi="Arial" w:cs="Arial"/>
              </w:rPr>
              <w:t xml:space="preserve"> vključen v dejavnosti, ki so vplivale ali bi lahko vplivale na varnost ali javni red v državi članici</w:t>
            </w:r>
            <w:r w:rsidR="00136BBB">
              <w:rPr>
                <w:rFonts w:ascii="Arial" w:eastAsia="Arial" w:hAnsi="Arial" w:cs="Arial"/>
              </w:rPr>
              <w:t xml:space="preserve"> EU</w:t>
            </w:r>
            <w:r w:rsidRPr="00DD385E">
              <w:rPr>
                <w:rFonts w:ascii="Arial" w:eastAsia="Arial" w:hAnsi="Arial" w:cs="Arial"/>
              </w:rPr>
              <w:t>, ali se ukvarja z nezakonitimi ali kriminalnimi dejavnostmi.</w:t>
            </w:r>
            <w:r w:rsidR="00BC29EC" w:rsidRPr="00DD385E">
              <w:rPr>
                <w:rFonts w:ascii="Arial" w:eastAsia="Arial" w:hAnsi="Arial" w:cs="Arial"/>
              </w:rPr>
              <w:t xml:space="preserve"> Četrti odstavek </w:t>
            </w:r>
            <w:r w:rsidR="00E53299" w:rsidRPr="00DD385E">
              <w:rPr>
                <w:rFonts w:ascii="Arial" w:eastAsia="Arial" w:hAnsi="Arial" w:cs="Arial"/>
              </w:rPr>
              <w:t xml:space="preserve">pa </w:t>
            </w:r>
            <w:r w:rsidR="00BC29EC" w:rsidRPr="00DD385E">
              <w:rPr>
                <w:rFonts w:ascii="Arial" w:eastAsia="Arial" w:hAnsi="Arial" w:cs="Arial"/>
              </w:rPr>
              <w:t>tretj</w:t>
            </w:r>
            <w:r w:rsidR="005B79C9" w:rsidRPr="00DD385E">
              <w:rPr>
                <w:rFonts w:ascii="Arial" w:eastAsia="Arial" w:hAnsi="Arial" w:cs="Arial"/>
              </w:rPr>
              <w:t>i odstavek</w:t>
            </w:r>
            <w:r w:rsidR="00BC29EC" w:rsidRPr="00DD385E">
              <w:rPr>
                <w:rFonts w:ascii="Arial" w:eastAsia="Arial" w:hAnsi="Arial" w:cs="Arial"/>
              </w:rPr>
              <w:t xml:space="preserve"> dopolnjuje na način, da se lahko postopek pregleda v dveh let</w:t>
            </w:r>
            <w:r w:rsidR="00255B6B">
              <w:rPr>
                <w:rFonts w:ascii="Arial" w:eastAsia="Arial" w:hAnsi="Arial" w:cs="Arial"/>
              </w:rPr>
              <w:t>ih</w:t>
            </w:r>
            <w:r w:rsidR="00BC29EC" w:rsidRPr="00DD385E">
              <w:rPr>
                <w:rFonts w:ascii="Arial" w:eastAsia="Arial" w:hAnsi="Arial" w:cs="Arial"/>
              </w:rPr>
              <w:t xml:space="preserve"> po sklenitvi </w:t>
            </w:r>
            <w:r w:rsidR="005B79C9" w:rsidRPr="00DD385E">
              <w:rPr>
                <w:rFonts w:ascii="Arial" w:eastAsia="Arial" w:hAnsi="Arial" w:cs="Arial"/>
              </w:rPr>
              <w:t>pogodbe</w:t>
            </w:r>
            <w:r w:rsidR="00BC29EC" w:rsidRPr="00DD385E">
              <w:rPr>
                <w:rFonts w:ascii="Arial" w:eastAsia="Arial" w:hAnsi="Arial" w:cs="Arial"/>
              </w:rPr>
              <w:t>/objavi prevzemne ponudbe</w:t>
            </w:r>
            <w:r w:rsidR="005B79C9" w:rsidRPr="00DD385E">
              <w:rPr>
                <w:rFonts w:ascii="Arial" w:eastAsia="Arial" w:hAnsi="Arial" w:cs="Arial"/>
              </w:rPr>
              <w:t>/</w:t>
            </w:r>
            <w:r w:rsidR="00BC29EC" w:rsidRPr="00DD385E">
              <w:rPr>
                <w:rFonts w:ascii="Arial" w:eastAsia="Arial" w:hAnsi="Arial" w:cs="Arial"/>
              </w:rPr>
              <w:t xml:space="preserve">ustanovitvi nove gospodarske družbe in pridobitvi </w:t>
            </w:r>
            <w:r w:rsidR="00255B6B">
              <w:rPr>
                <w:rFonts w:ascii="Arial" w:eastAsia="Arial" w:hAnsi="Arial" w:cs="Arial"/>
              </w:rPr>
              <w:t>pomemb</w:t>
            </w:r>
            <w:r w:rsidR="00255B6B" w:rsidRPr="00DD385E">
              <w:rPr>
                <w:rFonts w:ascii="Arial" w:eastAsia="Arial" w:hAnsi="Arial" w:cs="Arial"/>
              </w:rPr>
              <w:t xml:space="preserve">nih </w:t>
            </w:r>
            <w:r w:rsidR="00BC29EC" w:rsidRPr="00DD385E">
              <w:rPr>
                <w:rFonts w:ascii="Arial" w:eastAsia="Arial" w:hAnsi="Arial" w:cs="Arial"/>
              </w:rPr>
              <w:t xml:space="preserve">informacij </w:t>
            </w:r>
            <w:r w:rsidR="00255B6B">
              <w:rPr>
                <w:rFonts w:ascii="Arial" w:eastAsia="Arial" w:hAnsi="Arial" w:cs="Arial"/>
              </w:rPr>
              <w:t>od</w:t>
            </w:r>
            <w:r w:rsidR="00BC29EC" w:rsidRPr="00DD385E">
              <w:rPr>
                <w:rFonts w:ascii="Arial" w:eastAsia="Arial" w:hAnsi="Arial" w:cs="Arial"/>
              </w:rPr>
              <w:t xml:space="preserve"> držav članic EU ali Evropske komisije uvede tudi v primeru</w:t>
            </w:r>
            <w:r w:rsidR="005B79C9" w:rsidRPr="00DD385E">
              <w:rPr>
                <w:rFonts w:ascii="Arial" w:eastAsia="Arial" w:hAnsi="Arial" w:cs="Arial"/>
              </w:rPr>
              <w:t xml:space="preserve"> določene neposredne tuje naložbe, </w:t>
            </w:r>
            <w:r w:rsidR="00135649" w:rsidRPr="00DD385E">
              <w:rPr>
                <w:rFonts w:ascii="Arial" w:eastAsia="Arial" w:hAnsi="Arial" w:cs="Arial"/>
              </w:rPr>
              <w:t xml:space="preserve">za katero </w:t>
            </w:r>
            <w:r w:rsidR="00BC29EC" w:rsidRPr="00DD385E">
              <w:rPr>
                <w:rFonts w:ascii="Arial" w:eastAsia="Arial" w:hAnsi="Arial" w:cs="Arial"/>
              </w:rPr>
              <w:t xml:space="preserve">je </w:t>
            </w:r>
            <w:r w:rsidR="00135649" w:rsidRPr="00DD385E">
              <w:rPr>
                <w:rFonts w:ascii="Arial" w:eastAsia="Arial" w:hAnsi="Arial" w:cs="Arial"/>
              </w:rPr>
              <w:t xml:space="preserve">bila na podlagi mnenja komisije </w:t>
            </w:r>
            <w:r w:rsidR="00BC29EC" w:rsidRPr="00DD385E">
              <w:rPr>
                <w:rFonts w:ascii="Arial" w:eastAsia="Arial" w:hAnsi="Arial" w:cs="Arial"/>
              </w:rPr>
              <w:t xml:space="preserve">za priglasitve </w:t>
            </w:r>
            <w:r w:rsidR="005B79C9" w:rsidRPr="00DD385E">
              <w:rPr>
                <w:rFonts w:ascii="Arial" w:eastAsia="Arial" w:hAnsi="Arial" w:cs="Arial"/>
              </w:rPr>
              <w:t xml:space="preserve">predhodno </w:t>
            </w:r>
            <w:r w:rsidR="00BC29EC" w:rsidRPr="00DD385E">
              <w:rPr>
                <w:rFonts w:ascii="Arial" w:eastAsia="Arial" w:hAnsi="Arial" w:cs="Arial"/>
              </w:rPr>
              <w:t xml:space="preserve">že </w:t>
            </w:r>
            <w:r w:rsidR="00135649" w:rsidRPr="00DD385E">
              <w:rPr>
                <w:rFonts w:ascii="Arial" w:eastAsia="Arial" w:hAnsi="Arial" w:cs="Arial"/>
              </w:rPr>
              <w:t>izdana odločba</w:t>
            </w:r>
            <w:r w:rsidR="00555F19" w:rsidRPr="00DD385E">
              <w:rPr>
                <w:rFonts w:ascii="Arial" w:eastAsia="Arial" w:hAnsi="Arial" w:cs="Arial"/>
              </w:rPr>
              <w:t>, ki dopušča izvedbo neposredn</w:t>
            </w:r>
            <w:r w:rsidR="00136BBB">
              <w:rPr>
                <w:rFonts w:ascii="Arial" w:eastAsia="Arial" w:hAnsi="Arial" w:cs="Arial"/>
              </w:rPr>
              <w:t>e</w:t>
            </w:r>
            <w:r w:rsidR="00555F19" w:rsidRPr="00DD385E">
              <w:rPr>
                <w:rFonts w:ascii="Arial" w:eastAsia="Arial" w:hAnsi="Arial" w:cs="Arial"/>
              </w:rPr>
              <w:t xml:space="preserve"> tuje naložbe</w:t>
            </w:r>
            <w:r w:rsidR="00255B6B">
              <w:rPr>
                <w:rFonts w:ascii="Arial" w:eastAsia="Arial" w:hAnsi="Arial" w:cs="Arial"/>
              </w:rPr>
              <w:t>,</w:t>
            </w:r>
            <w:r w:rsidR="00135649" w:rsidRPr="00DD385E">
              <w:rPr>
                <w:rFonts w:ascii="Arial" w:eastAsia="Arial" w:hAnsi="Arial" w:cs="Arial"/>
              </w:rPr>
              <w:t xml:space="preserve"> ali odločba o uvedbi pregleda</w:t>
            </w:r>
            <w:r w:rsidR="00136BBB">
              <w:rPr>
                <w:rFonts w:ascii="Arial" w:eastAsia="Arial" w:hAnsi="Arial" w:cs="Arial"/>
              </w:rPr>
              <w:t>,</w:t>
            </w:r>
            <w:r w:rsidR="00135649" w:rsidRPr="00DD385E">
              <w:rPr>
                <w:rFonts w:ascii="Arial" w:eastAsia="Arial" w:hAnsi="Arial" w:cs="Arial"/>
              </w:rPr>
              <w:t xml:space="preserve"> </w:t>
            </w:r>
            <w:r w:rsidR="007265BD" w:rsidRPr="00DD385E">
              <w:rPr>
                <w:rFonts w:ascii="Arial" w:eastAsia="Arial" w:hAnsi="Arial" w:cs="Arial"/>
              </w:rPr>
              <w:t xml:space="preserve">oziroma </w:t>
            </w:r>
            <w:r w:rsidR="00135649" w:rsidRPr="00DD385E">
              <w:rPr>
                <w:rFonts w:ascii="Arial" w:eastAsia="Arial" w:hAnsi="Arial" w:cs="Arial"/>
              </w:rPr>
              <w:t xml:space="preserve">tudi če </w:t>
            </w:r>
            <w:r w:rsidR="007265BD" w:rsidRPr="00DD385E">
              <w:rPr>
                <w:rFonts w:ascii="Arial" w:eastAsia="Arial" w:hAnsi="Arial" w:cs="Arial"/>
              </w:rPr>
              <w:t>je ministrstv</w:t>
            </w:r>
            <w:r w:rsidR="00753EAB" w:rsidRPr="00DD385E">
              <w:rPr>
                <w:rFonts w:ascii="Arial" w:eastAsia="Arial" w:hAnsi="Arial" w:cs="Arial"/>
              </w:rPr>
              <w:t>o</w:t>
            </w:r>
            <w:r w:rsidR="007265BD" w:rsidRPr="00DD385E">
              <w:rPr>
                <w:rFonts w:ascii="Arial" w:eastAsia="Arial" w:hAnsi="Arial" w:cs="Arial"/>
              </w:rPr>
              <w:t xml:space="preserve"> </w:t>
            </w:r>
            <w:r w:rsidR="00135649" w:rsidRPr="00DD385E">
              <w:rPr>
                <w:rFonts w:ascii="Arial" w:eastAsia="Arial" w:hAnsi="Arial" w:cs="Arial"/>
              </w:rPr>
              <w:t xml:space="preserve">na podlagi mnenja strokovne skupine </w:t>
            </w:r>
            <w:r w:rsidR="007265BD" w:rsidRPr="00DD385E">
              <w:rPr>
                <w:rFonts w:ascii="Arial" w:eastAsia="Arial" w:hAnsi="Arial" w:cs="Arial"/>
              </w:rPr>
              <w:t xml:space="preserve">že izdalo odločbo, s katero je neposredno tujo naložbo odobrilo </w:t>
            </w:r>
            <w:r w:rsidR="00753EAB" w:rsidRPr="00DD385E">
              <w:rPr>
                <w:rFonts w:ascii="Arial" w:eastAsia="Arial" w:hAnsi="Arial" w:cs="Arial"/>
              </w:rPr>
              <w:t xml:space="preserve">ali </w:t>
            </w:r>
            <w:r w:rsidR="007265BD" w:rsidRPr="00DD385E">
              <w:rPr>
                <w:rFonts w:ascii="Arial" w:eastAsia="Arial" w:hAnsi="Arial" w:cs="Arial"/>
              </w:rPr>
              <w:t>odobrilo pod pogoji</w:t>
            </w:r>
            <w:r w:rsidR="005B79C9" w:rsidRPr="00DD385E">
              <w:rPr>
                <w:rFonts w:ascii="Arial" w:eastAsia="Arial" w:hAnsi="Arial" w:cs="Arial"/>
              </w:rPr>
              <w:t xml:space="preserve">. </w:t>
            </w:r>
            <w:r w:rsidR="002E3C73" w:rsidRPr="00DD385E">
              <w:rPr>
                <w:rFonts w:ascii="Arial" w:eastAsia="Arial" w:hAnsi="Arial" w:cs="Arial"/>
              </w:rPr>
              <w:t>Tudi v tem primeru mora biti postopek pregleda končan v dveh let</w:t>
            </w:r>
            <w:r w:rsidR="00255B6B">
              <w:rPr>
                <w:rFonts w:ascii="Arial" w:eastAsia="Arial" w:hAnsi="Arial" w:cs="Arial"/>
              </w:rPr>
              <w:t>ih</w:t>
            </w:r>
            <w:r w:rsidR="002E3C73" w:rsidRPr="00DD385E">
              <w:rPr>
                <w:rFonts w:ascii="Arial" w:eastAsia="Arial" w:hAnsi="Arial" w:cs="Arial"/>
              </w:rPr>
              <w:t xml:space="preserve"> od njegove uvedbe. </w:t>
            </w:r>
          </w:p>
          <w:p w:rsidR="002E3C73" w:rsidRPr="00DD385E" w:rsidRDefault="002E3C73" w:rsidP="005B79C9">
            <w:pPr>
              <w:widowControl w:val="0"/>
              <w:pBdr>
                <w:top w:val="nil"/>
                <w:left w:val="nil"/>
                <w:bottom w:val="nil"/>
                <w:right w:val="nil"/>
                <w:between w:val="nil"/>
              </w:pBdr>
              <w:spacing w:after="0" w:line="240" w:lineRule="auto"/>
              <w:ind w:left="0" w:hanging="2"/>
              <w:jc w:val="both"/>
              <w:rPr>
                <w:rFonts w:ascii="Arial" w:eastAsia="Arial" w:hAnsi="Arial" w:cs="Arial"/>
              </w:rPr>
            </w:pPr>
          </w:p>
          <w:p w:rsidR="005B79C9" w:rsidRPr="00DD385E" w:rsidRDefault="005B79C9" w:rsidP="005B79C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Rok </w:t>
            </w:r>
            <w:r w:rsidR="002E3C73" w:rsidRPr="00DD385E">
              <w:rPr>
                <w:rFonts w:ascii="Arial" w:eastAsia="Arial" w:hAnsi="Arial" w:cs="Arial"/>
              </w:rPr>
              <w:t xml:space="preserve">dodatnih </w:t>
            </w:r>
            <w:r w:rsidRPr="00DD385E">
              <w:rPr>
                <w:rFonts w:ascii="Arial" w:eastAsia="Arial" w:hAnsi="Arial" w:cs="Arial"/>
              </w:rPr>
              <w:t xml:space="preserve">dveh let </w:t>
            </w:r>
            <w:r w:rsidR="002E3C73" w:rsidRPr="00DD385E">
              <w:rPr>
                <w:rFonts w:ascii="Arial" w:eastAsia="Arial" w:hAnsi="Arial" w:cs="Arial"/>
              </w:rPr>
              <w:t xml:space="preserve">za uvedbo postopka pregleda po pridobitvi </w:t>
            </w:r>
            <w:r w:rsidR="00255B6B">
              <w:rPr>
                <w:rFonts w:ascii="Arial" w:eastAsia="Arial" w:hAnsi="Arial" w:cs="Arial"/>
              </w:rPr>
              <w:t>pomemb</w:t>
            </w:r>
            <w:r w:rsidR="00255B6B" w:rsidRPr="00DD385E">
              <w:rPr>
                <w:rFonts w:ascii="Arial" w:eastAsia="Arial" w:hAnsi="Arial" w:cs="Arial"/>
              </w:rPr>
              <w:t xml:space="preserve">nih </w:t>
            </w:r>
            <w:r w:rsidR="002E3C73" w:rsidRPr="00DD385E">
              <w:rPr>
                <w:rFonts w:ascii="Arial" w:eastAsia="Arial" w:hAnsi="Arial" w:cs="Arial"/>
              </w:rPr>
              <w:t xml:space="preserve">informacij </w:t>
            </w:r>
            <w:r w:rsidR="00255B6B">
              <w:rPr>
                <w:rFonts w:ascii="Arial" w:eastAsia="Arial" w:hAnsi="Arial" w:cs="Arial"/>
              </w:rPr>
              <w:t>od</w:t>
            </w:r>
            <w:r w:rsidR="002E3C73" w:rsidRPr="00DD385E">
              <w:rPr>
                <w:rFonts w:ascii="Arial" w:eastAsia="Arial" w:hAnsi="Arial" w:cs="Arial"/>
              </w:rPr>
              <w:t xml:space="preserve"> držav članic EU ali Evropske komisije oziroma po uradni dolžnosti </w:t>
            </w:r>
            <w:r w:rsidRPr="00DD385E">
              <w:rPr>
                <w:rFonts w:ascii="Arial" w:eastAsia="Arial" w:hAnsi="Arial" w:cs="Arial"/>
              </w:rPr>
              <w:t>sledi rokom, ki izhajajo iz Uredbe 2019/452</w:t>
            </w:r>
            <w:r w:rsidR="00715B2A">
              <w:rPr>
                <w:rFonts w:ascii="Arial" w:eastAsia="Arial" w:hAnsi="Arial" w:cs="Arial"/>
              </w:rPr>
              <w:t>/EU</w:t>
            </w:r>
            <w:r w:rsidRPr="00DD385E">
              <w:rPr>
                <w:rFonts w:ascii="Arial" w:eastAsia="Arial" w:hAnsi="Arial" w:cs="Arial"/>
              </w:rPr>
              <w:t xml:space="preserve">, saj 8. točka 7. člena uredbe glede mehanizma sodelovanja v zvezi z neposrednimi tujimi naložbami, ki se ne pregledujejo, določa, da se pripombe držav članic v skladu </w:t>
            </w:r>
            <w:r w:rsidR="004952C7">
              <w:rPr>
                <w:rFonts w:ascii="Arial" w:eastAsia="Arial" w:hAnsi="Arial" w:cs="Arial"/>
              </w:rPr>
              <w:t xml:space="preserve">s prvim </w:t>
            </w:r>
            <w:r w:rsidRPr="00DD385E">
              <w:rPr>
                <w:rFonts w:ascii="Arial" w:eastAsia="Arial" w:hAnsi="Arial" w:cs="Arial"/>
              </w:rPr>
              <w:t>odstavkom in mnenje</w:t>
            </w:r>
            <w:r w:rsidR="005F43DD" w:rsidRPr="00DD385E">
              <w:rPr>
                <w:rFonts w:ascii="Arial" w:eastAsia="Arial" w:hAnsi="Arial" w:cs="Arial"/>
              </w:rPr>
              <w:t>m</w:t>
            </w:r>
            <w:r w:rsidRPr="00DD385E">
              <w:rPr>
                <w:rFonts w:ascii="Arial" w:eastAsia="Arial" w:hAnsi="Arial" w:cs="Arial"/>
              </w:rPr>
              <w:t xml:space="preserve"> </w:t>
            </w:r>
            <w:r w:rsidR="00B548F6">
              <w:rPr>
                <w:rFonts w:ascii="Arial" w:eastAsia="Arial" w:hAnsi="Arial" w:cs="Arial"/>
              </w:rPr>
              <w:t>Evropske k</w:t>
            </w:r>
            <w:r w:rsidRPr="00DD385E">
              <w:rPr>
                <w:rFonts w:ascii="Arial" w:eastAsia="Arial" w:hAnsi="Arial" w:cs="Arial"/>
              </w:rPr>
              <w:t xml:space="preserve">omisije v skladu z </w:t>
            </w:r>
            <w:r w:rsidR="004952C7">
              <w:rPr>
                <w:rFonts w:ascii="Arial" w:eastAsia="Arial" w:hAnsi="Arial" w:cs="Arial"/>
              </w:rPr>
              <w:t xml:space="preserve">drugim </w:t>
            </w:r>
            <w:r w:rsidRPr="00DD385E">
              <w:rPr>
                <w:rFonts w:ascii="Arial" w:eastAsia="Arial" w:hAnsi="Arial" w:cs="Arial"/>
              </w:rPr>
              <w:t xml:space="preserve">odstavkom lahko predložijo najpozneje 15 mesecev po </w:t>
            </w:r>
            <w:r w:rsidR="004952C7">
              <w:rPr>
                <w:rFonts w:ascii="Arial" w:eastAsia="Arial" w:hAnsi="Arial" w:cs="Arial"/>
              </w:rPr>
              <w:t xml:space="preserve">koncu </w:t>
            </w:r>
            <w:r w:rsidRPr="00DD385E">
              <w:rPr>
                <w:rFonts w:ascii="Arial" w:eastAsia="Arial" w:hAnsi="Arial" w:cs="Arial"/>
              </w:rPr>
              <w:t xml:space="preserve">neposredne tuje naložbe. Po pridobitvi informacije </w:t>
            </w:r>
            <w:r w:rsidR="00255B6B">
              <w:rPr>
                <w:rFonts w:ascii="Arial" w:eastAsia="Arial" w:hAnsi="Arial" w:cs="Arial"/>
              </w:rPr>
              <w:t>od</w:t>
            </w:r>
            <w:r w:rsidRPr="00DD385E">
              <w:rPr>
                <w:rFonts w:ascii="Arial" w:eastAsia="Arial" w:hAnsi="Arial" w:cs="Arial"/>
              </w:rPr>
              <w:t xml:space="preserve"> držav članic ali Evropske komisije je </w:t>
            </w:r>
            <w:r w:rsidR="0082557E">
              <w:rPr>
                <w:rFonts w:ascii="Arial" w:eastAsia="Arial" w:hAnsi="Arial" w:cs="Arial"/>
              </w:rPr>
              <w:t xml:space="preserve">treba </w:t>
            </w:r>
            <w:r w:rsidR="00920F15" w:rsidRPr="00DD385E">
              <w:rPr>
                <w:rFonts w:ascii="Arial" w:eastAsia="Arial" w:hAnsi="Arial" w:cs="Arial"/>
              </w:rPr>
              <w:t>te informacije</w:t>
            </w:r>
            <w:r w:rsidRPr="00DD385E">
              <w:rPr>
                <w:rFonts w:ascii="Arial" w:eastAsia="Arial" w:hAnsi="Arial" w:cs="Arial"/>
              </w:rPr>
              <w:t xml:space="preserve"> preučiti, se do </w:t>
            </w:r>
            <w:r w:rsidR="00920F15" w:rsidRPr="00DD385E">
              <w:rPr>
                <w:rFonts w:ascii="Arial" w:eastAsia="Arial" w:hAnsi="Arial" w:cs="Arial"/>
              </w:rPr>
              <w:t>njih</w:t>
            </w:r>
            <w:r w:rsidRPr="00DD385E">
              <w:rPr>
                <w:rFonts w:ascii="Arial" w:eastAsia="Arial" w:hAnsi="Arial" w:cs="Arial"/>
              </w:rPr>
              <w:t xml:space="preserve"> opredeliti, po potrebi pridobiti mnenja zunanjih strokovnjakov, nato pa </w:t>
            </w:r>
            <w:r w:rsidR="004952C7">
              <w:rPr>
                <w:rFonts w:ascii="Arial" w:eastAsia="Arial" w:hAnsi="Arial" w:cs="Arial"/>
              </w:rPr>
              <w:t xml:space="preserve">mogoče </w:t>
            </w:r>
            <w:r w:rsidR="00920F15" w:rsidRPr="00DD385E">
              <w:rPr>
                <w:rFonts w:ascii="Arial" w:eastAsia="Arial" w:hAnsi="Arial" w:cs="Arial"/>
              </w:rPr>
              <w:t>še</w:t>
            </w:r>
            <w:r w:rsidRPr="00DD385E">
              <w:rPr>
                <w:rFonts w:ascii="Arial" w:eastAsia="Arial" w:hAnsi="Arial" w:cs="Arial"/>
              </w:rPr>
              <w:t xml:space="preserve"> izpeljati postopek pregleda in v okviru medresorskega usklajevanja sprejeti odločitev</w:t>
            </w:r>
            <w:r w:rsidR="00FF5CE2">
              <w:rPr>
                <w:rFonts w:ascii="Arial" w:eastAsia="Arial" w:hAnsi="Arial" w:cs="Arial"/>
              </w:rPr>
              <w:t>,</w:t>
            </w:r>
            <w:r w:rsidRPr="00DD385E">
              <w:rPr>
                <w:rFonts w:ascii="Arial" w:eastAsia="Arial" w:hAnsi="Arial" w:cs="Arial"/>
              </w:rPr>
              <w:t xml:space="preserve"> ali se neposredna tuja naložba odobri, odobri pod pogoji ali prepove. </w:t>
            </w:r>
          </w:p>
          <w:p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 xml:space="preserve">V </w:t>
            </w:r>
            <w:r w:rsidR="005B79C9" w:rsidRPr="00DD385E">
              <w:rPr>
                <w:rFonts w:ascii="Arial" w:eastAsia="Arial" w:hAnsi="Arial" w:cs="Arial"/>
              </w:rPr>
              <w:t>petem</w:t>
            </w:r>
            <w:r w:rsidR="004B4494" w:rsidRPr="00DD385E">
              <w:rPr>
                <w:rFonts w:ascii="Arial" w:eastAsia="Arial" w:hAnsi="Arial" w:cs="Arial"/>
              </w:rPr>
              <w:t xml:space="preserve"> </w:t>
            </w:r>
            <w:r w:rsidRPr="00DD385E">
              <w:rPr>
                <w:rFonts w:ascii="Arial" w:eastAsia="Arial" w:hAnsi="Arial" w:cs="Arial"/>
              </w:rPr>
              <w:t xml:space="preserve">odstavku </w:t>
            </w:r>
            <w:r w:rsidR="005B79C9" w:rsidRPr="00DD385E">
              <w:rPr>
                <w:rFonts w:ascii="Arial" w:eastAsia="Arial" w:hAnsi="Arial" w:cs="Arial"/>
              </w:rPr>
              <w:t xml:space="preserve">31.č člena </w:t>
            </w:r>
            <w:r w:rsidRPr="00DD385E">
              <w:rPr>
                <w:rFonts w:ascii="Arial" w:eastAsia="Arial" w:hAnsi="Arial" w:cs="Arial"/>
              </w:rPr>
              <w:t xml:space="preserve">so opredeljene kritične dejavnosti, na področju katerih lahko posamezna neposredna tuja naložba </w:t>
            </w:r>
            <w:r w:rsidR="00255B6B">
              <w:rPr>
                <w:rFonts w:ascii="Arial" w:eastAsia="Arial" w:hAnsi="Arial" w:cs="Arial"/>
              </w:rPr>
              <w:t>pomeni</w:t>
            </w:r>
            <w:r w:rsidR="00255B6B" w:rsidRPr="00DD385E">
              <w:rPr>
                <w:rFonts w:ascii="Arial" w:eastAsia="Arial" w:hAnsi="Arial" w:cs="Arial"/>
              </w:rPr>
              <w:t xml:space="preserve"> </w:t>
            </w:r>
            <w:r w:rsidRPr="00DD385E">
              <w:rPr>
                <w:rFonts w:ascii="Arial" w:eastAsia="Arial" w:hAnsi="Arial" w:cs="Arial"/>
              </w:rPr>
              <w:t xml:space="preserve">grožnjo varnosti in javnemu redu Republike Slovenije. Te dejavnosti so določene v skladu s prvim odstavkom 4. člena </w:t>
            </w:r>
            <w:r w:rsidR="0062739C" w:rsidRPr="00DD385E">
              <w:rPr>
                <w:rFonts w:ascii="Arial" w:eastAsia="Arial" w:hAnsi="Arial" w:cs="Arial"/>
              </w:rPr>
              <w:t>Uredbe 2019/452/EU</w:t>
            </w:r>
            <w:r w:rsidRPr="00DD385E">
              <w:rPr>
                <w:rFonts w:ascii="Arial" w:eastAsia="Arial" w:hAnsi="Arial" w:cs="Arial"/>
              </w:rPr>
              <w:t xml:space="preserve"> in Smernicami glede neposrednih tujih naložb, prostega pretoka kapitala iz tretjih držav in zaščite strateških sektorjev, ki jih je Evropska komisija objavila 26. marca 2020. Navedena </w:t>
            </w:r>
            <w:r w:rsidR="00223B61" w:rsidRPr="00DD385E">
              <w:rPr>
                <w:rFonts w:ascii="Arial" w:eastAsia="Arial" w:hAnsi="Arial" w:cs="Arial"/>
              </w:rPr>
              <w:t>določba</w:t>
            </w:r>
            <w:r w:rsidRPr="00DD385E">
              <w:rPr>
                <w:rFonts w:ascii="Arial" w:eastAsia="Arial" w:hAnsi="Arial" w:cs="Arial"/>
              </w:rPr>
              <w:t xml:space="preserve"> državam članicam dopušča, da pri ugotavljanju, ali lahko neposredna tuja naložba vpliva na varnost ali javni red</w:t>
            </w:r>
            <w:r w:rsidR="00255B6B">
              <w:rPr>
                <w:rFonts w:ascii="Arial" w:eastAsia="Arial" w:hAnsi="Arial" w:cs="Arial"/>
              </w:rPr>
              <w:t>,</w:t>
            </w:r>
            <w:r w:rsidRPr="00DD385E">
              <w:rPr>
                <w:rFonts w:ascii="Arial" w:eastAsia="Arial" w:hAnsi="Arial" w:cs="Arial"/>
              </w:rPr>
              <w:t xml:space="preserve"> med drugim upošteva</w:t>
            </w:r>
            <w:r w:rsidR="00255B6B">
              <w:rPr>
                <w:rFonts w:ascii="Arial" w:eastAsia="Arial" w:hAnsi="Arial" w:cs="Arial"/>
              </w:rPr>
              <w:t>jo</w:t>
            </w:r>
            <w:r w:rsidRPr="00DD385E">
              <w:rPr>
                <w:rFonts w:ascii="Arial" w:eastAsia="Arial" w:hAnsi="Arial" w:cs="Arial"/>
              </w:rPr>
              <w:t xml:space="preserve"> njene </w:t>
            </w:r>
            <w:r w:rsidR="004952C7" w:rsidRPr="00DD385E">
              <w:rPr>
                <w:rFonts w:ascii="Arial" w:eastAsia="Arial" w:hAnsi="Arial" w:cs="Arial"/>
              </w:rPr>
              <w:t>mo</w:t>
            </w:r>
            <w:r w:rsidR="004952C7">
              <w:rPr>
                <w:rFonts w:ascii="Arial" w:eastAsia="Arial" w:hAnsi="Arial" w:cs="Arial"/>
              </w:rPr>
              <w:t>goč</w:t>
            </w:r>
            <w:r w:rsidR="004952C7" w:rsidRPr="00DD385E">
              <w:rPr>
                <w:rFonts w:ascii="Arial" w:eastAsia="Arial" w:hAnsi="Arial" w:cs="Arial"/>
              </w:rPr>
              <w:t xml:space="preserve">e </w:t>
            </w:r>
            <w:r w:rsidRPr="00DD385E">
              <w:rPr>
                <w:rFonts w:ascii="Arial" w:eastAsia="Arial" w:hAnsi="Arial" w:cs="Arial"/>
              </w:rPr>
              <w:t>učinke na kritično infrastrukturo, kritične tehnologije in blago z dvojno rabo, dobavo kritičnih virov, dostop do občutljivih informacij ter svobodo i</w:t>
            </w:r>
            <w:r w:rsidR="00223B61" w:rsidRPr="00DD385E">
              <w:rPr>
                <w:rFonts w:ascii="Arial" w:eastAsia="Arial" w:hAnsi="Arial" w:cs="Arial"/>
              </w:rPr>
              <w:t xml:space="preserve">n pluralnost medijev. S tem </w:t>
            </w:r>
            <w:r w:rsidRPr="00DD385E">
              <w:rPr>
                <w:rFonts w:ascii="Arial" w:eastAsia="Arial" w:hAnsi="Arial" w:cs="Arial"/>
              </w:rPr>
              <w:t xml:space="preserve">državam članicam dopušča manevrski prostor za </w:t>
            </w:r>
            <w:r w:rsidR="00C44DB2">
              <w:rPr>
                <w:rFonts w:ascii="Arial" w:eastAsia="Arial" w:hAnsi="Arial" w:cs="Arial"/>
              </w:rPr>
              <w:t xml:space="preserve">nadrobnejšo določitev </w:t>
            </w:r>
            <w:r w:rsidR="00223B61" w:rsidRPr="00DD385E">
              <w:rPr>
                <w:rFonts w:ascii="Arial" w:eastAsia="Arial" w:hAnsi="Arial" w:cs="Arial"/>
              </w:rPr>
              <w:t>kritičnih dejavnosti, v katerih</w:t>
            </w:r>
            <w:r w:rsidRPr="00DD385E">
              <w:rPr>
                <w:rFonts w:ascii="Arial" w:eastAsia="Arial" w:hAnsi="Arial" w:cs="Arial"/>
              </w:rPr>
              <w:t xml:space="preserve"> lahko neposredne tuje naložbe </w:t>
            </w:r>
            <w:r w:rsidR="00776A97" w:rsidRPr="00DD385E">
              <w:rPr>
                <w:rFonts w:ascii="Arial" w:eastAsia="Arial" w:hAnsi="Arial" w:cs="Arial"/>
              </w:rPr>
              <w:t>p</w:t>
            </w:r>
            <w:r w:rsidR="00776A97">
              <w:rPr>
                <w:rFonts w:ascii="Arial" w:eastAsia="Arial" w:hAnsi="Arial" w:cs="Arial"/>
              </w:rPr>
              <w:t>omeni</w:t>
            </w:r>
            <w:r w:rsidR="00776A97" w:rsidRPr="00DD385E">
              <w:rPr>
                <w:rFonts w:ascii="Arial" w:eastAsia="Arial" w:hAnsi="Arial" w:cs="Arial"/>
              </w:rPr>
              <w:t xml:space="preserve">jo </w:t>
            </w:r>
            <w:r w:rsidRPr="00DD385E">
              <w:rPr>
                <w:rFonts w:ascii="Arial" w:eastAsia="Arial" w:hAnsi="Arial" w:cs="Arial"/>
              </w:rPr>
              <w:t xml:space="preserve">nevarnost za varnost in javni red države. </w:t>
            </w:r>
          </w:p>
          <w:p w:rsidR="000140F6" w:rsidRPr="00DD385E" w:rsidRDefault="000140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0140F6" w:rsidRPr="00DD385E" w:rsidRDefault="000140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Opravljanje kakršne</w:t>
            </w:r>
            <w:r w:rsidR="006B2EA7">
              <w:rPr>
                <w:rFonts w:ascii="Arial" w:eastAsia="Arial" w:hAnsi="Arial" w:cs="Arial"/>
              </w:rPr>
              <w:t xml:space="preserve"> </w:t>
            </w:r>
            <w:r w:rsidRPr="00DD385E">
              <w:rPr>
                <w:rFonts w:ascii="Arial" w:eastAsia="Arial" w:hAnsi="Arial" w:cs="Arial"/>
              </w:rPr>
              <w:t xml:space="preserve">koli dejavnosti na področju obdelave ali hrambe podatkov se samo po sebi ne uvršča med dejavnike tveganja. Formulacija </w:t>
            </w:r>
            <w:r w:rsidR="003900A4">
              <w:rPr>
                <w:rFonts w:ascii="Arial" w:eastAsia="Arial" w:hAnsi="Arial" w:cs="Arial"/>
              </w:rPr>
              <w:t>"</w:t>
            </w:r>
            <w:r w:rsidRPr="00DD385E">
              <w:rPr>
                <w:rFonts w:ascii="Arial" w:eastAsia="Arial" w:hAnsi="Arial" w:cs="Arial"/>
              </w:rPr>
              <w:t>kritična infrastruktura, bodisi fizična ali virtualna, vključno z infrastrukturo na področju /…/ obdelave ali hrambe podatkov</w:t>
            </w:r>
            <w:r w:rsidR="003900A4">
              <w:rPr>
                <w:rFonts w:ascii="Arial" w:eastAsia="Arial" w:hAnsi="Arial" w:cs="Arial"/>
              </w:rPr>
              <w:t>"</w:t>
            </w:r>
            <w:r w:rsidRPr="00DD385E">
              <w:rPr>
                <w:rFonts w:ascii="Arial" w:eastAsia="Arial" w:hAnsi="Arial" w:cs="Arial"/>
              </w:rPr>
              <w:t xml:space="preserve"> se tolmači kot dejavnost obdelave ali hrambe podatkov na področju kritične infrastrukture.</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753EAB"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Šesti</w:t>
            </w:r>
            <w:r w:rsidR="004B4494" w:rsidRPr="00DD385E">
              <w:rPr>
                <w:rFonts w:ascii="Arial" w:eastAsia="Arial" w:hAnsi="Arial" w:cs="Arial"/>
              </w:rPr>
              <w:t xml:space="preserve"> </w:t>
            </w:r>
            <w:r w:rsidR="005F22F6" w:rsidRPr="00DD385E">
              <w:rPr>
                <w:rFonts w:ascii="Arial" w:eastAsia="Arial" w:hAnsi="Arial" w:cs="Arial"/>
              </w:rPr>
              <w:t>odstavek določa merila, ki jih komisija in strokovna skupina za pregled posamezne neposredne tuje naložbe upošteva</w:t>
            </w:r>
            <w:r w:rsidR="00335E10" w:rsidRPr="00DD385E">
              <w:rPr>
                <w:rFonts w:ascii="Arial" w:eastAsia="Arial" w:hAnsi="Arial" w:cs="Arial"/>
              </w:rPr>
              <w:t>ta</w:t>
            </w:r>
            <w:r w:rsidR="005F22F6" w:rsidRPr="00DD385E">
              <w:rPr>
                <w:rFonts w:ascii="Arial" w:eastAsia="Arial" w:hAnsi="Arial" w:cs="Arial"/>
              </w:rPr>
              <w:t xml:space="preserve"> pri pripravi mnenja o tem, ali posamezna neposredna tuja naložba na področju kritičnih gospodarskih sektorjev </w:t>
            </w:r>
            <w:r w:rsidR="00776A97" w:rsidRPr="00DD385E">
              <w:rPr>
                <w:rFonts w:ascii="Arial" w:eastAsia="Arial" w:hAnsi="Arial" w:cs="Arial"/>
              </w:rPr>
              <w:t>p</w:t>
            </w:r>
            <w:r w:rsidR="00776A97">
              <w:rPr>
                <w:rFonts w:ascii="Arial" w:eastAsia="Arial" w:hAnsi="Arial" w:cs="Arial"/>
              </w:rPr>
              <w:t>omen</w:t>
            </w:r>
            <w:r w:rsidR="00C44DB2">
              <w:rPr>
                <w:rFonts w:ascii="Arial" w:eastAsia="Arial" w:hAnsi="Arial" w:cs="Arial"/>
              </w:rPr>
              <w:t>i</w:t>
            </w:r>
            <w:r w:rsidR="00776A97" w:rsidRPr="00DD385E">
              <w:rPr>
                <w:rFonts w:ascii="Arial" w:eastAsia="Arial" w:hAnsi="Arial" w:cs="Arial"/>
              </w:rPr>
              <w:t xml:space="preserve"> </w:t>
            </w:r>
            <w:r w:rsidR="005F22F6" w:rsidRPr="00DD385E">
              <w:rPr>
                <w:rFonts w:ascii="Arial" w:eastAsia="Arial" w:hAnsi="Arial" w:cs="Arial"/>
              </w:rPr>
              <w:t>grožnjo varnosti ali javnemu red</w:t>
            </w:r>
            <w:r w:rsidR="00335E10" w:rsidRPr="00DD385E">
              <w:rPr>
                <w:rFonts w:ascii="Arial" w:eastAsia="Arial" w:hAnsi="Arial" w:cs="Arial"/>
              </w:rPr>
              <w:t>u Republike Slovenije. Prva tri</w:t>
            </w:r>
            <w:r w:rsidR="005F22F6" w:rsidRPr="00DD385E">
              <w:rPr>
                <w:rFonts w:ascii="Arial" w:eastAsia="Arial" w:hAnsi="Arial" w:cs="Arial"/>
              </w:rPr>
              <w:t xml:space="preserve"> merila so določena </w:t>
            </w:r>
            <w:r w:rsidR="00D4200A">
              <w:rPr>
                <w:rFonts w:ascii="Arial" w:eastAsia="Arial" w:hAnsi="Arial" w:cs="Arial"/>
              </w:rPr>
              <w:t xml:space="preserve">v skladu </w:t>
            </w:r>
            <w:r w:rsidR="005F22F6" w:rsidRPr="00DD385E">
              <w:rPr>
                <w:rFonts w:ascii="Arial" w:eastAsia="Arial" w:hAnsi="Arial" w:cs="Arial"/>
              </w:rPr>
              <w:t xml:space="preserve">z drugim odstavkom 4. člena </w:t>
            </w:r>
            <w:r w:rsidR="0062739C" w:rsidRPr="00DD385E">
              <w:rPr>
                <w:rFonts w:ascii="Arial" w:eastAsia="Arial" w:hAnsi="Arial" w:cs="Arial"/>
              </w:rPr>
              <w:t>Uredbe 2019/452/EU</w:t>
            </w:r>
            <w:r w:rsidR="005F22F6" w:rsidRPr="00DD385E">
              <w:rPr>
                <w:rFonts w:ascii="Arial" w:eastAsia="Arial" w:hAnsi="Arial" w:cs="Arial"/>
              </w:rPr>
              <w:t xml:space="preserve">; dodatna tri merila pa so smiselno določena na podlagi prevzemnih pragov </w:t>
            </w:r>
            <w:r w:rsidR="00D4200A">
              <w:rPr>
                <w:rFonts w:ascii="Arial" w:eastAsia="Arial" w:hAnsi="Arial" w:cs="Arial"/>
              </w:rPr>
              <w:t xml:space="preserve">v skladu </w:t>
            </w:r>
            <w:r w:rsidR="005F22F6" w:rsidRPr="00DD385E">
              <w:rPr>
                <w:rFonts w:ascii="Arial" w:eastAsia="Arial" w:hAnsi="Arial" w:cs="Arial"/>
              </w:rPr>
              <w:t xml:space="preserve">z Zakonom o prevzemih (Uradni list RS, št. 79/06, 67/07 – ZTFI, 1/08, 68/08, 35/11 – ORZPre75, 105/11 – </w:t>
            </w:r>
            <w:proofErr w:type="spellStart"/>
            <w:r w:rsidR="005F22F6" w:rsidRPr="00DD385E">
              <w:rPr>
                <w:rFonts w:ascii="Arial" w:eastAsia="Arial" w:hAnsi="Arial" w:cs="Arial"/>
              </w:rPr>
              <w:t>odl</w:t>
            </w:r>
            <w:proofErr w:type="spellEnd"/>
            <w:r w:rsidR="005F22F6" w:rsidRPr="00DD385E">
              <w:rPr>
                <w:rFonts w:ascii="Arial" w:eastAsia="Arial" w:hAnsi="Arial" w:cs="Arial"/>
              </w:rPr>
              <w:t xml:space="preserve">. US, 10/12, 38/12, 56/13, 63/13 – ZS-K, 25/14 in 75/15), obsega tržnih deležev posameznega subjekta </w:t>
            </w:r>
            <w:r w:rsidR="00D4200A">
              <w:rPr>
                <w:rFonts w:ascii="Arial" w:eastAsia="Arial" w:hAnsi="Arial" w:cs="Arial"/>
              </w:rPr>
              <w:t xml:space="preserve">v skladu </w:t>
            </w:r>
            <w:r w:rsidR="005F22F6" w:rsidRPr="00DD385E">
              <w:rPr>
                <w:rFonts w:ascii="Arial" w:eastAsia="Arial" w:hAnsi="Arial" w:cs="Arial"/>
              </w:rPr>
              <w:t>z Zakonom o preprečevanju omejevanja konkurence (Uradni list RS, št. 130/2022) in razvrstitve kapitalskih naložb v Republiki Sloveniji na podlagi Odloka o strategiji upravljanja kapitalskih naložb države (Ur</w:t>
            </w:r>
            <w:r w:rsidR="00E97F51">
              <w:rPr>
                <w:rFonts w:ascii="Arial" w:eastAsia="Arial" w:hAnsi="Arial" w:cs="Arial"/>
              </w:rPr>
              <w:t xml:space="preserve">adni </w:t>
            </w:r>
            <w:r w:rsidR="005F22F6" w:rsidRPr="00DD385E">
              <w:rPr>
                <w:rFonts w:ascii="Arial" w:eastAsia="Arial" w:hAnsi="Arial" w:cs="Arial"/>
              </w:rPr>
              <w:t>l</w:t>
            </w:r>
            <w:r w:rsidR="00E97F51">
              <w:rPr>
                <w:rFonts w:ascii="Arial" w:eastAsia="Arial" w:hAnsi="Arial" w:cs="Arial"/>
              </w:rPr>
              <w:t>ist</w:t>
            </w:r>
            <w:r w:rsidR="005F22F6" w:rsidRPr="00DD385E">
              <w:rPr>
                <w:rFonts w:ascii="Arial" w:eastAsia="Arial" w:hAnsi="Arial" w:cs="Arial"/>
              </w:rPr>
              <w:t xml:space="preserve"> RS, št. 53/15). Naveden</w:t>
            </w:r>
            <w:r w:rsidR="00DA7658">
              <w:rPr>
                <w:rFonts w:ascii="Arial" w:eastAsia="Arial" w:hAnsi="Arial" w:cs="Arial"/>
              </w:rPr>
              <w:t>a</w:t>
            </w:r>
            <w:r w:rsidR="005F22F6" w:rsidRPr="00DD385E">
              <w:rPr>
                <w:rFonts w:ascii="Arial" w:eastAsia="Arial" w:hAnsi="Arial" w:cs="Arial"/>
              </w:rPr>
              <w:t xml:space="preserve"> </w:t>
            </w:r>
            <w:r w:rsidR="00DA7658">
              <w:rPr>
                <w:rFonts w:ascii="Arial" w:eastAsia="Arial" w:hAnsi="Arial" w:cs="Arial"/>
              </w:rPr>
              <w:t xml:space="preserve">merila </w:t>
            </w:r>
            <w:r w:rsidR="005F22F6" w:rsidRPr="00DD385E">
              <w:rPr>
                <w:rFonts w:ascii="Arial" w:eastAsia="Arial" w:hAnsi="Arial" w:cs="Arial"/>
              </w:rPr>
              <w:t xml:space="preserve">omogočajo strokovno in nepristransko izvedbo prehodnega postopka in postopka pregleda po tem zakonu. </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AB7649"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31</w:t>
            </w:r>
            <w:r w:rsidR="004D3EC3" w:rsidRPr="00DD385E">
              <w:rPr>
                <w:rFonts w:ascii="Arial" w:eastAsia="Arial" w:hAnsi="Arial" w:cs="Arial"/>
              </w:rPr>
              <w:t>.</w:t>
            </w:r>
            <w:r w:rsidR="004F0865" w:rsidRPr="00DD385E">
              <w:rPr>
                <w:rFonts w:ascii="Arial" w:eastAsia="Arial" w:hAnsi="Arial" w:cs="Arial"/>
              </w:rPr>
              <w:t>d</w:t>
            </w:r>
            <w:r w:rsidR="00E17D7C" w:rsidRPr="00DD385E">
              <w:rPr>
                <w:rFonts w:ascii="Arial" w:eastAsia="Arial" w:hAnsi="Arial" w:cs="Arial"/>
              </w:rPr>
              <w:t xml:space="preserve"> </w:t>
            </w:r>
            <w:r w:rsidRPr="00DD385E">
              <w:rPr>
                <w:rFonts w:ascii="Arial" w:eastAsia="Arial" w:hAnsi="Arial" w:cs="Arial"/>
              </w:rPr>
              <w:t xml:space="preserve">členu tega poglavja </w:t>
            </w:r>
            <w:r w:rsidR="00776A97">
              <w:rPr>
                <w:rFonts w:ascii="Arial" w:eastAsia="Arial" w:hAnsi="Arial" w:cs="Arial"/>
              </w:rPr>
              <w:t>so</w:t>
            </w:r>
            <w:r w:rsidR="00776A97" w:rsidRPr="00DD385E">
              <w:rPr>
                <w:rFonts w:ascii="Arial" w:eastAsia="Arial" w:hAnsi="Arial" w:cs="Arial"/>
              </w:rPr>
              <w:t xml:space="preserve"> </w:t>
            </w:r>
            <w:r w:rsidRPr="00DD385E">
              <w:rPr>
                <w:rFonts w:ascii="Arial" w:eastAsia="Arial" w:hAnsi="Arial" w:cs="Arial"/>
              </w:rPr>
              <w:t>opredeljen</w:t>
            </w:r>
            <w:r w:rsidR="00776A97">
              <w:rPr>
                <w:rFonts w:ascii="Arial" w:eastAsia="Arial" w:hAnsi="Arial" w:cs="Arial"/>
              </w:rPr>
              <w:t>i</w:t>
            </w:r>
            <w:r w:rsidRPr="00DD385E">
              <w:rPr>
                <w:rFonts w:ascii="Arial" w:eastAsia="Arial" w:hAnsi="Arial" w:cs="Arial"/>
              </w:rPr>
              <w:t xml:space="preserve"> imenovanje in pristojnosti strokovne skupine za pregled neposrednih tujih naložb v Republiki Sloveniji. Strokovna skupina se imenuje po ad hoc principu za pregled posamezne neposredne tuje naložbe. Sestava komisije v čim večji meri omogoča sodelovanje različnih deležnikov glede na strateško področje, na katerem se načrtuje ali je bila izvedena posamezna neposredna tuja naložba. Največji delež članov strokovne skupine </w:t>
            </w:r>
            <w:r w:rsidR="00776A97">
              <w:rPr>
                <w:rFonts w:ascii="Arial" w:eastAsia="Arial" w:hAnsi="Arial" w:cs="Arial"/>
              </w:rPr>
              <w:t>s</w:t>
            </w:r>
            <w:r w:rsidR="00DA7658">
              <w:rPr>
                <w:rFonts w:ascii="Arial" w:eastAsia="Arial" w:hAnsi="Arial" w:cs="Arial"/>
              </w:rPr>
              <w:t>estavljajo</w:t>
            </w:r>
            <w:r w:rsidR="00776A97" w:rsidRPr="00DD385E">
              <w:rPr>
                <w:rFonts w:ascii="Arial" w:eastAsia="Arial" w:hAnsi="Arial" w:cs="Arial"/>
              </w:rPr>
              <w:t xml:space="preserve"> </w:t>
            </w:r>
            <w:r w:rsidRPr="00DD385E">
              <w:rPr>
                <w:rFonts w:ascii="Arial" w:eastAsia="Arial" w:hAnsi="Arial" w:cs="Arial"/>
              </w:rPr>
              <w:t>zaposleni na ministrstvu, pristojnem za gospodarstvo, ki je odgovorno za izvedbo postopka pregleda. Strokovna skupina lahko po potrebi pridobiva strokovna mnen</w:t>
            </w:r>
            <w:r w:rsidR="00AB7649" w:rsidRPr="00DD385E">
              <w:rPr>
                <w:rFonts w:ascii="Arial" w:eastAsia="Arial" w:hAnsi="Arial" w:cs="Arial"/>
              </w:rPr>
              <w:t xml:space="preserve">ja o posameznem pregledu tudi </w:t>
            </w:r>
            <w:r w:rsidR="00776A97">
              <w:rPr>
                <w:rFonts w:ascii="Arial" w:eastAsia="Arial" w:hAnsi="Arial" w:cs="Arial"/>
              </w:rPr>
              <w:t>od</w:t>
            </w:r>
            <w:r w:rsidR="004B4494" w:rsidRPr="00DD385E">
              <w:rPr>
                <w:rFonts w:ascii="Arial" w:eastAsia="Arial" w:hAnsi="Arial" w:cs="Arial"/>
              </w:rPr>
              <w:t xml:space="preserve"> drugih pravnih oseb javnega ali zasebnega prava</w:t>
            </w:r>
            <w:r w:rsidR="00AB7649" w:rsidRPr="00DD385E">
              <w:rPr>
                <w:rFonts w:ascii="Arial" w:eastAsia="Arial" w:hAnsi="Arial" w:cs="Arial"/>
              </w:rPr>
              <w:t>, pri čemer podaja mnenj zanje ni zavezujoča, saj se navedena mnenja pridobi</w:t>
            </w:r>
            <w:r w:rsidR="00776A97">
              <w:rPr>
                <w:rFonts w:ascii="Arial" w:eastAsia="Arial" w:hAnsi="Arial" w:cs="Arial"/>
              </w:rPr>
              <w:t>jo</w:t>
            </w:r>
            <w:r w:rsidR="00AB7649" w:rsidRPr="00DD385E">
              <w:rPr>
                <w:rFonts w:ascii="Arial" w:eastAsia="Arial" w:hAnsi="Arial" w:cs="Arial"/>
              </w:rPr>
              <w:t xml:space="preserve"> v postopku javnega naročila.</w:t>
            </w:r>
          </w:p>
          <w:p w:rsidR="00AB7649" w:rsidRPr="00DD385E" w:rsidRDefault="00AB764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1C590F"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Sestava komisije in sistem pridobivanja mnenj preprečuje</w:t>
            </w:r>
            <w:r w:rsidR="00776A97">
              <w:rPr>
                <w:rFonts w:ascii="Arial" w:eastAsia="Arial" w:hAnsi="Arial" w:cs="Arial"/>
              </w:rPr>
              <w:t>ta</w:t>
            </w:r>
            <w:r w:rsidRPr="00DD385E">
              <w:rPr>
                <w:rFonts w:ascii="Arial" w:eastAsia="Arial" w:hAnsi="Arial" w:cs="Arial"/>
              </w:rPr>
              <w:t xml:space="preserve"> arbitrarnost odločitev komisije </w:t>
            </w:r>
            <w:r w:rsidR="00776A97">
              <w:rPr>
                <w:rFonts w:ascii="Arial" w:eastAsia="Arial" w:hAnsi="Arial" w:cs="Arial"/>
              </w:rPr>
              <w:t>ter</w:t>
            </w:r>
            <w:r w:rsidR="00776A97" w:rsidRPr="00DD385E">
              <w:rPr>
                <w:rFonts w:ascii="Arial" w:eastAsia="Arial" w:hAnsi="Arial" w:cs="Arial"/>
              </w:rPr>
              <w:t xml:space="preserve"> </w:t>
            </w:r>
            <w:r w:rsidRPr="00DD385E">
              <w:rPr>
                <w:rFonts w:ascii="Arial" w:eastAsia="Arial" w:hAnsi="Arial" w:cs="Arial"/>
              </w:rPr>
              <w:t>zagotavlja</w:t>
            </w:r>
            <w:r w:rsidR="00776A97">
              <w:rPr>
                <w:rFonts w:ascii="Arial" w:eastAsia="Arial" w:hAnsi="Arial" w:cs="Arial"/>
              </w:rPr>
              <w:t>ta</w:t>
            </w:r>
            <w:r w:rsidRPr="00DD385E">
              <w:rPr>
                <w:rFonts w:ascii="Arial" w:eastAsia="Arial" w:hAnsi="Arial" w:cs="Arial"/>
              </w:rPr>
              <w:t xml:space="preserve"> plura</w:t>
            </w:r>
            <w:r w:rsidR="00552278" w:rsidRPr="00DD385E">
              <w:rPr>
                <w:rFonts w:ascii="Arial" w:eastAsia="Arial" w:hAnsi="Arial" w:cs="Arial"/>
              </w:rPr>
              <w:t xml:space="preserve">lnost </w:t>
            </w:r>
            <w:r w:rsidR="00776A97">
              <w:rPr>
                <w:rFonts w:ascii="Arial" w:eastAsia="Arial" w:hAnsi="Arial" w:cs="Arial"/>
              </w:rPr>
              <w:t>in</w:t>
            </w:r>
            <w:r w:rsidR="00776A97" w:rsidRPr="00DD385E">
              <w:rPr>
                <w:rFonts w:ascii="Arial" w:eastAsia="Arial" w:hAnsi="Arial" w:cs="Arial"/>
              </w:rPr>
              <w:t xml:space="preserve"> </w:t>
            </w:r>
            <w:r w:rsidR="00552278" w:rsidRPr="00DD385E">
              <w:rPr>
                <w:rFonts w:ascii="Arial" w:eastAsia="Arial" w:hAnsi="Arial" w:cs="Arial"/>
              </w:rPr>
              <w:t>strokovnost postopka.</w:t>
            </w:r>
            <w:r w:rsidRPr="00DD385E">
              <w:rPr>
                <w:rFonts w:ascii="Arial" w:eastAsia="Arial" w:hAnsi="Arial" w:cs="Arial"/>
              </w:rPr>
              <w:t xml:space="preserve"> Ob upoštevanju vseh stališč različnih deležnikov in strokovnih mnenj </w:t>
            </w:r>
            <w:proofErr w:type="spellStart"/>
            <w:r w:rsidRPr="00DD385E">
              <w:rPr>
                <w:rFonts w:ascii="Arial" w:eastAsia="Arial" w:hAnsi="Arial" w:cs="Arial"/>
              </w:rPr>
              <w:t>mnenjedajalcev</w:t>
            </w:r>
            <w:proofErr w:type="spellEnd"/>
            <w:r w:rsidRPr="00DD385E">
              <w:rPr>
                <w:rFonts w:ascii="Arial" w:eastAsia="Arial" w:hAnsi="Arial" w:cs="Arial"/>
              </w:rPr>
              <w:t xml:space="preserve"> komisija izda mnenje</w:t>
            </w:r>
            <w:r w:rsidR="00FF5CE2">
              <w:rPr>
                <w:rFonts w:ascii="Arial" w:eastAsia="Arial" w:hAnsi="Arial" w:cs="Arial"/>
              </w:rPr>
              <w:t>,</w:t>
            </w:r>
            <w:r w:rsidRPr="00DD385E">
              <w:rPr>
                <w:rFonts w:ascii="Arial" w:eastAsia="Arial" w:hAnsi="Arial" w:cs="Arial"/>
              </w:rPr>
              <w:t xml:space="preserve"> ali se neposredna tuja naložba na področju kritičnih dejavnosti odobri </w:t>
            </w:r>
            <w:r w:rsidR="00FF5CE2">
              <w:rPr>
                <w:rFonts w:ascii="Arial" w:eastAsia="Arial" w:hAnsi="Arial" w:cs="Arial"/>
              </w:rPr>
              <w:t xml:space="preserve">in se </w:t>
            </w:r>
            <w:r w:rsidRPr="00DD385E">
              <w:rPr>
                <w:rFonts w:ascii="Arial" w:eastAsia="Arial" w:hAnsi="Arial" w:cs="Arial"/>
              </w:rPr>
              <w:t>določi</w:t>
            </w:r>
            <w:r w:rsidR="00FF5CE2">
              <w:rPr>
                <w:rFonts w:ascii="Arial" w:eastAsia="Arial" w:hAnsi="Arial" w:cs="Arial"/>
              </w:rPr>
              <w:t>jo</w:t>
            </w:r>
            <w:r w:rsidRPr="00DD385E">
              <w:rPr>
                <w:rFonts w:ascii="Arial" w:eastAsia="Arial" w:hAnsi="Arial" w:cs="Arial"/>
              </w:rPr>
              <w:t xml:space="preserve"> pogoj</w:t>
            </w:r>
            <w:r w:rsidR="00FF5CE2">
              <w:rPr>
                <w:rFonts w:ascii="Arial" w:eastAsia="Arial" w:hAnsi="Arial" w:cs="Arial"/>
              </w:rPr>
              <w:t>i</w:t>
            </w:r>
            <w:r w:rsidRPr="00DD385E">
              <w:rPr>
                <w:rFonts w:ascii="Arial" w:eastAsia="Arial" w:hAnsi="Arial" w:cs="Arial"/>
              </w:rPr>
              <w:t xml:space="preserve"> za njeno izvedbo</w:t>
            </w:r>
            <w:r w:rsidR="00E6492A" w:rsidRPr="00DD385E">
              <w:rPr>
                <w:rFonts w:ascii="Arial" w:eastAsia="Arial" w:hAnsi="Arial" w:cs="Arial"/>
              </w:rPr>
              <w:t xml:space="preserve"> ali </w:t>
            </w:r>
            <w:r w:rsidRPr="00DD385E">
              <w:rPr>
                <w:rFonts w:ascii="Arial" w:eastAsia="Arial" w:hAnsi="Arial" w:cs="Arial"/>
              </w:rPr>
              <w:t>prepove, če ogroža varnost ali javni red Republike Slovenije.</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31.e členu tega poglavja je opisan postopek sprejemanja odločitve o posameznem pregledu neposredne tuje naložbe. Ministrstvo na podlagi vseh stališč različnih deležnikov v strokovni skupini in mnenj </w:t>
            </w:r>
            <w:proofErr w:type="spellStart"/>
            <w:r w:rsidRPr="00DD385E">
              <w:rPr>
                <w:rFonts w:ascii="Arial" w:eastAsia="Arial" w:hAnsi="Arial" w:cs="Arial"/>
              </w:rPr>
              <w:t>mnenjedajalcev</w:t>
            </w:r>
            <w:proofErr w:type="spellEnd"/>
            <w:r w:rsidRPr="00DD385E">
              <w:rPr>
                <w:rFonts w:ascii="Arial" w:eastAsia="Arial" w:hAnsi="Arial" w:cs="Arial"/>
              </w:rPr>
              <w:t xml:space="preserve"> izda odločbo o tem, ali se neposredna tuja naložba na področju kritičnih dejavnosti tega zakona odobri, določi pogoje za njeno izvedbo ali prepove.</w:t>
            </w:r>
          </w:p>
          <w:p w:rsidR="00555F19" w:rsidRPr="00DD385E" w:rsidRDefault="00555F1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776A97" w:rsidP="006F7DA9">
            <w:pPr>
              <w:widowControl w:val="0"/>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Če</w:t>
            </w:r>
            <w:r w:rsidR="006F7DA9" w:rsidRPr="00DD385E">
              <w:rPr>
                <w:rFonts w:ascii="Arial" w:eastAsia="Arial" w:hAnsi="Arial" w:cs="Arial"/>
              </w:rPr>
              <w:t xml:space="preserve"> je mogoče vpliv na javni red in varnost Republike Slovenije omiliti ali odpraviti, se določijo obveznosti oziroma zaveze, ki jih mora tuji vlagatelj spoštovati pri </w:t>
            </w:r>
            <w:r w:rsidR="00715B2A">
              <w:rPr>
                <w:rFonts w:ascii="Arial" w:eastAsia="Arial" w:hAnsi="Arial" w:cs="Arial"/>
              </w:rPr>
              <w:t>izvajanju</w:t>
            </w:r>
            <w:r w:rsidRPr="00DD385E">
              <w:rPr>
                <w:rFonts w:ascii="Arial" w:eastAsia="Arial" w:hAnsi="Arial" w:cs="Arial"/>
              </w:rPr>
              <w:t xml:space="preserve"> </w:t>
            </w:r>
            <w:r w:rsidR="006F7DA9" w:rsidRPr="00DD385E">
              <w:rPr>
                <w:rFonts w:ascii="Arial" w:eastAsia="Arial" w:hAnsi="Arial" w:cs="Arial"/>
              </w:rPr>
              <w:t xml:space="preserve">svoje naložbe. Izrečeni pogoji morajo biti </w:t>
            </w:r>
            <w:r w:rsidR="00C44DB2">
              <w:rPr>
                <w:rFonts w:ascii="Arial" w:eastAsia="Arial" w:hAnsi="Arial" w:cs="Arial"/>
              </w:rPr>
              <w:t xml:space="preserve">nadrobneje predstavljeni </w:t>
            </w:r>
            <w:r w:rsidR="006F7DA9" w:rsidRPr="00DD385E">
              <w:rPr>
                <w:rFonts w:ascii="Arial" w:eastAsia="Arial" w:hAnsi="Arial" w:cs="Arial"/>
              </w:rPr>
              <w:t>in dovolj jasni glede na predmetno naložbo, načeloma pa so usmerjeni v zaščito občutljivih sredstev kritičnih dejavnosti, informacij, intelektualne lastnine, rezultatov raziskav, razvoja in inovacij. Z navedeno zakonsko določbo se upošteva obveznost, ki jo državam članicam z vzpostavljenim mehanizmom pregleda neposrednih tujih naložb nalaga šesti odstavek 3. člena Uredbe 2019/452</w:t>
            </w:r>
            <w:r w:rsidR="00715B2A">
              <w:rPr>
                <w:rFonts w:ascii="Arial" w:eastAsia="Arial" w:hAnsi="Arial" w:cs="Arial"/>
              </w:rPr>
              <w:t>/EU</w:t>
            </w:r>
            <w:r w:rsidR="006F7DA9" w:rsidRPr="00DD385E">
              <w:rPr>
                <w:rFonts w:ascii="Arial" w:eastAsia="Arial" w:hAnsi="Arial" w:cs="Arial"/>
              </w:rPr>
              <w:t>. Republika Slovenija je z uzakonitvijo mehanizma pregleda dolžna sprejeti tudi ukrepe</w:t>
            </w:r>
            <w:r w:rsidR="00F826A2">
              <w:rPr>
                <w:rFonts w:ascii="Arial" w:eastAsia="Arial" w:hAnsi="Arial" w:cs="Arial"/>
              </w:rPr>
              <w:t>,</w:t>
            </w:r>
            <w:r w:rsidR="006F7DA9" w:rsidRPr="00DD385E">
              <w:rPr>
                <w:rFonts w:ascii="Arial" w:eastAsia="Arial" w:hAnsi="Arial" w:cs="Arial"/>
              </w:rPr>
              <w:t xml:space="preserve"> </w:t>
            </w:r>
            <w:r w:rsidR="00F826A2" w:rsidRPr="00DD385E">
              <w:rPr>
                <w:rFonts w:ascii="Arial" w:eastAsia="Arial" w:hAnsi="Arial" w:cs="Arial"/>
              </w:rPr>
              <w:t xml:space="preserve">potrebne </w:t>
            </w:r>
            <w:r w:rsidR="006F7DA9" w:rsidRPr="00DD385E">
              <w:rPr>
                <w:rFonts w:ascii="Arial" w:eastAsia="Arial" w:hAnsi="Arial" w:cs="Arial"/>
              </w:rPr>
              <w:t>za ugotavljanje in preprečevanje izogibanja mehanizm</w:t>
            </w:r>
            <w:r w:rsidR="00EA3344">
              <w:rPr>
                <w:rFonts w:ascii="Arial" w:eastAsia="Arial" w:hAnsi="Arial" w:cs="Arial"/>
              </w:rPr>
              <w:t>u</w:t>
            </w:r>
            <w:r w:rsidR="006F7DA9" w:rsidRPr="00DD385E">
              <w:rPr>
                <w:rFonts w:ascii="Arial" w:eastAsia="Arial" w:hAnsi="Arial" w:cs="Arial"/>
              </w:rPr>
              <w:t xml:space="preserve"> pregleda in odločitvam v zvezi s pregledom. </w:t>
            </w:r>
          </w:p>
          <w:p w:rsidR="000F0924" w:rsidRPr="00DD385E" w:rsidRDefault="000F0924"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Eden od mehanizmov za preprečevanje izogibanja odločitvam v zvezi s pregledom neposredne tuje naložbe je tudi veljavnost izrečenih pogojev za izvedbo naložbe za določen čas, v tem primeru za največ </w:t>
            </w:r>
            <w:r w:rsidR="00EA3344">
              <w:rPr>
                <w:rFonts w:ascii="Arial" w:eastAsia="Arial" w:hAnsi="Arial" w:cs="Arial"/>
              </w:rPr>
              <w:t xml:space="preserve">deset </w:t>
            </w:r>
            <w:r w:rsidRPr="00DD385E">
              <w:rPr>
                <w:rFonts w:ascii="Arial" w:eastAsia="Arial" w:hAnsi="Arial" w:cs="Arial"/>
              </w:rPr>
              <w:t>let. Na takšen način se v najbolj kritičnem začetnem obdobju izvedbe naložbe uvede zakonsk</w:t>
            </w:r>
            <w:r w:rsidR="00F826A2">
              <w:rPr>
                <w:rFonts w:ascii="Arial" w:eastAsia="Arial" w:hAnsi="Arial" w:cs="Arial"/>
              </w:rPr>
              <w:t>a</w:t>
            </w:r>
            <w:r w:rsidRPr="00DD385E">
              <w:rPr>
                <w:rFonts w:ascii="Arial" w:eastAsia="Arial" w:hAnsi="Arial" w:cs="Arial"/>
              </w:rPr>
              <w:t xml:space="preserve"> obveznost izpolnitve pogojev za izvedbo naložbe, </w:t>
            </w:r>
            <w:r w:rsidR="00EA3344">
              <w:rPr>
                <w:rFonts w:ascii="Arial" w:eastAsia="Arial" w:hAnsi="Arial" w:cs="Arial"/>
              </w:rPr>
              <w:t xml:space="preserve">poleg tega </w:t>
            </w:r>
            <w:r w:rsidRPr="00DD385E">
              <w:rPr>
                <w:rFonts w:ascii="Arial" w:eastAsia="Arial" w:hAnsi="Arial" w:cs="Arial"/>
              </w:rPr>
              <w:t xml:space="preserve">pa se na podlagi devetega odstavka 31.e člena uvede </w:t>
            </w:r>
            <w:r w:rsidR="00F826A2">
              <w:rPr>
                <w:rFonts w:ascii="Arial" w:eastAsia="Arial" w:hAnsi="Arial" w:cs="Arial"/>
              </w:rPr>
              <w:t xml:space="preserve">tudi </w:t>
            </w:r>
            <w:r w:rsidRPr="00DD385E">
              <w:rPr>
                <w:rFonts w:ascii="Arial" w:eastAsia="Arial" w:hAnsi="Arial" w:cs="Arial"/>
              </w:rPr>
              <w:t>zakonsk</w:t>
            </w:r>
            <w:r w:rsidR="00F826A2">
              <w:rPr>
                <w:rFonts w:ascii="Arial" w:eastAsia="Arial" w:hAnsi="Arial" w:cs="Arial"/>
              </w:rPr>
              <w:t>a</w:t>
            </w:r>
            <w:r w:rsidRPr="00DD385E">
              <w:rPr>
                <w:rFonts w:ascii="Arial" w:eastAsia="Arial" w:hAnsi="Arial" w:cs="Arial"/>
              </w:rPr>
              <w:t xml:space="preserve"> obveznost vsakoletnega poročanja glede upoštevanja pogojev za izvedbo naložbe, kar kontaktni točki omogoči spremljanje skladnosti ravnanja v zvezi z izrečenimi pogoji za izvedbo.</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Posledica odločitve ministrstva, da posamezno neposredno tujo naložbo v pregledu prepove</w:t>
            </w:r>
            <w:r w:rsidR="00F826A2">
              <w:rPr>
                <w:rFonts w:ascii="Arial" w:eastAsia="Arial" w:hAnsi="Arial" w:cs="Arial"/>
              </w:rPr>
              <w:t>,</w:t>
            </w:r>
            <w:r w:rsidRPr="00DD385E">
              <w:rPr>
                <w:rFonts w:ascii="Arial" w:eastAsia="Arial" w:hAnsi="Arial" w:cs="Arial"/>
              </w:rPr>
              <w:t xml:space="preserve"> </w:t>
            </w:r>
            <w:r w:rsidR="00EA3344">
              <w:rPr>
                <w:rFonts w:ascii="Arial" w:eastAsia="Arial" w:hAnsi="Arial" w:cs="Arial"/>
              </w:rPr>
              <w:t xml:space="preserve">je </w:t>
            </w:r>
            <w:r w:rsidRPr="00DD385E">
              <w:rPr>
                <w:rFonts w:ascii="Arial" w:eastAsia="Arial" w:hAnsi="Arial" w:cs="Arial"/>
              </w:rPr>
              <w:t xml:space="preserve">prepoved </w:t>
            </w:r>
            <w:r w:rsidR="00EA3344">
              <w:rPr>
                <w:rFonts w:ascii="Arial" w:eastAsia="Arial" w:hAnsi="Arial" w:cs="Arial"/>
              </w:rPr>
              <w:t xml:space="preserve">nadaljnjega </w:t>
            </w:r>
            <w:r w:rsidRPr="00DD385E">
              <w:rPr>
                <w:rFonts w:ascii="Arial" w:eastAsia="Arial" w:hAnsi="Arial" w:cs="Arial"/>
              </w:rPr>
              <w:t>izvajanja neposredne tuje naložbe. Z odločitvijo o prepovedi ali odobritvi neposredne tuje naložbe pod določenimi pogoji se posega v naložbe, ki so že bile izvedene</w:t>
            </w:r>
            <w:r w:rsidR="00F826A2">
              <w:rPr>
                <w:rFonts w:ascii="Arial" w:eastAsia="Arial" w:hAnsi="Arial" w:cs="Arial"/>
              </w:rPr>
              <w:t>,</w:t>
            </w:r>
            <w:r w:rsidRPr="00DD385E">
              <w:rPr>
                <w:rFonts w:ascii="Arial" w:eastAsia="Arial" w:hAnsi="Arial" w:cs="Arial"/>
              </w:rPr>
              <w:t xml:space="preserve"> zaradi česar je podana t</w:t>
            </w:r>
            <w:r w:rsidR="0082557E">
              <w:rPr>
                <w:rFonts w:ascii="Arial" w:eastAsia="Arial" w:hAnsi="Arial" w:cs="Arial"/>
              </w:rPr>
              <w:t>ako</w:t>
            </w:r>
            <w:r w:rsidRPr="00DD385E">
              <w:rPr>
                <w:rFonts w:ascii="Arial" w:eastAsia="Arial" w:hAnsi="Arial" w:cs="Arial"/>
              </w:rPr>
              <w:t xml:space="preserve"> i</w:t>
            </w:r>
            <w:r w:rsidR="0082557E">
              <w:rPr>
                <w:rFonts w:ascii="Arial" w:eastAsia="Arial" w:hAnsi="Arial" w:cs="Arial"/>
              </w:rPr>
              <w:t>menovana</w:t>
            </w:r>
            <w:r w:rsidRPr="00DD385E">
              <w:rPr>
                <w:rFonts w:ascii="Arial" w:eastAsia="Arial" w:hAnsi="Arial" w:cs="Arial"/>
              </w:rPr>
              <w:t xml:space="preserve"> dejanska retroaktivnost. S pregledom neposrednih tujih </w:t>
            </w:r>
            <w:r w:rsidR="00A404D4">
              <w:rPr>
                <w:rFonts w:ascii="Arial" w:eastAsia="Arial" w:hAnsi="Arial" w:cs="Arial"/>
              </w:rPr>
              <w:t xml:space="preserve">naložb </w:t>
            </w:r>
            <w:r w:rsidRPr="00DD385E">
              <w:rPr>
                <w:rFonts w:ascii="Arial" w:eastAsia="Arial" w:hAnsi="Arial" w:cs="Arial"/>
              </w:rPr>
              <w:t xml:space="preserve">se želi preprečiti, da bi tuji vlagatelji, zlasti podjetja v državni lasti iz tretjih držav, iz strateških razlogov prevzeli evropska podjetja s ključnimi tehnologijami, kar bi lahko imelo negativne posledice na kritično infrastrukturo, kritične tehnologije, zanesljivost oskrbe s kritičnimi viri (surovinami) in dostop do občutljivih informacij. Ker ima torej predlagana ureditev stvaren in prevladujoč razlog v javnem interesu, in sicer da omeji izvedbo posameznih neposrednih tujih naložb, kadar bi te lahko ogrozile javni red ali varnost v Republiki Sloveniji, je s tem poseg v načelo varstva zaupanja v pravo kot enega od načel pravne države iz 2. člena Ustave po mnenju predlagatelja ustavno dopusten. Ob ugotovitvi, da poseg </w:t>
            </w:r>
            <w:r w:rsidR="0064071E">
              <w:rPr>
                <w:rFonts w:ascii="Arial" w:eastAsia="Arial" w:hAnsi="Arial" w:cs="Arial"/>
              </w:rPr>
              <w:t xml:space="preserve">sledi </w:t>
            </w:r>
            <w:r w:rsidRPr="00DD385E">
              <w:rPr>
                <w:rFonts w:ascii="Arial" w:eastAsia="Arial" w:hAnsi="Arial" w:cs="Arial"/>
              </w:rPr>
              <w:t xml:space="preserve">ustavno </w:t>
            </w:r>
            <w:r w:rsidR="0064071E" w:rsidRPr="00DD385E">
              <w:rPr>
                <w:rFonts w:ascii="Arial" w:eastAsia="Arial" w:hAnsi="Arial" w:cs="Arial"/>
              </w:rPr>
              <w:t>dopust</w:t>
            </w:r>
            <w:r w:rsidR="0064071E">
              <w:rPr>
                <w:rFonts w:ascii="Arial" w:eastAsia="Arial" w:hAnsi="Arial" w:cs="Arial"/>
              </w:rPr>
              <w:t>nemu</w:t>
            </w:r>
            <w:r w:rsidR="0064071E" w:rsidRPr="00DD385E">
              <w:rPr>
                <w:rFonts w:ascii="Arial" w:eastAsia="Arial" w:hAnsi="Arial" w:cs="Arial"/>
              </w:rPr>
              <w:t xml:space="preserve"> </w:t>
            </w:r>
            <w:r w:rsidRPr="00DD385E">
              <w:rPr>
                <w:rFonts w:ascii="Arial" w:eastAsia="Arial" w:hAnsi="Arial" w:cs="Arial"/>
              </w:rPr>
              <w:t>cilj</w:t>
            </w:r>
            <w:r w:rsidR="0064071E">
              <w:rPr>
                <w:rFonts w:ascii="Arial" w:eastAsia="Arial" w:hAnsi="Arial" w:cs="Arial"/>
              </w:rPr>
              <w:t>u</w:t>
            </w:r>
            <w:r w:rsidR="00F826A2">
              <w:rPr>
                <w:rFonts w:ascii="Arial" w:eastAsia="Arial" w:hAnsi="Arial" w:cs="Arial"/>
              </w:rPr>
              <w:t>,</w:t>
            </w:r>
            <w:r w:rsidRPr="00DD385E">
              <w:rPr>
                <w:rFonts w:ascii="Arial" w:eastAsia="Arial" w:hAnsi="Arial" w:cs="Arial"/>
              </w:rPr>
              <w:t xml:space="preserve"> predlagatelj v nadaljevanju pojasnjuje, da je ukrep tudi sorazmeren. </w:t>
            </w:r>
            <w:r w:rsidR="000F0924" w:rsidRPr="00DD385E">
              <w:rPr>
                <w:rFonts w:ascii="Arial" w:eastAsia="Arial" w:hAnsi="Arial" w:cs="Arial"/>
              </w:rPr>
              <w:t>V z</w:t>
            </w:r>
            <w:r w:rsidRPr="00DD385E">
              <w:rPr>
                <w:rFonts w:ascii="Arial" w:eastAsia="Arial" w:hAnsi="Arial" w:cs="Arial"/>
              </w:rPr>
              <w:t xml:space="preserve">vezi z navedenim je predlagatelj opravil test sorazmernosti, ki obsega presojo treh vidikov: 1) ali je poseg sploh nujen za dosego </w:t>
            </w:r>
            <w:r w:rsidR="0064071E">
              <w:rPr>
                <w:rFonts w:ascii="Arial" w:eastAsia="Arial" w:hAnsi="Arial" w:cs="Arial"/>
              </w:rPr>
              <w:t xml:space="preserve">želenega </w:t>
            </w:r>
            <w:r w:rsidRPr="00DD385E">
              <w:rPr>
                <w:rFonts w:ascii="Arial" w:eastAsia="Arial" w:hAnsi="Arial" w:cs="Arial"/>
              </w:rPr>
              <w:t xml:space="preserve">cilja; 2) ali je ocenjevani poseg primeren za dosego </w:t>
            </w:r>
            <w:r w:rsidR="0064071E">
              <w:rPr>
                <w:rFonts w:ascii="Arial" w:eastAsia="Arial" w:hAnsi="Arial" w:cs="Arial"/>
              </w:rPr>
              <w:t xml:space="preserve">želenega </w:t>
            </w:r>
            <w:r w:rsidRPr="00DD385E">
              <w:rPr>
                <w:rFonts w:ascii="Arial" w:eastAsia="Arial" w:hAnsi="Arial" w:cs="Arial"/>
              </w:rPr>
              <w:t xml:space="preserve">cilja v tem smislu, da je ta cilj s posegom dejansko mogoče doseči; 3) ali je teža posledic ocenjevanega posega v prizadeto človekovo pravico sorazmerna koristim, ki bodo zaradi posega nastale (načelo sorazmernosti v ožjem pomenu oziroma načelo proporcionalnosti). V zvezi z navedenimi pogoji predlagatelj pojasnjuje, da je nujnost posega utemeljena predvsem v uresničevanju pomembnih družbenih interesov, kot so zagotavljanje ustrezne </w:t>
            </w:r>
            <w:r w:rsidR="00933538">
              <w:rPr>
                <w:rFonts w:ascii="Arial" w:eastAsia="Arial" w:hAnsi="Arial" w:cs="Arial"/>
              </w:rPr>
              <w:t>ravni</w:t>
            </w:r>
            <w:r w:rsidR="00F826A2" w:rsidRPr="00DD385E">
              <w:rPr>
                <w:rFonts w:ascii="Arial" w:eastAsia="Arial" w:hAnsi="Arial" w:cs="Arial"/>
              </w:rPr>
              <w:t xml:space="preserve"> </w:t>
            </w:r>
            <w:r w:rsidRPr="00DD385E">
              <w:rPr>
                <w:rFonts w:ascii="Arial" w:eastAsia="Arial" w:hAnsi="Arial" w:cs="Arial"/>
              </w:rPr>
              <w:t xml:space="preserve">in dostopnosti infrastrukture, opravljanje javnih služb, varnostnih ciljev, razvojnih ciljev in uresničevanje drugih pomembnih družbenih interesov ter ohranjanje ključnih razvojnih dejavnikov v državi, ki </w:t>
            </w:r>
            <w:r w:rsidR="00933538">
              <w:rPr>
                <w:rFonts w:ascii="Arial" w:eastAsia="Arial" w:hAnsi="Arial" w:cs="Arial"/>
              </w:rPr>
              <w:t xml:space="preserve">pomenijo </w:t>
            </w:r>
            <w:r w:rsidRPr="00DD385E">
              <w:rPr>
                <w:rFonts w:ascii="Arial" w:eastAsia="Arial" w:hAnsi="Arial" w:cs="Arial"/>
              </w:rPr>
              <w:t xml:space="preserve">javno dobro in </w:t>
            </w:r>
            <w:r w:rsidR="00F826A2">
              <w:rPr>
                <w:rFonts w:ascii="Arial" w:eastAsia="Arial" w:hAnsi="Arial" w:cs="Arial"/>
              </w:rPr>
              <w:t>za katere</w:t>
            </w:r>
            <w:r w:rsidR="00F826A2" w:rsidRPr="00DD385E">
              <w:rPr>
                <w:rFonts w:ascii="Arial" w:eastAsia="Arial" w:hAnsi="Arial" w:cs="Arial"/>
              </w:rPr>
              <w:t xml:space="preserve"> </w:t>
            </w:r>
            <w:r w:rsidR="00933538">
              <w:rPr>
                <w:rFonts w:ascii="Arial" w:eastAsia="Arial" w:hAnsi="Arial" w:cs="Arial"/>
              </w:rPr>
              <w:t xml:space="preserve">je </w:t>
            </w:r>
            <w:r w:rsidRPr="00DD385E">
              <w:rPr>
                <w:rFonts w:ascii="Arial" w:eastAsia="Arial" w:hAnsi="Arial" w:cs="Arial"/>
              </w:rPr>
              <w:t xml:space="preserve">država dolžna poskrbeti. Prav tako je po mnenju predlagatelja ukrep primeren, saj je pregled neposrednih tujih </w:t>
            </w:r>
            <w:r w:rsidR="00A404D4">
              <w:rPr>
                <w:rFonts w:ascii="Arial" w:eastAsia="Arial" w:hAnsi="Arial" w:cs="Arial"/>
              </w:rPr>
              <w:t xml:space="preserve">naložb </w:t>
            </w:r>
            <w:r w:rsidRPr="00DD385E">
              <w:rPr>
                <w:rFonts w:ascii="Arial" w:eastAsia="Arial" w:hAnsi="Arial" w:cs="Arial"/>
              </w:rPr>
              <w:t xml:space="preserve">omejen </w:t>
            </w:r>
            <w:r w:rsidR="00C772CC">
              <w:rPr>
                <w:rFonts w:ascii="Arial" w:eastAsia="Arial" w:hAnsi="Arial" w:cs="Arial"/>
              </w:rPr>
              <w:t xml:space="preserve">le </w:t>
            </w:r>
            <w:r w:rsidRPr="00DD385E">
              <w:rPr>
                <w:rFonts w:ascii="Arial" w:eastAsia="Arial" w:hAnsi="Arial" w:cs="Arial"/>
              </w:rPr>
              <w:t>na taksativno določ</w:t>
            </w:r>
            <w:r w:rsidR="00C772CC">
              <w:rPr>
                <w:rFonts w:ascii="Arial" w:eastAsia="Arial" w:hAnsi="Arial" w:cs="Arial"/>
              </w:rPr>
              <w:t>e</w:t>
            </w:r>
            <w:r w:rsidRPr="00DD385E">
              <w:rPr>
                <w:rFonts w:ascii="Arial" w:eastAsia="Arial" w:hAnsi="Arial" w:cs="Arial"/>
              </w:rPr>
              <w:t xml:space="preserve">ne gospodarske panoge, ki bi lahko dokazano vplivale na stanje varnosti ali javnega reda. V zvezi s presojo tretjega </w:t>
            </w:r>
            <w:r w:rsidR="00DA7658">
              <w:rPr>
                <w:rFonts w:ascii="Arial" w:eastAsia="Arial" w:hAnsi="Arial" w:cs="Arial"/>
              </w:rPr>
              <w:t xml:space="preserve">merila </w:t>
            </w:r>
            <w:r w:rsidRPr="00DD385E">
              <w:rPr>
                <w:rFonts w:ascii="Arial" w:eastAsia="Arial" w:hAnsi="Arial" w:cs="Arial"/>
              </w:rPr>
              <w:t>testa sorazmernosti</w:t>
            </w:r>
            <w:r w:rsidR="00F826A2">
              <w:rPr>
                <w:rFonts w:ascii="Arial" w:eastAsia="Arial" w:hAnsi="Arial" w:cs="Arial"/>
              </w:rPr>
              <w:t>,</w:t>
            </w:r>
            <w:r w:rsidRPr="00DD385E">
              <w:rPr>
                <w:rFonts w:ascii="Arial" w:eastAsia="Arial" w:hAnsi="Arial" w:cs="Arial"/>
              </w:rPr>
              <w:t xml:space="preserve"> ali je teža posledic omejitve pravice do svobodne gospodarske pobude sorazmerna vrednosti </w:t>
            </w:r>
            <w:r w:rsidR="00933538">
              <w:rPr>
                <w:rFonts w:ascii="Arial" w:eastAsia="Arial" w:hAnsi="Arial" w:cs="Arial"/>
              </w:rPr>
              <w:t xml:space="preserve">želenega </w:t>
            </w:r>
            <w:r w:rsidRPr="00DD385E">
              <w:rPr>
                <w:rFonts w:ascii="Arial" w:eastAsia="Arial" w:hAnsi="Arial" w:cs="Arial"/>
              </w:rPr>
              <w:t xml:space="preserve">cilja oziroma koristim, ki bodo zaradi te omejitve nastale, pa je treba pojasniti, da 74. člen Ustave </w:t>
            </w:r>
            <w:r w:rsidR="00E97F51">
              <w:rPr>
                <w:rFonts w:ascii="Arial" w:eastAsia="Arial" w:hAnsi="Arial" w:cs="Arial"/>
              </w:rPr>
              <w:t>Republike Slovenije</w:t>
            </w:r>
            <w:r w:rsidR="00E97F51" w:rsidRPr="00DD385E">
              <w:rPr>
                <w:rFonts w:ascii="Arial" w:eastAsia="Arial" w:hAnsi="Arial" w:cs="Arial"/>
              </w:rPr>
              <w:t xml:space="preserve"> </w:t>
            </w:r>
            <w:r w:rsidRPr="00DD385E">
              <w:rPr>
                <w:rFonts w:ascii="Arial" w:eastAsia="Arial" w:hAnsi="Arial" w:cs="Arial"/>
              </w:rPr>
              <w:t>določa, da je zakonodajalec dolžan normativno urediti pogoje in način opravljanja gospodarske dejavnosti, če to zahteva javna korist. Pravica do svobodne gospodarske pobude tako ni absolutna pravica</w:t>
            </w:r>
            <w:r w:rsidR="00F826A2">
              <w:rPr>
                <w:rFonts w:ascii="Arial" w:eastAsia="Arial" w:hAnsi="Arial" w:cs="Arial"/>
              </w:rPr>
              <w:t>,</w:t>
            </w:r>
            <w:r w:rsidRPr="00DD385E">
              <w:rPr>
                <w:rFonts w:ascii="Arial" w:eastAsia="Arial" w:hAnsi="Arial" w:cs="Arial"/>
              </w:rPr>
              <w:t xml:space="preserve"> temveč je omejena zaradi varovanja javnega reda in miru ter se ne sme izvajati v nasprotju z javno koristjo. Zagotavljanje javnega reda in miru ter javne koristi, ki </w:t>
            </w:r>
            <w:r w:rsidR="00933538">
              <w:rPr>
                <w:rFonts w:ascii="Arial" w:eastAsia="Arial" w:hAnsi="Arial" w:cs="Arial"/>
              </w:rPr>
              <w:t xml:space="preserve">jim sledi </w:t>
            </w:r>
            <w:r w:rsidRPr="00DD385E">
              <w:rPr>
                <w:rFonts w:ascii="Arial" w:eastAsia="Arial" w:hAnsi="Arial" w:cs="Arial"/>
              </w:rPr>
              <w:t xml:space="preserve">predlog zakona, tako nedvomno </w:t>
            </w:r>
            <w:r w:rsidR="00933538">
              <w:rPr>
                <w:rFonts w:ascii="Arial" w:eastAsia="Arial" w:hAnsi="Arial" w:cs="Arial"/>
              </w:rPr>
              <w:t xml:space="preserve">pomeni </w:t>
            </w:r>
            <w:r w:rsidRPr="00DD385E">
              <w:rPr>
                <w:rFonts w:ascii="Arial" w:eastAsia="Arial" w:hAnsi="Arial" w:cs="Arial"/>
              </w:rPr>
              <w:t xml:space="preserve">zakonit poseg v ustavno varovano pravico do svobodne gospodarske pobude </w:t>
            </w:r>
            <w:r w:rsidR="00F826A2">
              <w:rPr>
                <w:rFonts w:ascii="Arial" w:eastAsia="Arial" w:hAnsi="Arial" w:cs="Arial"/>
              </w:rPr>
              <w:t>in</w:t>
            </w:r>
            <w:r w:rsidR="00F826A2" w:rsidRPr="00DD385E">
              <w:rPr>
                <w:rFonts w:ascii="Arial" w:eastAsia="Arial" w:hAnsi="Arial" w:cs="Arial"/>
              </w:rPr>
              <w:t xml:space="preserve"> </w:t>
            </w:r>
            <w:r w:rsidRPr="00DD385E">
              <w:rPr>
                <w:rFonts w:ascii="Arial" w:eastAsia="Arial" w:hAnsi="Arial" w:cs="Arial"/>
              </w:rPr>
              <w:t xml:space="preserve">je glede na težo posledic, ki bi v primeru opustitve predlaganega ukrepa nastale, absolutno utemeljen. Prav tako predlagatelj pojasnjuje, da se s predlagano ureditvijo omogoča, da če se v okviru pregleda neposredne tuje </w:t>
            </w:r>
            <w:r w:rsidR="00A404D4">
              <w:rPr>
                <w:rFonts w:ascii="Arial" w:eastAsia="Arial" w:hAnsi="Arial" w:cs="Arial"/>
              </w:rPr>
              <w:t xml:space="preserve">naložbe </w:t>
            </w:r>
            <w:r w:rsidRPr="00DD385E">
              <w:rPr>
                <w:rFonts w:ascii="Arial" w:eastAsia="Arial" w:hAnsi="Arial" w:cs="Arial"/>
              </w:rPr>
              <w:t xml:space="preserve">ugotovi, da obstaja določeno tveganje, ki bi lahko imelo negativne učinke na javni red in varnost, </w:t>
            </w:r>
            <w:r w:rsidR="00A404D4">
              <w:rPr>
                <w:rFonts w:ascii="Arial" w:eastAsia="Arial" w:hAnsi="Arial" w:cs="Arial"/>
              </w:rPr>
              <w:t xml:space="preserve">se </w:t>
            </w:r>
            <w:r w:rsidRPr="00DD385E">
              <w:rPr>
                <w:rFonts w:ascii="Arial" w:eastAsia="Arial" w:hAnsi="Arial" w:cs="Arial"/>
              </w:rPr>
              <w:t xml:space="preserve">za </w:t>
            </w:r>
            <w:r w:rsidR="00A404D4">
              <w:rPr>
                <w:rFonts w:ascii="Arial" w:eastAsia="Arial" w:hAnsi="Arial" w:cs="Arial"/>
              </w:rPr>
              <w:t xml:space="preserve">vlagatelja </w:t>
            </w:r>
            <w:r w:rsidRPr="00DD385E">
              <w:rPr>
                <w:rFonts w:ascii="Arial" w:eastAsia="Arial" w:hAnsi="Arial" w:cs="Arial"/>
              </w:rPr>
              <w:t xml:space="preserve">določi prilagoditveno obdobje na način, da minister, pristojen za gospodarstvo, na podlagi mnenja komisije ob opredelitvi do posameznega pregleda določi pogoje s </w:t>
            </w:r>
            <w:proofErr w:type="spellStart"/>
            <w:r w:rsidRPr="00DD385E">
              <w:rPr>
                <w:rFonts w:ascii="Arial" w:eastAsia="Arial" w:hAnsi="Arial" w:cs="Arial"/>
              </w:rPr>
              <w:t>časovnico</w:t>
            </w:r>
            <w:proofErr w:type="spellEnd"/>
            <w:r w:rsidRPr="00DD385E">
              <w:rPr>
                <w:rFonts w:ascii="Arial" w:eastAsia="Arial" w:hAnsi="Arial" w:cs="Arial"/>
              </w:rPr>
              <w:t xml:space="preserve"> izvedbe posamezne neposredne tuje naložbe v </w:t>
            </w:r>
            <w:r w:rsidR="00E97F51">
              <w:rPr>
                <w:rFonts w:ascii="Arial" w:eastAsia="Arial" w:hAnsi="Arial" w:cs="Arial"/>
              </w:rPr>
              <w:t>Republiki Sloveniji</w:t>
            </w:r>
            <w:r w:rsidRPr="00DD385E">
              <w:rPr>
                <w:rFonts w:ascii="Arial" w:eastAsia="Arial" w:hAnsi="Arial" w:cs="Arial"/>
              </w:rPr>
              <w:t>, tako da bo ta v določenem roku izpolnjevala pogoje</w:t>
            </w:r>
            <w:r w:rsidR="00F826A2">
              <w:rPr>
                <w:rFonts w:ascii="Arial" w:eastAsia="Arial" w:hAnsi="Arial" w:cs="Arial"/>
              </w:rPr>
              <w:t>,</w:t>
            </w:r>
            <w:r w:rsidRPr="00DD385E">
              <w:rPr>
                <w:rFonts w:ascii="Arial" w:eastAsia="Arial" w:hAnsi="Arial" w:cs="Arial"/>
              </w:rPr>
              <w:t xml:space="preserve"> določene z odločbo ministrstva, pristojnega za gospodarstvo. S predlaganim ukrepom se tudi </w:t>
            </w:r>
            <w:r w:rsidR="00D26B3B">
              <w:rPr>
                <w:rFonts w:ascii="Arial" w:eastAsia="Arial" w:hAnsi="Arial" w:cs="Arial"/>
              </w:rPr>
              <w:t>čez</w:t>
            </w:r>
            <w:r w:rsidR="00D26B3B" w:rsidRPr="00DD385E">
              <w:rPr>
                <w:rFonts w:ascii="Arial" w:eastAsia="Arial" w:hAnsi="Arial" w:cs="Arial"/>
              </w:rPr>
              <w:t xml:space="preserve">merno </w:t>
            </w:r>
            <w:r w:rsidRPr="00DD385E">
              <w:rPr>
                <w:rFonts w:ascii="Arial" w:eastAsia="Arial" w:hAnsi="Arial" w:cs="Arial"/>
              </w:rPr>
              <w:t xml:space="preserve">ne posega v upravičena pričakovanja priglasitelja, saj je </w:t>
            </w:r>
            <w:r w:rsidR="00C2396D">
              <w:rPr>
                <w:rFonts w:ascii="Arial" w:eastAsia="Arial" w:hAnsi="Arial" w:cs="Arial"/>
              </w:rPr>
              <w:t xml:space="preserve">ta </w:t>
            </w:r>
            <w:r w:rsidRPr="00DD385E">
              <w:rPr>
                <w:rFonts w:ascii="Arial" w:eastAsia="Arial" w:hAnsi="Arial" w:cs="Arial"/>
              </w:rPr>
              <w:t xml:space="preserve">že pred izvedbo naložbe seznanjen z dejstvom, da je njegova naložba predmet pregleda </w:t>
            </w:r>
            <w:r w:rsidR="00C2396D">
              <w:rPr>
                <w:rFonts w:ascii="Arial" w:eastAsia="Arial" w:hAnsi="Arial" w:cs="Arial"/>
              </w:rPr>
              <w:t>in</w:t>
            </w:r>
            <w:r w:rsidR="00C2396D" w:rsidRPr="00DD385E">
              <w:rPr>
                <w:rFonts w:ascii="Arial" w:eastAsia="Arial" w:hAnsi="Arial" w:cs="Arial"/>
              </w:rPr>
              <w:t xml:space="preserve"> </w:t>
            </w:r>
            <w:r w:rsidRPr="00DD385E">
              <w:rPr>
                <w:rFonts w:ascii="Arial" w:eastAsia="Arial" w:hAnsi="Arial" w:cs="Arial"/>
              </w:rPr>
              <w:t xml:space="preserve">da se mu </w:t>
            </w:r>
            <w:r w:rsidR="000A4991">
              <w:rPr>
                <w:rFonts w:ascii="Arial" w:eastAsia="Arial" w:hAnsi="Arial" w:cs="Arial"/>
              </w:rPr>
              <w:t>ta</w:t>
            </w:r>
            <w:r w:rsidR="00E9161C">
              <w:rPr>
                <w:rFonts w:ascii="Arial" w:eastAsia="Arial" w:hAnsi="Arial" w:cs="Arial"/>
              </w:rPr>
              <w:t xml:space="preserve"> </w:t>
            </w:r>
            <w:r w:rsidRPr="00DD385E">
              <w:rPr>
                <w:rFonts w:ascii="Arial" w:eastAsia="Arial" w:hAnsi="Arial" w:cs="Arial"/>
              </w:rPr>
              <w:t xml:space="preserve">lahko v skrajnem primeru tudi prepove. </w:t>
            </w:r>
            <w:r w:rsidR="00A404D4">
              <w:rPr>
                <w:rFonts w:ascii="Arial" w:eastAsia="Arial" w:hAnsi="Arial" w:cs="Arial"/>
              </w:rPr>
              <w:t>Vlagatelj</w:t>
            </w:r>
            <w:r w:rsidRPr="00DD385E">
              <w:rPr>
                <w:rFonts w:ascii="Arial" w:eastAsia="Arial" w:hAnsi="Arial" w:cs="Arial"/>
              </w:rPr>
              <w:t xml:space="preserve"> tako lahko bodisi počaka, da se pregled opravi in izda mnenje oziroma odločba, bodisi na </w:t>
            </w:r>
            <w:r w:rsidR="00A404D4">
              <w:rPr>
                <w:rFonts w:ascii="Arial" w:eastAsia="Arial" w:hAnsi="Arial" w:cs="Arial"/>
              </w:rPr>
              <w:t xml:space="preserve">svojo odgovornost </w:t>
            </w:r>
            <w:r w:rsidRPr="00DD385E">
              <w:rPr>
                <w:rFonts w:ascii="Arial" w:eastAsia="Arial" w:hAnsi="Arial" w:cs="Arial"/>
              </w:rPr>
              <w:t xml:space="preserve">naložbo izvede ob zavedanju, da </w:t>
            </w:r>
            <w:r w:rsidR="00012BE8">
              <w:rPr>
                <w:rFonts w:ascii="Arial" w:eastAsia="Arial" w:hAnsi="Arial" w:cs="Arial"/>
              </w:rPr>
              <w:t>j</w:t>
            </w:r>
            <w:r w:rsidR="00C2396D">
              <w:rPr>
                <w:rFonts w:ascii="Arial" w:eastAsia="Arial" w:hAnsi="Arial" w:cs="Arial"/>
              </w:rPr>
              <w:t xml:space="preserve">o </w:t>
            </w:r>
            <w:r w:rsidRPr="00DD385E">
              <w:rPr>
                <w:rFonts w:ascii="Arial" w:eastAsia="Arial" w:hAnsi="Arial" w:cs="Arial"/>
              </w:rPr>
              <w:t xml:space="preserve">lahko ministrstvo </w:t>
            </w:r>
            <w:r w:rsidR="005911F2">
              <w:rPr>
                <w:rFonts w:ascii="Arial" w:eastAsia="Arial" w:hAnsi="Arial" w:cs="Arial"/>
              </w:rPr>
              <w:t>poz</w:t>
            </w:r>
            <w:r w:rsidR="005911F2" w:rsidRPr="00DD385E">
              <w:rPr>
                <w:rFonts w:ascii="Arial" w:eastAsia="Arial" w:hAnsi="Arial" w:cs="Arial"/>
              </w:rPr>
              <w:t xml:space="preserve">neje </w:t>
            </w:r>
            <w:r w:rsidRPr="00DD385E">
              <w:rPr>
                <w:rFonts w:ascii="Arial" w:eastAsia="Arial" w:hAnsi="Arial" w:cs="Arial"/>
              </w:rPr>
              <w:t>tudi prepove. V obravnavanem členu je tako načelo varstva zaupanja v pravo sicer prizadeto, vendar je ta poseg v javnem interesu, da se zagotovi varstvo drugim dobrinam, ki jim je treba dati prednost. Legitimnost predmetne določbe pa je ne</w:t>
            </w:r>
            <w:r w:rsidR="009B3E7A">
              <w:rPr>
                <w:rFonts w:ascii="Arial" w:eastAsia="Arial" w:hAnsi="Arial" w:cs="Arial"/>
              </w:rPr>
              <w:t xml:space="preserve"> </w:t>
            </w:r>
            <w:r w:rsidRPr="00DD385E">
              <w:rPr>
                <w:rFonts w:ascii="Arial" w:eastAsia="Arial" w:hAnsi="Arial" w:cs="Arial"/>
              </w:rPr>
              <w:t>nazadnje utemeljena tudi z dejstvom, da tak ukrep določa Uredba 2019/452</w:t>
            </w:r>
            <w:r w:rsidR="00012BE8">
              <w:rPr>
                <w:rFonts w:ascii="Arial" w:eastAsia="Arial" w:hAnsi="Arial" w:cs="Arial"/>
              </w:rPr>
              <w:t>/EU</w:t>
            </w:r>
            <w:r w:rsidRPr="00DD385E">
              <w:rPr>
                <w:rFonts w:ascii="Arial" w:eastAsia="Arial" w:hAnsi="Arial" w:cs="Arial"/>
              </w:rPr>
              <w:t>.</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0F0924"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Peti odstavek 31.e</w:t>
            </w:r>
            <w:r w:rsidR="006F7DA9" w:rsidRPr="00DD385E">
              <w:rPr>
                <w:rFonts w:ascii="Arial" w:eastAsia="Arial" w:hAnsi="Arial" w:cs="Arial"/>
              </w:rPr>
              <w:t xml:space="preserve"> člena ureja </w:t>
            </w:r>
            <w:r w:rsidR="00012BE8">
              <w:rPr>
                <w:rFonts w:ascii="Arial" w:eastAsia="Arial" w:hAnsi="Arial" w:cs="Arial"/>
              </w:rPr>
              <w:t>položaj</w:t>
            </w:r>
            <w:r w:rsidR="006F7DA9" w:rsidRPr="00DD385E">
              <w:rPr>
                <w:rFonts w:ascii="Arial" w:eastAsia="Arial" w:hAnsi="Arial" w:cs="Arial"/>
              </w:rPr>
              <w:t>, ko se pri odobritvi neposredne tuje naložbe kot pogoj med drugim prepove prodaj</w:t>
            </w:r>
            <w:r w:rsidR="00C2396D">
              <w:rPr>
                <w:rFonts w:ascii="Arial" w:eastAsia="Arial" w:hAnsi="Arial" w:cs="Arial"/>
              </w:rPr>
              <w:t>a</w:t>
            </w:r>
            <w:r w:rsidR="006F7DA9" w:rsidRPr="00DD385E">
              <w:rPr>
                <w:rFonts w:ascii="Arial" w:eastAsia="Arial" w:hAnsi="Arial" w:cs="Arial"/>
              </w:rPr>
              <w:t xml:space="preserve"> določenih opredmetenih in neopredmetenih osnovnih sredstev. Ker se med prva po Slovenskem računovodskem standardu SRS 1 prištevajo tudi zemljišča in zgradbe, to lahko pomeni prepoved prodaje nepremičnin. V tem primeru se z navedenim odstavkom omogoča, da se omejitev, ki vsebuje prepoved prometa</w:t>
            </w:r>
            <w:r w:rsidRPr="00DD385E">
              <w:rPr>
                <w:rFonts w:ascii="Arial" w:eastAsia="Arial" w:hAnsi="Arial" w:cs="Arial"/>
              </w:rPr>
              <w:t xml:space="preserve"> z nepremičninami, </w:t>
            </w:r>
            <w:r w:rsidR="006F7DA9" w:rsidRPr="00DD385E">
              <w:rPr>
                <w:rFonts w:ascii="Arial" w:eastAsia="Arial" w:hAnsi="Arial" w:cs="Arial"/>
              </w:rPr>
              <w:t>zaznamuje v zemljiški knjigi. Z navedeno</w:t>
            </w:r>
            <w:r w:rsidRPr="00DD385E">
              <w:rPr>
                <w:rFonts w:ascii="Arial" w:eastAsia="Arial" w:hAnsi="Arial" w:cs="Arial"/>
              </w:rPr>
              <w:t xml:space="preserve"> ureditvijo</w:t>
            </w:r>
            <w:r w:rsidR="006F7DA9" w:rsidRPr="00DD385E">
              <w:rPr>
                <w:rFonts w:ascii="Arial" w:eastAsia="Arial" w:hAnsi="Arial" w:cs="Arial"/>
              </w:rPr>
              <w:t xml:space="preserve"> tako učinkuje drugi odstavek 111. člena Zakona o zemljiški knjigi, ki omogoča zaznamovanje po uradni dolžnosti. Predlagatelj ocenjuje, da je primerno in potrebno, da se taka prepoved zaznamuje v zemljiški knjigi, saj je kapital pri </w:t>
            </w:r>
            <w:r w:rsidR="00861B9B">
              <w:rPr>
                <w:rFonts w:ascii="Arial" w:eastAsia="Arial" w:hAnsi="Arial" w:cs="Arial"/>
              </w:rPr>
              <w:t xml:space="preserve">takih </w:t>
            </w:r>
            <w:r w:rsidR="00A404D4">
              <w:rPr>
                <w:rFonts w:ascii="Arial" w:eastAsia="Arial" w:hAnsi="Arial" w:cs="Arial"/>
              </w:rPr>
              <w:t xml:space="preserve">naložbah </w:t>
            </w:r>
            <w:r w:rsidR="006F7DA9" w:rsidRPr="00DD385E">
              <w:rPr>
                <w:rFonts w:ascii="Arial" w:eastAsia="Arial" w:hAnsi="Arial" w:cs="Arial"/>
              </w:rPr>
              <w:t xml:space="preserve">lahko zelo </w:t>
            </w:r>
            <w:r w:rsidR="003900A4">
              <w:rPr>
                <w:rFonts w:ascii="Arial" w:eastAsia="Arial" w:hAnsi="Arial" w:cs="Arial"/>
              </w:rPr>
              <w:t>"</w:t>
            </w:r>
            <w:r w:rsidR="006F7DA9" w:rsidRPr="00DD385E">
              <w:rPr>
                <w:rFonts w:ascii="Arial" w:eastAsia="Arial" w:hAnsi="Arial" w:cs="Arial"/>
              </w:rPr>
              <w:t>mobilen</w:t>
            </w:r>
            <w:r w:rsidR="003900A4">
              <w:rPr>
                <w:rFonts w:ascii="Arial" w:eastAsia="Arial" w:hAnsi="Arial" w:cs="Arial"/>
              </w:rPr>
              <w:t>"</w:t>
            </w:r>
            <w:r w:rsidR="006F7DA9" w:rsidRPr="00DD385E">
              <w:rPr>
                <w:rFonts w:ascii="Arial" w:eastAsia="Arial" w:hAnsi="Arial" w:cs="Arial"/>
              </w:rPr>
              <w:t>.</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šestem odstavku je urejen tudi </w:t>
            </w:r>
            <w:r w:rsidR="00012BE8">
              <w:rPr>
                <w:rFonts w:ascii="Arial" w:eastAsia="Arial" w:hAnsi="Arial" w:cs="Arial"/>
              </w:rPr>
              <w:t>položaj</w:t>
            </w:r>
            <w:r w:rsidRPr="00DD385E">
              <w:rPr>
                <w:rFonts w:ascii="Arial" w:eastAsia="Arial" w:hAnsi="Arial" w:cs="Arial"/>
              </w:rPr>
              <w:t>, ko je bila neposredna tuja naložba z odločbo ministrstva odobrena pod določenimi pogoji, pa tuji vlagatelj ni upošteval izrečenih pogojev za izvedbo neposredne tuje naložbe. V tem primeru lahko ministrstvo ob seznanitvi, da tuji vlagatelj odločbe ne spoštuje</w:t>
            </w:r>
            <w:r w:rsidR="000F0924" w:rsidRPr="00DD385E">
              <w:rPr>
                <w:rFonts w:ascii="Arial" w:eastAsia="Arial" w:hAnsi="Arial" w:cs="Arial"/>
              </w:rPr>
              <w:t>,</w:t>
            </w:r>
            <w:r w:rsidRPr="00DD385E">
              <w:rPr>
                <w:rFonts w:ascii="Arial" w:eastAsia="Arial" w:hAnsi="Arial" w:cs="Arial"/>
              </w:rPr>
              <w:t xml:space="preserve"> izda novo odločbo</w:t>
            </w:r>
            <w:r w:rsidR="00536EEC">
              <w:rPr>
                <w:rFonts w:ascii="Arial" w:eastAsia="Arial" w:hAnsi="Arial" w:cs="Arial"/>
              </w:rPr>
              <w:t>,</w:t>
            </w:r>
            <w:r w:rsidRPr="00DD385E">
              <w:rPr>
                <w:rFonts w:ascii="Arial" w:eastAsia="Arial" w:hAnsi="Arial" w:cs="Arial"/>
              </w:rPr>
              <w:t xml:space="preserve"> s katero neposredno tujo naložbo prepove. Spoštovanje odločbe o prepovedi se bo doseglo </w:t>
            </w:r>
            <w:r w:rsidR="000F0924" w:rsidRPr="00DD385E">
              <w:rPr>
                <w:rFonts w:ascii="Arial" w:eastAsia="Arial" w:hAnsi="Arial" w:cs="Arial"/>
              </w:rPr>
              <w:t>z</w:t>
            </w:r>
            <w:r w:rsidRPr="00DD385E">
              <w:rPr>
                <w:rFonts w:ascii="Arial" w:eastAsia="Arial" w:hAnsi="Arial" w:cs="Arial"/>
              </w:rPr>
              <w:t xml:space="preserve"> upravno izvršbo v skladu z določili zakona, ki ureja upravni postopek.</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 </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Poleg tega ima tuji vlagatelj na podlagi osmega odstavka tega člena zagotovljeno pravico do pravnega sredstva, saj lahko v primeru nestrinjanj</w:t>
            </w:r>
            <w:r w:rsidR="0040229A" w:rsidRPr="00DD385E">
              <w:rPr>
                <w:rFonts w:ascii="Arial" w:eastAsia="Arial" w:hAnsi="Arial" w:cs="Arial"/>
              </w:rPr>
              <w:t>a</w:t>
            </w:r>
            <w:r w:rsidRPr="00DD385E">
              <w:rPr>
                <w:rFonts w:ascii="Arial" w:eastAsia="Arial" w:hAnsi="Arial" w:cs="Arial"/>
              </w:rPr>
              <w:t xml:space="preserve"> z odločbo ministrstva sproži upravni spor. </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DF5492"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Deveti odstavek določa obveznost vsakoletnega poročanja o upoštevanju pogojev, ki so bili izrečeni z odločbo ministrstva</w:t>
            </w:r>
            <w:r w:rsidR="00536EEC">
              <w:rPr>
                <w:rFonts w:ascii="Arial" w:eastAsia="Arial" w:hAnsi="Arial" w:cs="Arial"/>
              </w:rPr>
              <w:t>,</w:t>
            </w:r>
            <w:r w:rsidRPr="00DD385E">
              <w:rPr>
                <w:rFonts w:ascii="Arial" w:eastAsia="Arial" w:hAnsi="Arial" w:cs="Arial"/>
              </w:rPr>
              <w:t xml:space="preserve"> s katero se je neposredna tuja naložba pogojno odobrila. Nespoštovanje navedene obveznosti </w:t>
            </w:r>
            <w:r w:rsidR="00CC688E">
              <w:rPr>
                <w:rFonts w:ascii="Arial" w:eastAsia="Arial" w:hAnsi="Arial" w:cs="Arial"/>
              </w:rPr>
              <w:t>je</w:t>
            </w:r>
            <w:r w:rsidR="00CC688E" w:rsidRPr="00DD385E">
              <w:rPr>
                <w:rFonts w:ascii="Arial" w:eastAsia="Arial" w:hAnsi="Arial" w:cs="Arial"/>
              </w:rPr>
              <w:t xml:space="preserve"> </w:t>
            </w:r>
            <w:r w:rsidRPr="00DD385E">
              <w:rPr>
                <w:rFonts w:ascii="Arial" w:eastAsia="Arial" w:hAnsi="Arial" w:cs="Arial"/>
              </w:rPr>
              <w:t xml:space="preserve">prekršek. </w:t>
            </w:r>
          </w:p>
          <w:p w:rsidR="006F7DA9" w:rsidRPr="00DD385E" w:rsidRDefault="006F7DA9" w:rsidP="00DF5492">
            <w:pPr>
              <w:widowControl w:val="0"/>
              <w:pBdr>
                <w:top w:val="nil"/>
                <w:left w:val="nil"/>
                <w:bottom w:val="nil"/>
                <w:right w:val="nil"/>
                <w:between w:val="nil"/>
              </w:pBdr>
              <w:spacing w:after="0" w:line="240" w:lineRule="auto"/>
              <w:ind w:left="0" w:hanging="2"/>
              <w:jc w:val="both"/>
              <w:rPr>
                <w:rFonts w:ascii="Arial" w:hAnsi="Arial" w:cs="Arial"/>
                <w:b/>
              </w:rPr>
            </w:pPr>
          </w:p>
          <w:p w:rsidR="00354104" w:rsidRPr="00DD385E" w:rsidRDefault="00DF5492" w:rsidP="00DF5492">
            <w:pPr>
              <w:widowControl w:val="0"/>
              <w:pBdr>
                <w:top w:val="nil"/>
                <w:left w:val="nil"/>
                <w:bottom w:val="nil"/>
                <w:right w:val="nil"/>
                <w:between w:val="nil"/>
              </w:pBdr>
              <w:spacing w:after="0" w:line="240" w:lineRule="auto"/>
              <w:ind w:left="0" w:hanging="2"/>
              <w:jc w:val="both"/>
              <w:rPr>
                <w:rFonts w:ascii="Arial" w:hAnsi="Arial" w:cs="Arial"/>
                <w:b/>
              </w:rPr>
            </w:pPr>
            <w:r w:rsidRPr="00DD385E">
              <w:rPr>
                <w:rFonts w:ascii="Arial" w:hAnsi="Arial" w:cs="Arial"/>
                <w:b/>
              </w:rPr>
              <w:t>K 4. členu</w:t>
            </w:r>
          </w:p>
          <w:p w:rsidR="00AD320D" w:rsidRPr="00DD385E" w:rsidRDefault="00AD320D" w:rsidP="00DF5492">
            <w:pPr>
              <w:widowControl w:val="0"/>
              <w:pBdr>
                <w:top w:val="nil"/>
                <w:left w:val="nil"/>
                <w:bottom w:val="nil"/>
                <w:right w:val="nil"/>
                <w:between w:val="nil"/>
              </w:pBdr>
              <w:spacing w:after="0" w:line="240" w:lineRule="auto"/>
              <w:ind w:left="0" w:hanging="2"/>
              <w:jc w:val="both"/>
              <w:rPr>
                <w:rFonts w:ascii="Arial" w:eastAsia="Arial" w:hAnsi="Arial" w:cs="Arial"/>
                <w:b/>
              </w:rPr>
            </w:pPr>
          </w:p>
          <w:p w:rsidR="00E10C5F" w:rsidRPr="00DD385E" w:rsidRDefault="00354104" w:rsidP="00354104">
            <w:pPr>
              <w:pStyle w:val="tevilnatoka"/>
              <w:numPr>
                <w:ilvl w:val="0"/>
                <w:numId w:val="0"/>
              </w:numPr>
            </w:pPr>
            <w:r w:rsidRPr="00DD385E">
              <w:t xml:space="preserve">Ministrstvo opravlja nadzor nad pravilnostjo in pravočasnostjo podanih priglasitev </w:t>
            </w:r>
            <w:r w:rsidR="00AD320D" w:rsidRPr="00DD385E">
              <w:t>ter spoštovanje</w:t>
            </w:r>
            <w:r w:rsidR="00CC688E">
              <w:t>m</w:t>
            </w:r>
            <w:r w:rsidR="00AD320D" w:rsidRPr="00DD385E">
              <w:t xml:space="preserve"> odločitev v postopku pregleda s strani tujega </w:t>
            </w:r>
            <w:r w:rsidR="00320B81" w:rsidRPr="00DD385E">
              <w:t>vlagatelja</w:t>
            </w:r>
            <w:r w:rsidRPr="00DD385E">
              <w:t xml:space="preserve">. Že sama Uredba 2019/452/EU določa, naj države članice vzpostavijo mehanizem nadzora in sankcioniranja nepravilnosti in izogibanja predložitev informacij v zvezi z nameravanimi in izvršenimi tujini naložbami. </w:t>
            </w:r>
            <w:r w:rsidR="00AD320D" w:rsidRPr="00DD385E">
              <w:t>Pravočasno z</w:t>
            </w:r>
            <w:r w:rsidRPr="00DD385E">
              <w:t>biranje informacij je ključnega pomena za sodelovanje z drugimi državami članicami na tem področju in za zgodnje zaznavanje morebitnih tveganj za varnost in javni red države.</w:t>
            </w:r>
          </w:p>
          <w:p w:rsidR="00354104" w:rsidRPr="00DD385E" w:rsidRDefault="00354104" w:rsidP="00354104">
            <w:pPr>
              <w:pStyle w:val="tevilnatoka"/>
              <w:numPr>
                <w:ilvl w:val="0"/>
                <w:numId w:val="0"/>
              </w:numPr>
            </w:pPr>
          </w:p>
          <w:p w:rsidR="00AD320D"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DD385E">
              <w:rPr>
                <w:rFonts w:ascii="Arial" w:eastAsia="Arial" w:hAnsi="Arial" w:cs="Arial"/>
                <w:b/>
              </w:rPr>
              <w:t xml:space="preserve">K </w:t>
            </w:r>
            <w:r w:rsidR="008F5EC3" w:rsidRPr="00DD385E">
              <w:rPr>
                <w:rFonts w:ascii="Arial" w:eastAsia="Arial" w:hAnsi="Arial" w:cs="Arial"/>
                <w:b/>
              </w:rPr>
              <w:t>5</w:t>
            </w:r>
            <w:r w:rsidRPr="00DD385E">
              <w:rPr>
                <w:rFonts w:ascii="Arial" w:eastAsia="Arial" w:hAnsi="Arial" w:cs="Arial"/>
                <w:b/>
              </w:rPr>
              <w:t>. členu</w:t>
            </w:r>
          </w:p>
          <w:p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b/>
              </w:rPr>
              <w:t xml:space="preserve"> </w:t>
            </w:r>
          </w:p>
          <w:p w:rsidR="00DF5492" w:rsidRPr="00DD385E" w:rsidRDefault="005F22F6"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 xml:space="preserve">V </w:t>
            </w:r>
            <w:r w:rsidR="008F5EC3" w:rsidRPr="00DD385E">
              <w:rPr>
                <w:rFonts w:ascii="Arial" w:eastAsia="Arial" w:hAnsi="Arial" w:cs="Arial"/>
              </w:rPr>
              <w:t>5</w:t>
            </w:r>
            <w:r w:rsidRPr="00DD385E">
              <w:rPr>
                <w:rFonts w:ascii="Arial" w:eastAsia="Arial" w:hAnsi="Arial" w:cs="Arial"/>
              </w:rPr>
              <w:t xml:space="preserve">. členu zakona se upošteva obveznost, ki jo državam članicam z vzpostavljenim mehanizmom pregleda neposrednih tujih naložb nalaga šesti odstavek 3. člena </w:t>
            </w:r>
            <w:r w:rsidR="0062739C" w:rsidRPr="00DD385E">
              <w:rPr>
                <w:rFonts w:ascii="Arial" w:eastAsia="Arial" w:hAnsi="Arial" w:cs="Arial"/>
              </w:rPr>
              <w:t>Uredbe 2019/452/EU</w:t>
            </w:r>
            <w:r w:rsidRPr="00DD385E">
              <w:rPr>
                <w:rFonts w:ascii="Arial" w:eastAsia="Arial" w:hAnsi="Arial" w:cs="Arial"/>
              </w:rPr>
              <w:t>. Republika Slovenija je z uzakonitvijo mehanizma pregleda dolžna sprejeti tudi ukrepe</w:t>
            </w:r>
            <w:r w:rsidR="00A80A4D">
              <w:rPr>
                <w:rFonts w:ascii="Arial" w:eastAsia="Arial" w:hAnsi="Arial" w:cs="Arial"/>
              </w:rPr>
              <w:t>,</w:t>
            </w:r>
            <w:r w:rsidRPr="00DD385E">
              <w:rPr>
                <w:rFonts w:ascii="Arial" w:eastAsia="Arial" w:hAnsi="Arial" w:cs="Arial"/>
              </w:rPr>
              <w:t xml:space="preserve"> </w:t>
            </w:r>
            <w:r w:rsidR="00A80A4D" w:rsidRPr="00DD385E">
              <w:rPr>
                <w:rFonts w:ascii="Arial" w:eastAsia="Arial" w:hAnsi="Arial" w:cs="Arial"/>
              </w:rPr>
              <w:t xml:space="preserve">potrebne </w:t>
            </w:r>
            <w:r w:rsidRPr="00DD385E">
              <w:rPr>
                <w:rFonts w:ascii="Arial" w:eastAsia="Arial" w:hAnsi="Arial" w:cs="Arial"/>
              </w:rPr>
              <w:t>za ugotavljanje in preprečevanje izogibanja mehanizm</w:t>
            </w:r>
            <w:r w:rsidR="00012BE8">
              <w:rPr>
                <w:rFonts w:ascii="Arial" w:eastAsia="Arial" w:hAnsi="Arial" w:cs="Arial"/>
              </w:rPr>
              <w:t>u</w:t>
            </w:r>
            <w:r w:rsidRPr="00DD385E">
              <w:rPr>
                <w:rFonts w:ascii="Arial" w:eastAsia="Arial" w:hAnsi="Arial" w:cs="Arial"/>
              </w:rPr>
              <w:t xml:space="preserve"> pregleda in odločitvam v zvezi s pregledom. </w:t>
            </w:r>
            <w:r w:rsidR="00D4200A">
              <w:rPr>
                <w:rFonts w:ascii="Arial" w:eastAsia="Arial" w:hAnsi="Arial" w:cs="Arial"/>
              </w:rPr>
              <w:t xml:space="preserve">V skladu </w:t>
            </w:r>
            <w:r w:rsidRPr="00DD385E">
              <w:rPr>
                <w:rFonts w:ascii="Arial" w:eastAsia="Arial" w:hAnsi="Arial" w:cs="Arial"/>
              </w:rPr>
              <w:t xml:space="preserve">z navedenim se s tem zakonom kot prekršek </w:t>
            </w:r>
            <w:r w:rsidR="00AD320D" w:rsidRPr="00DD385E">
              <w:rPr>
                <w:rFonts w:ascii="Arial" w:eastAsia="Arial" w:hAnsi="Arial" w:cs="Arial"/>
              </w:rPr>
              <w:t>določi</w:t>
            </w:r>
            <w:r w:rsidR="00A80A4D">
              <w:rPr>
                <w:rFonts w:ascii="Arial" w:eastAsia="Arial" w:hAnsi="Arial" w:cs="Arial"/>
              </w:rPr>
              <w:t>ta</w:t>
            </w:r>
            <w:r w:rsidR="00AD320D" w:rsidRPr="00DD385E">
              <w:rPr>
                <w:rFonts w:ascii="Arial" w:eastAsia="Arial" w:hAnsi="Arial" w:cs="Arial"/>
              </w:rPr>
              <w:t xml:space="preserve"> </w:t>
            </w:r>
            <w:r w:rsidRPr="00DD385E">
              <w:rPr>
                <w:rFonts w:ascii="Arial" w:eastAsia="Arial" w:hAnsi="Arial" w:cs="Arial"/>
              </w:rPr>
              <w:t>opustitev priglasitve neposredne tuje naložb</w:t>
            </w:r>
            <w:r w:rsidR="00AD320D" w:rsidRPr="00DD385E">
              <w:rPr>
                <w:rFonts w:ascii="Arial" w:eastAsia="Arial" w:hAnsi="Arial" w:cs="Arial"/>
              </w:rPr>
              <w:t xml:space="preserve">e v določenem roku ministrstvu </w:t>
            </w:r>
            <w:r w:rsidRPr="00DD385E">
              <w:rPr>
                <w:rFonts w:ascii="Arial" w:eastAsia="Arial" w:hAnsi="Arial" w:cs="Arial"/>
              </w:rPr>
              <w:t>in neupoštevanje izrečenih ukrepov glede prepovedi oziroma določitve pogojev za izvedbo naložbe</w:t>
            </w:r>
            <w:r w:rsidR="008F5EC3" w:rsidRPr="00DD385E">
              <w:rPr>
                <w:rFonts w:ascii="Arial" w:eastAsia="Arial" w:hAnsi="Arial" w:cs="Arial"/>
              </w:rPr>
              <w:t xml:space="preserve"> in poročanja o spoštovanju pogojev za izvedbo naložbe</w:t>
            </w:r>
            <w:r w:rsidRPr="00DD385E">
              <w:rPr>
                <w:rFonts w:ascii="Arial" w:eastAsia="Arial" w:hAnsi="Arial" w:cs="Arial"/>
              </w:rPr>
              <w:t xml:space="preserve">. </w:t>
            </w:r>
            <w:r w:rsidR="00012BE8">
              <w:rPr>
                <w:rFonts w:ascii="Arial" w:eastAsia="Arial" w:hAnsi="Arial" w:cs="Arial"/>
              </w:rPr>
              <w:t xml:space="preserve">Poleg tega </w:t>
            </w:r>
            <w:r w:rsidRPr="00DD385E">
              <w:rPr>
                <w:rFonts w:ascii="Arial" w:eastAsia="Arial" w:hAnsi="Arial" w:cs="Arial"/>
              </w:rPr>
              <w:t>je kot sankcija za opustitev dolžnega ravnanja določena globa v razponu, ki jo za posamezne subjekte prekrška omogoča Zakon o prekrških.</w:t>
            </w:r>
          </w:p>
          <w:p w:rsidR="00D936A8" w:rsidRPr="00DD385E" w:rsidRDefault="00D936A8"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rsidR="005F22F6" w:rsidRPr="00DD385E" w:rsidRDefault="005F22F6"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b/>
              </w:rPr>
              <w:t xml:space="preserve">K </w:t>
            </w:r>
            <w:r w:rsidR="008F5EC3" w:rsidRPr="00DD385E">
              <w:rPr>
                <w:rFonts w:ascii="Arial" w:eastAsia="Arial" w:hAnsi="Arial" w:cs="Arial"/>
                <w:b/>
              </w:rPr>
              <w:t>6</w:t>
            </w:r>
            <w:r w:rsidRPr="00DD385E">
              <w:rPr>
                <w:rFonts w:ascii="Arial" w:eastAsia="Arial" w:hAnsi="Arial" w:cs="Arial"/>
                <w:b/>
              </w:rPr>
              <w:t>.</w:t>
            </w:r>
            <w:r w:rsidR="00DF5492" w:rsidRPr="00DD385E">
              <w:rPr>
                <w:rFonts w:ascii="Arial" w:eastAsia="Arial" w:hAnsi="Arial" w:cs="Arial"/>
                <w:b/>
              </w:rPr>
              <w:t xml:space="preserve"> </w:t>
            </w:r>
            <w:r w:rsidRPr="00DD385E">
              <w:rPr>
                <w:rFonts w:ascii="Arial" w:eastAsia="Arial" w:hAnsi="Arial" w:cs="Arial"/>
                <w:b/>
              </w:rPr>
              <w:t>členu</w:t>
            </w:r>
          </w:p>
          <w:p w:rsidR="005F22F6" w:rsidRPr="00DD385E" w:rsidRDefault="005F22F6"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 xml:space="preserve">S prehodnimi določbami se urejajo postopki, ki so bili začeti </w:t>
            </w:r>
            <w:r w:rsidR="003B6C85" w:rsidRPr="00DD385E">
              <w:rPr>
                <w:rFonts w:ascii="Arial" w:eastAsia="Arial" w:hAnsi="Arial" w:cs="Arial"/>
              </w:rPr>
              <w:t>na podlagi</w:t>
            </w:r>
            <w:r w:rsidRPr="00DD385E">
              <w:rPr>
                <w:rFonts w:ascii="Arial" w:eastAsia="Arial" w:hAnsi="Arial" w:cs="Arial"/>
              </w:rPr>
              <w:t xml:space="preserve"> </w:t>
            </w:r>
            <w:r w:rsidR="00993470">
              <w:rPr>
                <w:rFonts w:ascii="Arial" w:eastAsia="Arial" w:hAnsi="Arial" w:cs="Arial"/>
              </w:rPr>
              <w:t xml:space="preserve">ZIUOOPE </w:t>
            </w:r>
            <w:r w:rsidR="00354104" w:rsidRPr="00DD385E">
              <w:rPr>
                <w:rFonts w:ascii="Arial" w:eastAsia="Arial" w:hAnsi="Arial" w:cs="Arial"/>
              </w:rPr>
              <w:t xml:space="preserve">ter se v času </w:t>
            </w:r>
            <w:r w:rsidR="00982385">
              <w:rPr>
                <w:rFonts w:ascii="Arial" w:eastAsia="Arial" w:hAnsi="Arial" w:cs="Arial"/>
              </w:rPr>
              <w:t>začetka veljavnosti</w:t>
            </w:r>
            <w:r w:rsidR="00982385" w:rsidRPr="00DD385E">
              <w:rPr>
                <w:rFonts w:ascii="Arial" w:eastAsia="Arial" w:hAnsi="Arial" w:cs="Arial"/>
              </w:rPr>
              <w:t xml:space="preserve"> </w:t>
            </w:r>
            <w:r w:rsidR="00354104" w:rsidRPr="00DD385E">
              <w:rPr>
                <w:rFonts w:ascii="Arial" w:eastAsia="Arial" w:hAnsi="Arial" w:cs="Arial"/>
              </w:rPr>
              <w:t>novele zakona še niso končali.</w:t>
            </w:r>
          </w:p>
          <w:p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DD385E">
              <w:rPr>
                <w:rFonts w:ascii="Arial" w:eastAsia="Arial" w:hAnsi="Arial" w:cs="Arial"/>
                <w:b/>
              </w:rPr>
              <w:t>K 7. členu</w:t>
            </w:r>
          </w:p>
          <w:p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745072" w:rsidRPr="00DD385E" w:rsidRDefault="00745072" w:rsidP="00753EAB">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DD385E">
              <w:rPr>
                <w:rFonts w:ascii="Arial" w:eastAsia="Arial" w:hAnsi="Arial" w:cs="Arial"/>
              </w:rPr>
              <w:t xml:space="preserve">S končno določbo je določen začetek veljavnosti novele </w:t>
            </w:r>
            <w:r w:rsidR="00320B81" w:rsidRPr="00DD385E">
              <w:rPr>
                <w:rFonts w:ascii="Arial" w:eastAsia="Arial" w:hAnsi="Arial" w:cs="Arial"/>
              </w:rPr>
              <w:t>Zakona o spodbujanju investicij</w:t>
            </w:r>
            <w:r w:rsidRPr="00DD385E">
              <w:rPr>
                <w:rFonts w:ascii="Arial" w:eastAsia="Arial" w:hAnsi="Arial" w:cs="Arial"/>
              </w:rPr>
              <w:t>.</w:t>
            </w:r>
          </w:p>
        </w:tc>
      </w:tr>
    </w:tbl>
    <w:p w:rsidR="005F22F6" w:rsidRPr="00DD385E" w:rsidRDefault="005F22F6" w:rsidP="005F22F6">
      <w:pPr>
        <w:pBdr>
          <w:top w:val="nil"/>
          <w:left w:val="nil"/>
          <w:bottom w:val="nil"/>
          <w:right w:val="nil"/>
          <w:between w:val="nil"/>
        </w:pBdr>
        <w:spacing w:after="0"/>
        <w:ind w:leftChars="0" w:left="0" w:firstLineChars="0" w:firstLine="0"/>
        <w:rPr>
          <w:rFonts w:ascii="Arial" w:eastAsia="Arial" w:hAnsi="Arial" w:cs="Arial"/>
          <w:b/>
        </w:rPr>
        <w:sectPr w:rsidR="005F22F6" w:rsidRPr="00DD385E" w:rsidSect="00681F0A">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DD385E" w:rsidTr="004F7975">
        <w:trPr>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rPr>
            </w:pPr>
            <w:r w:rsidRPr="00DD385E">
              <w:rPr>
                <w:rFonts w:ascii="Arial" w:eastAsia="Arial" w:hAnsi="Arial" w:cs="Arial"/>
                <w:b/>
              </w:rPr>
              <w:t xml:space="preserve">IV. BESEDILO ČLENOV, KI SE SPREMINJAJO </w:t>
            </w:r>
          </w:p>
        </w:tc>
      </w:tr>
      <w:tr w:rsidR="005F22F6" w:rsidRPr="00DD385E" w:rsidTr="004F7975">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pStyle w:val="len"/>
              <w:ind w:left="0" w:hanging="2"/>
            </w:pPr>
            <w:r w:rsidRPr="00DD385E">
              <w:t>1. člen</w:t>
            </w:r>
          </w:p>
          <w:p w:rsidR="005F22F6" w:rsidRPr="00DD385E" w:rsidRDefault="005F22F6" w:rsidP="00681F0A">
            <w:pPr>
              <w:pStyle w:val="lennaslov0"/>
              <w:ind w:left="0" w:hanging="2"/>
            </w:pPr>
            <w:r w:rsidRPr="00DD385E">
              <w:t>(vsebina zakona)</w:t>
            </w:r>
          </w:p>
          <w:p w:rsidR="005F22F6" w:rsidRPr="00DD385E" w:rsidRDefault="005F22F6" w:rsidP="00681F0A">
            <w:pPr>
              <w:pStyle w:val="lennaslov0"/>
              <w:ind w:left="0" w:hanging="2"/>
              <w:jc w:val="left"/>
            </w:pPr>
          </w:p>
          <w:p w:rsidR="005F22F6" w:rsidRPr="00DD385E" w:rsidRDefault="005F22F6" w:rsidP="00681F0A">
            <w:pPr>
              <w:pStyle w:val="lennaslov0"/>
              <w:ind w:left="0" w:hanging="2"/>
              <w:jc w:val="both"/>
              <w:rPr>
                <w:rFonts w:eastAsia="Calibri" w:cs="Arial"/>
                <w:b w:val="0"/>
                <w:color w:val="000000"/>
                <w:shd w:val="clear" w:color="auto" w:fill="FFFFFF"/>
                <w:lang w:eastAsia="en-US"/>
              </w:rPr>
            </w:pPr>
            <w:r w:rsidRPr="00DD385E">
              <w:rPr>
                <w:rFonts w:eastAsia="Calibri" w:cs="Arial"/>
                <w:b w:val="0"/>
                <w:color w:val="000000"/>
                <w:shd w:val="clear" w:color="auto" w:fill="FFFFFF"/>
                <w:lang w:eastAsia="en-US"/>
              </w:rPr>
              <w:t>Ta zakon določa oblike investicijskih spodbud, pogoje, merila in postopek dodeljevanja investicijskih spodbud ter aktivnosti za spodbujanje investicij in internacionalizacije gospodarskih družb.</w:t>
            </w:r>
          </w:p>
          <w:p w:rsidR="00BB0651" w:rsidRPr="00DD385E" w:rsidRDefault="00BB0651" w:rsidP="00681F0A">
            <w:pPr>
              <w:pStyle w:val="lennaslov0"/>
              <w:ind w:left="0" w:hanging="2"/>
              <w:jc w:val="both"/>
              <w:rPr>
                <w:rFonts w:eastAsia="Calibri" w:cs="Arial"/>
                <w:b w:val="0"/>
                <w:color w:val="000000"/>
                <w:shd w:val="clear" w:color="auto" w:fill="FFFFFF"/>
                <w:lang w:eastAsia="en-US"/>
              </w:rPr>
            </w:pPr>
          </w:p>
          <w:p w:rsidR="00BB0651" w:rsidRPr="00DD385E" w:rsidRDefault="00BB0651" w:rsidP="00BB0651">
            <w:pPr>
              <w:pStyle w:val="lennaslov0"/>
              <w:ind w:left="0" w:hanging="2"/>
              <w:rPr>
                <w:rFonts w:eastAsia="Arial"/>
              </w:rPr>
            </w:pPr>
            <w:r w:rsidRPr="00DD385E">
              <w:rPr>
                <w:rFonts w:eastAsia="Arial"/>
              </w:rPr>
              <w:t>2. člen</w:t>
            </w:r>
          </w:p>
          <w:p w:rsidR="00BB0651" w:rsidRPr="00DD385E" w:rsidRDefault="00BB0651" w:rsidP="00BB0651">
            <w:pPr>
              <w:pStyle w:val="lennaslov0"/>
              <w:ind w:left="0" w:hanging="2"/>
              <w:rPr>
                <w:rFonts w:eastAsia="Arial"/>
              </w:rPr>
            </w:pPr>
            <w:r w:rsidRPr="00DD385E">
              <w:rPr>
                <w:rFonts w:eastAsia="Arial"/>
              </w:rPr>
              <w:t>(pomen izrazov)</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Posamezni izrazi, uporabljeni v tem zakonu, imajo naslednji pomen:</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investicija je naložba v opredmetena in neopredmetena sredstva, ki se nanaša na vzpostavitev nove gospodarske družbe, širitev zmogljivosti gospodarske družbe, diverzifikacijo proizvodnje gospodarske družbe v nove proizvode, ki niso bili predhodno proizvedeni v gospodarski družbi, ali bistvene spremembe v celotnem proizvodnem procesu gospodarske družbe na območju Republike Slovenije ali v upravičene stroške, za katere je dopustno dodeljevanje državnih pomoči za raziskave in razvoj ter inovacije po Uredbi Komisije (EU) št. 651/2014 z dne 17. junija 2014 o razglasitvi nekaterih vrst pomoči za združljive z notranjim trgom pri uporabi členov 107 in 108 Pogodbe (UL L št. 187 z dne 26. 6. 2014, str. 1), zadnjič spremenjena z Uredbo Komisije (EU) 2021/1237 z dne 23. julija 2021 o spremembi Uredbe (EU) št. 651/2014 o razglasitvi nekaterih vrst pomoči za združljive z notranjim trgom pri uporabi členov 107 in 108 Pogodbe (UL L št. 270 z dne 29. 7. 2021, str. 39; v nadaljnjem besedilu: Uredba 651/2014/EU),</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investicije v raziskave in razvoj ter inovacije so investicije v raziskovalne ali razvojne projekte, ki sodijo v kategorijo temeljnih raziskav, industrijskih raziskav ali eksperimentalnega razvoja, študije izvedljivosti, gradnje ali posodobitev raziskovalnih infrastruktur, organizacijske ali procesne inovacije, svetovalne ali podporne storitve za inovacije ali v inovacijske grozde, kot so opredeljeni v Uredbi 651/2014/EU,</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storitvene dejavnosti so storitve, ki se tržijo na območju Republike Slovenije in še najmanj v dveh drugih državah,</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investicija za potrebe nove gospodarske dejavnosti je naložba v opredmetena in neopredmetena sredstva, ki zadevajo vzpostavitev nove gospodarske družbe ali diverzifikacijo dejavnosti gospodarske družbe, pod pogojem, da nova dejavnost ni enaka ali podobna dejavnosti, ki jo je gospodarska družba že opravljala,</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enaka ali podobna dejavnost je dejavnost, zajeta v istem razredu (štirimestni številčni šifri) statistične klasifikacije gospodarskih dejavnosti NACE Revizija 2, kakor je določena v Uredbi (ES) št. 1893/2006 Evropskega parlamenta in Sveta z dne 20. decembra 2006 o uvedbi statistične klasifikacije gospodarskih dejavnosti NACE Revizija 2 in o spremembi Uredbe Sveta (EGS) št. 3037/90 kakor tudi nekaterih uredb ES o posebnih statističnih področjih (UL L 393, z dne 30. 12. 2006, str. 1),</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investitor ali investitorka (v nadaljnjem besedilu: investitor) je domača ali tuja pravna oseba, ki investira v gospodarsko družbo na območju Republike Slovenije,</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prejemnik ali prejemnica investicijske spodbude (v nadaljnjem besedilu: prejemnik spodbude) je gospodarska družba, registrirana v Republiki Sloveniji, kjer se bo izvedla investicija,</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nosilec ali nosilka strateške investicije (v nadaljnjem besedilu: nosilec strateške investicije) je gospodarska družba, registrirana v Republiki Sloveniji, kjer se bo izvedla strateška investicija,</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zaključek investicije pomeni, da so dela končana in je investicija izvedena v višini, obsegu in času, kot je določeno v pogodbi o dodelitvi spodbude,</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premestitev je prenos enake ali podobne dejavnosti ali njenega dela iz gospodarske družbe v eni pogodbenici Sporazuma EGP (začetna gospodarska družba) v gospodarsko družbo v drugi pogodbenici Sporazuma EGP, v kateri se izvede investicija, ki prejme spodbudo. Do prenosa pride, če izdelek ali storitev v začetni gospodarski družbi in gospodarski družbi, ki prejme spodbudo, vsaj delno služi istemu namenu ali izpolnjuje zahteve ali potrebe iste vrste strank, pri tem pa pride tudi do izgube delovnih mest pri enaki ali podobni dejavnosti v eni od začetnih gospodarskih družb investitorja v EGP.</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p>
          <w:p w:rsidR="00BB0651" w:rsidRPr="00DD385E" w:rsidRDefault="00BB0651" w:rsidP="00BB0651">
            <w:pPr>
              <w:pStyle w:val="lennaslov0"/>
              <w:ind w:left="0" w:hanging="2"/>
              <w:rPr>
                <w:rFonts w:eastAsia="Arial"/>
              </w:rPr>
            </w:pPr>
            <w:r w:rsidRPr="00DD385E">
              <w:rPr>
                <w:rFonts w:eastAsia="Arial"/>
              </w:rPr>
              <w:t>32. člen</w:t>
            </w:r>
          </w:p>
          <w:p w:rsidR="00BB0651" w:rsidRPr="00DD385E" w:rsidRDefault="00BB0651" w:rsidP="00BB0651">
            <w:pPr>
              <w:pStyle w:val="lennaslov0"/>
              <w:ind w:left="0" w:hanging="2"/>
              <w:rPr>
                <w:rFonts w:eastAsia="Arial"/>
              </w:rPr>
            </w:pPr>
            <w:r w:rsidRPr="00DD385E">
              <w:rPr>
                <w:rFonts w:eastAsia="Arial"/>
              </w:rPr>
              <w:t>(nadzor)</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(1) Nadzor nad izvajanjem pogodb o dodelitvi subvencij iz 18. člena tega zakona, preverjanjem namenske porabe subvencij in pogodb o izvedbi strateških investicij iz 24. člena tega zakona izvaja ministrstvo.</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(2) Nadzor nad izvajanjem pogodb o dodelitvi subvencij iz 14. člena tega zakona in preverjanjem namenske porabe subvencij izvaja javna agencija.</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(3) Ministrstvo predloži vladi letno poročilo o dodeljenih spodbudah najkasneje do 31. marca tekočega leta za preteklo leto.</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(4) Javna agencija in ministrstvo učinke zastavljenih ciljev pri posamezni gospodarski družbi objavita na svoji spletni strani.</w:t>
            </w:r>
          </w:p>
          <w:p w:rsidR="005F22F6" w:rsidRPr="00DD385E" w:rsidRDefault="005F22F6" w:rsidP="00681F0A">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Arial" w:hAnsi="Arial" w:cs="Arial"/>
              </w:rPr>
            </w:pPr>
          </w:p>
        </w:tc>
      </w:tr>
    </w:tbl>
    <w:p w:rsidR="00E15FB0" w:rsidRPr="00DD385E" w:rsidRDefault="00E15FB0" w:rsidP="00BB0651">
      <w:pPr>
        <w:ind w:leftChars="0" w:left="567" w:firstLineChars="0" w:firstLine="0"/>
        <w:jc w:val="center"/>
        <w:rPr>
          <w:rFonts w:ascii="Arial" w:eastAsia="Arial" w:hAnsi="Arial" w:cs="Arial"/>
          <w:sz w:val="20"/>
          <w:szCs w:val="20"/>
          <w:lang w:eastAsia="sl-SI"/>
        </w:rPr>
      </w:pPr>
    </w:p>
    <w:sectPr w:rsidR="00E15FB0" w:rsidRPr="00DD385E" w:rsidSect="00A4343B">
      <w:headerReference w:type="first" r:id="rId20"/>
      <w:pgSz w:w="11900" w:h="16840"/>
      <w:pgMar w:top="1701" w:right="1701" w:bottom="1134" w:left="1701" w:header="1531" w:footer="794"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64CAD" w16cex:dateUtc="2021-10-29T08:34:00Z"/>
  <w16cex:commentExtensible w16cex:durableId="25264CDF" w16cex:dateUtc="2021-10-29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65F649" w16cid:durableId="25264CAD"/>
  <w16cid:commentId w16cid:paraId="2A5CF262" w16cid:durableId="25264C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D3E" w:rsidRDefault="00CF7D3E">
      <w:pPr>
        <w:spacing w:after="0" w:line="240" w:lineRule="auto"/>
        <w:ind w:left="0" w:hanging="2"/>
      </w:pPr>
      <w:r>
        <w:separator/>
      </w:r>
    </w:p>
  </w:endnote>
  <w:endnote w:type="continuationSeparator" w:id="0">
    <w:p w:rsidR="00CF7D3E" w:rsidRDefault="00CF7D3E">
      <w:pPr>
        <w:spacing w:after="0" w:line="240" w:lineRule="auto"/>
        <w:ind w:left="0" w:hanging="2"/>
      </w:pPr>
      <w:r>
        <w:continuationSeparator/>
      </w:r>
    </w:p>
  </w:endnote>
  <w:endnote w:type="continuationNotice" w:id="1">
    <w:p w:rsidR="00CF7D3E" w:rsidRDefault="00CF7D3E">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Default="00CF7D3E">
    <w:pPr>
      <w:pBdr>
        <w:top w:val="nil"/>
        <w:left w:val="nil"/>
        <w:bottom w:val="nil"/>
        <w:right w:val="nil"/>
        <w:between w:val="nil"/>
      </w:pBdr>
      <w:spacing w:after="0"/>
      <w:ind w:left="0" w:hanging="2"/>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389378"/>
      <w:docPartObj>
        <w:docPartGallery w:val="Page Numbers (Bottom of Page)"/>
        <w:docPartUnique/>
      </w:docPartObj>
    </w:sdtPr>
    <w:sdtContent>
      <w:p w:rsidR="00CF7D3E" w:rsidRPr="00AC00C0" w:rsidRDefault="00CF7D3E" w:rsidP="00AC00C0">
        <w:pPr>
          <w:pStyle w:val="Noga"/>
          <w:ind w:left="0" w:hanging="2"/>
          <w:jc w:val="right"/>
        </w:pPr>
        <w:r>
          <w:fldChar w:fldCharType="begin"/>
        </w:r>
        <w:r>
          <w:instrText>PAGE   \* MERGEFORMAT</w:instrText>
        </w:r>
        <w:r>
          <w:fldChar w:fldCharType="separate"/>
        </w:r>
        <w:r w:rsidR="00336FFF">
          <w:rPr>
            <w:noProof/>
          </w:rPr>
          <w:t>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213881"/>
      <w:docPartObj>
        <w:docPartGallery w:val="Page Numbers (Bottom of Page)"/>
        <w:docPartUnique/>
      </w:docPartObj>
    </w:sdtPr>
    <w:sdtContent>
      <w:p w:rsidR="00CF7D3E" w:rsidRDefault="00CF7D3E">
        <w:pPr>
          <w:pStyle w:val="Noga"/>
          <w:ind w:left="0" w:hanging="2"/>
          <w:jc w:val="right"/>
        </w:pPr>
        <w:r>
          <w:fldChar w:fldCharType="begin"/>
        </w:r>
        <w:r>
          <w:instrText>PAGE   \* MERGEFORMAT</w:instrText>
        </w:r>
        <w:r>
          <w:fldChar w:fldCharType="separate"/>
        </w:r>
        <w:r w:rsidR="00336FFF">
          <w:rPr>
            <w:noProof/>
          </w:rPr>
          <w:t>1</w:t>
        </w:r>
        <w:r>
          <w:fldChar w:fldCharType="end"/>
        </w:r>
      </w:p>
    </w:sdtContent>
  </w:sdt>
  <w:p w:rsidR="00CF7D3E" w:rsidRDefault="00CF7D3E">
    <w:pPr>
      <w:pBdr>
        <w:top w:val="nil"/>
        <w:left w:val="nil"/>
        <w:bottom w:val="nil"/>
        <w:right w:val="nil"/>
        <w:between w:val="nil"/>
      </w:pBdr>
      <w:spacing w:after="0"/>
      <w:ind w:left="0" w:hanging="2"/>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D3E" w:rsidRDefault="00CF7D3E">
      <w:pPr>
        <w:spacing w:after="0" w:line="240" w:lineRule="auto"/>
        <w:ind w:left="0" w:hanging="2"/>
      </w:pPr>
      <w:r>
        <w:separator/>
      </w:r>
    </w:p>
  </w:footnote>
  <w:footnote w:type="continuationSeparator" w:id="0">
    <w:p w:rsidR="00CF7D3E" w:rsidRDefault="00CF7D3E">
      <w:pPr>
        <w:spacing w:after="0" w:line="240" w:lineRule="auto"/>
        <w:ind w:left="0" w:hanging="2"/>
      </w:pPr>
      <w:r>
        <w:continuationSeparator/>
      </w:r>
    </w:p>
  </w:footnote>
  <w:footnote w:type="continuationNotice" w:id="1">
    <w:p w:rsidR="00CF7D3E" w:rsidRDefault="00CF7D3E">
      <w:pPr>
        <w:spacing w:after="0" w:line="240" w:lineRule="auto"/>
        <w:ind w:left="0" w:hanging="2"/>
      </w:pPr>
    </w:p>
  </w:footnote>
  <w:footnote w:id="2">
    <w:p w:rsidR="00CF7D3E" w:rsidRPr="00FE50B7" w:rsidRDefault="00CF7D3E" w:rsidP="005A7C80">
      <w:pPr>
        <w:pStyle w:val="Sprotnaopomba-besedilo"/>
        <w:ind w:left="0" w:hanging="2"/>
        <w:jc w:val="both"/>
        <w:rPr>
          <w:sz w:val="16"/>
          <w:szCs w:val="16"/>
        </w:rPr>
      </w:pPr>
      <w:r w:rsidRPr="00FE50B7">
        <w:rPr>
          <w:rStyle w:val="Sprotnaopomba-sklic"/>
          <w:sz w:val="16"/>
          <w:szCs w:val="16"/>
        </w:rPr>
        <w:footnoteRef/>
      </w:r>
      <w:r w:rsidRPr="00FE50B7">
        <w:rPr>
          <w:sz w:val="16"/>
          <w:szCs w:val="16"/>
        </w:rPr>
        <w:t xml:space="preserve"> </w:t>
      </w:r>
      <w:r>
        <w:rPr>
          <w:sz w:val="16"/>
          <w:szCs w:val="16"/>
        </w:rPr>
        <w:t xml:space="preserve">Vir: </w:t>
      </w:r>
      <w:r w:rsidRPr="00FE50B7">
        <w:rPr>
          <w:sz w:val="16"/>
          <w:szCs w:val="16"/>
        </w:rPr>
        <w:t xml:space="preserve">REPORT FROM THE COMMISSION TO THE EUROPEAN PARLIAMENT AND THE COUNCIL </w:t>
      </w:r>
      <w:proofErr w:type="spellStart"/>
      <w:r w:rsidRPr="00FE50B7">
        <w:rPr>
          <w:sz w:val="16"/>
          <w:szCs w:val="16"/>
        </w:rPr>
        <w:t>Second</w:t>
      </w:r>
      <w:proofErr w:type="spellEnd"/>
      <w:r w:rsidRPr="00FE50B7">
        <w:rPr>
          <w:sz w:val="16"/>
          <w:szCs w:val="16"/>
        </w:rPr>
        <w:t xml:space="preserve"> </w:t>
      </w:r>
      <w:proofErr w:type="spellStart"/>
      <w:r w:rsidRPr="00FE50B7">
        <w:rPr>
          <w:sz w:val="16"/>
          <w:szCs w:val="16"/>
        </w:rPr>
        <w:t>Annual</w:t>
      </w:r>
      <w:proofErr w:type="spellEnd"/>
      <w:r w:rsidRPr="00FE50B7">
        <w:rPr>
          <w:sz w:val="16"/>
          <w:szCs w:val="16"/>
        </w:rPr>
        <w:t xml:space="preserve"> </w:t>
      </w:r>
      <w:proofErr w:type="spellStart"/>
      <w:r w:rsidRPr="00FE50B7">
        <w:rPr>
          <w:sz w:val="16"/>
          <w:szCs w:val="16"/>
        </w:rPr>
        <w:t>Report</w:t>
      </w:r>
      <w:proofErr w:type="spellEnd"/>
      <w:r w:rsidRPr="00FE50B7">
        <w:rPr>
          <w:sz w:val="16"/>
          <w:szCs w:val="16"/>
        </w:rPr>
        <w:t xml:space="preserve"> on </w:t>
      </w:r>
      <w:proofErr w:type="spellStart"/>
      <w:r w:rsidRPr="00FE50B7">
        <w:rPr>
          <w:sz w:val="16"/>
          <w:szCs w:val="16"/>
        </w:rPr>
        <w:t>the</w:t>
      </w:r>
      <w:proofErr w:type="spellEnd"/>
      <w:r w:rsidRPr="00FE50B7">
        <w:rPr>
          <w:sz w:val="16"/>
          <w:szCs w:val="16"/>
        </w:rPr>
        <w:t xml:space="preserve"> </w:t>
      </w:r>
      <w:proofErr w:type="spellStart"/>
      <w:r w:rsidRPr="00FE50B7">
        <w:rPr>
          <w:sz w:val="16"/>
          <w:szCs w:val="16"/>
        </w:rPr>
        <w:t>screening</w:t>
      </w:r>
      <w:proofErr w:type="spellEnd"/>
      <w:r w:rsidRPr="00FE50B7">
        <w:rPr>
          <w:sz w:val="16"/>
          <w:szCs w:val="16"/>
        </w:rPr>
        <w:t xml:space="preserve"> </w:t>
      </w:r>
      <w:proofErr w:type="spellStart"/>
      <w:r w:rsidRPr="00FE50B7">
        <w:rPr>
          <w:sz w:val="16"/>
          <w:szCs w:val="16"/>
        </w:rPr>
        <w:t>of</w:t>
      </w:r>
      <w:proofErr w:type="spellEnd"/>
      <w:r w:rsidRPr="00FE50B7">
        <w:rPr>
          <w:sz w:val="16"/>
          <w:szCs w:val="16"/>
        </w:rPr>
        <w:t xml:space="preserve"> </w:t>
      </w:r>
      <w:proofErr w:type="spellStart"/>
      <w:r w:rsidRPr="00FE50B7">
        <w:rPr>
          <w:sz w:val="16"/>
          <w:szCs w:val="16"/>
        </w:rPr>
        <w:t>foreign</w:t>
      </w:r>
      <w:proofErr w:type="spellEnd"/>
      <w:r w:rsidRPr="00FE50B7">
        <w:rPr>
          <w:sz w:val="16"/>
          <w:szCs w:val="16"/>
        </w:rPr>
        <w:t xml:space="preserve"> </w:t>
      </w:r>
      <w:proofErr w:type="spellStart"/>
      <w:r w:rsidRPr="00FE50B7">
        <w:rPr>
          <w:sz w:val="16"/>
          <w:szCs w:val="16"/>
        </w:rPr>
        <w:t>direct</w:t>
      </w:r>
      <w:proofErr w:type="spellEnd"/>
      <w:r w:rsidRPr="00FE50B7">
        <w:rPr>
          <w:sz w:val="16"/>
          <w:szCs w:val="16"/>
        </w:rPr>
        <w:t xml:space="preserve"> </w:t>
      </w:r>
      <w:proofErr w:type="spellStart"/>
      <w:r w:rsidRPr="00FE50B7">
        <w:rPr>
          <w:sz w:val="16"/>
          <w:szCs w:val="16"/>
        </w:rPr>
        <w:t>investments</w:t>
      </w:r>
      <w:proofErr w:type="spellEnd"/>
      <w:r w:rsidRPr="00FE50B7">
        <w:rPr>
          <w:sz w:val="16"/>
          <w:szCs w:val="16"/>
        </w:rPr>
        <w:t xml:space="preserve"> </w:t>
      </w:r>
      <w:proofErr w:type="spellStart"/>
      <w:r w:rsidRPr="00FE50B7">
        <w:rPr>
          <w:sz w:val="16"/>
          <w:szCs w:val="16"/>
        </w:rPr>
        <w:t>into</w:t>
      </w:r>
      <w:proofErr w:type="spellEnd"/>
      <w:r w:rsidRPr="00FE50B7">
        <w:rPr>
          <w:sz w:val="16"/>
          <w:szCs w:val="16"/>
        </w:rPr>
        <w:t xml:space="preserve"> </w:t>
      </w:r>
      <w:proofErr w:type="spellStart"/>
      <w:r w:rsidRPr="00FE50B7">
        <w:rPr>
          <w:sz w:val="16"/>
          <w:szCs w:val="16"/>
        </w:rPr>
        <w:t>the</w:t>
      </w:r>
      <w:proofErr w:type="spellEnd"/>
      <w:r w:rsidRPr="00FE50B7">
        <w:rPr>
          <w:sz w:val="16"/>
          <w:szCs w:val="16"/>
        </w:rPr>
        <w:t xml:space="preserve"> Union {SWD(2022) 219 </w:t>
      </w:r>
      <w:proofErr w:type="spellStart"/>
      <w:r w:rsidRPr="00FE50B7">
        <w:rPr>
          <w:sz w:val="16"/>
          <w:szCs w:val="16"/>
        </w:rPr>
        <w:t>final</w:t>
      </w:r>
      <w:proofErr w:type="spellEnd"/>
      <w:r w:rsidRPr="00FE50B7">
        <w:rPr>
          <w:sz w:val="16"/>
          <w:szCs w:val="16"/>
        </w:rPr>
        <w:t xml:space="preserve">}; </w:t>
      </w:r>
      <w:hyperlink r:id="rId1" w:history="1">
        <w:r w:rsidRPr="0075556A">
          <w:rPr>
            <w:rStyle w:val="Hiperpovezava"/>
            <w:rFonts w:eastAsia="Arial" w:cs="Arial"/>
            <w:sz w:val="16"/>
            <w:szCs w:val="16"/>
          </w:rPr>
          <w:t>https://eur-lex.europa.eu/legal-content/EN/TXT/PDF/?uri=CELEX:52022DC0433</w:t>
        </w:r>
      </w:hyperlink>
      <w:r>
        <w:rPr>
          <w:rFonts w:eastAsia="Arial" w:cs="Arial"/>
          <w:sz w:val="16"/>
          <w:szCs w:val="16"/>
        </w:rPr>
        <w:t>.</w:t>
      </w:r>
    </w:p>
  </w:footnote>
  <w:footnote w:id="3">
    <w:p w:rsidR="00CF7D3E" w:rsidRPr="00B47F30" w:rsidRDefault="00CF7D3E" w:rsidP="005A7C80">
      <w:pPr>
        <w:pBdr>
          <w:top w:val="nil"/>
          <w:left w:val="nil"/>
          <w:bottom w:val="nil"/>
          <w:right w:val="nil"/>
          <w:between w:val="nil"/>
        </w:pBdr>
        <w:spacing w:after="0"/>
        <w:ind w:leftChars="0" w:firstLineChars="0" w:firstLine="0"/>
        <w:jc w:val="both"/>
        <w:rPr>
          <w:rFonts w:ascii="Arial" w:eastAsia="Arial" w:hAnsi="Arial" w:cs="Arial"/>
          <w:sz w:val="16"/>
          <w:szCs w:val="16"/>
        </w:rPr>
      </w:pPr>
      <w:r w:rsidRPr="00B47F30">
        <w:rPr>
          <w:rStyle w:val="Sprotnaopomba-sklic"/>
          <w:sz w:val="16"/>
          <w:szCs w:val="16"/>
        </w:rPr>
        <w:footnoteRef/>
      </w:r>
      <w:r w:rsidRPr="00B47F30">
        <w:rPr>
          <w:sz w:val="16"/>
          <w:szCs w:val="16"/>
        </w:rPr>
        <w:t xml:space="preserve"> </w:t>
      </w:r>
      <w:r w:rsidRPr="00B47F30">
        <w:rPr>
          <w:rFonts w:ascii="Arial" w:eastAsia="Arial" w:hAnsi="Arial" w:cs="Arial"/>
          <w:sz w:val="16"/>
          <w:szCs w:val="16"/>
        </w:rPr>
        <w:t xml:space="preserve">Vir: Most </w:t>
      </w:r>
      <w:proofErr w:type="spellStart"/>
      <w:r w:rsidRPr="00B47F30">
        <w:rPr>
          <w:rFonts w:ascii="Arial" w:eastAsia="Arial" w:hAnsi="Arial" w:cs="Arial"/>
          <w:sz w:val="16"/>
          <w:szCs w:val="16"/>
        </w:rPr>
        <w:t>recent</w:t>
      </w:r>
      <w:proofErr w:type="spellEnd"/>
      <w:r w:rsidRPr="00B47F30">
        <w:rPr>
          <w:rFonts w:ascii="Arial" w:eastAsia="Arial" w:hAnsi="Arial" w:cs="Arial"/>
          <w:sz w:val="16"/>
          <w:szCs w:val="16"/>
        </w:rPr>
        <w:t xml:space="preserve"> FDI </w:t>
      </w:r>
      <w:proofErr w:type="spellStart"/>
      <w:r w:rsidRPr="00B47F30">
        <w:rPr>
          <w:rFonts w:ascii="Arial" w:eastAsia="Arial" w:hAnsi="Arial" w:cs="Arial"/>
          <w:sz w:val="16"/>
          <w:szCs w:val="16"/>
        </w:rPr>
        <w:t>statistics</w:t>
      </w:r>
      <w:proofErr w:type="spellEnd"/>
      <w:r w:rsidRPr="00B47F30">
        <w:rPr>
          <w:rFonts w:ascii="Arial" w:eastAsia="Arial" w:hAnsi="Arial" w:cs="Arial"/>
          <w:sz w:val="16"/>
          <w:szCs w:val="16"/>
        </w:rPr>
        <w:t xml:space="preserve"> </w:t>
      </w:r>
      <w:proofErr w:type="spellStart"/>
      <w:r w:rsidRPr="00B47F30">
        <w:rPr>
          <w:rFonts w:ascii="Arial" w:eastAsia="Arial" w:hAnsi="Arial" w:cs="Arial"/>
          <w:sz w:val="16"/>
          <w:szCs w:val="16"/>
        </w:rPr>
        <w:t>for</w:t>
      </w:r>
      <w:proofErr w:type="spellEnd"/>
      <w:r w:rsidRPr="00B47F30">
        <w:rPr>
          <w:rFonts w:ascii="Arial" w:eastAsia="Arial" w:hAnsi="Arial" w:cs="Arial"/>
          <w:sz w:val="16"/>
          <w:szCs w:val="16"/>
        </w:rPr>
        <w:t xml:space="preserve"> OECD </w:t>
      </w:r>
      <w:proofErr w:type="spellStart"/>
      <w:r w:rsidRPr="00B47F30">
        <w:rPr>
          <w:rFonts w:ascii="Arial" w:eastAsia="Arial" w:hAnsi="Arial" w:cs="Arial"/>
          <w:sz w:val="16"/>
          <w:szCs w:val="16"/>
        </w:rPr>
        <w:t>and</w:t>
      </w:r>
      <w:proofErr w:type="spellEnd"/>
      <w:r w:rsidRPr="00B47F30">
        <w:rPr>
          <w:rFonts w:ascii="Arial" w:eastAsia="Arial" w:hAnsi="Arial" w:cs="Arial"/>
          <w:sz w:val="16"/>
          <w:szCs w:val="16"/>
        </w:rPr>
        <w:t xml:space="preserve"> G20 </w:t>
      </w:r>
      <w:proofErr w:type="spellStart"/>
      <w:r w:rsidRPr="00B47F30">
        <w:rPr>
          <w:rFonts w:ascii="Arial" w:eastAsia="Arial" w:hAnsi="Arial" w:cs="Arial"/>
          <w:sz w:val="16"/>
          <w:szCs w:val="16"/>
        </w:rPr>
        <w:t>countries</w:t>
      </w:r>
      <w:proofErr w:type="spellEnd"/>
      <w:r w:rsidRPr="00B47F30">
        <w:rPr>
          <w:rFonts w:ascii="Arial" w:eastAsia="Arial" w:hAnsi="Arial" w:cs="Arial"/>
          <w:sz w:val="16"/>
          <w:szCs w:val="16"/>
        </w:rPr>
        <w:t xml:space="preserve">, posodobljeno 20. </w:t>
      </w:r>
      <w:r>
        <w:rPr>
          <w:rFonts w:ascii="Arial" w:eastAsia="Arial" w:hAnsi="Arial" w:cs="Arial"/>
          <w:sz w:val="16"/>
          <w:szCs w:val="16"/>
        </w:rPr>
        <w:t>januarja</w:t>
      </w:r>
      <w:r w:rsidRPr="00B47F30">
        <w:rPr>
          <w:rFonts w:ascii="Arial" w:eastAsia="Arial" w:hAnsi="Arial" w:cs="Arial"/>
          <w:sz w:val="16"/>
          <w:szCs w:val="16"/>
        </w:rPr>
        <w:t xml:space="preserve"> 2023</w:t>
      </w:r>
      <w:r>
        <w:rPr>
          <w:rFonts w:ascii="Arial" w:eastAsia="Arial" w:hAnsi="Arial" w:cs="Arial"/>
          <w:sz w:val="16"/>
          <w:szCs w:val="16"/>
        </w:rPr>
        <w:t>;</w:t>
      </w:r>
      <w:r w:rsidRPr="00493AFE">
        <w:rPr>
          <w:rFonts w:ascii="Arial" w:eastAsia="Arial" w:hAnsi="Arial" w:cs="Arial"/>
          <w:sz w:val="16"/>
          <w:szCs w:val="16"/>
        </w:rPr>
        <w:t xml:space="preserve"> </w:t>
      </w:r>
      <w:hyperlink r:id="rId2" w:history="1">
        <w:r w:rsidRPr="00B47F30">
          <w:rPr>
            <w:rStyle w:val="Hiperpovezava"/>
            <w:rFonts w:ascii="Arial" w:eastAsia="Arial" w:hAnsi="Arial" w:cs="Arial"/>
            <w:sz w:val="16"/>
            <w:szCs w:val="16"/>
          </w:rPr>
          <w:t>https://www.oecd.org/corporate/mne/statistics.htm</w:t>
        </w:r>
      </w:hyperlink>
      <w:r>
        <w:rPr>
          <w:rFonts w:ascii="Arial" w:eastAsia="Arial" w:hAnsi="Arial" w:cs="Arial"/>
          <w:sz w:val="16"/>
          <w:szCs w:val="16"/>
        </w:rPr>
        <w:t>.</w:t>
      </w:r>
    </w:p>
    <w:p w:rsidR="00CF7D3E" w:rsidRDefault="00CF7D3E" w:rsidP="005A7C80">
      <w:pPr>
        <w:pStyle w:val="Sprotnaopomba-besedil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Default="00CF7D3E">
    <w:pPr>
      <w:pBdr>
        <w:top w:val="nil"/>
        <w:left w:val="nil"/>
        <w:bottom w:val="nil"/>
        <w:right w:val="nil"/>
        <w:between w:val="nil"/>
      </w:pBdr>
      <w:spacing w:after="0"/>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Default="00CF7D3E">
    <w:pPr>
      <w:pBdr>
        <w:top w:val="nil"/>
        <w:left w:val="nil"/>
        <w:bottom w:val="nil"/>
        <w:right w:val="nil"/>
        <w:between w:val="nil"/>
      </w:pBdr>
      <w:spacing w:after="0"/>
      <w:ind w:left="0" w:hanging="2"/>
      <w:rPr>
        <w:rFonts w:ascii="Republika" w:eastAsia="Republika" w:hAnsi="Republika" w:cs="Republika"/>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Pr="006E4315" w:rsidRDefault="00CF7D3E" w:rsidP="006E4315">
    <w:pPr>
      <w:tabs>
        <w:tab w:val="center" w:pos="4536"/>
        <w:tab w:val="right" w:pos="9072"/>
      </w:tabs>
      <w:suppressAutoHyphens w:val="0"/>
      <w:spacing w:after="0" w:line="240" w:lineRule="auto"/>
      <w:ind w:leftChars="0" w:left="0" w:firstLineChars="0" w:firstLine="0"/>
      <w:textDirection w:val="lrTb"/>
      <w:textAlignment w:val="auto"/>
      <w:outlineLvl w:val="9"/>
      <w:rPr>
        <w:rFonts w:cs="Times New Roman"/>
        <w:position w:val="0"/>
      </w:rPr>
    </w:pPr>
    <w:r>
      <w:rPr>
        <w:rFonts w:cs="Times New Roman"/>
        <w:noProof/>
        <w:position w:val="0"/>
        <w:lang w:eastAsia="sl-SI"/>
      </w:rPr>
      <w:drawing>
        <wp:inline distT="0" distB="0" distL="0" distR="0" wp14:anchorId="146F556F" wp14:editId="0E2D37DA">
          <wp:extent cx="5396230" cy="907415"/>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5622804" cy="945515"/>
                  </a:xfrm>
                  <a:prstGeom prst="rect">
                    <a:avLst/>
                  </a:prstGeom>
                </pic:spPr>
              </pic:pic>
            </a:graphicData>
          </a:graphic>
        </wp:inline>
      </w:drawing>
    </w:r>
  </w:p>
  <w:p w:rsidR="00CF7D3E" w:rsidRDefault="00CF7D3E" w:rsidP="006E4315">
    <w:pPr>
      <w:pBdr>
        <w:top w:val="nil"/>
        <w:left w:val="nil"/>
        <w:bottom w:val="nil"/>
        <w:right w:val="nil"/>
        <w:between w:val="nil"/>
      </w:pBdr>
      <w:spacing w:after="0"/>
      <w:ind w:leftChars="0" w:left="0" w:firstLineChars="0" w:firstLine="0"/>
      <w:rPr>
        <w:rFonts w:ascii="Arial" w:eastAsia="Arial" w:hAnsi="Arial" w:cs="Arial"/>
        <w:color w:val="000000"/>
        <w:sz w:val="20"/>
        <w:szCs w:val="20"/>
      </w:rPr>
    </w:pPr>
  </w:p>
  <w:p w:rsidR="00CF7D3E" w:rsidRDefault="00CF7D3E">
    <w:pPr>
      <w:pBdr>
        <w:top w:val="nil"/>
        <w:left w:val="nil"/>
        <w:bottom w:val="nil"/>
        <w:right w:val="nil"/>
        <w:between w:val="nil"/>
      </w:pBdr>
      <w:tabs>
        <w:tab w:val="left" w:pos="5112"/>
      </w:tabs>
      <w:spacing w:after="0"/>
      <w:ind w:left="0" w:hanging="2"/>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Pr="00745A17" w:rsidRDefault="00CF7D3E" w:rsidP="00681F0A">
    <w:pPr>
      <w:pStyle w:val="Glava"/>
      <w:ind w:leftChars="0" w:left="0" w:firstLineChars="0" w:firstLine="0"/>
      <w:rPr>
        <w:rFonts w:eastAsia="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Pr="00745A17" w:rsidRDefault="00CF7D3E" w:rsidP="00745A17">
    <w:pPr>
      <w:pStyle w:val="Glava"/>
      <w:ind w:leftChars="0" w:left="0" w:firstLineChars="0" w:firstLine="0"/>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708"/>
    <w:multiLevelType w:val="hybridMultilevel"/>
    <w:tmpl w:val="034EFFA0"/>
    <w:lvl w:ilvl="0" w:tplc="9A285E96">
      <w:start w:val="1"/>
      <w:numFmt w:val="upperRoman"/>
      <w:lvlText w:val="%1."/>
      <w:lvlJc w:val="left"/>
      <w:pPr>
        <w:ind w:left="718" w:hanging="720"/>
      </w:pPr>
      <w:rPr>
        <w:rFonts w:hint="default"/>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1" w15:restartNumberingAfterBreak="0">
    <w:nsid w:val="097A4EC7"/>
    <w:multiLevelType w:val="hybridMultilevel"/>
    <w:tmpl w:val="FC1659BA"/>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 w15:restartNumberingAfterBreak="0">
    <w:nsid w:val="0C9E3CBB"/>
    <w:multiLevelType w:val="hybridMultilevel"/>
    <w:tmpl w:val="601EF59C"/>
    <w:lvl w:ilvl="0" w:tplc="04240005">
      <w:start w:val="1"/>
      <w:numFmt w:val="bullet"/>
      <w:lvlText w:val=""/>
      <w:lvlJc w:val="left"/>
      <w:pPr>
        <w:ind w:left="1080" w:hanging="360"/>
      </w:pPr>
      <w:rPr>
        <w:rFonts w:ascii="Wingdings" w:hAnsi="Wingdings"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E935A6A"/>
    <w:multiLevelType w:val="hybridMultilevel"/>
    <w:tmpl w:val="CA8CF438"/>
    <w:lvl w:ilvl="0" w:tplc="0424000F">
      <w:start w:val="1"/>
      <w:numFmt w:val="decimal"/>
      <w:lvlText w:val="%1."/>
      <w:lvlJc w:val="left"/>
      <w:pPr>
        <w:ind w:left="718" w:hanging="360"/>
      </w:pPr>
    </w:lvl>
    <w:lvl w:ilvl="1" w:tplc="04240019" w:tentative="1">
      <w:start w:val="1"/>
      <w:numFmt w:val="lowerLetter"/>
      <w:lvlText w:val="%2."/>
      <w:lvlJc w:val="left"/>
      <w:pPr>
        <w:ind w:left="1438" w:hanging="360"/>
      </w:pPr>
    </w:lvl>
    <w:lvl w:ilvl="2" w:tplc="0424001B" w:tentative="1">
      <w:start w:val="1"/>
      <w:numFmt w:val="lowerRoman"/>
      <w:lvlText w:val="%3."/>
      <w:lvlJc w:val="right"/>
      <w:pPr>
        <w:ind w:left="2158" w:hanging="180"/>
      </w:pPr>
    </w:lvl>
    <w:lvl w:ilvl="3" w:tplc="0424000F" w:tentative="1">
      <w:start w:val="1"/>
      <w:numFmt w:val="decimal"/>
      <w:lvlText w:val="%4."/>
      <w:lvlJc w:val="left"/>
      <w:pPr>
        <w:ind w:left="2878" w:hanging="360"/>
      </w:pPr>
    </w:lvl>
    <w:lvl w:ilvl="4" w:tplc="04240019" w:tentative="1">
      <w:start w:val="1"/>
      <w:numFmt w:val="lowerLetter"/>
      <w:lvlText w:val="%5."/>
      <w:lvlJc w:val="left"/>
      <w:pPr>
        <w:ind w:left="3598" w:hanging="360"/>
      </w:pPr>
    </w:lvl>
    <w:lvl w:ilvl="5" w:tplc="0424001B" w:tentative="1">
      <w:start w:val="1"/>
      <w:numFmt w:val="lowerRoman"/>
      <w:lvlText w:val="%6."/>
      <w:lvlJc w:val="right"/>
      <w:pPr>
        <w:ind w:left="4318" w:hanging="180"/>
      </w:pPr>
    </w:lvl>
    <w:lvl w:ilvl="6" w:tplc="0424000F" w:tentative="1">
      <w:start w:val="1"/>
      <w:numFmt w:val="decimal"/>
      <w:lvlText w:val="%7."/>
      <w:lvlJc w:val="left"/>
      <w:pPr>
        <w:ind w:left="5038" w:hanging="360"/>
      </w:pPr>
    </w:lvl>
    <w:lvl w:ilvl="7" w:tplc="04240019" w:tentative="1">
      <w:start w:val="1"/>
      <w:numFmt w:val="lowerLetter"/>
      <w:lvlText w:val="%8."/>
      <w:lvlJc w:val="left"/>
      <w:pPr>
        <w:ind w:left="5758" w:hanging="360"/>
      </w:pPr>
    </w:lvl>
    <w:lvl w:ilvl="8" w:tplc="0424001B" w:tentative="1">
      <w:start w:val="1"/>
      <w:numFmt w:val="lowerRoman"/>
      <w:lvlText w:val="%9."/>
      <w:lvlJc w:val="right"/>
      <w:pPr>
        <w:ind w:left="6478" w:hanging="180"/>
      </w:pPr>
    </w:lvl>
  </w:abstractNum>
  <w:abstractNum w:abstractNumId="4" w15:restartNumberingAfterBreak="0">
    <w:nsid w:val="10A003AB"/>
    <w:multiLevelType w:val="multilevel"/>
    <w:tmpl w:val="DCC648B2"/>
    <w:lvl w:ilvl="0">
      <w:start w:val="49"/>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123F2DBC"/>
    <w:multiLevelType w:val="hybridMultilevel"/>
    <w:tmpl w:val="1FCEA9BE"/>
    <w:lvl w:ilvl="0" w:tplc="195893B0">
      <w:numFmt w:val="bullet"/>
      <w:lvlText w:val="-"/>
      <w:lvlJc w:val="left"/>
      <w:pPr>
        <w:ind w:left="719" w:hanging="360"/>
      </w:pPr>
      <w:rPr>
        <w:rFonts w:ascii="Arial" w:eastAsiaTheme="minorHAnsi" w:hAnsi="Arial" w:cs="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6" w15:restartNumberingAfterBreak="0">
    <w:nsid w:val="13247816"/>
    <w:multiLevelType w:val="hybridMultilevel"/>
    <w:tmpl w:val="70944CC2"/>
    <w:lvl w:ilvl="0" w:tplc="C5B8A3A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AA7991"/>
    <w:multiLevelType w:val="multilevel"/>
    <w:tmpl w:val="F8D21762"/>
    <w:lvl w:ilvl="0">
      <w:start w:val="4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DBA0E49"/>
    <w:multiLevelType w:val="hybridMultilevel"/>
    <w:tmpl w:val="24A072E4"/>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FE71F24"/>
    <w:multiLevelType w:val="hybridMultilevel"/>
    <w:tmpl w:val="8686573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02E2EA6"/>
    <w:multiLevelType w:val="multilevel"/>
    <w:tmpl w:val="DC983CC0"/>
    <w:lvl w:ilvl="0">
      <w:start w:val="1"/>
      <w:numFmt w:val="decimal"/>
      <w:pStyle w:val="Alineazaodstavkom"/>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1" w15:restartNumberingAfterBreak="0">
    <w:nsid w:val="20EB1972"/>
    <w:multiLevelType w:val="hybridMultilevel"/>
    <w:tmpl w:val="E408B32A"/>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2" w15:restartNumberingAfterBreak="0">
    <w:nsid w:val="20EB2223"/>
    <w:multiLevelType w:val="hybridMultilevel"/>
    <w:tmpl w:val="9E140328"/>
    <w:lvl w:ilvl="0" w:tplc="7674E228">
      <w:start w:val="3"/>
      <w:numFmt w:val="bullet"/>
      <w:lvlText w:val="-"/>
      <w:lvlJc w:val="left"/>
      <w:pPr>
        <w:ind w:left="718" w:hanging="360"/>
      </w:pPr>
      <w:rPr>
        <w:rFonts w:ascii="Calibri" w:eastAsia="Calibri" w:hAnsi="Calibri" w:cs="Calibri" w:hint="default"/>
      </w:rPr>
    </w:lvl>
    <w:lvl w:ilvl="1" w:tplc="04240019" w:tentative="1">
      <w:start w:val="1"/>
      <w:numFmt w:val="lowerLetter"/>
      <w:lvlText w:val="%2."/>
      <w:lvlJc w:val="left"/>
      <w:pPr>
        <w:ind w:left="1438" w:hanging="360"/>
      </w:pPr>
    </w:lvl>
    <w:lvl w:ilvl="2" w:tplc="0424001B" w:tentative="1">
      <w:start w:val="1"/>
      <w:numFmt w:val="lowerRoman"/>
      <w:lvlText w:val="%3."/>
      <w:lvlJc w:val="right"/>
      <w:pPr>
        <w:ind w:left="2158" w:hanging="180"/>
      </w:pPr>
    </w:lvl>
    <w:lvl w:ilvl="3" w:tplc="0424000F" w:tentative="1">
      <w:start w:val="1"/>
      <w:numFmt w:val="decimal"/>
      <w:lvlText w:val="%4."/>
      <w:lvlJc w:val="left"/>
      <w:pPr>
        <w:ind w:left="2878" w:hanging="360"/>
      </w:pPr>
    </w:lvl>
    <w:lvl w:ilvl="4" w:tplc="04240019" w:tentative="1">
      <w:start w:val="1"/>
      <w:numFmt w:val="lowerLetter"/>
      <w:lvlText w:val="%5."/>
      <w:lvlJc w:val="left"/>
      <w:pPr>
        <w:ind w:left="3598" w:hanging="360"/>
      </w:pPr>
    </w:lvl>
    <w:lvl w:ilvl="5" w:tplc="0424001B" w:tentative="1">
      <w:start w:val="1"/>
      <w:numFmt w:val="lowerRoman"/>
      <w:lvlText w:val="%6."/>
      <w:lvlJc w:val="right"/>
      <w:pPr>
        <w:ind w:left="4318" w:hanging="180"/>
      </w:pPr>
    </w:lvl>
    <w:lvl w:ilvl="6" w:tplc="0424000F" w:tentative="1">
      <w:start w:val="1"/>
      <w:numFmt w:val="decimal"/>
      <w:lvlText w:val="%7."/>
      <w:lvlJc w:val="left"/>
      <w:pPr>
        <w:ind w:left="5038" w:hanging="360"/>
      </w:pPr>
    </w:lvl>
    <w:lvl w:ilvl="7" w:tplc="04240019" w:tentative="1">
      <w:start w:val="1"/>
      <w:numFmt w:val="lowerLetter"/>
      <w:lvlText w:val="%8."/>
      <w:lvlJc w:val="left"/>
      <w:pPr>
        <w:ind w:left="5758" w:hanging="360"/>
      </w:pPr>
    </w:lvl>
    <w:lvl w:ilvl="8" w:tplc="0424001B" w:tentative="1">
      <w:start w:val="1"/>
      <w:numFmt w:val="lowerRoman"/>
      <w:lvlText w:val="%9."/>
      <w:lvlJc w:val="right"/>
      <w:pPr>
        <w:ind w:left="6478" w:hanging="180"/>
      </w:pPr>
    </w:lvl>
  </w:abstractNum>
  <w:abstractNum w:abstractNumId="13" w15:restartNumberingAfterBreak="0">
    <w:nsid w:val="253D3B60"/>
    <w:multiLevelType w:val="multilevel"/>
    <w:tmpl w:val="42D436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72149FC"/>
    <w:multiLevelType w:val="hybridMultilevel"/>
    <w:tmpl w:val="044AE890"/>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85200A6"/>
    <w:multiLevelType w:val="hybridMultilevel"/>
    <w:tmpl w:val="013A4C26"/>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AB17BF4"/>
    <w:multiLevelType w:val="hybridMultilevel"/>
    <w:tmpl w:val="0A8C1FF2"/>
    <w:lvl w:ilvl="0" w:tplc="C5B8A3A0">
      <w:start w:val="1"/>
      <w:numFmt w:val="bullet"/>
      <w:lvlText w:val="-"/>
      <w:lvlJc w:val="left"/>
      <w:pPr>
        <w:ind w:left="719" w:hanging="360"/>
      </w:pPr>
      <w:rPr>
        <w:rFonts w:ascii="Arial" w:hAnsi="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7" w15:restartNumberingAfterBreak="0">
    <w:nsid w:val="2B627D9C"/>
    <w:multiLevelType w:val="multilevel"/>
    <w:tmpl w:val="20501A06"/>
    <w:lvl w:ilvl="0">
      <w:start w:val="1"/>
      <w:numFmt w:val="decimal"/>
      <w:pStyle w:val="rkovnatokazatevilnotokoi"/>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3C83F0A"/>
    <w:multiLevelType w:val="multilevel"/>
    <w:tmpl w:val="384E824C"/>
    <w:lvl w:ilvl="0">
      <w:start w:val="49"/>
      <w:numFmt w:val="bullet"/>
      <w:pStyle w:val="Odsek"/>
      <w:lvlText w:val="−"/>
      <w:lvlJc w:val="left"/>
      <w:pPr>
        <w:ind w:left="1788" w:hanging="360"/>
      </w:pPr>
      <w:rPr>
        <w:rFonts w:ascii="Noto Sans Symbols" w:eastAsia="Noto Sans Symbols" w:hAnsi="Noto Sans Symbols" w:cs="Noto Sans Symbols"/>
        <w:vertAlign w:val="baseline"/>
      </w:rPr>
    </w:lvl>
    <w:lvl w:ilvl="1">
      <w:start w:val="1"/>
      <w:numFmt w:val="bullet"/>
      <w:lvlText w:val="o"/>
      <w:lvlJc w:val="left"/>
      <w:pPr>
        <w:ind w:left="2508" w:hanging="360"/>
      </w:pPr>
      <w:rPr>
        <w:rFonts w:ascii="Courier New" w:eastAsia="Courier New" w:hAnsi="Courier New" w:cs="Courier New"/>
        <w:vertAlign w:val="baseline"/>
      </w:rPr>
    </w:lvl>
    <w:lvl w:ilvl="2">
      <w:start w:val="1"/>
      <w:numFmt w:val="bullet"/>
      <w:lvlText w:val="▪"/>
      <w:lvlJc w:val="left"/>
      <w:pPr>
        <w:ind w:left="3228" w:hanging="360"/>
      </w:pPr>
      <w:rPr>
        <w:rFonts w:ascii="Noto Sans Symbols" w:eastAsia="Noto Sans Symbols" w:hAnsi="Noto Sans Symbols" w:cs="Noto Sans Symbols"/>
        <w:vertAlign w:val="baseline"/>
      </w:rPr>
    </w:lvl>
    <w:lvl w:ilvl="3">
      <w:start w:val="1"/>
      <w:numFmt w:val="bullet"/>
      <w:lvlText w:val="●"/>
      <w:lvlJc w:val="left"/>
      <w:pPr>
        <w:ind w:left="3948" w:hanging="360"/>
      </w:pPr>
      <w:rPr>
        <w:rFonts w:ascii="Noto Sans Symbols" w:eastAsia="Noto Sans Symbols" w:hAnsi="Noto Sans Symbols" w:cs="Noto Sans Symbols"/>
        <w:vertAlign w:val="baseline"/>
      </w:rPr>
    </w:lvl>
    <w:lvl w:ilvl="4">
      <w:start w:val="1"/>
      <w:numFmt w:val="bullet"/>
      <w:lvlText w:val="o"/>
      <w:lvlJc w:val="left"/>
      <w:pPr>
        <w:ind w:left="4668" w:hanging="360"/>
      </w:pPr>
      <w:rPr>
        <w:rFonts w:ascii="Courier New" w:eastAsia="Courier New" w:hAnsi="Courier New" w:cs="Courier New"/>
        <w:vertAlign w:val="baseline"/>
      </w:rPr>
    </w:lvl>
    <w:lvl w:ilvl="5">
      <w:start w:val="1"/>
      <w:numFmt w:val="bullet"/>
      <w:lvlText w:val="▪"/>
      <w:lvlJc w:val="left"/>
      <w:pPr>
        <w:ind w:left="5388" w:hanging="360"/>
      </w:pPr>
      <w:rPr>
        <w:rFonts w:ascii="Noto Sans Symbols" w:eastAsia="Noto Sans Symbols" w:hAnsi="Noto Sans Symbols" w:cs="Noto Sans Symbols"/>
        <w:vertAlign w:val="baseline"/>
      </w:rPr>
    </w:lvl>
    <w:lvl w:ilvl="6">
      <w:start w:val="1"/>
      <w:numFmt w:val="bullet"/>
      <w:lvlText w:val="●"/>
      <w:lvlJc w:val="left"/>
      <w:pPr>
        <w:ind w:left="6108" w:hanging="360"/>
      </w:pPr>
      <w:rPr>
        <w:rFonts w:ascii="Noto Sans Symbols" w:eastAsia="Noto Sans Symbols" w:hAnsi="Noto Sans Symbols" w:cs="Noto Sans Symbols"/>
        <w:vertAlign w:val="baseline"/>
      </w:rPr>
    </w:lvl>
    <w:lvl w:ilvl="7">
      <w:start w:val="1"/>
      <w:numFmt w:val="bullet"/>
      <w:lvlText w:val="o"/>
      <w:lvlJc w:val="left"/>
      <w:pPr>
        <w:ind w:left="6828" w:hanging="360"/>
      </w:pPr>
      <w:rPr>
        <w:rFonts w:ascii="Courier New" w:eastAsia="Courier New" w:hAnsi="Courier New" w:cs="Courier New"/>
        <w:vertAlign w:val="baseline"/>
      </w:rPr>
    </w:lvl>
    <w:lvl w:ilvl="8">
      <w:start w:val="1"/>
      <w:numFmt w:val="bullet"/>
      <w:lvlText w:val="▪"/>
      <w:lvlJc w:val="left"/>
      <w:pPr>
        <w:ind w:left="7548" w:hanging="360"/>
      </w:pPr>
      <w:rPr>
        <w:rFonts w:ascii="Noto Sans Symbols" w:eastAsia="Noto Sans Symbols" w:hAnsi="Noto Sans Symbols" w:cs="Noto Sans Symbols"/>
        <w:vertAlign w:val="baseline"/>
      </w:rPr>
    </w:lvl>
  </w:abstractNum>
  <w:abstractNum w:abstractNumId="19" w15:restartNumberingAfterBreak="0">
    <w:nsid w:val="353B48A2"/>
    <w:multiLevelType w:val="multilevel"/>
    <w:tmpl w:val="4E20AEF6"/>
    <w:lvl w:ilvl="0">
      <w:start w:val="1"/>
      <w:numFmt w:val="lowerLetter"/>
      <w:lvlText w:val="%1)"/>
      <w:lvlJc w:val="left"/>
      <w:pPr>
        <w:ind w:left="720" w:hanging="360"/>
      </w:pPr>
      <w:rPr>
        <w:vertAlign w:val="baseline"/>
      </w:rPr>
    </w:lvl>
    <w:lvl w:ilvl="1">
      <w:start w:val="1"/>
      <w:numFmt w:val="decimal"/>
      <w:lvlText w:val="%2."/>
      <w:lvlJc w:val="left"/>
      <w:pPr>
        <w:ind w:left="1575" w:hanging="49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6B91E2A"/>
    <w:multiLevelType w:val="hybridMultilevel"/>
    <w:tmpl w:val="E77E6E5C"/>
    <w:lvl w:ilvl="0" w:tplc="84E023B4">
      <w:start w:val="1"/>
      <w:numFmt w:val="bullet"/>
      <w:lvlText w:val="–"/>
      <w:lvlJc w:val="left"/>
      <w:pPr>
        <w:ind w:left="719" w:hanging="360"/>
      </w:pPr>
      <w:rPr>
        <w:rFonts w:ascii="Arial" w:hAnsi="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1" w15:restartNumberingAfterBreak="0">
    <w:nsid w:val="3B5901F6"/>
    <w:multiLevelType w:val="hybridMultilevel"/>
    <w:tmpl w:val="D6AACB88"/>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2" w15:restartNumberingAfterBreak="0">
    <w:nsid w:val="3D0E716C"/>
    <w:multiLevelType w:val="hybridMultilevel"/>
    <w:tmpl w:val="22C8BAFE"/>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FBD7E7D"/>
    <w:multiLevelType w:val="multilevel"/>
    <w:tmpl w:val="BCD4AD40"/>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08A3797"/>
    <w:multiLevelType w:val="hybridMultilevel"/>
    <w:tmpl w:val="A5BA8418"/>
    <w:lvl w:ilvl="0" w:tplc="AA18F118">
      <w:start w:val="1"/>
      <w:numFmt w:val="decimal"/>
      <w:lvlText w:val="%1)"/>
      <w:lvlJc w:val="left"/>
      <w:pPr>
        <w:ind w:left="358" w:hanging="360"/>
      </w:pPr>
      <w:rPr>
        <w:rFonts w:hint="default"/>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25" w15:restartNumberingAfterBreak="0">
    <w:nsid w:val="44B9419A"/>
    <w:multiLevelType w:val="hybridMultilevel"/>
    <w:tmpl w:val="E346721C"/>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6142964"/>
    <w:multiLevelType w:val="hybridMultilevel"/>
    <w:tmpl w:val="1E90C45C"/>
    <w:lvl w:ilvl="0" w:tplc="C5B8A3A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6560AD5"/>
    <w:multiLevelType w:val="multilevel"/>
    <w:tmpl w:val="7E109C90"/>
    <w:lvl w:ilvl="0">
      <w:numFmt w:val="bullet"/>
      <w:pStyle w:val="rkovnatokazaodstavkom"/>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B3D352A"/>
    <w:multiLevelType w:val="hybridMultilevel"/>
    <w:tmpl w:val="902AFE52"/>
    <w:lvl w:ilvl="0" w:tplc="84E023B4">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E4D1585"/>
    <w:multiLevelType w:val="hybridMultilevel"/>
    <w:tmpl w:val="A20E8E9E"/>
    <w:lvl w:ilvl="0" w:tplc="05FE260A">
      <w:start w:val="2"/>
      <w:numFmt w:val="bullet"/>
      <w:lvlText w:val="-"/>
      <w:lvlJc w:val="left"/>
      <w:pPr>
        <w:tabs>
          <w:tab w:val="num" w:pos="850"/>
        </w:tabs>
        <w:ind w:left="850" w:hanging="425"/>
      </w:pPr>
      <w:rPr>
        <w:rFonts w:ascii="Calibri" w:eastAsiaTheme="minorHAnsi" w:hAnsi="Calibri" w:cs="Calibri"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0" w15:restartNumberingAfterBreak="0">
    <w:nsid w:val="4EFC4E0C"/>
    <w:multiLevelType w:val="hybridMultilevel"/>
    <w:tmpl w:val="AD0E9188"/>
    <w:lvl w:ilvl="0" w:tplc="0424000F">
      <w:start w:val="1"/>
      <w:numFmt w:val="decimal"/>
      <w:lvlText w:val="%1."/>
      <w:lvlJc w:val="left"/>
      <w:pPr>
        <w:ind w:left="718" w:hanging="360"/>
      </w:pPr>
      <w:rPr>
        <w:rFonts w:hint="default"/>
      </w:rPr>
    </w:lvl>
    <w:lvl w:ilvl="1" w:tplc="04240019" w:tentative="1">
      <w:start w:val="1"/>
      <w:numFmt w:val="lowerLetter"/>
      <w:lvlText w:val="%2."/>
      <w:lvlJc w:val="left"/>
      <w:pPr>
        <w:ind w:left="1438" w:hanging="360"/>
      </w:pPr>
    </w:lvl>
    <w:lvl w:ilvl="2" w:tplc="0424001B" w:tentative="1">
      <w:start w:val="1"/>
      <w:numFmt w:val="lowerRoman"/>
      <w:lvlText w:val="%3."/>
      <w:lvlJc w:val="right"/>
      <w:pPr>
        <w:ind w:left="2158" w:hanging="180"/>
      </w:pPr>
    </w:lvl>
    <w:lvl w:ilvl="3" w:tplc="0424000F" w:tentative="1">
      <w:start w:val="1"/>
      <w:numFmt w:val="decimal"/>
      <w:lvlText w:val="%4."/>
      <w:lvlJc w:val="left"/>
      <w:pPr>
        <w:ind w:left="2878" w:hanging="360"/>
      </w:pPr>
    </w:lvl>
    <w:lvl w:ilvl="4" w:tplc="04240019" w:tentative="1">
      <w:start w:val="1"/>
      <w:numFmt w:val="lowerLetter"/>
      <w:lvlText w:val="%5."/>
      <w:lvlJc w:val="left"/>
      <w:pPr>
        <w:ind w:left="3598" w:hanging="360"/>
      </w:pPr>
    </w:lvl>
    <w:lvl w:ilvl="5" w:tplc="0424001B" w:tentative="1">
      <w:start w:val="1"/>
      <w:numFmt w:val="lowerRoman"/>
      <w:lvlText w:val="%6."/>
      <w:lvlJc w:val="right"/>
      <w:pPr>
        <w:ind w:left="4318" w:hanging="180"/>
      </w:pPr>
    </w:lvl>
    <w:lvl w:ilvl="6" w:tplc="0424000F" w:tentative="1">
      <w:start w:val="1"/>
      <w:numFmt w:val="decimal"/>
      <w:lvlText w:val="%7."/>
      <w:lvlJc w:val="left"/>
      <w:pPr>
        <w:ind w:left="5038" w:hanging="360"/>
      </w:pPr>
    </w:lvl>
    <w:lvl w:ilvl="7" w:tplc="04240019" w:tentative="1">
      <w:start w:val="1"/>
      <w:numFmt w:val="lowerLetter"/>
      <w:lvlText w:val="%8."/>
      <w:lvlJc w:val="left"/>
      <w:pPr>
        <w:ind w:left="5758" w:hanging="360"/>
      </w:pPr>
    </w:lvl>
    <w:lvl w:ilvl="8" w:tplc="0424001B" w:tentative="1">
      <w:start w:val="1"/>
      <w:numFmt w:val="lowerRoman"/>
      <w:lvlText w:val="%9."/>
      <w:lvlJc w:val="right"/>
      <w:pPr>
        <w:ind w:left="6478" w:hanging="180"/>
      </w:pPr>
    </w:lvl>
  </w:abstractNum>
  <w:abstractNum w:abstractNumId="31" w15:restartNumberingAfterBreak="0">
    <w:nsid w:val="4FDC7E3D"/>
    <w:multiLevelType w:val="hybridMultilevel"/>
    <w:tmpl w:val="984E5C8A"/>
    <w:lvl w:ilvl="0" w:tplc="05FE260A">
      <w:start w:val="2"/>
      <w:numFmt w:val="bullet"/>
      <w:lvlText w:val="-"/>
      <w:lvlJc w:val="left"/>
      <w:pPr>
        <w:tabs>
          <w:tab w:val="num" w:pos="850"/>
        </w:tabs>
        <w:ind w:left="850" w:hanging="425"/>
      </w:pPr>
      <w:rPr>
        <w:rFonts w:ascii="Calibri" w:eastAsiaTheme="minorHAnsi" w:hAnsi="Calibri" w:cs="Calibri"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2" w15:restartNumberingAfterBreak="0">
    <w:nsid w:val="50AD4C34"/>
    <w:multiLevelType w:val="multilevel"/>
    <w:tmpl w:val="5DA4B0B4"/>
    <w:lvl w:ilvl="0">
      <w:start w:val="1"/>
      <w:numFmt w:val="bullet"/>
      <w:pStyle w:val="Oddelek"/>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3" w15:restartNumberingAfterBreak="0">
    <w:nsid w:val="51073AD0"/>
    <w:multiLevelType w:val="hybridMultilevel"/>
    <w:tmpl w:val="0DACFA3E"/>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34" w15:restartNumberingAfterBreak="0">
    <w:nsid w:val="51E6223A"/>
    <w:multiLevelType w:val="hybridMultilevel"/>
    <w:tmpl w:val="6F0A48AE"/>
    <w:lvl w:ilvl="0" w:tplc="FEEAE6C2">
      <w:start w:val="1"/>
      <w:numFmt w:val="bullet"/>
      <w:lvlText w:val=""/>
      <w:lvlJc w:val="left"/>
      <w:pPr>
        <w:tabs>
          <w:tab w:val="num" w:pos="850"/>
        </w:tabs>
        <w:ind w:left="850" w:hanging="425"/>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5" w15:restartNumberingAfterBreak="0">
    <w:nsid w:val="5372141B"/>
    <w:multiLevelType w:val="multilevel"/>
    <w:tmpl w:val="2564BD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3733C7C"/>
    <w:multiLevelType w:val="hybridMultilevel"/>
    <w:tmpl w:val="1A5ED936"/>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8D40872"/>
    <w:multiLevelType w:val="hybridMultilevel"/>
    <w:tmpl w:val="60DA1DF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B131F59"/>
    <w:multiLevelType w:val="hybridMultilevel"/>
    <w:tmpl w:val="83024126"/>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C100EB9"/>
    <w:multiLevelType w:val="multilevel"/>
    <w:tmpl w:val="17963F80"/>
    <w:lvl w:ilvl="0">
      <w:start w:val="49"/>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60B6613A"/>
    <w:multiLevelType w:val="hybridMultilevel"/>
    <w:tmpl w:val="860E7154"/>
    <w:lvl w:ilvl="0" w:tplc="05FE260A">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11C2C88"/>
    <w:multiLevelType w:val="hybridMultilevel"/>
    <w:tmpl w:val="10529234"/>
    <w:lvl w:ilvl="0" w:tplc="195893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14E4188"/>
    <w:multiLevelType w:val="hybridMultilevel"/>
    <w:tmpl w:val="9A485414"/>
    <w:lvl w:ilvl="0" w:tplc="195893B0">
      <w:numFmt w:val="bullet"/>
      <w:lvlText w:val="-"/>
      <w:lvlJc w:val="left"/>
      <w:pPr>
        <w:ind w:left="719" w:hanging="360"/>
      </w:pPr>
      <w:rPr>
        <w:rFonts w:ascii="Arial" w:eastAsiaTheme="minorHAnsi" w:hAnsi="Arial" w:cs="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43" w15:restartNumberingAfterBreak="0">
    <w:nsid w:val="67057A3F"/>
    <w:multiLevelType w:val="multilevel"/>
    <w:tmpl w:val="EAF207B6"/>
    <w:lvl w:ilvl="0">
      <w:start w:val="1"/>
      <w:numFmt w:val="bullet"/>
      <w:lvlText w:val="–"/>
      <w:lvlJc w:val="left"/>
      <w:pPr>
        <w:ind w:left="360" w:hanging="360"/>
      </w:pPr>
      <w:rPr>
        <w:rFonts w:ascii="Arial" w:hAnsi="Arial" w:hint="default"/>
        <w:u w:val="none"/>
      </w:rPr>
    </w:lvl>
    <w:lvl w:ilvl="1">
      <w:start w:val="1"/>
      <w:numFmt w:val="decimal"/>
      <w:lvlText w:val="%2."/>
      <w:lvlJc w:val="left"/>
      <w:pPr>
        <w:ind w:left="1080" w:hanging="360"/>
      </w:pPr>
      <w:rPr>
        <w:rFonts w:ascii="Arial" w:eastAsia="Calibri" w:hAnsi="Arial" w:cs="Arial"/>
        <w:u w:val="none"/>
      </w:rPr>
    </w:lvl>
    <w:lvl w:ilvl="2">
      <w:start w:val="1"/>
      <w:numFmt w:val="bullet"/>
      <w:lvlText w:val="–"/>
      <w:lvlJc w:val="left"/>
      <w:pPr>
        <w:ind w:left="1800" w:hanging="360"/>
      </w:pPr>
      <w:rPr>
        <w:rFonts w:ascii="Arial" w:hAnsi="Arial" w:hint="default"/>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67137FD7"/>
    <w:multiLevelType w:val="hybridMultilevel"/>
    <w:tmpl w:val="6904436A"/>
    <w:lvl w:ilvl="0" w:tplc="FEEAE6C2">
      <w:start w:val="1"/>
      <w:numFmt w:val="bullet"/>
      <w:lvlText w:val=""/>
      <w:lvlJc w:val="left"/>
      <w:pPr>
        <w:ind w:left="743" w:hanging="360"/>
      </w:pPr>
      <w:rPr>
        <w:rFonts w:ascii="Symbol" w:hAnsi="Symbol" w:hint="default"/>
      </w:rPr>
    </w:lvl>
    <w:lvl w:ilvl="1" w:tplc="04240003" w:tentative="1">
      <w:start w:val="1"/>
      <w:numFmt w:val="bullet"/>
      <w:lvlText w:val="o"/>
      <w:lvlJc w:val="left"/>
      <w:pPr>
        <w:ind w:left="1463" w:hanging="360"/>
      </w:pPr>
      <w:rPr>
        <w:rFonts w:ascii="Courier New" w:hAnsi="Courier New" w:cs="Courier New" w:hint="default"/>
      </w:rPr>
    </w:lvl>
    <w:lvl w:ilvl="2" w:tplc="04240005" w:tentative="1">
      <w:start w:val="1"/>
      <w:numFmt w:val="bullet"/>
      <w:lvlText w:val=""/>
      <w:lvlJc w:val="left"/>
      <w:pPr>
        <w:ind w:left="2183" w:hanging="360"/>
      </w:pPr>
      <w:rPr>
        <w:rFonts w:ascii="Wingdings" w:hAnsi="Wingdings" w:hint="default"/>
      </w:rPr>
    </w:lvl>
    <w:lvl w:ilvl="3" w:tplc="04240001" w:tentative="1">
      <w:start w:val="1"/>
      <w:numFmt w:val="bullet"/>
      <w:lvlText w:val=""/>
      <w:lvlJc w:val="left"/>
      <w:pPr>
        <w:ind w:left="2903" w:hanging="360"/>
      </w:pPr>
      <w:rPr>
        <w:rFonts w:ascii="Symbol" w:hAnsi="Symbol" w:hint="default"/>
      </w:rPr>
    </w:lvl>
    <w:lvl w:ilvl="4" w:tplc="04240003" w:tentative="1">
      <w:start w:val="1"/>
      <w:numFmt w:val="bullet"/>
      <w:lvlText w:val="o"/>
      <w:lvlJc w:val="left"/>
      <w:pPr>
        <w:ind w:left="3623" w:hanging="360"/>
      </w:pPr>
      <w:rPr>
        <w:rFonts w:ascii="Courier New" w:hAnsi="Courier New" w:cs="Courier New" w:hint="default"/>
      </w:rPr>
    </w:lvl>
    <w:lvl w:ilvl="5" w:tplc="04240005" w:tentative="1">
      <w:start w:val="1"/>
      <w:numFmt w:val="bullet"/>
      <w:lvlText w:val=""/>
      <w:lvlJc w:val="left"/>
      <w:pPr>
        <w:ind w:left="4343" w:hanging="360"/>
      </w:pPr>
      <w:rPr>
        <w:rFonts w:ascii="Wingdings" w:hAnsi="Wingdings" w:hint="default"/>
      </w:rPr>
    </w:lvl>
    <w:lvl w:ilvl="6" w:tplc="04240001" w:tentative="1">
      <w:start w:val="1"/>
      <w:numFmt w:val="bullet"/>
      <w:lvlText w:val=""/>
      <w:lvlJc w:val="left"/>
      <w:pPr>
        <w:ind w:left="5063" w:hanging="360"/>
      </w:pPr>
      <w:rPr>
        <w:rFonts w:ascii="Symbol" w:hAnsi="Symbol" w:hint="default"/>
      </w:rPr>
    </w:lvl>
    <w:lvl w:ilvl="7" w:tplc="04240003" w:tentative="1">
      <w:start w:val="1"/>
      <w:numFmt w:val="bullet"/>
      <w:lvlText w:val="o"/>
      <w:lvlJc w:val="left"/>
      <w:pPr>
        <w:ind w:left="5783" w:hanging="360"/>
      </w:pPr>
      <w:rPr>
        <w:rFonts w:ascii="Courier New" w:hAnsi="Courier New" w:cs="Courier New" w:hint="default"/>
      </w:rPr>
    </w:lvl>
    <w:lvl w:ilvl="8" w:tplc="04240005" w:tentative="1">
      <w:start w:val="1"/>
      <w:numFmt w:val="bullet"/>
      <w:lvlText w:val=""/>
      <w:lvlJc w:val="left"/>
      <w:pPr>
        <w:ind w:left="6503" w:hanging="360"/>
      </w:pPr>
      <w:rPr>
        <w:rFonts w:ascii="Wingdings" w:hAnsi="Wingdings" w:hint="default"/>
      </w:rPr>
    </w:lvl>
  </w:abstractNum>
  <w:abstractNum w:abstractNumId="45" w15:restartNumberingAfterBreak="0">
    <w:nsid w:val="673824FC"/>
    <w:multiLevelType w:val="hybridMultilevel"/>
    <w:tmpl w:val="CDD641B6"/>
    <w:lvl w:ilvl="0" w:tplc="195893B0">
      <w:numFmt w:val="bullet"/>
      <w:lvlText w:val="-"/>
      <w:lvlJc w:val="left"/>
      <w:pPr>
        <w:ind w:left="743" w:hanging="360"/>
      </w:pPr>
      <w:rPr>
        <w:rFonts w:ascii="Arial" w:eastAsiaTheme="minorHAnsi" w:hAnsi="Arial" w:cs="Arial" w:hint="default"/>
      </w:rPr>
    </w:lvl>
    <w:lvl w:ilvl="1" w:tplc="04240003" w:tentative="1">
      <w:start w:val="1"/>
      <w:numFmt w:val="bullet"/>
      <w:lvlText w:val="o"/>
      <w:lvlJc w:val="left"/>
      <w:pPr>
        <w:ind w:left="1463" w:hanging="360"/>
      </w:pPr>
      <w:rPr>
        <w:rFonts w:ascii="Courier New" w:hAnsi="Courier New" w:cs="Courier New" w:hint="default"/>
      </w:rPr>
    </w:lvl>
    <w:lvl w:ilvl="2" w:tplc="04240005" w:tentative="1">
      <w:start w:val="1"/>
      <w:numFmt w:val="bullet"/>
      <w:lvlText w:val=""/>
      <w:lvlJc w:val="left"/>
      <w:pPr>
        <w:ind w:left="2183" w:hanging="360"/>
      </w:pPr>
      <w:rPr>
        <w:rFonts w:ascii="Wingdings" w:hAnsi="Wingdings" w:hint="default"/>
      </w:rPr>
    </w:lvl>
    <w:lvl w:ilvl="3" w:tplc="04240001" w:tentative="1">
      <w:start w:val="1"/>
      <w:numFmt w:val="bullet"/>
      <w:lvlText w:val=""/>
      <w:lvlJc w:val="left"/>
      <w:pPr>
        <w:ind w:left="2903" w:hanging="360"/>
      </w:pPr>
      <w:rPr>
        <w:rFonts w:ascii="Symbol" w:hAnsi="Symbol" w:hint="default"/>
      </w:rPr>
    </w:lvl>
    <w:lvl w:ilvl="4" w:tplc="04240003" w:tentative="1">
      <w:start w:val="1"/>
      <w:numFmt w:val="bullet"/>
      <w:lvlText w:val="o"/>
      <w:lvlJc w:val="left"/>
      <w:pPr>
        <w:ind w:left="3623" w:hanging="360"/>
      </w:pPr>
      <w:rPr>
        <w:rFonts w:ascii="Courier New" w:hAnsi="Courier New" w:cs="Courier New" w:hint="default"/>
      </w:rPr>
    </w:lvl>
    <w:lvl w:ilvl="5" w:tplc="04240005" w:tentative="1">
      <w:start w:val="1"/>
      <w:numFmt w:val="bullet"/>
      <w:lvlText w:val=""/>
      <w:lvlJc w:val="left"/>
      <w:pPr>
        <w:ind w:left="4343" w:hanging="360"/>
      </w:pPr>
      <w:rPr>
        <w:rFonts w:ascii="Wingdings" w:hAnsi="Wingdings" w:hint="default"/>
      </w:rPr>
    </w:lvl>
    <w:lvl w:ilvl="6" w:tplc="04240001" w:tentative="1">
      <w:start w:val="1"/>
      <w:numFmt w:val="bullet"/>
      <w:lvlText w:val=""/>
      <w:lvlJc w:val="left"/>
      <w:pPr>
        <w:ind w:left="5063" w:hanging="360"/>
      </w:pPr>
      <w:rPr>
        <w:rFonts w:ascii="Symbol" w:hAnsi="Symbol" w:hint="default"/>
      </w:rPr>
    </w:lvl>
    <w:lvl w:ilvl="7" w:tplc="04240003" w:tentative="1">
      <w:start w:val="1"/>
      <w:numFmt w:val="bullet"/>
      <w:lvlText w:val="o"/>
      <w:lvlJc w:val="left"/>
      <w:pPr>
        <w:ind w:left="5783" w:hanging="360"/>
      </w:pPr>
      <w:rPr>
        <w:rFonts w:ascii="Courier New" w:hAnsi="Courier New" w:cs="Courier New" w:hint="default"/>
      </w:rPr>
    </w:lvl>
    <w:lvl w:ilvl="8" w:tplc="04240005" w:tentative="1">
      <w:start w:val="1"/>
      <w:numFmt w:val="bullet"/>
      <w:lvlText w:val=""/>
      <w:lvlJc w:val="left"/>
      <w:pPr>
        <w:ind w:left="6503" w:hanging="360"/>
      </w:pPr>
      <w:rPr>
        <w:rFonts w:ascii="Wingdings" w:hAnsi="Wingdings" w:hint="default"/>
      </w:rPr>
    </w:lvl>
  </w:abstractNum>
  <w:abstractNum w:abstractNumId="46" w15:restartNumberingAfterBreak="0">
    <w:nsid w:val="6D1D4362"/>
    <w:multiLevelType w:val="hybridMultilevel"/>
    <w:tmpl w:val="7430C528"/>
    <w:lvl w:ilvl="0" w:tplc="05FE260A">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D214727"/>
    <w:multiLevelType w:val="hybridMultilevel"/>
    <w:tmpl w:val="E22C2FF6"/>
    <w:lvl w:ilvl="0" w:tplc="FEEAE6C2">
      <w:start w:val="1"/>
      <w:numFmt w:val="bullet"/>
      <w:lvlText w:val=""/>
      <w:lvlJc w:val="left"/>
      <w:pPr>
        <w:tabs>
          <w:tab w:val="num" w:pos="850"/>
        </w:tabs>
        <w:ind w:left="850" w:hanging="425"/>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48" w15:restartNumberingAfterBreak="0">
    <w:nsid w:val="702222C8"/>
    <w:multiLevelType w:val="multilevel"/>
    <w:tmpl w:val="FB126E18"/>
    <w:lvl w:ilvl="0">
      <w:start w:val="1"/>
      <w:numFmt w:val="decimal"/>
      <w:pStyle w:val="tevilnatoka"/>
      <w:lvlText w:val="%1."/>
      <w:lvlJc w:val="left"/>
      <w:pPr>
        <w:ind w:left="360" w:hanging="360"/>
      </w:pPr>
      <w:rPr>
        <w:vertAlign w:val="baseline"/>
      </w:rPr>
    </w:lvl>
    <w:lvl w:ilvl="1">
      <w:start w:val="1"/>
      <w:numFmt w:val="lowerLetter"/>
      <w:pStyle w:val="tevilnatoka11Nova"/>
      <w:lvlText w:val="%2."/>
      <w:lvlJc w:val="left"/>
      <w:pPr>
        <w:ind w:left="1080" w:hanging="360"/>
      </w:pPr>
      <w:rPr>
        <w:vertAlign w:val="baseline"/>
      </w:rPr>
    </w:lvl>
    <w:lvl w:ilvl="2">
      <w:start w:val="1"/>
      <w:numFmt w:val="lowerRoman"/>
      <w:pStyle w:val="tevilnatoka111"/>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15:restartNumberingAfterBreak="0">
    <w:nsid w:val="70CC21EF"/>
    <w:multiLevelType w:val="hybridMultilevel"/>
    <w:tmpl w:val="CECA98F2"/>
    <w:lvl w:ilvl="0" w:tplc="7674E228">
      <w:start w:val="3"/>
      <w:numFmt w:val="bullet"/>
      <w:lvlText w:val="-"/>
      <w:lvlJc w:val="left"/>
      <w:pPr>
        <w:ind w:left="358" w:hanging="360"/>
      </w:pPr>
      <w:rPr>
        <w:rFonts w:ascii="Calibri" w:eastAsia="Calibri" w:hAnsi="Calibri" w:cs="Calibri" w:hint="default"/>
      </w:rPr>
    </w:lvl>
    <w:lvl w:ilvl="1" w:tplc="04240003" w:tentative="1">
      <w:start w:val="1"/>
      <w:numFmt w:val="bullet"/>
      <w:lvlText w:val="o"/>
      <w:lvlJc w:val="left"/>
      <w:pPr>
        <w:ind w:left="1078" w:hanging="360"/>
      </w:pPr>
      <w:rPr>
        <w:rFonts w:ascii="Courier New" w:hAnsi="Courier New" w:cs="Courier New" w:hint="default"/>
      </w:rPr>
    </w:lvl>
    <w:lvl w:ilvl="2" w:tplc="04240005" w:tentative="1">
      <w:start w:val="1"/>
      <w:numFmt w:val="bullet"/>
      <w:lvlText w:val=""/>
      <w:lvlJc w:val="left"/>
      <w:pPr>
        <w:ind w:left="1798" w:hanging="360"/>
      </w:pPr>
      <w:rPr>
        <w:rFonts w:ascii="Wingdings" w:hAnsi="Wingdings" w:hint="default"/>
      </w:rPr>
    </w:lvl>
    <w:lvl w:ilvl="3" w:tplc="04240001" w:tentative="1">
      <w:start w:val="1"/>
      <w:numFmt w:val="bullet"/>
      <w:lvlText w:val=""/>
      <w:lvlJc w:val="left"/>
      <w:pPr>
        <w:ind w:left="2518" w:hanging="360"/>
      </w:pPr>
      <w:rPr>
        <w:rFonts w:ascii="Symbol" w:hAnsi="Symbol" w:hint="default"/>
      </w:rPr>
    </w:lvl>
    <w:lvl w:ilvl="4" w:tplc="04240003" w:tentative="1">
      <w:start w:val="1"/>
      <w:numFmt w:val="bullet"/>
      <w:lvlText w:val="o"/>
      <w:lvlJc w:val="left"/>
      <w:pPr>
        <w:ind w:left="3238" w:hanging="360"/>
      </w:pPr>
      <w:rPr>
        <w:rFonts w:ascii="Courier New" w:hAnsi="Courier New" w:cs="Courier New" w:hint="default"/>
      </w:rPr>
    </w:lvl>
    <w:lvl w:ilvl="5" w:tplc="04240005" w:tentative="1">
      <w:start w:val="1"/>
      <w:numFmt w:val="bullet"/>
      <w:lvlText w:val=""/>
      <w:lvlJc w:val="left"/>
      <w:pPr>
        <w:ind w:left="3958" w:hanging="360"/>
      </w:pPr>
      <w:rPr>
        <w:rFonts w:ascii="Wingdings" w:hAnsi="Wingdings" w:hint="default"/>
      </w:rPr>
    </w:lvl>
    <w:lvl w:ilvl="6" w:tplc="04240001" w:tentative="1">
      <w:start w:val="1"/>
      <w:numFmt w:val="bullet"/>
      <w:lvlText w:val=""/>
      <w:lvlJc w:val="left"/>
      <w:pPr>
        <w:ind w:left="4678" w:hanging="360"/>
      </w:pPr>
      <w:rPr>
        <w:rFonts w:ascii="Symbol" w:hAnsi="Symbol" w:hint="default"/>
      </w:rPr>
    </w:lvl>
    <w:lvl w:ilvl="7" w:tplc="04240003" w:tentative="1">
      <w:start w:val="1"/>
      <w:numFmt w:val="bullet"/>
      <w:lvlText w:val="o"/>
      <w:lvlJc w:val="left"/>
      <w:pPr>
        <w:ind w:left="5398" w:hanging="360"/>
      </w:pPr>
      <w:rPr>
        <w:rFonts w:ascii="Courier New" w:hAnsi="Courier New" w:cs="Courier New" w:hint="default"/>
      </w:rPr>
    </w:lvl>
    <w:lvl w:ilvl="8" w:tplc="04240005" w:tentative="1">
      <w:start w:val="1"/>
      <w:numFmt w:val="bullet"/>
      <w:lvlText w:val=""/>
      <w:lvlJc w:val="left"/>
      <w:pPr>
        <w:ind w:left="6118" w:hanging="360"/>
      </w:pPr>
      <w:rPr>
        <w:rFonts w:ascii="Wingdings" w:hAnsi="Wingdings" w:hint="default"/>
      </w:rPr>
    </w:lvl>
  </w:abstractNum>
  <w:abstractNum w:abstractNumId="50" w15:restartNumberingAfterBreak="0">
    <w:nsid w:val="73682B0C"/>
    <w:multiLevelType w:val="hybridMultilevel"/>
    <w:tmpl w:val="DCA8D39E"/>
    <w:lvl w:ilvl="0" w:tplc="0424000F">
      <w:start w:val="1"/>
      <w:numFmt w:val="decimal"/>
      <w:lvlText w:val="%1."/>
      <w:lvlJc w:val="left"/>
      <w:pPr>
        <w:ind w:left="718" w:hanging="360"/>
      </w:pPr>
      <w:rPr>
        <w:rFonts w:hint="default"/>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51" w15:restartNumberingAfterBreak="0">
    <w:nsid w:val="73B666AB"/>
    <w:multiLevelType w:val="hybridMultilevel"/>
    <w:tmpl w:val="1722B8DC"/>
    <w:lvl w:ilvl="0" w:tplc="C5B8A3A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7110BC1"/>
    <w:multiLevelType w:val="hybridMultilevel"/>
    <w:tmpl w:val="2A6A7B22"/>
    <w:lvl w:ilvl="0" w:tplc="195893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7216E0F"/>
    <w:multiLevelType w:val="hybridMultilevel"/>
    <w:tmpl w:val="0740A14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91E5385"/>
    <w:multiLevelType w:val="hybridMultilevel"/>
    <w:tmpl w:val="AD541086"/>
    <w:lvl w:ilvl="0" w:tplc="C5B8A3A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AD514DD"/>
    <w:multiLevelType w:val="hybridMultilevel"/>
    <w:tmpl w:val="4836C992"/>
    <w:lvl w:ilvl="0" w:tplc="195893B0">
      <w:numFmt w:val="bullet"/>
      <w:lvlText w:val="-"/>
      <w:lvlJc w:val="left"/>
      <w:pPr>
        <w:ind w:left="718" w:hanging="360"/>
      </w:pPr>
      <w:rPr>
        <w:rFonts w:ascii="Arial" w:eastAsiaTheme="minorHAnsi" w:hAnsi="Arial" w:cs="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56" w15:restartNumberingAfterBreak="0">
    <w:nsid w:val="7DEC0EF3"/>
    <w:multiLevelType w:val="hybridMultilevel"/>
    <w:tmpl w:val="7F20868A"/>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FD42D13"/>
    <w:multiLevelType w:val="hybridMultilevel"/>
    <w:tmpl w:val="7974BE78"/>
    <w:lvl w:ilvl="0" w:tplc="195893B0">
      <w:numFmt w:val="bullet"/>
      <w:lvlText w:val="-"/>
      <w:lvlJc w:val="left"/>
      <w:pPr>
        <w:ind w:left="719" w:hanging="360"/>
      </w:pPr>
      <w:rPr>
        <w:rFonts w:ascii="Arial" w:eastAsiaTheme="minorHAnsi" w:hAnsi="Arial" w:cs="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num w:numId="1">
    <w:abstractNumId w:val="18"/>
  </w:num>
  <w:num w:numId="2">
    <w:abstractNumId w:val="32"/>
  </w:num>
  <w:num w:numId="3">
    <w:abstractNumId w:val="19"/>
  </w:num>
  <w:num w:numId="4">
    <w:abstractNumId w:val="7"/>
  </w:num>
  <w:num w:numId="5">
    <w:abstractNumId w:val="10"/>
  </w:num>
  <w:num w:numId="6">
    <w:abstractNumId w:val="39"/>
  </w:num>
  <w:num w:numId="7">
    <w:abstractNumId w:val="27"/>
  </w:num>
  <w:num w:numId="8">
    <w:abstractNumId w:val="4"/>
  </w:num>
  <w:num w:numId="9">
    <w:abstractNumId w:val="13"/>
  </w:num>
  <w:num w:numId="10">
    <w:abstractNumId w:val="48"/>
  </w:num>
  <w:num w:numId="11">
    <w:abstractNumId w:val="17"/>
  </w:num>
  <w:num w:numId="12">
    <w:abstractNumId w:val="23"/>
  </w:num>
  <w:num w:numId="13">
    <w:abstractNumId w:val="36"/>
  </w:num>
  <w:num w:numId="14">
    <w:abstractNumId w:val="8"/>
  </w:num>
  <w:num w:numId="15">
    <w:abstractNumId w:val="43"/>
  </w:num>
  <w:num w:numId="16">
    <w:abstractNumId w:val="2"/>
  </w:num>
  <w:num w:numId="17">
    <w:abstractNumId w:val="0"/>
  </w:num>
  <w:num w:numId="18">
    <w:abstractNumId w:val="52"/>
  </w:num>
  <w:num w:numId="19">
    <w:abstractNumId w:val="5"/>
  </w:num>
  <w:num w:numId="20">
    <w:abstractNumId w:val="42"/>
  </w:num>
  <w:num w:numId="21">
    <w:abstractNumId w:val="57"/>
  </w:num>
  <w:num w:numId="22">
    <w:abstractNumId w:val="54"/>
  </w:num>
  <w:num w:numId="23">
    <w:abstractNumId w:val="26"/>
  </w:num>
  <w:num w:numId="24">
    <w:abstractNumId w:val="45"/>
  </w:num>
  <w:num w:numId="25">
    <w:abstractNumId w:val="6"/>
  </w:num>
  <w:num w:numId="26">
    <w:abstractNumId w:val="51"/>
  </w:num>
  <w:num w:numId="27">
    <w:abstractNumId w:val="16"/>
  </w:num>
  <w:num w:numId="28">
    <w:abstractNumId w:val="28"/>
  </w:num>
  <w:num w:numId="29">
    <w:abstractNumId w:val="20"/>
  </w:num>
  <w:num w:numId="30">
    <w:abstractNumId w:val="55"/>
  </w:num>
  <w:num w:numId="31">
    <w:abstractNumId w:val="3"/>
  </w:num>
  <w:num w:numId="32">
    <w:abstractNumId w:val="49"/>
  </w:num>
  <w:num w:numId="33">
    <w:abstractNumId w:val="40"/>
  </w:num>
  <w:num w:numId="34">
    <w:abstractNumId w:val="46"/>
  </w:num>
  <w:num w:numId="35">
    <w:abstractNumId w:val="29"/>
  </w:num>
  <w:num w:numId="36">
    <w:abstractNumId w:val="31"/>
  </w:num>
  <w:num w:numId="37">
    <w:abstractNumId w:val="35"/>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50"/>
  </w:num>
  <w:num w:numId="44">
    <w:abstractNumId w:val="41"/>
  </w:num>
  <w:num w:numId="45">
    <w:abstractNumId w:val="30"/>
  </w:num>
  <w:num w:numId="46">
    <w:abstractNumId w:val="33"/>
  </w:num>
  <w:num w:numId="47">
    <w:abstractNumId w:val="1"/>
  </w:num>
  <w:num w:numId="48">
    <w:abstractNumId w:val="21"/>
  </w:num>
  <w:num w:numId="49">
    <w:abstractNumId w:val="44"/>
  </w:num>
  <w:num w:numId="50">
    <w:abstractNumId w:val="38"/>
  </w:num>
  <w:num w:numId="51">
    <w:abstractNumId w:val="56"/>
  </w:num>
  <w:num w:numId="52">
    <w:abstractNumId w:val="11"/>
  </w:num>
  <w:num w:numId="53">
    <w:abstractNumId w:val="22"/>
  </w:num>
  <w:num w:numId="54">
    <w:abstractNumId w:val="53"/>
  </w:num>
  <w:num w:numId="55">
    <w:abstractNumId w:val="34"/>
  </w:num>
  <w:num w:numId="56">
    <w:abstractNumId w:val="47"/>
  </w:num>
  <w:num w:numId="57">
    <w:abstractNumId w:val="37"/>
  </w:num>
  <w:num w:numId="58">
    <w:abstractNumId w:val="14"/>
  </w:num>
  <w:num w:numId="59">
    <w:abstractNumId w:val="25"/>
  </w:num>
  <w:num w:numId="60">
    <w:abstractNumId w:val="15"/>
  </w:num>
  <w:num w:numId="61">
    <w:abstractNumId w:val="24"/>
  </w:num>
  <w:num w:numId="62">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09F"/>
    <w:rsid w:val="0000003D"/>
    <w:rsid w:val="00000A92"/>
    <w:rsid w:val="00000A94"/>
    <w:rsid w:val="000013B0"/>
    <w:rsid w:val="0000193C"/>
    <w:rsid w:val="00001DBD"/>
    <w:rsid w:val="00002888"/>
    <w:rsid w:val="00003DB8"/>
    <w:rsid w:val="00003F20"/>
    <w:rsid w:val="00004D91"/>
    <w:rsid w:val="00005019"/>
    <w:rsid w:val="00005125"/>
    <w:rsid w:val="00005325"/>
    <w:rsid w:val="000064CB"/>
    <w:rsid w:val="00006F51"/>
    <w:rsid w:val="0000708F"/>
    <w:rsid w:val="000077D9"/>
    <w:rsid w:val="00007EB6"/>
    <w:rsid w:val="00012BE8"/>
    <w:rsid w:val="00012F85"/>
    <w:rsid w:val="00013077"/>
    <w:rsid w:val="000135DF"/>
    <w:rsid w:val="00013806"/>
    <w:rsid w:val="000139B8"/>
    <w:rsid w:val="000140F6"/>
    <w:rsid w:val="00014D04"/>
    <w:rsid w:val="00014D9A"/>
    <w:rsid w:val="00015269"/>
    <w:rsid w:val="00015EA6"/>
    <w:rsid w:val="00016ACF"/>
    <w:rsid w:val="00016DBF"/>
    <w:rsid w:val="00017625"/>
    <w:rsid w:val="00020782"/>
    <w:rsid w:val="00020D6A"/>
    <w:rsid w:val="00021583"/>
    <w:rsid w:val="00021ADA"/>
    <w:rsid w:val="00022165"/>
    <w:rsid w:val="0002239B"/>
    <w:rsid w:val="00022457"/>
    <w:rsid w:val="000228D8"/>
    <w:rsid w:val="0002305B"/>
    <w:rsid w:val="000239F6"/>
    <w:rsid w:val="00023A90"/>
    <w:rsid w:val="00023EF3"/>
    <w:rsid w:val="00024098"/>
    <w:rsid w:val="00024178"/>
    <w:rsid w:val="000246D6"/>
    <w:rsid w:val="00024D39"/>
    <w:rsid w:val="00025812"/>
    <w:rsid w:val="0002624F"/>
    <w:rsid w:val="0002635E"/>
    <w:rsid w:val="00026F77"/>
    <w:rsid w:val="00027827"/>
    <w:rsid w:val="00027CCB"/>
    <w:rsid w:val="00030511"/>
    <w:rsid w:val="00030537"/>
    <w:rsid w:val="00033986"/>
    <w:rsid w:val="000340C2"/>
    <w:rsid w:val="00034A72"/>
    <w:rsid w:val="00035CEB"/>
    <w:rsid w:val="00036D4D"/>
    <w:rsid w:val="00037302"/>
    <w:rsid w:val="00037E2B"/>
    <w:rsid w:val="00040000"/>
    <w:rsid w:val="00041B2B"/>
    <w:rsid w:val="00042217"/>
    <w:rsid w:val="000429DC"/>
    <w:rsid w:val="000431F4"/>
    <w:rsid w:val="00044B88"/>
    <w:rsid w:val="0004515D"/>
    <w:rsid w:val="00045439"/>
    <w:rsid w:val="00045A0A"/>
    <w:rsid w:val="00045FC2"/>
    <w:rsid w:val="00046127"/>
    <w:rsid w:val="00046522"/>
    <w:rsid w:val="00046ED2"/>
    <w:rsid w:val="000475C2"/>
    <w:rsid w:val="00047EF3"/>
    <w:rsid w:val="000504E4"/>
    <w:rsid w:val="00051360"/>
    <w:rsid w:val="00051FEB"/>
    <w:rsid w:val="00052FA1"/>
    <w:rsid w:val="00053CE1"/>
    <w:rsid w:val="00053DC5"/>
    <w:rsid w:val="00055EE4"/>
    <w:rsid w:val="000563A0"/>
    <w:rsid w:val="000563BA"/>
    <w:rsid w:val="00056A1E"/>
    <w:rsid w:val="00057596"/>
    <w:rsid w:val="000578B8"/>
    <w:rsid w:val="00060430"/>
    <w:rsid w:val="00061566"/>
    <w:rsid w:val="000630DD"/>
    <w:rsid w:val="00063ADE"/>
    <w:rsid w:val="00063D9F"/>
    <w:rsid w:val="00065410"/>
    <w:rsid w:val="00066ED5"/>
    <w:rsid w:val="000672AD"/>
    <w:rsid w:val="00067617"/>
    <w:rsid w:val="000676C7"/>
    <w:rsid w:val="00067D5C"/>
    <w:rsid w:val="00067E37"/>
    <w:rsid w:val="00070980"/>
    <w:rsid w:val="00070ABE"/>
    <w:rsid w:val="0007102A"/>
    <w:rsid w:val="00071AD8"/>
    <w:rsid w:val="00071AF4"/>
    <w:rsid w:val="00072681"/>
    <w:rsid w:val="00072746"/>
    <w:rsid w:val="00072C43"/>
    <w:rsid w:val="00073819"/>
    <w:rsid w:val="00073973"/>
    <w:rsid w:val="00073AFA"/>
    <w:rsid w:val="00074FDF"/>
    <w:rsid w:val="00075691"/>
    <w:rsid w:val="00076482"/>
    <w:rsid w:val="0007744C"/>
    <w:rsid w:val="00080801"/>
    <w:rsid w:val="000821E8"/>
    <w:rsid w:val="00083B9B"/>
    <w:rsid w:val="00083F1B"/>
    <w:rsid w:val="00084098"/>
    <w:rsid w:val="00085537"/>
    <w:rsid w:val="00086988"/>
    <w:rsid w:val="0008781A"/>
    <w:rsid w:val="00090094"/>
    <w:rsid w:val="000905B5"/>
    <w:rsid w:val="00091420"/>
    <w:rsid w:val="00091A9B"/>
    <w:rsid w:val="00092AC0"/>
    <w:rsid w:val="000933D5"/>
    <w:rsid w:val="00093B0B"/>
    <w:rsid w:val="00093CAE"/>
    <w:rsid w:val="00093EAB"/>
    <w:rsid w:val="00094C5F"/>
    <w:rsid w:val="0009585A"/>
    <w:rsid w:val="00095D53"/>
    <w:rsid w:val="00096233"/>
    <w:rsid w:val="00096B18"/>
    <w:rsid w:val="00096FCF"/>
    <w:rsid w:val="00097ED5"/>
    <w:rsid w:val="000A046D"/>
    <w:rsid w:val="000A08A8"/>
    <w:rsid w:val="000A10CB"/>
    <w:rsid w:val="000A1BA5"/>
    <w:rsid w:val="000A32F8"/>
    <w:rsid w:val="000A3C95"/>
    <w:rsid w:val="000A4472"/>
    <w:rsid w:val="000A4991"/>
    <w:rsid w:val="000A6677"/>
    <w:rsid w:val="000B0A95"/>
    <w:rsid w:val="000B0E90"/>
    <w:rsid w:val="000B0F02"/>
    <w:rsid w:val="000B1004"/>
    <w:rsid w:val="000B141E"/>
    <w:rsid w:val="000B20C1"/>
    <w:rsid w:val="000B3119"/>
    <w:rsid w:val="000B35C8"/>
    <w:rsid w:val="000B366D"/>
    <w:rsid w:val="000B5EF7"/>
    <w:rsid w:val="000B706F"/>
    <w:rsid w:val="000B722B"/>
    <w:rsid w:val="000C126D"/>
    <w:rsid w:val="000C2C2F"/>
    <w:rsid w:val="000C3C48"/>
    <w:rsid w:val="000C475B"/>
    <w:rsid w:val="000C5557"/>
    <w:rsid w:val="000C6676"/>
    <w:rsid w:val="000C6CE1"/>
    <w:rsid w:val="000C72F9"/>
    <w:rsid w:val="000C761C"/>
    <w:rsid w:val="000C7921"/>
    <w:rsid w:val="000D01D7"/>
    <w:rsid w:val="000D1879"/>
    <w:rsid w:val="000D187F"/>
    <w:rsid w:val="000D28F7"/>
    <w:rsid w:val="000D2A60"/>
    <w:rsid w:val="000D331A"/>
    <w:rsid w:val="000D3EB1"/>
    <w:rsid w:val="000D3FCE"/>
    <w:rsid w:val="000D515A"/>
    <w:rsid w:val="000D53B0"/>
    <w:rsid w:val="000D5ACC"/>
    <w:rsid w:val="000D7084"/>
    <w:rsid w:val="000D77C5"/>
    <w:rsid w:val="000D7B73"/>
    <w:rsid w:val="000E0774"/>
    <w:rsid w:val="000E0D90"/>
    <w:rsid w:val="000E17B4"/>
    <w:rsid w:val="000E1CA6"/>
    <w:rsid w:val="000E23DB"/>
    <w:rsid w:val="000E2435"/>
    <w:rsid w:val="000E2C7C"/>
    <w:rsid w:val="000E384C"/>
    <w:rsid w:val="000E409B"/>
    <w:rsid w:val="000E4C34"/>
    <w:rsid w:val="000E4C67"/>
    <w:rsid w:val="000E6D43"/>
    <w:rsid w:val="000E732D"/>
    <w:rsid w:val="000E7DD5"/>
    <w:rsid w:val="000F023F"/>
    <w:rsid w:val="000F0924"/>
    <w:rsid w:val="000F096D"/>
    <w:rsid w:val="000F24CB"/>
    <w:rsid w:val="000F36BB"/>
    <w:rsid w:val="000F632B"/>
    <w:rsid w:val="000F6371"/>
    <w:rsid w:val="000F69CE"/>
    <w:rsid w:val="000F74A8"/>
    <w:rsid w:val="000F7DD9"/>
    <w:rsid w:val="00100116"/>
    <w:rsid w:val="00101C28"/>
    <w:rsid w:val="00105247"/>
    <w:rsid w:val="00106303"/>
    <w:rsid w:val="001065E3"/>
    <w:rsid w:val="0010762B"/>
    <w:rsid w:val="00107920"/>
    <w:rsid w:val="00110EFC"/>
    <w:rsid w:val="001130A5"/>
    <w:rsid w:val="0011442D"/>
    <w:rsid w:val="00115A06"/>
    <w:rsid w:val="001160AA"/>
    <w:rsid w:val="00117040"/>
    <w:rsid w:val="0011730D"/>
    <w:rsid w:val="0012070C"/>
    <w:rsid w:val="001217C4"/>
    <w:rsid w:val="00121DA7"/>
    <w:rsid w:val="00122C6A"/>
    <w:rsid w:val="00123051"/>
    <w:rsid w:val="00124666"/>
    <w:rsid w:val="001252DE"/>
    <w:rsid w:val="0012682C"/>
    <w:rsid w:val="001275E2"/>
    <w:rsid w:val="001276EB"/>
    <w:rsid w:val="001277DE"/>
    <w:rsid w:val="00127EEC"/>
    <w:rsid w:val="0013071D"/>
    <w:rsid w:val="00131AF6"/>
    <w:rsid w:val="00132C97"/>
    <w:rsid w:val="00133226"/>
    <w:rsid w:val="00134ABF"/>
    <w:rsid w:val="00134EB6"/>
    <w:rsid w:val="00135268"/>
    <w:rsid w:val="00135649"/>
    <w:rsid w:val="00135B79"/>
    <w:rsid w:val="00136381"/>
    <w:rsid w:val="00136BBB"/>
    <w:rsid w:val="00137F29"/>
    <w:rsid w:val="00140A75"/>
    <w:rsid w:val="00141B6D"/>
    <w:rsid w:val="00145E1B"/>
    <w:rsid w:val="00146613"/>
    <w:rsid w:val="001472C6"/>
    <w:rsid w:val="001500CD"/>
    <w:rsid w:val="001515C7"/>
    <w:rsid w:val="0015208C"/>
    <w:rsid w:val="00156A26"/>
    <w:rsid w:val="001570DD"/>
    <w:rsid w:val="00157C6D"/>
    <w:rsid w:val="00157FD8"/>
    <w:rsid w:val="0016007D"/>
    <w:rsid w:val="001606F3"/>
    <w:rsid w:val="0016147D"/>
    <w:rsid w:val="001617F1"/>
    <w:rsid w:val="001621CE"/>
    <w:rsid w:val="00163C85"/>
    <w:rsid w:val="00164B1E"/>
    <w:rsid w:val="001650BE"/>
    <w:rsid w:val="001655FE"/>
    <w:rsid w:val="00165AAD"/>
    <w:rsid w:val="00166CD5"/>
    <w:rsid w:val="0016748A"/>
    <w:rsid w:val="00167D2F"/>
    <w:rsid w:val="0017027B"/>
    <w:rsid w:val="00170F95"/>
    <w:rsid w:val="00171085"/>
    <w:rsid w:val="00171CF6"/>
    <w:rsid w:val="0017344F"/>
    <w:rsid w:val="001737F7"/>
    <w:rsid w:val="001738DC"/>
    <w:rsid w:val="00173FD6"/>
    <w:rsid w:val="00174994"/>
    <w:rsid w:val="00175357"/>
    <w:rsid w:val="0017588E"/>
    <w:rsid w:val="00175D93"/>
    <w:rsid w:val="00177CCB"/>
    <w:rsid w:val="0018032B"/>
    <w:rsid w:val="001803B3"/>
    <w:rsid w:val="00180685"/>
    <w:rsid w:val="001811EF"/>
    <w:rsid w:val="0018276B"/>
    <w:rsid w:val="00182882"/>
    <w:rsid w:val="001841FD"/>
    <w:rsid w:val="00184934"/>
    <w:rsid w:val="001857E0"/>
    <w:rsid w:val="00185BBB"/>
    <w:rsid w:val="001860AB"/>
    <w:rsid w:val="001873DC"/>
    <w:rsid w:val="0018762E"/>
    <w:rsid w:val="00191B02"/>
    <w:rsid w:val="001928A0"/>
    <w:rsid w:val="0019356B"/>
    <w:rsid w:val="00193A56"/>
    <w:rsid w:val="00193BA1"/>
    <w:rsid w:val="001942C1"/>
    <w:rsid w:val="00194E17"/>
    <w:rsid w:val="0019598B"/>
    <w:rsid w:val="00195D10"/>
    <w:rsid w:val="0019715A"/>
    <w:rsid w:val="001A5004"/>
    <w:rsid w:val="001A5DC8"/>
    <w:rsid w:val="001A7D9F"/>
    <w:rsid w:val="001B0CFD"/>
    <w:rsid w:val="001B12D6"/>
    <w:rsid w:val="001B19A1"/>
    <w:rsid w:val="001B2DDA"/>
    <w:rsid w:val="001B2EAA"/>
    <w:rsid w:val="001B4233"/>
    <w:rsid w:val="001B4319"/>
    <w:rsid w:val="001B4F08"/>
    <w:rsid w:val="001B60FC"/>
    <w:rsid w:val="001B7047"/>
    <w:rsid w:val="001B7E0D"/>
    <w:rsid w:val="001C0080"/>
    <w:rsid w:val="001C0466"/>
    <w:rsid w:val="001C0797"/>
    <w:rsid w:val="001C16CB"/>
    <w:rsid w:val="001C1F51"/>
    <w:rsid w:val="001C2557"/>
    <w:rsid w:val="001C454F"/>
    <w:rsid w:val="001C590F"/>
    <w:rsid w:val="001C5E25"/>
    <w:rsid w:val="001C5EFB"/>
    <w:rsid w:val="001C74C4"/>
    <w:rsid w:val="001C7B3D"/>
    <w:rsid w:val="001C7E2A"/>
    <w:rsid w:val="001D0114"/>
    <w:rsid w:val="001D0B07"/>
    <w:rsid w:val="001D19F9"/>
    <w:rsid w:val="001D1F92"/>
    <w:rsid w:val="001D2074"/>
    <w:rsid w:val="001D2581"/>
    <w:rsid w:val="001D3384"/>
    <w:rsid w:val="001D3CFB"/>
    <w:rsid w:val="001D4D97"/>
    <w:rsid w:val="001D524A"/>
    <w:rsid w:val="001D5560"/>
    <w:rsid w:val="001D60D4"/>
    <w:rsid w:val="001D6145"/>
    <w:rsid w:val="001D73C4"/>
    <w:rsid w:val="001E0E99"/>
    <w:rsid w:val="001E1E8C"/>
    <w:rsid w:val="001E386D"/>
    <w:rsid w:val="001E3AD0"/>
    <w:rsid w:val="001E4DB1"/>
    <w:rsid w:val="001E579E"/>
    <w:rsid w:val="001E5A2E"/>
    <w:rsid w:val="001E635F"/>
    <w:rsid w:val="001E76DF"/>
    <w:rsid w:val="001E775E"/>
    <w:rsid w:val="001E7C2E"/>
    <w:rsid w:val="001F098F"/>
    <w:rsid w:val="001F0B30"/>
    <w:rsid w:val="001F1619"/>
    <w:rsid w:val="001F1C9C"/>
    <w:rsid w:val="001F2FAD"/>
    <w:rsid w:val="001F3E36"/>
    <w:rsid w:val="001F4CE1"/>
    <w:rsid w:val="001F4D72"/>
    <w:rsid w:val="001F6CD6"/>
    <w:rsid w:val="001F737F"/>
    <w:rsid w:val="001F74F8"/>
    <w:rsid w:val="002017FF"/>
    <w:rsid w:val="002021FD"/>
    <w:rsid w:val="00202375"/>
    <w:rsid w:val="00202550"/>
    <w:rsid w:val="00203851"/>
    <w:rsid w:val="00203A40"/>
    <w:rsid w:val="00203D45"/>
    <w:rsid w:val="00204C34"/>
    <w:rsid w:val="00204DA0"/>
    <w:rsid w:val="00204EB0"/>
    <w:rsid w:val="0020530A"/>
    <w:rsid w:val="00205591"/>
    <w:rsid w:val="00206D1F"/>
    <w:rsid w:val="00207529"/>
    <w:rsid w:val="002101B9"/>
    <w:rsid w:val="00210220"/>
    <w:rsid w:val="00210381"/>
    <w:rsid w:val="00210D2A"/>
    <w:rsid w:val="0021119A"/>
    <w:rsid w:val="00213EE8"/>
    <w:rsid w:val="0021463E"/>
    <w:rsid w:val="00215EE7"/>
    <w:rsid w:val="00215FDF"/>
    <w:rsid w:val="0021718B"/>
    <w:rsid w:val="00217A0E"/>
    <w:rsid w:val="00220C5F"/>
    <w:rsid w:val="002219D6"/>
    <w:rsid w:val="0022259D"/>
    <w:rsid w:val="0022261E"/>
    <w:rsid w:val="00223B61"/>
    <w:rsid w:val="0022583E"/>
    <w:rsid w:val="002264B0"/>
    <w:rsid w:val="0022678D"/>
    <w:rsid w:val="002277F9"/>
    <w:rsid w:val="00227C10"/>
    <w:rsid w:val="00230892"/>
    <w:rsid w:val="00230CD6"/>
    <w:rsid w:val="00231184"/>
    <w:rsid w:val="0023170E"/>
    <w:rsid w:val="00234171"/>
    <w:rsid w:val="002364C8"/>
    <w:rsid w:val="0023651B"/>
    <w:rsid w:val="00236D98"/>
    <w:rsid w:val="002404A1"/>
    <w:rsid w:val="002412A1"/>
    <w:rsid w:val="002414AA"/>
    <w:rsid w:val="002414DC"/>
    <w:rsid w:val="0024179C"/>
    <w:rsid w:val="00241C7D"/>
    <w:rsid w:val="0024226C"/>
    <w:rsid w:val="002426EA"/>
    <w:rsid w:val="00242F90"/>
    <w:rsid w:val="002437F1"/>
    <w:rsid w:val="00243C5B"/>
    <w:rsid w:val="00244A55"/>
    <w:rsid w:val="0024512F"/>
    <w:rsid w:val="0024652F"/>
    <w:rsid w:val="00246C1E"/>
    <w:rsid w:val="002470B4"/>
    <w:rsid w:val="00247BD8"/>
    <w:rsid w:val="00250E2B"/>
    <w:rsid w:val="002514DF"/>
    <w:rsid w:val="00251859"/>
    <w:rsid w:val="00252365"/>
    <w:rsid w:val="0025291F"/>
    <w:rsid w:val="00252CB8"/>
    <w:rsid w:val="00252E1C"/>
    <w:rsid w:val="00253890"/>
    <w:rsid w:val="0025471D"/>
    <w:rsid w:val="00254891"/>
    <w:rsid w:val="00255B6B"/>
    <w:rsid w:val="00255DD8"/>
    <w:rsid w:val="00257418"/>
    <w:rsid w:val="00260436"/>
    <w:rsid w:val="002608DC"/>
    <w:rsid w:val="0026130B"/>
    <w:rsid w:val="00261455"/>
    <w:rsid w:val="00261DF4"/>
    <w:rsid w:val="002622D3"/>
    <w:rsid w:val="002627F4"/>
    <w:rsid w:val="00262FED"/>
    <w:rsid w:val="002650C8"/>
    <w:rsid w:val="00266015"/>
    <w:rsid w:val="00266DD5"/>
    <w:rsid w:val="002676B8"/>
    <w:rsid w:val="002704B0"/>
    <w:rsid w:val="00270BCD"/>
    <w:rsid w:val="002716BB"/>
    <w:rsid w:val="00272DAB"/>
    <w:rsid w:val="0027338E"/>
    <w:rsid w:val="00273BE8"/>
    <w:rsid w:val="00274848"/>
    <w:rsid w:val="00275137"/>
    <w:rsid w:val="00275318"/>
    <w:rsid w:val="0027629B"/>
    <w:rsid w:val="002774E9"/>
    <w:rsid w:val="002778BA"/>
    <w:rsid w:val="002800B1"/>
    <w:rsid w:val="002800FF"/>
    <w:rsid w:val="00280C51"/>
    <w:rsid w:val="00281337"/>
    <w:rsid w:val="002817E5"/>
    <w:rsid w:val="0028242B"/>
    <w:rsid w:val="00282D58"/>
    <w:rsid w:val="00282F1C"/>
    <w:rsid w:val="00283525"/>
    <w:rsid w:val="00283D65"/>
    <w:rsid w:val="0028424B"/>
    <w:rsid w:val="00284DFE"/>
    <w:rsid w:val="002857CE"/>
    <w:rsid w:val="00285F4D"/>
    <w:rsid w:val="002863A8"/>
    <w:rsid w:val="00286E47"/>
    <w:rsid w:val="00290B48"/>
    <w:rsid w:val="0029157C"/>
    <w:rsid w:val="00291D91"/>
    <w:rsid w:val="00292DAA"/>
    <w:rsid w:val="0029461C"/>
    <w:rsid w:val="00295BDF"/>
    <w:rsid w:val="00295D32"/>
    <w:rsid w:val="002977DD"/>
    <w:rsid w:val="002A054D"/>
    <w:rsid w:val="002A10D3"/>
    <w:rsid w:val="002A1FA9"/>
    <w:rsid w:val="002A21B7"/>
    <w:rsid w:val="002A32A1"/>
    <w:rsid w:val="002A3AEC"/>
    <w:rsid w:val="002A3F42"/>
    <w:rsid w:val="002A4023"/>
    <w:rsid w:val="002A42F4"/>
    <w:rsid w:val="002A4821"/>
    <w:rsid w:val="002A4E9E"/>
    <w:rsid w:val="002A56AC"/>
    <w:rsid w:val="002A6179"/>
    <w:rsid w:val="002A6454"/>
    <w:rsid w:val="002B00DD"/>
    <w:rsid w:val="002B02E5"/>
    <w:rsid w:val="002B08FB"/>
    <w:rsid w:val="002B103A"/>
    <w:rsid w:val="002B1595"/>
    <w:rsid w:val="002B1E48"/>
    <w:rsid w:val="002B4027"/>
    <w:rsid w:val="002B59C8"/>
    <w:rsid w:val="002B60E2"/>
    <w:rsid w:val="002C1194"/>
    <w:rsid w:val="002C1907"/>
    <w:rsid w:val="002C206C"/>
    <w:rsid w:val="002C2B76"/>
    <w:rsid w:val="002C3225"/>
    <w:rsid w:val="002C33DF"/>
    <w:rsid w:val="002C3BC4"/>
    <w:rsid w:val="002C45EE"/>
    <w:rsid w:val="002C494F"/>
    <w:rsid w:val="002C4D60"/>
    <w:rsid w:val="002C4D92"/>
    <w:rsid w:val="002C51AC"/>
    <w:rsid w:val="002C53EF"/>
    <w:rsid w:val="002C58A5"/>
    <w:rsid w:val="002C7F4B"/>
    <w:rsid w:val="002D073C"/>
    <w:rsid w:val="002D082B"/>
    <w:rsid w:val="002D0A79"/>
    <w:rsid w:val="002D1366"/>
    <w:rsid w:val="002D2016"/>
    <w:rsid w:val="002D3217"/>
    <w:rsid w:val="002D49E0"/>
    <w:rsid w:val="002D56B2"/>
    <w:rsid w:val="002D580F"/>
    <w:rsid w:val="002D62FD"/>
    <w:rsid w:val="002D7BA0"/>
    <w:rsid w:val="002D7E31"/>
    <w:rsid w:val="002E05B9"/>
    <w:rsid w:val="002E0A1A"/>
    <w:rsid w:val="002E0BE0"/>
    <w:rsid w:val="002E1F46"/>
    <w:rsid w:val="002E2423"/>
    <w:rsid w:val="002E29E0"/>
    <w:rsid w:val="002E2A7D"/>
    <w:rsid w:val="002E3C73"/>
    <w:rsid w:val="002E3EC1"/>
    <w:rsid w:val="002E4D74"/>
    <w:rsid w:val="002E5930"/>
    <w:rsid w:val="002E5C48"/>
    <w:rsid w:val="002E6B76"/>
    <w:rsid w:val="002E6EE1"/>
    <w:rsid w:val="002F121E"/>
    <w:rsid w:val="002F186F"/>
    <w:rsid w:val="002F1C8E"/>
    <w:rsid w:val="002F21C3"/>
    <w:rsid w:val="002F2254"/>
    <w:rsid w:val="002F2CD4"/>
    <w:rsid w:val="002F3778"/>
    <w:rsid w:val="002F3C1E"/>
    <w:rsid w:val="002F3FC5"/>
    <w:rsid w:val="002F42EB"/>
    <w:rsid w:val="002F4C31"/>
    <w:rsid w:val="002F4F8B"/>
    <w:rsid w:val="002F5615"/>
    <w:rsid w:val="002F6F31"/>
    <w:rsid w:val="002F78DC"/>
    <w:rsid w:val="002F7BA4"/>
    <w:rsid w:val="002F7EE5"/>
    <w:rsid w:val="0030020B"/>
    <w:rsid w:val="00300404"/>
    <w:rsid w:val="00300B46"/>
    <w:rsid w:val="00301939"/>
    <w:rsid w:val="003024EC"/>
    <w:rsid w:val="003031A0"/>
    <w:rsid w:val="003034E7"/>
    <w:rsid w:val="0030399D"/>
    <w:rsid w:val="0030405E"/>
    <w:rsid w:val="003040D7"/>
    <w:rsid w:val="00305043"/>
    <w:rsid w:val="00305141"/>
    <w:rsid w:val="0030570B"/>
    <w:rsid w:val="003059DC"/>
    <w:rsid w:val="00306419"/>
    <w:rsid w:val="00307299"/>
    <w:rsid w:val="00310392"/>
    <w:rsid w:val="0031059A"/>
    <w:rsid w:val="00310780"/>
    <w:rsid w:val="00310BA1"/>
    <w:rsid w:val="00311784"/>
    <w:rsid w:val="00311930"/>
    <w:rsid w:val="0031323E"/>
    <w:rsid w:val="003136B5"/>
    <w:rsid w:val="003137FA"/>
    <w:rsid w:val="003138A4"/>
    <w:rsid w:val="00313BC9"/>
    <w:rsid w:val="00314BB3"/>
    <w:rsid w:val="0031515A"/>
    <w:rsid w:val="0031516A"/>
    <w:rsid w:val="003153A9"/>
    <w:rsid w:val="00315A63"/>
    <w:rsid w:val="00316146"/>
    <w:rsid w:val="0031648C"/>
    <w:rsid w:val="003166C4"/>
    <w:rsid w:val="00316AA2"/>
    <w:rsid w:val="00316B2A"/>
    <w:rsid w:val="00316E4F"/>
    <w:rsid w:val="00317719"/>
    <w:rsid w:val="003202B8"/>
    <w:rsid w:val="00320478"/>
    <w:rsid w:val="00320B81"/>
    <w:rsid w:val="003225ED"/>
    <w:rsid w:val="00322662"/>
    <w:rsid w:val="00323F56"/>
    <w:rsid w:val="00323F68"/>
    <w:rsid w:val="003249E8"/>
    <w:rsid w:val="00324EE3"/>
    <w:rsid w:val="00325ED7"/>
    <w:rsid w:val="003265D7"/>
    <w:rsid w:val="003270FE"/>
    <w:rsid w:val="00327364"/>
    <w:rsid w:val="0033114C"/>
    <w:rsid w:val="003314DF"/>
    <w:rsid w:val="00331C20"/>
    <w:rsid w:val="00332022"/>
    <w:rsid w:val="00335C36"/>
    <w:rsid w:val="00335E10"/>
    <w:rsid w:val="00336FFF"/>
    <w:rsid w:val="00337EA8"/>
    <w:rsid w:val="00340299"/>
    <w:rsid w:val="00340B1C"/>
    <w:rsid w:val="0034106D"/>
    <w:rsid w:val="0034193F"/>
    <w:rsid w:val="00341D87"/>
    <w:rsid w:val="003433EE"/>
    <w:rsid w:val="00343829"/>
    <w:rsid w:val="00343AEC"/>
    <w:rsid w:val="0034403D"/>
    <w:rsid w:val="0034452A"/>
    <w:rsid w:val="003474C9"/>
    <w:rsid w:val="0035107C"/>
    <w:rsid w:val="003516B2"/>
    <w:rsid w:val="00351746"/>
    <w:rsid w:val="00352F77"/>
    <w:rsid w:val="00352FAF"/>
    <w:rsid w:val="00354104"/>
    <w:rsid w:val="00354540"/>
    <w:rsid w:val="00355169"/>
    <w:rsid w:val="00355DDC"/>
    <w:rsid w:val="003562EE"/>
    <w:rsid w:val="003564A7"/>
    <w:rsid w:val="00356692"/>
    <w:rsid w:val="00356939"/>
    <w:rsid w:val="003574C6"/>
    <w:rsid w:val="00357660"/>
    <w:rsid w:val="0035794F"/>
    <w:rsid w:val="00357D0F"/>
    <w:rsid w:val="0036153F"/>
    <w:rsid w:val="00362208"/>
    <w:rsid w:val="003630AD"/>
    <w:rsid w:val="003630B2"/>
    <w:rsid w:val="003642AB"/>
    <w:rsid w:val="00365002"/>
    <w:rsid w:val="003650B5"/>
    <w:rsid w:val="0036634B"/>
    <w:rsid w:val="003668D3"/>
    <w:rsid w:val="00367FC0"/>
    <w:rsid w:val="00370C54"/>
    <w:rsid w:val="003719DB"/>
    <w:rsid w:val="00372496"/>
    <w:rsid w:val="00372974"/>
    <w:rsid w:val="003730EB"/>
    <w:rsid w:val="00373AD0"/>
    <w:rsid w:val="0037436F"/>
    <w:rsid w:val="003754CD"/>
    <w:rsid w:val="00375C5E"/>
    <w:rsid w:val="0038024E"/>
    <w:rsid w:val="00380506"/>
    <w:rsid w:val="00381C8F"/>
    <w:rsid w:val="00381EA7"/>
    <w:rsid w:val="00383323"/>
    <w:rsid w:val="00383560"/>
    <w:rsid w:val="00384253"/>
    <w:rsid w:val="0038576F"/>
    <w:rsid w:val="0038678B"/>
    <w:rsid w:val="00386892"/>
    <w:rsid w:val="00387211"/>
    <w:rsid w:val="00387D0F"/>
    <w:rsid w:val="003900A4"/>
    <w:rsid w:val="00392329"/>
    <w:rsid w:val="00393E86"/>
    <w:rsid w:val="00394A56"/>
    <w:rsid w:val="00395098"/>
    <w:rsid w:val="003962A1"/>
    <w:rsid w:val="003968C5"/>
    <w:rsid w:val="003A11CC"/>
    <w:rsid w:val="003A1663"/>
    <w:rsid w:val="003A192D"/>
    <w:rsid w:val="003A36A2"/>
    <w:rsid w:val="003A38B0"/>
    <w:rsid w:val="003A4186"/>
    <w:rsid w:val="003A4702"/>
    <w:rsid w:val="003A47AB"/>
    <w:rsid w:val="003A5315"/>
    <w:rsid w:val="003A6000"/>
    <w:rsid w:val="003A655C"/>
    <w:rsid w:val="003A6B39"/>
    <w:rsid w:val="003A6BD6"/>
    <w:rsid w:val="003A7409"/>
    <w:rsid w:val="003A7514"/>
    <w:rsid w:val="003B6C44"/>
    <w:rsid w:val="003B6C85"/>
    <w:rsid w:val="003C1860"/>
    <w:rsid w:val="003C2F00"/>
    <w:rsid w:val="003C3903"/>
    <w:rsid w:val="003C3C2E"/>
    <w:rsid w:val="003C49AB"/>
    <w:rsid w:val="003C58F8"/>
    <w:rsid w:val="003C59EF"/>
    <w:rsid w:val="003C60C1"/>
    <w:rsid w:val="003C673E"/>
    <w:rsid w:val="003C6CED"/>
    <w:rsid w:val="003C7AD3"/>
    <w:rsid w:val="003D070A"/>
    <w:rsid w:val="003D0788"/>
    <w:rsid w:val="003D0FB1"/>
    <w:rsid w:val="003D100D"/>
    <w:rsid w:val="003D1100"/>
    <w:rsid w:val="003D1183"/>
    <w:rsid w:val="003D37B9"/>
    <w:rsid w:val="003D3BE2"/>
    <w:rsid w:val="003D3E12"/>
    <w:rsid w:val="003D415C"/>
    <w:rsid w:val="003D43C5"/>
    <w:rsid w:val="003D4BA6"/>
    <w:rsid w:val="003D5D8B"/>
    <w:rsid w:val="003D6E1A"/>
    <w:rsid w:val="003D7750"/>
    <w:rsid w:val="003E08C3"/>
    <w:rsid w:val="003E0990"/>
    <w:rsid w:val="003E0F6D"/>
    <w:rsid w:val="003E154F"/>
    <w:rsid w:val="003E188A"/>
    <w:rsid w:val="003E1ABB"/>
    <w:rsid w:val="003E234A"/>
    <w:rsid w:val="003E26B5"/>
    <w:rsid w:val="003E36E6"/>
    <w:rsid w:val="003E3BE6"/>
    <w:rsid w:val="003E3CB8"/>
    <w:rsid w:val="003E3DA2"/>
    <w:rsid w:val="003E5325"/>
    <w:rsid w:val="003E6165"/>
    <w:rsid w:val="003E79C0"/>
    <w:rsid w:val="003F0509"/>
    <w:rsid w:val="003F083F"/>
    <w:rsid w:val="003F226C"/>
    <w:rsid w:val="003F2D53"/>
    <w:rsid w:val="003F33CF"/>
    <w:rsid w:val="003F3B27"/>
    <w:rsid w:val="003F3E4C"/>
    <w:rsid w:val="003F4C2B"/>
    <w:rsid w:val="003F6BB8"/>
    <w:rsid w:val="003F75FC"/>
    <w:rsid w:val="004010A0"/>
    <w:rsid w:val="0040137F"/>
    <w:rsid w:val="004015C6"/>
    <w:rsid w:val="0040194A"/>
    <w:rsid w:val="0040229A"/>
    <w:rsid w:val="00403450"/>
    <w:rsid w:val="004036F2"/>
    <w:rsid w:val="0040430B"/>
    <w:rsid w:val="00404377"/>
    <w:rsid w:val="00404A84"/>
    <w:rsid w:val="00406402"/>
    <w:rsid w:val="00406858"/>
    <w:rsid w:val="004070A4"/>
    <w:rsid w:val="004072CB"/>
    <w:rsid w:val="004077EB"/>
    <w:rsid w:val="00407CBC"/>
    <w:rsid w:val="004109B1"/>
    <w:rsid w:val="00410D34"/>
    <w:rsid w:val="0041216F"/>
    <w:rsid w:val="0041342D"/>
    <w:rsid w:val="00413B49"/>
    <w:rsid w:val="00413BB8"/>
    <w:rsid w:val="00413C85"/>
    <w:rsid w:val="004140DC"/>
    <w:rsid w:val="00414407"/>
    <w:rsid w:val="0041517D"/>
    <w:rsid w:val="004162FB"/>
    <w:rsid w:val="00416A54"/>
    <w:rsid w:val="004172A6"/>
    <w:rsid w:val="00417C82"/>
    <w:rsid w:val="0042141A"/>
    <w:rsid w:val="00421D40"/>
    <w:rsid w:val="0042226C"/>
    <w:rsid w:val="0042234F"/>
    <w:rsid w:val="0042271A"/>
    <w:rsid w:val="00422913"/>
    <w:rsid w:val="00424233"/>
    <w:rsid w:val="00425A7A"/>
    <w:rsid w:val="00425D91"/>
    <w:rsid w:val="00430ADC"/>
    <w:rsid w:val="00433728"/>
    <w:rsid w:val="0043449C"/>
    <w:rsid w:val="0043640C"/>
    <w:rsid w:val="0043769E"/>
    <w:rsid w:val="00437976"/>
    <w:rsid w:val="00437D01"/>
    <w:rsid w:val="00440596"/>
    <w:rsid w:val="00440888"/>
    <w:rsid w:val="004416A8"/>
    <w:rsid w:val="0044188A"/>
    <w:rsid w:val="00441C41"/>
    <w:rsid w:val="00441D55"/>
    <w:rsid w:val="00442FB2"/>
    <w:rsid w:val="00444A27"/>
    <w:rsid w:val="00444FE3"/>
    <w:rsid w:val="00445532"/>
    <w:rsid w:val="0044730F"/>
    <w:rsid w:val="00447B5B"/>
    <w:rsid w:val="00447C21"/>
    <w:rsid w:val="004503E3"/>
    <w:rsid w:val="004505C9"/>
    <w:rsid w:val="00450674"/>
    <w:rsid w:val="00452B70"/>
    <w:rsid w:val="00453D26"/>
    <w:rsid w:val="0045465C"/>
    <w:rsid w:val="00454A05"/>
    <w:rsid w:val="00456839"/>
    <w:rsid w:val="00456BAE"/>
    <w:rsid w:val="00456D5E"/>
    <w:rsid w:val="00460910"/>
    <w:rsid w:val="00460B9C"/>
    <w:rsid w:val="00460C07"/>
    <w:rsid w:val="00461167"/>
    <w:rsid w:val="004611FA"/>
    <w:rsid w:val="00461296"/>
    <w:rsid w:val="004615D0"/>
    <w:rsid w:val="004625FB"/>
    <w:rsid w:val="00462843"/>
    <w:rsid w:val="004635A0"/>
    <w:rsid w:val="00463655"/>
    <w:rsid w:val="0046444E"/>
    <w:rsid w:val="00465191"/>
    <w:rsid w:val="00472E1F"/>
    <w:rsid w:val="00474DBE"/>
    <w:rsid w:val="00475974"/>
    <w:rsid w:val="0047758A"/>
    <w:rsid w:val="0047760C"/>
    <w:rsid w:val="00477772"/>
    <w:rsid w:val="0048038F"/>
    <w:rsid w:val="00481315"/>
    <w:rsid w:val="004829BF"/>
    <w:rsid w:val="004832C9"/>
    <w:rsid w:val="004837B5"/>
    <w:rsid w:val="00484234"/>
    <w:rsid w:val="00484617"/>
    <w:rsid w:val="00484B01"/>
    <w:rsid w:val="00484D56"/>
    <w:rsid w:val="00486670"/>
    <w:rsid w:val="00486938"/>
    <w:rsid w:val="00490295"/>
    <w:rsid w:val="0049064A"/>
    <w:rsid w:val="00493AFE"/>
    <w:rsid w:val="00493BA1"/>
    <w:rsid w:val="00493E5C"/>
    <w:rsid w:val="0049402A"/>
    <w:rsid w:val="00495120"/>
    <w:rsid w:val="004952C7"/>
    <w:rsid w:val="0049543A"/>
    <w:rsid w:val="004955B8"/>
    <w:rsid w:val="00496E3F"/>
    <w:rsid w:val="00497423"/>
    <w:rsid w:val="0049764B"/>
    <w:rsid w:val="00497735"/>
    <w:rsid w:val="00497737"/>
    <w:rsid w:val="004A02FE"/>
    <w:rsid w:val="004A0444"/>
    <w:rsid w:val="004A1B0E"/>
    <w:rsid w:val="004A227D"/>
    <w:rsid w:val="004A2A0A"/>
    <w:rsid w:val="004A37A0"/>
    <w:rsid w:val="004A4563"/>
    <w:rsid w:val="004A50F4"/>
    <w:rsid w:val="004A63DA"/>
    <w:rsid w:val="004A66F7"/>
    <w:rsid w:val="004A6989"/>
    <w:rsid w:val="004A6B94"/>
    <w:rsid w:val="004A71BA"/>
    <w:rsid w:val="004A7B15"/>
    <w:rsid w:val="004A7CBB"/>
    <w:rsid w:val="004B0ECF"/>
    <w:rsid w:val="004B21D7"/>
    <w:rsid w:val="004B2447"/>
    <w:rsid w:val="004B2FFA"/>
    <w:rsid w:val="004B33B8"/>
    <w:rsid w:val="004B3808"/>
    <w:rsid w:val="004B38BC"/>
    <w:rsid w:val="004B42E2"/>
    <w:rsid w:val="004B4494"/>
    <w:rsid w:val="004B46E6"/>
    <w:rsid w:val="004B4901"/>
    <w:rsid w:val="004B6781"/>
    <w:rsid w:val="004B6CFB"/>
    <w:rsid w:val="004B7344"/>
    <w:rsid w:val="004C0C4D"/>
    <w:rsid w:val="004C2EA7"/>
    <w:rsid w:val="004C30E4"/>
    <w:rsid w:val="004C3193"/>
    <w:rsid w:val="004C3578"/>
    <w:rsid w:val="004C3B0A"/>
    <w:rsid w:val="004C4060"/>
    <w:rsid w:val="004C4681"/>
    <w:rsid w:val="004C4E34"/>
    <w:rsid w:val="004C595A"/>
    <w:rsid w:val="004C6593"/>
    <w:rsid w:val="004C6939"/>
    <w:rsid w:val="004C7369"/>
    <w:rsid w:val="004C7D61"/>
    <w:rsid w:val="004C7F5F"/>
    <w:rsid w:val="004D0218"/>
    <w:rsid w:val="004D097C"/>
    <w:rsid w:val="004D15CA"/>
    <w:rsid w:val="004D1E67"/>
    <w:rsid w:val="004D3EC3"/>
    <w:rsid w:val="004D46C8"/>
    <w:rsid w:val="004D4E3B"/>
    <w:rsid w:val="004D5F65"/>
    <w:rsid w:val="004D5F9E"/>
    <w:rsid w:val="004E042E"/>
    <w:rsid w:val="004E1534"/>
    <w:rsid w:val="004E1E3C"/>
    <w:rsid w:val="004E1EA6"/>
    <w:rsid w:val="004E24C3"/>
    <w:rsid w:val="004E4B39"/>
    <w:rsid w:val="004E5145"/>
    <w:rsid w:val="004E531E"/>
    <w:rsid w:val="004E5458"/>
    <w:rsid w:val="004E569C"/>
    <w:rsid w:val="004E5784"/>
    <w:rsid w:val="004E5E04"/>
    <w:rsid w:val="004E6482"/>
    <w:rsid w:val="004E652B"/>
    <w:rsid w:val="004E65CF"/>
    <w:rsid w:val="004E6C3A"/>
    <w:rsid w:val="004E7FF9"/>
    <w:rsid w:val="004F00CC"/>
    <w:rsid w:val="004F050B"/>
    <w:rsid w:val="004F0865"/>
    <w:rsid w:val="004F0D13"/>
    <w:rsid w:val="004F2D60"/>
    <w:rsid w:val="004F6C8E"/>
    <w:rsid w:val="004F7423"/>
    <w:rsid w:val="004F7975"/>
    <w:rsid w:val="00500176"/>
    <w:rsid w:val="00500FBF"/>
    <w:rsid w:val="00500FE9"/>
    <w:rsid w:val="0050103A"/>
    <w:rsid w:val="00501676"/>
    <w:rsid w:val="00501700"/>
    <w:rsid w:val="00501C7B"/>
    <w:rsid w:val="00502DE3"/>
    <w:rsid w:val="00502E19"/>
    <w:rsid w:val="00503281"/>
    <w:rsid w:val="005036D9"/>
    <w:rsid w:val="00503901"/>
    <w:rsid w:val="00503AAE"/>
    <w:rsid w:val="00503CD2"/>
    <w:rsid w:val="0050415A"/>
    <w:rsid w:val="005043C2"/>
    <w:rsid w:val="005054EA"/>
    <w:rsid w:val="005060FF"/>
    <w:rsid w:val="00506775"/>
    <w:rsid w:val="005069F0"/>
    <w:rsid w:val="00507619"/>
    <w:rsid w:val="005076E5"/>
    <w:rsid w:val="00507E45"/>
    <w:rsid w:val="005110D0"/>
    <w:rsid w:val="00511A96"/>
    <w:rsid w:val="00512A8E"/>
    <w:rsid w:val="00513E0F"/>
    <w:rsid w:val="00514087"/>
    <w:rsid w:val="00514D6A"/>
    <w:rsid w:val="00515361"/>
    <w:rsid w:val="00515BBE"/>
    <w:rsid w:val="00520507"/>
    <w:rsid w:val="00520F67"/>
    <w:rsid w:val="005220AD"/>
    <w:rsid w:val="0052215B"/>
    <w:rsid w:val="0052255C"/>
    <w:rsid w:val="0052349A"/>
    <w:rsid w:val="00523584"/>
    <w:rsid w:val="00524E5E"/>
    <w:rsid w:val="0052507A"/>
    <w:rsid w:val="00526400"/>
    <w:rsid w:val="00527ADF"/>
    <w:rsid w:val="00527C0C"/>
    <w:rsid w:val="00530A54"/>
    <w:rsid w:val="00530D06"/>
    <w:rsid w:val="00530FAC"/>
    <w:rsid w:val="005317EA"/>
    <w:rsid w:val="00533DDC"/>
    <w:rsid w:val="00533DF9"/>
    <w:rsid w:val="00534B33"/>
    <w:rsid w:val="005354FB"/>
    <w:rsid w:val="0053564D"/>
    <w:rsid w:val="005360C2"/>
    <w:rsid w:val="00536289"/>
    <w:rsid w:val="00536EEC"/>
    <w:rsid w:val="005375B0"/>
    <w:rsid w:val="00540743"/>
    <w:rsid w:val="0054448D"/>
    <w:rsid w:val="005448D1"/>
    <w:rsid w:val="00544FD0"/>
    <w:rsid w:val="005454E2"/>
    <w:rsid w:val="00545845"/>
    <w:rsid w:val="00547CDE"/>
    <w:rsid w:val="0055064C"/>
    <w:rsid w:val="00552278"/>
    <w:rsid w:val="0055256E"/>
    <w:rsid w:val="005528EE"/>
    <w:rsid w:val="005542D4"/>
    <w:rsid w:val="00554398"/>
    <w:rsid w:val="00555BC6"/>
    <w:rsid w:val="00555E94"/>
    <w:rsid w:val="00555F19"/>
    <w:rsid w:val="0055679F"/>
    <w:rsid w:val="00557804"/>
    <w:rsid w:val="00557876"/>
    <w:rsid w:val="005613CC"/>
    <w:rsid w:val="0056309F"/>
    <w:rsid w:val="0056330F"/>
    <w:rsid w:val="00563B8E"/>
    <w:rsid w:val="005641F9"/>
    <w:rsid w:val="0056458F"/>
    <w:rsid w:val="00564755"/>
    <w:rsid w:val="00564C5A"/>
    <w:rsid w:val="00564D20"/>
    <w:rsid w:val="00564DAA"/>
    <w:rsid w:val="00564E5B"/>
    <w:rsid w:val="00565D6E"/>
    <w:rsid w:val="0056615E"/>
    <w:rsid w:val="005666A7"/>
    <w:rsid w:val="0056762C"/>
    <w:rsid w:val="005710E0"/>
    <w:rsid w:val="00571988"/>
    <w:rsid w:val="00571DFB"/>
    <w:rsid w:val="005758A5"/>
    <w:rsid w:val="005766BA"/>
    <w:rsid w:val="00576BCD"/>
    <w:rsid w:val="00576D4A"/>
    <w:rsid w:val="00580144"/>
    <w:rsid w:val="00581914"/>
    <w:rsid w:val="00581D0B"/>
    <w:rsid w:val="00581E7E"/>
    <w:rsid w:val="00582355"/>
    <w:rsid w:val="005828C1"/>
    <w:rsid w:val="00583F96"/>
    <w:rsid w:val="005848BF"/>
    <w:rsid w:val="00585659"/>
    <w:rsid w:val="005866EE"/>
    <w:rsid w:val="005871F6"/>
    <w:rsid w:val="0059076E"/>
    <w:rsid w:val="005911F2"/>
    <w:rsid w:val="00591336"/>
    <w:rsid w:val="00591F0C"/>
    <w:rsid w:val="00592A22"/>
    <w:rsid w:val="005936FF"/>
    <w:rsid w:val="005953A3"/>
    <w:rsid w:val="00595A68"/>
    <w:rsid w:val="00595AAC"/>
    <w:rsid w:val="00595F9F"/>
    <w:rsid w:val="005961F9"/>
    <w:rsid w:val="0059621A"/>
    <w:rsid w:val="00596370"/>
    <w:rsid w:val="00596BBD"/>
    <w:rsid w:val="00596EB8"/>
    <w:rsid w:val="005A1992"/>
    <w:rsid w:val="005A1E2E"/>
    <w:rsid w:val="005A2558"/>
    <w:rsid w:val="005A2683"/>
    <w:rsid w:val="005A343F"/>
    <w:rsid w:val="005A3643"/>
    <w:rsid w:val="005A3D5F"/>
    <w:rsid w:val="005A4BD8"/>
    <w:rsid w:val="005A54D3"/>
    <w:rsid w:val="005A5960"/>
    <w:rsid w:val="005A6554"/>
    <w:rsid w:val="005A679E"/>
    <w:rsid w:val="005A6866"/>
    <w:rsid w:val="005A6CCD"/>
    <w:rsid w:val="005A7111"/>
    <w:rsid w:val="005A7A99"/>
    <w:rsid w:val="005A7C80"/>
    <w:rsid w:val="005B1EC6"/>
    <w:rsid w:val="005B27EA"/>
    <w:rsid w:val="005B2A83"/>
    <w:rsid w:val="005B30A9"/>
    <w:rsid w:val="005B32B1"/>
    <w:rsid w:val="005B3BF9"/>
    <w:rsid w:val="005B501F"/>
    <w:rsid w:val="005B51C1"/>
    <w:rsid w:val="005B5E55"/>
    <w:rsid w:val="005B6ACA"/>
    <w:rsid w:val="005B6F53"/>
    <w:rsid w:val="005B76F6"/>
    <w:rsid w:val="005B783D"/>
    <w:rsid w:val="005B79C9"/>
    <w:rsid w:val="005B7A2D"/>
    <w:rsid w:val="005C07D8"/>
    <w:rsid w:val="005C0B2E"/>
    <w:rsid w:val="005C0EB8"/>
    <w:rsid w:val="005C0F8C"/>
    <w:rsid w:val="005C2C9F"/>
    <w:rsid w:val="005C304A"/>
    <w:rsid w:val="005C3CBA"/>
    <w:rsid w:val="005C416A"/>
    <w:rsid w:val="005C4771"/>
    <w:rsid w:val="005C51C2"/>
    <w:rsid w:val="005C5A01"/>
    <w:rsid w:val="005C6653"/>
    <w:rsid w:val="005C732C"/>
    <w:rsid w:val="005D0A5E"/>
    <w:rsid w:val="005D109A"/>
    <w:rsid w:val="005D123F"/>
    <w:rsid w:val="005D2704"/>
    <w:rsid w:val="005D27BC"/>
    <w:rsid w:val="005D2BE9"/>
    <w:rsid w:val="005D3B0E"/>
    <w:rsid w:val="005D4B82"/>
    <w:rsid w:val="005D5170"/>
    <w:rsid w:val="005D5DBE"/>
    <w:rsid w:val="005D7AAA"/>
    <w:rsid w:val="005E090C"/>
    <w:rsid w:val="005E0F8B"/>
    <w:rsid w:val="005E15FA"/>
    <w:rsid w:val="005E2330"/>
    <w:rsid w:val="005E24AD"/>
    <w:rsid w:val="005E27E6"/>
    <w:rsid w:val="005E32B1"/>
    <w:rsid w:val="005E4040"/>
    <w:rsid w:val="005E562D"/>
    <w:rsid w:val="005E58CC"/>
    <w:rsid w:val="005E6AC2"/>
    <w:rsid w:val="005E6E7B"/>
    <w:rsid w:val="005E7415"/>
    <w:rsid w:val="005E75E7"/>
    <w:rsid w:val="005E786F"/>
    <w:rsid w:val="005F0B7E"/>
    <w:rsid w:val="005F16D5"/>
    <w:rsid w:val="005F22F1"/>
    <w:rsid w:val="005F22F6"/>
    <w:rsid w:val="005F27BF"/>
    <w:rsid w:val="005F29BB"/>
    <w:rsid w:val="005F4390"/>
    <w:rsid w:val="005F43DD"/>
    <w:rsid w:val="005F46C3"/>
    <w:rsid w:val="005F47D0"/>
    <w:rsid w:val="005F47DB"/>
    <w:rsid w:val="005F4AB1"/>
    <w:rsid w:val="005F590C"/>
    <w:rsid w:val="005F5CB9"/>
    <w:rsid w:val="005F7809"/>
    <w:rsid w:val="006008AE"/>
    <w:rsid w:val="00600AA3"/>
    <w:rsid w:val="00600CDD"/>
    <w:rsid w:val="00600FE0"/>
    <w:rsid w:val="00601363"/>
    <w:rsid w:val="006021FB"/>
    <w:rsid w:val="00602737"/>
    <w:rsid w:val="00602E3F"/>
    <w:rsid w:val="0060304C"/>
    <w:rsid w:val="00603674"/>
    <w:rsid w:val="00603CC6"/>
    <w:rsid w:val="00603DEC"/>
    <w:rsid w:val="0060467E"/>
    <w:rsid w:val="00604B99"/>
    <w:rsid w:val="0060718C"/>
    <w:rsid w:val="00607F1E"/>
    <w:rsid w:val="00610110"/>
    <w:rsid w:val="00611031"/>
    <w:rsid w:val="00614BD5"/>
    <w:rsid w:val="0061545C"/>
    <w:rsid w:val="00615670"/>
    <w:rsid w:val="00615985"/>
    <w:rsid w:val="00616072"/>
    <w:rsid w:val="006166F9"/>
    <w:rsid w:val="00616AC8"/>
    <w:rsid w:val="0061776F"/>
    <w:rsid w:val="00617DE8"/>
    <w:rsid w:val="00620A29"/>
    <w:rsid w:val="00620A7A"/>
    <w:rsid w:val="00620E24"/>
    <w:rsid w:val="006215E1"/>
    <w:rsid w:val="00621E9E"/>
    <w:rsid w:val="0062209B"/>
    <w:rsid w:val="00623563"/>
    <w:rsid w:val="006241E9"/>
    <w:rsid w:val="006246B8"/>
    <w:rsid w:val="0062485F"/>
    <w:rsid w:val="00624BE6"/>
    <w:rsid w:val="00624F29"/>
    <w:rsid w:val="006251A3"/>
    <w:rsid w:val="006262DF"/>
    <w:rsid w:val="0062739C"/>
    <w:rsid w:val="00627E37"/>
    <w:rsid w:val="00631081"/>
    <w:rsid w:val="00631154"/>
    <w:rsid w:val="006326E4"/>
    <w:rsid w:val="00633E28"/>
    <w:rsid w:val="0063419D"/>
    <w:rsid w:val="006342BC"/>
    <w:rsid w:val="00634A99"/>
    <w:rsid w:val="00635501"/>
    <w:rsid w:val="00637465"/>
    <w:rsid w:val="006378D3"/>
    <w:rsid w:val="0064071E"/>
    <w:rsid w:val="00641B6D"/>
    <w:rsid w:val="00642508"/>
    <w:rsid w:val="00642E68"/>
    <w:rsid w:val="00645080"/>
    <w:rsid w:val="00645149"/>
    <w:rsid w:val="00645938"/>
    <w:rsid w:val="00646D73"/>
    <w:rsid w:val="006472F3"/>
    <w:rsid w:val="00650657"/>
    <w:rsid w:val="006510AD"/>
    <w:rsid w:val="00651614"/>
    <w:rsid w:val="006519F9"/>
    <w:rsid w:val="00651AE6"/>
    <w:rsid w:val="00651B4E"/>
    <w:rsid w:val="00651C4C"/>
    <w:rsid w:val="00652A4F"/>
    <w:rsid w:val="00652D42"/>
    <w:rsid w:val="00652E61"/>
    <w:rsid w:val="00652F9C"/>
    <w:rsid w:val="006530BF"/>
    <w:rsid w:val="0065315B"/>
    <w:rsid w:val="00653C0B"/>
    <w:rsid w:val="00655302"/>
    <w:rsid w:val="0065629E"/>
    <w:rsid w:val="006613A4"/>
    <w:rsid w:val="00661F6E"/>
    <w:rsid w:val="00662E01"/>
    <w:rsid w:val="006644A1"/>
    <w:rsid w:val="006646A2"/>
    <w:rsid w:val="00665183"/>
    <w:rsid w:val="006657D8"/>
    <w:rsid w:val="00665881"/>
    <w:rsid w:val="00666F4C"/>
    <w:rsid w:val="00670C65"/>
    <w:rsid w:val="006724D2"/>
    <w:rsid w:val="0067315F"/>
    <w:rsid w:val="0067419B"/>
    <w:rsid w:val="00674FF6"/>
    <w:rsid w:val="00675CE2"/>
    <w:rsid w:val="006760A8"/>
    <w:rsid w:val="0067634E"/>
    <w:rsid w:val="006809F5"/>
    <w:rsid w:val="006815F5"/>
    <w:rsid w:val="0068191E"/>
    <w:rsid w:val="00681C11"/>
    <w:rsid w:val="00681F0A"/>
    <w:rsid w:val="0068306A"/>
    <w:rsid w:val="00683A36"/>
    <w:rsid w:val="00683B5F"/>
    <w:rsid w:val="00684A0E"/>
    <w:rsid w:val="00684B7F"/>
    <w:rsid w:val="00684EE7"/>
    <w:rsid w:val="006855B2"/>
    <w:rsid w:val="00686512"/>
    <w:rsid w:val="00686BEF"/>
    <w:rsid w:val="006875C5"/>
    <w:rsid w:val="00692146"/>
    <w:rsid w:val="00692C86"/>
    <w:rsid w:val="00692EC8"/>
    <w:rsid w:val="006937B1"/>
    <w:rsid w:val="00693B4C"/>
    <w:rsid w:val="00694089"/>
    <w:rsid w:val="006940F3"/>
    <w:rsid w:val="00694422"/>
    <w:rsid w:val="00695103"/>
    <w:rsid w:val="006954D4"/>
    <w:rsid w:val="006961AA"/>
    <w:rsid w:val="006962BF"/>
    <w:rsid w:val="00696B1F"/>
    <w:rsid w:val="006971D0"/>
    <w:rsid w:val="0069761E"/>
    <w:rsid w:val="00697BF6"/>
    <w:rsid w:val="00697FDE"/>
    <w:rsid w:val="006A1008"/>
    <w:rsid w:val="006A103C"/>
    <w:rsid w:val="006A12D3"/>
    <w:rsid w:val="006A1854"/>
    <w:rsid w:val="006A1EC8"/>
    <w:rsid w:val="006A2020"/>
    <w:rsid w:val="006A25E1"/>
    <w:rsid w:val="006A3615"/>
    <w:rsid w:val="006A36E0"/>
    <w:rsid w:val="006A37B7"/>
    <w:rsid w:val="006A437C"/>
    <w:rsid w:val="006A5CF8"/>
    <w:rsid w:val="006A63AA"/>
    <w:rsid w:val="006A654F"/>
    <w:rsid w:val="006A72A9"/>
    <w:rsid w:val="006B0B2B"/>
    <w:rsid w:val="006B0F01"/>
    <w:rsid w:val="006B140F"/>
    <w:rsid w:val="006B2917"/>
    <w:rsid w:val="006B2EA7"/>
    <w:rsid w:val="006B312B"/>
    <w:rsid w:val="006B3C86"/>
    <w:rsid w:val="006B3EAF"/>
    <w:rsid w:val="006B5E68"/>
    <w:rsid w:val="006B5F57"/>
    <w:rsid w:val="006B65FC"/>
    <w:rsid w:val="006B66DC"/>
    <w:rsid w:val="006B6AC6"/>
    <w:rsid w:val="006B6CFD"/>
    <w:rsid w:val="006B6F73"/>
    <w:rsid w:val="006B73E3"/>
    <w:rsid w:val="006B7D3A"/>
    <w:rsid w:val="006C0971"/>
    <w:rsid w:val="006C0E43"/>
    <w:rsid w:val="006C211C"/>
    <w:rsid w:val="006C5203"/>
    <w:rsid w:val="006C5343"/>
    <w:rsid w:val="006C6DE5"/>
    <w:rsid w:val="006C7BA7"/>
    <w:rsid w:val="006D0D10"/>
    <w:rsid w:val="006D129E"/>
    <w:rsid w:val="006D1C29"/>
    <w:rsid w:val="006D1E48"/>
    <w:rsid w:val="006D27FA"/>
    <w:rsid w:val="006D3C01"/>
    <w:rsid w:val="006D46CB"/>
    <w:rsid w:val="006D4FD5"/>
    <w:rsid w:val="006D52D0"/>
    <w:rsid w:val="006D5330"/>
    <w:rsid w:val="006D5ACB"/>
    <w:rsid w:val="006E0FB4"/>
    <w:rsid w:val="006E1E91"/>
    <w:rsid w:val="006E4315"/>
    <w:rsid w:val="006E57EF"/>
    <w:rsid w:val="006E5FFA"/>
    <w:rsid w:val="006E7F7D"/>
    <w:rsid w:val="006F04B5"/>
    <w:rsid w:val="006F083F"/>
    <w:rsid w:val="006F2481"/>
    <w:rsid w:val="006F2F25"/>
    <w:rsid w:val="006F3868"/>
    <w:rsid w:val="006F498D"/>
    <w:rsid w:val="006F4B6B"/>
    <w:rsid w:val="006F4DC5"/>
    <w:rsid w:val="006F5E1F"/>
    <w:rsid w:val="006F6330"/>
    <w:rsid w:val="006F70C0"/>
    <w:rsid w:val="006F70CA"/>
    <w:rsid w:val="006F7DA9"/>
    <w:rsid w:val="007006E7"/>
    <w:rsid w:val="007009F7"/>
    <w:rsid w:val="00700ADD"/>
    <w:rsid w:val="0070361F"/>
    <w:rsid w:val="007049B4"/>
    <w:rsid w:val="00704D35"/>
    <w:rsid w:val="0070523D"/>
    <w:rsid w:val="007062EF"/>
    <w:rsid w:val="00710234"/>
    <w:rsid w:val="007102C3"/>
    <w:rsid w:val="007105E5"/>
    <w:rsid w:val="00710CBC"/>
    <w:rsid w:val="00710E92"/>
    <w:rsid w:val="00712736"/>
    <w:rsid w:val="0071304F"/>
    <w:rsid w:val="00715637"/>
    <w:rsid w:val="007157E0"/>
    <w:rsid w:val="00715B2A"/>
    <w:rsid w:val="00715FB5"/>
    <w:rsid w:val="007161B7"/>
    <w:rsid w:val="007161E2"/>
    <w:rsid w:val="007200A9"/>
    <w:rsid w:val="00720166"/>
    <w:rsid w:val="00720F6A"/>
    <w:rsid w:val="00721A18"/>
    <w:rsid w:val="0072345C"/>
    <w:rsid w:val="00723536"/>
    <w:rsid w:val="00725428"/>
    <w:rsid w:val="007265BD"/>
    <w:rsid w:val="00727F24"/>
    <w:rsid w:val="007325C0"/>
    <w:rsid w:val="00733221"/>
    <w:rsid w:val="007349DB"/>
    <w:rsid w:val="00735869"/>
    <w:rsid w:val="00735C85"/>
    <w:rsid w:val="00736B57"/>
    <w:rsid w:val="007402AF"/>
    <w:rsid w:val="007404D0"/>
    <w:rsid w:val="00740624"/>
    <w:rsid w:val="00740F4E"/>
    <w:rsid w:val="00741E1E"/>
    <w:rsid w:val="00741F0D"/>
    <w:rsid w:val="0074217F"/>
    <w:rsid w:val="007421A1"/>
    <w:rsid w:val="0074364F"/>
    <w:rsid w:val="00744AF3"/>
    <w:rsid w:val="00745072"/>
    <w:rsid w:val="00745385"/>
    <w:rsid w:val="00745755"/>
    <w:rsid w:val="00745A17"/>
    <w:rsid w:val="00746744"/>
    <w:rsid w:val="00746997"/>
    <w:rsid w:val="00746C0E"/>
    <w:rsid w:val="00746C19"/>
    <w:rsid w:val="00746E24"/>
    <w:rsid w:val="0074705A"/>
    <w:rsid w:val="00747D0E"/>
    <w:rsid w:val="00747F8D"/>
    <w:rsid w:val="0075260A"/>
    <w:rsid w:val="007538F5"/>
    <w:rsid w:val="00753D00"/>
    <w:rsid w:val="00753EAB"/>
    <w:rsid w:val="00754C74"/>
    <w:rsid w:val="0075540C"/>
    <w:rsid w:val="0075657E"/>
    <w:rsid w:val="007615A3"/>
    <w:rsid w:val="00761B05"/>
    <w:rsid w:val="007632A5"/>
    <w:rsid w:val="00764E14"/>
    <w:rsid w:val="00765813"/>
    <w:rsid w:val="00766518"/>
    <w:rsid w:val="00766519"/>
    <w:rsid w:val="00766825"/>
    <w:rsid w:val="007703FD"/>
    <w:rsid w:val="0077232E"/>
    <w:rsid w:val="00773A0D"/>
    <w:rsid w:val="00774538"/>
    <w:rsid w:val="00774981"/>
    <w:rsid w:val="00774BE4"/>
    <w:rsid w:val="00774EA9"/>
    <w:rsid w:val="00775071"/>
    <w:rsid w:val="00776A97"/>
    <w:rsid w:val="007774F1"/>
    <w:rsid w:val="007819BA"/>
    <w:rsid w:val="0078277E"/>
    <w:rsid w:val="00783127"/>
    <w:rsid w:val="0078314D"/>
    <w:rsid w:val="00784047"/>
    <w:rsid w:val="00784ACB"/>
    <w:rsid w:val="007855D3"/>
    <w:rsid w:val="00785673"/>
    <w:rsid w:val="007856F2"/>
    <w:rsid w:val="00787AD3"/>
    <w:rsid w:val="00787E24"/>
    <w:rsid w:val="0079024F"/>
    <w:rsid w:val="007912EF"/>
    <w:rsid w:val="007917BC"/>
    <w:rsid w:val="0079313A"/>
    <w:rsid w:val="007937A8"/>
    <w:rsid w:val="007938DA"/>
    <w:rsid w:val="007940AB"/>
    <w:rsid w:val="0079514E"/>
    <w:rsid w:val="007952EA"/>
    <w:rsid w:val="00795325"/>
    <w:rsid w:val="0079627B"/>
    <w:rsid w:val="00796938"/>
    <w:rsid w:val="007A03BE"/>
    <w:rsid w:val="007A0558"/>
    <w:rsid w:val="007A1E9E"/>
    <w:rsid w:val="007A232B"/>
    <w:rsid w:val="007A2504"/>
    <w:rsid w:val="007A2871"/>
    <w:rsid w:val="007A2C57"/>
    <w:rsid w:val="007A3F1F"/>
    <w:rsid w:val="007A3FD4"/>
    <w:rsid w:val="007A45C6"/>
    <w:rsid w:val="007A58DF"/>
    <w:rsid w:val="007A604D"/>
    <w:rsid w:val="007A6E17"/>
    <w:rsid w:val="007A7194"/>
    <w:rsid w:val="007A7796"/>
    <w:rsid w:val="007B0137"/>
    <w:rsid w:val="007B01D2"/>
    <w:rsid w:val="007B0B8B"/>
    <w:rsid w:val="007B10BB"/>
    <w:rsid w:val="007B1786"/>
    <w:rsid w:val="007B1F2D"/>
    <w:rsid w:val="007B331E"/>
    <w:rsid w:val="007B37D2"/>
    <w:rsid w:val="007B4263"/>
    <w:rsid w:val="007B461B"/>
    <w:rsid w:val="007B5D90"/>
    <w:rsid w:val="007C1B4F"/>
    <w:rsid w:val="007C32E9"/>
    <w:rsid w:val="007C3722"/>
    <w:rsid w:val="007C5A33"/>
    <w:rsid w:val="007C6C90"/>
    <w:rsid w:val="007D1AB4"/>
    <w:rsid w:val="007D2D50"/>
    <w:rsid w:val="007D3ED3"/>
    <w:rsid w:val="007D573B"/>
    <w:rsid w:val="007D5FD4"/>
    <w:rsid w:val="007D67E3"/>
    <w:rsid w:val="007E06A3"/>
    <w:rsid w:val="007E1D82"/>
    <w:rsid w:val="007E46C0"/>
    <w:rsid w:val="007E4B78"/>
    <w:rsid w:val="007E5618"/>
    <w:rsid w:val="007F10D9"/>
    <w:rsid w:val="007F1472"/>
    <w:rsid w:val="007F1B3B"/>
    <w:rsid w:val="007F2940"/>
    <w:rsid w:val="007F335E"/>
    <w:rsid w:val="007F352C"/>
    <w:rsid w:val="007F38BD"/>
    <w:rsid w:val="007F4B2D"/>
    <w:rsid w:val="007F4BE9"/>
    <w:rsid w:val="007F509B"/>
    <w:rsid w:val="007F5C1F"/>
    <w:rsid w:val="00800886"/>
    <w:rsid w:val="00800D6E"/>
    <w:rsid w:val="00801957"/>
    <w:rsid w:val="00802006"/>
    <w:rsid w:val="00802249"/>
    <w:rsid w:val="008025E9"/>
    <w:rsid w:val="008027D5"/>
    <w:rsid w:val="00802A23"/>
    <w:rsid w:val="00803D30"/>
    <w:rsid w:val="00804131"/>
    <w:rsid w:val="008046A9"/>
    <w:rsid w:val="00804BFF"/>
    <w:rsid w:val="00804C21"/>
    <w:rsid w:val="0080656C"/>
    <w:rsid w:val="00806804"/>
    <w:rsid w:val="00806C31"/>
    <w:rsid w:val="00807505"/>
    <w:rsid w:val="00807942"/>
    <w:rsid w:val="00811209"/>
    <w:rsid w:val="00813616"/>
    <w:rsid w:val="00813C1D"/>
    <w:rsid w:val="00813DF8"/>
    <w:rsid w:val="00813EA8"/>
    <w:rsid w:val="00814681"/>
    <w:rsid w:val="008158D4"/>
    <w:rsid w:val="00815F41"/>
    <w:rsid w:val="00817360"/>
    <w:rsid w:val="008174BD"/>
    <w:rsid w:val="0082264F"/>
    <w:rsid w:val="008227D0"/>
    <w:rsid w:val="00822A2F"/>
    <w:rsid w:val="00823E04"/>
    <w:rsid w:val="008242B2"/>
    <w:rsid w:val="00825502"/>
    <w:rsid w:val="0082557E"/>
    <w:rsid w:val="0082592D"/>
    <w:rsid w:val="00826273"/>
    <w:rsid w:val="0082663A"/>
    <w:rsid w:val="00826D0D"/>
    <w:rsid w:val="00827027"/>
    <w:rsid w:val="0082746E"/>
    <w:rsid w:val="00827992"/>
    <w:rsid w:val="00827CB5"/>
    <w:rsid w:val="00830B0A"/>
    <w:rsid w:val="008324F7"/>
    <w:rsid w:val="00832647"/>
    <w:rsid w:val="00832CC5"/>
    <w:rsid w:val="008330DA"/>
    <w:rsid w:val="008339B5"/>
    <w:rsid w:val="00833C23"/>
    <w:rsid w:val="00833D7B"/>
    <w:rsid w:val="0083506D"/>
    <w:rsid w:val="008358E1"/>
    <w:rsid w:val="00835C96"/>
    <w:rsid w:val="00836D0D"/>
    <w:rsid w:val="00840036"/>
    <w:rsid w:val="00841117"/>
    <w:rsid w:val="0084175D"/>
    <w:rsid w:val="00841F63"/>
    <w:rsid w:val="008433B5"/>
    <w:rsid w:val="008464B8"/>
    <w:rsid w:val="00846C27"/>
    <w:rsid w:val="0085015A"/>
    <w:rsid w:val="0085074F"/>
    <w:rsid w:val="00850BBF"/>
    <w:rsid w:val="00850F7D"/>
    <w:rsid w:val="008512D4"/>
    <w:rsid w:val="00851AC8"/>
    <w:rsid w:val="008528AD"/>
    <w:rsid w:val="008548E6"/>
    <w:rsid w:val="00854DC3"/>
    <w:rsid w:val="0085528F"/>
    <w:rsid w:val="00855A0C"/>
    <w:rsid w:val="00855FA4"/>
    <w:rsid w:val="008566C5"/>
    <w:rsid w:val="008571D3"/>
    <w:rsid w:val="008571E2"/>
    <w:rsid w:val="00857D0B"/>
    <w:rsid w:val="00857F49"/>
    <w:rsid w:val="00860028"/>
    <w:rsid w:val="0086087A"/>
    <w:rsid w:val="00860A0A"/>
    <w:rsid w:val="00861B9B"/>
    <w:rsid w:val="0086261E"/>
    <w:rsid w:val="008649B0"/>
    <w:rsid w:val="00864EAA"/>
    <w:rsid w:val="008657EB"/>
    <w:rsid w:val="0086725A"/>
    <w:rsid w:val="00867674"/>
    <w:rsid w:val="008701DD"/>
    <w:rsid w:val="008703B1"/>
    <w:rsid w:val="00870AA0"/>
    <w:rsid w:val="00872456"/>
    <w:rsid w:val="00872CB1"/>
    <w:rsid w:val="008731CF"/>
    <w:rsid w:val="00875275"/>
    <w:rsid w:val="0087658E"/>
    <w:rsid w:val="0087687B"/>
    <w:rsid w:val="00877F83"/>
    <w:rsid w:val="008804E6"/>
    <w:rsid w:val="00880644"/>
    <w:rsid w:val="00881345"/>
    <w:rsid w:val="00882F2D"/>
    <w:rsid w:val="0088535A"/>
    <w:rsid w:val="00885CF4"/>
    <w:rsid w:val="00886719"/>
    <w:rsid w:val="00887FD0"/>
    <w:rsid w:val="00890C4D"/>
    <w:rsid w:val="00891847"/>
    <w:rsid w:val="00892394"/>
    <w:rsid w:val="008924B1"/>
    <w:rsid w:val="00893198"/>
    <w:rsid w:val="008938F0"/>
    <w:rsid w:val="00893E15"/>
    <w:rsid w:val="00893E30"/>
    <w:rsid w:val="0089408D"/>
    <w:rsid w:val="00894EF9"/>
    <w:rsid w:val="008953BB"/>
    <w:rsid w:val="00895DFF"/>
    <w:rsid w:val="00895EF0"/>
    <w:rsid w:val="00896FE0"/>
    <w:rsid w:val="008977D6"/>
    <w:rsid w:val="00897D7D"/>
    <w:rsid w:val="00897EF4"/>
    <w:rsid w:val="008A05CD"/>
    <w:rsid w:val="008A07D1"/>
    <w:rsid w:val="008A0BD8"/>
    <w:rsid w:val="008A28B7"/>
    <w:rsid w:val="008A3AAC"/>
    <w:rsid w:val="008A3FD8"/>
    <w:rsid w:val="008A5B19"/>
    <w:rsid w:val="008A76FB"/>
    <w:rsid w:val="008A7AEC"/>
    <w:rsid w:val="008A7F2C"/>
    <w:rsid w:val="008B07D5"/>
    <w:rsid w:val="008B185D"/>
    <w:rsid w:val="008B1FC4"/>
    <w:rsid w:val="008B2858"/>
    <w:rsid w:val="008B4AA5"/>
    <w:rsid w:val="008B4C77"/>
    <w:rsid w:val="008B4D7D"/>
    <w:rsid w:val="008B5522"/>
    <w:rsid w:val="008B6D1B"/>
    <w:rsid w:val="008B763D"/>
    <w:rsid w:val="008B77BF"/>
    <w:rsid w:val="008C0794"/>
    <w:rsid w:val="008C0FB3"/>
    <w:rsid w:val="008C0FCE"/>
    <w:rsid w:val="008C13FB"/>
    <w:rsid w:val="008C21A7"/>
    <w:rsid w:val="008C3E1F"/>
    <w:rsid w:val="008C4AD3"/>
    <w:rsid w:val="008C4C55"/>
    <w:rsid w:val="008C6369"/>
    <w:rsid w:val="008C72C6"/>
    <w:rsid w:val="008C7FFC"/>
    <w:rsid w:val="008D0283"/>
    <w:rsid w:val="008D3476"/>
    <w:rsid w:val="008D42B5"/>
    <w:rsid w:val="008D6272"/>
    <w:rsid w:val="008D69F1"/>
    <w:rsid w:val="008D6EEC"/>
    <w:rsid w:val="008E05D9"/>
    <w:rsid w:val="008E1AE9"/>
    <w:rsid w:val="008E2192"/>
    <w:rsid w:val="008E2981"/>
    <w:rsid w:val="008E2B8B"/>
    <w:rsid w:val="008E2EDB"/>
    <w:rsid w:val="008E39E5"/>
    <w:rsid w:val="008E40D2"/>
    <w:rsid w:val="008E5AD8"/>
    <w:rsid w:val="008E5F72"/>
    <w:rsid w:val="008E6129"/>
    <w:rsid w:val="008E644C"/>
    <w:rsid w:val="008E6E8A"/>
    <w:rsid w:val="008E79B6"/>
    <w:rsid w:val="008E7A39"/>
    <w:rsid w:val="008F03A6"/>
    <w:rsid w:val="008F08B2"/>
    <w:rsid w:val="008F35F7"/>
    <w:rsid w:val="008F37F4"/>
    <w:rsid w:val="008F3D9C"/>
    <w:rsid w:val="008F4B9D"/>
    <w:rsid w:val="008F5315"/>
    <w:rsid w:val="008F5583"/>
    <w:rsid w:val="008F5EC3"/>
    <w:rsid w:val="008F7A05"/>
    <w:rsid w:val="008F7D7D"/>
    <w:rsid w:val="0090086B"/>
    <w:rsid w:val="0090374B"/>
    <w:rsid w:val="009041FE"/>
    <w:rsid w:val="00904F4F"/>
    <w:rsid w:val="009055FF"/>
    <w:rsid w:val="00905850"/>
    <w:rsid w:val="0090606F"/>
    <w:rsid w:val="00906D5B"/>
    <w:rsid w:val="00907162"/>
    <w:rsid w:val="00907167"/>
    <w:rsid w:val="00907E65"/>
    <w:rsid w:val="0091024A"/>
    <w:rsid w:val="0091068E"/>
    <w:rsid w:val="00910AB9"/>
    <w:rsid w:val="00910B51"/>
    <w:rsid w:val="00913AAF"/>
    <w:rsid w:val="009143A3"/>
    <w:rsid w:val="00915416"/>
    <w:rsid w:val="0091553A"/>
    <w:rsid w:val="00916A68"/>
    <w:rsid w:val="00917B88"/>
    <w:rsid w:val="0092085C"/>
    <w:rsid w:val="00920D2F"/>
    <w:rsid w:val="00920F15"/>
    <w:rsid w:val="009216C9"/>
    <w:rsid w:val="00921E32"/>
    <w:rsid w:val="00921E6C"/>
    <w:rsid w:val="00921F28"/>
    <w:rsid w:val="0092296C"/>
    <w:rsid w:val="0092313D"/>
    <w:rsid w:val="00923B49"/>
    <w:rsid w:val="00924BFC"/>
    <w:rsid w:val="00926D58"/>
    <w:rsid w:val="0092779A"/>
    <w:rsid w:val="00927D93"/>
    <w:rsid w:val="00932374"/>
    <w:rsid w:val="00932BEF"/>
    <w:rsid w:val="00932C82"/>
    <w:rsid w:val="00933538"/>
    <w:rsid w:val="0093368D"/>
    <w:rsid w:val="00933ACF"/>
    <w:rsid w:val="0093634E"/>
    <w:rsid w:val="00936E00"/>
    <w:rsid w:val="00940C60"/>
    <w:rsid w:val="009414A8"/>
    <w:rsid w:val="0094172C"/>
    <w:rsid w:val="009420A3"/>
    <w:rsid w:val="009420CA"/>
    <w:rsid w:val="00944069"/>
    <w:rsid w:val="00944280"/>
    <w:rsid w:val="009443A3"/>
    <w:rsid w:val="009454BB"/>
    <w:rsid w:val="009457AE"/>
    <w:rsid w:val="009458DB"/>
    <w:rsid w:val="00946473"/>
    <w:rsid w:val="00946C6D"/>
    <w:rsid w:val="00946F59"/>
    <w:rsid w:val="00947787"/>
    <w:rsid w:val="00950065"/>
    <w:rsid w:val="009503D4"/>
    <w:rsid w:val="009518A2"/>
    <w:rsid w:val="00953382"/>
    <w:rsid w:val="0095558E"/>
    <w:rsid w:val="0095607D"/>
    <w:rsid w:val="00957092"/>
    <w:rsid w:val="009628DD"/>
    <w:rsid w:val="0096490D"/>
    <w:rsid w:val="00965EED"/>
    <w:rsid w:val="009679E7"/>
    <w:rsid w:val="00967E6C"/>
    <w:rsid w:val="0097013C"/>
    <w:rsid w:val="00970377"/>
    <w:rsid w:val="00972924"/>
    <w:rsid w:val="00972ACA"/>
    <w:rsid w:val="00973A35"/>
    <w:rsid w:val="009750BC"/>
    <w:rsid w:val="00975954"/>
    <w:rsid w:val="00975D67"/>
    <w:rsid w:val="00975EBE"/>
    <w:rsid w:val="00976B47"/>
    <w:rsid w:val="00976C30"/>
    <w:rsid w:val="00976F0F"/>
    <w:rsid w:val="0097772B"/>
    <w:rsid w:val="00980BE6"/>
    <w:rsid w:val="009812C3"/>
    <w:rsid w:val="00982030"/>
    <w:rsid w:val="00982385"/>
    <w:rsid w:val="00982453"/>
    <w:rsid w:val="0098252A"/>
    <w:rsid w:val="0098272E"/>
    <w:rsid w:val="0098298E"/>
    <w:rsid w:val="00983A26"/>
    <w:rsid w:val="0098419F"/>
    <w:rsid w:val="00984C95"/>
    <w:rsid w:val="00985871"/>
    <w:rsid w:val="0098638D"/>
    <w:rsid w:val="009878CF"/>
    <w:rsid w:val="0099000C"/>
    <w:rsid w:val="00990131"/>
    <w:rsid w:val="009902C9"/>
    <w:rsid w:val="00990FD5"/>
    <w:rsid w:val="009920EB"/>
    <w:rsid w:val="009920F3"/>
    <w:rsid w:val="00992285"/>
    <w:rsid w:val="00993470"/>
    <w:rsid w:val="00993CB6"/>
    <w:rsid w:val="0099445B"/>
    <w:rsid w:val="0099450F"/>
    <w:rsid w:val="00994E27"/>
    <w:rsid w:val="00994F67"/>
    <w:rsid w:val="00995E95"/>
    <w:rsid w:val="00996E9B"/>
    <w:rsid w:val="00996FCB"/>
    <w:rsid w:val="009974F5"/>
    <w:rsid w:val="009977A3"/>
    <w:rsid w:val="009A06B5"/>
    <w:rsid w:val="009A07F4"/>
    <w:rsid w:val="009A1FEA"/>
    <w:rsid w:val="009A2E13"/>
    <w:rsid w:val="009A429B"/>
    <w:rsid w:val="009A572A"/>
    <w:rsid w:val="009A5901"/>
    <w:rsid w:val="009A5D59"/>
    <w:rsid w:val="009A5ECA"/>
    <w:rsid w:val="009A69FD"/>
    <w:rsid w:val="009A6D7A"/>
    <w:rsid w:val="009A7A38"/>
    <w:rsid w:val="009A7C2E"/>
    <w:rsid w:val="009B0ADF"/>
    <w:rsid w:val="009B3587"/>
    <w:rsid w:val="009B3E7A"/>
    <w:rsid w:val="009B43BC"/>
    <w:rsid w:val="009B5030"/>
    <w:rsid w:val="009B540E"/>
    <w:rsid w:val="009B6635"/>
    <w:rsid w:val="009B7718"/>
    <w:rsid w:val="009B7841"/>
    <w:rsid w:val="009C003A"/>
    <w:rsid w:val="009C020D"/>
    <w:rsid w:val="009C047C"/>
    <w:rsid w:val="009C0916"/>
    <w:rsid w:val="009C0D9D"/>
    <w:rsid w:val="009C2F20"/>
    <w:rsid w:val="009C348E"/>
    <w:rsid w:val="009C4394"/>
    <w:rsid w:val="009C4D19"/>
    <w:rsid w:val="009C4E5E"/>
    <w:rsid w:val="009C544A"/>
    <w:rsid w:val="009C576B"/>
    <w:rsid w:val="009C69C8"/>
    <w:rsid w:val="009C7ACA"/>
    <w:rsid w:val="009C7FD8"/>
    <w:rsid w:val="009D2231"/>
    <w:rsid w:val="009D3129"/>
    <w:rsid w:val="009D37E6"/>
    <w:rsid w:val="009D3CD3"/>
    <w:rsid w:val="009D5E2D"/>
    <w:rsid w:val="009D7AFB"/>
    <w:rsid w:val="009D7E8B"/>
    <w:rsid w:val="009E0864"/>
    <w:rsid w:val="009E1DA3"/>
    <w:rsid w:val="009E2DFF"/>
    <w:rsid w:val="009E6A5F"/>
    <w:rsid w:val="009E6F40"/>
    <w:rsid w:val="009E6FDD"/>
    <w:rsid w:val="009F1B1C"/>
    <w:rsid w:val="009F37E7"/>
    <w:rsid w:val="009F3FAB"/>
    <w:rsid w:val="009F419F"/>
    <w:rsid w:val="009F42D1"/>
    <w:rsid w:val="009F485D"/>
    <w:rsid w:val="009F4A77"/>
    <w:rsid w:val="009F4D44"/>
    <w:rsid w:val="009F5C11"/>
    <w:rsid w:val="009F6CC4"/>
    <w:rsid w:val="009F7045"/>
    <w:rsid w:val="009F70AD"/>
    <w:rsid w:val="009F7A69"/>
    <w:rsid w:val="00A02455"/>
    <w:rsid w:val="00A02E18"/>
    <w:rsid w:val="00A03252"/>
    <w:rsid w:val="00A03958"/>
    <w:rsid w:val="00A03AEC"/>
    <w:rsid w:val="00A040C2"/>
    <w:rsid w:val="00A04209"/>
    <w:rsid w:val="00A04C3E"/>
    <w:rsid w:val="00A04C85"/>
    <w:rsid w:val="00A05BBE"/>
    <w:rsid w:val="00A05BFF"/>
    <w:rsid w:val="00A05D9F"/>
    <w:rsid w:val="00A05E1C"/>
    <w:rsid w:val="00A0665B"/>
    <w:rsid w:val="00A06722"/>
    <w:rsid w:val="00A07440"/>
    <w:rsid w:val="00A11C8A"/>
    <w:rsid w:val="00A11F97"/>
    <w:rsid w:val="00A12E49"/>
    <w:rsid w:val="00A13C95"/>
    <w:rsid w:val="00A14CA9"/>
    <w:rsid w:val="00A15CEF"/>
    <w:rsid w:val="00A16146"/>
    <w:rsid w:val="00A16509"/>
    <w:rsid w:val="00A16AE7"/>
    <w:rsid w:val="00A17B35"/>
    <w:rsid w:val="00A17E5B"/>
    <w:rsid w:val="00A214CA"/>
    <w:rsid w:val="00A21A97"/>
    <w:rsid w:val="00A21E07"/>
    <w:rsid w:val="00A2345D"/>
    <w:rsid w:val="00A235C4"/>
    <w:rsid w:val="00A23686"/>
    <w:rsid w:val="00A23E00"/>
    <w:rsid w:val="00A23EEE"/>
    <w:rsid w:val="00A24404"/>
    <w:rsid w:val="00A25268"/>
    <w:rsid w:val="00A25A1F"/>
    <w:rsid w:val="00A27262"/>
    <w:rsid w:val="00A27DBF"/>
    <w:rsid w:val="00A30CB5"/>
    <w:rsid w:val="00A310D0"/>
    <w:rsid w:val="00A31254"/>
    <w:rsid w:val="00A32440"/>
    <w:rsid w:val="00A32CD8"/>
    <w:rsid w:val="00A33B16"/>
    <w:rsid w:val="00A33C34"/>
    <w:rsid w:val="00A33D20"/>
    <w:rsid w:val="00A345FD"/>
    <w:rsid w:val="00A35ED7"/>
    <w:rsid w:val="00A374D5"/>
    <w:rsid w:val="00A377AB"/>
    <w:rsid w:val="00A37CDC"/>
    <w:rsid w:val="00A4006A"/>
    <w:rsid w:val="00A404D4"/>
    <w:rsid w:val="00A411F3"/>
    <w:rsid w:val="00A41FCD"/>
    <w:rsid w:val="00A430A0"/>
    <w:rsid w:val="00A4343B"/>
    <w:rsid w:val="00A4351D"/>
    <w:rsid w:val="00A4359D"/>
    <w:rsid w:val="00A45E7F"/>
    <w:rsid w:val="00A46107"/>
    <w:rsid w:val="00A4675B"/>
    <w:rsid w:val="00A469A4"/>
    <w:rsid w:val="00A46AC2"/>
    <w:rsid w:val="00A50A97"/>
    <w:rsid w:val="00A52930"/>
    <w:rsid w:val="00A52BE3"/>
    <w:rsid w:val="00A531FA"/>
    <w:rsid w:val="00A5488A"/>
    <w:rsid w:val="00A5534A"/>
    <w:rsid w:val="00A55A72"/>
    <w:rsid w:val="00A56128"/>
    <w:rsid w:val="00A56245"/>
    <w:rsid w:val="00A56F0B"/>
    <w:rsid w:val="00A57492"/>
    <w:rsid w:val="00A57720"/>
    <w:rsid w:val="00A57FD7"/>
    <w:rsid w:val="00A601A3"/>
    <w:rsid w:val="00A60AF7"/>
    <w:rsid w:val="00A60D4D"/>
    <w:rsid w:val="00A61560"/>
    <w:rsid w:val="00A6186A"/>
    <w:rsid w:val="00A61F5C"/>
    <w:rsid w:val="00A622CE"/>
    <w:rsid w:val="00A62316"/>
    <w:rsid w:val="00A6257D"/>
    <w:rsid w:val="00A62604"/>
    <w:rsid w:val="00A62CAE"/>
    <w:rsid w:val="00A63A3F"/>
    <w:rsid w:val="00A644F8"/>
    <w:rsid w:val="00A6596D"/>
    <w:rsid w:val="00A659F0"/>
    <w:rsid w:val="00A662EF"/>
    <w:rsid w:val="00A67D4C"/>
    <w:rsid w:val="00A7128D"/>
    <w:rsid w:val="00A7260E"/>
    <w:rsid w:val="00A733C9"/>
    <w:rsid w:val="00A74044"/>
    <w:rsid w:val="00A74818"/>
    <w:rsid w:val="00A74FDB"/>
    <w:rsid w:val="00A75332"/>
    <w:rsid w:val="00A76BA0"/>
    <w:rsid w:val="00A76FBB"/>
    <w:rsid w:val="00A80A4D"/>
    <w:rsid w:val="00A81062"/>
    <w:rsid w:val="00A811F9"/>
    <w:rsid w:val="00A812BB"/>
    <w:rsid w:val="00A81D18"/>
    <w:rsid w:val="00A81E1D"/>
    <w:rsid w:val="00A82748"/>
    <w:rsid w:val="00A82BB2"/>
    <w:rsid w:val="00A83243"/>
    <w:rsid w:val="00A83C61"/>
    <w:rsid w:val="00A84D40"/>
    <w:rsid w:val="00A84D66"/>
    <w:rsid w:val="00A8504C"/>
    <w:rsid w:val="00A85A2C"/>
    <w:rsid w:val="00A87753"/>
    <w:rsid w:val="00A902AC"/>
    <w:rsid w:val="00A90372"/>
    <w:rsid w:val="00A9051C"/>
    <w:rsid w:val="00A90C4A"/>
    <w:rsid w:val="00A90EF4"/>
    <w:rsid w:val="00A91BD9"/>
    <w:rsid w:val="00A91F7C"/>
    <w:rsid w:val="00A9209B"/>
    <w:rsid w:val="00A92A81"/>
    <w:rsid w:val="00A92E12"/>
    <w:rsid w:val="00A938E3"/>
    <w:rsid w:val="00A949FC"/>
    <w:rsid w:val="00A95046"/>
    <w:rsid w:val="00A95616"/>
    <w:rsid w:val="00A95F37"/>
    <w:rsid w:val="00A9770D"/>
    <w:rsid w:val="00A97DB0"/>
    <w:rsid w:val="00AA0DAC"/>
    <w:rsid w:val="00AA0DB3"/>
    <w:rsid w:val="00AA211F"/>
    <w:rsid w:val="00AA59B5"/>
    <w:rsid w:val="00AA5F89"/>
    <w:rsid w:val="00AA625E"/>
    <w:rsid w:val="00AA662F"/>
    <w:rsid w:val="00AA67BB"/>
    <w:rsid w:val="00AA68C1"/>
    <w:rsid w:val="00AA78C8"/>
    <w:rsid w:val="00AB12D1"/>
    <w:rsid w:val="00AB2246"/>
    <w:rsid w:val="00AB253A"/>
    <w:rsid w:val="00AB2805"/>
    <w:rsid w:val="00AB3001"/>
    <w:rsid w:val="00AB3290"/>
    <w:rsid w:val="00AB33E9"/>
    <w:rsid w:val="00AB383C"/>
    <w:rsid w:val="00AB431C"/>
    <w:rsid w:val="00AB4AF5"/>
    <w:rsid w:val="00AB5DE3"/>
    <w:rsid w:val="00AB5EEF"/>
    <w:rsid w:val="00AB6CDE"/>
    <w:rsid w:val="00AB6E78"/>
    <w:rsid w:val="00AB7649"/>
    <w:rsid w:val="00AB7977"/>
    <w:rsid w:val="00AC00C0"/>
    <w:rsid w:val="00AC0711"/>
    <w:rsid w:val="00AC162E"/>
    <w:rsid w:val="00AC22F2"/>
    <w:rsid w:val="00AC3087"/>
    <w:rsid w:val="00AC475E"/>
    <w:rsid w:val="00AC4F7B"/>
    <w:rsid w:val="00AC53BA"/>
    <w:rsid w:val="00AC708E"/>
    <w:rsid w:val="00AC78CA"/>
    <w:rsid w:val="00AD2756"/>
    <w:rsid w:val="00AD320D"/>
    <w:rsid w:val="00AD3AC0"/>
    <w:rsid w:val="00AD4049"/>
    <w:rsid w:val="00AD42D8"/>
    <w:rsid w:val="00AD46EF"/>
    <w:rsid w:val="00AD4857"/>
    <w:rsid w:val="00AD4AA7"/>
    <w:rsid w:val="00AD539F"/>
    <w:rsid w:val="00AD5CC0"/>
    <w:rsid w:val="00AD7D35"/>
    <w:rsid w:val="00AD7EDF"/>
    <w:rsid w:val="00AE013D"/>
    <w:rsid w:val="00AE0C99"/>
    <w:rsid w:val="00AE12BD"/>
    <w:rsid w:val="00AE22FF"/>
    <w:rsid w:val="00AE233E"/>
    <w:rsid w:val="00AE23A0"/>
    <w:rsid w:val="00AE2D3F"/>
    <w:rsid w:val="00AE2FB4"/>
    <w:rsid w:val="00AE3FDB"/>
    <w:rsid w:val="00AE4068"/>
    <w:rsid w:val="00AE4835"/>
    <w:rsid w:val="00AE4CF6"/>
    <w:rsid w:val="00AE643B"/>
    <w:rsid w:val="00AF015D"/>
    <w:rsid w:val="00AF03DE"/>
    <w:rsid w:val="00AF130C"/>
    <w:rsid w:val="00AF190C"/>
    <w:rsid w:val="00AF277F"/>
    <w:rsid w:val="00AF2BF8"/>
    <w:rsid w:val="00AF3335"/>
    <w:rsid w:val="00AF3E1F"/>
    <w:rsid w:val="00AF4C36"/>
    <w:rsid w:val="00AF65E4"/>
    <w:rsid w:val="00AF682E"/>
    <w:rsid w:val="00AF6C73"/>
    <w:rsid w:val="00B009B5"/>
    <w:rsid w:val="00B010B3"/>
    <w:rsid w:val="00B015FD"/>
    <w:rsid w:val="00B0244B"/>
    <w:rsid w:val="00B02A67"/>
    <w:rsid w:val="00B03305"/>
    <w:rsid w:val="00B03AD9"/>
    <w:rsid w:val="00B03C8B"/>
    <w:rsid w:val="00B0404E"/>
    <w:rsid w:val="00B04382"/>
    <w:rsid w:val="00B0445A"/>
    <w:rsid w:val="00B0515F"/>
    <w:rsid w:val="00B057A5"/>
    <w:rsid w:val="00B05F4B"/>
    <w:rsid w:val="00B07B95"/>
    <w:rsid w:val="00B10EE7"/>
    <w:rsid w:val="00B11021"/>
    <w:rsid w:val="00B11A31"/>
    <w:rsid w:val="00B11E7D"/>
    <w:rsid w:val="00B12480"/>
    <w:rsid w:val="00B1266A"/>
    <w:rsid w:val="00B127BA"/>
    <w:rsid w:val="00B1345D"/>
    <w:rsid w:val="00B13C89"/>
    <w:rsid w:val="00B14E23"/>
    <w:rsid w:val="00B165F5"/>
    <w:rsid w:val="00B165F9"/>
    <w:rsid w:val="00B16E17"/>
    <w:rsid w:val="00B16EEB"/>
    <w:rsid w:val="00B17235"/>
    <w:rsid w:val="00B17D88"/>
    <w:rsid w:val="00B2049E"/>
    <w:rsid w:val="00B20687"/>
    <w:rsid w:val="00B2127D"/>
    <w:rsid w:val="00B21FE1"/>
    <w:rsid w:val="00B229C0"/>
    <w:rsid w:val="00B22A33"/>
    <w:rsid w:val="00B23D48"/>
    <w:rsid w:val="00B270C6"/>
    <w:rsid w:val="00B27836"/>
    <w:rsid w:val="00B30961"/>
    <w:rsid w:val="00B30D6F"/>
    <w:rsid w:val="00B3254E"/>
    <w:rsid w:val="00B33529"/>
    <w:rsid w:val="00B338B9"/>
    <w:rsid w:val="00B33A1D"/>
    <w:rsid w:val="00B34956"/>
    <w:rsid w:val="00B357C3"/>
    <w:rsid w:val="00B35866"/>
    <w:rsid w:val="00B3795A"/>
    <w:rsid w:val="00B4026E"/>
    <w:rsid w:val="00B407D0"/>
    <w:rsid w:val="00B41642"/>
    <w:rsid w:val="00B425DA"/>
    <w:rsid w:val="00B42B01"/>
    <w:rsid w:val="00B42EA3"/>
    <w:rsid w:val="00B43F70"/>
    <w:rsid w:val="00B454C2"/>
    <w:rsid w:val="00B458BB"/>
    <w:rsid w:val="00B45E67"/>
    <w:rsid w:val="00B465A5"/>
    <w:rsid w:val="00B4668D"/>
    <w:rsid w:val="00B46BF2"/>
    <w:rsid w:val="00B470B7"/>
    <w:rsid w:val="00B4725A"/>
    <w:rsid w:val="00B47B17"/>
    <w:rsid w:val="00B50484"/>
    <w:rsid w:val="00B50D37"/>
    <w:rsid w:val="00B51AAC"/>
    <w:rsid w:val="00B520C2"/>
    <w:rsid w:val="00B53185"/>
    <w:rsid w:val="00B53BAC"/>
    <w:rsid w:val="00B548F6"/>
    <w:rsid w:val="00B557AF"/>
    <w:rsid w:val="00B55FA2"/>
    <w:rsid w:val="00B57439"/>
    <w:rsid w:val="00B576BF"/>
    <w:rsid w:val="00B579D5"/>
    <w:rsid w:val="00B57D51"/>
    <w:rsid w:val="00B60182"/>
    <w:rsid w:val="00B604DB"/>
    <w:rsid w:val="00B60C23"/>
    <w:rsid w:val="00B60CBC"/>
    <w:rsid w:val="00B614DA"/>
    <w:rsid w:val="00B61853"/>
    <w:rsid w:val="00B620D1"/>
    <w:rsid w:val="00B63124"/>
    <w:rsid w:val="00B63528"/>
    <w:rsid w:val="00B63CAC"/>
    <w:rsid w:val="00B64111"/>
    <w:rsid w:val="00B6447C"/>
    <w:rsid w:val="00B651C5"/>
    <w:rsid w:val="00B70C9D"/>
    <w:rsid w:val="00B70F18"/>
    <w:rsid w:val="00B71AC3"/>
    <w:rsid w:val="00B73280"/>
    <w:rsid w:val="00B73D1D"/>
    <w:rsid w:val="00B74241"/>
    <w:rsid w:val="00B74CCD"/>
    <w:rsid w:val="00B751A2"/>
    <w:rsid w:val="00B75207"/>
    <w:rsid w:val="00B75E09"/>
    <w:rsid w:val="00B76391"/>
    <w:rsid w:val="00B770B3"/>
    <w:rsid w:val="00B771E0"/>
    <w:rsid w:val="00B776BA"/>
    <w:rsid w:val="00B812AB"/>
    <w:rsid w:val="00B82007"/>
    <w:rsid w:val="00B83056"/>
    <w:rsid w:val="00B83530"/>
    <w:rsid w:val="00B84D5F"/>
    <w:rsid w:val="00B85150"/>
    <w:rsid w:val="00B8589E"/>
    <w:rsid w:val="00B85AA5"/>
    <w:rsid w:val="00B86E14"/>
    <w:rsid w:val="00B870B9"/>
    <w:rsid w:val="00B87940"/>
    <w:rsid w:val="00B90058"/>
    <w:rsid w:val="00B9182A"/>
    <w:rsid w:val="00B92416"/>
    <w:rsid w:val="00B9241E"/>
    <w:rsid w:val="00B9290D"/>
    <w:rsid w:val="00B92A41"/>
    <w:rsid w:val="00B9318D"/>
    <w:rsid w:val="00B940B1"/>
    <w:rsid w:val="00B941AE"/>
    <w:rsid w:val="00B95182"/>
    <w:rsid w:val="00B955C0"/>
    <w:rsid w:val="00B95D0D"/>
    <w:rsid w:val="00B95F46"/>
    <w:rsid w:val="00B9658C"/>
    <w:rsid w:val="00B96EAA"/>
    <w:rsid w:val="00B96F76"/>
    <w:rsid w:val="00BA0900"/>
    <w:rsid w:val="00BA15D1"/>
    <w:rsid w:val="00BA1711"/>
    <w:rsid w:val="00BA1E6C"/>
    <w:rsid w:val="00BA2535"/>
    <w:rsid w:val="00BA255B"/>
    <w:rsid w:val="00BA2700"/>
    <w:rsid w:val="00BA2FE9"/>
    <w:rsid w:val="00BA3D6A"/>
    <w:rsid w:val="00BA44A3"/>
    <w:rsid w:val="00BA4E70"/>
    <w:rsid w:val="00BA6460"/>
    <w:rsid w:val="00BA6A45"/>
    <w:rsid w:val="00BA6AF6"/>
    <w:rsid w:val="00BA72FB"/>
    <w:rsid w:val="00BA7338"/>
    <w:rsid w:val="00BA79F6"/>
    <w:rsid w:val="00BB0651"/>
    <w:rsid w:val="00BB1BD0"/>
    <w:rsid w:val="00BB356D"/>
    <w:rsid w:val="00BB3D50"/>
    <w:rsid w:val="00BB493B"/>
    <w:rsid w:val="00BB50F1"/>
    <w:rsid w:val="00BB5619"/>
    <w:rsid w:val="00BB5F36"/>
    <w:rsid w:val="00BB7314"/>
    <w:rsid w:val="00BB7DED"/>
    <w:rsid w:val="00BC0237"/>
    <w:rsid w:val="00BC0B88"/>
    <w:rsid w:val="00BC1237"/>
    <w:rsid w:val="00BC1574"/>
    <w:rsid w:val="00BC1CF4"/>
    <w:rsid w:val="00BC29EC"/>
    <w:rsid w:val="00BC2FB5"/>
    <w:rsid w:val="00BC33D5"/>
    <w:rsid w:val="00BC3E8E"/>
    <w:rsid w:val="00BC5613"/>
    <w:rsid w:val="00BC56CF"/>
    <w:rsid w:val="00BC59ED"/>
    <w:rsid w:val="00BC64C4"/>
    <w:rsid w:val="00BD0644"/>
    <w:rsid w:val="00BD0A24"/>
    <w:rsid w:val="00BD0CC4"/>
    <w:rsid w:val="00BD1BEA"/>
    <w:rsid w:val="00BD1F0E"/>
    <w:rsid w:val="00BD1F9D"/>
    <w:rsid w:val="00BD2482"/>
    <w:rsid w:val="00BD2A95"/>
    <w:rsid w:val="00BD2B4E"/>
    <w:rsid w:val="00BD36B7"/>
    <w:rsid w:val="00BD39E7"/>
    <w:rsid w:val="00BD40A8"/>
    <w:rsid w:val="00BD4A0F"/>
    <w:rsid w:val="00BD5A59"/>
    <w:rsid w:val="00BD5CA7"/>
    <w:rsid w:val="00BE062A"/>
    <w:rsid w:val="00BE0ED0"/>
    <w:rsid w:val="00BE105F"/>
    <w:rsid w:val="00BE1636"/>
    <w:rsid w:val="00BE1F00"/>
    <w:rsid w:val="00BE2652"/>
    <w:rsid w:val="00BE3954"/>
    <w:rsid w:val="00BE50E4"/>
    <w:rsid w:val="00BE57C5"/>
    <w:rsid w:val="00BE6467"/>
    <w:rsid w:val="00BE649B"/>
    <w:rsid w:val="00BE67ED"/>
    <w:rsid w:val="00BE7682"/>
    <w:rsid w:val="00BE7869"/>
    <w:rsid w:val="00BF045F"/>
    <w:rsid w:val="00BF0935"/>
    <w:rsid w:val="00BF0AEA"/>
    <w:rsid w:val="00BF0C0A"/>
    <w:rsid w:val="00BF0C11"/>
    <w:rsid w:val="00BF11C2"/>
    <w:rsid w:val="00BF2827"/>
    <w:rsid w:val="00BF296D"/>
    <w:rsid w:val="00BF56DD"/>
    <w:rsid w:val="00C00B93"/>
    <w:rsid w:val="00C01177"/>
    <w:rsid w:val="00C012FD"/>
    <w:rsid w:val="00C018E4"/>
    <w:rsid w:val="00C01CC4"/>
    <w:rsid w:val="00C01F86"/>
    <w:rsid w:val="00C0248A"/>
    <w:rsid w:val="00C02A55"/>
    <w:rsid w:val="00C02B9A"/>
    <w:rsid w:val="00C02DF9"/>
    <w:rsid w:val="00C03B00"/>
    <w:rsid w:val="00C04017"/>
    <w:rsid w:val="00C0425F"/>
    <w:rsid w:val="00C067CF"/>
    <w:rsid w:val="00C06D3A"/>
    <w:rsid w:val="00C07C95"/>
    <w:rsid w:val="00C15013"/>
    <w:rsid w:val="00C15BAC"/>
    <w:rsid w:val="00C16D4B"/>
    <w:rsid w:val="00C17339"/>
    <w:rsid w:val="00C21E55"/>
    <w:rsid w:val="00C22A89"/>
    <w:rsid w:val="00C22CA6"/>
    <w:rsid w:val="00C23956"/>
    <w:rsid w:val="00C2396D"/>
    <w:rsid w:val="00C24E1E"/>
    <w:rsid w:val="00C255B5"/>
    <w:rsid w:val="00C256CF"/>
    <w:rsid w:val="00C25B1C"/>
    <w:rsid w:val="00C261E6"/>
    <w:rsid w:val="00C263AD"/>
    <w:rsid w:val="00C26A75"/>
    <w:rsid w:val="00C27B48"/>
    <w:rsid w:val="00C3073D"/>
    <w:rsid w:val="00C30D88"/>
    <w:rsid w:val="00C3247B"/>
    <w:rsid w:val="00C333B3"/>
    <w:rsid w:val="00C340BE"/>
    <w:rsid w:val="00C34D4D"/>
    <w:rsid w:val="00C34F45"/>
    <w:rsid w:val="00C3506B"/>
    <w:rsid w:val="00C35EBA"/>
    <w:rsid w:val="00C362CB"/>
    <w:rsid w:val="00C3641C"/>
    <w:rsid w:val="00C36720"/>
    <w:rsid w:val="00C36F57"/>
    <w:rsid w:val="00C37893"/>
    <w:rsid w:val="00C40EC5"/>
    <w:rsid w:val="00C43ABC"/>
    <w:rsid w:val="00C44DB2"/>
    <w:rsid w:val="00C46BB5"/>
    <w:rsid w:val="00C47387"/>
    <w:rsid w:val="00C474A4"/>
    <w:rsid w:val="00C474C6"/>
    <w:rsid w:val="00C47AB9"/>
    <w:rsid w:val="00C47D96"/>
    <w:rsid w:val="00C5065F"/>
    <w:rsid w:val="00C5092E"/>
    <w:rsid w:val="00C512D9"/>
    <w:rsid w:val="00C512F9"/>
    <w:rsid w:val="00C525A1"/>
    <w:rsid w:val="00C525F9"/>
    <w:rsid w:val="00C53828"/>
    <w:rsid w:val="00C538E1"/>
    <w:rsid w:val="00C5627D"/>
    <w:rsid w:val="00C60B2E"/>
    <w:rsid w:val="00C6198F"/>
    <w:rsid w:val="00C62098"/>
    <w:rsid w:val="00C62D43"/>
    <w:rsid w:val="00C645D0"/>
    <w:rsid w:val="00C64905"/>
    <w:rsid w:val="00C66E7B"/>
    <w:rsid w:val="00C70C96"/>
    <w:rsid w:val="00C70D5C"/>
    <w:rsid w:val="00C70EEA"/>
    <w:rsid w:val="00C72519"/>
    <w:rsid w:val="00C72D5E"/>
    <w:rsid w:val="00C7303A"/>
    <w:rsid w:val="00C73103"/>
    <w:rsid w:val="00C73DA8"/>
    <w:rsid w:val="00C7458C"/>
    <w:rsid w:val="00C753B2"/>
    <w:rsid w:val="00C758E3"/>
    <w:rsid w:val="00C759CC"/>
    <w:rsid w:val="00C75E20"/>
    <w:rsid w:val="00C765D8"/>
    <w:rsid w:val="00C77176"/>
    <w:rsid w:val="00C772CC"/>
    <w:rsid w:val="00C7775E"/>
    <w:rsid w:val="00C77AD0"/>
    <w:rsid w:val="00C77C48"/>
    <w:rsid w:val="00C80696"/>
    <w:rsid w:val="00C8079B"/>
    <w:rsid w:val="00C8237F"/>
    <w:rsid w:val="00C84D9D"/>
    <w:rsid w:val="00C8607F"/>
    <w:rsid w:val="00C87D58"/>
    <w:rsid w:val="00C87E15"/>
    <w:rsid w:val="00C90347"/>
    <w:rsid w:val="00C90635"/>
    <w:rsid w:val="00C9090E"/>
    <w:rsid w:val="00C91910"/>
    <w:rsid w:val="00C92705"/>
    <w:rsid w:val="00C93120"/>
    <w:rsid w:val="00C93293"/>
    <w:rsid w:val="00C935AC"/>
    <w:rsid w:val="00C94478"/>
    <w:rsid w:val="00C947C9"/>
    <w:rsid w:val="00C95833"/>
    <w:rsid w:val="00C96424"/>
    <w:rsid w:val="00C9668C"/>
    <w:rsid w:val="00C978D6"/>
    <w:rsid w:val="00CA050E"/>
    <w:rsid w:val="00CA0B56"/>
    <w:rsid w:val="00CA141A"/>
    <w:rsid w:val="00CA1EB0"/>
    <w:rsid w:val="00CA3462"/>
    <w:rsid w:val="00CA3767"/>
    <w:rsid w:val="00CA3C85"/>
    <w:rsid w:val="00CA4D97"/>
    <w:rsid w:val="00CA62F6"/>
    <w:rsid w:val="00CB130B"/>
    <w:rsid w:val="00CB15B2"/>
    <w:rsid w:val="00CB2180"/>
    <w:rsid w:val="00CB30B7"/>
    <w:rsid w:val="00CB35F8"/>
    <w:rsid w:val="00CB39EC"/>
    <w:rsid w:val="00CB4DA2"/>
    <w:rsid w:val="00CB5863"/>
    <w:rsid w:val="00CB593A"/>
    <w:rsid w:val="00CB5A7B"/>
    <w:rsid w:val="00CB63B0"/>
    <w:rsid w:val="00CB6763"/>
    <w:rsid w:val="00CC0481"/>
    <w:rsid w:val="00CC087D"/>
    <w:rsid w:val="00CC0CF8"/>
    <w:rsid w:val="00CC11C3"/>
    <w:rsid w:val="00CC15A4"/>
    <w:rsid w:val="00CC2842"/>
    <w:rsid w:val="00CC2C6D"/>
    <w:rsid w:val="00CC2EBD"/>
    <w:rsid w:val="00CC414B"/>
    <w:rsid w:val="00CC43AB"/>
    <w:rsid w:val="00CC4C11"/>
    <w:rsid w:val="00CC4E38"/>
    <w:rsid w:val="00CC5612"/>
    <w:rsid w:val="00CC688E"/>
    <w:rsid w:val="00CC6D8D"/>
    <w:rsid w:val="00CC7DDA"/>
    <w:rsid w:val="00CC7E0D"/>
    <w:rsid w:val="00CD08DC"/>
    <w:rsid w:val="00CD0952"/>
    <w:rsid w:val="00CD11AA"/>
    <w:rsid w:val="00CD164B"/>
    <w:rsid w:val="00CD2ACE"/>
    <w:rsid w:val="00CD440F"/>
    <w:rsid w:val="00CD461C"/>
    <w:rsid w:val="00CD463B"/>
    <w:rsid w:val="00CD4B83"/>
    <w:rsid w:val="00CD5055"/>
    <w:rsid w:val="00CD593A"/>
    <w:rsid w:val="00CD596F"/>
    <w:rsid w:val="00CD59E6"/>
    <w:rsid w:val="00CD5B12"/>
    <w:rsid w:val="00CD5B4F"/>
    <w:rsid w:val="00CD71B6"/>
    <w:rsid w:val="00CE0BDC"/>
    <w:rsid w:val="00CE1427"/>
    <w:rsid w:val="00CE1432"/>
    <w:rsid w:val="00CE16D2"/>
    <w:rsid w:val="00CE1732"/>
    <w:rsid w:val="00CE27CB"/>
    <w:rsid w:val="00CE4FD0"/>
    <w:rsid w:val="00CE59E1"/>
    <w:rsid w:val="00CE6149"/>
    <w:rsid w:val="00CE6484"/>
    <w:rsid w:val="00CE7241"/>
    <w:rsid w:val="00CE745C"/>
    <w:rsid w:val="00CE7971"/>
    <w:rsid w:val="00CF1890"/>
    <w:rsid w:val="00CF1A20"/>
    <w:rsid w:val="00CF1D08"/>
    <w:rsid w:val="00CF2D92"/>
    <w:rsid w:val="00CF2DAA"/>
    <w:rsid w:val="00CF3B14"/>
    <w:rsid w:val="00CF41A1"/>
    <w:rsid w:val="00CF612F"/>
    <w:rsid w:val="00CF6621"/>
    <w:rsid w:val="00CF73BA"/>
    <w:rsid w:val="00CF74CB"/>
    <w:rsid w:val="00CF7D3E"/>
    <w:rsid w:val="00D010E6"/>
    <w:rsid w:val="00D019BD"/>
    <w:rsid w:val="00D01A0B"/>
    <w:rsid w:val="00D03066"/>
    <w:rsid w:val="00D04C71"/>
    <w:rsid w:val="00D06EA9"/>
    <w:rsid w:val="00D071B5"/>
    <w:rsid w:val="00D07664"/>
    <w:rsid w:val="00D07F3E"/>
    <w:rsid w:val="00D11406"/>
    <w:rsid w:val="00D11FF1"/>
    <w:rsid w:val="00D129E8"/>
    <w:rsid w:val="00D12C55"/>
    <w:rsid w:val="00D12DDC"/>
    <w:rsid w:val="00D12F1F"/>
    <w:rsid w:val="00D12F81"/>
    <w:rsid w:val="00D12FD4"/>
    <w:rsid w:val="00D1392F"/>
    <w:rsid w:val="00D13FBE"/>
    <w:rsid w:val="00D14247"/>
    <w:rsid w:val="00D14765"/>
    <w:rsid w:val="00D15A75"/>
    <w:rsid w:val="00D15E9B"/>
    <w:rsid w:val="00D167F4"/>
    <w:rsid w:val="00D167F8"/>
    <w:rsid w:val="00D202F9"/>
    <w:rsid w:val="00D20522"/>
    <w:rsid w:val="00D2099A"/>
    <w:rsid w:val="00D2167A"/>
    <w:rsid w:val="00D221AC"/>
    <w:rsid w:val="00D22678"/>
    <w:rsid w:val="00D22EC7"/>
    <w:rsid w:val="00D24652"/>
    <w:rsid w:val="00D2503F"/>
    <w:rsid w:val="00D256E2"/>
    <w:rsid w:val="00D25E5E"/>
    <w:rsid w:val="00D25F56"/>
    <w:rsid w:val="00D26B3B"/>
    <w:rsid w:val="00D26C36"/>
    <w:rsid w:val="00D27CD2"/>
    <w:rsid w:val="00D307FB"/>
    <w:rsid w:val="00D30FBB"/>
    <w:rsid w:val="00D31B62"/>
    <w:rsid w:val="00D3200A"/>
    <w:rsid w:val="00D32C7A"/>
    <w:rsid w:val="00D33BC4"/>
    <w:rsid w:val="00D33D40"/>
    <w:rsid w:val="00D342A1"/>
    <w:rsid w:val="00D34346"/>
    <w:rsid w:val="00D34373"/>
    <w:rsid w:val="00D347B3"/>
    <w:rsid w:val="00D37186"/>
    <w:rsid w:val="00D4006B"/>
    <w:rsid w:val="00D407D2"/>
    <w:rsid w:val="00D41273"/>
    <w:rsid w:val="00D4200A"/>
    <w:rsid w:val="00D43312"/>
    <w:rsid w:val="00D4468B"/>
    <w:rsid w:val="00D4730C"/>
    <w:rsid w:val="00D47612"/>
    <w:rsid w:val="00D478C3"/>
    <w:rsid w:val="00D51115"/>
    <w:rsid w:val="00D51A0C"/>
    <w:rsid w:val="00D51A12"/>
    <w:rsid w:val="00D55328"/>
    <w:rsid w:val="00D57D58"/>
    <w:rsid w:val="00D60523"/>
    <w:rsid w:val="00D61330"/>
    <w:rsid w:val="00D6163A"/>
    <w:rsid w:val="00D623CD"/>
    <w:rsid w:val="00D625D0"/>
    <w:rsid w:val="00D62A54"/>
    <w:rsid w:val="00D6332A"/>
    <w:rsid w:val="00D6491C"/>
    <w:rsid w:val="00D65D56"/>
    <w:rsid w:val="00D663CA"/>
    <w:rsid w:val="00D66B87"/>
    <w:rsid w:val="00D70020"/>
    <w:rsid w:val="00D7172E"/>
    <w:rsid w:val="00D71783"/>
    <w:rsid w:val="00D71D7D"/>
    <w:rsid w:val="00D71E33"/>
    <w:rsid w:val="00D723D8"/>
    <w:rsid w:val="00D7272A"/>
    <w:rsid w:val="00D7293B"/>
    <w:rsid w:val="00D73BB4"/>
    <w:rsid w:val="00D74349"/>
    <w:rsid w:val="00D74E49"/>
    <w:rsid w:val="00D75126"/>
    <w:rsid w:val="00D752B6"/>
    <w:rsid w:val="00D75DDB"/>
    <w:rsid w:val="00D80905"/>
    <w:rsid w:val="00D84A48"/>
    <w:rsid w:val="00D84F90"/>
    <w:rsid w:val="00D851EA"/>
    <w:rsid w:val="00D852AC"/>
    <w:rsid w:val="00D87AF2"/>
    <w:rsid w:val="00D90132"/>
    <w:rsid w:val="00D90444"/>
    <w:rsid w:val="00D914C4"/>
    <w:rsid w:val="00D91DD3"/>
    <w:rsid w:val="00D93414"/>
    <w:rsid w:val="00D936A8"/>
    <w:rsid w:val="00D943D8"/>
    <w:rsid w:val="00D9442C"/>
    <w:rsid w:val="00D9569A"/>
    <w:rsid w:val="00D9790C"/>
    <w:rsid w:val="00DA1B6B"/>
    <w:rsid w:val="00DA1EAC"/>
    <w:rsid w:val="00DA1FB6"/>
    <w:rsid w:val="00DA325A"/>
    <w:rsid w:val="00DA41A0"/>
    <w:rsid w:val="00DA450A"/>
    <w:rsid w:val="00DA4B32"/>
    <w:rsid w:val="00DA5393"/>
    <w:rsid w:val="00DA72D8"/>
    <w:rsid w:val="00DA7658"/>
    <w:rsid w:val="00DB08C5"/>
    <w:rsid w:val="00DB109A"/>
    <w:rsid w:val="00DB2A91"/>
    <w:rsid w:val="00DB33F5"/>
    <w:rsid w:val="00DB3687"/>
    <w:rsid w:val="00DB413A"/>
    <w:rsid w:val="00DB4CE2"/>
    <w:rsid w:val="00DB51D0"/>
    <w:rsid w:val="00DB61A1"/>
    <w:rsid w:val="00DB6A80"/>
    <w:rsid w:val="00DB7DEE"/>
    <w:rsid w:val="00DC2450"/>
    <w:rsid w:val="00DC253B"/>
    <w:rsid w:val="00DC29DD"/>
    <w:rsid w:val="00DC3144"/>
    <w:rsid w:val="00DC336D"/>
    <w:rsid w:val="00DC3800"/>
    <w:rsid w:val="00DC3938"/>
    <w:rsid w:val="00DC453F"/>
    <w:rsid w:val="00DC48D4"/>
    <w:rsid w:val="00DC52D7"/>
    <w:rsid w:val="00DC5452"/>
    <w:rsid w:val="00DC5458"/>
    <w:rsid w:val="00DC5623"/>
    <w:rsid w:val="00DC5D99"/>
    <w:rsid w:val="00DC632D"/>
    <w:rsid w:val="00DC745E"/>
    <w:rsid w:val="00DD0931"/>
    <w:rsid w:val="00DD09A5"/>
    <w:rsid w:val="00DD119C"/>
    <w:rsid w:val="00DD1629"/>
    <w:rsid w:val="00DD20B9"/>
    <w:rsid w:val="00DD22EC"/>
    <w:rsid w:val="00DD27B1"/>
    <w:rsid w:val="00DD385E"/>
    <w:rsid w:val="00DD4FDA"/>
    <w:rsid w:val="00DD5636"/>
    <w:rsid w:val="00DD7F15"/>
    <w:rsid w:val="00DE06EC"/>
    <w:rsid w:val="00DE25A1"/>
    <w:rsid w:val="00DE2A4F"/>
    <w:rsid w:val="00DE3B22"/>
    <w:rsid w:val="00DE45C3"/>
    <w:rsid w:val="00DE4A21"/>
    <w:rsid w:val="00DE60C9"/>
    <w:rsid w:val="00DE6607"/>
    <w:rsid w:val="00DE70AA"/>
    <w:rsid w:val="00DE7404"/>
    <w:rsid w:val="00DE76E6"/>
    <w:rsid w:val="00DE7DDF"/>
    <w:rsid w:val="00DF03FC"/>
    <w:rsid w:val="00DF0462"/>
    <w:rsid w:val="00DF0744"/>
    <w:rsid w:val="00DF08C9"/>
    <w:rsid w:val="00DF1775"/>
    <w:rsid w:val="00DF2183"/>
    <w:rsid w:val="00DF2963"/>
    <w:rsid w:val="00DF33C6"/>
    <w:rsid w:val="00DF3B99"/>
    <w:rsid w:val="00DF3CF4"/>
    <w:rsid w:val="00DF3F0A"/>
    <w:rsid w:val="00DF3F75"/>
    <w:rsid w:val="00DF4A9D"/>
    <w:rsid w:val="00DF5492"/>
    <w:rsid w:val="00DF54FC"/>
    <w:rsid w:val="00DF598F"/>
    <w:rsid w:val="00DF5C80"/>
    <w:rsid w:val="00DF6449"/>
    <w:rsid w:val="00DF7EB5"/>
    <w:rsid w:val="00DF7F61"/>
    <w:rsid w:val="00E002DA"/>
    <w:rsid w:val="00E0127C"/>
    <w:rsid w:val="00E030FC"/>
    <w:rsid w:val="00E0414B"/>
    <w:rsid w:val="00E04E34"/>
    <w:rsid w:val="00E0568F"/>
    <w:rsid w:val="00E0678D"/>
    <w:rsid w:val="00E10C5F"/>
    <w:rsid w:val="00E11255"/>
    <w:rsid w:val="00E1173F"/>
    <w:rsid w:val="00E1266F"/>
    <w:rsid w:val="00E129FC"/>
    <w:rsid w:val="00E12D99"/>
    <w:rsid w:val="00E12EC5"/>
    <w:rsid w:val="00E13CE1"/>
    <w:rsid w:val="00E151AD"/>
    <w:rsid w:val="00E15FB0"/>
    <w:rsid w:val="00E16129"/>
    <w:rsid w:val="00E16494"/>
    <w:rsid w:val="00E1684B"/>
    <w:rsid w:val="00E1685D"/>
    <w:rsid w:val="00E16D35"/>
    <w:rsid w:val="00E1718E"/>
    <w:rsid w:val="00E1792B"/>
    <w:rsid w:val="00E17D7C"/>
    <w:rsid w:val="00E203F4"/>
    <w:rsid w:val="00E20443"/>
    <w:rsid w:val="00E206D3"/>
    <w:rsid w:val="00E2096B"/>
    <w:rsid w:val="00E20F5D"/>
    <w:rsid w:val="00E213B4"/>
    <w:rsid w:val="00E2275A"/>
    <w:rsid w:val="00E23586"/>
    <w:rsid w:val="00E26980"/>
    <w:rsid w:val="00E272AA"/>
    <w:rsid w:val="00E2740C"/>
    <w:rsid w:val="00E27781"/>
    <w:rsid w:val="00E2797F"/>
    <w:rsid w:val="00E27C67"/>
    <w:rsid w:val="00E30DAD"/>
    <w:rsid w:val="00E322CD"/>
    <w:rsid w:val="00E32BE1"/>
    <w:rsid w:val="00E338EB"/>
    <w:rsid w:val="00E33D22"/>
    <w:rsid w:val="00E341B3"/>
    <w:rsid w:val="00E34348"/>
    <w:rsid w:val="00E34900"/>
    <w:rsid w:val="00E34DC1"/>
    <w:rsid w:val="00E3544E"/>
    <w:rsid w:val="00E3563E"/>
    <w:rsid w:val="00E35D0E"/>
    <w:rsid w:val="00E35F3C"/>
    <w:rsid w:val="00E35F6A"/>
    <w:rsid w:val="00E365BF"/>
    <w:rsid w:val="00E36BEE"/>
    <w:rsid w:val="00E43762"/>
    <w:rsid w:val="00E4419E"/>
    <w:rsid w:val="00E447A4"/>
    <w:rsid w:val="00E460E1"/>
    <w:rsid w:val="00E46DC2"/>
    <w:rsid w:val="00E4751D"/>
    <w:rsid w:val="00E47584"/>
    <w:rsid w:val="00E47C7F"/>
    <w:rsid w:val="00E51EC1"/>
    <w:rsid w:val="00E53299"/>
    <w:rsid w:val="00E53353"/>
    <w:rsid w:val="00E53CA0"/>
    <w:rsid w:val="00E53DDC"/>
    <w:rsid w:val="00E544FA"/>
    <w:rsid w:val="00E552BE"/>
    <w:rsid w:val="00E5659D"/>
    <w:rsid w:val="00E578AD"/>
    <w:rsid w:val="00E57A4C"/>
    <w:rsid w:val="00E60062"/>
    <w:rsid w:val="00E6092B"/>
    <w:rsid w:val="00E60CC4"/>
    <w:rsid w:val="00E60DB1"/>
    <w:rsid w:val="00E61434"/>
    <w:rsid w:val="00E622B6"/>
    <w:rsid w:val="00E629AD"/>
    <w:rsid w:val="00E62B60"/>
    <w:rsid w:val="00E63522"/>
    <w:rsid w:val="00E642A3"/>
    <w:rsid w:val="00E648CF"/>
    <w:rsid w:val="00E6492A"/>
    <w:rsid w:val="00E656A2"/>
    <w:rsid w:val="00E65C6F"/>
    <w:rsid w:val="00E6721E"/>
    <w:rsid w:val="00E718AB"/>
    <w:rsid w:val="00E71D55"/>
    <w:rsid w:val="00E7271F"/>
    <w:rsid w:val="00E72D80"/>
    <w:rsid w:val="00E73D9B"/>
    <w:rsid w:val="00E744C3"/>
    <w:rsid w:val="00E750F4"/>
    <w:rsid w:val="00E75A1C"/>
    <w:rsid w:val="00E76701"/>
    <w:rsid w:val="00E76A7D"/>
    <w:rsid w:val="00E77327"/>
    <w:rsid w:val="00E80753"/>
    <w:rsid w:val="00E81C79"/>
    <w:rsid w:val="00E81E8E"/>
    <w:rsid w:val="00E82937"/>
    <w:rsid w:val="00E83303"/>
    <w:rsid w:val="00E847D1"/>
    <w:rsid w:val="00E868FC"/>
    <w:rsid w:val="00E86B53"/>
    <w:rsid w:val="00E87889"/>
    <w:rsid w:val="00E901F1"/>
    <w:rsid w:val="00E90838"/>
    <w:rsid w:val="00E9161C"/>
    <w:rsid w:val="00E91690"/>
    <w:rsid w:val="00E924CC"/>
    <w:rsid w:val="00E9296E"/>
    <w:rsid w:val="00E93886"/>
    <w:rsid w:val="00E93E3D"/>
    <w:rsid w:val="00E93EE2"/>
    <w:rsid w:val="00E95C7F"/>
    <w:rsid w:val="00E97A7E"/>
    <w:rsid w:val="00E97F51"/>
    <w:rsid w:val="00EA0AAF"/>
    <w:rsid w:val="00EA128C"/>
    <w:rsid w:val="00EA1601"/>
    <w:rsid w:val="00EA23D2"/>
    <w:rsid w:val="00EA25BD"/>
    <w:rsid w:val="00EA2B6E"/>
    <w:rsid w:val="00EA3344"/>
    <w:rsid w:val="00EA36E8"/>
    <w:rsid w:val="00EA3F25"/>
    <w:rsid w:val="00EA4892"/>
    <w:rsid w:val="00EA4F09"/>
    <w:rsid w:val="00EA5FAA"/>
    <w:rsid w:val="00EA6864"/>
    <w:rsid w:val="00EA6CA5"/>
    <w:rsid w:val="00EA7153"/>
    <w:rsid w:val="00EA76D8"/>
    <w:rsid w:val="00EB02E9"/>
    <w:rsid w:val="00EB111F"/>
    <w:rsid w:val="00EB304B"/>
    <w:rsid w:val="00EB4107"/>
    <w:rsid w:val="00EB427F"/>
    <w:rsid w:val="00EB4D53"/>
    <w:rsid w:val="00EB4F6B"/>
    <w:rsid w:val="00EB72F8"/>
    <w:rsid w:val="00EB781B"/>
    <w:rsid w:val="00EC1618"/>
    <w:rsid w:val="00EC1C84"/>
    <w:rsid w:val="00EC2051"/>
    <w:rsid w:val="00EC3525"/>
    <w:rsid w:val="00EC3C6C"/>
    <w:rsid w:val="00EC6CEB"/>
    <w:rsid w:val="00EC7B04"/>
    <w:rsid w:val="00ED0541"/>
    <w:rsid w:val="00ED20D5"/>
    <w:rsid w:val="00ED2250"/>
    <w:rsid w:val="00ED2321"/>
    <w:rsid w:val="00ED24F3"/>
    <w:rsid w:val="00ED3308"/>
    <w:rsid w:val="00ED504D"/>
    <w:rsid w:val="00ED5332"/>
    <w:rsid w:val="00ED5D45"/>
    <w:rsid w:val="00ED6069"/>
    <w:rsid w:val="00ED63CF"/>
    <w:rsid w:val="00ED6471"/>
    <w:rsid w:val="00ED68B7"/>
    <w:rsid w:val="00ED6DF7"/>
    <w:rsid w:val="00ED7E4D"/>
    <w:rsid w:val="00EE0A12"/>
    <w:rsid w:val="00EE1491"/>
    <w:rsid w:val="00EE19F0"/>
    <w:rsid w:val="00EE2566"/>
    <w:rsid w:val="00EE312E"/>
    <w:rsid w:val="00EE396D"/>
    <w:rsid w:val="00EE503E"/>
    <w:rsid w:val="00EE51D6"/>
    <w:rsid w:val="00EE533D"/>
    <w:rsid w:val="00EE55FE"/>
    <w:rsid w:val="00EE6349"/>
    <w:rsid w:val="00EE635D"/>
    <w:rsid w:val="00EE6DA5"/>
    <w:rsid w:val="00EE764E"/>
    <w:rsid w:val="00EE7BE1"/>
    <w:rsid w:val="00EE7FDE"/>
    <w:rsid w:val="00EF0640"/>
    <w:rsid w:val="00EF0F86"/>
    <w:rsid w:val="00EF124C"/>
    <w:rsid w:val="00EF1E1B"/>
    <w:rsid w:val="00EF439A"/>
    <w:rsid w:val="00EF4934"/>
    <w:rsid w:val="00EF6A17"/>
    <w:rsid w:val="00EF6D19"/>
    <w:rsid w:val="00EF7214"/>
    <w:rsid w:val="00EF76FB"/>
    <w:rsid w:val="00F01383"/>
    <w:rsid w:val="00F01948"/>
    <w:rsid w:val="00F01CDF"/>
    <w:rsid w:val="00F02DC8"/>
    <w:rsid w:val="00F03000"/>
    <w:rsid w:val="00F0334F"/>
    <w:rsid w:val="00F03BB4"/>
    <w:rsid w:val="00F04061"/>
    <w:rsid w:val="00F066BB"/>
    <w:rsid w:val="00F07142"/>
    <w:rsid w:val="00F07B05"/>
    <w:rsid w:val="00F10093"/>
    <w:rsid w:val="00F1010E"/>
    <w:rsid w:val="00F104FA"/>
    <w:rsid w:val="00F1261F"/>
    <w:rsid w:val="00F13314"/>
    <w:rsid w:val="00F13C2A"/>
    <w:rsid w:val="00F147B9"/>
    <w:rsid w:val="00F15645"/>
    <w:rsid w:val="00F165A9"/>
    <w:rsid w:val="00F16CC9"/>
    <w:rsid w:val="00F208CE"/>
    <w:rsid w:val="00F21255"/>
    <w:rsid w:val="00F21ABB"/>
    <w:rsid w:val="00F21CED"/>
    <w:rsid w:val="00F2218B"/>
    <w:rsid w:val="00F2232D"/>
    <w:rsid w:val="00F244E1"/>
    <w:rsid w:val="00F24541"/>
    <w:rsid w:val="00F246C6"/>
    <w:rsid w:val="00F24A32"/>
    <w:rsid w:val="00F2792B"/>
    <w:rsid w:val="00F32A73"/>
    <w:rsid w:val="00F335D2"/>
    <w:rsid w:val="00F33A13"/>
    <w:rsid w:val="00F33D0F"/>
    <w:rsid w:val="00F35B6B"/>
    <w:rsid w:val="00F35E3E"/>
    <w:rsid w:val="00F36FA1"/>
    <w:rsid w:val="00F3773E"/>
    <w:rsid w:val="00F40E3E"/>
    <w:rsid w:val="00F413C0"/>
    <w:rsid w:val="00F41DA9"/>
    <w:rsid w:val="00F423B2"/>
    <w:rsid w:val="00F4271F"/>
    <w:rsid w:val="00F4282F"/>
    <w:rsid w:val="00F4373E"/>
    <w:rsid w:val="00F4395F"/>
    <w:rsid w:val="00F44854"/>
    <w:rsid w:val="00F47D3E"/>
    <w:rsid w:val="00F507B3"/>
    <w:rsid w:val="00F515F7"/>
    <w:rsid w:val="00F51662"/>
    <w:rsid w:val="00F529B0"/>
    <w:rsid w:val="00F5405A"/>
    <w:rsid w:val="00F55100"/>
    <w:rsid w:val="00F5583D"/>
    <w:rsid w:val="00F60DFB"/>
    <w:rsid w:val="00F615CC"/>
    <w:rsid w:val="00F626E9"/>
    <w:rsid w:val="00F63395"/>
    <w:rsid w:val="00F63B31"/>
    <w:rsid w:val="00F63BD0"/>
    <w:rsid w:val="00F659A3"/>
    <w:rsid w:val="00F65A9F"/>
    <w:rsid w:val="00F66621"/>
    <w:rsid w:val="00F710F2"/>
    <w:rsid w:val="00F71B0C"/>
    <w:rsid w:val="00F71BCF"/>
    <w:rsid w:val="00F71FE4"/>
    <w:rsid w:val="00F7207B"/>
    <w:rsid w:val="00F73051"/>
    <w:rsid w:val="00F733B8"/>
    <w:rsid w:val="00F75127"/>
    <w:rsid w:val="00F756C5"/>
    <w:rsid w:val="00F76F63"/>
    <w:rsid w:val="00F770CC"/>
    <w:rsid w:val="00F77B3C"/>
    <w:rsid w:val="00F77D31"/>
    <w:rsid w:val="00F802D4"/>
    <w:rsid w:val="00F8153B"/>
    <w:rsid w:val="00F82082"/>
    <w:rsid w:val="00F82548"/>
    <w:rsid w:val="00F826A2"/>
    <w:rsid w:val="00F82805"/>
    <w:rsid w:val="00F836EA"/>
    <w:rsid w:val="00F85EC6"/>
    <w:rsid w:val="00F85F81"/>
    <w:rsid w:val="00F9028F"/>
    <w:rsid w:val="00F90DEF"/>
    <w:rsid w:val="00F91BFC"/>
    <w:rsid w:val="00F9380E"/>
    <w:rsid w:val="00F93B10"/>
    <w:rsid w:val="00F94094"/>
    <w:rsid w:val="00F942E0"/>
    <w:rsid w:val="00F95492"/>
    <w:rsid w:val="00F956F6"/>
    <w:rsid w:val="00F95B50"/>
    <w:rsid w:val="00F97919"/>
    <w:rsid w:val="00FA134F"/>
    <w:rsid w:val="00FA1874"/>
    <w:rsid w:val="00FA2003"/>
    <w:rsid w:val="00FA2267"/>
    <w:rsid w:val="00FA3BC9"/>
    <w:rsid w:val="00FA4B1F"/>
    <w:rsid w:val="00FA552D"/>
    <w:rsid w:val="00FA5817"/>
    <w:rsid w:val="00FA5A9B"/>
    <w:rsid w:val="00FA70DB"/>
    <w:rsid w:val="00FA7291"/>
    <w:rsid w:val="00FA7E3B"/>
    <w:rsid w:val="00FA7EC2"/>
    <w:rsid w:val="00FB0B54"/>
    <w:rsid w:val="00FB1AA9"/>
    <w:rsid w:val="00FB3AA2"/>
    <w:rsid w:val="00FB4830"/>
    <w:rsid w:val="00FB49A8"/>
    <w:rsid w:val="00FB4CA4"/>
    <w:rsid w:val="00FB5881"/>
    <w:rsid w:val="00FB66DE"/>
    <w:rsid w:val="00FC3067"/>
    <w:rsid w:val="00FC35A9"/>
    <w:rsid w:val="00FC48E1"/>
    <w:rsid w:val="00FC583C"/>
    <w:rsid w:val="00FC5BDD"/>
    <w:rsid w:val="00FC75D4"/>
    <w:rsid w:val="00FC79A9"/>
    <w:rsid w:val="00FC7E30"/>
    <w:rsid w:val="00FD015A"/>
    <w:rsid w:val="00FD033C"/>
    <w:rsid w:val="00FD0B31"/>
    <w:rsid w:val="00FD1549"/>
    <w:rsid w:val="00FD19D3"/>
    <w:rsid w:val="00FD385D"/>
    <w:rsid w:val="00FD3C4D"/>
    <w:rsid w:val="00FD3D52"/>
    <w:rsid w:val="00FD4D60"/>
    <w:rsid w:val="00FD70A1"/>
    <w:rsid w:val="00FD7903"/>
    <w:rsid w:val="00FD7D0A"/>
    <w:rsid w:val="00FD7F03"/>
    <w:rsid w:val="00FE0392"/>
    <w:rsid w:val="00FE088A"/>
    <w:rsid w:val="00FE0F58"/>
    <w:rsid w:val="00FE1725"/>
    <w:rsid w:val="00FE21C8"/>
    <w:rsid w:val="00FE247C"/>
    <w:rsid w:val="00FE25B8"/>
    <w:rsid w:val="00FE2CC6"/>
    <w:rsid w:val="00FE366C"/>
    <w:rsid w:val="00FE467C"/>
    <w:rsid w:val="00FE4EB6"/>
    <w:rsid w:val="00FE505D"/>
    <w:rsid w:val="00FE50B3"/>
    <w:rsid w:val="00FE51AA"/>
    <w:rsid w:val="00FE6213"/>
    <w:rsid w:val="00FE65EB"/>
    <w:rsid w:val="00FE6993"/>
    <w:rsid w:val="00FE6F49"/>
    <w:rsid w:val="00FF0980"/>
    <w:rsid w:val="00FF22A9"/>
    <w:rsid w:val="00FF2460"/>
    <w:rsid w:val="00FF2B9B"/>
    <w:rsid w:val="00FF2E0B"/>
    <w:rsid w:val="00FF2ED1"/>
    <w:rsid w:val="00FF458C"/>
    <w:rsid w:val="00FF4A86"/>
    <w:rsid w:val="00FF4EA5"/>
    <w:rsid w:val="00FF5401"/>
    <w:rsid w:val="00FF5CE2"/>
    <w:rsid w:val="00FF78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E19CA3"/>
  <w15:docId w15:val="{A0F008F2-97D0-4523-99CE-5B1B1080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8C4AD3"/>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Naslov1">
    <w:name w:val="heading 1"/>
    <w:basedOn w:val="Navaden"/>
    <w:next w:val="Navaden"/>
    <w:pPr>
      <w:keepNext/>
      <w:keepLines/>
      <w:spacing w:before="480" w:after="120"/>
    </w:pPr>
    <w:rPr>
      <w:b/>
      <w:sz w:val="48"/>
      <w:szCs w:val="48"/>
    </w:rPr>
  </w:style>
  <w:style w:type="paragraph" w:styleId="Naslov2">
    <w:name w:val="heading 2"/>
    <w:basedOn w:val="Navaden"/>
    <w:next w:val="Navaden"/>
    <w:pPr>
      <w:keepNext/>
      <w:spacing w:after="240" w:line="240" w:lineRule="auto"/>
      <w:ind w:left="1440"/>
      <w:jc w:val="center"/>
      <w:outlineLvl w:val="1"/>
    </w:pPr>
    <w:rPr>
      <w:rFonts w:ascii="Times New Roman" w:eastAsia="Times New Roman" w:hAnsi="Times New Roman" w:cs="Arial"/>
      <w:b/>
      <w:bCs/>
      <w:iCs/>
      <w:sz w:val="24"/>
      <w:szCs w:val="28"/>
      <w:lang w:val="en-US"/>
    </w:rPr>
  </w:style>
  <w:style w:type="paragraph" w:styleId="Naslov3">
    <w:name w:val="heading 3"/>
    <w:basedOn w:val="Navaden"/>
    <w:next w:val="Navaden"/>
    <w:pPr>
      <w:keepNext/>
      <w:spacing w:before="240" w:after="60" w:line="260" w:lineRule="atLeast"/>
      <w:outlineLvl w:val="2"/>
    </w:pPr>
    <w:rPr>
      <w:rFonts w:ascii="Arial" w:eastAsia="Times New Roman" w:hAnsi="Arial" w:cs="Arial"/>
      <w:b/>
      <w:bCs/>
      <w:sz w:val="26"/>
      <w:szCs w:val="26"/>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customStyle="1" w:styleId="Naslov1NASLOV">
    <w:name w:val="Naslov 1;NASLOV"/>
    <w:basedOn w:val="Navaden"/>
    <w:next w:val="Navaden"/>
    <w:pPr>
      <w:keepNext/>
      <w:spacing w:before="240" w:after="60" w:line="260" w:lineRule="atLeast"/>
    </w:pPr>
    <w:rPr>
      <w:rFonts w:ascii="Arial" w:eastAsia="Times New Roman" w:hAnsi="Arial" w:cs="Times New Roman"/>
      <w:b/>
      <w:kern w:val="32"/>
      <w:sz w:val="28"/>
      <w:szCs w:val="32"/>
      <w:lang w:eastAsia="sl-SI"/>
    </w:rPr>
  </w:style>
  <w:style w:type="character" w:customStyle="1" w:styleId="Naslov1ZnakNASLOVZnak">
    <w:name w:val="Naslov 1 Znak;NASLOV Znak"/>
    <w:rPr>
      <w:rFonts w:ascii="Arial" w:eastAsia="Times New Roman" w:hAnsi="Arial" w:cs="Times New Roman"/>
      <w:b/>
      <w:w w:val="100"/>
      <w:kern w:val="32"/>
      <w:position w:val="-1"/>
      <w:sz w:val="28"/>
      <w:szCs w:val="32"/>
      <w:effect w:val="none"/>
      <w:vertAlign w:val="baseline"/>
      <w:cs w:val="0"/>
      <w:em w:val="none"/>
      <w:lang w:eastAsia="sl-SI"/>
    </w:rPr>
  </w:style>
  <w:style w:type="character" w:customStyle="1" w:styleId="Naslov3Znak">
    <w:name w:val="Naslov 3 Znak"/>
    <w:rPr>
      <w:rFonts w:ascii="Arial" w:eastAsia="Times New Roman" w:hAnsi="Arial" w:cs="Arial"/>
      <w:b/>
      <w:bCs/>
      <w:w w:val="100"/>
      <w:position w:val="-1"/>
      <w:sz w:val="26"/>
      <w:szCs w:val="26"/>
      <w:effect w:val="none"/>
      <w:vertAlign w:val="baseline"/>
      <w:cs w:val="0"/>
      <w:em w:val="none"/>
    </w:rPr>
  </w:style>
  <w:style w:type="numbering" w:customStyle="1" w:styleId="Brezseznama1">
    <w:name w:val="Brez seznama1"/>
    <w:next w:val="Brezseznama"/>
    <w:qFormat/>
  </w:style>
  <w:style w:type="paragraph" w:styleId="Glava">
    <w:name w:val="header"/>
    <w:basedOn w:val="Navaden"/>
    <w:pPr>
      <w:spacing w:after="0" w:line="260" w:lineRule="atLeast"/>
    </w:pPr>
    <w:rPr>
      <w:rFonts w:ascii="Arial" w:eastAsia="Times New Roman" w:hAnsi="Arial" w:cs="Times New Roman"/>
      <w:sz w:val="20"/>
      <w:szCs w:val="24"/>
    </w:rPr>
  </w:style>
  <w:style w:type="character" w:customStyle="1" w:styleId="GlavaZnak">
    <w:name w:val="Glava Znak"/>
    <w:rPr>
      <w:rFonts w:ascii="Arial" w:eastAsia="Times New Roman" w:hAnsi="Arial" w:cs="Times New Roman"/>
      <w:w w:val="100"/>
      <w:position w:val="-1"/>
      <w:sz w:val="20"/>
      <w:szCs w:val="24"/>
      <w:effect w:val="none"/>
      <w:vertAlign w:val="baseline"/>
      <w:cs w:val="0"/>
      <w:em w:val="none"/>
    </w:rPr>
  </w:style>
  <w:style w:type="paragraph" w:styleId="Noga">
    <w:name w:val="footer"/>
    <w:basedOn w:val="Navaden"/>
    <w:uiPriority w:val="99"/>
    <w:pPr>
      <w:spacing w:after="0" w:line="260" w:lineRule="atLeast"/>
    </w:pPr>
    <w:rPr>
      <w:rFonts w:ascii="Arial" w:eastAsia="Times New Roman" w:hAnsi="Arial" w:cs="Times New Roman"/>
      <w:sz w:val="20"/>
      <w:szCs w:val="24"/>
    </w:rPr>
  </w:style>
  <w:style w:type="character" w:customStyle="1" w:styleId="NogaZnak">
    <w:name w:val="Noga Znak"/>
    <w:uiPriority w:val="99"/>
    <w:rPr>
      <w:rFonts w:ascii="Arial" w:eastAsia="Times New Roman" w:hAnsi="Arial" w:cs="Times New Roman"/>
      <w:w w:val="100"/>
      <w:position w:val="-1"/>
      <w:sz w:val="20"/>
      <w:szCs w:val="24"/>
      <w:effect w:val="none"/>
      <w:vertAlign w:val="baseline"/>
      <w:cs w:val="0"/>
      <w:em w:val="none"/>
    </w:rPr>
  </w:style>
  <w:style w:type="paragraph" w:styleId="Zgradbadokumenta">
    <w:name w:val="Document Map"/>
    <w:basedOn w:val="Navaden"/>
    <w:pPr>
      <w:spacing w:after="0" w:line="260" w:lineRule="atLeast"/>
    </w:pPr>
    <w:rPr>
      <w:rFonts w:ascii="Tahoma" w:eastAsia="Times New Roman" w:hAnsi="Tahoma" w:cs="Tahoma"/>
      <w:sz w:val="16"/>
      <w:szCs w:val="16"/>
    </w:rPr>
  </w:style>
  <w:style w:type="character" w:customStyle="1" w:styleId="ZgradbadokumentaZnak">
    <w:name w:val="Zgradba dokumenta Znak"/>
    <w:rPr>
      <w:rFonts w:ascii="Tahoma" w:eastAsia="Times New Roman" w:hAnsi="Tahoma" w:cs="Tahoma"/>
      <w:w w:val="100"/>
      <w:position w:val="-1"/>
      <w:sz w:val="16"/>
      <w:szCs w:val="16"/>
      <w:effect w:val="none"/>
      <w:vertAlign w:val="baseline"/>
      <w:cs w:val="0"/>
      <w:em w:val="none"/>
    </w:rPr>
  </w:style>
  <w:style w:type="table" w:styleId="Tabelamrea">
    <w:name w:val="Table Grid"/>
    <w:basedOn w:val="Navadnatabela"/>
    <w:pPr>
      <w:suppressAutoHyphens/>
      <w:ind w:leftChars="-1" w:left="-1" w:hangingChars="1" w:hanging="1"/>
      <w:textDirection w:val="btLr"/>
      <w:textAlignment w:val="top"/>
      <w:outlineLvl w:val="0"/>
    </w:pPr>
    <w:rPr>
      <w:rFonts w:ascii="Times New Roman" w:eastAsia="Times New Roman" w:hAnsi="Times New Roman" w:cs="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pPr>
      <w:spacing w:after="0" w:line="260" w:lineRule="atLeast"/>
    </w:pPr>
    <w:rPr>
      <w:rFonts w:ascii="Arial" w:eastAsia="Times New Roman" w:hAnsi="Arial" w:cs="Times New Roman"/>
      <w:sz w:val="20"/>
      <w:szCs w:val="20"/>
      <w:lang w:val="en-US" w:eastAsia="ja-JP"/>
    </w:rPr>
  </w:style>
  <w:style w:type="paragraph" w:customStyle="1" w:styleId="ZADEVA">
    <w:name w:val="ZADEVA"/>
    <w:basedOn w:val="Navaden"/>
    <w:pPr>
      <w:spacing w:after="0" w:line="260" w:lineRule="atLeast"/>
      <w:ind w:left="1701" w:hanging="1701"/>
    </w:pPr>
    <w:rPr>
      <w:rFonts w:ascii="Arial" w:eastAsia="Times New Roman" w:hAnsi="Arial" w:cs="Times New Roman"/>
      <w:b/>
      <w:sz w:val="20"/>
      <w:szCs w:val="24"/>
      <w:lang w:val="it-IT"/>
    </w:rPr>
  </w:style>
  <w:style w:type="character" w:styleId="Hiperpovezava">
    <w:name w:val="Hyperlink"/>
    <w:rPr>
      <w:color w:val="0000FF"/>
      <w:w w:val="100"/>
      <w:position w:val="-1"/>
      <w:u w:val="single"/>
      <w:effect w:val="none"/>
      <w:vertAlign w:val="baseline"/>
      <w:cs w:val="0"/>
      <w:em w:val="none"/>
    </w:rPr>
  </w:style>
  <w:style w:type="paragraph" w:customStyle="1" w:styleId="podpisi">
    <w:name w:val="podpisi"/>
    <w:basedOn w:val="Navaden"/>
    <w:pPr>
      <w:spacing w:after="0" w:line="260" w:lineRule="atLeast"/>
    </w:pPr>
    <w:rPr>
      <w:rFonts w:ascii="Arial" w:eastAsia="Times New Roman" w:hAnsi="Arial" w:cs="Times New Roman"/>
      <w:sz w:val="20"/>
      <w:szCs w:val="24"/>
      <w:lang w:val="it-IT"/>
    </w:rPr>
  </w:style>
  <w:style w:type="paragraph" w:customStyle="1" w:styleId="Vrstapredpisa">
    <w:name w:val="Vrsta predpisa"/>
    <w:basedOn w:val="Navaden"/>
    <w:pPr>
      <w:suppressAutoHyphens w:val="0"/>
      <w:overflowPunct w:val="0"/>
      <w:autoSpaceDE w:val="0"/>
      <w:autoSpaceDN w:val="0"/>
      <w:adjustRightInd w:val="0"/>
      <w:spacing w:before="360" w:after="0" w:line="220" w:lineRule="atLeas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rPr>
      <w:rFonts w:ascii="Arial" w:eastAsia="Times New Roman" w:hAnsi="Arial" w:cs="Arial"/>
      <w:b/>
      <w:bCs/>
      <w:color w:val="000000"/>
      <w:spacing w:val="40"/>
      <w:w w:val="100"/>
      <w:position w:val="-1"/>
      <w:effect w:val="none"/>
      <w:vertAlign w:val="baseline"/>
      <w:cs w:val="0"/>
      <w:em w:val="none"/>
      <w:lang w:eastAsia="sl-SI"/>
    </w:rPr>
  </w:style>
  <w:style w:type="paragraph" w:customStyle="1" w:styleId="Naslovpredpisa">
    <w:name w:val="Naslov_predpisa"/>
    <w:basedOn w:val="Navaden"/>
    <w:pPr>
      <w:suppressAutoHyphens w:val="0"/>
      <w:overflowPunct w:val="0"/>
      <w:autoSpaceDE w:val="0"/>
      <w:autoSpaceDN w:val="0"/>
      <w:adjustRightInd w:val="0"/>
      <w:spacing w:before="120" w:line="200" w:lineRule="atLeast"/>
      <w:jc w:val="center"/>
      <w:textAlignment w:val="baseline"/>
    </w:pPr>
    <w:rPr>
      <w:rFonts w:ascii="Arial" w:eastAsia="Times New Roman" w:hAnsi="Arial" w:cs="Arial"/>
      <w:b/>
      <w:lang w:eastAsia="sl-SI"/>
    </w:rPr>
  </w:style>
  <w:style w:type="character" w:customStyle="1" w:styleId="NaslovpredpisaZnak">
    <w:name w:val="Naslov_predpisa Znak"/>
    <w:rPr>
      <w:rFonts w:ascii="Arial" w:eastAsia="Times New Roman" w:hAnsi="Arial" w:cs="Arial"/>
      <w:b/>
      <w:w w:val="100"/>
      <w:position w:val="-1"/>
      <w:effect w:val="none"/>
      <w:vertAlign w:val="baseline"/>
      <w:cs w:val="0"/>
      <w:em w:val="none"/>
      <w:lang w:eastAsia="sl-SI"/>
    </w:rPr>
  </w:style>
  <w:style w:type="paragraph" w:customStyle="1" w:styleId="Poglavje">
    <w:name w:val="Poglavje"/>
    <w:basedOn w:val="Navaden"/>
    <w:qFormat/>
    <w:pPr>
      <w:suppressAutoHyphens w:val="0"/>
      <w:overflowPunct w:val="0"/>
      <w:autoSpaceDE w:val="0"/>
      <w:autoSpaceDN w:val="0"/>
      <w:adjustRightInd w:val="0"/>
      <w:spacing w:before="360" w:after="60" w:line="200" w:lineRule="atLeas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qFormat/>
    <w:pPr>
      <w:overflowPunct w:val="0"/>
      <w:autoSpaceDE w:val="0"/>
      <w:autoSpaceDN w:val="0"/>
      <w:adjustRightInd w:val="0"/>
      <w:spacing w:before="60" w:after="60" w:line="200" w:lineRule="atLeast"/>
      <w:jc w:val="both"/>
      <w:textAlignment w:val="baseline"/>
    </w:pPr>
    <w:rPr>
      <w:rFonts w:ascii="Arial" w:eastAsia="Times New Roman" w:hAnsi="Arial" w:cs="Arial"/>
      <w:lang w:eastAsia="sl-SI"/>
    </w:rPr>
  </w:style>
  <w:style w:type="character" w:customStyle="1" w:styleId="NeotevilenodstavekZnak">
    <w:name w:val="Neoštevilčen odstavek Znak"/>
    <w:rPr>
      <w:rFonts w:ascii="Arial" w:eastAsia="Times New Roman" w:hAnsi="Arial" w:cs="Arial"/>
      <w:w w:val="100"/>
      <w:position w:val="-1"/>
      <w:effect w:val="none"/>
      <w:vertAlign w:val="baseline"/>
      <w:cs w:val="0"/>
      <w:em w:val="none"/>
      <w:lang w:eastAsia="sl-SI"/>
    </w:rPr>
  </w:style>
  <w:style w:type="paragraph" w:customStyle="1" w:styleId="Oddelek">
    <w:name w:val="Oddelek"/>
    <w:basedOn w:val="Navaden"/>
    <w:qFormat/>
    <w:pPr>
      <w:numPr>
        <w:numId w:val="2"/>
      </w:numPr>
      <w:suppressAutoHyphens w:val="0"/>
      <w:overflowPunct w:val="0"/>
      <w:autoSpaceDE w:val="0"/>
      <w:autoSpaceDN w:val="0"/>
      <w:adjustRightInd w:val="0"/>
      <w:spacing w:before="280" w:after="60" w:line="200" w:lineRule="atLeas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rPr>
      <w:rFonts w:ascii="Arial" w:eastAsia="Times New Roman" w:hAnsi="Arial" w:cs="Arial"/>
      <w:b/>
      <w:w w:val="100"/>
      <w:position w:val="-1"/>
      <w:sz w:val="22"/>
      <w:szCs w:val="22"/>
      <w:effect w:val="none"/>
      <w:vertAlign w:val="baseline"/>
      <w:cs w:val="0"/>
      <w:em w:val="none"/>
    </w:rPr>
  </w:style>
  <w:style w:type="paragraph" w:customStyle="1" w:styleId="Alineazaodstavkom">
    <w:name w:val="Alinea za odstavkom"/>
    <w:basedOn w:val="Navaden"/>
    <w:qFormat/>
    <w:pPr>
      <w:numPr>
        <w:numId w:val="5"/>
      </w:numPr>
      <w:overflowPunct w:val="0"/>
      <w:autoSpaceDE w:val="0"/>
      <w:autoSpaceDN w:val="0"/>
      <w:adjustRightInd w:val="0"/>
      <w:spacing w:after="0" w:line="200" w:lineRule="atLeast"/>
      <w:ind w:leftChars="0" w:left="0" w:firstLineChars="0" w:firstLine="0"/>
      <w:jc w:val="both"/>
      <w:textAlignment w:val="baseline"/>
    </w:pPr>
    <w:rPr>
      <w:rFonts w:ascii="Arial" w:eastAsia="Times New Roman" w:hAnsi="Arial" w:cs="Arial"/>
      <w:lang w:eastAsia="sl-SI"/>
    </w:r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rPr>
  </w:style>
  <w:style w:type="paragraph" w:customStyle="1" w:styleId="Odstavekseznama1">
    <w:name w:val="Odstavek seznama1"/>
    <w:basedOn w:val="Navaden"/>
    <w:qFormat/>
    <w:pPr>
      <w:spacing w:after="0" w:line="240" w:lineRule="auto"/>
      <w:ind w:left="720"/>
      <w:contextualSpacing/>
    </w:pPr>
    <w:rPr>
      <w:rFonts w:ascii="Times New Roman" w:eastAsia="Times New Roman" w:hAnsi="Times New Roman" w:cs="Times New Roman"/>
      <w:sz w:val="24"/>
      <w:szCs w:val="24"/>
      <w:lang w:eastAsia="sl-SI"/>
    </w:rPr>
  </w:style>
  <w:style w:type="paragraph" w:styleId="Telobesedila-zamik">
    <w:name w:val="Body Text Indent"/>
    <w:basedOn w:val="Navaden"/>
    <w:pPr>
      <w:spacing w:after="0" w:line="240" w:lineRule="auto"/>
      <w:ind w:left="360"/>
      <w:jc w:val="both"/>
    </w:pPr>
    <w:rPr>
      <w:rFonts w:ascii="Times New Roman" w:eastAsia="Times New Roman" w:hAnsi="Times New Roman" w:cs="Times New Roman"/>
      <w:bCs/>
      <w:i/>
      <w:iCs/>
      <w:sz w:val="24"/>
      <w:szCs w:val="20"/>
    </w:rPr>
  </w:style>
  <w:style w:type="character" w:customStyle="1" w:styleId="Telobesedila-zamikZnak">
    <w:name w:val="Telo besedila - zamik Znak"/>
    <w:rPr>
      <w:rFonts w:ascii="Times New Roman" w:eastAsia="Times New Roman" w:hAnsi="Times New Roman" w:cs="Times New Roman"/>
      <w:bCs/>
      <w:i/>
      <w:iCs/>
      <w:w w:val="100"/>
      <w:position w:val="-1"/>
      <w:sz w:val="24"/>
      <w:szCs w:val="20"/>
      <w:effect w:val="none"/>
      <w:vertAlign w:val="baseline"/>
      <w:cs w:val="0"/>
      <w:em w:val="none"/>
    </w:rPr>
  </w:style>
  <w:style w:type="paragraph" w:styleId="Besedilooblaka">
    <w:name w:val="Balloon Text"/>
    <w:basedOn w:val="Navaden"/>
    <w:pPr>
      <w:spacing w:after="0" w:line="240" w:lineRule="auto"/>
    </w:pPr>
    <w:rPr>
      <w:rFonts w:ascii="Tahoma" w:eastAsia="Times New Roman" w:hAnsi="Tahoma" w:cs="Tahoma"/>
      <w:sz w:val="16"/>
      <w:szCs w:val="16"/>
    </w:rPr>
  </w:style>
  <w:style w:type="character" w:customStyle="1" w:styleId="BesedilooblakaZnak">
    <w:name w:val="Besedilo oblačka Znak"/>
    <w:rPr>
      <w:rFonts w:ascii="Tahoma" w:eastAsia="Times New Roman" w:hAnsi="Tahoma" w:cs="Tahoma"/>
      <w:w w:val="100"/>
      <w:position w:val="-1"/>
      <w:sz w:val="16"/>
      <w:szCs w:val="16"/>
      <w:effect w:val="none"/>
      <w:vertAlign w:val="baseline"/>
      <w:cs w:val="0"/>
      <w:em w:val="none"/>
    </w:rPr>
  </w:style>
  <w:style w:type="paragraph" w:customStyle="1" w:styleId="Alineazatoko">
    <w:name w:val="Alinea za točko"/>
    <w:basedOn w:val="Navaden"/>
    <w:pPr>
      <w:overflowPunct w:val="0"/>
      <w:autoSpaceDE w:val="0"/>
      <w:autoSpaceDN w:val="0"/>
      <w:adjustRightInd w:val="0"/>
      <w:spacing w:after="0" w:line="200" w:lineRule="atLeast"/>
      <w:ind w:left="720" w:hanging="720"/>
      <w:jc w:val="both"/>
      <w:textAlignment w:val="baseline"/>
    </w:pPr>
    <w:rPr>
      <w:rFonts w:ascii="Arial" w:eastAsia="Times New Roman" w:hAnsi="Arial" w:cs="Arial"/>
      <w:lang w:eastAsia="sl-SI"/>
    </w:rPr>
  </w:style>
  <w:style w:type="character" w:customStyle="1" w:styleId="AlineazatokoZnak">
    <w:name w:val="Alinea za točko Znak"/>
    <w:rPr>
      <w:rFonts w:ascii="Arial" w:eastAsia="Times New Roman" w:hAnsi="Arial" w:cs="Arial"/>
      <w:w w:val="100"/>
      <w:position w:val="-1"/>
      <w:effect w:val="none"/>
      <w:vertAlign w:val="baseline"/>
      <w:cs w:val="0"/>
      <w:em w:val="none"/>
      <w:lang w:eastAsia="sl-SI"/>
    </w:rPr>
  </w:style>
  <w:style w:type="character" w:customStyle="1" w:styleId="rkovnatokazaodstavkomZnak">
    <w:name w:val="Črkovna točka_za odstavkom Znak"/>
    <w:rPr>
      <w:rFonts w:ascii="Arial" w:hAnsi="Arial"/>
      <w:w w:val="100"/>
      <w:position w:val="-1"/>
      <w:sz w:val="22"/>
      <w:szCs w:val="22"/>
      <w:effect w:val="none"/>
      <w:vertAlign w:val="baseline"/>
      <w:cs w:val="0"/>
      <w:em w:val="none"/>
      <w:lang w:eastAsia="en-US"/>
    </w:rPr>
  </w:style>
  <w:style w:type="paragraph" w:customStyle="1" w:styleId="rkovnatokazaodstavkom">
    <w:name w:val="Črkovna točka_za odstavkom"/>
    <w:basedOn w:val="Navaden"/>
    <w:pPr>
      <w:numPr>
        <w:numId w:val="7"/>
      </w:numPr>
      <w:overflowPunct w:val="0"/>
      <w:autoSpaceDE w:val="0"/>
      <w:autoSpaceDN w:val="0"/>
      <w:adjustRightInd w:val="0"/>
      <w:spacing w:after="0" w:line="200" w:lineRule="atLeast"/>
      <w:ind w:left="-1" w:hanging="1"/>
      <w:jc w:val="both"/>
      <w:textAlignment w:val="baseline"/>
    </w:pPr>
    <w:rPr>
      <w:rFonts w:ascii="Arial" w:hAnsi="Arial"/>
    </w:rPr>
  </w:style>
  <w:style w:type="paragraph" w:customStyle="1" w:styleId="Odsek">
    <w:name w:val="Odsek"/>
    <w:basedOn w:val="Oddelek"/>
    <w:pPr>
      <w:numPr>
        <w:numId w:val="1"/>
      </w:numPr>
      <w:ind w:left="0" w:firstLine="0"/>
    </w:pPr>
  </w:style>
  <w:style w:type="character" w:customStyle="1" w:styleId="OdsekZnak">
    <w:name w:val="Odsek Znak"/>
    <w:rPr>
      <w:rFonts w:ascii="Arial" w:eastAsia="Times New Roman" w:hAnsi="Arial" w:cs="Arial"/>
      <w:b/>
      <w:w w:val="100"/>
      <w:position w:val="-1"/>
      <w:sz w:val="22"/>
      <w:szCs w:val="22"/>
      <w:effect w:val="none"/>
      <w:vertAlign w:val="baseline"/>
      <w:cs w:val="0"/>
      <w:em w:val="none"/>
    </w:rPr>
  </w:style>
  <w:style w:type="paragraph" w:styleId="Brezrazmikov">
    <w:name w:val="No Spacing"/>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odstavek1">
    <w:name w:val="odstavek1"/>
    <w:basedOn w:val="Navaden"/>
    <w:pPr>
      <w:spacing w:before="240" w:after="0" w:line="240" w:lineRule="auto"/>
      <w:ind w:firstLine="1021"/>
      <w:jc w:val="both"/>
    </w:pPr>
    <w:rPr>
      <w:rFonts w:ascii="Arial" w:eastAsia="Times New Roman" w:hAnsi="Arial" w:cs="Arial"/>
      <w:lang w:eastAsia="sl-SI"/>
    </w:rPr>
  </w:style>
  <w:style w:type="paragraph" w:customStyle="1" w:styleId="alineazaodstavkom1">
    <w:name w:val="alineazaodstavkom1"/>
    <w:basedOn w:val="Navaden"/>
    <w:pPr>
      <w:spacing w:after="0" w:line="240" w:lineRule="auto"/>
      <w:ind w:left="425" w:hanging="425"/>
      <w:jc w:val="both"/>
    </w:pPr>
    <w:rPr>
      <w:rFonts w:ascii="Arial" w:eastAsia="Times New Roman" w:hAnsi="Arial" w:cs="Arial"/>
      <w:lang w:eastAsia="sl-SI"/>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34"/>
    <w:qFormat/>
    <w:pPr>
      <w:ind w:left="720"/>
      <w:contextualSpacing/>
    </w:pPr>
    <w:rPr>
      <w:rFonts w:cs="Times New Roman"/>
    </w:rPr>
  </w:style>
  <w:style w:type="paragraph" w:styleId="Pripombabesedilo">
    <w:name w:val="annotation text"/>
    <w:basedOn w:val="Navaden"/>
    <w:qFormat/>
    <w:pPr>
      <w:spacing w:line="240" w:lineRule="auto"/>
    </w:pPr>
    <w:rPr>
      <w:rFonts w:cs="Times New Roman"/>
      <w:sz w:val="20"/>
      <w:szCs w:val="20"/>
    </w:rPr>
  </w:style>
  <w:style w:type="character" w:customStyle="1" w:styleId="PripombabesediloZnak">
    <w:name w:val="Pripomba – besedilo Znak"/>
    <w:rPr>
      <w:rFonts w:ascii="Calibri" w:eastAsia="Calibri" w:hAnsi="Calibri" w:cs="Times New Roman"/>
      <w:w w:val="100"/>
      <w:position w:val="-1"/>
      <w:sz w:val="20"/>
      <w:szCs w:val="20"/>
      <w:effect w:val="none"/>
      <w:vertAlign w:val="baseline"/>
      <w:cs w:val="0"/>
      <w:em w:val="none"/>
    </w:rPr>
  </w:style>
  <w:style w:type="paragraph" w:customStyle="1" w:styleId="Imeorgana">
    <w:name w:val="Ime organa"/>
    <w:basedOn w:val="Navaden"/>
    <w:pPr>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rPr>
      <w:rFonts w:ascii="Arial" w:eastAsia="Times New Roman" w:hAnsi="Arial" w:cs="Arial"/>
      <w:w w:val="100"/>
      <w:position w:val="-1"/>
      <w:effect w:val="none"/>
      <w:vertAlign w:val="baseline"/>
      <w:cs w:val="0"/>
      <w:em w:val="none"/>
      <w:lang w:eastAsia="sl-SI"/>
    </w:rPr>
  </w:style>
  <w:style w:type="paragraph" w:customStyle="1" w:styleId="tevilkanakoncupredpisa">
    <w:name w:val="Številka na koncu predpisa"/>
    <w:basedOn w:val="Navaden"/>
    <w:pPr>
      <w:overflowPunct w:val="0"/>
      <w:autoSpaceDE w:val="0"/>
      <w:autoSpaceDN w:val="0"/>
      <w:adjustRightInd w:val="0"/>
      <w:spacing w:before="480" w:after="0" w:line="240" w:lineRule="auto"/>
      <w:jc w:val="both"/>
      <w:textAlignment w:val="baseline"/>
    </w:pPr>
    <w:rPr>
      <w:rFonts w:ascii="Arial" w:eastAsia="Times New Roman" w:hAnsi="Arial" w:cs="Arial"/>
      <w:color w:val="000000"/>
      <w:lang w:eastAsia="sl-SI"/>
    </w:rPr>
  </w:style>
  <w:style w:type="character" w:customStyle="1" w:styleId="tevilkanakoncupredpisaZnak">
    <w:name w:val="Številka na koncu predpisa Znak"/>
    <w:rPr>
      <w:rFonts w:ascii="Arial" w:eastAsia="Times New Roman" w:hAnsi="Arial" w:cs="Arial"/>
      <w:snapToGrid/>
      <w:color w:val="000000"/>
      <w:w w:val="100"/>
      <w:position w:val="-1"/>
      <w:effect w:val="none"/>
      <w:vertAlign w:val="baseline"/>
      <w:cs w:val="0"/>
      <w:em w:val="none"/>
      <w:lang w:eastAsia="sl-SI"/>
    </w:rPr>
  </w:style>
  <w:style w:type="paragraph" w:customStyle="1" w:styleId="Pravnapodlaga">
    <w:name w:val="Pravna podlaga"/>
    <w:basedOn w:val="Navaden"/>
    <w:pPr>
      <w:overflowPunct w:val="0"/>
      <w:autoSpaceDE w:val="0"/>
      <w:autoSpaceDN w:val="0"/>
      <w:adjustRightInd w:val="0"/>
      <w:spacing w:before="480" w:after="0" w:line="240" w:lineRule="auto"/>
      <w:ind w:firstLine="1021"/>
      <w:jc w:val="both"/>
      <w:textAlignment w:val="baseline"/>
    </w:pPr>
    <w:rPr>
      <w:rFonts w:ascii="Arial" w:eastAsia="Times New Roman" w:hAnsi="Arial" w:cs="Arial"/>
      <w:lang w:eastAsia="sl-SI"/>
    </w:rPr>
  </w:style>
  <w:style w:type="character" w:customStyle="1" w:styleId="PravnapodlagaZnak">
    <w:name w:val="Pravna podlaga Znak"/>
    <w:rPr>
      <w:rFonts w:ascii="Arial" w:eastAsia="Times New Roman" w:hAnsi="Arial" w:cs="Arial"/>
      <w:w w:val="100"/>
      <w:position w:val="-1"/>
      <w:effect w:val="none"/>
      <w:vertAlign w:val="baseline"/>
      <w:cs w:val="0"/>
      <w:em w:val="none"/>
      <w:lang w:eastAsia="sl-SI"/>
    </w:rPr>
  </w:style>
  <w:style w:type="paragraph" w:customStyle="1" w:styleId="len">
    <w:name w:val="Člen"/>
    <w:basedOn w:val="Navaden"/>
    <w:qFormat/>
    <w:pPr>
      <w:suppressAutoHyphens w:val="0"/>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rPr>
      <w:rFonts w:ascii="Arial" w:eastAsia="Times New Roman" w:hAnsi="Arial" w:cs="Arial"/>
      <w:b/>
      <w:w w:val="100"/>
      <w:position w:val="-1"/>
      <w:effect w:val="none"/>
      <w:vertAlign w:val="baseline"/>
      <w:cs w:val="0"/>
      <w:em w:val="none"/>
      <w:lang w:eastAsia="sl-SI"/>
    </w:rPr>
  </w:style>
  <w:style w:type="paragraph" w:customStyle="1" w:styleId="Odstavek">
    <w:name w:val="Odstavek"/>
    <w:basedOn w:val="Navaden"/>
    <w:qFormat/>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rPr>
      <w:rFonts w:ascii="Arial" w:eastAsia="Times New Roman" w:hAnsi="Arial" w:cs="Arial"/>
      <w:w w:val="100"/>
      <w:position w:val="-1"/>
      <w:effect w:val="none"/>
      <w:vertAlign w:val="baseline"/>
      <w:cs w:val="0"/>
      <w:em w:val="none"/>
      <w:lang w:eastAsia="sl-SI"/>
    </w:rPr>
  </w:style>
  <w:style w:type="character" w:styleId="Pripombasklic">
    <w:name w:val="annotation reference"/>
    <w:uiPriority w:val="99"/>
    <w:qFormat/>
    <w:rPr>
      <w:w w:val="100"/>
      <w:position w:val="-1"/>
      <w:sz w:val="16"/>
      <w:szCs w:val="16"/>
      <w:effect w:val="none"/>
      <w:vertAlign w:val="baseline"/>
      <w:cs w:val="0"/>
      <w:em w:val="none"/>
    </w:rPr>
  </w:style>
  <w:style w:type="paragraph" w:styleId="Sprotnaopomba-besedilo">
    <w:name w:val="footnote text"/>
    <w:basedOn w:val="Navaden"/>
    <w:pPr>
      <w:spacing w:after="0" w:line="260" w:lineRule="atLeast"/>
    </w:pPr>
    <w:rPr>
      <w:rFonts w:ascii="Arial" w:eastAsia="Times New Roman" w:hAnsi="Arial" w:cs="Times New Roman"/>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Znak1ZnakZnakZnak1"/>
    <w:uiPriority w:val="99"/>
    <w:rPr>
      <w:rFonts w:ascii="Arial" w:eastAsia="Times New Roman" w:hAnsi="Arial" w:cs="Times New Roman"/>
      <w:w w:val="100"/>
      <w:position w:val="-1"/>
      <w:sz w:val="20"/>
      <w:szCs w:val="20"/>
      <w:effect w:val="none"/>
      <w:vertAlign w:val="baseline"/>
      <w:cs w:val="0"/>
      <w:em w:val="none"/>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o,R"/>
    <w:link w:val="FootnotesymbolChar"/>
    <w:uiPriority w:val="99"/>
    <w:qFormat/>
    <w:rPr>
      <w:w w:val="100"/>
      <w:position w:val="-1"/>
      <w:effect w:val="none"/>
      <w:vertAlign w:val="superscript"/>
      <w:cs w:val="0"/>
      <w:em w:val="none"/>
    </w:rPr>
  </w:style>
  <w:style w:type="paragraph" w:styleId="Zadevapripombe">
    <w:name w:val="annotation subject"/>
    <w:basedOn w:val="Pripombabesedilo"/>
    <w:next w:val="Pripombabesedilo"/>
    <w:pPr>
      <w:spacing w:after="0" w:line="260" w:lineRule="atLeast"/>
    </w:pPr>
    <w:rPr>
      <w:rFonts w:ascii="Arial" w:eastAsia="Times New Roman" w:hAnsi="Arial"/>
      <w:b/>
      <w:bCs/>
    </w:rPr>
  </w:style>
  <w:style w:type="character" w:customStyle="1" w:styleId="ZadevapripombeZnak">
    <w:name w:val="Zadeva pripombe Znak"/>
    <w:rPr>
      <w:rFonts w:ascii="Arial" w:eastAsia="Times New Roman" w:hAnsi="Arial" w:cs="Times New Roman"/>
      <w:b/>
      <w:bCs/>
      <w:w w:val="100"/>
      <w:position w:val="-1"/>
      <w:sz w:val="20"/>
      <w:szCs w:val="20"/>
      <w:effect w:val="none"/>
      <w:vertAlign w:val="baseline"/>
      <w:cs w:val="0"/>
      <w:em w:val="none"/>
    </w:rPr>
  </w:style>
  <w:style w:type="paragraph" w:customStyle="1" w:styleId="tevilnatoka111">
    <w:name w:val="Številčna točka 1.1.1"/>
    <w:basedOn w:val="Navaden"/>
    <w:qFormat/>
    <w:pPr>
      <w:widowControl w:val="0"/>
      <w:numPr>
        <w:ilvl w:val="2"/>
        <w:numId w:val="10"/>
      </w:numPr>
      <w:overflowPunct w:val="0"/>
      <w:autoSpaceDE w:val="0"/>
      <w:autoSpaceDN w:val="0"/>
      <w:adjustRightInd w:val="0"/>
      <w:spacing w:after="0" w:line="240" w:lineRule="auto"/>
      <w:ind w:left="-1" w:hanging="1"/>
      <w:jc w:val="both"/>
      <w:textAlignment w:val="baseline"/>
    </w:pPr>
    <w:rPr>
      <w:rFonts w:ascii="Arial" w:eastAsia="Times New Roman" w:hAnsi="Arial"/>
      <w:szCs w:val="16"/>
      <w:lang w:eastAsia="sl-SI"/>
    </w:rPr>
  </w:style>
  <w:style w:type="paragraph" w:customStyle="1" w:styleId="tevilnatoka">
    <w:name w:val="Številčna točka"/>
    <w:basedOn w:val="Navaden"/>
    <w:qFormat/>
    <w:pPr>
      <w:numPr>
        <w:numId w:val="10"/>
      </w:numPr>
      <w:spacing w:after="0" w:line="240" w:lineRule="auto"/>
      <w:ind w:left="-1" w:hanging="1"/>
      <w:jc w:val="both"/>
    </w:pPr>
    <w:rPr>
      <w:rFonts w:ascii="Arial" w:eastAsia="Times New Roman" w:hAnsi="Arial"/>
      <w:lang w:eastAsia="sl-SI"/>
    </w:rPr>
  </w:style>
  <w:style w:type="paragraph" w:customStyle="1" w:styleId="tevilnatoka11Nova">
    <w:name w:val="Številčna točka 1.1 Nova"/>
    <w:basedOn w:val="tevilnatoka"/>
    <w:qFormat/>
    <w:pPr>
      <w:numPr>
        <w:ilvl w:val="1"/>
      </w:numPr>
      <w:ind w:left="-1" w:hanging="1"/>
    </w:pPr>
  </w:style>
  <w:style w:type="paragraph" w:customStyle="1" w:styleId="rkovnatokazatevilnotokoi">
    <w:name w:val="Črkovna točka za številčno točko (i)"/>
    <w:pPr>
      <w:numPr>
        <w:numId w:val="11"/>
      </w:numPr>
      <w:suppressAutoHyphens/>
      <w:spacing w:line="1" w:lineRule="atLeast"/>
      <w:ind w:leftChars="-1" w:left="-1" w:hangingChars="1" w:hanging="1"/>
      <w:textDirection w:val="btLr"/>
      <w:textAlignment w:val="top"/>
      <w:outlineLvl w:val="0"/>
    </w:pPr>
    <w:rPr>
      <w:rFonts w:ascii="Arial" w:eastAsia="Times New Roman" w:hAnsi="Arial" w:cs="Arial"/>
      <w:position w:val="-1"/>
      <w:sz w:val="22"/>
      <w:szCs w:val="22"/>
    </w:rPr>
  </w:style>
  <w:style w:type="paragraph" w:customStyle="1" w:styleId="len0">
    <w:name w:val="len"/>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0">
    <w:name w:val="odstavek"/>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0">
    <w:name w:val="tevilnatoka"/>
    <w:basedOn w:val="Navaden"/>
    <w:pPr>
      <w:spacing w:before="100" w:beforeAutospacing="1" w:after="100" w:afterAutospacing="1" w:line="240" w:lineRule="auto"/>
    </w:pPr>
    <w:rPr>
      <w:rFonts w:ascii="Times New Roman" w:eastAsia="Times New Roman" w:hAnsi="Times New Roman"/>
      <w:sz w:val="24"/>
      <w:szCs w:val="24"/>
      <w:lang w:eastAsia="sl-SI"/>
    </w:rPr>
  </w:style>
  <w:style w:type="numbering" w:customStyle="1" w:styleId="Brezseznama2">
    <w:name w:val="Brez seznama2"/>
    <w:next w:val="Brezseznama"/>
    <w:qFormat/>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rFonts w:ascii="Times New Roman" w:eastAsia="SimSun" w:hAnsi="Times New Roman" w:cs="Arial"/>
      <w:kern w:val="3"/>
      <w:position w:val="-1"/>
      <w:sz w:val="24"/>
      <w:szCs w:val="24"/>
      <w:lang w:eastAsia="zh-CN" w:bidi="hi-IN"/>
    </w:rPr>
  </w:style>
  <w:style w:type="character" w:styleId="Poudarek">
    <w:name w:val="Emphasis"/>
    <w:rPr>
      <w:i/>
      <w:iCs/>
      <w:w w:val="100"/>
      <w:position w:val="-1"/>
      <w:effect w:val="none"/>
      <w:vertAlign w:val="baseline"/>
      <w:cs w:val="0"/>
      <w:em w:val="none"/>
    </w:rPr>
  </w:style>
  <w:style w:type="paragraph" w:customStyle="1" w:styleId="lennaslov0">
    <w:name w:val="Člen_naslov"/>
    <w:basedOn w:val="len"/>
    <w:qFormat/>
    <w:pPr>
      <w:spacing w:before="0"/>
    </w:pPr>
    <w:rPr>
      <w:rFonts w:cs="Times New Roman"/>
    </w:rPr>
  </w:style>
  <w:style w:type="character" w:customStyle="1" w:styleId="tevilnatokaZnak">
    <w:name w:val="Številčna točka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
    <w:pPr>
      <w:spacing w:after="0" w:line="240" w:lineRule="auto"/>
      <w:ind w:left="425" w:hanging="425"/>
      <w:jc w:val="both"/>
    </w:pPr>
    <w:rPr>
      <w:rFonts w:ascii="Arial" w:eastAsia="Times New Roman" w:hAnsi="Arial" w:cs="Arial"/>
      <w:lang w:eastAsia="sl-SI"/>
    </w:rPr>
  </w:style>
  <w:style w:type="paragraph" w:styleId="Revizija">
    <w:name w:val="Revision"/>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Krepko">
    <w:name w:val="Strong"/>
    <w:rPr>
      <w:b/>
      <w:bCs/>
      <w:w w:val="100"/>
      <w:position w:val="-1"/>
      <w:effect w:val="none"/>
      <w:vertAlign w:val="baseline"/>
      <w:cs w:val="0"/>
      <w:em w:val="none"/>
    </w:rPr>
  </w:style>
  <w:style w:type="character" w:customStyle="1" w:styleId="Naslov2Znak">
    <w:name w:val="Naslov 2 Znak"/>
    <w:rPr>
      <w:rFonts w:ascii="Times New Roman" w:eastAsia="Times New Roman" w:hAnsi="Times New Roman" w:cs="Arial"/>
      <w:b/>
      <w:bCs/>
      <w:iCs/>
      <w:w w:val="100"/>
      <w:position w:val="-1"/>
      <w:sz w:val="24"/>
      <w:szCs w:val="28"/>
      <w:effect w:val="none"/>
      <w:vertAlign w:val="baseline"/>
      <w:cs w:val="0"/>
      <w:em w:val="none"/>
      <w:lang w:val="en-US" w:eastAsia="en-US"/>
    </w:rPr>
  </w:style>
  <w:style w:type="numbering" w:customStyle="1" w:styleId="Brezseznama3">
    <w:name w:val="Brez seznama3"/>
    <w:next w:val="Brezseznama"/>
    <w:qFormat/>
  </w:style>
  <w:style w:type="table" w:customStyle="1" w:styleId="Tabelamrea1">
    <w:name w:val="Tabela – mreža1"/>
    <w:basedOn w:val="Navadnatabela"/>
    <w:next w:val="Tabelamrea"/>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Garamond" w:hAnsi="Garamond" w:cs="Garamond"/>
      <w:color w:val="000000"/>
      <w:position w:val="-1"/>
      <w:sz w:val="24"/>
      <w:szCs w:val="24"/>
      <w:lang w:eastAsia="en-US"/>
    </w:rPr>
  </w:style>
  <w:style w:type="character" w:customStyle="1" w:styleId="highlight1">
    <w:name w:val="highlight1"/>
    <w:rPr>
      <w:w w:val="100"/>
      <w:position w:val="-1"/>
      <w:effect w:val="none"/>
      <w:shd w:val="clear" w:color="auto" w:fill="FFFF88"/>
      <w:vertAlign w:val="baseline"/>
      <w:cs w:val="0"/>
      <w:em w:val="none"/>
    </w:rPr>
  </w:style>
  <w:style w:type="paragraph" w:styleId="Navadensplet">
    <w:name w:val="Normal (Web)"/>
    <w:basedOn w:val="Navaden"/>
    <w:qFormat/>
    <w:pPr>
      <w:spacing w:after="150" w:line="240" w:lineRule="auto"/>
    </w:pPr>
    <w:rPr>
      <w:rFonts w:ascii="Times New Roman" w:eastAsia="Times New Roman" w:hAnsi="Times New Roman"/>
      <w:sz w:val="24"/>
      <w:szCs w:val="24"/>
      <w:lang w:eastAsia="sl-SI"/>
    </w:rPr>
  </w:style>
  <w:style w:type="paragraph" w:customStyle="1" w:styleId="hidden">
    <w:name w:val="hidden"/>
    <w:basedOn w:val="Navaden"/>
    <w:pPr>
      <w:spacing w:after="150" w:line="240" w:lineRule="auto"/>
    </w:pPr>
    <w:rPr>
      <w:rFonts w:ascii="Times New Roman" w:eastAsia="Times New Roman" w:hAnsi="Times New Roman"/>
      <w:vanish/>
      <w:sz w:val="24"/>
      <w:szCs w:val="24"/>
      <w:lang w:eastAsia="sl-SI"/>
    </w:rPr>
  </w:style>
  <w:style w:type="paragraph" w:customStyle="1" w:styleId="len1">
    <w:name w:val="len1"/>
    <w:basedOn w:val="Navaden"/>
    <w:pPr>
      <w:spacing w:before="480" w:after="0" w:line="240" w:lineRule="auto"/>
      <w:jc w:val="center"/>
    </w:pPr>
    <w:rPr>
      <w:rFonts w:ascii="Arial" w:eastAsia="Times New Roman" w:hAnsi="Arial" w:cs="Arial"/>
      <w:b/>
      <w:bCs/>
      <w:lang w:eastAsia="sl-SI"/>
    </w:rPr>
  </w:style>
  <w:style w:type="paragraph" w:customStyle="1" w:styleId="lennaslov1">
    <w:name w:val="lennaslov1"/>
    <w:basedOn w:val="Navaden"/>
    <w:pPr>
      <w:spacing w:after="0" w:line="240" w:lineRule="auto"/>
      <w:jc w:val="center"/>
    </w:pPr>
    <w:rPr>
      <w:rFonts w:ascii="Arial" w:eastAsia="Times New Roman" w:hAnsi="Arial" w:cs="Arial"/>
      <w:b/>
      <w:bCs/>
      <w:lang w:eastAsia="sl-SI"/>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customStyle="1" w:styleId="a1">
    <w:basedOn w:val="Navaden"/>
    <w:next w:val="Pripombabesedilo"/>
    <w:link w:val="Komentar-besediloZnak"/>
    <w:rsid w:val="004E6C3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customStyle="1" w:styleId="Komentar-besediloZnak">
    <w:name w:val="Komentar - besedilo Znak"/>
    <w:link w:val="a1"/>
    <w:rsid w:val="004E6C3A"/>
    <w:rPr>
      <w:rFonts w:ascii="Arial" w:eastAsia="Times New Roman" w:hAnsi="Arial" w:cs="Times New Roman"/>
      <w:lang w:eastAsia="en-US"/>
    </w:rPr>
  </w:style>
  <w:style w:type="paragraph" w:customStyle="1" w:styleId="Alineazatevilnotoko">
    <w:name w:val="Alinea za številčno točko"/>
    <w:basedOn w:val="Alineazaodstavkom"/>
    <w:link w:val="AlineazatevilnotokoZnak"/>
    <w:qFormat/>
    <w:rsid w:val="004E6C3A"/>
    <w:pPr>
      <w:numPr>
        <w:numId w:val="0"/>
      </w:numPr>
      <w:tabs>
        <w:tab w:val="left" w:pos="567"/>
      </w:tabs>
      <w:suppressAutoHyphens w:val="0"/>
      <w:overflowPunct/>
      <w:autoSpaceDE/>
      <w:autoSpaceDN/>
      <w:adjustRightInd/>
      <w:spacing w:line="240" w:lineRule="auto"/>
      <w:ind w:left="567" w:hanging="142"/>
      <w:textDirection w:val="lrTb"/>
      <w:textAlignment w:val="auto"/>
      <w:outlineLvl w:val="9"/>
    </w:pPr>
    <w:rPr>
      <w:lang w:eastAsia="en-US"/>
    </w:rPr>
  </w:style>
  <w:style w:type="character" w:customStyle="1" w:styleId="AlineazatevilnotokoZnak">
    <w:name w:val="Alinea za številčno točko Znak"/>
    <w:basedOn w:val="rkovnatokazaodstavkomZnak"/>
    <w:link w:val="Alineazatevilnotoko"/>
    <w:rsid w:val="004E6C3A"/>
    <w:rPr>
      <w:rFonts w:ascii="Arial" w:eastAsia="Times New Roman" w:hAnsi="Arial" w:cs="Arial"/>
      <w:w w:val="100"/>
      <w:position w:val="-1"/>
      <w:sz w:val="22"/>
      <w:szCs w:val="22"/>
      <w:effect w:val="none"/>
      <w:vertAlign w:val="baseline"/>
      <w:cs w:val="0"/>
      <w:em w:val="none"/>
      <w:lang w:eastAsia="en-US"/>
    </w:rPr>
  </w:style>
  <w:style w:type="paragraph" w:customStyle="1" w:styleId="alineazaodstavkom0">
    <w:name w:val="alineazaodstavkom"/>
    <w:basedOn w:val="Navaden"/>
    <w:rsid w:val="004109B1"/>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lineazatevilnotoko0">
    <w:name w:val="alineazatevilnotoko"/>
    <w:basedOn w:val="Navaden"/>
    <w:rsid w:val="00E206D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oddelek0">
    <w:name w:val="oddelek"/>
    <w:basedOn w:val="Navaden"/>
    <w:rsid w:val="00273BE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2">
    <w:basedOn w:val="Navaden"/>
    <w:next w:val="Pripombabesedilo"/>
    <w:rsid w:val="00FE51A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paragraph" w:customStyle="1" w:styleId="poglavje0">
    <w:name w:val="poglavje"/>
    <w:basedOn w:val="Navaden"/>
    <w:rsid w:val="0017535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vrstapredpisa0">
    <w:name w:val="vrsta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naslovpredpisa0">
    <w:name w:val="naslov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3">
    <w:basedOn w:val="Navaden"/>
    <w:next w:val="Pripombabesedilo"/>
    <w:rsid w:val="00694422"/>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styleId="SledenaHiperpovezava">
    <w:name w:val="FollowedHyperlink"/>
    <w:basedOn w:val="Privzetapisavaodstavka"/>
    <w:uiPriority w:val="99"/>
    <w:semiHidden/>
    <w:unhideWhenUsed/>
    <w:rsid w:val="00B010B3"/>
    <w:rPr>
      <w:color w:val="800080" w:themeColor="followedHyperlink"/>
      <w:u w:val="single"/>
    </w:rPr>
  </w:style>
  <w:style w:type="paragraph" w:customStyle="1" w:styleId="Sprotnaopomba-besediloZnak1ZnakZnakZnak1">
    <w:name w:val="Sprotna opomba - besedilo Znak1 Znak Znak Znak1"/>
    <w:basedOn w:val="Navaden"/>
    <w:next w:val="Sprotnaopomba-besedilo"/>
    <w:link w:val="Sprotnaopomba-besediloZnak"/>
    <w:uiPriority w:val="99"/>
    <w:unhideWhenUsed/>
    <w:qFormat/>
    <w:rsid w:val="00460C07"/>
    <w:pPr>
      <w:suppressAutoHyphens w:val="0"/>
      <w:spacing w:after="0" w:line="240" w:lineRule="auto"/>
      <w:ind w:leftChars="0" w:left="0" w:firstLineChars="0" w:firstLine="0"/>
      <w:textDirection w:val="lrTb"/>
      <w:textAlignment w:val="auto"/>
      <w:outlineLvl w:val="9"/>
    </w:pPr>
    <w:rPr>
      <w:rFonts w:ascii="Arial" w:eastAsia="Times New Roman" w:hAnsi="Arial" w:cs="Times New Roman"/>
      <w:sz w:val="20"/>
      <w:szCs w:val="20"/>
      <w:lang w:eastAsia="sl-SI"/>
    </w:rPr>
  </w:style>
  <w:style w:type="paragraph" w:customStyle="1" w:styleId="FootnotesymbolChar">
    <w:name w:val="Footnote symbol Char"/>
    <w:aliases w:val="Footnote reference number Char,Times 10 Point Char,Exposant 3 Point Char,EN Footnote Reference Char,note TESI Char,SUPERS Char,Nota Char,Footnote number Char, Char1 Char,Char1 Char,Ref Char,de nota al pie Char"/>
    <w:basedOn w:val="Navaden"/>
    <w:link w:val="Sprotnaopomba-sklic"/>
    <w:uiPriority w:val="99"/>
    <w:rsid w:val="00460C07"/>
    <w:pPr>
      <w:suppressAutoHyphens w:val="0"/>
      <w:spacing w:before="120" w:line="240" w:lineRule="exact"/>
      <w:ind w:leftChars="0" w:left="0" w:firstLineChars="0" w:firstLine="0"/>
      <w:jc w:val="both"/>
      <w:textDirection w:val="lrTb"/>
      <w:textAlignment w:val="auto"/>
      <w:outlineLvl w:val="9"/>
    </w:pPr>
    <w:rPr>
      <w:sz w:val="20"/>
      <w:szCs w:val="20"/>
      <w:vertAlign w:val="superscript"/>
      <w:lang w:eastAsia="sl-SI"/>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rsid w:val="00A04C85"/>
    <w:rPr>
      <w:rFonts w:cs="Times New Roman"/>
      <w:position w:val="-1"/>
      <w:sz w:val="22"/>
      <w:szCs w:val="22"/>
      <w:lang w:eastAsia="en-US"/>
    </w:rPr>
  </w:style>
  <w:style w:type="paragraph" w:customStyle="1" w:styleId="Slog1">
    <w:name w:val="Slog1"/>
    <w:basedOn w:val="Navaden"/>
    <w:link w:val="Slog1Znak"/>
    <w:qFormat/>
    <w:rsid w:val="00E87889"/>
    <w:pPr>
      <w:pBdr>
        <w:top w:val="nil"/>
        <w:left w:val="nil"/>
        <w:bottom w:val="nil"/>
        <w:right w:val="nil"/>
        <w:between w:val="nil"/>
      </w:pBdr>
      <w:spacing w:before="480" w:after="0" w:line="240" w:lineRule="auto"/>
      <w:ind w:left="0" w:hanging="2"/>
      <w:jc w:val="center"/>
    </w:pPr>
    <w:rPr>
      <w:rFonts w:ascii="Arial" w:eastAsia="Arial" w:hAnsi="Arial" w:cs="Arial"/>
      <w:b/>
    </w:rPr>
  </w:style>
  <w:style w:type="character" w:customStyle="1" w:styleId="Slog1Znak">
    <w:name w:val="Slog1 Znak"/>
    <w:basedOn w:val="Privzetapisavaodstavka"/>
    <w:link w:val="Slog1"/>
    <w:rsid w:val="00E87889"/>
    <w:rPr>
      <w:rFonts w:ascii="Arial" w:eastAsia="Arial" w:hAnsi="Arial" w:cs="Arial"/>
      <w:b/>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9420A3"/>
    <w:pPr>
      <w:suppressAutoHyphens w:val="0"/>
      <w:spacing w:line="240" w:lineRule="exact"/>
      <w:ind w:leftChars="0" w:left="0" w:firstLineChars="0" w:firstLine="0"/>
      <w:textDirection w:val="lrTb"/>
      <w:textAlignment w:val="auto"/>
      <w:outlineLvl w:val="9"/>
    </w:pPr>
    <w:rPr>
      <w:rFonts w:ascii="Tahoma" w:eastAsia="Times New Roman" w:hAnsi="Tahoma" w:cs="Times New Roman"/>
      <w:positio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51546">
      <w:bodyDiv w:val="1"/>
      <w:marLeft w:val="0"/>
      <w:marRight w:val="0"/>
      <w:marTop w:val="0"/>
      <w:marBottom w:val="0"/>
      <w:divBdr>
        <w:top w:val="none" w:sz="0" w:space="0" w:color="auto"/>
        <w:left w:val="none" w:sz="0" w:space="0" w:color="auto"/>
        <w:bottom w:val="none" w:sz="0" w:space="0" w:color="auto"/>
        <w:right w:val="none" w:sz="0" w:space="0" w:color="auto"/>
      </w:divBdr>
    </w:div>
    <w:div w:id="245191913">
      <w:bodyDiv w:val="1"/>
      <w:marLeft w:val="0"/>
      <w:marRight w:val="0"/>
      <w:marTop w:val="0"/>
      <w:marBottom w:val="0"/>
      <w:divBdr>
        <w:top w:val="none" w:sz="0" w:space="0" w:color="auto"/>
        <w:left w:val="none" w:sz="0" w:space="0" w:color="auto"/>
        <w:bottom w:val="none" w:sz="0" w:space="0" w:color="auto"/>
        <w:right w:val="none" w:sz="0" w:space="0" w:color="auto"/>
      </w:divBdr>
    </w:div>
    <w:div w:id="380329307">
      <w:bodyDiv w:val="1"/>
      <w:marLeft w:val="0"/>
      <w:marRight w:val="0"/>
      <w:marTop w:val="0"/>
      <w:marBottom w:val="0"/>
      <w:divBdr>
        <w:top w:val="none" w:sz="0" w:space="0" w:color="auto"/>
        <w:left w:val="none" w:sz="0" w:space="0" w:color="auto"/>
        <w:bottom w:val="none" w:sz="0" w:space="0" w:color="auto"/>
        <w:right w:val="none" w:sz="0" w:space="0" w:color="auto"/>
      </w:divBdr>
    </w:div>
    <w:div w:id="422339805">
      <w:bodyDiv w:val="1"/>
      <w:marLeft w:val="0"/>
      <w:marRight w:val="0"/>
      <w:marTop w:val="0"/>
      <w:marBottom w:val="0"/>
      <w:divBdr>
        <w:top w:val="none" w:sz="0" w:space="0" w:color="auto"/>
        <w:left w:val="none" w:sz="0" w:space="0" w:color="auto"/>
        <w:bottom w:val="none" w:sz="0" w:space="0" w:color="auto"/>
        <w:right w:val="none" w:sz="0" w:space="0" w:color="auto"/>
      </w:divBdr>
    </w:div>
    <w:div w:id="426268747">
      <w:bodyDiv w:val="1"/>
      <w:marLeft w:val="0"/>
      <w:marRight w:val="0"/>
      <w:marTop w:val="0"/>
      <w:marBottom w:val="0"/>
      <w:divBdr>
        <w:top w:val="none" w:sz="0" w:space="0" w:color="auto"/>
        <w:left w:val="none" w:sz="0" w:space="0" w:color="auto"/>
        <w:bottom w:val="none" w:sz="0" w:space="0" w:color="auto"/>
        <w:right w:val="none" w:sz="0" w:space="0" w:color="auto"/>
      </w:divBdr>
    </w:div>
    <w:div w:id="446970129">
      <w:bodyDiv w:val="1"/>
      <w:marLeft w:val="0"/>
      <w:marRight w:val="0"/>
      <w:marTop w:val="0"/>
      <w:marBottom w:val="0"/>
      <w:divBdr>
        <w:top w:val="none" w:sz="0" w:space="0" w:color="auto"/>
        <w:left w:val="none" w:sz="0" w:space="0" w:color="auto"/>
        <w:bottom w:val="none" w:sz="0" w:space="0" w:color="auto"/>
        <w:right w:val="none" w:sz="0" w:space="0" w:color="auto"/>
      </w:divBdr>
    </w:div>
    <w:div w:id="481846150">
      <w:bodyDiv w:val="1"/>
      <w:marLeft w:val="0"/>
      <w:marRight w:val="0"/>
      <w:marTop w:val="0"/>
      <w:marBottom w:val="0"/>
      <w:divBdr>
        <w:top w:val="none" w:sz="0" w:space="0" w:color="auto"/>
        <w:left w:val="none" w:sz="0" w:space="0" w:color="auto"/>
        <w:bottom w:val="none" w:sz="0" w:space="0" w:color="auto"/>
        <w:right w:val="none" w:sz="0" w:space="0" w:color="auto"/>
      </w:divBdr>
    </w:div>
    <w:div w:id="537665977">
      <w:bodyDiv w:val="1"/>
      <w:marLeft w:val="0"/>
      <w:marRight w:val="0"/>
      <w:marTop w:val="0"/>
      <w:marBottom w:val="0"/>
      <w:divBdr>
        <w:top w:val="none" w:sz="0" w:space="0" w:color="auto"/>
        <w:left w:val="none" w:sz="0" w:space="0" w:color="auto"/>
        <w:bottom w:val="none" w:sz="0" w:space="0" w:color="auto"/>
        <w:right w:val="none" w:sz="0" w:space="0" w:color="auto"/>
      </w:divBdr>
    </w:div>
    <w:div w:id="607471361">
      <w:bodyDiv w:val="1"/>
      <w:marLeft w:val="0"/>
      <w:marRight w:val="0"/>
      <w:marTop w:val="0"/>
      <w:marBottom w:val="0"/>
      <w:divBdr>
        <w:top w:val="none" w:sz="0" w:space="0" w:color="auto"/>
        <w:left w:val="none" w:sz="0" w:space="0" w:color="auto"/>
        <w:bottom w:val="none" w:sz="0" w:space="0" w:color="auto"/>
        <w:right w:val="none" w:sz="0" w:space="0" w:color="auto"/>
      </w:divBdr>
    </w:div>
    <w:div w:id="669872823">
      <w:bodyDiv w:val="1"/>
      <w:marLeft w:val="0"/>
      <w:marRight w:val="0"/>
      <w:marTop w:val="0"/>
      <w:marBottom w:val="0"/>
      <w:divBdr>
        <w:top w:val="none" w:sz="0" w:space="0" w:color="auto"/>
        <w:left w:val="none" w:sz="0" w:space="0" w:color="auto"/>
        <w:bottom w:val="none" w:sz="0" w:space="0" w:color="auto"/>
        <w:right w:val="none" w:sz="0" w:space="0" w:color="auto"/>
      </w:divBdr>
    </w:div>
    <w:div w:id="699282188">
      <w:bodyDiv w:val="1"/>
      <w:marLeft w:val="0"/>
      <w:marRight w:val="0"/>
      <w:marTop w:val="0"/>
      <w:marBottom w:val="0"/>
      <w:divBdr>
        <w:top w:val="none" w:sz="0" w:space="0" w:color="auto"/>
        <w:left w:val="none" w:sz="0" w:space="0" w:color="auto"/>
        <w:bottom w:val="none" w:sz="0" w:space="0" w:color="auto"/>
        <w:right w:val="none" w:sz="0" w:space="0" w:color="auto"/>
      </w:divBdr>
      <w:divsChild>
        <w:div w:id="153303689">
          <w:marLeft w:val="0"/>
          <w:marRight w:val="0"/>
          <w:marTop w:val="0"/>
          <w:marBottom w:val="120"/>
          <w:divBdr>
            <w:top w:val="none" w:sz="0" w:space="0" w:color="auto"/>
            <w:left w:val="none" w:sz="0" w:space="0" w:color="auto"/>
            <w:bottom w:val="none" w:sz="0" w:space="0" w:color="auto"/>
            <w:right w:val="none" w:sz="0" w:space="0" w:color="auto"/>
          </w:divBdr>
        </w:div>
        <w:div w:id="1160343478">
          <w:marLeft w:val="0"/>
          <w:marRight w:val="0"/>
          <w:marTop w:val="240"/>
          <w:marBottom w:val="120"/>
          <w:divBdr>
            <w:top w:val="none" w:sz="0" w:space="0" w:color="auto"/>
            <w:left w:val="none" w:sz="0" w:space="0" w:color="auto"/>
            <w:bottom w:val="none" w:sz="0" w:space="0" w:color="auto"/>
            <w:right w:val="none" w:sz="0" w:space="0" w:color="auto"/>
          </w:divBdr>
        </w:div>
        <w:div w:id="2080787680">
          <w:marLeft w:val="0"/>
          <w:marRight w:val="0"/>
          <w:marTop w:val="240"/>
          <w:marBottom w:val="120"/>
          <w:divBdr>
            <w:top w:val="none" w:sz="0" w:space="0" w:color="auto"/>
            <w:left w:val="none" w:sz="0" w:space="0" w:color="auto"/>
            <w:bottom w:val="none" w:sz="0" w:space="0" w:color="auto"/>
            <w:right w:val="none" w:sz="0" w:space="0" w:color="auto"/>
          </w:divBdr>
        </w:div>
        <w:div w:id="974334976">
          <w:marLeft w:val="0"/>
          <w:marRight w:val="0"/>
          <w:marTop w:val="0"/>
          <w:marBottom w:val="120"/>
          <w:divBdr>
            <w:top w:val="none" w:sz="0" w:space="0" w:color="auto"/>
            <w:left w:val="none" w:sz="0" w:space="0" w:color="auto"/>
            <w:bottom w:val="none" w:sz="0" w:space="0" w:color="auto"/>
            <w:right w:val="none" w:sz="0" w:space="0" w:color="auto"/>
          </w:divBdr>
        </w:div>
        <w:div w:id="198713525">
          <w:marLeft w:val="0"/>
          <w:marRight w:val="0"/>
          <w:marTop w:val="0"/>
          <w:marBottom w:val="120"/>
          <w:divBdr>
            <w:top w:val="none" w:sz="0" w:space="0" w:color="auto"/>
            <w:left w:val="none" w:sz="0" w:space="0" w:color="auto"/>
            <w:bottom w:val="none" w:sz="0" w:space="0" w:color="auto"/>
            <w:right w:val="none" w:sz="0" w:space="0" w:color="auto"/>
          </w:divBdr>
        </w:div>
        <w:div w:id="1481775276">
          <w:marLeft w:val="0"/>
          <w:marRight w:val="0"/>
          <w:marTop w:val="0"/>
          <w:marBottom w:val="120"/>
          <w:divBdr>
            <w:top w:val="none" w:sz="0" w:space="0" w:color="auto"/>
            <w:left w:val="none" w:sz="0" w:space="0" w:color="auto"/>
            <w:bottom w:val="none" w:sz="0" w:space="0" w:color="auto"/>
            <w:right w:val="none" w:sz="0" w:space="0" w:color="auto"/>
          </w:divBdr>
        </w:div>
        <w:div w:id="205725370">
          <w:marLeft w:val="0"/>
          <w:marRight w:val="0"/>
          <w:marTop w:val="0"/>
          <w:marBottom w:val="120"/>
          <w:divBdr>
            <w:top w:val="none" w:sz="0" w:space="0" w:color="auto"/>
            <w:left w:val="none" w:sz="0" w:space="0" w:color="auto"/>
            <w:bottom w:val="none" w:sz="0" w:space="0" w:color="auto"/>
            <w:right w:val="none" w:sz="0" w:space="0" w:color="auto"/>
          </w:divBdr>
        </w:div>
        <w:div w:id="376320386">
          <w:marLeft w:val="0"/>
          <w:marRight w:val="0"/>
          <w:marTop w:val="240"/>
          <w:marBottom w:val="120"/>
          <w:divBdr>
            <w:top w:val="none" w:sz="0" w:space="0" w:color="auto"/>
            <w:left w:val="none" w:sz="0" w:space="0" w:color="auto"/>
            <w:bottom w:val="none" w:sz="0" w:space="0" w:color="auto"/>
            <w:right w:val="none" w:sz="0" w:space="0" w:color="auto"/>
          </w:divBdr>
        </w:div>
        <w:div w:id="1733767915">
          <w:marLeft w:val="0"/>
          <w:marRight w:val="0"/>
          <w:marTop w:val="0"/>
          <w:marBottom w:val="120"/>
          <w:divBdr>
            <w:top w:val="none" w:sz="0" w:space="0" w:color="auto"/>
            <w:left w:val="none" w:sz="0" w:space="0" w:color="auto"/>
            <w:bottom w:val="none" w:sz="0" w:space="0" w:color="auto"/>
            <w:right w:val="none" w:sz="0" w:space="0" w:color="auto"/>
          </w:divBdr>
        </w:div>
        <w:div w:id="183249220">
          <w:marLeft w:val="0"/>
          <w:marRight w:val="0"/>
          <w:marTop w:val="240"/>
          <w:marBottom w:val="120"/>
          <w:divBdr>
            <w:top w:val="none" w:sz="0" w:space="0" w:color="auto"/>
            <w:left w:val="none" w:sz="0" w:space="0" w:color="auto"/>
            <w:bottom w:val="none" w:sz="0" w:space="0" w:color="auto"/>
            <w:right w:val="none" w:sz="0" w:space="0" w:color="auto"/>
          </w:divBdr>
        </w:div>
        <w:div w:id="427238107">
          <w:marLeft w:val="0"/>
          <w:marRight w:val="0"/>
          <w:marTop w:val="0"/>
          <w:marBottom w:val="120"/>
          <w:divBdr>
            <w:top w:val="none" w:sz="0" w:space="0" w:color="auto"/>
            <w:left w:val="none" w:sz="0" w:space="0" w:color="auto"/>
            <w:bottom w:val="none" w:sz="0" w:space="0" w:color="auto"/>
            <w:right w:val="none" w:sz="0" w:space="0" w:color="auto"/>
          </w:divBdr>
        </w:div>
        <w:div w:id="1393386020">
          <w:marLeft w:val="0"/>
          <w:marRight w:val="0"/>
          <w:marTop w:val="240"/>
          <w:marBottom w:val="120"/>
          <w:divBdr>
            <w:top w:val="none" w:sz="0" w:space="0" w:color="auto"/>
            <w:left w:val="none" w:sz="0" w:space="0" w:color="auto"/>
            <w:bottom w:val="none" w:sz="0" w:space="0" w:color="auto"/>
            <w:right w:val="none" w:sz="0" w:space="0" w:color="auto"/>
          </w:divBdr>
        </w:div>
      </w:divsChild>
    </w:div>
    <w:div w:id="711228905">
      <w:bodyDiv w:val="1"/>
      <w:marLeft w:val="0"/>
      <w:marRight w:val="0"/>
      <w:marTop w:val="0"/>
      <w:marBottom w:val="0"/>
      <w:divBdr>
        <w:top w:val="none" w:sz="0" w:space="0" w:color="auto"/>
        <w:left w:val="none" w:sz="0" w:space="0" w:color="auto"/>
        <w:bottom w:val="none" w:sz="0" w:space="0" w:color="auto"/>
        <w:right w:val="none" w:sz="0" w:space="0" w:color="auto"/>
      </w:divBdr>
    </w:div>
    <w:div w:id="767852538">
      <w:bodyDiv w:val="1"/>
      <w:marLeft w:val="0"/>
      <w:marRight w:val="0"/>
      <w:marTop w:val="0"/>
      <w:marBottom w:val="0"/>
      <w:divBdr>
        <w:top w:val="none" w:sz="0" w:space="0" w:color="auto"/>
        <w:left w:val="none" w:sz="0" w:space="0" w:color="auto"/>
        <w:bottom w:val="none" w:sz="0" w:space="0" w:color="auto"/>
        <w:right w:val="none" w:sz="0" w:space="0" w:color="auto"/>
      </w:divBdr>
    </w:div>
    <w:div w:id="868840005">
      <w:bodyDiv w:val="1"/>
      <w:marLeft w:val="0"/>
      <w:marRight w:val="0"/>
      <w:marTop w:val="0"/>
      <w:marBottom w:val="0"/>
      <w:divBdr>
        <w:top w:val="none" w:sz="0" w:space="0" w:color="auto"/>
        <w:left w:val="none" w:sz="0" w:space="0" w:color="auto"/>
        <w:bottom w:val="none" w:sz="0" w:space="0" w:color="auto"/>
        <w:right w:val="none" w:sz="0" w:space="0" w:color="auto"/>
      </w:divBdr>
    </w:div>
    <w:div w:id="934900318">
      <w:bodyDiv w:val="1"/>
      <w:marLeft w:val="0"/>
      <w:marRight w:val="0"/>
      <w:marTop w:val="0"/>
      <w:marBottom w:val="0"/>
      <w:divBdr>
        <w:top w:val="none" w:sz="0" w:space="0" w:color="auto"/>
        <w:left w:val="none" w:sz="0" w:space="0" w:color="auto"/>
        <w:bottom w:val="none" w:sz="0" w:space="0" w:color="auto"/>
        <w:right w:val="none" w:sz="0" w:space="0" w:color="auto"/>
      </w:divBdr>
    </w:div>
    <w:div w:id="948661894">
      <w:bodyDiv w:val="1"/>
      <w:marLeft w:val="0"/>
      <w:marRight w:val="0"/>
      <w:marTop w:val="0"/>
      <w:marBottom w:val="0"/>
      <w:divBdr>
        <w:top w:val="none" w:sz="0" w:space="0" w:color="auto"/>
        <w:left w:val="none" w:sz="0" w:space="0" w:color="auto"/>
        <w:bottom w:val="none" w:sz="0" w:space="0" w:color="auto"/>
        <w:right w:val="none" w:sz="0" w:space="0" w:color="auto"/>
      </w:divBdr>
    </w:div>
    <w:div w:id="1023437679">
      <w:bodyDiv w:val="1"/>
      <w:marLeft w:val="0"/>
      <w:marRight w:val="0"/>
      <w:marTop w:val="0"/>
      <w:marBottom w:val="0"/>
      <w:divBdr>
        <w:top w:val="none" w:sz="0" w:space="0" w:color="auto"/>
        <w:left w:val="none" w:sz="0" w:space="0" w:color="auto"/>
        <w:bottom w:val="none" w:sz="0" w:space="0" w:color="auto"/>
        <w:right w:val="none" w:sz="0" w:space="0" w:color="auto"/>
      </w:divBdr>
    </w:div>
    <w:div w:id="1075123378">
      <w:bodyDiv w:val="1"/>
      <w:marLeft w:val="0"/>
      <w:marRight w:val="0"/>
      <w:marTop w:val="0"/>
      <w:marBottom w:val="0"/>
      <w:divBdr>
        <w:top w:val="none" w:sz="0" w:space="0" w:color="auto"/>
        <w:left w:val="none" w:sz="0" w:space="0" w:color="auto"/>
        <w:bottom w:val="none" w:sz="0" w:space="0" w:color="auto"/>
        <w:right w:val="none" w:sz="0" w:space="0" w:color="auto"/>
      </w:divBdr>
    </w:div>
    <w:div w:id="1075670112">
      <w:bodyDiv w:val="1"/>
      <w:marLeft w:val="0"/>
      <w:marRight w:val="0"/>
      <w:marTop w:val="0"/>
      <w:marBottom w:val="0"/>
      <w:divBdr>
        <w:top w:val="none" w:sz="0" w:space="0" w:color="auto"/>
        <w:left w:val="none" w:sz="0" w:space="0" w:color="auto"/>
        <w:bottom w:val="none" w:sz="0" w:space="0" w:color="auto"/>
        <w:right w:val="none" w:sz="0" w:space="0" w:color="auto"/>
      </w:divBdr>
    </w:div>
    <w:div w:id="1081635798">
      <w:bodyDiv w:val="1"/>
      <w:marLeft w:val="0"/>
      <w:marRight w:val="0"/>
      <w:marTop w:val="0"/>
      <w:marBottom w:val="0"/>
      <w:divBdr>
        <w:top w:val="none" w:sz="0" w:space="0" w:color="auto"/>
        <w:left w:val="none" w:sz="0" w:space="0" w:color="auto"/>
        <w:bottom w:val="none" w:sz="0" w:space="0" w:color="auto"/>
        <w:right w:val="none" w:sz="0" w:space="0" w:color="auto"/>
      </w:divBdr>
      <w:divsChild>
        <w:div w:id="1101340232">
          <w:marLeft w:val="0"/>
          <w:marRight w:val="0"/>
          <w:marTop w:val="0"/>
          <w:marBottom w:val="0"/>
          <w:divBdr>
            <w:top w:val="none" w:sz="0" w:space="0" w:color="auto"/>
            <w:left w:val="none" w:sz="0" w:space="0" w:color="auto"/>
            <w:bottom w:val="none" w:sz="0" w:space="0" w:color="auto"/>
            <w:right w:val="none" w:sz="0" w:space="0" w:color="auto"/>
          </w:divBdr>
        </w:div>
      </w:divsChild>
    </w:div>
    <w:div w:id="1286428104">
      <w:bodyDiv w:val="1"/>
      <w:marLeft w:val="0"/>
      <w:marRight w:val="0"/>
      <w:marTop w:val="0"/>
      <w:marBottom w:val="0"/>
      <w:divBdr>
        <w:top w:val="none" w:sz="0" w:space="0" w:color="auto"/>
        <w:left w:val="none" w:sz="0" w:space="0" w:color="auto"/>
        <w:bottom w:val="none" w:sz="0" w:space="0" w:color="auto"/>
        <w:right w:val="none" w:sz="0" w:space="0" w:color="auto"/>
      </w:divBdr>
    </w:div>
    <w:div w:id="1400011511">
      <w:bodyDiv w:val="1"/>
      <w:marLeft w:val="0"/>
      <w:marRight w:val="0"/>
      <w:marTop w:val="0"/>
      <w:marBottom w:val="0"/>
      <w:divBdr>
        <w:top w:val="none" w:sz="0" w:space="0" w:color="auto"/>
        <w:left w:val="none" w:sz="0" w:space="0" w:color="auto"/>
        <w:bottom w:val="none" w:sz="0" w:space="0" w:color="auto"/>
        <w:right w:val="none" w:sz="0" w:space="0" w:color="auto"/>
      </w:divBdr>
    </w:div>
    <w:div w:id="1442341035">
      <w:bodyDiv w:val="1"/>
      <w:marLeft w:val="0"/>
      <w:marRight w:val="0"/>
      <w:marTop w:val="0"/>
      <w:marBottom w:val="0"/>
      <w:divBdr>
        <w:top w:val="none" w:sz="0" w:space="0" w:color="auto"/>
        <w:left w:val="none" w:sz="0" w:space="0" w:color="auto"/>
        <w:bottom w:val="none" w:sz="0" w:space="0" w:color="auto"/>
        <w:right w:val="none" w:sz="0" w:space="0" w:color="auto"/>
      </w:divBdr>
      <w:divsChild>
        <w:div w:id="622275619">
          <w:marLeft w:val="0"/>
          <w:marRight w:val="0"/>
          <w:marTop w:val="240"/>
          <w:marBottom w:val="120"/>
          <w:divBdr>
            <w:top w:val="none" w:sz="0" w:space="0" w:color="auto"/>
            <w:left w:val="none" w:sz="0" w:space="0" w:color="auto"/>
            <w:bottom w:val="none" w:sz="0" w:space="0" w:color="auto"/>
            <w:right w:val="none" w:sz="0" w:space="0" w:color="auto"/>
          </w:divBdr>
        </w:div>
      </w:divsChild>
    </w:div>
    <w:div w:id="1605533358">
      <w:bodyDiv w:val="1"/>
      <w:marLeft w:val="0"/>
      <w:marRight w:val="0"/>
      <w:marTop w:val="0"/>
      <w:marBottom w:val="0"/>
      <w:divBdr>
        <w:top w:val="none" w:sz="0" w:space="0" w:color="auto"/>
        <w:left w:val="none" w:sz="0" w:space="0" w:color="auto"/>
        <w:bottom w:val="none" w:sz="0" w:space="0" w:color="auto"/>
        <w:right w:val="none" w:sz="0" w:space="0" w:color="auto"/>
      </w:divBdr>
      <w:divsChild>
        <w:div w:id="654381463">
          <w:marLeft w:val="0"/>
          <w:marRight w:val="0"/>
          <w:marTop w:val="0"/>
          <w:marBottom w:val="0"/>
          <w:divBdr>
            <w:top w:val="none" w:sz="0" w:space="0" w:color="auto"/>
            <w:left w:val="none" w:sz="0" w:space="0" w:color="auto"/>
            <w:bottom w:val="none" w:sz="0" w:space="0" w:color="auto"/>
            <w:right w:val="none" w:sz="0" w:space="0" w:color="auto"/>
          </w:divBdr>
        </w:div>
      </w:divsChild>
    </w:div>
    <w:div w:id="1697005016">
      <w:bodyDiv w:val="1"/>
      <w:marLeft w:val="0"/>
      <w:marRight w:val="0"/>
      <w:marTop w:val="0"/>
      <w:marBottom w:val="0"/>
      <w:divBdr>
        <w:top w:val="none" w:sz="0" w:space="0" w:color="auto"/>
        <w:left w:val="none" w:sz="0" w:space="0" w:color="auto"/>
        <w:bottom w:val="none" w:sz="0" w:space="0" w:color="auto"/>
        <w:right w:val="none" w:sz="0" w:space="0" w:color="auto"/>
      </w:divBdr>
    </w:div>
    <w:div w:id="1731462156">
      <w:bodyDiv w:val="1"/>
      <w:marLeft w:val="0"/>
      <w:marRight w:val="0"/>
      <w:marTop w:val="0"/>
      <w:marBottom w:val="0"/>
      <w:divBdr>
        <w:top w:val="none" w:sz="0" w:space="0" w:color="auto"/>
        <w:left w:val="none" w:sz="0" w:space="0" w:color="auto"/>
        <w:bottom w:val="none" w:sz="0" w:space="0" w:color="auto"/>
        <w:right w:val="none" w:sz="0" w:space="0" w:color="auto"/>
      </w:divBdr>
      <w:divsChild>
        <w:div w:id="331875909">
          <w:marLeft w:val="0"/>
          <w:marRight w:val="0"/>
          <w:marTop w:val="240"/>
          <w:marBottom w:val="120"/>
          <w:divBdr>
            <w:top w:val="none" w:sz="0" w:space="0" w:color="auto"/>
            <w:left w:val="none" w:sz="0" w:space="0" w:color="auto"/>
            <w:bottom w:val="none" w:sz="0" w:space="0" w:color="auto"/>
            <w:right w:val="none" w:sz="0" w:space="0" w:color="auto"/>
          </w:divBdr>
        </w:div>
        <w:div w:id="557715338">
          <w:marLeft w:val="0"/>
          <w:marRight w:val="0"/>
          <w:marTop w:val="0"/>
          <w:marBottom w:val="120"/>
          <w:divBdr>
            <w:top w:val="none" w:sz="0" w:space="0" w:color="auto"/>
            <w:left w:val="none" w:sz="0" w:space="0" w:color="auto"/>
            <w:bottom w:val="none" w:sz="0" w:space="0" w:color="auto"/>
            <w:right w:val="none" w:sz="0" w:space="0" w:color="auto"/>
          </w:divBdr>
          <w:divsChild>
            <w:div w:id="134808240">
              <w:marLeft w:val="0"/>
              <w:marRight w:val="0"/>
              <w:marTop w:val="0"/>
              <w:marBottom w:val="0"/>
              <w:divBdr>
                <w:top w:val="none" w:sz="0" w:space="0" w:color="auto"/>
                <w:left w:val="none" w:sz="0" w:space="0" w:color="auto"/>
                <w:bottom w:val="none" w:sz="0" w:space="0" w:color="auto"/>
                <w:right w:val="none" w:sz="0" w:space="0" w:color="auto"/>
              </w:divBdr>
            </w:div>
            <w:div w:id="581913056">
              <w:marLeft w:val="0"/>
              <w:marRight w:val="0"/>
              <w:marTop w:val="0"/>
              <w:marBottom w:val="0"/>
              <w:divBdr>
                <w:top w:val="none" w:sz="0" w:space="0" w:color="auto"/>
                <w:left w:val="none" w:sz="0" w:space="0" w:color="auto"/>
                <w:bottom w:val="none" w:sz="0" w:space="0" w:color="auto"/>
                <w:right w:val="none" w:sz="0" w:space="0" w:color="auto"/>
              </w:divBdr>
            </w:div>
            <w:div w:id="845901591">
              <w:marLeft w:val="0"/>
              <w:marRight w:val="0"/>
              <w:marTop w:val="0"/>
              <w:marBottom w:val="0"/>
              <w:divBdr>
                <w:top w:val="none" w:sz="0" w:space="0" w:color="auto"/>
                <w:left w:val="none" w:sz="0" w:space="0" w:color="auto"/>
                <w:bottom w:val="none" w:sz="0" w:space="0" w:color="auto"/>
                <w:right w:val="none" w:sz="0" w:space="0" w:color="auto"/>
              </w:divBdr>
            </w:div>
            <w:div w:id="2079282999">
              <w:marLeft w:val="0"/>
              <w:marRight w:val="0"/>
              <w:marTop w:val="0"/>
              <w:marBottom w:val="0"/>
              <w:divBdr>
                <w:top w:val="none" w:sz="0" w:space="0" w:color="auto"/>
                <w:left w:val="none" w:sz="0" w:space="0" w:color="auto"/>
                <w:bottom w:val="none" w:sz="0" w:space="0" w:color="auto"/>
                <w:right w:val="none" w:sz="0" w:space="0" w:color="auto"/>
              </w:divBdr>
            </w:div>
            <w:div w:id="159198375">
              <w:marLeft w:val="0"/>
              <w:marRight w:val="0"/>
              <w:marTop w:val="0"/>
              <w:marBottom w:val="0"/>
              <w:divBdr>
                <w:top w:val="none" w:sz="0" w:space="0" w:color="auto"/>
                <w:left w:val="none" w:sz="0" w:space="0" w:color="auto"/>
                <w:bottom w:val="none" w:sz="0" w:space="0" w:color="auto"/>
                <w:right w:val="none" w:sz="0" w:space="0" w:color="auto"/>
              </w:divBdr>
            </w:div>
            <w:div w:id="303700490">
              <w:marLeft w:val="0"/>
              <w:marRight w:val="0"/>
              <w:marTop w:val="0"/>
              <w:marBottom w:val="0"/>
              <w:divBdr>
                <w:top w:val="none" w:sz="0" w:space="0" w:color="auto"/>
                <w:left w:val="none" w:sz="0" w:space="0" w:color="auto"/>
                <w:bottom w:val="none" w:sz="0" w:space="0" w:color="auto"/>
                <w:right w:val="none" w:sz="0" w:space="0" w:color="auto"/>
              </w:divBdr>
            </w:div>
            <w:div w:id="2053654740">
              <w:marLeft w:val="0"/>
              <w:marRight w:val="0"/>
              <w:marTop w:val="0"/>
              <w:marBottom w:val="0"/>
              <w:divBdr>
                <w:top w:val="none" w:sz="0" w:space="0" w:color="auto"/>
                <w:left w:val="none" w:sz="0" w:space="0" w:color="auto"/>
                <w:bottom w:val="none" w:sz="0" w:space="0" w:color="auto"/>
                <w:right w:val="none" w:sz="0" w:space="0" w:color="auto"/>
              </w:divBdr>
            </w:div>
            <w:div w:id="2054839120">
              <w:marLeft w:val="0"/>
              <w:marRight w:val="0"/>
              <w:marTop w:val="0"/>
              <w:marBottom w:val="0"/>
              <w:divBdr>
                <w:top w:val="none" w:sz="0" w:space="0" w:color="auto"/>
                <w:left w:val="none" w:sz="0" w:space="0" w:color="auto"/>
                <w:bottom w:val="none" w:sz="0" w:space="0" w:color="auto"/>
                <w:right w:val="none" w:sz="0" w:space="0" w:color="auto"/>
              </w:divBdr>
            </w:div>
            <w:div w:id="1070343347">
              <w:marLeft w:val="0"/>
              <w:marRight w:val="0"/>
              <w:marTop w:val="0"/>
              <w:marBottom w:val="0"/>
              <w:divBdr>
                <w:top w:val="none" w:sz="0" w:space="0" w:color="auto"/>
                <w:left w:val="none" w:sz="0" w:space="0" w:color="auto"/>
                <w:bottom w:val="none" w:sz="0" w:space="0" w:color="auto"/>
                <w:right w:val="none" w:sz="0" w:space="0" w:color="auto"/>
              </w:divBdr>
            </w:div>
            <w:div w:id="1940597881">
              <w:marLeft w:val="0"/>
              <w:marRight w:val="0"/>
              <w:marTop w:val="0"/>
              <w:marBottom w:val="0"/>
              <w:divBdr>
                <w:top w:val="none" w:sz="0" w:space="0" w:color="auto"/>
                <w:left w:val="none" w:sz="0" w:space="0" w:color="auto"/>
                <w:bottom w:val="none" w:sz="0" w:space="0" w:color="auto"/>
                <w:right w:val="none" w:sz="0" w:space="0" w:color="auto"/>
              </w:divBdr>
            </w:div>
            <w:div w:id="1057053359">
              <w:marLeft w:val="0"/>
              <w:marRight w:val="0"/>
              <w:marTop w:val="0"/>
              <w:marBottom w:val="0"/>
              <w:divBdr>
                <w:top w:val="none" w:sz="0" w:space="0" w:color="auto"/>
                <w:left w:val="none" w:sz="0" w:space="0" w:color="auto"/>
                <w:bottom w:val="none" w:sz="0" w:space="0" w:color="auto"/>
                <w:right w:val="none" w:sz="0" w:space="0" w:color="auto"/>
              </w:divBdr>
            </w:div>
            <w:div w:id="2109541332">
              <w:marLeft w:val="0"/>
              <w:marRight w:val="0"/>
              <w:marTop w:val="0"/>
              <w:marBottom w:val="0"/>
              <w:divBdr>
                <w:top w:val="none" w:sz="0" w:space="0" w:color="auto"/>
                <w:left w:val="none" w:sz="0" w:space="0" w:color="auto"/>
                <w:bottom w:val="none" w:sz="0" w:space="0" w:color="auto"/>
                <w:right w:val="none" w:sz="0" w:space="0" w:color="auto"/>
              </w:divBdr>
            </w:div>
            <w:div w:id="1345480073">
              <w:marLeft w:val="0"/>
              <w:marRight w:val="0"/>
              <w:marTop w:val="0"/>
              <w:marBottom w:val="0"/>
              <w:divBdr>
                <w:top w:val="none" w:sz="0" w:space="0" w:color="auto"/>
                <w:left w:val="none" w:sz="0" w:space="0" w:color="auto"/>
                <w:bottom w:val="none" w:sz="0" w:space="0" w:color="auto"/>
                <w:right w:val="none" w:sz="0" w:space="0" w:color="auto"/>
              </w:divBdr>
            </w:div>
            <w:div w:id="1575552733">
              <w:marLeft w:val="0"/>
              <w:marRight w:val="0"/>
              <w:marTop w:val="0"/>
              <w:marBottom w:val="0"/>
              <w:divBdr>
                <w:top w:val="none" w:sz="0" w:space="0" w:color="auto"/>
                <w:left w:val="none" w:sz="0" w:space="0" w:color="auto"/>
                <w:bottom w:val="none" w:sz="0" w:space="0" w:color="auto"/>
                <w:right w:val="none" w:sz="0" w:space="0" w:color="auto"/>
              </w:divBdr>
            </w:div>
            <w:div w:id="1148013037">
              <w:marLeft w:val="0"/>
              <w:marRight w:val="0"/>
              <w:marTop w:val="0"/>
              <w:marBottom w:val="0"/>
              <w:divBdr>
                <w:top w:val="none" w:sz="0" w:space="0" w:color="auto"/>
                <w:left w:val="none" w:sz="0" w:space="0" w:color="auto"/>
                <w:bottom w:val="none" w:sz="0" w:space="0" w:color="auto"/>
                <w:right w:val="none" w:sz="0" w:space="0" w:color="auto"/>
              </w:divBdr>
            </w:div>
            <w:div w:id="706758450">
              <w:marLeft w:val="0"/>
              <w:marRight w:val="0"/>
              <w:marTop w:val="0"/>
              <w:marBottom w:val="0"/>
              <w:divBdr>
                <w:top w:val="none" w:sz="0" w:space="0" w:color="auto"/>
                <w:left w:val="none" w:sz="0" w:space="0" w:color="auto"/>
                <w:bottom w:val="none" w:sz="0" w:space="0" w:color="auto"/>
                <w:right w:val="none" w:sz="0" w:space="0" w:color="auto"/>
              </w:divBdr>
            </w:div>
            <w:div w:id="1820880545">
              <w:marLeft w:val="0"/>
              <w:marRight w:val="0"/>
              <w:marTop w:val="0"/>
              <w:marBottom w:val="0"/>
              <w:divBdr>
                <w:top w:val="none" w:sz="0" w:space="0" w:color="auto"/>
                <w:left w:val="none" w:sz="0" w:space="0" w:color="auto"/>
                <w:bottom w:val="none" w:sz="0" w:space="0" w:color="auto"/>
                <w:right w:val="none" w:sz="0" w:space="0" w:color="auto"/>
              </w:divBdr>
            </w:div>
            <w:div w:id="851452182">
              <w:marLeft w:val="0"/>
              <w:marRight w:val="0"/>
              <w:marTop w:val="0"/>
              <w:marBottom w:val="0"/>
              <w:divBdr>
                <w:top w:val="none" w:sz="0" w:space="0" w:color="auto"/>
                <w:left w:val="none" w:sz="0" w:space="0" w:color="auto"/>
                <w:bottom w:val="none" w:sz="0" w:space="0" w:color="auto"/>
                <w:right w:val="none" w:sz="0" w:space="0" w:color="auto"/>
              </w:divBdr>
            </w:div>
            <w:div w:id="1390108709">
              <w:marLeft w:val="0"/>
              <w:marRight w:val="0"/>
              <w:marTop w:val="0"/>
              <w:marBottom w:val="0"/>
              <w:divBdr>
                <w:top w:val="none" w:sz="0" w:space="0" w:color="auto"/>
                <w:left w:val="none" w:sz="0" w:space="0" w:color="auto"/>
                <w:bottom w:val="none" w:sz="0" w:space="0" w:color="auto"/>
                <w:right w:val="none" w:sz="0" w:space="0" w:color="auto"/>
              </w:divBdr>
            </w:div>
            <w:div w:id="268858558">
              <w:marLeft w:val="0"/>
              <w:marRight w:val="0"/>
              <w:marTop w:val="0"/>
              <w:marBottom w:val="0"/>
              <w:divBdr>
                <w:top w:val="none" w:sz="0" w:space="0" w:color="auto"/>
                <w:left w:val="none" w:sz="0" w:space="0" w:color="auto"/>
                <w:bottom w:val="none" w:sz="0" w:space="0" w:color="auto"/>
                <w:right w:val="none" w:sz="0" w:space="0" w:color="auto"/>
              </w:divBdr>
            </w:div>
            <w:div w:id="1237782723">
              <w:marLeft w:val="0"/>
              <w:marRight w:val="0"/>
              <w:marTop w:val="0"/>
              <w:marBottom w:val="0"/>
              <w:divBdr>
                <w:top w:val="none" w:sz="0" w:space="0" w:color="auto"/>
                <w:left w:val="none" w:sz="0" w:space="0" w:color="auto"/>
                <w:bottom w:val="none" w:sz="0" w:space="0" w:color="auto"/>
                <w:right w:val="none" w:sz="0" w:space="0" w:color="auto"/>
              </w:divBdr>
            </w:div>
            <w:div w:id="382826850">
              <w:marLeft w:val="0"/>
              <w:marRight w:val="0"/>
              <w:marTop w:val="0"/>
              <w:marBottom w:val="0"/>
              <w:divBdr>
                <w:top w:val="none" w:sz="0" w:space="0" w:color="auto"/>
                <w:left w:val="none" w:sz="0" w:space="0" w:color="auto"/>
                <w:bottom w:val="none" w:sz="0" w:space="0" w:color="auto"/>
                <w:right w:val="none" w:sz="0" w:space="0" w:color="auto"/>
              </w:divBdr>
            </w:div>
            <w:div w:id="1065303003">
              <w:marLeft w:val="0"/>
              <w:marRight w:val="0"/>
              <w:marTop w:val="0"/>
              <w:marBottom w:val="0"/>
              <w:divBdr>
                <w:top w:val="none" w:sz="0" w:space="0" w:color="auto"/>
                <w:left w:val="none" w:sz="0" w:space="0" w:color="auto"/>
                <w:bottom w:val="none" w:sz="0" w:space="0" w:color="auto"/>
                <w:right w:val="none" w:sz="0" w:space="0" w:color="auto"/>
              </w:divBdr>
            </w:div>
            <w:div w:id="1609697050">
              <w:marLeft w:val="0"/>
              <w:marRight w:val="0"/>
              <w:marTop w:val="0"/>
              <w:marBottom w:val="0"/>
              <w:divBdr>
                <w:top w:val="none" w:sz="0" w:space="0" w:color="auto"/>
                <w:left w:val="none" w:sz="0" w:space="0" w:color="auto"/>
                <w:bottom w:val="none" w:sz="0" w:space="0" w:color="auto"/>
                <w:right w:val="none" w:sz="0" w:space="0" w:color="auto"/>
              </w:divBdr>
            </w:div>
            <w:div w:id="7684886">
              <w:marLeft w:val="0"/>
              <w:marRight w:val="0"/>
              <w:marTop w:val="0"/>
              <w:marBottom w:val="0"/>
              <w:divBdr>
                <w:top w:val="none" w:sz="0" w:space="0" w:color="auto"/>
                <w:left w:val="none" w:sz="0" w:space="0" w:color="auto"/>
                <w:bottom w:val="none" w:sz="0" w:space="0" w:color="auto"/>
                <w:right w:val="none" w:sz="0" w:space="0" w:color="auto"/>
              </w:divBdr>
            </w:div>
            <w:div w:id="1190148339">
              <w:marLeft w:val="0"/>
              <w:marRight w:val="0"/>
              <w:marTop w:val="0"/>
              <w:marBottom w:val="0"/>
              <w:divBdr>
                <w:top w:val="none" w:sz="0" w:space="0" w:color="auto"/>
                <w:left w:val="none" w:sz="0" w:space="0" w:color="auto"/>
                <w:bottom w:val="none" w:sz="0" w:space="0" w:color="auto"/>
                <w:right w:val="none" w:sz="0" w:space="0" w:color="auto"/>
              </w:divBdr>
            </w:div>
            <w:div w:id="1655721574">
              <w:marLeft w:val="0"/>
              <w:marRight w:val="0"/>
              <w:marTop w:val="0"/>
              <w:marBottom w:val="0"/>
              <w:divBdr>
                <w:top w:val="none" w:sz="0" w:space="0" w:color="auto"/>
                <w:left w:val="none" w:sz="0" w:space="0" w:color="auto"/>
                <w:bottom w:val="none" w:sz="0" w:space="0" w:color="auto"/>
                <w:right w:val="none" w:sz="0" w:space="0" w:color="auto"/>
              </w:divBdr>
            </w:div>
            <w:div w:id="1112748515">
              <w:marLeft w:val="0"/>
              <w:marRight w:val="0"/>
              <w:marTop w:val="0"/>
              <w:marBottom w:val="0"/>
              <w:divBdr>
                <w:top w:val="none" w:sz="0" w:space="0" w:color="auto"/>
                <w:left w:val="none" w:sz="0" w:space="0" w:color="auto"/>
                <w:bottom w:val="none" w:sz="0" w:space="0" w:color="auto"/>
                <w:right w:val="none" w:sz="0" w:space="0" w:color="auto"/>
              </w:divBdr>
            </w:div>
            <w:div w:id="1890263171">
              <w:marLeft w:val="0"/>
              <w:marRight w:val="0"/>
              <w:marTop w:val="0"/>
              <w:marBottom w:val="0"/>
              <w:divBdr>
                <w:top w:val="none" w:sz="0" w:space="0" w:color="auto"/>
                <w:left w:val="none" w:sz="0" w:space="0" w:color="auto"/>
                <w:bottom w:val="none" w:sz="0" w:space="0" w:color="auto"/>
                <w:right w:val="none" w:sz="0" w:space="0" w:color="auto"/>
              </w:divBdr>
            </w:div>
            <w:div w:id="1702241810">
              <w:marLeft w:val="0"/>
              <w:marRight w:val="0"/>
              <w:marTop w:val="0"/>
              <w:marBottom w:val="0"/>
              <w:divBdr>
                <w:top w:val="none" w:sz="0" w:space="0" w:color="auto"/>
                <w:left w:val="none" w:sz="0" w:space="0" w:color="auto"/>
                <w:bottom w:val="none" w:sz="0" w:space="0" w:color="auto"/>
                <w:right w:val="none" w:sz="0" w:space="0" w:color="auto"/>
              </w:divBdr>
            </w:div>
            <w:div w:id="381757214">
              <w:marLeft w:val="0"/>
              <w:marRight w:val="0"/>
              <w:marTop w:val="0"/>
              <w:marBottom w:val="0"/>
              <w:divBdr>
                <w:top w:val="none" w:sz="0" w:space="0" w:color="auto"/>
                <w:left w:val="none" w:sz="0" w:space="0" w:color="auto"/>
                <w:bottom w:val="none" w:sz="0" w:space="0" w:color="auto"/>
                <w:right w:val="none" w:sz="0" w:space="0" w:color="auto"/>
              </w:divBdr>
            </w:div>
            <w:div w:id="1232348676">
              <w:marLeft w:val="0"/>
              <w:marRight w:val="0"/>
              <w:marTop w:val="0"/>
              <w:marBottom w:val="0"/>
              <w:divBdr>
                <w:top w:val="none" w:sz="0" w:space="0" w:color="auto"/>
                <w:left w:val="none" w:sz="0" w:space="0" w:color="auto"/>
                <w:bottom w:val="none" w:sz="0" w:space="0" w:color="auto"/>
                <w:right w:val="none" w:sz="0" w:space="0" w:color="auto"/>
              </w:divBdr>
            </w:div>
          </w:divsChild>
        </w:div>
        <w:div w:id="556821461">
          <w:marLeft w:val="0"/>
          <w:marRight w:val="0"/>
          <w:marTop w:val="0"/>
          <w:marBottom w:val="120"/>
          <w:divBdr>
            <w:top w:val="none" w:sz="0" w:space="0" w:color="auto"/>
            <w:left w:val="none" w:sz="0" w:space="0" w:color="auto"/>
            <w:bottom w:val="none" w:sz="0" w:space="0" w:color="auto"/>
            <w:right w:val="none" w:sz="0" w:space="0" w:color="auto"/>
          </w:divBdr>
        </w:div>
      </w:divsChild>
    </w:div>
    <w:div w:id="1785611399">
      <w:bodyDiv w:val="1"/>
      <w:marLeft w:val="0"/>
      <w:marRight w:val="0"/>
      <w:marTop w:val="0"/>
      <w:marBottom w:val="0"/>
      <w:divBdr>
        <w:top w:val="none" w:sz="0" w:space="0" w:color="auto"/>
        <w:left w:val="none" w:sz="0" w:space="0" w:color="auto"/>
        <w:bottom w:val="none" w:sz="0" w:space="0" w:color="auto"/>
        <w:right w:val="none" w:sz="0" w:space="0" w:color="auto"/>
      </w:divBdr>
    </w:div>
    <w:div w:id="1898320385">
      <w:bodyDiv w:val="1"/>
      <w:marLeft w:val="0"/>
      <w:marRight w:val="0"/>
      <w:marTop w:val="0"/>
      <w:marBottom w:val="0"/>
      <w:divBdr>
        <w:top w:val="none" w:sz="0" w:space="0" w:color="auto"/>
        <w:left w:val="none" w:sz="0" w:space="0" w:color="auto"/>
        <w:bottom w:val="none" w:sz="0" w:space="0" w:color="auto"/>
        <w:right w:val="none" w:sz="0" w:space="0" w:color="auto"/>
      </w:divBdr>
    </w:div>
    <w:div w:id="2035181188">
      <w:bodyDiv w:val="1"/>
      <w:marLeft w:val="0"/>
      <w:marRight w:val="0"/>
      <w:marTop w:val="0"/>
      <w:marBottom w:val="0"/>
      <w:divBdr>
        <w:top w:val="none" w:sz="0" w:space="0" w:color="auto"/>
        <w:left w:val="none" w:sz="0" w:space="0" w:color="auto"/>
        <w:bottom w:val="none" w:sz="0" w:space="0" w:color="auto"/>
        <w:right w:val="none" w:sz="0" w:space="0" w:color="auto"/>
      </w:divBdr>
    </w:div>
    <w:div w:id="2054426824">
      <w:bodyDiv w:val="1"/>
      <w:marLeft w:val="0"/>
      <w:marRight w:val="0"/>
      <w:marTop w:val="0"/>
      <w:marBottom w:val="0"/>
      <w:divBdr>
        <w:top w:val="none" w:sz="0" w:space="0" w:color="auto"/>
        <w:left w:val="none" w:sz="0" w:space="0" w:color="auto"/>
        <w:bottom w:val="none" w:sz="0" w:space="0" w:color="auto"/>
        <w:right w:val="none" w:sz="0" w:space="0" w:color="auto"/>
      </w:divBdr>
    </w:div>
    <w:div w:id="2086143954">
      <w:bodyDiv w:val="1"/>
      <w:marLeft w:val="0"/>
      <w:marRight w:val="0"/>
      <w:marTop w:val="0"/>
      <w:marBottom w:val="0"/>
      <w:divBdr>
        <w:top w:val="none" w:sz="0" w:space="0" w:color="auto"/>
        <w:left w:val="none" w:sz="0" w:space="0" w:color="auto"/>
        <w:bottom w:val="none" w:sz="0" w:space="0" w:color="auto"/>
        <w:right w:val="none" w:sz="0" w:space="0" w:color="auto"/>
      </w:divBdr>
    </w:div>
    <w:div w:id="212769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gp.gs@gov.si"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gts@gov.si"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cid:image001.jpg@01D957F3.F3A24DF0" TargetMode="External"/><Relationship Id="rId19" Type="http://schemas.openxmlformats.org/officeDocument/2006/relationships/header" Target="header4.xml"/><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s://www.oecd.org/corporate/mne/statistics.htm" TargetMode="External"/><Relationship Id="rId1" Type="http://schemas.openxmlformats.org/officeDocument/2006/relationships/hyperlink" Target="https://eur-lex.europa.eu/legal-content/EN/TXT/PDF/?uri=CELEX:52022DC043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L3SNn6xX89N3vzS7Ks+ibkfCiw==">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50F056-133B-4A21-B75D-422E14DB1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20371</Words>
  <Characters>116119</Characters>
  <Application>Microsoft Office Word</Application>
  <DocSecurity>0</DocSecurity>
  <Lines>967</Lines>
  <Paragraphs>272</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136218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Ivica Bauman</dc:creator>
  <cp:lastModifiedBy>Ksenija Mavrič</cp:lastModifiedBy>
  <cp:revision>2</cp:revision>
  <cp:lastPrinted>2023-04-13T07:37:00Z</cp:lastPrinted>
  <dcterms:created xsi:type="dcterms:W3CDTF">2023-04-19T09:08:00Z</dcterms:created>
  <dcterms:modified xsi:type="dcterms:W3CDTF">2023-04-19T09:08:00Z</dcterms:modified>
</cp:coreProperties>
</file>