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12093E" w14:paraId="06397E89" w14:textId="77777777" w:rsidTr="003473B1">
        <w:trPr>
          <w:gridAfter w:val="5"/>
          <w:wAfter w:w="3004" w:type="dxa"/>
        </w:trPr>
        <w:tc>
          <w:tcPr>
            <w:tcW w:w="6096" w:type="dxa"/>
            <w:gridSpan w:val="7"/>
          </w:tcPr>
          <w:p w14:paraId="280C983F" w14:textId="6F2B9783" w:rsidR="00BF4482" w:rsidRPr="0012093E" w:rsidRDefault="00BF4482" w:rsidP="008D6085">
            <w:pPr>
              <w:pStyle w:val="Neotevilenodstavek"/>
              <w:spacing w:before="0" w:after="0" w:line="260" w:lineRule="exact"/>
              <w:jc w:val="left"/>
              <w:rPr>
                <w:sz w:val="20"/>
                <w:szCs w:val="20"/>
              </w:rPr>
            </w:pPr>
            <w:r w:rsidRPr="0012093E">
              <w:rPr>
                <w:sz w:val="20"/>
                <w:szCs w:val="20"/>
              </w:rPr>
              <w:t>Številka:</w:t>
            </w:r>
            <w:r w:rsidR="00AB4FAE">
              <w:rPr>
                <w:sz w:val="20"/>
                <w:szCs w:val="20"/>
              </w:rPr>
              <w:t xml:space="preserve"> </w:t>
            </w:r>
            <w:r w:rsidR="00F42CC1">
              <w:rPr>
                <w:sz w:val="20"/>
                <w:szCs w:val="20"/>
              </w:rPr>
              <w:t>3522-10/2023-2720-</w:t>
            </w:r>
            <w:r w:rsidR="000966BC">
              <w:rPr>
                <w:sz w:val="20"/>
                <w:szCs w:val="20"/>
              </w:rPr>
              <w:t>9</w:t>
            </w:r>
          </w:p>
        </w:tc>
      </w:tr>
      <w:tr w:rsidR="00BF4482" w:rsidRPr="0012093E" w14:paraId="39DE5909" w14:textId="77777777" w:rsidTr="003473B1">
        <w:trPr>
          <w:gridAfter w:val="5"/>
          <w:wAfter w:w="3004" w:type="dxa"/>
        </w:trPr>
        <w:tc>
          <w:tcPr>
            <w:tcW w:w="6096" w:type="dxa"/>
            <w:gridSpan w:val="7"/>
          </w:tcPr>
          <w:p w14:paraId="66B7F27B" w14:textId="47101701" w:rsidR="00BF4482" w:rsidRPr="0012093E" w:rsidRDefault="00BF4482" w:rsidP="008D6085">
            <w:pPr>
              <w:pStyle w:val="Neotevilenodstavek"/>
              <w:spacing w:before="0" w:after="0" w:line="260" w:lineRule="exact"/>
              <w:jc w:val="left"/>
              <w:rPr>
                <w:sz w:val="20"/>
                <w:szCs w:val="20"/>
              </w:rPr>
            </w:pPr>
            <w:r w:rsidRPr="0012093E">
              <w:rPr>
                <w:sz w:val="20"/>
                <w:szCs w:val="20"/>
              </w:rPr>
              <w:t>Ljubljana,</w:t>
            </w:r>
            <w:r w:rsidR="00911E51">
              <w:rPr>
                <w:sz w:val="20"/>
                <w:szCs w:val="20"/>
              </w:rPr>
              <w:t xml:space="preserve"> </w:t>
            </w:r>
            <w:r w:rsidR="000966BC">
              <w:rPr>
                <w:sz w:val="20"/>
                <w:szCs w:val="20"/>
              </w:rPr>
              <w:t>7</w:t>
            </w:r>
            <w:r w:rsidR="00AB4FAE">
              <w:rPr>
                <w:sz w:val="20"/>
                <w:szCs w:val="20"/>
              </w:rPr>
              <w:t xml:space="preserve">. </w:t>
            </w:r>
            <w:r w:rsidR="000966BC">
              <w:rPr>
                <w:sz w:val="20"/>
                <w:szCs w:val="20"/>
              </w:rPr>
              <w:t>7</w:t>
            </w:r>
            <w:r w:rsidR="00AB4FAE">
              <w:rPr>
                <w:sz w:val="20"/>
                <w:szCs w:val="20"/>
              </w:rPr>
              <w:t>. 2023</w:t>
            </w:r>
            <w:r w:rsidRPr="0012093E">
              <w:rPr>
                <w:sz w:val="20"/>
                <w:szCs w:val="20"/>
              </w:rPr>
              <w:t xml:space="preserve"> </w:t>
            </w:r>
          </w:p>
        </w:tc>
      </w:tr>
      <w:tr w:rsidR="00BF4482" w:rsidRPr="0012093E" w14:paraId="09F1C1E4" w14:textId="77777777" w:rsidTr="003473B1">
        <w:trPr>
          <w:gridAfter w:val="5"/>
          <w:wAfter w:w="3004" w:type="dxa"/>
        </w:trPr>
        <w:tc>
          <w:tcPr>
            <w:tcW w:w="6096" w:type="dxa"/>
            <w:gridSpan w:val="7"/>
          </w:tcPr>
          <w:p w14:paraId="220A8DE1" w14:textId="77777777" w:rsidR="00BF4482" w:rsidRPr="0012093E" w:rsidRDefault="00BF4482" w:rsidP="008D6085">
            <w:pPr>
              <w:pStyle w:val="Neotevilenodstavek"/>
              <w:spacing w:before="0" w:after="0" w:line="260" w:lineRule="exact"/>
              <w:jc w:val="left"/>
              <w:rPr>
                <w:sz w:val="20"/>
                <w:szCs w:val="20"/>
              </w:rPr>
            </w:pPr>
          </w:p>
        </w:tc>
      </w:tr>
      <w:tr w:rsidR="00BF4482" w:rsidRPr="0012093E" w14:paraId="193ADEE0" w14:textId="77777777" w:rsidTr="003473B1">
        <w:trPr>
          <w:gridAfter w:val="5"/>
          <w:wAfter w:w="3004" w:type="dxa"/>
        </w:trPr>
        <w:tc>
          <w:tcPr>
            <w:tcW w:w="6096" w:type="dxa"/>
            <w:gridSpan w:val="7"/>
          </w:tcPr>
          <w:p w14:paraId="1AA7F071" w14:textId="77777777" w:rsidR="00AB4FAE" w:rsidRDefault="00AB4FAE" w:rsidP="008D6085">
            <w:pPr>
              <w:spacing w:line="260" w:lineRule="exact"/>
              <w:rPr>
                <w:rFonts w:cs="Arial"/>
                <w:szCs w:val="20"/>
              </w:rPr>
            </w:pPr>
          </w:p>
          <w:p w14:paraId="37BFE3C3" w14:textId="77777777" w:rsidR="00AB4FAE" w:rsidRPr="00AE1F83" w:rsidRDefault="00AB4FAE" w:rsidP="008D6085">
            <w:pPr>
              <w:spacing w:line="260" w:lineRule="exact"/>
              <w:rPr>
                <w:rFonts w:cs="Arial"/>
                <w:szCs w:val="20"/>
              </w:rPr>
            </w:pPr>
            <w:r w:rsidRPr="00AE1F83">
              <w:rPr>
                <w:rFonts w:cs="Arial"/>
                <w:szCs w:val="20"/>
              </w:rPr>
              <w:t>GENERALNI SEKRETARIAT VLADE REPUBLIKE SLOVENIJE</w:t>
            </w:r>
          </w:p>
          <w:p w14:paraId="579178F8" w14:textId="77777777" w:rsidR="00AB4FAE" w:rsidRPr="00AE1F83" w:rsidRDefault="000966BC" w:rsidP="008D6085">
            <w:pPr>
              <w:spacing w:line="260" w:lineRule="exact"/>
              <w:rPr>
                <w:rFonts w:cs="Arial"/>
                <w:szCs w:val="20"/>
              </w:rPr>
            </w:pPr>
            <w:hyperlink r:id="rId8" w:history="1">
              <w:r w:rsidR="00AB4FAE" w:rsidRPr="00AE1F83">
                <w:rPr>
                  <w:color w:val="0000FF"/>
                  <w:szCs w:val="20"/>
                  <w:u w:val="single"/>
                </w:rPr>
                <w:t>Gp.gs@gov.si</w:t>
              </w:r>
            </w:hyperlink>
          </w:p>
          <w:p w14:paraId="02DAA6BA" w14:textId="77777777" w:rsidR="00BF4482" w:rsidRPr="0012093E" w:rsidRDefault="00BF4482" w:rsidP="008D6085">
            <w:pPr>
              <w:spacing w:line="260" w:lineRule="exact"/>
              <w:rPr>
                <w:rFonts w:cs="Arial"/>
                <w:szCs w:val="20"/>
                <w:lang w:val="sl-SI"/>
              </w:rPr>
            </w:pPr>
          </w:p>
        </w:tc>
      </w:tr>
      <w:tr w:rsidR="00BF4482" w:rsidRPr="0012093E" w14:paraId="432F3378" w14:textId="77777777" w:rsidTr="003473B1">
        <w:tc>
          <w:tcPr>
            <w:tcW w:w="9100" w:type="dxa"/>
            <w:gridSpan w:val="12"/>
          </w:tcPr>
          <w:p w14:paraId="0284FECA" w14:textId="40CD058F" w:rsidR="00BF4482" w:rsidRPr="0012093E" w:rsidRDefault="00BF4482" w:rsidP="00182C3C">
            <w:pPr>
              <w:spacing w:line="260" w:lineRule="exact"/>
              <w:ind w:left="993" w:hanging="993"/>
              <w:contextualSpacing/>
              <w:jc w:val="both"/>
              <w:rPr>
                <w:b/>
                <w:szCs w:val="20"/>
                <w:lang w:val="sl-SI"/>
              </w:rPr>
            </w:pPr>
            <w:r w:rsidRPr="0012093E">
              <w:rPr>
                <w:b/>
                <w:szCs w:val="20"/>
                <w:lang w:val="sl-SI"/>
              </w:rPr>
              <w:t>ZADEVA:</w:t>
            </w:r>
            <w:bookmarkStart w:id="0" w:name="_Hlk135207240"/>
            <w:r w:rsidR="00F42CC1">
              <w:rPr>
                <w:b/>
                <w:bCs/>
              </w:rPr>
              <w:t xml:space="preserve"> </w:t>
            </w:r>
            <w:bookmarkStart w:id="1" w:name="_Hlk135215905"/>
            <w:r w:rsidR="00AA4D0C" w:rsidRPr="00860E8C">
              <w:rPr>
                <w:b/>
                <w:bCs/>
                <w:lang w:val="sl-SI"/>
              </w:rPr>
              <w:t>Soglasje Vlade Republike Slovenije</w:t>
            </w:r>
            <w:r w:rsidR="00182C3C" w:rsidRPr="00860E8C">
              <w:rPr>
                <w:b/>
                <w:bCs/>
                <w:lang w:val="sl-SI"/>
              </w:rPr>
              <w:t xml:space="preserve"> Stanovanjskemu skladu Republike Slovenije, javnemu skladu, za sprejem odločitve o ugotovitvi javnega interesa za sklenitev javno-zasebnega partnerstva za izvedbo projekta »Izgradnja energetskega objekta ter dobava toplotne energije za objekte v stanovanjski soseski Nova Dolinska v Kopru«</w:t>
            </w:r>
            <w:r w:rsidR="00F42CC1" w:rsidRPr="00860E8C">
              <w:rPr>
                <w:b/>
                <w:bCs/>
                <w:lang w:val="sl-SI"/>
              </w:rPr>
              <w:t xml:space="preserve"> </w:t>
            </w:r>
            <w:bookmarkEnd w:id="0"/>
            <w:bookmarkEnd w:id="1"/>
            <w:r w:rsidR="004764D3" w:rsidRPr="00860E8C">
              <w:rPr>
                <w:b/>
                <w:szCs w:val="20"/>
                <w:lang w:val="sl-SI"/>
              </w:rPr>
              <w:t>– predlog za obravnavo</w:t>
            </w:r>
            <w:r w:rsidR="00E45E45" w:rsidRPr="0012093E">
              <w:rPr>
                <w:b/>
                <w:szCs w:val="20"/>
                <w:lang w:val="sl-SI"/>
              </w:rPr>
              <w:t xml:space="preserve"> </w:t>
            </w:r>
          </w:p>
        </w:tc>
      </w:tr>
      <w:tr w:rsidR="00BF4482" w:rsidRPr="0012093E" w14:paraId="2FAA8B3B" w14:textId="77777777" w:rsidTr="003473B1">
        <w:tc>
          <w:tcPr>
            <w:tcW w:w="9100" w:type="dxa"/>
            <w:gridSpan w:val="12"/>
          </w:tcPr>
          <w:p w14:paraId="04D66342" w14:textId="77777777" w:rsidR="00BF4482" w:rsidRPr="0012093E" w:rsidRDefault="00BF4482" w:rsidP="008D6085">
            <w:pPr>
              <w:pStyle w:val="Poglavje"/>
              <w:spacing w:before="0" w:after="0" w:line="260" w:lineRule="exact"/>
              <w:jc w:val="left"/>
              <w:rPr>
                <w:sz w:val="20"/>
                <w:szCs w:val="20"/>
              </w:rPr>
            </w:pPr>
            <w:r w:rsidRPr="0012093E">
              <w:rPr>
                <w:sz w:val="20"/>
                <w:szCs w:val="20"/>
              </w:rPr>
              <w:t>1. Predlog sklepov vlade:</w:t>
            </w:r>
            <w:r w:rsidR="003C7B47" w:rsidRPr="0012093E">
              <w:rPr>
                <w:sz w:val="20"/>
                <w:szCs w:val="20"/>
              </w:rPr>
              <w:t xml:space="preserve"> </w:t>
            </w:r>
          </w:p>
        </w:tc>
      </w:tr>
      <w:tr w:rsidR="00BF4482" w:rsidRPr="000966BC" w14:paraId="7D14A0E4" w14:textId="77777777" w:rsidTr="003473B1">
        <w:tc>
          <w:tcPr>
            <w:tcW w:w="9100" w:type="dxa"/>
            <w:gridSpan w:val="12"/>
          </w:tcPr>
          <w:p w14:paraId="3CAC2F60" w14:textId="69AA24AD" w:rsidR="003C7B47" w:rsidRPr="0012093E" w:rsidRDefault="00B27A7B" w:rsidP="008D6085">
            <w:pPr>
              <w:spacing w:line="260" w:lineRule="exact"/>
              <w:ind w:left="142"/>
              <w:jc w:val="both"/>
              <w:outlineLvl w:val="0"/>
              <w:rPr>
                <w:rFonts w:cs="Arial"/>
                <w:szCs w:val="20"/>
                <w:lang w:val="sl-SI"/>
              </w:rPr>
            </w:pPr>
            <w:bookmarkStart w:id="2" w:name="_Hlk129696302"/>
            <w:r w:rsidRPr="00437AA0">
              <w:rPr>
                <w:rFonts w:cs="Arial"/>
                <w:iCs/>
                <w:szCs w:val="20"/>
                <w:lang w:val="sl-SI"/>
              </w:rPr>
              <w:t>Na podlagi</w:t>
            </w:r>
            <w:r>
              <w:rPr>
                <w:rFonts w:cs="Arial"/>
                <w:iCs/>
                <w:szCs w:val="20"/>
                <w:lang w:val="sl-SI"/>
              </w:rPr>
              <w:t xml:space="preserve"> drugega odstavka</w:t>
            </w:r>
            <w:r w:rsidRPr="00437AA0">
              <w:rPr>
                <w:rFonts w:cs="Arial"/>
                <w:iCs/>
                <w:szCs w:val="20"/>
                <w:lang w:val="sl-SI"/>
              </w:rPr>
              <w:t xml:space="preserve"> 11. člena Zakona o javno-zasebnem partnerstv</w:t>
            </w:r>
            <w:r>
              <w:rPr>
                <w:rFonts w:cs="Arial"/>
                <w:iCs/>
                <w:szCs w:val="20"/>
                <w:lang w:val="sl-SI"/>
              </w:rPr>
              <w:t xml:space="preserve">u (Uradni list RS, št. 127/06), </w:t>
            </w:r>
            <w:r w:rsidR="00911E51">
              <w:rPr>
                <w:rFonts w:cs="Arial"/>
                <w:iCs/>
                <w:szCs w:val="20"/>
                <w:lang w:val="sl-SI"/>
              </w:rPr>
              <w:t xml:space="preserve">desete  alineje </w:t>
            </w:r>
            <w:r w:rsidR="003C7B47" w:rsidRPr="0012093E">
              <w:rPr>
                <w:rFonts w:cs="Arial"/>
                <w:szCs w:val="20"/>
                <w:lang w:val="sl-SI"/>
              </w:rPr>
              <w:t xml:space="preserve">13. člena Zakona o javnih skladih </w:t>
            </w:r>
            <w:r w:rsidR="00C83A88" w:rsidRPr="0012093E">
              <w:rPr>
                <w:rFonts w:cs="Arial"/>
                <w:szCs w:val="20"/>
                <w:lang w:val="sl-SI"/>
              </w:rPr>
              <w:t xml:space="preserve">(Uradni list RS, št. 77/08, 8/10 – ZSKZ-B, 61/20 – ZDLGPE in 206/21 – ZDUPŠOP) </w:t>
            </w:r>
            <w:r w:rsidR="003C7B47" w:rsidRPr="0012093E">
              <w:rPr>
                <w:rFonts w:cs="Arial"/>
                <w:szCs w:val="20"/>
                <w:lang w:val="sl-SI"/>
              </w:rPr>
              <w:t xml:space="preserve">in 4. člena Akta o ustanovitvi Stanovanjskega sklada Republike Slovenije, javnega sklada </w:t>
            </w:r>
            <w:r w:rsidR="00C83A88" w:rsidRPr="0012093E">
              <w:rPr>
                <w:rFonts w:cs="Arial"/>
                <w:szCs w:val="20"/>
                <w:lang w:val="sl-SI"/>
              </w:rPr>
              <w:t>(Uradni list RS, št. 6/11, 60/17, 17/18, 4/19 in 31/21)</w:t>
            </w:r>
            <w:r w:rsidR="003C7B47" w:rsidRPr="0012093E">
              <w:rPr>
                <w:rFonts w:cs="Arial"/>
                <w:szCs w:val="20"/>
                <w:lang w:val="sl-SI"/>
              </w:rPr>
              <w:t xml:space="preserve"> je Vlada Republike Slovenije</w:t>
            </w:r>
            <w:r w:rsidR="00B157E2">
              <w:rPr>
                <w:rFonts w:cs="Arial"/>
                <w:szCs w:val="20"/>
                <w:lang w:val="sl-SI"/>
              </w:rPr>
              <w:t xml:space="preserve"> na … seji dne ...</w:t>
            </w:r>
            <w:r w:rsidR="003C7B47" w:rsidRPr="0012093E">
              <w:rPr>
                <w:rFonts w:cs="Arial"/>
                <w:szCs w:val="20"/>
                <w:lang w:val="sl-SI"/>
              </w:rPr>
              <w:t xml:space="preserve"> sprejela naslednji</w:t>
            </w:r>
          </w:p>
          <w:p w14:paraId="34A240A8" w14:textId="77777777" w:rsidR="003C7B47" w:rsidRPr="0012093E" w:rsidRDefault="003C7B47" w:rsidP="008D6085">
            <w:pPr>
              <w:spacing w:line="260" w:lineRule="exact"/>
              <w:ind w:left="142"/>
              <w:outlineLvl w:val="0"/>
              <w:rPr>
                <w:rFonts w:cs="Arial"/>
                <w:szCs w:val="20"/>
                <w:lang w:val="sl-SI"/>
              </w:rPr>
            </w:pPr>
          </w:p>
          <w:p w14:paraId="4F972B25" w14:textId="77777777" w:rsidR="003C7B47" w:rsidRPr="0012093E" w:rsidRDefault="003C7B47" w:rsidP="008D6085">
            <w:pPr>
              <w:spacing w:line="260" w:lineRule="exact"/>
              <w:ind w:left="142"/>
              <w:jc w:val="center"/>
              <w:outlineLvl w:val="0"/>
              <w:rPr>
                <w:rFonts w:cs="Arial"/>
                <w:szCs w:val="20"/>
                <w:lang w:val="sl-SI"/>
              </w:rPr>
            </w:pPr>
            <w:r w:rsidRPr="0012093E">
              <w:rPr>
                <w:rFonts w:cs="Arial"/>
                <w:szCs w:val="20"/>
                <w:lang w:val="sl-SI"/>
              </w:rPr>
              <w:t xml:space="preserve">S K L E P </w:t>
            </w:r>
          </w:p>
          <w:p w14:paraId="755F1A88" w14:textId="77777777" w:rsidR="003C7B47" w:rsidRPr="0012093E" w:rsidRDefault="003C7B47" w:rsidP="008D6085">
            <w:pPr>
              <w:spacing w:line="260" w:lineRule="exact"/>
              <w:ind w:left="142"/>
              <w:outlineLvl w:val="0"/>
              <w:rPr>
                <w:rFonts w:cs="Arial"/>
                <w:szCs w:val="20"/>
                <w:lang w:val="sl-SI"/>
              </w:rPr>
            </w:pPr>
          </w:p>
          <w:p w14:paraId="5C89C96B" w14:textId="77777777" w:rsidR="00B27A7B" w:rsidRDefault="00B27A7B" w:rsidP="00B27A7B">
            <w:pPr>
              <w:pStyle w:val="Neotevilenodstavek"/>
              <w:spacing w:line="260" w:lineRule="exact"/>
              <w:rPr>
                <w:iCs/>
                <w:sz w:val="20"/>
                <w:szCs w:val="20"/>
              </w:rPr>
            </w:pPr>
            <w:r>
              <w:rPr>
                <w:iCs/>
                <w:color w:val="000000"/>
                <w:sz w:val="20"/>
                <w:szCs w:val="20"/>
              </w:rPr>
              <w:t>Vlada Republike Slovenije daje soglasje Stanovanjskemu skladu Republike Slovenije, javnemu skladu</w:t>
            </w:r>
            <w:r w:rsidRPr="00655F7E">
              <w:rPr>
                <w:iCs/>
                <w:color w:val="000000"/>
                <w:sz w:val="20"/>
                <w:szCs w:val="20"/>
              </w:rPr>
              <w:t>,</w:t>
            </w:r>
            <w:r w:rsidRPr="00B42DFD">
              <w:rPr>
                <w:iCs/>
                <w:color w:val="FF0000"/>
                <w:sz w:val="20"/>
                <w:szCs w:val="20"/>
              </w:rPr>
              <w:t xml:space="preserve"> </w:t>
            </w:r>
            <w:r w:rsidRPr="00437AA0">
              <w:rPr>
                <w:iCs/>
                <w:sz w:val="20"/>
                <w:szCs w:val="20"/>
              </w:rPr>
              <w:t xml:space="preserve">kot </w:t>
            </w:r>
            <w:r w:rsidRPr="00CC08FB">
              <w:rPr>
                <w:iCs/>
                <w:sz w:val="20"/>
                <w:szCs w:val="20"/>
              </w:rPr>
              <w:t>drugemu javnemu part</w:t>
            </w:r>
            <w:r>
              <w:rPr>
                <w:iCs/>
                <w:sz w:val="20"/>
                <w:szCs w:val="20"/>
              </w:rPr>
              <w:t>n</w:t>
            </w:r>
            <w:r w:rsidRPr="00CC08FB">
              <w:rPr>
                <w:iCs/>
                <w:sz w:val="20"/>
                <w:szCs w:val="20"/>
              </w:rPr>
              <w:t>erju,</w:t>
            </w:r>
            <w:r w:rsidRPr="00437AA0">
              <w:rPr>
                <w:iCs/>
                <w:sz w:val="20"/>
                <w:szCs w:val="20"/>
              </w:rPr>
              <w:t xml:space="preserve"> za sprejem odločitve o ugotovitvi javnega interesa za sklenitev javno-zasebnega partnerstva za </w:t>
            </w:r>
            <w:r>
              <w:rPr>
                <w:iCs/>
                <w:sz w:val="20"/>
                <w:szCs w:val="20"/>
              </w:rPr>
              <w:t xml:space="preserve">izvedbo </w:t>
            </w:r>
            <w:r w:rsidRPr="00437AA0">
              <w:rPr>
                <w:iCs/>
                <w:sz w:val="20"/>
                <w:szCs w:val="20"/>
              </w:rPr>
              <w:t>projekt</w:t>
            </w:r>
            <w:r>
              <w:rPr>
                <w:iCs/>
                <w:sz w:val="20"/>
                <w:szCs w:val="20"/>
              </w:rPr>
              <w:t>a</w:t>
            </w:r>
            <w:r w:rsidRPr="00437AA0">
              <w:rPr>
                <w:iCs/>
                <w:sz w:val="20"/>
                <w:szCs w:val="20"/>
              </w:rPr>
              <w:t xml:space="preserve"> </w:t>
            </w:r>
            <w:r w:rsidRPr="0083105D">
              <w:rPr>
                <w:iCs/>
                <w:sz w:val="20"/>
                <w:szCs w:val="20"/>
              </w:rPr>
              <w:t>»</w:t>
            </w:r>
            <w:r w:rsidRPr="00B27A7B">
              <w:rPr>
                <w:iCs/>
                <w:sz w:val="20"/>
                <w:szCs w:val="20"/>
              </w:rPr>
              <w:t>Izgradnja energetskega objekta ter dobava toplotne energije za objekte v stanovanjski soseski Nova Dolinska v Kopru</w:t>
            </w:r>
            <w:r w:rsidRPr="0083105D">
              <w:rPr>
                <w:iCs/>
                <w:sz w:val="20"/>
                <w:szCs w:val="20"/>
              </w:rPr>
              <w:t>«</w:t>
            </w:r>
            <w:r w:rsidRPr="00437AA0">
              <w:rPr>
                <w:iCs/>
                <w:sz w:val="20"/>
                <w:szCs w:val="20"/>
              </w:rPr>
              <w:t xml:space="preserve"> </w:t>
            </w:r>
            <w:r>
              <w:rPr>
                <w:iCs/>
                <w:sz w:val="20"/>
                <w:szCs w:val="20"/>
              </w:rPr>
              <w:t xml:space="preserve">in izvedbo navedenega projekta </w:t>
            </w:r>
            <w:r w:rsidRPr="00437AA0">
              <w:rPr>
                <w:iCs/>
                <w:sz w:val="20"/>
                <w:szCs w:val="20"/>
              </w:rPr>
              <w:t>v oblik</w:t>
            </w:r>
            <w:r>
              <w:rPr>
                <w:iCs/>
                <w:sz w:val="20"/>
                <w:szCs w:val="20"/>
              </w:rPr>
              <w:t>i</w:t>
            </w:r>
            <w:r w:rsidRPr="00437AA0">
              <w:rPr>
                <w:iCs/>
                <w:sz w:val="20"/>
                <w:szCs w:val="20"/>
              </w:rPr>
              <w:t xml:space="preserve"> javno-zasebnega partnerstva.</w:t>
            </w:r>
          </w:p>
          <w:p w14:paraId="2D00EB02" w14:textId="77777777" w:rsidR="00B27A7B" w:rsidRPr="00437AA0" w:rsidRDefault="00B27A7B" w:rsidP="00B27A7B">
            <w:pPr>
              <w:pStyle w:val="Neotevilenodstavek"/>
              <w:spacing w:line="260" w:lineRule="exact"/>
              <w:rPr>
                <w:iCs/>
                <w:sz w:val="20"/>
                <w:szCs w:val="20"/>
              </w:rPr>
            </w:pPr>
          </w:p>
          <w:p w14:paraId="17447D1A" w14:textId="77777777" w:rsidR="00C83A88" w:rsidRPr="0012093E" w:rsidRDefault="00C83A88" w:rsidP="008D6085">
            <w:pPr>
              <w:spacing w:line="260" w:lineRule="exact"/>
              <w:ind w:left="4320"/>
              <w:rPr>
                <w:rFonts w:cs="Arial"/>
                <w:color w:val="000000"/>
                <w:lang w:val="sl-SI"/>
              </w:rPr>
            </w:pPr>
            <w:r w:rsidRPr="0012093E">
              <w:rPr>
                <w:rFonts w:cs="Arial"/>
                <w:color w:val="000000"/>
                <w:lang w:val="sl-SI"/>
              </w:rPr>
              <w:t>Barbara Kolenko Helbl</w:t>
            </w:r>
          </w:p>
          <w:p w14:paraId="39800BF6" w14:textId="77777777" w:rsidR="008D40BF" w:rsidRPr="0012093E" w:rsidRDefault="00C83A88" w:rsidP="008D6085">
            <w:pPr>
              <w:spacing w:line="260" w:lineRule="exact"/>
              <w:ind w:left="4320"/>
              <w:rPr>
                <w:rFonts w:cs="Arial"/>
                <w:color w:val="000000"/>
                <w:lang w:val="sl-SI"/>
              </w:rPr>
            </w:pPr>
            <w:r w:rsidRPr="0012093E">
              <w:rPr>
                <w:rFonts w:cs="Arial"/>
                <w:color w:val="000000"/>
                <w:lang w:val="sl-SI"/>
              </w:rPr>
              <w:t>GENERALNA SEKRETARKA</w:t>
            </w:r>
          </w:p>
          <w:p w14:paraId="0057BB15" w14:textId="77777777" w:rsidR="005C7891" w:rsidRPr="0012093E" w:rsidRDefault="005C7891" w:rsidP="008D6085">
            <w:pPr>
              <w:tabs>
                <w:tab w:val="center" w:pos="6840"/>
              </w:tabs>
              <w:spacing w:line="260" w:lineRule="exact"/>
              <w:rPr>
                <w:rFonts w:cs="Arial"/>
                <w:szCs w:val="20"/>
                <w:lang w:val="sl-SI"/>
              </w:rPr>
            </w:pPr>
            <w:r w:rsidRPr="0012093E">
              <w:rPr>
                <w:rFonts w:cs="Arial"/>
                <w:szCs w:val="20"/>
                <w:lang w:val="sl-SI"/>
              </w:rPr>
              <w:t xml:space="preserve"> </w:t>
            </w:r>
          </w:p>
          <w:bookmarkEnd w:id="2"/>
          <w:p w14:paraId="40B0B885" w14:textId="77777777" w:rsidR="003C7B47" w:rsidRPr="0012093E" w:rsidRDefault="003C7B47" w:rsidP="008D6085">
            <w:pPr>
              <w:spacing w:line="260" w:lineRule="exact"/>
              <w:ind w:left="502" w:right="-1"/>
              <w:rPr>
                <w:rFonts w:cs="Arial"/>
                <w:color w:val="FF0000"/>
                <w:szCs w:val="20"/>
                <w:lang w:val="sl-SI"/>
              </w:rPr>
            </w:pPr>
          </w:p>
          <w:p w14:paraId="56A3A061" w14:textId="77777777" w:rsidR="003C7B47" w:rsidRPr="0012093E" w:rsidRDefault="003C7B47" w:rsidP="008D6085">
            <w:pPr>
              <w:spacing w:line="260" w:lineRule="exact"/>
              <w:ind w:left="567" w:hanging="567"/>
              <w:outlineLvl w:val="0"/>
              <w:rPr>
                <w:rFonts w:cs="Arial"/>
                <w:szCs w:val="20"/>
                <w:lang w:val="sl-SI"/>
              </w:rPr>
            </w:pPr>
            <w:r w:rsidRPr="0012093E">
              <w:rPr>
                <w:rFonts w:cs="Arial"/>
                <w:szCs w:val="20"/>
                <w:lang w:val="sl-SI"/>
              </w:rPr>
              <w:t xml:space="preserve">Prejmejo: </w:t>
            </w:r>
          </w:p>
          <w:p w14:paraId="5E4C9E33" w14:textId="77777777" w:rsidR="003C7B47" w:rsidRPr="0012093E" w:rsidRDefault="003C7B47" w:rsidP="008D6085">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 xml:space="preserve">Ministrstvo za </w:t>
            </w:r>
            <w:r w:rsidR="00C83A88" w:rsidRPr="0012093E">
              <w:rPr>
                <w:rFonts w:cs="Arial"/>
                <w:color w:val="000000"/>
                <w:szCs w:val="20"/>
                <w:lang w:val="sl-SI"/>
              </w:rPr>
              <w:t>solidarno prihodnost</w:t>
            </w:r>
            <w:r w:rsidRPr="0012093E">
              <w:rPr>
                <w:rFonts w:cs="Arial"/>
                <w:color w:val="000000"/>
                <w:szCs w:val="20"/>
                <w:lang w:val="sl-SI"/>
              </w:rPr>
              <w:t xml:space="preserve"> (</w:t>
            </w:r>
            <w:hyperlink r:id="rId9" w:history="1">
              <w:r w:rsidR="00C83A88" w:rsidRPr="0012093E">
                <w:rPr>
                  <w:rStyle w:val="Hiperpovezava"/>
                  <w:rFonts w:cs="Arial"/>
                  <w:szCs w:val="20"/>
                  <w:lang w:val="sl-SI"/>
                </w:rPr>
                <w:t>gp.msp@gov.si</w:t>
              </w:r>
            </w:hyperlink>
            <w:r w:rsidRPr="0012093E">
              <w:rPr>
                <w:rFonts w:cs="Arial"/>
                <w:color w:val="000000"/>
                <w:szCs w:val="20"/>
                <w:lang w:val="sl-SI"/>
              </w:rPr>
              <w:t>)</w:t>
            </w:r>
          </w:p>
          <w:p w14:paraId="3C5DF91F" w14:textId="77777777" w:rsidR="003C7B47" w:rsidRPr="0012093E" w:rsidRDefault="003C7B47" w:rsidP="008D6085">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Ministrstvo za finance (</w:t>
            </w:r>
            <w:hyperlink r:id="rId10" w:history="1">
              <w:r w:rsidRPr="0012093E">
                <w:rPr>
                  <w:rFonts w:cs="Arial"/>
                  <w:color w:val="0000FF"/>
                  <w:szCs w:val="20"/>
                  <w:u w:val="single"/>
                  <w:lang w:val="sl-SI"/>
                </w:rPr>
                <w:t>gp.mf@gov.si</w:t>
              </w:r>
            </w:hyperlink>
            <w:r w:rsidRPr="0012093E">
              <w:rPr>
                <w:rFonts w:cs="Arial"/>
                <w:color w:val="000000"/>
                <w:szCs w:val="20"/>
                <w:lang w:val="sl-SI"/>
              </w:rPr>
              <w:t xml:space="preserve"> )</w:t>
            </w:r>
          </w:p>
          <w:p w14:paraId="7C2AF7FE" w14:textId="77777777" w:rsidR="00616D90"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Stanovanjski sklad R</w:t>
            </w:r>
            <w:r w:rsidR="00616D90" w:rsidRPr="0012093E">
              <w:rPr>
                <w:rFonts w:cs="Arial"/>
                <w:color w:val="000000"/>
                <w:szCs w:val="20"/>
                <w:lang w:val="sl-SI"/>
              </w:rPr>
              <w:t>epublike Slovenije,</w:t>
            </w:r>
            <w:r w:rsidR="00C83A88" w:rsidRPr="0012093E">
              <w:rPr>
                <w:rFonts w:cs="Arial"/>
                <w:color w:val="000000"/>
                <w:szCs w:val="20"/>
                <w:lang w:val="sl-SI"/>
              </w:rPr>
              <w:t xml:space="preserve"> </w:t>
            </w:r>
            <w:r w:rsidR="00616D90" w:rsidRPr="0012093E">
              <w:rPr>
                <w:rFonts w:cs="Arial"/>
                <w:color w:val="000000"/>
                <w:szCs w:val="20"/>
                <w:lang w:val="sl-SI"/>
              </w:rPr>
              <w:t>javni sklad (</w:t>
            </w:r>
            <w:hyperlink r:id="rId11" w:history="1">
              <w:r w:rsidR="00616D90" w:rsidRPr="0012093E">
                <w:rPr>
                  <w:rStyle w:val="Hiperpovezava"/>
                  <w:rFonts w:cs="Arial"/>
                  <w:szCs w:val="20"/>
                  <w:lang w:val="sl-SI"/>
                </w:rPr>
                <w:t>tajnistvo@ssrs.si</w:t>
              </w:r>
            </w:hyperlink>
            <w:r w:rsidR="00616D90" w:rsidRPr="0012093E">
              <w:rPr>
                <w:rFonts w:cs="Arial"/>
                <w:color w:val="000000"/>
                <w:szCs w:val="20"/>
                <w:lang w:val="sl-SI"/>
              </w:rPr>
              <w:t>)</w:t>
            </w:r>
          </w:p>
          <w:p w14:paraId="1778D465" w14:textId="77777777" w:rsidR="003C7B47"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Urad Vlade RS za komuniciranje (</w:t>
            </w:r>
            <w:hyperlink r:id="rId12" w:history="1">
              <w:r w:rsidRPr="0012093E">
                <w:rPr>
                  <w:rFonts w:cs="Arial"/>
                  <w:color w:val="0000FF"/>
                  <w:szCs w:val="20"/>
                  <w:u w:val="single"/>
                  <w:lang w:val="sl-SI"/>
                </w:rPr>
                <w:t>gp.ukom@gov.si</w:t>
              </w:r>
            </w:hyperlink>
            <w:r w:rsidRPr="0012093E">
              <w:rPr>
                <w:rFonts w:cs="Arial"/>
                <w:color w:val="000000"/>
                <w:szCs w:val="20"/>
                <w:lang w:val="sl-SI"/>
              </w:rPr>
              <w:t xml:space="preserve">) </w:t>
            </w:r>
          </w:p>
          <w:p w14:paraId="1178E9C1" w14:textId="77777777" w:rsidR="003C7B47"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Služba Vlade RS za zakonodajo (</w:t>
            </w:r>
            <w:hyperlink r:id="rId13" w:history="1">
              <w:r w:rsidRPr="0012093E">
                <w:rPr>
                  <w:rFonts w:cs="Arial"/>
                  <w:color w:val="0000FF"/>
                  <w:szCs w:val="20"/>
                  <w:u w:val="single"/>
                  <w:lang w:val="sl-SI"/>
                </w:rPr>
                <w:t>gp.svz@gov.si</w:t>
              </w:r>
            </w:hyperlink>
            <w:r w:rsidRPr="0012093E">
              <w:rPr>
                <w:rFonts w:cs="Arial"/>
                <w:color w:val="000000"/>
                <w:szCs w:val="20"/>
                <w:lang w:val="sl-SI"/>
              </w:rPr>
              <w:t xml:space="preserve"> )</w:t>
            </w:r>
          </w:p>
          <w:p w14:paraId="66AC5A64" w14:textId="77777777" w:rsidR="00ED1CE5" w:rsidRPr="0012093E" w:rsidRDefault="00ED1CE5" w:rsidP="008D6085">
            <w:pPr>
              <w:overflowPunct w:val="0"/>
              <w:autoSpaceDE w:val="0"/>
              <w:autoSpaceDN w:val="0"/>
              <w:adjustRightInd w:val="0"/>
              <w:spacing w:line="260" w:lineRule="exact"/>
              <w:ind w:left="426"/>
              <w:contextualSpacing/>
              <w:textAlignment w:val="baseline"/>
              <w:rPr>
                <w:rFonts w:eastAsia="Calibri" w:cs="Arial"/>
                <w:szCs w:val="20"/>
                <w:lang w:val="sl-SI"/>
              </w:rPr>
            </w:pPr>
          </w:p>
        </w:tc>
      </w:tr>
      <w:tr w:rsidR="00BF4482" w:rsidRPr="000966BC" w14:paraId="4954B58E" w14:textId="77777777" w:rsidTr="003473B1">
        <w:tc>
          <w:tcPr>
            <w:tcW w:w="9100" w:type="dxa"/>
            <w:gridSpan w:val="12"/>
          </w:tcPr>
          <w:p w14:paraId="1B6D409E" w14:textId="77777777" w:rsidR="00BF4482" w:rsidRPr="0012093E" w:rsidRDefault="00C83A88" w:rsidP="008D6085">
            <w:pPr>
              <w:pStyle w:val="Neotevilenodstavek"/>
              <w:spacing w:before="0" w:after="0" w:line="260" w:lineRule="exact"/>
              <w:rPr>
                <w:b/>
                <w:iCs/>
                <w:sz w:val="20"/>
                <w:szCs w:val="20"/>
              </w:rPr>
            </w:pPr>
            <w:r w:rsidRPr="0012093E">
              <w:rPr>
                <w:b/>
                <w:sz w:val="20"/>
                <w:szCs w:val="20"/>
              </w:rPr>
              <w:t xml:space="preserve"> </w:t>
            </w:r>
            <w:r w:rsidR="008D6085" w:rsidRPr="008D6085">
              <w:rPr>
                <w:b/>
                <w:sz w:val="20"/>
                <w:szCs w:val="20"/>
              </w:rPr>
              <w:t>2. Predlog za obravnavo predloga zakona po nujnem ali skrajšanem postopku v državnem zboru z obrazložitvijo razlogov:</w:t>
            </w:r>
          </w:p>
        </w:tc>
      </w:tr>
      <w:tr w:rsidR="00BF4482" w:rsidRPr="0012093E" w14:paraId="2F166693" w14:textId="77777777" w:rsidTr="003473B1">
        <w:tc>
          <w:tcPr>
            <w:tcW w:w="9100" w:type="dxa"/>
            <w:gridSpan w:val="12"/>
          </w:tcPr>
          <w:p w14:paraId="51C5DF5A" w14:textId="77777777" w:rsidR="00BF4482" w:rsidRPr="0012093E" w:rsidRDefault="00BF4482" w:rsidP="008D6085">
            <w:pPr>
              <w:pStyle w:val="Neotevilenodstavek"/>
              <w:spacing w:before="0" w:after="0" w:line="260" w:lineRule="exact"/>
              <w:rPr>
                <w:iCs/>
                <w:sz w:val="20"/>
                <w:szCs w:val="20"/>
              </w:rPr>
            </w:pPr>
            <w:r w:rsidRPr="0012093E">
              <w:rPr>
                <w:iCs/>
                <w:sz w:val="20"/>
                <w:szCs w:val="20"/>
              </w:rPr>
              <w:t>/</w:t>
            </w:r>
          </w:p>
        </w:tc>
      </w:tr>
      <w:tr w:rsidR="00BF4482" w:rsidRPr="000966BC" w14:paraId="3C8DF76B" w14:textId="77777777" w:rsidTr="003473B1">
        <w:tc>
          <w:tcPr>
            <w:tcW w:w="9100" w:type="dxa"/>
            <w:gridSpan w:val="12"/>
          </w:tcPr>
          <w:p w14:paraId="0969D7F1" w14:textId="77777777" w:rsidR="00BF4482" w:rsidRPr="0012093E" w:rsidRDefault="00BF4482" w:rsidP="008D6085">
            <w:pPr>
              <w:pStyle w:val="Neotevilenodstavek"/>
              <w:spacing w:before="0" w:after="0" w:line="260" w:lineRule="exact"/>
              <w:rPr>
                <w:b/>
                <w:iCs/>
                <w:sz w:val="20"/>
                <w:szCs w:val="20"/>
              </w:rPr>
            </w:pPr>
            <w:r w:rsidRPr="0012093E">
              <w:rPr>
                <w:b/>
                <w:sz w:val="20"/>
                <w:szCs w:val="20"/>
              </w:rPr>
              <w:t>3.a Osebe, odgovorne za strokovno pripravo in usklajenost gradiva:</w:t>
            </w:r>
          </w:p>
        </w:tc>
      </w:tr>
      <w:tr w:rsidR="00BF4482" w:rsidRPr="000966BC" w14:paraId="4608B180" w14:textId="77777777" w:rsidTr="003473B1">
        <w:tc>
          <w:tcPr>
            <w:tcW w:w="9100" w:type="dxa"/>
            <w:gridSpan w:val="12"/>
          </w:tcPr>
          <w:p w14:paraId="2D59868F" w14:textId="77777777" w:rsidR="00420AC8" w:rsidRPr="0012093E" w:rsidRDefault="00B13D32" w:rsidP="008D6085">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12093E">
              <w:rPr>
                <w:rFonts w:cs="Arial"/>
                <w:iCs/>
                <w:szCs w:val="20"/>
                <w:lang w:val="sl-SI" w:eastAsia="sl-SI"/>
              </w:rPr>
              <w:t>Simon Maljevac</w:t>
            </w:r>
            <w:r w:rsidR="00420AC8" w:rsidRPr="0012093E">
              <w:rPr>
                <w:rFonts w:cs="Arial"/>
                <w:iCs/>
                <w:szCs w:val="20"/>
                <w:lang w:val="sl-SI" w:eastAsia="sl-SI"/>
              </w:rPr>
              <w:t xml:space="preserve">, minister za </w:t>
            </w:r>
            <w:r w:rsidRPr="0012093E">
              <w:rPr>
                <w:rFonts w:cs="Arial"/>
                <w:iCs/>
                <w:szCs w:val="20"/>
                <w:lang w:val="sl-SI" w:eastAsia="sl-SI"/>
              </w:rPr>
              <w:t>solidarno prihodnost</w:t>
            </w:r>
          </w:p>
          <w:p w14:paraId="5E8BE8C0" w14:textId="29687B71" w:rsidR="00420AC8" w:rsidRPr="0012093E" w:rsidRDefault="000966BC" w:rsidP="008D6085">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dr. </w:t>
            </w:r>
            <w:r w:rsidR="00B13D32" w:rsidRPr="0012093E">
              <w:rPr>
                <w:rFonts w:cs="Arial"/>
                <w:iCs/>
                <w:szCs w:val="20"/>
                <w:lang w:val="sl-SI" w:eastAsia="sl-SI"/>
              </w:rPr>
              <w:t>Klemen Ploštajner, državni sekretar</w:t>
            </w:r>
          </w:p>
          <w:p w14:paraId="386CEE8F" w14:textId="43DDF8C7" w:rsidR="00294E76" w:rsidRPr="00294E76" w:rsidRDefault="00AB4FAE" w:rsidP="00294E76">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Živa Matjašič</w:t>
            </w:r>
            <w:r w:rsidR="00420AC8" w:rsidRPr="0012093E">
              <w:rPr>
                <w:rFonts w:cs="Arial"/>
                <w:iCs/>
                <w:szCs w:val="20"/>
                <w:lang w:val="sl-SI" w:eastAsia="sl-SI"/>
              </w:rPr>
              <w:t xml:space="preserve">, </w:t>
            </w:r>
            <w:r>
              <w:rPr>
                <w:rFonts w:cs="Arial"/>
                <w:iCs/>
                <w:szCs w:val="20"/>
                <w:lang w:val="sl-SI" w:eastAsia="sl-SI"/>
              </w:rPr>
              <w:t>v.d. generaln</w:t>
            </w:r>
            <w:r w:rsidR="000966BC">
              <w:rPr>
                <w:rFonts w:cs="Arial"/>
                <w:iCs/>
                <w:szCs w:val="20"/>
                <w:lang w:val="sl-SI" w:eastAsia="sl-SI"/>
              </w:rPr>
              <w:t>a</w:t>
            </w:r>
            <w:r>
              <w:rPr>
                <w:rFonts w:cs="Arial"/>
                <w:iCs/>
                <w:szCs w:val="20"/>
                <w:lang w:val="sl-SI" w:eastAsia="sl-SI"/>
              </w:rPr>
              <w:t xml:space="preserve"> direktor</w:t>
            </w:r>
            <w:r w:rsidR="008D6085">
              <w:rPr>
                <w:rFonts w:cs="Arial"/>
                <w:iCs/>
                <w:szCs w:val="20"/>
                <w:lang w:val="sl-SI" w:eastAsia="sl-SI"/>
              </w:rPr>
              <w:t>i</w:t>
            </w:r>
            <w:r w:rsidR="000966BC">
              <w:rPr>
                <w:rFonts w:cs="Arial"/>
                <w:iCs/>
                <w:szCs w:val="20"/>
                <w:lang w:val="sl-SI" w:eastAsia="sl-SI"/>
              </w:rPr>
              <w:t>ca</w:t>
            </w:r>
            <w:r>
              <w:rPr>
                <w:rFonts w:cs="Arial"/>
                <w:iCs/>
                <w:szCs w:val="20"/>
                <w:lang w:val="sl-SI" w:eastAsia="sl-SI"/>
              </w:rPr>
              <w:t xml:space="preserve"> Direktorat za stanovanja</w:t>
            </w:r>
          </w:p>
        </w:tc>
      </w:tr>
      <w:tr w:rsidR="00BF4482" w:rsidRPr="000966BC" w14:paraId="2D69DC68" w14:textId="77777777" w:rsidTr="003473B1">
        <w:tc>
          <w:tcPr>
            <w:tcW w:w="9100" w:type="dxa"/>
            <w:gridSpan w:val="12"/>
          </w:tcPr>
          <w:p w14:paraId="568E5543" w14:textId="77777777" w:rsidR="00BF4482" w:rsidRPr="0012093E" w:rsidRDefault="00BF4482" w:rsidP="008D6085">
            <w:pPr>
              <w:pStyle w:val="Neotevilenodstavek"/>
              <w:spacing w:before="0" w:after="0" w:line="260" w:lineRule="exact"/>
              <w:rPr>
                <w:b/>
                <w:iCs/>
                <w:sz w:val="20"/>
                <w:szCs w:val="20"/>
              </w:rPr>
            </w:pPr>
            <w:r w:rsidRPr="0012093E">
              <w:rPr>
                <w:b/>
                <w:iCs/>
                <w:sz w:val="20"/>
                <w:szCs w:val="20"/>
              </w:rPr>
              <w:t xml:space="preserve">3.b Zunanji strokovnjaki, ki so </w:t>
            </w:r>
            <w:r w:rsidRPr="0012093E">
              <w:rPr>
                <w:b/>
                <w:sz w:val="20"/>
                <w:szCs w:val="20"/>
              </w:rPr>
              <w:t>sodelovali pri pripravi dela ali celotnega gradiva:</w:t>
            </w:r>
          </w:p>
        </w:tc>
      </w:tr>
      <w:tr w:rsidR="00BF4482" w:rsidRPr="0012093E" w14:paraId="21098E19" w14:textId="77777777" w:rsidTr="003473B1">
        <w:tc>
          <w:tcPr>
            <w:tcW w:w="9100" w:type="dxa"/>
            <w:gridSpan w:val="12"/>
          </w:tcPr>
          <w:p w14:paraId="51395F4B" w14:textId="77777777" w:rsidR="00BF4482" w:rsidRPr="0012093E" w:rsidRDefault="003C7B47" w:rsidP="008D6085">
            <w:pPr>
              <w:pStyle w:val="Neotevilenodstavek"/>
              <w:numPr>
                <w:ilvl w:val="0"/>
                <w:numId w:val="25"/>
              </w:numPr>
              <w:spacing w:before="0" w:after="0" w:line="260" w:lineRule="exact"/>
              <w:rPr>
                <w:iCs/>
                <w:sz w:val="20"/>
                <w:szCs w:val="20"/>
              </w:rPr>
            </w:pPr>
            <w:r w:rsidRPr="0012093E">
              <w:rPr>
                <w:snapToGrid w:val="0"/>
                <w:color w:val="000000"/>
                <w:sz w:val="20"/>
                <w:szCs w:val="20"/>
              </w:rPr>
              <w:t>mag. Črtomir REMEC, direktor, Stanovanjski sklad RS</w:t>
            </w:r>
          </w:p>
        </w:tc>
      </w:tr>
      <w:tr w:rsidR="00BF4482" w:rsidRPr="000966BC" w14:paraId="558897A4" w14:textId="77777777" w:rsidTr="003473B1">
        <w:tc>
          <w:tcPr>
            <w:tcW w:w="9100" w:type="dxa"/>
            <w:gridSpan w:val="12"/>
          </w:tcPr>
          <w:p w14:paraId="069D245C" w14:textId="77777777" w:rsidR="00BF4482" w:rsidRPr="0012093E" w:rsidRDefault="00BF4482" w:rsidP="008D6085">
            <w:pPr>
              <w:pStyle w:val="Neotevilenodstavek"/>
              <w:spacing w:before="0" w:after="0" w:line="260" w:lineRule="exact"/>
              <w:rPr>
                <w:b/>
                <w:iCs/>
                <w:sz w:val="20"/>
                <w:szCs w:val="20"/>
              </w:rPr>
            </w:pPr>
            <w:r w:rsidRPr="0012093E">
              <w:rPr>
                <w:b/>
                <w:sz w:val="20"/>
                <w:szCs w:val="20"/>
              </w:rPr>
              <w:t>4. Predstavniki vlade, ki bodo sodelovali pri delu državnega zbora:</w:t>
            </w:r>
          </w:p>
        </w:tc>
      </w:tr>
      <w:tr w:rsidR="00BF4482" w:rsidRPr="0012093E" w14:paraId="2F63599F" w14:textId="77777777" w:rsidTr="003473B1">
        <w:tc>
          <w:tcPr>
            <w:tcW w:w="9100" w:type="dxa"/>
            <w:gridSpan w:val="12"/>
          </w:tcPr>
          <w:p w14:paraId="742E4D96" w14:textId="77777777" w:rsidR="00BF4482" w:rsidRPr="0012093E" w:rsidRDefault="00BF4482" w:rsidP="008D6085">
            <w:pPr>
              <w:pStyle w:val="Neotevilenodstavek"/>
              <w:spacing w:before="0" w:after="0" w:line="260" w:lineRule="exact"/>
              <w:rPr>
                <w:b/>
                <w:sz w:val="20"/>
                <w:szCs w:val="20"/>
              </w:rPr>
            </w:pPr>
            <w:r w:rsidRPr="0012093E">
              <w:rPr>
                <w:iCs/>
                <w:sz w:val="20"/>
                <w:szCs w:val="20"/>
              </w:rPr>
              <w:lastRenderedPageBreak/>
              <w:t>/</w:t>
            </w:r>
          </w:p>
        </w:tc>
      </w:tr>
      <w:tr w:rsidR="00BF4482" w:rsidRPr="0012093E" w14:paraId="5B6DBB8D" w14:textId="77777777" w:rsidTr="003473B1">
        <w:tc>
          <w:tcPr>
            <w:tcW w:w="9100" w:type="dxa"/>
            <w:gridSpan w:val="12"/>
          </w:tcPr>
          <w:p w14:paraId="1171F26B"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5. Kratek povzetek gradiva:</w:t>
            </w:r>
          </w:p>
        </w:tc>
      </w:tr>
      <w:tr w:rsidR="00BF4482" w:rsidRPr="000966BC" w14:paraId="2B1E6528" w14:textId="77777777" w:rsidTr="003473B1">
        <w:tc>
          <w:tcPr>
            <w:tcW w:w="9100" w:type="dxa"/>
            <w:gridSpan w:val="12"/>
          </w:tcPr>
          <w:p w14:paraId="1BC0F168" w14:textId="77777777" w:rsidR="005F0B0B" w:rsidRDefault="005F0B0B" w:rsidP="008D6085">
            <w:pPr>
              <w:spacing w:line="260" w:lineRule="exact"/>
              <w:jc w:val="both"/>
              <w:rPr>
                <w:rFonts w:cs="Arial"/>
                <w:color w:val="000000"/>
                <w:szCs w:val="20"/>
                <w:lang w:val="sl-SI" w:eastAsia="sl-SI"/>
              </w:rPr>
            </w:pPr>
            <w:r w:rsidRPr="0012093E">
              <w:rPr>
                <w:rFonts w:cs="Arial"/>
                <w:szCs w:val="20"/>
                <w:lang w:val="sl-SI"/>
              </w:rPr>
              <w:t>Akt o ustanovitvi Stanovanjskega sklada Republike Slovenije, javnega sklada,</w:t>
            </w:r>
            <w:r w:rsidRPr="0012093E">
              <w:rPr>
                <w:rFonts w:cs="Arial"/>
                <w:szCs w:val="20"/>
                <w:lang w:val="sl-SI"/>
              </w:rPr>
              <w:br/>
              <w:t xml:space="preserve">(Uradni list RS, št. </w:t>
            </w:r>
            <w:hyperlink r:id="rId14" w:tgtFrame="_blank" w:history="1">
              <w:r w:rsidRPr="0012093E">
                <w:rPr>
                  <w:rFonts w:cs="Arial"/>
                  <w:szCs w:val="20"/>
                  <w:lang w:val="sl-SI"/>
                </w:rPr>
                <w:t>6/11</w:t>
              </w:r>
            </w:hyperlink>
            <w:r w:rsidRPr="0012093E">
              <w:rPr>
                <w:rFonts w:cs="Arial"/>
                <w:szCs w:val="20"/>
                <w:lang w:val="sl-SI"/>
              </w:rPr>
              <w:t xml:space="preserve">, 60/17, 17/18, 4/19 in 31/21) v drugem odstavku 4. člena določa, da pravice in dolžnosti ustanovitelja sklada izvršuje Vlada Republike Slovenije, pri čemer so pristojnosti ustanovitelja določene s predpisi s stanovanjskega področja in predpisi o javnih skladih. Po določbi </w:t>
            </w:r>
            <w:r w:rsidR="00B27A7B">
              <w:rPr>
                <w:rFonts w:cs="Arial"/>
                <w:szCs w:val="20"/>
                <w:lang w:val="sl-SI"/>
              </w:rPr>
              <w:t>desete</w:t>
            </w:r>
            <w:r w:rsidRPr="0012093E">
              <w:rPr>
                <w:rFonts w:cs="Arial"/>
                <w:szCs w:val="20"/>
                <w:lang w:val="sl-SI"/>
              </w:rPr>
              <w:t xml:space="preserve"> alineje 13. člena Zakona o javnih skladih </w:t>
            </w:r>
            <w:r w:rsidR="00C83A88" w:rsidRPr="0012093E">
              <w:rPr>
                <w:rFonts w:cs="Arial"/>
                <w:szCs w:val="20"/>
                <w:lang w:val="sl-SI"/>
              </w:rPr>
              <w:t xml:space="preserve">(Uradni list RS, št. 77/08, 8/10 – ZSKZ-B, 61/20 – ZDLGPE in 206/21 – ZDUPŠOP, </w:t>
            </w:r>
            <w:r w:rsidR="00AE12D5">
              <w:rPr>
                <w:rFonts w:cs="Arial"/>
                <w:szCs w:val="20"/>
                <w:lang w:val="sl-SI"/>
              </w:rPr>
              <w:t>v nadaljevanju</w:t>
            </w:r>
            <w:r w:rsidRPr="0012093E">
              <w:rPr>
                <w:rFonts w:cs="Arial"/>
                <w:szCs w:val="20"/>
                <w:lang w:val="sl-SI"/>
              </w:rPr>
              <w:t xml:space="preserve"> ZJS-1) ustanovitelj </w:t>
            </w:r>
            <w:r w:rsidR="00B27A7B" w:rsidRPr="00B27A7B">
              <w:rPr>
                <w:rFonts w:cs="Arial"/>
                <w:szCs w:val="20"/>
                <w:lang w:val="sl-SI"/>
              </w:rPr>
              <w:t>odloča o drugih zadevah skladno z zakonom in aktom o ustanovitvi javnega sklada</w:t>
            </w:r>
            <w:r w:rsidRPr="0012093E">
              <w:rPr>
                <w:rFonts w:cs="Arial"/>
                <w:szCs w:val="20"/>
                <w:lang w:val="sl-SI"/>
              </w:rPr>
              <w:t>.</w:t>
            </w:r>
            <w:r w:rsidR="00AB4FAE" w:rsidRPr="00AB4FAE">
              <w:rPr>
                <w:rFonts w:cs="Arial"/>
                <w:iCs/>
                <w:szCs w:val="20"/>
                <w:lang w:val="sl-SI" w:eastAsia="sl-SI"/>
              </w:rPr>
              <w:t xml:space="preserve"> </w:t>
            </w:r>
            <w:bookmarkStart w:id="3" w:name="_Hlk132871515"/>
            <w:r w:rsidR="00AB4FAE">
              <w:rPr>
                <w:rFonts w:cs="Arial"/>
                <w:iCs/>
                <w:szCs w:val="20"/>
                <w:lang w:val="sl-SI" w:eastAsia="sl-SI"/>
              </w:rPr>
              <w:t xml:space="preserve">Na podlagi </w:t>
            </w:r>
            <w:r w:rsidR="00AB4FAE" w:rsidRPr="00AB4FAE">
              <w:rPr>
                <w:rFonts w:cs="Arial"/>
                <w:color w:val="000000"/>
                <w:szCs w:val="20"/>
                <w:lang w:val="sl-SI" w:eastAsia="sl-SI"/>
              </w:rPr>
              <w:t>Zakon</w:t>
            </w:r>
            <w:r w:rsidR="00AB4FAE">
              <w:rPr>
                <w:rFonts w:cs="Arial"/>
                <w:color w:val="000000"/>
                <w:szCs w:val="20"/>
                <w:lang w:val="sl-SI" w:eastAsia="sl-SI"/>
              </w:rPr>
              <w:t>a</w:t>
            </w:r>
            <w:r w:rsidR="00AB4FAE" w:rsidRPr="00AB4FAE">
              <w:rPr>
                <w:rFonts w:cs="Arial"/>
                <w:color w:val="000000"/>
                <w:szCs w:val="20"/>
                <w:lang w:val="sl-SI" w:eastAsia="sl-SI"/>
              </w:rPr>
              <w:t xml:space="preserve"> o spremembah Zakona o Vladi Republike Slovenije (</w:t>
            </w:r>
            <w:r w:rsidR="00826ACA">
              <w:rPr>
                <w:rFonts w:cs="Arial"/>
                <w:color w:val="000000"/>
                <w:szCs w:val="20"/>
                <w:lang w:val="sl-SI" w:eastAsia="sl-SI"/>
              </w:rPr>
              <w:t xml:space="preserve">Uradni list RS št. 163/23 - </w:t>
            </w:r>
            <w:r w:rsidR="00AB4FAE" w:rsidRPr="00AB4FAE">
              <w:rPr>
                <w:rFonts w:cs="Arial"/>
                <w:color w:val="000000"/>
                <w:szCs w:val="20"/>
                <w:lang w:val="sl-SI" w:eastAsia="sl-SI"/>
              </w:rPr>
              <w:t>ZVRS-J) in Zakon</w:t>
            </w:r>
            <w:r w:rsidR="00AB4FAE">
              <w:rPr>
                <w:rFonts w:cs="Arial"/>
                <w:color w:val="000000"/>
                <w:szCs w:val="20"/>
                <w:lang w:val="sl-SI" w:eastAsia="sl-SI"/>
              </w:rPr>
              <w:t>a</w:t>
            </w:r>
            <w:r w:rsidR="00AB4FAE" w:rsidRPr="00AB4FAE">
              <w:rPr>
                <w:rFonts w:cs="Arial"/>
                <w:color w:val="000000"/>
                <w:szCs w:val="20"/>
                <w:lang w:val="sl-SI" w:eastAsia="sl-SI"/>
              </w:rPr>
              <w:t xml:space="preserve"> o spremembah in dopolnitvah Zakona o državni upravi (</w:t>
            </w:r>
            <w:r w:rsidR="00826ACA">
              <w:rPr>
                <w:rFonts w:cs="Arial"/>
                <w:color w:val="000000"/>
                <w:szCs w:val="20"/>
                <w:lang w:val="sl-SI" w:eastAsia="sl-SI"/>
              </w:rPr>
              <w:t xml:space="preserve">Uradni list RS št. 18/23 - </w:t>
            </w:r>
            <w:r w:rsidR="00AB4FAE" w:rsidRPr="00AB4FAE">
              <w:rPr>
                <w:rFonts w:cs="Arial"/>
                <w:color w:val="000000"/>
                <w:szCs w:val="20"/>
                <w:lang w:val="sl-SI" w:eastAsia="sl-SI"/>
              </w:rPr>
              <w:t>ZDU-10)</w:t>
            </w:r>
            <w:r w:rsidR="00AB4FAE">
              <w:rPr>
                <w:rFonts w:cs="Arial"/>
                <w:color w:val="000000"/>
                <w:szCs w:val="20"/>
                <w:lang w:val="sl-SI" w:eastAsia="sl-SI"/>
              </w:rPr>
              <w:t xml:space="preserve"> je ministrstvo, pristojno za stanovanjsko področje postalo Ministrstvo za solidarno prihodnost. Sprememba Akta o ustanovitvi Stanovanjskega sklada Republike Slovenije, javnega sklada, s katero bo spremenjena pristojnost usklajena, je v pripravi.</w:t>
            </w:r>
          </w:p>
          <w:p w14:paraId="53F9ECCF" w14:textId="77777777" w:rsidR="002768A6" w:rsidRDefault="002768A6" w:rsidP="008D6085">
            <w:pPr>
              <w:spacing w:line="260" w:lineRule="exact"/>
              <w:jc w:val="both"/>
              <w:rPr>
                <w:rFonts w:cs="Arial"/>
                <w:color w:val="000000"/>
                <w:szCs w:val="20"/>
                <w:lang w:val="sl-SI" w:eastAsia="sl-SI"/>
              </w:rPr>
            </w:pPr>
          </w:p>
          <w:p w14:paraId="35FEACB9" w14:textId="77777777" w:rsidR="00B27A7B" w:rsidRPr="00AB4FAE" w:rsidRDefault="00B27A7B" w:rsidP="008D6085">
            <w:pPr>
              <w:spacing w:line="260" w:lineRule="exact"/>
              <w:jc w:val="both"/>
              <w:rPr>
                <w:rFonts w:cs="Arial"/>
                <w:szCs w:val="20"/>
                <w:lang w:val="sl-SI"/>
              </w:rPr>
            </w:pPr>
            <w:r w:rsidRPr="00437AA0">
              <w:rPr>
                <w:rFonts w:cs="Arial"/>
                <w:iCs/>
                <w:szCs w:val="20"/>
                <w:lang w:val="sl-SI"/>
              </w:rPr>
              <w:t>Na podlagi</w:t>
            </w:r>
            <w:r>
              <w:rPr>
                <w:rFonts w:cs="Arial"/>
                <w:iCs/>
                <w:szCs w:val="20"/>
                <w:lang w:val="sl-SI"/>
              </w:rPr>
              <w:t xml:space="preserve"> drugega odstavka</w:t>
            </w:r>
            <w:r w:rsidRPr="00437AA0">
              <w:rPr>
                <w:rFonts w:cs="Arial"/>
                <w:iCs/>
                <w:szCs w:val="20"/>
                <w:lang w:val="sl-SI"/>
              </w:rPr>
              <w:t xml:space="preserve"> 11. člena Zakona o javno-zasebnem partnerstv</w:t>
            </w:r>
            <w:r>
              <w:rPr>
                <w:rFonts w:cs="Arial"/>
                <w:iCs/>
                <w:szCs w:val="20"/>
                <w:lang w:val="sl-SI"/>
              </w:rPr>
              <w:t>u (Uradni list RS, št. 127/06</w:t>
            </w:r>
            <w:r w:rsidR="00F935CE">
              <w:rPr>
                <w:rFonts w:cs="Arial"/>
                <w:iCs/>
                <w:szCs w:val="20"/>
                <w:lang w:val="sl-SI"/>
              </w:rPr>
              <w:t xml:space="preserve">, </w:t>
            </w:r>
            <w:r w:rsidR="000F5058">
              <w:rPr>
                <w:rFonts w:cs="Arial"/>
                <w:iCs/>
                <w:szCs w:val="20"/>
                <w:lang w:val="sl-SI"/>
              </w:rPr>
              <w:t xml:space="preserve">v nadaljevanju </w:t>
            </w:r>
            <w:r w:rsidR="00F935CE">
              <w:rPr>
                <w:rFonts w:cs="Arial"/>
                <w:iCs/>
                <w:szCs w:val="20"/>
                <w:lang w:val="sl-SI"/>
              </w:rPr>
              <w:t>ZJZP</w:t>
            </w:r>
            <w:r>
              <w:rPr>
                <w:rFonts w:cs="Arial"/>
                <w:iCs/>
                <w:szCs w:val="20"/>
                <w:lang w:val="sl-SI"/>
              </w:rPr>
              <w:t>) lahko d</w:t>
            </w:r>
            <w:r w:rsidRPr="00B27A7B">
              <w:rPr>
                <w:rFonts w:cs="Arial"/>
                <w:iCs/>
                <w:szCs w:val="20"/>
                <w:lang w:val="sl-SI"/>
              </w:rPr>
              <w:t>rug javni partner sprejme odločitev o ugotovitvi javnega interesa za sklenitev javno-zasebnega partnerstva in izvedbi projekta v eni izmed oblik javno-zasebnega partnerstva samo na podlagi soglasja ustanovitelja ali pooblastila, določenega z zakonom. Pogodbo o javno-zasebnem partnerstvu sprejeme drug javni partner po pridobitvi soglasja ustanovitelja.</w:t>
            </w:r>
          </w:p>
          <w:bookmarkEnd w:id="3"/>
          <w:p w14:paraId="063501CA" w14:textId="77777777" w:rsidR="005F0B0B" w:rsidRPr="0012093E" w:rsidRDefault="005F0B0B" w:rsidP="008D6085">
            <w:pPr>
              <w:spacing w:line="260" w:lineRule="exact"/>
              <w:jc w:val="both"/>
              <w:rPr>
                <w:rFonts w:cs="Arial"/>
                <w:szCs w:val="20"/>
                <w:lang w:val="sl-SI"/>
              </w:rPr>
            </w:pPr>
          </w:p>
          <w:p w14:paraId="3A9247EC" w14:textId="77777777" w:rsidR="005F0B0B" w:rsidRPr="0012093E" w:rsidRDefault="005F0B0B" w:rsidP="008D6085">
            <w:pPr>
              <w:spacing w:line="260" w:lineRule="exact"/>
              <w:jc w:val="both"/>
              <w:rPr>
                <w:rFonts w:cs="Arial"/>
                <w:szCs w:val="20"/>
                <w:lang w:val="sl-SI"/>
              </w:rPr>
            </w:pPr>
            <w:r w:rsidRPr="0012093E">
              <w:rPr>
                <w:rFonts w:cs="Arial"/>
                <w:szCs w:val="20"/>
                <w:lang w:val="sl-SI"/>
              </w:rPr>
              <w:t>Nadzorni svet Stanovanjskega sklada Republike Slo</w:t>
            </w:r>
            <w:r w:rsidR="00693F9E" w:rsidRPr="0012093E">
              <w:rPr>
                <w:rFonts w:cs="Arial"/>
                <w:szCs w:val="20"/>
                <w:lang w:val="sl-SI"/>
              </w:rPr>
              <w:t xml:space="preserve">venije, javnega sklada je dne </w:t>
            </w:r>
            <w:r w:rsidR="00B27A7B">
              <w:rPr>
                <w:rFonts w:cs="Arial"/>
                <w:szCs w:val="20"/>
                <w:lang w:val="sl-SI"/>
              </w:rPr>
              <w:t>13</w:t>
            </w:r>
            <w:r w:rsidR="00693F9E" w:rsidRPr="0012093E">
              <w:rPr>
                <w:rFonts w:cs="Arial"/>
                <w:szCs w:val="20"/>
                <w:lang w:val="sl-SI"/>
              </w:rPr>
              <w:t xml:space="preserve">. </w:t>
            </w:r>
            <w:r w:rsidR="00B27A7B">
              <w:rPr>
                <w:rFonts w:cs="Arial"/>
                <w:szCs w:val="20"/>
                <w:lang w:val="sl-SI"/>
              </w:rPr>
              <w:t>4</w:t>
            </w:r>
            <w:r w:rsidR="00693F9E" w:rsidRPr="0012093E">
              <w:rPr>
                <w:rFonts w:cs="Arial"/>
                <w:szCs w:val="20"/>
                <w:lang w:val="sl-SI"/>
              </w:rPr>
              <w:t>. 202</w:t>
            </w:r>
            <w:r w:rsidR="00B13D32" w:rsidRPr="0012093E">
              <w:rPr>
                <w:rFonts w:cs="Arial"/>
                <w:szCs w:val="20"/>
                <w:lang w:val="sl-SI"/>
              </w:rPr>
              <w:t>3</w:t>
            </w:r>
            <w:r w:rsidR="00693F9E" w:rsidRPr="0012093E">
              <w:rPr>
                <w:rFonts w:cs="Arial"/>
                <w:szCs w:val="20"/>
                <w:lang w:val="sl-SI"/>
              </w:rPr>
              <w:t xml:space="preserve"> na svoji </w:t>
            </w:r>
            <w:r w:rsidR="00B13D32" w:rsidRPr="0012093E">
              <w:rPr>
                <w:rFonts w:cs="Arial"/>
                <w:szCs w:val="20"/>
                <w:lang w:val="sl-SI"/>
              </w:rPr>
              <w:t>93</w:t>
            </w:r>
            <w:r w:rsidRPr="0012093E">
              <w:rPr>
                <w:rFonts w:cs="Arial"/>
                <w:szCs w:val="20"/>
                <w:lang w:val="sl-SI"/>
              </w:rPr>
              <w:t xml:space="preserve">. redni seji </w:t>
            </w:r>
            <w:r w:rsidR="00B27A7B">
              <w:rPr>
                <w:rFonts w:cs="Arial"/>
                <w:szCs w:val="20"/>
                <w:lang w:val="sl-SI"/>
              </w:rPr>
              <w:t xml:space="preserve">podal soglasje k izvedbi projekta izgradnje energetskega objekta in dobave toplotne energije za objekte v stanovanjski soseski Nova Dolinska v obliki javno zasebnega partnerstva. </w:t>
            </w:r>
          </w:p>
          <w:p w14:paraId="18DE02A7" w14:textId="77777777" w:rsidR="005F0B0B" w:rsidRPr="0012093E" w:rsidRDefault="005F0B0B" w:rsidP="008D6085">
            <w:pPr>
              <w:spacing w:line="260" w:lineRule="exact"/>
              <w:jc w:val="both"/>
              <w:rPr>
                <w:rFonts w:cs="Arial"/>
                <w:szCs w:val="20"/>
                <w:lang w:val="sl-SI"/>
              </w:rPr>
            </w:pPr>
          </w:p>
          <w:p w14:paraId="181872F3" w14:textId="77777777" w:rsidR="005F0B0B" w:rsidRPr="0012093E" w:rsidRDefault="00F935CE" w:rsidP="008D6085">
            <w:pPr>
              <w:spacing w:line="260" w:lineRule="exact"/>
              <w:jc w:val="both"/>
              <w:rPr>
                <w:rFonts w:cs="Arial"/>
                <w:szCs w:val="20"/>
                <w:lang w:val="sl-SI"/>
              </w:rPr>
            </w:pPr>
            <w:r w:rsidRPr="00F935CE">
              <w:rPr>
                <w:rFonts w:cs="Arial"/>
                <w:szCs w:val="20"/>
                <w:lang w:val="sl-SI"/>
              </w:rPr>
              <w:t>Akt o ugotovitvi javnega interesa za sklenitev javno zasebnega partnerstva za izvedbo projekta: »Izgradnja energetskega objekta ter dobava toplotne energije za objekte v stanovanjski soseski Nova Dolinska v Kopru«</w:t>
            </w:r>
            <w:r>
              <w:rPr>
                <w:rFonts w:cs="Arial"/>
                <w:szCs w:val="20"/>
                <w:lang w:val="sl-SI"/>
              </w:rPr>
              <w:t xml:space="preserve"> je</w:t>
            </w:r>
            <w:r w:rsidR="005F0B0B" w:rsidRPr="0012093E">
              <w:rPr>
                <w:rFonts w:cs="Arial"/>
                <w:szCs w:val="20"/>
                <w:lang w:val="sl-SI"/>
              </w:rPr>
              <w:t xml:space="preserve"> skladno </w:t>
            </w:r>
            <w:r w:rsidR="000F5058" w:rsidRPr="0012093E">
              <w:rPr>
                <w:rFonts w:cs="Arial"/>
                <w:szCs w:val="20"/>
                <w:lang w:val="sl-SI"/>
              </w:rPr>
              <w:t>z</w:t>
            </w:r>
            <w:r w:rsidR="005F0B0B" w:rsidRPr="0012093E">
              <w:rPr>
                <w:rFonts w:cs="Arial"/>
                <w:szCs w:val="20"/>
                <w:lang w:val="sl-SI"/>
              </w:rPr>
              <w:t xml:space="preserve"> </w:t>
            </w:r>
            <w:r>
              <w:rPr>
                <w:rFonts w:cs="Arial"/>
                <w:szCs w:val="20"/>
                <w:lang w:val="sl-SI"/>
              </w:rPr>
              <w:t>10</w:t>
            </w:r>
            <w:r w:rsidR="005F0B0B" w:rsidRPr="0012093E">
              <w:rPr>
                <w:rFonts w:cs="Arial"/>
                <w:szCs w:val="20"/>
                <w:lang w:val="sl-SI"/>
              </w:rPr>
              <w:t>. alinej</w:t>
            </w:r>
            <w:r>
              <w:rPr>
                <w:rFonts w:cs="Arial"/>
                <w:szCs w:val="20"/>
                <w:lang w:val="sl-SI"/>
              </w:rPr>
              <w:t>o</w:t>
            </w:r>
            <w:r w:rsidR="005F0B0B" w:rsidRPr="0012093E">
              <w:rPr>
                <w:rFonts w:cs="Arial"/>
                <w:szCs w:val="20"/>
                <w:lang w:val="sl-SI"/>
              </w:rPr>
              <w:t xml:space="preserve"> 13. člena ZJS-1</w:t>
            </w:r>
            <w:r>
              <w:rPr>
                <w:rFonts w:cs="Arial"/>
                <w:szCs w:val="20"/>
                <w:lang w:val="sl-SI"/>
              </w:rPr>
              <w:t>, drugim odstavkom 11. člena</w:t>
            </w:r>
            <w:r w:rsidR="005F0B0B" w:rsidRPr="0012093E">
              <w:rPr>
                <w:rFonts w:cs="Arial"/>
                <w:szCs w:val="20"/>
                <w:lang w:val="sl-SI"/>
              </w:rPr>
              <w:t xml:space="preserve"> </w:t>
            </w:r>
            <w:r>
              <w:rPr>
                <w:rFonts w:cs="Arial"/>
                <w:szCs w:val="20"/>
                <w:lang w:val="sl-SI"/>
              </w:rPr>
              <w:t xml:space="preserve">ZJZP </w:t>
            </w:r>
            <w:r w:rsidR="005F0B0B" w:rsidRPr="0012093E">
              <w:rPr>
                <w:rFonts w:cs="Arial"/>
                <w:szCs w:val="20"/>
                <w:lang w:val="sl-SI"/>
              </w:rPr>
              <w:t>ter na podlagi 2. odstavka 4. člena Akta o ustanovitvi Stanovanjskega sklada Republike Slovenije, kot javnega sklada</w:t>
            </w:r>
            <w:r w:rsidR="0064596C" w:rsidRPr="0012093E">
              <w:rPr>
                <w:rFonts w:cs="Arial"/>
                <w:szCs w:val="20"/>
                <w:lang w:val="sl-SI"/>
              </w:rPr>
              <w:t>, posredovan</w:t>
            </w:r>
            <w:r w:rsidR="005F0B0B" w:rsidRPr="0012093E">
              <w:rPr>
                <w:rFonts w:cs="Arial"/>
                <w:szCs w:val="20"/>
                <w:lang w:val="sl-SI"/>
              </w:rPr>
              <w:t xml:space="preserve"> v </w:t>
            </w:r>
            <w:r w:rsidR="000F5058">
              <w:rPr>
                <w:rFonts w:cs="Arial"/>
                <w:szCs w:val="20"/>
                <w:lang w:val="sl-SI"/>
              </w:rPr>
              <w:t>podajo soglasja</w:t>
            </w:r>
            <w:r w:rsidR="005F0B0B" w:rsidRPr="0012093E">
              <w:rPr>
                <w:rFonts w:cs="Arial"/>
                <w:szCs w:val="20"/>
                <w:lang w:val="sl-SI"/>
              </w:rPr>
              <w:t xml:space="preserve"> Vladi Republike Slovenije</w:t>
            </w:r>
            <w:r w:rsidR="006B5613">
              <w:rPr>
                <w:rFonts w:cs="Arial"/>
                <w:szCs w:val="20"/>
                <w:lang w:val="sl-SI"/>
              </w:rPr>
              <w:t>, kot ustanoviteljici Stanovanjskega sklada Republike Slovenije</w:t>
            </w:r>
            <w:r w:rsidR="00294E76">
              <w:rPr>
                <w:rFonts w:cs="Arial"/>
                <w:szCs w:val="20"/>
                <w:lang w:val="sl-SI"/>
              </w:rPr>
              <w:t>, javnega sklada</w:t>
            </w:r>
            <w:r w:rsidR="005F0B0B" w:rsidRPr="0012093E">
              <w:rPr>
                <w:rFonts w:cs="Arial"/>
                <w:szCs w:val="20"/>
                <w:lang w:val="sl-SI"/>
              </w:rPr>
              <w:t xml:space="preserve">. </w:t>
            </w:r>
          </w:p>
          <w:p w14:paraId="7CFE832E" w14:textId="77777777" w:rsidR="00BF4482" w:rsidRPr="0012093E" w:rsidRDefault="00BF4482" w:rsidP="008D6085">
            <w:pPr>
              <w:spacing w:line="260" w:lineRule="exact"/>
              <w:jc w:val="both"/>
              <w:rPr>
                <w:rFonts w:eastAsiaTheme="minorHAnsi" w:cs="Arial"/>
                <w:szCs w:val="20"/>
                <w:lang w:val="sl-SI"/>
              </w:rPr>
            </w:pPr>
          </w:p>
          <w:p w14:paraId="4AFB70AC" w14:textId="77777777" w:rsidR="00E2265C" w:rsidRPr="0012093E" w:rsidRDefault="00E2265C" w:rsidP="008D6085">
            <w:pPr>
              <w:spacing w:line="260" w:lineRule="exact"/>
              <w:jc w:val="both"/>
              <w:rPr>
                <w:rFonts w:cs="Arial"/>
                <w:iCs/>
                <w:color w:val="000000"/>
                <w:szCs w:val="20"/>
                <w:lang w:val="sl-SI" w:eastAsia="sl-SI"/>
              </w:rPr>
            </w:pPr>
          </w:p>
        </w:tc>
      </w:tr>
      <w:tr w:rsidR="00BF4482" w:rsidRPr="0012093E" w14:paraId="5F52E2A5" w14:textId="77777777" w:rsidTr="003473B1">
        <w:tc>
          <w:tcPr>
            <w:tcW w:w="9100" w:type="dxa"/>
            <w:gridSpan w:val="12"/>
          </w:tcPr>
          <w:p w14:paraId="481B6DDF"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6. Presoja posledic za:</w:t>
            </w:r>
          </w:p>
        </w:tc>
      </w:tr>
      <w:tr w:rsidR="00BF4482" w:rsidRPr="0012093E" w14:paraId="0AB3FB4B" w14:textId="77777777" w:rsidTr="003473B1">
        <w:tc>
          <w:tcPr>
            <w:tcW w:w="1448" w:type="dxa"/>
          </w:tcPr>
          <w:p w14:paraId="09CDBD98"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a)</w:t>
            </w:r>
          </w:p>
        </w:tc>
        <w:tc>
          <w:tcPr>
            <w:tcW w:w="5444" w:type="dxa"/>
            <w:gridSpan w:val="9"/>
          </w:tcPr>
          <w:p w14:paraId="34EF280B" w14:textId="77777777" w:rsidR="00BF4482" w:rsidRPr="0012093E" w:rsidRDefault="00BF4482" w:rsidP="008D6085">
            <w:pPr>
              <w:pStyle w:val="Neotevilenodstavek"/>
              <w:spacing w:before="0" w:after="0" w:line="260" w:lineRule="exact"/>
              <w:rPr>
                <w:sz w:val="20"/>
                <w:szCs w:val="20"/>
              </w:rPr>
            </w:pPr>
            <w:r w:rsidRPr="0012093E">
              <w:rPr>
                <w:sz w:val="20"/>
                <w:szCs w:val="20"/>
              </w:rPr>
              <w:t>javnofinančna sredstva nad 40.000 EUR v tekočem in naslednjih treh letih</w:t>
            </w:r>
          </w:p>
        </w:tc>
        <w:tc>
          <w:tcPr>
            <w:tcW w:w="2208" w:type="dxa"/>
            <w:gridSpan w:val="2"/>
            <w:vAlign w:val="center"/>
          </w:tcPr>
          <w:p w14:paraId="55DFEDD6" w14:textId="77777777" w:rsidR="00BF4482" w:rsidRPr="0012093E" w:rsidRDefault="00BF4482" w:rsidP="008D6085">
            <w:pPr>
              <w:pStyle w:val="Neotevilenodstavek"/>
              <w:spacing w:before="0" w:after="0" w:line="260" w:lineRule="exact"/>
              <w:jc w:val="center"/>
              <w:rPr>
                <w:iCs/>
                <w:sz w:val="20"/>
                <w:szCs w:val="20"/>
              </w:rPr>
            </w:pPr>
            <w:r w:rsidRPr="00845E70">
              <w:rPr>
                <w:sz w:val="20"/>
                <w:szCs w:val="20"/>
              </w:rPr>
              <w:t>DA/</w:t>
            </w:r>
            <w:r w:rsidRPr="00845E70">
              <w:rPr>
                <w:b/>
                <w:sz w:val="20"/>
                <w:szCs w:val="20"/>
              </w:rPr>
              <w:t>NE</w:t>
            </w:r>
          </w:p>
        </w:tc>
      </w:tr>
      <w:tr w:rsidR="00BF4482" w:rsidRPr="0012093E" w14:paraId="6A5BAD96" w14:textId="77777777" w:rsidTr="003473B1">
        <w:tc>
          <w:tcPr>
            <w:tcW w:w="1448" w:type="dxa"/>
          </w:tcPr>
          <w:p w14:paraId="35BC29D7"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b)</w:t>
            </w:r>
          </w:p>
        </w:tc>
        <w:tc>
          <w:tcPr>
            <w:tcW w:w="5444" w:type="dxa"/>
            <w:gridSpan w:val="9"/>
          </w:tcPr>
          <w:p w14:paraId="0E9DDC6C" w14:textId="77777777" w:rsidR="00BF4482" w:rsidRPr="0012093E" w:rsidRDefault="00BF4482" w:rsidP="008D6085">
            <w:pPr>
              <w:pStyle w:val="Neotevilenodstavek"/>
              <w:spacing w:before="0" w:after="0" w:line="260" w:lineRule="exact"/>
              <w:rPr>
                <w:iCs/>
                <w:sz w:val="20"/>
                <w:szCs w:val="20"/>
              </w:rPr>
            </w:pPr>
            <w:r w:rsidRPr="0012093E">
              <w:rPr>
                <w:bCs/>
                <w:sz w:val="20"/>
                <w:szCs w:val="20"/>
              </w:rPr>
              <w:t>usklajenost slovenskega pravnega reda s pravnim redom Evropske unije</w:t>
            </w:r>
          </w:p>
        </w:tc>
        <w:tc>
          <w:tcPr>
            <w:tcW w:w="2208" w:type="dxa"/>
            <w:gridSpan w:val="2"/>
            <w:vAlign w:val="center"/>
          </w:tcPr>
          <w:p w14:paraId="591DE15E"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62ED0F33" w14:textId="77777777" w:rsidTr="003473B1">
        <w:tc>
          <w:tcPr>
            <w:tcW w:w="1448" w:type="dxa"/>
          </w:tcPr>
          <w:p w14:paraId="5A1F368C"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c)</w:t>
            </w:r>
          </w:p>
        </w:tc>
        <w:tc>
          <w:tcPr>
            <w:tcW w:w="5444" w:type="dxa"/>
            <w:gridSpan w:val="9"/>
          </w:tcPr>
          <w:p w14:paraId="7A7C77A4" w14:textId="77777777" w:rsidR="00BF4482" w:rsidRPr="0012093E" w:rsidRDefault="00BF4482" w:rsidP="008D6085">
            <w:pPr>
              <w:pStyle w:val="Neotevilenodstavek"/>
              <w:spacing w:before="0" w:after="0" w:line="260" w:lineRule="exact"/>
              <w:rPr>
                <w:iCs/>
                <w:sz w:val="20"/>
                <w:szCs w:val="20"/>
              </w:rPr>
            </w:pPr>
            <w:r w:rsidRPr="0012093E">
              <w:rPr>
                <w:sz w:val="20"/>
                <w:szCs w:val="20"/>
              </w:rPr>
              <w:t>administrativne posledice</w:t>
            </w:r>
          </w:p>
        </w:tc>
        <w:tc>
          <w:tcPr>
            <w:tcW w:w="2208" w:type="dxa"/>
            <w:gridSpan w:val="2"/>
            <w:vAlign w:val="center"/>
          </w:tcPr>
          <w:p w14:paraId="1406C62B" w14:textId="77777777" w:rsidR="00BF4482" w:rsidRPr="0012093E" w:rsidRDefault="00BF4482" w:rsidP="008D6085">
            <w:pPr>
              <w:pStyle w:val="Neotevilenodstavek"/>
              <w:spacing w:before="0" w:after="0" w:line="260" w:lineRule="exact"/>
              <w:jc w:val="center"/>
              <w:rPr>
                <w:sz w:val="20"/>
                <w:szCs w:val="20"/>
              </w:rPr>
            </w:pPr>
            <w:r w:rsidRPr="0012093E">
              <w:rPr>
                <w:sz w:val="20"/>
                <w:szCs w:val="20"/>
              </w:rPr>
              <w:t>DA/</w:t>
            </w:r>
            <w:r w:rsidRPr="0012093E">
              <w:rPr>
                <w:b/>
                <w:sz w:val="20"/>
                <w:szCs w:val="20"/>
              </w:rPr>
              <w:t>NE</w:t>
            </w:r>
          </w:p>
        </w:tc>
      </w:tr>
      <w:tr w:rsidR="00BF4482" w:rsidRPr="0012093E" w14:paraId="358435EC" w14:textId="77777777" w:rsidTr="003473B1">
        <w:tc>
          <w:tcPr>
            <w:tcW w:w="1448" w:type="dxa"/>
          </w:tcPr>
          <w:p w14:paraId="3B6CFE7B"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č)</w:t>
            </w:r>
          </w:p>
        </w:tc>
        <w:tc>
          <w:tcPr>
            <w:tcW w:w="5444" w:type="dxa"/>
            <w:gridSpan w:val="9"/>
          </w:tcPr>
          <w:p w14:paraId="5F6B7E30" w14:textId="77777777" w:rsidR="00BF4482" w:rsidRPr="0012093E" w:rsidRDefault="00BF4482" w:rsidP="008D6085">
            <w:pPr>
              <w:pStyle w:val="Neotevilenodstavek"/>
              <w:spacing w:before="0" w:after="0" w:line="260" w:lineRule="exact"/>
              <w:rPr>
                <w:bCs/>
                <w:sz w:val="20"/>
                <w:szCs w:val="20"/>
              </w:rPr>
            </w:pPr>
            <w:r w:rsidRPr="0012093E">
              <w:rPr>
                <w:sz w:val="20"/>
                <w:szCs w:val="20"/>
              </w:rPr>
              <w:t>gospodarstvo, zlasti</w:t>
            </w:r>
            <w:r w:rsidRPr="0012093E">
              <w:rPr>
                <w:bCs/>
                <w:sz w:val="20"/>
                <w:szCs w:val="20"/>
              </w:rPr>
              <w:t xml:space="preserve"> mala in srednja podjetja ter konkurenčnost podjetij</w:t>
            </w:r>
          </w:p>
        </w:tc>
        <w:tc>
          <w:tcPr>
            <w:tcW w:w="2208" w:type="dxa"/>
            <w:gridSpan w:val="2"/>
            <w:vAlign w:val="center"/>
          </w:tcPr>
          <w:p w14:paraId="39D4D88C"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651331A8" w14:textId="77777777" w:rsidTr="005F0B0B">
        <w:trPr>
          <w:trHeight w:val="260"/>
        </w:trPr>
        <w:tc>
          <w:tcPr>
            <w:tcW w:w="1448" w:type="dxa"/>
          </w:tcPr>
          <w:p w14:paraId="2C156804"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d)</w:t>
            </w:r>
          </w:p>
        </w:tc>
        <w:tc>
          <w:tcPr>
            <w:tcW w:w="5444" w:type="dxa"/>
            <w:gridSpan w:val="9"/>
          </w:tcPr>
          <w:p w14:paraId="4C442DA8" w14:textId="77777777" w:rsidR="00BF4482" w:rsidRPr="0012093E" w:rsidRDefault="00BF4482" w:rsidP="008D6085">
            <w:pPr>
              <w:pStyle w:val="Neotevilenodstavek"/>
              <w:spacing w:before="0" w:after="0" w:line="260" w:lineRule="exact"/>
              <w:rPr>
                <w:bCs/>
                <w:sz w:val="20"/>
                <w:szCs w:val="20"/>
              </w:rPr>
            </w:pPr>
            <w:r w:rsidRPr="0012093E">
              <w:rPr>
                <w:bCs/>
                <w:sz w:val="20"/>
                <w:szCs w:val="20"/>
              </w:rPr>
              <w:t>okolje, vključno s prostorskimi in varstvenimi vidiki</w:t>
            </w:r>
          </w:p>
        </w:tc>
        <w:tc>
          <w:tcPr>
            <w:tcW w:w="2208" w:type="dxa"/>
            <w:gridSpan w:val="2"/>
            <w:vAlign w:val="center"/>
          </w:tcPr>
          <w:p w14:paraId="6E985574"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232C76AA" w14:textId="77777777" w:rsidTr="003473B1">
        <w:tc>
          <w:tcPr>
            <w:tcW w:w="1448" w:type="dxa"/>
          </w:tcPr>
          <w:p w14:paraId="2C64F73D"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e)</w:t>
            </w:r>
          </w:p>
        </w:tc>
        <w:tc>
          <w:tcPr>
            <w:tcW w:w="5444" w:type="dxa"/>
            <w:gridSpan w:val="9"/>
          </w:tcPr>
          <w:p w14:paraId="386DA6A4" w14:textId="77777777" w:rsidR="00BF4482" w:rsidRPr="0012093E" w:rsidRDefault="00BF4482" w:rsidP="008D6085">
            <w:pPr>
              <w:pStyle w:val="Neotevilenodstavek"/>
              <w:spacing w:before="0" w:after="0" w:line="260" w:lineRule="exact"/>
              <w:rPr>
                <w:bCs/>
                <w:sz w:val="20"/>
                <w:szCs w:val="20"/>
              </w:rPr>
            </w:pPr>
            <w:r w:rsidRPr="0012093E">
              <w:rPr>
                <w:bCs/>
                <w:sz w:val="20"/>
                <w:szCs w:val="20"/>
              </w:rPr>
              <w:t>socialno področje</w:t>
            </w:r>
          </w:p>
        </w:tc>
        <w:tc>
          <w:tcPr>
            <w:tcW w:w="2208" w:type="dxa"/>
            <w:gridSpan w:val="2"/>
            <w:vAlign w:val="center"/>
          </w:tcPr>
          <w:p w14:paraId="619EC65B"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5070A7F0" w14:textId="77777777" w:rsidTr="003473B1">
        <w:tc>
          <w:tcPr>
            <w:tcW w:w="1448" w:type="dxa"/>
            <w:tcBorders>
              <w:bottom w:val="single" w:sz="4" w:space="0" w:color="auto"/>
            </w:tcBorders>
          </w:tcPr>
          <w:p w14:paraId="7BD116EB"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f)</w:t>
            </w:r>
          </w:p>
        </w:tc>
        <w:tc>
          <w:tcPr>
            <w:tcW w:w="5444" w:type="dxa"/>
            <w:gridSpan w:val="9"/>
            <w:tcBorders>
              <w:bottom w:val="single" w:sz="4" w:space="0" w:color="auto"/>
            </w:tcBorders>
          </w:tcPr>
          <w:p w14:paraId="1F693A4C" w14:textId="77777777" w:rsidR="00BF4482" w:rsidRPr="0012093E" w:rsidRDefault="00BF4482" w:rsidP="008D6085">
            <w:pPr>
              <w:pStyle w:val="Neotevilenodstavek"/>
              <w:spacing w:before="0" w:after="0" w:line="260" w:lineRule="exact"/>
              <w:rPr>
                <w:bCs/>
                <w:sz w:val="20"/>
                <w:szCs w:val="20"/>
              </w:rPr>
            </w:pPr>
            <w:r w:rsidRPr="0012093E">
              <w:rPr>
                <w:bCs/>
                <w:sz w:val="20"/>
                <w:szCs w:val="20"/>
              </w:rPr>
              <w:t>dokumente razvojnega načrtovanja:</w:t>
            </w:r>
          </w:p>
          <w:p w14:paraId="22EE3214"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nacionalne dokumente razvojnega načrtovanja</w:t>
            </w:r>
          </w:p>
          <w:p w14:paraId="2703F326"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razvojne politike na ravni programov po strukturi razvojne klasifikacije programskega proračuna</w:t>
            </w:r>
          </w:p>
          <w:p w14:paraId="5D93B006"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razvojne dokumente Evropske unije in mednarodnih organizacij</w:t>
            </w:r>
          </w:p>
        </w:tc>
        <w:tc>
          <w:tcPr>
            <w:tcW w:w="2208" w:type="dxa"/>
            <w:gridSpan w:val="2"/>
            <w:tcBorders>
              <w:bottom w:val="single" w:sz="4" w:space="0" w:color="auto"/>
            </w:tcBorders>
            <w:vAlign w:val="center"/>
          </w:tcPr>
          <w:p w14:paraId="05D4D15E"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8D6085" w14:paraId="289EFDEE" w14:textId="77777777" w:rsidTr="003473B1">
        <w:tc>
          <w:tcPr>
            <w:tcW w:w="9100" w:type="dxa"/>
            <w:gridSpan w:val="12"/>
            <w:tcBorders>
              <w:top w:val="single" w:sz="4" w:space="0" w:color="auto"/>
              <w:left w:val="single" w:sz="4" w:space="0" w:color="auto"/>
              <w:bottom w:val="single" w:sz="4" w:space="0" w:color="auto"/>
              <w:right w:val="single" w:sz="4" w:space="0" w:color="auto"/>
            </w:tcBorders>
          </w:tcPr>
          <w:p w14:paraId="0CE78326" w14:textId="77777777" w:rsidR="00BF4482" w:rsidRPr="008D6085" w:rsidRDefault="00BF4482" w:rsidP="008D6085">
            <w:pPr>
              <w:pStyle w:val="Oddelek"/>
              <w:widowControl w:val="0"/>
              <w:numPr>
                <w:ilvl w:val="0"/>
                <w:numId w:val="0"/>
              </w:numPr>
              <w:spacing w:before="0" w:after="0" w:line="260" w:lineRule="exact"/>
              <w:jc w:val="left"/>
              <w:rPr>
                <w:sz w:val="20"/>
                <w:szCs w:val="20"/>
              </w:rPr>
            </w:pPr>
            <w:r w:rsidRPr="0012093E">
              <w:rPr>
                <w:sz w:val="20"/>
                <w:szCs w:val="20"/>
              </w:rPr>
              <w:t>7.a Predstavitev ocene finančnih posledic nad 40.000 EUR:</w:t>
            </w:r>
          </w:p>
        </w:tc>
      </w:tr>
      <w:tr w:rsidR="00BF4482" w:rsidRPr="000966BC" w14:paraId="36AEE300" w14:textId="77777777" w:rsidTr="003473B1">
        <w:tc>
          <w:tcPr>
            <w:tcW w:w="9100" w:type="dxa"/>
            <w:gridSpan w:val="12"/>
            <w:tcBorders>
              <w:top w:val="single" w:sz="4" w:space="0" w:color="auto"/>
              <w:left w:val="single" w:sz="4" w:space="0" w:color="auto"/>
              <w:bottom w:val="single" w:sz="4" w:space="0" w:color="auto"/>
              <w:right w:val="single" w:sz="4" w:space="0" w:color="auto"/>
            </w:tcBorders>
          </w:tcPr>
          <w:p w14:paraId="768064FB"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I. Ocena finančnih posledic, ki niso načrtovane v sprejetem proračunu</w:t>
            </w:r>
          </w:p>
        </w:tc>
      </w:tr>
      <w:tr w:rsidR="00BF4482" w:rsidRPr="0012093E" w14:paraId="72E6D091"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E474D8A" w14:textId="77777777" w:rsidR="00BF4482" w:rsidRPr="0012093E" w:rsidRDefault="00BF4482" w:rsidP="008D6085">
            <w:pPr>
              <w:widowControl w:val="0"/>
              <w:spacing w:line="260" w:lineRule="exact"/>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0769F78"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21D08DA5"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8D6BE9E"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15B9EC5"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+ 3</w:t>
            </w:r>
          </w:p>
        </w:tc>
      </w:tr>
      <w:tr w:rsidR="00BF4482" w:rsidRPr="0012093E" w14:paraId="5A0A5191"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BDC4530"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lastRenderedPageBreak/>
              <w:t>Predvideno povečanje (+) ali zmanjšanje (</w:t>
            </w:r>
            <w:r w:rsidRPr="0012093E">
              <w:rPr>
                <w:b/>
                <w:szCs w:val="20"/>
                <w:lang w:val="sl-SI"/>
              </w:rPr>
              <w:t>–</w:t>
            </w:r>
            <w:r w:rsidRPr="0012093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C56F550"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F0DE4B6"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30C14A0"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1801749"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12093E" w14:paraId="60308C57"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8E7FFDD"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74FB978"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88B17EC"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B217EB7"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F072558"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12093E" w14:paraId="36D9DA9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184CA9C"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E5D96D2" w14:textId="77777777" w:rsidR="00BF4482" w:rsidRPr="0012093E" w:rsidRDefault="00BF4482" w:rsidP="008D6085">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076FA918" w14:textId="77777777" w:rsidR="00BF4482" w:rsidRPr="0012093E" w:rsidRDefault="00BF4482" w:rsidP="008D6085">
            <w:pPr>
              <w:widowControl w:val="0"/>
              <w:spacing w:line="260" w:lineRule="exact"/>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1B6B70A" w14:textId="77777777" w:rsidR="00BF4482" w:rsidRPr="0012093E" w:rsidRDefault="00BF4482" w:rsidP="008D6085">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3998D2C0" w14:textId="77777777" w:rsidR="00BF4482" w:rsidRPr="0012093E" w:rsidRDefault="00BF4482" w:rsidP="008D6085">
            <w:pPr>
              <w:widowControl w:val="0"/>
              <w:spacing w:line="260" w:lineRule="exact"/>
              <w:jc w:val="center"/>
              <w:rPr>
                <w:rFonts w:cs="Arial"/>
                <w:szCs w:val="20"/>
                <w:lang w:val="sl-SI"/>
              </w:rPr>
            </w:pPr>
          </w:p>
        </w:tc>
      </w:tr>
      <w:tr w:rsidR="00BF4482" w:rsidRPr="0012093E" w14:paraId="1C22691A"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EA43164"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C07B54C" w14:textId="77777777" w:rsidR="00BF4482" w:rsidRPr="0012093E" w:rsidRDefault="00BF4482" w:rsidP="008D6085">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2EC31AFF" w14:textId="77777777" w:rsidR="00BF4482" w:rsidRPr="0012093E" w:rsidRDefault="00BF4482" w:rsidP="008D6085">
            <w:pPr>
              <w:widowControl w:val="0"/>
              <w:spacing w:line="260" w:lineRule="exact"/>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DEF822E" w14:textId="77777777" w:rsidR="00BF4482" w:rsidRPr="0012093E" w:rsidRDefault="00BF4482" w:rsidP="008D6085">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3861D483" w14:textId="77777777" w:rsidR="00BF4482" w:rsidRPr="0012093E" w:rsidRDefault="00BF4482" w:rsidP="008D6085">
            <w:pPr>
              <w:widowControl w:val="0"/>
              <w:spacing w:line="260" w:lineRule="exact"/>
              <w:jc w:val="center"/>
              <w:rPr>
                <w:rFonts w:cs="Arial"/>
                <w:szCs w:val="20"/>
                <w:lang w:val="sl-SI"/>
              </w:rPr>
            </w:pPr>
          </w:p>
        </w:tc>
      </w:tr>
      <w:tr w:rsidR="00BF4482" w:rsidRPr="0012093E" w14:paraId="0C057C2A"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F26D72B"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0198CD3"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F3C4C67"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74BC56A"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0E13D9C"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0966BC" w14:paraId="46C27BC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9791FB7" w14:textId="77777777" w:rsidR="00BF4482" w:rsidRPr="0012093E" w:rsidRDefault="00BF4482" w:rsidP="008D6085">
            <w:pPr>
              <w:pStyle w:val="Naslov1"/>
              <w:keepNext w:val="0"/>
              <w:widowControl w:val="0"/>
              <w:tabs>
                <w:tab w:val="left" w:pos="2340"/>
              </w:tabs>
              <w:spacing w:before="0" w:after="0" w:line="260" w:lineRule="exact"/>
              <w:ind w:left="142" w:hanging="142"/>
              <w:rPr>
                <w:rFonts w:cs="Arial"/>
                <w:sz w:val="20"/>
                <w:szCs w:val="20"/>
              </w:rPr>
            </w:pPr>
            <w:r w:rsidRPr="0012093E">
              <w:rPr>
                <w:rFonts w:cs="Arial"/>
                <w:sz w:val="20"/>
                <w:szCs w:val="20"/>
              </w:rPr>
              <w:t>II. Finančne posledice za državni proračun</w:t>
            </w:r>
          </w:p>
        </w:tc>
      </w:tr>
      <w:tr w:rsidR="00BF4482" w:rsidRPr="000966BC" w14:paraId="1A590A0D"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E1297DF" w14:textId="77777777" w:rsidR="00BF4482" w:rsidRPr="0012093E" w:rsidRDefault="00BF4482" w:rsidP="008D6085">
            <w:pPr>
              <w:pStyle w:val="Naslov1"/>
              <w:keepNext w:val="0"/>
              <w:widowControl w:val="0"/>
              <w:tabs>
                <w:tab w:val="left" w:pos="2340"/>
              </w:tabs>
              <w:spacing w:before="0" w:after="0" w:line="260" w:lineRule="exact"/>
              <w:ind w:left="142" w:hanging="142"/>
              <w:rPr>
                <w:rFonts w:cs="Arial"/>
                <w:sz w:val="20"/>
                <w:szCs w:val="20"/>
              </w:rPr>
            </w:pPr>
            <w:r w:rsidRPr="0012093E">
              <w:rPr>
                <w:rFonts w:cs="Arial"/>
                <w:sz w:val="20"/>
                <w:szCs w:val="20"/>
              </w:rPr>
              <w:t>II.a Pravice porabe za izvedbo predlaganih rešitev so zagotovljene:</w:t>
            </w:r>
          </w:p>
        </w:tc>
      </w:tr>
      <w:tr w:rsidR="00BF4482" w:rsidRPr="0012093E" w14:paraId="725A417A"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4E34580"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DEE22D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3BBFFDB"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E53355F"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9335BEB"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 + 1</w:t>
            </w:r>
          </w:p>
        </w:tc>
      </w:tr>
      <w:tr w:rsidR="00BF4482" w:rsidRPr="0012093E" w14:paraId="5BD0CD0C"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B8ECFDF"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C95CE1"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7FCE66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C20B066"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D1C255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2E3B30C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45734C6"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09093F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588D39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D29A9BB"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2616A63"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43A612DD"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2FCA3F52"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CEBF325" w14:textId="77777777" w:rsidR="00BF4482" w:rsidRPr="0012093E" w:rsidRDefault="00BF4482" w:rsidP="008D6085">
            <w:pPr>
              <w:widowControl w:val="0"/>
              <w:spacing w:line="260" w:lineRule="exact"/>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02DBC1CA"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12093E" w14:paraId="7182ADF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2E6FC5" w14:textId="77777777" w:rsidR="00BF4482" w:rsidRPr="0012093E" w:rsidRDefault="00BF4482" w:rsidP="008D6085">
            <w:pPr>
              <w:pStyle w:val="Naslov1"/>
              <w:keepNext w:val="0"/>
              <w:widowControl w:val="0"/>
              <w:tabs>
                <w:tab w:val="left" w:pos="2340"/>
              </w:tabs>
              <w:spacing w:before="0" w:after="0" w:line="260" w:lineRule="exact"/>
              <w:rPr>
                <w:rFonts w:cs="Arial"/>
                <w:sz w:val="20"/>
                <w:szCs w:val="20"/>
              </w:rPr>
            </w:pPr>
            <w:r w:rsidRPr="0012093E">
              <w:rPr>
                <w:rFonts w:cs="Arial"/>
                <w:sz w:val="20"/>
                <w:szCs w:val="20"/>
              </w:rPr>
              <w:t>II.b Manjkajoče pravice porabe bodo zagotovljene s prerazporeditvijo:</w:t>
            </w:r>
          </w:p>
        </w:tc>
      </w:tr>
      <w:tr w:rsidR="00BF4482" w:rsidRPr="0012093E" w14:paraId="2B6B82A9"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D597915"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C87010F"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2405B8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A0494B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CCA6402"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Znesek za t + 1 </w:t>
            </w:r>
          </w:p>
        </w:tc>
      </w:tr>
      <w:tr w:rsidR="00BF4482" w:rsidRPr="0012093E" w14:paraId="2B6423FF"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680507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39B61C9"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B032839"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32AE221"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F31FA82"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69DAE29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BC5AE27"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9B6D0B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5716E9E"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BAD8C73"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BF1E49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4BAB32A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0D32EEF5"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605E067"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A7EC07C"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12093E" w14:paraId="14F7A2A4"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1C245AD" w14:textId="77777777" w:rsidR="00BF4482" w:rsidRPr="0012093E" w:rsidRDefault="00BF4482" w:rsidP="008D6085">
            <w:pPr>
              <w:pStyle w:val="Naslov1"/>
              <w:keepNext w:val="0"/>
              <w:widowControl w:val="0"/>
              <w:tabs>
                <w:tab w:val="left" w:pos="2340"/>
              </w:tabs>
              <w:spacing w:before="0" w:after="0" w:line="260" w:lineRule="exact"/>
              <w:rPr>
                <w:rFonts w:cs="Arial"/>
                <w:sz w:val="20"/>
                <w:szCs w:val="20"/>
              </w:rPr>
            </w:pPr>
            <w:r w:rsidRPr="0012093E">
              <w:rPr>
                <w:rFonts w:cs="Arial"/>
                <w:sz w:val="20"/>
                <w:szCs w:val="20"/>
              </w:rPr>
              <w:t>II.c Načrtovana nadomestitev zmanjšanih prihodkov in povečanih odhodkov proračuna:</w:t>
            </w:r>
          </w:p>
        </w:tc>
      </w:tr>
      <w:tr w:rsidR="00BF4482" w:rsidRPr="0012093E" w14:paraId="2E10909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B27282C"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83D127A"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9FA9AC7"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Znesek za t + 1</w:t>
            </w:r>
          </w:p>
        </w:tc>
      </w:tr>
      <w:tr w:rsidR="00BF4482" w:rsidRPr="0012093E" w14:paraId="410CD0BE"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C87076E"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334F15B"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11C2D90"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50AF45C5"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23B0E44A"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432A780"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3650B151"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4321B205"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F146C22"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D853ED2"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BC802D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3D2367CD"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EB74167"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7551995"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6C34B0F"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8D6085" w14:paraId="2E501777" w14:textId="77777777" w:rsidTr="003473B1">
        <w:trPr>
          <w:trHeight w:val="1910"/>
        </w:trPr>
        <w:tc>
          <w:tcPr>
            <w:tcW w:w="9100" w:type="dxa"/>
            <w:gridSpan w:val="12"/>
          </w:tcPr>
          <w:p w14:paraId="1251E5F0" w14:textId="77777777" w:rsidR="00BF4482" w:rsidRPr="0012093E" w:rsidRDefault="00BF4482" w:rsidP="008D6085">
            <w:pPr>
              <w:widowControl w:val="0"/>
              <w:spacing w:line="260" w:lineRule="exact"/>
              <w:rPr>
                <w:rFonts w:cs="Arial"/>
                <w:b/>
                <w:szCs w:val="20"/>
                <w:lang w:val="sl-SI"/>
              </w:rPr>
            </w:pPr>
          </w:p>
          <w:p w14:paraId="6AEEE015" w14:textId="77777777" w:rsidR="00BF4482" w:rsidRPr="0012093E" w:rsidRDefault="00BF4482" w:rsidP="008D6085">
            <w:pPr>
              <w:widowControl w:val="0"/>
              <w:spacing w:line="260" w:lineRule="exact"/>
              <w:rPr>
                <w:rFonts w:cs="Arial"/>
                <w:b/>
                <w:szCs w:val="20"/>
                <w:lang w:val="sl-SI"/>
              </w:rPr>
            </w:pPr>
            <w:r w:rsidRPr="0012093E">
              <w:rPr>
                <w:rFonts w:cs="Arial"/>
                <w:b/>
                <w:szCs w:val="20"/>
                <w:lang w:val="sl-SI"/>
              </w:rPr>
              <w:t>OBRAZLOŽITEV:</w:t>
            </w:r>
          </w:p>
          <w:p w14:paraId="691772CC" w14:textId="77777777" w:rsidR="00BF4482" w:rsidRPr="0012093E" w:rsidRDefault="00BF4482" w:rsidP="008D6085">
            <w:pPr>
              <w:widowControl w:val="0"/>
              <w:numPr>
                <w:ilvl w:val="0"/>
                <w:numId w:val="9"/>
              </w:numPr>
              <w:suppressAutoHyphens/>
              <w:spacing w:line="260" w:lineRule="exact"/>
              <w:ind w:left="284" w:hanging="284"/>
              <w:jc w:val="both"/>
              <w:rPr>
                <w:rFonts w:cs="Arial"/>
                <w:b/>
                <w:szCs w:val="20"/>
                <w:lang w:val="sl-SI" w:eastAsia="sl-SI"/>
              </w:rPr>
            </w:pPr>
            <w:r w:rsidRPr="0012093E">
              <w:rPr>
                <w:rFonts w:cs="Arial"/>
                <w:b/>
                <w:szCs w:val="20"/>
                <w:lang w:val="sl-SI" w:eastAsia="sl-SI"/>
              </w:rPr>
              <w:t>Ocena finančnih posledic, ki niso načrtovane v sprejetem proračunu</w:t>
            </w:r>
          </w:p>
          <w:p w14:paraId="439BEEF9" w14:textId="77777777" w:rsidR="00BF4482" w:rsidRPr="0012093E" w:rsidRDefault="008D6085" w:rsidP="008D6085">
            <w:pPr>
              <w:widowControl w:val="0"/>
              <w:numPr>
                <w:ilvl w:val="0"/>
                <w:numId w:val="10"/>
              </w:numPr>
              <w:suppressAutoHyphens/>
              <w:spacing w:line="260" w:lineRule="exact"/>
              <w:jc w:val="both"/>
              <w:rPr>
                <w:rFonts w:cs="Arial"/>
                <w:szCs w:val="20"/>
                <w:lang w:val="sl-SI"/>
              </w:rPr>
            </w:pPr>
            <w:r>
              <w:rPr>
                <w:rFonts w:cs="Arial"/>
                <w:szCs w:val="20"/>
                <w:lang w:val="sl-SI" w:eastAsia="sl-SI"/>
              </w:rPr>
              <w:t>/</w:t>
            </w:r>
          </w:p>
          <w:p w14:paraId="502BB1C1" w14:textId="77777777" w:rsidR="00BF4482" w:rsidRPr="0012093E" w:rsidRDefault="00BF4482" w:rsidP="008D6085">
            <w:pPr>
              <w:widowControl w:val="0"/>
              <w:spacing w:line="260" w:lineRule="exact"/>
              <w:ind w:left="284"/>
              <w:rPr>
                <w:rFonts w:cs="Arial"/>
                <w:szCs w:val="20"/>
                <w:lang w:val="sl-SI" w:eastAsia="sl-SI"/>
              </w:rPr>
            </w:pPr>
          </w:p>
          <w:p w14:paraId="374F1726" w14:textId="77777777" w:rsidR="00BF4482" w:rsidRPr="0012093E" w:rsidRDefault="00BF4482" w:rsidP="008D6085">
            <w:pPr>
              <w:widowControl w:val="0"/>
              <w:numPr>
                <w:ilvl w:val="0"/>
                <w:numId w:val="9"/>
              </w:numPr>
              <w:suppressAutoHyphens/>
              <w:spacing w:line="260" w:lineRule="exact"/>
              <w:ind w:left="284" w:hanging="284"/>
              <w:jc w:val="both"/>
              <w:rPr>
                <w:rFonts w:cs="Arial"/>
                <w:b/>
                <w:szCs w:val="20"/>
                <w:lang w:val="sl-SI" w:eastAsia="sl-SI"/>
              </w:rPr>
            </w:pPr>
            <w:r w:rsidRPr="0012093E">
              <w:rPr>
                <w:rFonts w:cs="Arial"/>
                <w:b/>
                <w:szCs w:val="20"/>
                <w:lang w:val="sl-SI" w:eastAsia="sl-SI"/>
              </w:rPr>
              <w:t>Finančne posledice za državni proračun</w:t>
            </w:r>
          </w:p>
          <w:p w14:paraId="7037E511" w14:textId="77777777" w:rsidR="00BF4482" w:rsidRPr="0012093E" w:rsidRDefault="00BF4482" w:rsidP="008D6085">
            <w:pPr>
              <w:widowControl w:val="0"/>
              <w:spacing w:line="260" w:lineRule="exact"/>
              <w:ind w:left="284"/>
              <w:jc w:val="both"/>
              <w:rPr>
                <w:rFonts w:cs="Arial"/>
                <w:szCs w:val="20"/>
                <w:lang w:val="sl-SI" w:eastAsia="sl-SI"/>
              </w:rPr>
            </w:pPr>
            <w:r w:rsidRPr="0012093E">
              <w:rPr>
                <w:rFonts w:cs="Arial"/>
                <w:szCs w:val="20"/>
                <w:lang w:val="sl-SI" w:eastAsia="sl-SI"/>
              </w:rPr>
              <w:t>Prikazane morajo biti finančne posledice za državni proračun, ki so na proračunskih postavkah načrtovane v dinamiki projektov oziroma ukrepov:</w:t>
            </w:r>
          </w:p>
          <w:p w14:paraId="2B5BBC55" w14:textId="77777777" w:rsidR="00BF4482" w:rsidRPr="0012093E" w:rsidRDefault="00BF4482" w:rsidP="008D6085">
            <w:pPr>
              <w:widowControl w:val="0"/>
              <w:suppressAutoHyphens/>
              <w:spacing w:line="260" w:lineRule="exact"/>
              <w:ind w:left="720"/>
              <w:jc w:val="both"/>
              <w:rPr>
                <w:rFonts w:cs="Arial"/>
                <w:b/>
                <w:szCs w:val="20"/>
                <w:lang w:val="sl-SI" w:eastAsia="sl-SI"/>
              </w:rPr>
            </w:pPr>
            <w:r w:rsidRPr="0012093E">
              <w:rPr>
                <w:rFonts w:cs="Arial"/>
                <w:b/>
                <w:szCs w:val="20"/>
                <w:lang w:val="sl-SI" w:eastAsia="sl-SI"/>
              </w:rPr>
              <w:t>II.a Pravice porabe za izvedbo predlaganih rešitev so zagotovljene:</w:t>
            </w:r>
          </w:p>
          <w:p w14:paraId="7954C5CB" w14:textId="77777777" w:rsidR="00BF4482" w:rsidRPr="0012093E" w:rsidRDefault="008D6085" w:rsidP="008D6085">
            <w:pPr>
              <w:widowControl w:val="0"/>
              <w:spacing w:line="260" w:lineRule="exact"/>
              <w:ind w:left="284"/>
              <w:jc w:val="both"/>
              <w:rPr>
                <w:rFonts w:cs="Arial"/>
                <w:szCs w:val="20"/>
                <w:lang w:val="sl-SI" w:eastAsia="sl-SI"/>
              </w:rPr>
            </w:pPr>
            <w:r>
              <w:rPr>
                <w:rFonts w:cs="Arial"/>
                <w:szCs w:val="20"/>
                <w:lang w:val="sl-SI" w:eastAsia="sl-SI"/>
              </w:rPr>
              <w:t>/</w:t>
            </w:r>
            <w:r w:rsidR="00BF4482" w:rsidRPr="0012093E">
              <w:rPr>
                <w:rFonts w:cs="Arial"/>
                <w:szCs w:val="20"/>
                <w:lang w:val="sl-SI" w:eastAsia="sl-SI"/>
              </w:rPr>
              <w:t>.</w:t>
            </w:r>
          </w:p>
          <w:p w14:paraId="4434F06F" w14:textId="77777777" w:rsidR="00BF4482" w:rsidRPr="0012093E" w:rsidRDefault="00BF4482" w:rsidP="008D6085">
            <w:pPr>
              <w:widowControl w:val="0"/>
              <w:suppressAutoHyphens/>
              <w:spacing w:line="260" w:lineRule="exact"/>
              <w:ind w:left="714"/>
              <w:jc w:val="both"/>
              <w:rPr>
                <w:rFonts w:cs="Arial"/>
                <w:b/>
                <w:szCs w:val="20"/>
                <w:lang w:val="sl-SI" w:eastAsia="sl-SI"/>
              </w:rPr>
            </w:pPr>
            <w:r w:rsidRPr="0012093E">
              <w:rPr>
                <w:rFonts w:cs="Arial"/>
                <w:b/>
                <w:szCs w:val="20"/>
                <w:lang w:val="sl-SI" w:eastAsia="sl-SI"/>
              </w:rPr>
              <w:t>II.b Manjkajoče pravice porabe bodo zagotovljene s prerazporeditvijo:</w:t>
            </w:r>
          </w:p>
          <w:p w14:paraId="3DF8BD8C" w14:textId="77777777" w:rsidR="00BF4482" w:rsidRPr="0012093E" w:rsidRDefault="008D6085" w:rsidP="008D6085">
            <w:pPr>
              <w:widowControl w:val="0"/>
              <w:spacing w:line="260" w:lineRule="exact"/>
              <w:ind w:left="284"/>
              <w:jc w:val="both"/>
              <w:rPr>
                <w:rFonts w:cs="Arial"/>
                <w:szCs w:val="20"/>
                <w:lang w:val="sl-SI" w:eastAsia="sl-SI"/>
              </w:rPr>
            </w:pPr>
            <w:r>
              <w:rPr>
                <w:rFonts w:cs="Arial"/>
                <w:szCs w:val="20"/>
                <w:lang w:val="sl-SI" w:eastAsia="sl-SI"/>
              </w:rPr>
              <w:lastRenderedPageBreak/>
              <w:t>/</w:t>
            </w:r>
            <w:r w:rsidR="00BF4482" w:rsidRPr="0012093E">
              <w:rPr>
                <w:rFonts w:cs="Arial"/>
                <w:szCs w:val="20"/>
                <w:lang w:val="sl-SI" w:eastAsia="sl-SI"/>
              </w:rPr>
              <w:t>.</w:t>
            </w:r>
          </w:p>
          <w:p w14:paraId="0A8C7AEE" w14:textId="77777777" w:rsidR="00BF4482" w:rsidRPr="0012093E" w:rsidRDefault="00BF4482" w:rsidP="008D6085">
            <w:pPr>
              <w:widowControl w:val="0"/>
              <w:suppressAutoHyphens/>
              <w:spacing w:line="260" w:lineRule="exact"/>
              <w:ind w:left="714"/>
              <w:jc w:val="both"/>
              <w:rPr>
                <w:rFonts w:cs="Arial"/>
                <w:b/>
                <w:szCs w:val="20"/>
                <w:lang w:val="sl-SI" w:eastAsia="sl-SI"/>
              </w:rPr>
            </w:pPr>
            <w:r w:rsidRPr="0012093E">
              <w:rPr>
                <w:rFonts w:cs="Arial"/>
                <w:b/>
                <w:szCs w:val="20"/>
                <w:lang w:val="sl-SI" w:eastAsia="sl-SI"/>
              </w:rPr>
              <w:t>II.c Načrtovana nadomestitev zmanjšanih prihodkov in povečanih odhodkov proračuna:</w:t>
            </w:r>
          </w:p>
          <w:p w14:paraId="4A54B27C" w14:textId="77777777" w:rsidR="00BF4482" w:rsidRPr="0012093E" w:rsidRDefault="008D6085" w:rsidP="008D6085">
            <w:pPr>
              <w:widowControl w:val="0"/>
              <w:spacing w:line="260" w:lineRule="exact"/>
              <w:ind w:left="284"/>
              <w:jc w:val="both"/>
              <w:rPr>
                <w:szCs w:val="20"/>
              </w:rPr>
            </w:pPr>
            <w:r>
              <w:rPr>
                <w:rFonts w:cs="Arial"/>
                <w:szCs w:val="20"/>
                <w:lang w:val="sl-SI" w:eastAsia="sl-SI"/>
              </w:rPr>
              <w:t>/</w:t>
            </w:r>
          </w:p>
        </w:tc>
      </w:tr>
      <w:tr w:rsidR="00BF4482" w:rsidRPr="000966BC" w14:paraId="01ABF904" w14:textId="77777777" w:rsidTr="003473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51A0F098" w14:textId="77777777" w:rsidR="00BF4482" w:rsidRPr="0012093E" w:rsidRDefault="00BF4482" w:rsidP="008D6085">
            <w:pPr>
              <w:spacing w:line="260" w:lineRule="exact"/>
              <w:rPr>
                <w:rFonts w:cs="Arial"/>
                <w:b/>
                <w:szCs w:val="20"/>
                <w:lang w:val="sl-SI"/>
              </w:rPr>
            </w:pPr>
            <w:r w:rsidRPr="0012093E">
              <w:rPr>
                <w:rFonts w:cs="Arial"/>
                <w:b/>
                <w:szCs w:val="20"/>
                <w:lang w:val="sl-SI"/>
              </w:rPr>
              <w:lastRenderedPageBreak/>
              <w:t>7.b Predstavitev ocene finančnih posledic pod 40.000 EUR:</w:t>
            </w:r>
          </w:p>
          <w:p w14:paraId="263AD22F" w14:textId="77777777" w:rsidR="00BF4482" w:rsidRPr="0012093E" w:rsidRDefault="008D6085" w:rsidP="008D6085">
            <w:pPr>
              <w:spacing w:line="260" w:lineRule="exact"/>
              <w:rPr>
                <w:rFonts w:cs="Arial"/>
                <w:szCs w:val="20"/>
                <w:lang w:val="sl-SI"/>
              </w:rPr>
            </w:pPr>
            <w:r>
              <w:rPr>
                <w:rFonts w:cs="Arial"/>
                <w:szCs w:val="20"/>
                <w:lang w:val="sl-SI"/>
              </w:rPr>
              <w:t>Gradivo nima finančnih posledic.</w:t>
            </w:r>
          </w:p>
          <w:p w14:paraId="399E1C2F" w14:textId="77777777" w:rsidR="00BF4482" w:rsidRPr="0012093E" w:rsidRDefault="00BF4482" w:rsidP="008D6085">
            <w:pPr>
              <w:spacing w:line="260" w:lineRule="exact"/>
              <w:rPr>
                <w:rFonts w:cs="Arial"/>
                <w:b/>
                <w:szCs w:val="20"/>
                <w:lang w:val="sl-SI"/>
              </w:rPr>
            </w:pPr>
          </w:p>
        </w:tc>
      </w:tr>
      <w:tr w:rsidR="00BF4482" w:rsidRPr="000966BC" w14:paraId="7542A37A" w14:textId="77777777" w:rsidTr="003473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3D7CBBEF" w14:textId="77777777" w:rsidR="00BF4482" w:rsidRPr="0012093E" w:rsidRDefault="00BF4482" w:rsidP="008D6085">
            <w:pPr>
              <w:spacing w:line="260" w:lineRule="exact"/>
              <w:rPr>
                <w:rFonts w:cs="Arial"/>
                <w:b/>
                <w:szCs w:val="20"/>
                <w:lang w:val="sl-SI"/>
              </w:rPr>
            </w:pPr>
            <w:r w:rsidRPr="0012093E">
              <w:rPr>
                <w:rFonts w:cs="Arial"/>
                <w:b/>
                <w:szCs w:val="20"/>
                <w:lang w:val="sl-SI"/>
              </w:rPr>
              <w:t>8. Predstavitev sodelovanja z združenji občin:</w:t>
            </w:r>
          </w:p>
        </w:tc>
      </w:tr>
      <w:tr w:rsidR="00BF4482" w:rsidRPr="0012093E" w14:paraId="1E588AEC" w14:textId="77777777" w:rsidTr="003473B1">
        <w:tc>
          <w:tcPr>
            <w:tcW w:w="6669" w:type="dxa"/>
            <w:gridSpan w:val="9"/>
          </w:tcPr>
          <w:p w14:paraId="1886867E" w14:textId="77777777" w:rsidR="00BF4482" w:rsidRPr="0012093E" w:rsidRDefault="00BF4482" w:rsidP="008D6085">
            <w:pPr>
              <w:pStyle w:val="Neotevilenodstavek"/>
              <w:widowControl w:val="0"/>
              <w:spacing w:before="0" w:after="0" w:line="260" w:lineRule="exact"/>
              <w:rPr>
                <w:iCs/>
                <w:sz w:val="20"/>
                <w:szCs w:val="20"/>
              </w:rPr>
            </w:pPr>
            <w:r w:rsidRPr="0012093E">
              <w:rPr>
                <w:iCs/>
                <w:sz w:val="20"/>
                <w:szCs w:val="20"/>
              </w:rPr>
              <w:t>Vsebina predloženega gradiva (predpisa) vpliva na:</w:t>
            </w:r>
          </w:p>
          <w:p w14:paraId="7BE25D52"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pristojnosti občin,</w:t>
            </w:r>
          </w:p>
          <w:p w14:paraId="362312EB"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delovanje občin,</w:t>
            </w:r>
          </w:p>
          <w:p w14:paraId="7A998C39"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financiranje občin.</w:t>
            </w:r>
          </w:p>
          <w:p w14:paraId="6FA55227" w14:textId="77777777" w:rsidR="00BF4482" w:rsidRPr="0012093E" w:rsidRDefault="00BF4482" w:rsidP="008D6085">
            <w:pPr>
              <w:pStyle w:val="Neotevilenodstavek"/>
              <w:widowControl w:val="0"/>
              <w:spacing w:before="0" w:after="0" w:line="260" w:lineRule="exact"/>
              <w:ind w:left="1440"/>
              <w:rPr>
                <w:iCs/>
                <w:sz w:val="20"/>
                <w:szCs w:val="20"/>
              </w:rPr>
            </w:pPr>
          </w:p>
        </w:tc>
        <w:tc>
          <w:tcPr>
            <w:tcW w:w="2431" w:type="dxa"/>
            <w:gridSpan w:val="3"/>
          </w:tcPr>
          <w:p w14:paraId="344D8E4A" w14:textId="77777777" w:rsidR="00BF4482" w:rsidRPr="0012093E" w:rsidRDefault="00BF4482" w:rsidP="008D6085">
            <w:pPr>
              <w:pStyle w:val="Neotevilenodstavek"/>
              <w:widowControl w:val="0"/>
              <w:spacing w:before="0" w:after="0" w:line="260" w:lineRule="exact"/>
              <w:jc w:val="center"/>
              <w:rPr>
                <w:b/>
                <w:sz w:val="20"/>
                <w:szCs w:val="20"/>
              </w:rPr>
            </w:pPr>
            <w:r w:rsidRPr="0012093E">
              <w:rPr>
                <w:b/>
                <w:sz w:val="20"/>
                <w:szCs w:val="20"/>
              </w:rPr>
              <w:t>NE</w:t>
            </w:r>
          </w:p>
        </w:tc>
      </w:tr>
      <w:tr w:rsidR="00BF4482" w:rsidRPr="000966BC" w14:paraId="669588F6" w14:textId="77777777" w:rsidTr="003473B1">
        <w:trPr>
          <w:trHeight w:val="274"/>
        </w:trPr>
        <w:tc>
          <w:tcPr>
            <w:tcW w:w="9100" w:type="dxa"/>
            <w:gridSpan w:val="12"/>
          </w:tcPr>
          <w:p w14:paraId="45D631A3" w14:textId="77777777" w:rsidR="00BF4482" w:rsidRPr="0012093E" w:rsidRDefault="00BF4482" w:rsidP="008D6085">
            <w:pPr>
              <w:pStyle w:val="Neotevilenodstavek"/>
              <w:widowControl w:val="0"/>
              <w:spacing w:before="0" w:after="0" w:line="260" w:lineRule="exact"/>
              <w:rPr>
                <w:iCs/>
                <w:sz w:val="20"/>
                <w:szCs w:val="20"/>
              </w:rPr>
            </w:pPr>
            <w:r w:rsidRPr="0012093E">
              <w:rPr>
                <w:iCs/>
                <w:sz w:val="20"/>
                <w:szCs w:val="20"/>
              </w:rPr>
              <w:t xml:space="preserve">Gradivo (predpis) je bilo poslano v mnenje: </w:t>
            </w:r>
          </w:p>
          <w:p w14:paraId="453B1301"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Skupnosti občin Slovenije SOS: NE</w:t>
            </w:r>
          </w:p>
          <w:p w14:paraId="0654F092"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Združenju občin Slovenije ZOS: NE</w:t>
            </w:r>
          </w:p>
          <w:p w14:paraId="039DD767"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Združenju mestnih občin Slovenije ZMOS: NE</w:t>
            </w:r>
          </w:p>
          <w:p w14:paraId="595D2D09" w14:textId="77777777" w:rsidR="00BF4482" w:rsidRPr="0012093E" w:rsidRDefault="00BF4482" w:rsidP="008D6085">
            <w:pPr>
              <w:pStyle w:val="Neotevilenodstavek"/>
              <w:widowControl w:val="0"/>
              <w:spacing w:before="0" w:after="0" w:line="260" w:lineRule="exact"/>
              <w:rPr>
                <w:iCs/>
                <w:sz w:val="20"/>
                <w:szCs w:val="20"/>
              </w:rPr>
            </w:pPr>
          </w:p>
        </w:tc>
      </w:tr>
      <w:tr w:rsidR="00BF4482" w:rsidRPr="0012093E" w14:paraId="4706DB73" w14:textId="77777777" w:rsidTr="003473B1">
        <w:tc>
          <w:tcPr>
            <w:tcW w:w="9100" w:type="dxa"/>
            <w:gridSpan w:val="12"/>
            <w:vAlign w:val="center"/>
          </w:tcPr>
          <w:p w14:paraId="11B42547" w14:textId="77777777" w:rsidR="00BF4482" w:rsidRPr="0012093E" w:rsidRDefault="00BF4482" w:rsidP="008D6085">
            <w:pPr>
              <w:pStyle w:val="Neotevilenodstavek"/>
              <w:widowControl w:val="0"/>
              <w:spacing w:before="0" w:after="0" w:line="260" w:lineRule="exact"/>
              <w:jc w:val="left"/>
              <w:rPr>
                <w:b/>
                <w:sz w:val="20"/>
                <w:szCs w:val="20"/>
              </w:rPr>
            </w:pPr>
            <w:r w:rsidRPr="0012093E">
              <w:rPr>
                <w:b/>
                <w:sz w:val="20"/>
                <w:szCs w:val="20"/>
              </w:rPr>
              <w:t>9. Predstavitev sodelovanja javnosti:</w:t>
            </w:r>
          </w:p>
        </w:tc>
      </w:tr>
      <w:tr w:rsidR="00BF4482" w:rsidRPr="0012093E" w14:paraId="1EF440EF" w14:textId="77777777" w:rsidTr="003473B1">
        <w:tc>
          <w:tcPr>
            <w:tcW w:w="6669" w:type="dxa"/>
            <w:gridSpan w:val="9"/>
          </w:tcPr>
          <w:p w14:paraId="6D1DAFA1" w14:textId="77777777" w:rsidR="00BF4482" w:rsidRPr="0012093E" w:rsidRDefault="00BF4482" w:rsidP="008D6085">
            <w:pPr>
              <w:pStyle w:val="Neotevilenodstavek"/>
              <w:widowControl w:val="0"/>
              <w:spacing w:before="0" w:after="0" w:line="260" w:lineRule="exact"/>
              <w:rPr>
                <w:sz w:val="20"/>
                <w:szCs w:val="20"/>
              </w:rPr>
            </w:pPr>
            <w:r w:rsidRPr="0012093E">
              <w:rPr>
                <w:iCs/>
                <w:sz w:val="20"/>
                <w:szCs w:val="20"/>
              </w:rPr>
              <w:t>Gradivo je bilo predhodno objavljeno na spletni strani predlagatelja:</w:t>
            </w:r>
          </w:p>
        </w:tc>
        <w:tc>
          <w:tcPr>
            <w:tcW w:w="2431" w:type="dxa"/>
            <w:gridSpan w:val="3"/>
          </w:tcPr>
          <w:p w14:paraId="26E7A010" w14:textId="77777777" w:rsidR="00BF4482" w:rsidRPr="0012093E" w:rsidRDefault="00BF4482" w:rsidP="008D6085">
            <w:pPr>
              <w:pStyle w:val="Neotevilenodstavek"/>
              <w:widowControl w:val="0"/>
              <w:spacing w:before="0" w:after="0" w:line="260" w:lineRule="exact"/>
              <w:jc w:val="center"/>
              <w:rPr>
                <w:b/>
                <w:iCs/>
                <w:sz w:val="20"/>
                <w:szCs w:val="20"/>
              </w:rPr>
            </w:pPr>
            <w:r w:rsidRPr="0012093E">
              <w:rPr>
                <w:b/>
                <w:sz w:val="20"/>
                <w:szCs w:val="20"/>
              </w:rPr>
              <w:t>NE</w:t>
            </w:r>
          </w:p>
        </w:tc>
      </w:tr>
      <w:tr w:rsidR="00BF4482" w:rsidRPr="000966BC" w14:paraId="12255AD3" w14:textId="77777777" w:rsidTr="003473B1">
        <w:tc>
          <w:tcPr>
            <w:tcW w:w="9100" w:type="dxa"/>
            <w:gridSpan w:val="12"/>
          </w:tcPr>
          <w:p w14:paraId="1B6BD05E" w14:textId="77777777" w:rsidR="00BF4482" w:rsidRPr="0012093E" w:rsidRDefault="008D6085" w:rsidP="008D6085">
            <w:pPr>
              <w:pStyle w:val="Neotevilenodstavek"/>
              <w:widowControl w:val="0"/>
              <w:spacing w:before="0" w:after="0" w:line="260" w:lineRule="exact"/>
              <w:rPr>
                <w:iCs/>
                <w:sz w:val="20"/>
                <w:szCs w:val="20"/>
              </w:rPr>
            </w:pPr>
            <w:r>
              <w:rPr>
                <w:iCs/>
                <w:sz w:val="20"/>
                <w:szCs w:val="20"/>
              </w:rPr>
              <w:t>Gradiva ni potrebno predhodno objaviti na spletni strani predlagatelja.</w:t>
            </w:r>
          </w:p>
        </w:tc>
      </w:tr>
      <w:tr w:rsidR="00BF4482" w:rsidRPr="000966BC" w14:paraId="0B19A9C1" w14:textId="77777777" w:rsidTr="003473B1">
        <w:tc>
          <w:tcPr>
            <w:tcW w:w="9100" w:type="dxa"/>
            <w:gridSpan w:val="12"/>
          </w:tcPr>
          <w:p w14:paraId="3E1A1EBA" w14:textId="77777777" w:rsidR="00BF4482" w:rsidRPr="0012093E" w:rsidRDefault="00BF4482" w:rsidP="008D6085">
            <w:pPr>
              <w:pStyle w:val="Neotevilenodstavek"/>
              <w:widowControl w:val="0"/>
              <w:spacing w:before="0" w:after="0" w:line="260" w:lineRule="exact"/>
              <w:rPr>
                <w:iCs/>
                <w:sz w:val="20"/>
                <w:szCs w:val="20"/>
              </w:rPr>
            </w:pPr>
          </w:p>
        </w:tc>
      </w:tr>
      <w:tr w:rsidR="00BF4482" w:rsidRPr="0012093E" w14:paraId="28E59CB6" w14:textId="77777777" w:rsidTr="003473B1">
        <w:tc>
          <w:tcPr>
            <w:tcW w:w="6669" w:type="dxa"/>
            <w:gridSpan w:val="9"/>
            <w:vAlign w:val="center"/>
          </w:tcPr>
          <w:p w14:paraId="7291FEF7" w14:textId="77777777" w:rsidR="00BF4482" w:rsidRPr="0012093E" w:rsidRDefault="00BF4482" w:rsidP="008D6085">
            <w:pPr>
              <w:pStyle w:val="Neotevilenodstavek"/>
              <w:widowControl w:val="0"/>
              <w:spacing w:before="0" w:after="0" w:line="260" w:lineRule="exact"/>
              <w:jc w:val="left"/>
              <w:rPr>
                <w:sz w:val="20"/>
                <w:szCs w:val="20"/>
              </w:rPr>
            </w:pPr>
            <w:r w:rsidRPr="0012093E">
              <w:rPr>
                <w:b/>
                <w:sz w:val="20"/>
                <w:szCs w:val="20"/>
              </w:rPr>
              <w:t>10. Pri pripravi gradiva so bile upoštevane zahteve iz Resolucije o normativni dejavnosti:</w:t>
            </w:r>
          </w:p>
        </w:tc>
        <w:tc>
          <w:tcPr>
            <w:tcW w:w="2431" w:type="dxa"/>
            <w:gridSpan w:val="3"/>
            <w:vAlign w:val="center"/>
          </w:tcPr>
          <w:p w14:paraId="65EF503A" w14:textId="77777777" w:rsidR="00BF4482" w:rsidRPr="0012093E" w:rsidRDefault="00BF4482" w:rsidP="008D6085">
            <w:pPr>
              <w:pStyle w:val="Neotevilenodstavek"/>
              <w:widowControl w:val="0"/>
              <w:spacing w:before="0" w:after="0" w:line="260" w:lineRule="exact"/>
              <w:jc w:val="center"/>
              <w:rPr>
                <w:b/>
                <w:iCs/>
                <w:sz w:val="20"/>
                <w:szCs w:val="20"/>
              </w:rPr>
            </w:pPr>
            <w:r w:rsidRPr="0012093E">
              <w:rPr>
                <w:b/>
                <w:sz w:val="20"/>
                <w:szCs w:val="20"/>
              </w:rPr>
              <w:t>NE</w:t>
            </w:r>
          </w:p>
        </w:tc>
      </w:tr>
      <w:tr w:rsidR="00BF4482" w:rsidRPr="0012093E" w14:paraId="6CE1CF04" w14:textId="77777777" w:rsidTr="003473B1">
        <w:tc>
          <w:tcPr>
            <w:tcW w:w="6669" w:type="dxa"/>
            <w:gridSpan w:val="9"/>
            <w:vAlign w:val="center"/>
          </w:tcPr>
          <w:p w14:paraId="0BB9AB37" w14:textId="77777777" w:rsidR="00BF4482" w:rsidRPr="0012093E" w:rsidRDefault="00BF4482" w:rsidP="008D6085">
            <w:pPr>
              <w:pStyle w:val="Neotevilenodstavek"/>
              <w:widowControl w:val="0"/>
              <w:spacing w:before="0" w:after="0" w:line="260" w:lineRule="exact"/>
              <w:jc w:val="left"/>
              <w:rPr>
                <w:b/>
                <w:sz w:val="20"/>
                <w:szCs w:val="20"/>
              </w:rPr>
            </w:pPr>
            <w:r w:rsidRPr="0012093E">
              <w:rPr>
                <w:b/>
                <w:sz w:val="20"/>
                <w:szCs w:val="20"/>
              </w:rPr>
              <w:t>11. Gradivo je uvrščeno v delovni program vlade:</w:t>
            </w:r>
          </w:p>
        </w:tc>
        <w:tc>
          <w:tcPr>
            <w:tcW w:w="2431" w:type="dxa"/>
            <w:gridSpan w:val="3"/>
            <w:vAlign w:val="center"/>
          </w:tcPr>
          <w:p w14:paraId="6CEA2030" w14:textId="77777777" w:rsidR="00BF4482" w:rsidRPr="0012093E" w:rsidRDefault="00BF4482" w:rsidP="008D6085">
            <w:pPr>
              <w:pStyle w:val="Neotevilenodstavek"/>
              <w:widowControl w:val="0"/>
              <w:spacing w:before="0" w:after="0" w:line="260" w:lineRule="exact"/>
              <w:jc w:val="center"/>
              <w:rPr>
                <w:b/>
                <w:sz w:val="20"/>
                <w:szCs w:val="20"/>
              </w:rPr>
            </w:pPr>
            <w:r w:rsidRPr="0012093E">
              <w:rPr>
                <w:b/>
                <w:sz w:val="20"/>
                <w:szCs w:val="20"/>
              </w:rPr>
              <w:t>NE</w:t>
            </w:r>
          </w:p>
        </w:tc>
      </w:tr>
      <w:tr w:rsidR="00BF4482" w:rsidRPr="0012093E" w14:paraId="3F28A44F" w14:textId="77777777" w:rsidTr="003473B1">
        <w:tc>
          <w:tcPr>
            <w:tcW w:w="9100" w:type="dxa"/>
            <w:gridSpan w:val="12"/>
            <w:tcBorders>
              <w:top w:val="single" w:sz="4" w:space="0" w:color="000000"/>
              <w:left w:val="single" w:sz="4" w:space="0" w:color="000000"/>
              <w:bottom w:val="single" w:sz="4" w:space="0" w:color="000000"/>
              <w:right w:val="single" w:sz="4" w:space="0" w:color="000000"/>
            </w:tcBorders>
          </w:tcPr>
          <w:p w14:paraId="2DCFB6C7" w14:textId="77777777" w:rsidR="00BF4482" w:rsidRPr="0012093E" w:rsidRDefault="00BF4482" w:rsidP="008D6085">
            <w:pPr>
              <w:pStyle w:val="Poglavje"/>
              <w:widowControl w:val="0"/>
              <w:spacing w:before="0" w:after="0" w:line="260" w:lineRule="exact"/>
              <w:ind w:left="3400"/>
              <w:jc w:val="left"/>
              <w:rPr>
                <w:sz w:val="20"/>
                <w:szCs w:val="20"/>
              </w:rPr>
            </w:pPr>
          </w:p>
          <w:p w14:paraId="14A3C08B" w14:textId="77777777" w:rsidR="005034F1" w:rsidRPr="008D6085" w:rsidRDefault="008D6085" w:rsidP="008D6085">
            <w:pPr>
              <w:pStyle w:val="Poglavje"/>
              <w:widowControl w:val="0"/>
              <w:spacing w:before="0" w:after="0" w:line="260" w:lineRule="exact"/>
              <w:ind w:left="3400"/>
              <w:jc w:val="left"/>
              <w:rPr>
                <w:b w:val="0"/>
                <w:sz w:val="20"/>
                <w:szCs w:val="20"/>
              </w:rPr>
            </w:pPr>
            <w:r w:rsidRPr="008D6085">
              <w:rPr>
                <w:b w:val="0"/>
                <w:sz w:val="20"/>
                <w:szCs w:val="20"/>
              </w:rPr>
              <w:t xml:space="preserve">Simon Maljevac  </w:t>
            </w:r>
          </w:p>
          <w:p w14:paraId="691E5C93" w14:textId="77777777" w:rsidR="00BF4482" w:rsidRPr="008D6085" w:rsidRDefault="00330FA7" w:rsidP="008D6085">
            <w:pPr>
              <w:pStyle w:val="Poglavje"/>
              <w:widowControl w:val="0"/>
              <w:spacing w:before="0" w:after="0" w:line="260" w:lineRule="exact"/>
              <w:ind w:left="3400"/>
              <w:jc w:val="left"/>
              <w:rPr>
                <w:b w:val="0"/>
                <w:sz w:val="20"/>
                <w:szCs w:val="20"/>
              </w:rPr>
            </w:pPr>
            <w:r>
              <w:rPr>
                <w:b w:val="0"/>
                <w:sz w:val="20"/>
                <w:szCs w:val="20"/>
              </w:rPr>
              <w:t xml:space="preserve">    </w:t>
            </w:r>
            <w:r w:rsidR="00BF4482" w:rsidRPr="008D6085">
              <w:rPr>
                <w:b w:val="0"/>
                <w:sz w:val="20"/>
                <w:szCs w:val="20"/>
              </w:rPr>
              <w:t>MINIST</w:t>
            </w:r>
            <w:r w:rsidR="009B4FB4" w:rsidRPr="008D6085">
              <w:rPr>
                <w:b w:val="0"/>
                <w:sz w:val="20"/>
                <w:szCs w:val="20"/>
              </w:rPr>
              <w:t>ER</w:t>
            </w:r>
          </w:p>
          <w:p w14:paraId="4CD26990" w14:textId="77777777" w:rsidR="00BF4482" w:rsidRPr="0012093E" w:rsidRDefault="00BF4482" w:rsidP="008D6085">
            <w:pPr>
              <w:pStyle w:val="Poglavje"/>
              <w:widowControl w:val="0"/>
              <w:spacing w:before="0" w:after="0" w:line="260" w:lineRule="exact"/>
              <w:ind w:left="3400"/>
              <w:jc w:val="left"/>
              <w:rPr>
                <w:sz w:val="20"/>
                <w:szCs w:val="20"/>
              </w:rPr>
            </w:pPr>
          </w:p>
        </w:tc>
      </w:tr>
    </w:tbl>
    <w:p w14:paraId="1534533A" w14:textId="77777777" w:rsidR="00BF4482" w:rsidRDefault="00BF4482" w:rsidP="008D6085">
      <w:pPr>
        <w:spacing w:line="260" w:lineRule="exact"/>
        <w:rPr>
          <w:b/>
          <w:lang w:val="sl-SI" w:eastAsia="sl-SI"/>
        </w:rPr>
      </w:pPr>
    </w:p>
    <w:p w14:paraId="13699A76" w14:textId="77777777" w:rsidR="008D6085" w:rsidRPr="0012093E" w:rsidRDefault="008D6085" w:rsidP="008D6085">
      <w:pPr>
        <w:spacing w:line="260" w:lineRule="exact"/>
        <w:rPr>
          <w:b/>
          <w:lang w:val="sl-SI" w:eastAsia="sl-SI"/>
        </w:rPr>
      </w:pPr>
    </w:p>
    <w:p w14:paraId="555751CB" w14:textId="77777777" w:rsidR="003C7B47" w:rsidRPr="0012093E" w:rsidRDefault="003C7B47" w:rsidP="008D6085">
      <w:pPr>
        <w:tabs>
          <w:tab w:val="left" w:pos="1701"/>
        </w:tabs>
        <w:spacing w:line="260" w:lineRule="exact"/>
        <w:rPr>
          <w:rFonts w:cs="Arial"/>
          <w:szCs w:val="20"/>
          <w:lang w:val="sl-SI" w:eastAsia="sl-SI"/>
        </w:rPr>
      </w:pPr>
      <w:r w:rsidRPr="0012093E">
        <w:rPr>
          <w:rFonts w:cs="Arial"/>
          <w:szCs w:val="20"/>
          <w:lang w:val="sl-SI" w:eastAsia="sl-SI"/>
        </w:rPr>
        <w:t>PRILOGE:</w:t>
      </w:r>
    </w:p>
    <w:p w14:paraId="11E9CA0A" w14:textId="77777777" w:rsidR="00330FA7" w:rsidRPr="0012093E" w:rsidRDefault="00330FA7" w:rsidP="00330FA7">
      <w:pPr>
        <w:tabs>
          <w:tab w:val="left" w:pos="1701"/>
        </w:tabs>
        <w:spacing w:line="260" w:lineRule="exact"/>
        <w:rPr>
          <w:rFonts w:cs="Arial"/>
          <w:szCs w:val="20"/>
          <w:lang w:val="sl-SI" w:eastAsia="sl-SI"/>
        </w:rPr>
      </w:pPr>
    </w:p>
    <w:p w14:paraId="50F8ADAF" w14:textId="77777777" w:rsidR="00330FA7" w:rsidRDefault="00330FA7" w:rsidP="00330FA7">
      <w:pPr>
        <w:pStyle w:val="podpisi"/>
        <w:numPr>
          <w:ilvl w:val="0"/>
          <w:numId w:val="39"/>
        </w:numPr>
        <w:rPr>
          <w:lang w:val="sl-SI"/>
        </w:rPr>
      </w:pPr>
      <w:r w:rsidRPr="0051478F">
        <w:rPr>
          <w:lang w:val="sl-SI"/>
        </w:rPr>
        <w:t>Sklep OS MOK_soglasje k JZP kotlovnica Nova Dolinska, Koper</w:t>
      </w:r>
    </w:p>
    <w:p w14:paraId="6F2BFA6C" w14:textId="77777777" w:rsidR="00330FA7" w:rsidRDefault="00330FA7" w:rsidP="00330FA7">
      <w:pPr>
        <w:pStyle w:val="podpisi"/>
        <w:numPr>
          <w:ilvl w:val="0"/>
          <w:numId w:val="39"/>
        </w:numPr>
        <w:rPr>
          <w:lang w:val="sl-SI"/>
        </w:rPr>
      </w:pPr>
      <w:r w:rsidRPr="0051478F">
        <w:rPr>
          <w:lang w:val="sl-SI"/>
        </w:rPr>
        <w:t>Študija upravičenosti JZP_podpisan JSS MOK, SSRS, Praetor</w:t>
      </w:r>
    </w:p>
    <w:p w14:paraId="0532F800" w14:textId="77777777" w:rsidR="00330FA7" w:rsidRDefault="00330FA7" w:rsidP="00330FA7">
      <w:pPr>
        <w:pStyle w:val="podpisi"/>
        <w:numPr>
          <w:ilvl w:val="0"/>
          <w:numId w:val="39"/>
        </w:numPr>
        <w:rPr>
          <w:lang w:val="sl-SI"/>
        </w:rPr>
      </w:pPr>
      <w:r>
        <w:rPr>
          <w:lang w:val="sl-SI"/>
        </w:rPr>
        <w:t>P</w:t>
      </w:r>
      <w:r w:rsidRPr="0051478F">
        <w:rPr>
          <w:lang w:val="sl-SI"/>
        </w:rPr>
        <w:t>redlog Akta o_JZP_Nova Dolinska_podpisan JSS MOK</w:t>
      </w:r>
    </w:p>
    <w:p w14:paraId="0F60C7BC" w14:textId="77777777" w:rsidR="00330FA7" w:rsidRPr="00C562C2" w:rsidRDefault="00330FA7" w:rsidP="00330FA7">
      <w:pPr>
        <w:numPr>
          <w:ilvl w:val="0"/>
          <w:numId w:val="39"/>
        </w:numPr>
        <w:ind w:right="57"/>
        <w:jc w:val="both"/>
        <w:rPr>
          <w:rFonts w:cs="Arial"/>
          <w:szCs w:val="20"/>
          <w:lang w:val="sl-SI"/>
        </w:rPr>
      </w:pPr>
      <w:r w:rsidRPr="00C562C2">
        <w:rPr>
          <w:szCs w:val="20"/>
          <w:lang w:val="sl-SI"/>
        </w:rPr>
        <w:t xml:space="preserve">Odpravek sklepa Nadzornega sveta z dne </w:t>
      </w:r>
      <w:r>
        <w:rPr>
          <w:szCs w:val="20"/>
          <w:lang w:val="sl-SI"/>
        </w:rPr>
        <w:t>13. 4</w:t>
      </w:r>
      <w:r w:rsidRPr="00C562C2">
        <w:rPr>
          <w:szCs w:val="20"/>
          <w:lang w:val="sl-SI"/>
        </w:rPr>
        <w:t>.</w:t>
      </w:r>
      <w:r>
        <w:rPr>
          <w:szCs w:val="20"/>
          <w:lang w:val="sl-SI"/>
        </w:rPr>
        <w:t xml:space="preserve"> </w:t>
      </w:r>
      <w:r w:rsidRPr="00C562C2">
        <w:rPr>
          <w:szCs w:val="20"/>
          <w:lang w:val="sl-SI"/>
        </w:rPr>
        <w:t>202</w:t>
      </w:r>
      <w:r>
        <w:rPr>
          <w:szCs w:val="20"/>
          <w:lang w:val="sl-SI"/>
        </w:rPr>
        <w:t>3</w:t>
      </w:r>
    </w:p>
    <w:p w14:paraId="0EDB1F76" w14:textId="77777777" w:rsidR="003C7B47" w:rsidRPr="0012093E" w:rsidRDefault="003C7B47" w:rsidP="008D6085">
      <w:pPr>
        <w:spacing w:line="260" w:lineRule="exact"/>
        <w:jc w:val="center"/>
        <w:rPr>
          <w:rFonts w:cs="Arial"/>
          <w:w w:val="90"/>
          <w:szCs w:val="20"/>
          <w:lang w:val="sl-SI" w:eastAsia="sl-SI"/>
        </w:rPr>
      </w:pPr>
      <w:r w:rsidRPr="0012093E">
        <w:rPr>
          <w:rFonts w:cs="Arial"/>
          <w:w w:val="90"/>
          <w:szCs w:val="20"/>
          <w:lang w:val="sl-SI" w:eastAsia="sl-SI"/>
        </w:rPr>
        <w:br w:type="page"/>
      </w:r>
      <w:r w:rsidRPr="0012093E">
        <w:rPr>
          <w:rFonts w:cs="Arial"/>
          <w:b/>
          <w:szCs w:val="20"/>
          <w:lang w:val="sl-SI" w:eastAsia="sl-SI"/>
        </w:rPr>
        <w:lastRenderedPageBreak/>
        <w:t>OBRAZLOŽITEV</w:t>
      </w:r>
    </w:p>
    <w:p w14:paraId="0752B322" w14:textId="77777777" w:rsidR="003C7B47" w:rsidRPr="0012093E" w:rsidRDefault="003C7B47" w:rsidP="008D6085">
      <w:pPr>
        <w:spacing w:line="260" w:lineRule="exact"/>
        <w:ind w:left="284" w:hanging="284"/>
        <w:jc w:val="both"/>
        <w:rPr>
          <w:rFonts w:cs="Arial"/>
          <w:bCs/>
          <w:szCs w:val="20"/>
          <w:lang w:val="sl-SI" w:eastAsia="sl-SI"/>
        </w:rPr>
      </w:pPr>
    </w:p>
    <w:p w14:paraId="0AAEDAD9" w14:textId="77777777" w:rsidR="00265F84" w:rsidRDefault="00265F84" w:rsidP="00265F84">
      <w:pPr>
        <w:spacing w:line="260" w:lineRule="exact"/>
        <w:jc w:val="both"/>
        <w:rPr>
          <w:rFonts w:cs="Arial"/>
          <w:color w:val="000000"/>
          <w:szCs w:val="20"/>
          <w:lang w:val="sl-SI" w:eastAsia="sl-SI"/>
        </w:rPr>
      </w:pPr>
      <w:r w:rsidRPr="0012093E">
        <w:rPr>
          <w:rFonts w:cs="Arial"/>
          <w:szCs w:val="20"/>
          <w:lang w:val="sl-SI"/>
        </w:rPr>
        <w:t>Akt o ustanovitvi Stanovanjskega sklada Republike Slovenije, javnega sklada,</w:t>
      </w:r>
      <w:r w:rsidRPr="0012093E">
        <w:rPr>
          <w:rFonts w:cs="Arial"/>
          <w:szCs w:val="20"/>
          <w:lang w:val="sl-SI"/>
        </w:rPr>
        <w:br/>
        <w:t xml:space="preserve">(Uradni list RS, št. </w:t>
      </w:r>
      <w:hyperlink r:id="rId15" w:tgtFrame="_blank" w:history="1">
        <w:r w:rsidRPr="0012093E">
          <w:rPr>
            <w:rFonts w:cs="Arial"/>
            <w:szCs w:val="20"/>
            <w:lang w:val="sl-SI"/>
          </w:rPr>
          <w:t>6/11</w:t>
        </w:r>
      </w:hyperlink>
      <w:r w:rsidRPr="0012093E">
        <w:rPr>
          <w:rFonts w:cs="Arial"/>
          <w:szCs w:val="20"/>
          <w:lang w:val="sl-SI"/>
        </w:rPr>
        <w:t xml:space="preserve">, 60/17, 17/18, 4/19 in 31/21) v drugem odstavku 4. člena določa, da pravice in dolžnosti ustanovitelja sklada izvršuje Vlada Republike Slovenije, pri čemer so pristojnosti ustanovitelja določene s predpisi s stanovanjskega področja in predpisi o javnih skladih. Po določbi </w:t>
      </w:r>
      <w:r>
        <w:rPr>
          <w:rFonts w:cs="Arial"/>
          <w:szCs w:val="20"/>
          <w:lang w:val="sl-SI"/>
        </w:rPr>
        <w:t>desete</w:t>
      </w:r>
      <w:r w:rsidRPr="0012093E">
        <w:rPr>
          <w:rFonts w:cs="Arial"/>
          <w:szCs w:val="20"/>
          <w:lang w:val="sl-SI"/>
        </w:rPr>
        <w:t xml:space="preserve"> alineje 13. člena Zakona o javnih skladih (Uradni list RS, št. 77/08, 8/10 – ZSKZ-B, 61/20 – ZDLGPE in 206/21 – ZDUPŠOP, </w:t>
      </w:r>
      <w:r>
        <w:rPr>
          <w:rFonts w:cs="Arial"/>
          <w:szCs w:val="20"/>
          <w:lang w:val="sl-SI"/>
        </w:rPr>
        <w:t>v nadaljevanju</w:t>
      </w:r>
      <w:r w:rsidRPr="0012093E">
        <w:rPr>
          <w:rFonts w:cs="Arial"/>
          <w:szCs w:val="20"/>
          <w:lang w:val="sl-SI"/>
        </w:rPr>
        <w:t xml:space="preserve"> ZJS-1) ustanovitelj </w:t>
      </w:r>
      <w:r w:rsidRPr="00B27A7B">
        <w:rPr>
          <w:rFonts w:cs="Arial"/>
          <w:szCs w:val="20"/>
          <w:lang w:val="sl-SI"/>
        </w:rPr>
        <w:t>odloča o drugih zadevah skladno z zakonom in aktom o ustanovitvi javnega</w:t>
      </w:r>
      <w:r w:rsidR="00911E51">
        <w:rPr>
          <w:rFonts w:cs="Arial"/>
          <w:szCs w:val="20"/>
          <w:lang w:val="sl-SI"/>
        </w:rPr>
        <w:t xml:space="preserve"> sklada.</w:t>
      </w:r>
      <w:r w:rsidRPr="00B27A7B">
        <w:rPr>
          <w:rFonts w:cs="Arial"/>
          <w:szCs w:val="20"/>
          <w:lang w:val="sl-SI"/>
        </w:rPr>
        <w:t xml:space="preserve"> </w:t>
      </w:r>
      <w:r>
        <w:rPr>
          <w:rFonts w:cs="Arial"/>
          <w:iCs/>
          <w:szCs w:val="20"/>
          <w:lang w:val="sl-SI" w:eastAsia="sl-SI"/>
        </w:rPr>
        <w:t xml:space="preserve">Na podlagi </w:t>
      </w:r>
      <w:r w:rsidRPr="00AB4FAE">
        <w:rPr>
          <w:rFonts w:cs="Arial"/>
          <w:color w:val="000000"/>
          <w:szCs w:val="20"/>
          <w:lang w:val="sl-SI" w:eastAsia="sl-SI"/>
        </w:rPr>
        <w:t>Zakon</w:t>
      </w:r>
      <w:r>
        <w:rPr>
          <w:rFonts w:cs="Arial"/>
          <w:color w:val="000000"/>
          <w:szCs w:val="20"/>
          <w:lang w:val="sl-SI" w:eastAsia="sl-SI"/>
        </w:rPr>
        <w:t>a</w:t>
      </w:r>
      <w:r w:rsidRPr="00AB4FAE">
        <w:rPr>
          <w:rFonts w:cs="Arial"/>
          <w:color w:val="000000"/>
          <w:szCs w:val="20"/>
          <w:lang w:val="sl-SI" w:eastAsia="sl-SI"/>
        </w:rPr>
        <w:t xml:space="preserve"> o spremembah Zakona o Vladi Republike Slovenije (</w:t>
      </w:r>
      <w:r>
        <w:rPr>
          <w:rFonts w:cs="Arial"/>
          <w:color w:val="000000"/>
          <w:szCs w:val="20"/>
          <w:lang w:val="sl-SI" w:eastAsia="sl-SI"/>
        </w:rPr>
        <w:t xml:space="preserve">Uradni list RS št. 163/23 - </w:t>
      </w:r>
      <w:r w:rsidRPr="00AB4FAE">
        <w:rPr>
          <w:rFonts w:cs="Arial"/>
          <w:color w:val="000000"/>
          <w:szCs w:val="20"/>
          <w:lang w:val="sl-SI" w:eastAsia="sl-SI"/>
        </w:rPr>
        <w:t>ZVRS-J) in Zakon</w:t>
      </w:r>
      <w:r>
        <w:rPr>
          <w:rFonts w:cs="Arial"/>
          <w:color w:val="000000"/>
          <w:szCs w:val="20"/>
          <w:lang w:val="sl-SI" w:eastAsia="sl-SI"/>
        </w:rPr>
        <w:t>a</w:t>
      </w:r>
      <w:r w:rsidRPr="00AB4FAE">
        <w:rPr>
          <w:rFonts w:cs="Arial"/>
          <w:color w:val="000000"/>
          <w:szCs w:val="20"/>
          <w:lang w:val="sl-SI" w:eastAsia="sl-SI"/>
        </w:rPr>
        <w:t xml:space="preserve"> o spremembah in dopolnitvah Zakona o državni upravi (</w:t>
      </w:r>
      <w:r>
        <w:rPr>
          <w:rFonts w:cs="Arial"/>
          <w:color w:val="000000"/>
          <w:szCs w:val="20"/>
          <w:lang w:val="sl-SI" w:eastAsia="sl-SI"/>
        </w:rPr>
        <w:t xml:space="preserve">Uradni list RS št. 18/23 - </w:t>
      </w:r>
      <w:r w:rsidRPr="00AB4FAE">
        <w:rPr>
          <w:rFonts w:cs="Arial"/>
          <w:color w:val="000000"/>
          <w:szCs w:val="20"/>
          <w:lang w:val="sl-SI" w:eastAsia="sl-SI"/>
        </w:rPr>
        <w:t>ZDU-10)</w:t>
      </w:r>
      <w:r>
        <w:rPr>
          <w:rFonts w:cs="Arial"/>
          <w:color w:val="000000"/>
          <w:szCs w:val="20"/>
          <w:lang w:val="sl-SI" w:eastAsia="sl-SI"/>
        </w:rPr>
        <w:t xml:space="preserve"> je ministrstvo, pristojno za stanovanjsko področje postalo Ministrstvo za solidarno prihodnost. Sprememba Akta o ustanovitvi Stanovanjskega sklada Republike Slovenije, javnega sklada, s katero bo spremenjena pristojnost usklajena, je v pripravi.</w:t>
      </w:r>
    </w:p>
    <w:p w14:paraId="710E72D9" w14:textId="77777777" w:rsidR="00265F84" w:rsidRDefault="00265F84" w:rsidP="00265F84">
      <w:pPr>
        <w:spacing w:line="260" w:lineRule="exact"/>
        <w:jc w:val="both"/>
        <w:rPr>
          <w:rFonts w:cs="Arial"/>
          <w:color w:val="000000"/>
          <w:szCs w:val="20"/>
          <w:lang w:val="sl-SI" w:eastAsia="sl-SI"/>
        </w:rPr>
      </w:pPr>
    </w:p>
    <w:p w14:paraId="5258DBA1" w14:textId="77777777" w:rsidR="00265F84" w:rsidRDefault="00265F84" w:rsidP="00265F84">
      <w:pPr>
        <w:spacing w:line="260" w:lineRule="exact"/>
        <w:jc w:val="both"/>
        <w:rPr>
          <w:rFonts w:cs="Arial"/>
          <w:iCs/>
          <w:szCs w:val="20"/>
          <w:lang w:val="sl-SI"/>
        </w:rPr>
      </w:pPr>
      <w:r w:rsidRPr="00437AA0">
        <w:rPr>
          <w:rFonts w:cs="Arial"/>
          <w:iCs/>
          <w:szCs w:val="20"/>
          <w:lang w:val="sl-SI"/>
        </w:rPr>
        <w:t>Na podlagi</w:t>
      </w:r>
      <w:r>
        <w:rPr>
          <w:rFonts w:cs="Arial"/>
          <w:iCs/>
          <w:szCs w:val="20"/>
          <w:lang w:val="sl-SI"/>
        </w:rPr>
        <w:t xml:space="preserve"> drugega odstavka</w:t>
      </w:r>
      <w:r w:rsidRPr="00437AA0">
        <w:rPr>
          <w:rFonts w:cs="Arial"/>
          <w:iCs/>
          <w:szCs w:val="20"/>
          <w:lang w:val="sl-SI"/>
        </w:rPr>
        <w:t xml:space="preserve"> 11. člena Zakona o javno-zasebnem partnerstv</w:t>
      </w:r>
      <w:r>
        <w:rPr>
          <w:rFonts w:cs="Arial"/>
          <w:iCs/>
          <w:szCs w:val="20"/>
          <w:lang w:val="sl-SI"/>
        </w:rPr>
        <w:t>u (Uradni list RS, št. 127/06, v nadaljevanju ZJZP) lahko d</w:t>
      </w:r>
      <w:r w:rsidRPr="00B27A7B">
        <w:rPr>
          <w:rFonts w:cs="Arial"/>
          <w:iCs/>
          <w:szCs w:val="20"/>
          <w:lang w:val="sl-SI"/>
        </w:rPr>
        <w:t>rug javni partner sprejme odločitev o ugotovitvi javnega interesa za sklenitev javno-zasebnega partnerstva in izvedbi projekta v eni izmed oblik javno-zasebnega partnerstva samo na podlagi soglasja ustanovitelja ali pooblastila, določenega z zakonom. Pogodbo o javno-zasebnem partnerstvu sprejeme drug javni partner po pridobitvi soglasja ustanovitelja.</w:t>
      </w:r>
    </w:p>
    <w:p w14:paraId="35EE7F70" w14:textId="77777777" w:rsidR="00265F84" w:rsidRDefault="00265F84" w:rsidP="00265F84">
      <w:pPr>
        <w:spacing w:line="260" w:lineRule="exact"/>
        <w:jc w:val="both"/>
        <w:rPr>
          <w:rFonts w:cs="Arial"/>
          <w:iCs/>
          <w:szCs w:val="20"/>
          <w:lang w:val="sl-SI"/>
        </w:rPr>
      </w:pPr>
    </w:p>
    <w:p w14:paraId="199BBE43" w14:textId="77777777" w:rsidR="00265F84" w:rsidRDefault="00966126" w:rsidP="00265F84">
      <w:pPr>
        <w:spacing w:line="260" w:lineRule="exact"/>
        <w:jc w:val="both"/>
        <w:rPr>
          <w:rFonts w:cs="Arial"/>
          <w:iCs/>
          <w:szCs w:val="20"/>
          <w:lang w:val="sl-SI"/>
        </w:rPr>
      </w:pPr>
      <w:r>
        <w:rPr>
          <w:rFonts w:cs="Arial"/>
          <w:iCs/>
          <w:szCs w:val="20"/>
          <w:lang w:val="sl-SI"/>
        </w:rPr>
        <w:t>Javni stanovanjski sklad Mestne občine Koper (v nadaljevanju JSS MOK) in Stanovanjski sklad Republike Slovenije, javni sklad (v nadaljevanju SSRS) gradita na južnem robu mest</w:t>
      </w:r>
      <w:r w:rsidR="00E91B42">
        <w:rPr>
          <w:rFonts w:cs="Arial"/>
          <w:iCs/>
          <w:szCs w:val="20"/>
          <w:lang w:val="sl-SI"/>
        </w:rPr>
        <w:t>a</w:t>
      </w:r>
      <w:r>
        <w:rPr>
          <w:rFonts w:cs="Arial"/>
          <w:iCs/>
          <w:szCs w:val="20"/>
          <w:lang w:val="sl-SI"/>
        </w:rPr>
        <w:t xml:space="preserve"> Koper stanovanjsko sosesko »Nova Dolinska«, ki jo sestavljajo večstanovanjski bloki (blok B1 in B2 gradi SSRS, blok B3 pa gradi JSS MOK), namenjeni javnim najemnim stanovanjem. Ogrevanje stanovanjske soseske »Nova Dolinska« je predvideno iz skupne plinske kotlovnice na strehi bloka B2, pri čemer bo za dobavo toplotne energije do blokov B1 in B3 zgrajen vročevod.</w:t>
      </w:r>
    </w:p>
    <w:p w14:paraId="06DECA43" w14:textId="77777777" w:rsidR="00485524" w:rsidRDefault="00485524" w:rsidP="00485524">
      <w:pPr>
        <w:spacing w:line="260" w:lineRule="exact"/>
        <w:jc w:val="both"/>
        <w:rPr>
          <w:rFonts w:cs="Arial"/>
          <w:iCs/>
          <w:szCs w:val="20"/>
          <w:lang w:val="sl-SI"/>
        </w:rPr>
      </w:pPr>
    </w:p>
    <w:p w14:paraId="2C022F7A" w14:textId="77777777" w:rsidR="00485524" w:rsidRDefault="00485524" w:rsidP="00485524">
      <w:pPr>
        <w:spacing w:line="260" w:lineRule="exact"/>
        <w:jc w:val="both"/>
        <w:rPr>
          <w:rFonts w:cs="Arial"/>
          <w:iCs/>
          <w:szCs w:val="20"/>
          <w:lang w:val="sl-SI"/>
        </w:rPr>
      </w:pPr>
      <w:r>
        <w:rPr>
          <w:rFonts w:cs="Arial"/>
          <w:iCs/>
          <w:szCs w:val="20"/>
          <w:lang w:val="sl-SI"/>
        </w:rPr>
        <w:t>JSS MO</w:t>
      </w:r>
      <w:r w:rsidR="0064647F">
        <w:rPr>
          <w:rFonts w:cs="Arial"/>
          <w:iCs/>
          <w:szCs w:val="20"/>
          <w:lang w:val="sl-SI"/>
        </w:rPr>
        <w:t>K</w:t>
      </w:r>
      <w:r>
        <w:rPr>
          <w:rFonts w:cs="Arial"/>
          <w:iCs/>
          <w:szCs w:val="20"/>
          <w:lang w:val="sl-SI"/>
        </w:rPr>
        <w:t xml:space="preserve"> in SSRS sta družbi Praetor d.o.o., vodenje projektov in svetovanje, Brnčičeva ulica 13, 1231 Ljubljana – Črnuče naročila izvedbo študije upravičenosti javno zasebnega partnerstva za izgradnjo energetskega objekta ter dobav</w:t>
      </w:r>
      <w:r w:rsidR="00845E70">
        <w:rPr>
          <w:rFonts w:cs="Arial"/>
          <w:iCs/>
          <w:szCs w:val="20"/>
          <w:lang w:val="sl-SI"/>
        </w:rPr>
        <w:t>o</w:t>
      </w:r>
      <w:r>
        <w:rPr>
          <w:rFonts w:cs="Arial"/>
          <w:iCs/>
          <w:szCs w:val="20"/>
          <w:lang w:val="sl-SI"/>
        </w:rPr>
        <w:t xml:space="preserve"> toplotne energije za objekte v stanovanjski soseski »Nova </w:t>
      </w:r>
      <w:r w:rsidR="0088196B">
        <w:rPr>
          <w:rFonts w:cs="Arial"/>
          <w:iCs/>
          <w:szCs w:val="20"/>
          <w:lang w:val="sl-SI"/>
        </w:rPr>
        <w:t>Dolinska</w:t>
      </w:r>
      <w:r>
        <w:rPr>
          <w:rFonts w:cs="Arial"/>
          <w:iCs/>
          <w:szCs w:val="20"/>
          <w:lang w:val="sl-SI"/>
        </w:rPr>
        <w:t xml:space="preserve">« v Kopru po metodologiji 8. člena Zakona o javno-zasebnem partnerstvu. </w:t>
      </w:r>
      <w:r w:rsidR="002B4F71">
        <w:rPr>
          <w:rFonts w:cs="Arial"/>
          <w:iCs/>
          <w:szCs w:val="20"/>
          <w:lang w:val="sl-SI"/>
        </w:rPr>
        <w:t xml:space="preserve">Rezultati študije kažejo, da je izvedba ter investicije po modelu javno-zasebnega partnerstva smiselna in zaželena. </w:t>
      </w:r>
    </w:p>
    <w:p w14:paraId="6AE42B91" w14:textId="77777777" w:rsidR="00485524" w:rsidRDefault="00485524" w:rsidP="00265F84">
      <w:pPr>
        <w:spacing w:line="260" w:lineRule="exact"/>
        <w:jc w:val="both"/>
        <w:rPr>
          <w:rFonts w:cs="Arial"/>
          <w:iCs/>
          <w:szCs w:val="20"/>
          <w:lang w:val="sl-SI"/>
        </w:rPr>
      </w:pPr>
    </w:p>
    <w:p w14:paraId="4E68481F" w14:textId="77777777" w:rsidR="00966126" w:rsidRDefault="002B4F71" w:rsidP="00265F84">
      <w:pPr>
        <w:spacing w:line="260" w:lineRule="exact"/>
        <w:jc w:val="both"/>
        <w:rPr>
          <w:rFonts w:cs="Arial"/>
          <w:iCs/>
          <w:szCs w:val="20"/>
          <w:lang w:val="sl-SI"/>
        </w:rPr>
      </w:pPr>
      <w:r>
        <w:rPr>
          <w:rFonts w:cs="Arial"/>
          <w:iCs/>
          <w:szCs w:val="20"/>
          <w:lang w:val="sl-SI"/>
        </w:rPr>
        <w:t xml:space="preserve">Ugotovljeno je bilo, da sta </w:t>
      </w:r>
      <w:r w:rsidR="00966126">
        <w:rPr>
          <w:rFonts w:cs="Arial"/>
          <w:iCs/>
          <w:szCs w:val="20"/>
          <w:lang w:val="sl-SI"/>
        </w:rPr>
        <w:t>SSRS in JSS MOK javna sklada, ki delujeta v javnem interesu. V Republiki Sloveniji močno primanjkuje javnih najemnih stanovanj, zato je zagotavljanje le teh v javnem interesu. Resolucija o nacionalnem stanovanjskem programu 2015-2025 (Uradni list RS, št. 92/15</w:t>
      </w:r>
      <w:r w:rsidR="00680C57">
        <w:rPr>
          <w:rFonts w:cs="Arial"/>
          <w:iCs/>
          <w:szCs w:val="20"/>
          <w:lang w:val="sl-SI"/>
        </w:rPr>
        <w:t xml:space="preserve"> – v nadaljevanju ReNSP15-25), ki je bila sprejata na podlagi 142. člena Stanovanjskega zakona </w:t>
      </w:r>
      <w:r w:rsidR="00680C57" w:rsidRPr="00680C57">
        <w:rPr>
          <w:rFonts w:cs="Arial"/>
          <w:iCs/>
          <w:szCs w:val="20"/>
          <w:lang w:val="sl-SI"/>
        </w:rPr>
        <w:t>(Uradni list RS, št. 69/03, 18/04 – ZVKSES, 47/06 – ZEN, 45/08 – ZVEtL, 57/08, 62/10 – ZUPJS, 56/11 – odl. US, 87/11, 40/12 – ZUJF, 14/17 – odl. US, 27/17, 59/19, 189/20 – ZFRO, 90/21 in 18/23 – ZDU-1O)</w:t>
      </w:r>
      <w:r w:rsidR="00680C57">
        <w:rPr>
          <w:rFonts w:cs="Arial"/>
          <w:iCs/>
          <w:szCs w:val="20"/>
          <w:lang w:val="sl-SI"/>
        </w:rPr>
        <w:t xml:space="preserve"> opredeljuje javni interes na stanovanjskem področju in sicer vsakemu državljanu Republike Slovenije ob njegovem lastnem prizadevanju ustvariti možnosti za pridobitev primernega stanovanja za njegove potrebe in življenje njegove družine. V javnem interesu je, </w:t>
      </w:r>
      <w:r w:rsidR="00680C57" w:rsidRPr="00493B23">
        <w:rPr>
          <w:rFonts w:cs="Arial"/>
          <w:iCs/>
          <w:strike/>
          <w:szCs w:val="20"/>
          <w:lang w:val="sl-SI"/>
        </w:rPr>
        <w:t>da</w:t>
      </w:r>
      <w:r w:rsidR="00680C57">
        <w:rPr>
          <w:rFonts w:cs="Arial"/>
          <w:iCs/>
          <w:szCs w:val="20"/>
          <w:lang w:val="sl-SI"/>
        </w:rPr>
        <w:t xml:space="preserve"> </w:t>
      </w:r>
      <w:r w:rsidR="0070487B">
        <w:rPr>
          <w:rFonts w:cs="Arial"/>
          <w:iCs/>
          <w:szCs w:val="20"/>
          <w:lang w:val="sl-SI"/>
        </w:rPr>
        <w:t xml:space="preserve">tudi </w:t>
      </w:r>
      <w:r w:rsidR="00680C57">
        <w:rPr>
          <w:rFonts w:cs="Arial"/>
          <w:iCs/>
          <w:szCs w:val="20"/>
          <w:lang w:val="sl-SI"/>
        </w:rPr>
        <w:t xml:space="preserve">skrbno upravljanje z občinskim in državnim premoženjem ter javnimi sredstvi. </w:t>
      </w:r>
    </w:p>
    <w:p w14:paraId="11A39D37" w14:textId="77777777" w:rsidR="00680C57" w:rsidRDefault="00680C57" w:rsidP="00265F84">
      <w:pPr>
        <w:spacing w:line="260" w:lineRule="exact"/>
        <w:jc w:val="both"/>
        <w:rPr>
          <w:rFonts w:cs="Arial"/>
          <w:iCs/>
          <w:szCs w:val="20"/>
          <w:lang w:val="sl-SI"/>
        </w:rPr>
      </w:pPr>
    </w:p>
    <w:p w14:paraId="4CD2F330" w14:textId="77777777" w:rsidR="00845E70" w:rsidRDefault="00680C57" w:rsidP="00265F84">
      <w:pPr>
        <w:spacing w:line="260" w:lineRule="exact"/>
        <w:jc w:val="both"/>
        <w:rPr>
          <w:rFonts w:cs="Arial"/>
          <w:iCs/>
          <w:szCs w:val="20"/>
          <w:lang w:val="sl-SI"/>
        </w:rPr>
      </w:pPr>
      <w:r>
        <w:rPr>
          <w:rFonts w:cs="Arial"/>
          <w:iCs/>
          <w:szCs w:val="20"/>
          <w:lang w:val="sl-SI"/>
        </w:rPr>
        <w:t xml:space="preserve">Na podlagi </w:t>
      </w:r>
      <w:r w:rsidRPr="00680C57">
        <w:rPr>
          <w:rFonts w:cs="Arial"/>
          <w:iCs/>
          <w:szCs w:val="20"/>
          <w:lang w:val="sl-SI"/>
        </w:rPr>
        <w:t>Akt</w:t>
      </w:r>
      <w:r w:rsidR="0064647F">
        <w:rPr>
          <w:rFonts w:cs="Arial"/>
          <w:iCs/>
          <w:szCs w:val="20"/>
          <w:lang w:val="sl-SI"/>
        </w:rPr>
        <w:t>a</w:t>
      </w:r>
      <w:r w:rsidRPr="00680C57">
        <w:rPr>
          <w:rFonts w:cs="Arial"/>
          <w:iCs/>
          <w:szCs w:val="20"/>
          <w:lang w:val="sl-SI"/>
        </w:rPr>
        <w:t xml:space="preserve"> o ugotovitvi javnega interesa za sklenitev javno zasebnega partnerstva za izvedbo projekta: »Izgradnja energetskega objekta ter dobava toplotne energije za objekte v stanovanjski soseski Nova Dolinska v Kopru«</w:t>
      </w:r>
      <w:r w:rsidR="004E1627">
        <w:rPr>
          <w:rFonts w:cs="Arial"/>
          <w:iCs/>
          <w:szCs w:val="20"/>
          <w:lang w:val="sl-SI"/>
        </w:rPr>
        <w:t xml:space="preserve"> bo</w:t>
      </w:r>
      <w:r w:rsidR="0064647F">
        <w:rPr>
          <w:rFonts w:cs="Arial"/>
          <w:iCs/>
          <w:szCs w:val="20"/>
          <w:lang w:val="sl-SI"/>
        </w:rPr>
        <w:t>sta</w:t>
      </w:r>
      <w:r w:rsidR="004E1627">
        <w:rPr>
          <w:rFonts w:cs="Arial"/>
          <w:iCs/>
          <w:szCs w:val="20"/>
          <w:lang w:val="sl-SI"/>
        </w:rPr>
        <w:t xml:space="preserve"> javn</w:t>
      </w:r>
      <w:r w:rsidR="0064647F">
        <w:rPr>
          <w:rFonts w:cs="Arial"/>
          <w:iCs/>
          <w:szCs w:val="20"/>
          <w:lang w:val="sl-SI"/>
        </w:rPr>
        <w:t>a</w:t>
      </w:r>
      <w:r w:rsidR="004E1627">
        <w:rPr>
          <w:rFonts w:cs="Arial"/>
          <w:iCs/>
          <w:szCs w:val="20"/>
          <w:lang w:val="sl-SI"/>
        </w:rPr>
        <w:t xml:space="preserve"> partner</w:t>
      </w:r>
      <w:r w:rsidR="0064647F">
        <w:rPr>
          <w:rFonts w:cs="Arial"/>
          <w:iCs/>
          <w:szCs w:val="20"/>
          <w:lang w:val="sl-SI"/>
        </w:rPr>
        <w:t>ja</w:t>
      </w:r>
      <w:r w:rsidR="004E1627">
        <w:rPr>
          <w:rFonts w:cs="Arial"/>
          <w:iCs/>
          <w:szCs w:val="20"/>
          <w:lang w:val="sl-SI"/>
        </w:rPr>
        <w:t xml:space="preserve"> </w:t>
      </w:r>
      <w:r w:rsidR="0070487B">
        <w:rPr>
          <w:rFonts w:cs="Arial"/>
          <w:iCs/>
          <w:szCs w:val="20"/>
          <w:lang w:val="sl-SI"/>
        </w:rPr>
        <w:t>zasebnega izbral</w:t>
      </w:r>
      <w:r w:rsidR="0064647F">
        <w:rPr>
          <w:rFonts w:cs="Arial"/>
          <w:iCs/>
          <w:szCs w:val="20"/>
          <w:lang w:val="sl-SI"/>
        </w:rPr>
        <w:t>a</w:t>
      </w:r>
      <w:r w:rsidR="0070487B">
        <w:rPr>
          <w:rFonts w:cs="Arial"/>
          <w:iCs/>
          <w:szCs w:val="20"/>
          <w:lang w:val="sl-SI"/>
        </w:rPr>
        <w:t xml:space="preserve"> </w:t>
      </w:r>
      <w:r w:rsidR="004E1627">
        <w:rPr>
          <w:rFonts w:cs="Arial"/>
          <w:iCs/>
          <w:szCs w:val="20"/>
          <w:lang w:val="sl-SI"/>
        </w:rPr>
        <w:t xml:space="preserve">z izvedbo postopka podelitve koncesije </w:t>
      </w:r>
      <w:r w:rsidR="004E1627" w:rsidRPr="001D5F15">
        <w:rPr>
          <w:rFonts w:cs="Arial"/>
          <w:iCs/>
          <w:szCs w:val="20"/>
          <w:lang w:val="sl-SI"/>
        </w:rPr>
        <w:t>po odprtem postopku</w:t>
      </w:r>
      <w:r w:rsidR="004E1627">
        <w:rPr>
          <w:rFonts w:cs="Arial"/>
          <w:iCs/>
          <w:szCs w:val="20"/>
          <w:lang w:val="sl-SI"/>
        </w:rPr>
        <w:t xml:space="preserve">. Izbrani zasebni partner bo v pogodbi o javnem zasebnem partnerstvu prevzel tveganje gradnje, poslovanja, financiranja ter razpoložljivosti projekta javno zasebnega partnerstva. Javna partnerja (JSS MOK in SSRS) tako </w:t>
      </w:r>
      <w:r w:rsidR="004E1627">
        <w:rPr>
          <w:rFonts w:cs="Arial"/>
          <w:iCs/>
          <w:szCs w:val="20"/>
          <w:lang w:val="sl-SI"/>
        </w:rPr>
        <w:lastRenderedPageBreak/>
        <w:t>ne bosta imela stroškov investicije izgradnje energetskega objekta (skupne plinske kotlovnice) ter bosta lahko finančna sredstva, ki bi jih drugače namenila za to investicijo lahko namenila za druge investicijske projekte.</w:t>
      </w:r>
      <w:r w:rsidR="00D27282">
        <w:rPr>
          <w:rFonts w:cs="Arial"/>
          <w:iCs/>
          <w:szCs w:val="20"/>
          <w:lang w:val="sl-SI"/>
        </w:rPr>
        <w:t xml:space="preserve"> Če bi se projekt izvedel po klasičnem sistemu javnega naročanja bi vsak javni partner moral za investicijo nameniti v času izgradnje po oceni predinvesticijske zasnove okvirno 185.000 evrov, zato je izbira javno zasebnega partnerstva najbolj smotrna in učinkovita.</w:t>
      </w:r>
    </w:p>
    <w:p w14:paraId="53C858B8" w14:textId="77777777" w:rsidR="00485524" w:rsidRDefault="00485524" w:rsidP="00265F84">
      <w:pPr>
        <w:spacing w:line="260" w:lineRule="exact"/>
        <w:jc w:val="both"/>
        <w:rPr>
          <w:rFonts w:cs="Arial"/>
          <w:iCs/>
          <w:szCs w:val="20"/>
          <w:lang w:val="sl-SI"/>
        </w:rPr>
      </w:pPr>
    </w:p>
    <w:p w14:paraId="48007458" w14:textId="77777777" w:rsidR="002B4F71" w:rsidRDefault="002B4F71" w:rsidP="00265F84">
      <w:pPr>
        <w:spacing w:line="260" w:lineRule="exact"/>
        <w:jc w:val="both"/>
        <w:rPr>
          <w:rFonts w:cs="Arial"/>
          <w:iCs/>
          <w:szCs w:val="20"/>
          <w:lang w:val="sl-SI"/>
        </w:rPr>
      </w:pPr>
      <w:r>
        <w:rPr>
          <w:rFonts w:cs="Arial"/>
          <w:iCs/>
          <w:szCs w:val="20"/>
          <w:lang w:val="sl-SI"/>
        </w:rPr>
        <w:t xml:space="preserve">Iz analize rezultatov predhodno navedene študije izhaja, da bi mesečni </w:t>
      </w:r>
      <w:r w:rsidR="00AD5E66">
        <w:rPr>
          <w:rFonts w:cs="Arial"/>
          <w:iCs/>
          <w:szCs w:val="20"/>
          <w:lang w:val="sl-SI"/>
        </w:rPr>
        <w:t>strošek</w:t>
      </w:r>
      <w:r>
        <w:rPr>
          <w:rFonts w:cs="Arial"/>
          <w:iCs/>
          <w:szCs w:val="20"/>
          <w:lang w:val="sl-SI"/>
        </w:rPr>
        <w:t xml:space="preserve"> gospodinjstva bil enak ne glede na način izvedbe investicije.</w:t>
      </w:r>
    </w:p>
    <w:p w14:paraId="547C2437" w14:textId="77777777" w:rsidR="00845E70" w:rsidRDefault="00845E70" w:rsidP="00265F84">
      <w:pPr>
        <w:spacing w:line="260" w:lineRule="exact"/>
        <w:jc w:val="both"/>
        <w:rPr>
          <w:rFonts w:cs="Arial"/>
          <w:iCs/>
          <w:szCs w:val="20"/>
          <w:lang w:val="sl-SI"/>
        </w:rPr>
      </w:pPr>
    </w:p>
    <w:p w14:paraId="3986406D" w14:textId="77777777" w:rsidR="00845E70" w:rsidRDefault="00845E70" w:rsidP="00265F84">
      <w:pPr>
        <w:spacing w:line="260" w:lineRule="exact"/>
        <w:jc w:val="both"/>
        <w:rPr>
          <w:rFonts w:cs="Arial"/>
          <w:iCs/>
          <w:szCs w:val="20"/>
          <w:lang w:val="sl-SI"/>
        </w:rPr>
      </w:pPr>
      <w:r>
        <w:rPr>
          <w:rFonts w:cs="Arial"/>
          <w:iCs/>
          <w:szCs w:val="20"/>
          <w:lang w:val="sl-SI"/>
        </w:rPr>
        <w:t xml:space="preserve">Izvedba projekta za izgradnjo energetskega objekta ter dobave toplotne energije za objekte v stanovanjski soseski »Nova Dolinska« v obliki javno zasebnega partnerstva tako predstavlja najučinkovitejši in najgospodarnejši način zadovoljitve javnega interesa.  </w:t>
      </w:r>
    </w:p>
    <w:p w14:paraId="6E626565" w14:textId="77777777" w:rsidR="00047001" w:rsidRDefault="00047001" w:rsidP="00265F84">
      <w:pPr>
        <w:spacing w:line="260" w:lineRule="exact"/>
        <w:jc w:val="both"/>
        <w:rPr>
          <w:rFonts w:cs="Arial"/>
          <w:iCs/>
          <w:szCs w:val="20"/>
          <w:lang w:val="sl-SI"/>
        </w:rPr>
      </w:pPr>
    </w:p>
    <w:p w14:paraId="4FD8BEB0" w14:textId="77777777" w:rsidR="00535ED1" w:rsidRPr="00535ED1" w:rsidRDefault="00535ED1" w:rsidP="00535ED1">
      <w:pPr>
        <w:spacing w:line="260" w:lineRule="exact"/>
        <w:jc w:val="both"/>
        <w:rPr>
          <w:rFonts w:ascii="Calibri" w:hAnsi="Calibri"/>
          <w:color w:val="000000" w:themeColor="text1"/>
          <w:szCs w:val="22"/>
          <w:lang w:val="sl-SI"/>
        </w:rPr>
      </w:pPr>
      <w:r w:rsidRPr="00535ED1">
        <w:rPr>
          <w:color w:val="000000" w:themeColor="text1"/>
          <w:lang w:val="sl-SI"/>
        </w:rPr>
        <w:t xml:space="preserve">Projekt izgradnje stanovanj »Stanovanjska soseska Nova Dolinska v Kopru – blok 1 in 2« ter projekt </w:t>
      </w:r>
      <w:r w:rsidR="00E91B42">
        <w:rPr>
          <w:color w:val="000000" w:themeColor="text1"/>
          <w:lang w:val="sl-SI"/>
        </w:rPr>
        <w:t>i</w:t>
      </w:r>
      <w:r w:rsidR="00E91B42" w:rsidRPr="00535ED1">
        <w:rPr>
          <w:color w:val="000000" w:themeColor="text1"/>
          <w:lang w:val="sl-SI"/>
        </w:rPr>
        <w:t>zgradnj</w:t>
      </w:r>
      <w:r w:rsidR="00E91B42">
        <w:rPr>
          <w:color w:val="000000" w:themeColor="text1"/>
          <w:lang w:val="sl-SI"/>
        </w:rPr>
        <w:t>e</w:t>
      </w:r>
      <w:r w:rsidR="00E91B42" w:rsidRPr="00535ED1">
        <w:rPr>
          <w:color w:val="000000" w:themeColor="text1"/>
          <w:lang w:val="sl-SI"/>
        </w:rPr>
        <w:t xml:space="preserve"> </w:t>
      </w:r>
      <w:r w:rsidRPr="00535ED1">
        <w:rPr>
          <w:color w:val="000000" w:themeColor="text1"/>
          <w:lang w:val="sl-SI"/>
        </w:rPr>
        <w:t>»</w:t>
      </w:r>
      <w:r w:rsidR="00E91B42">
        <w:rPr>
          <w:color w:val="000000" w:themeColor="text1"/>
          <w:lang w:val="sl-SI"/>
        </w:rPr>
        <w:t>S</w:t>
      </w:r>
      <w:r w:rsidR="00E91B42" w:rsidRPr="00535ED1">
        <w:rPr>
          <w:color w:val="000000" w:themeColor="text1"/>
          <w:lang w:val="sl-SI"/>
        </w:rPr>
        <w:t>tanovanjsk</w:t>
      </w:r>
      <w:r w:rsidR="00E91B42">
        <w:rPr>
          <w:color w:val="000000" w:themeColor="text1"/>
          <w:lang w:val="sl-SI"/>
        </w:rPr>
        <w:t>a</w:t>
      </w:r>
      <w:r w:rsidR="00E91B42" w:rsidRPr="00535ED1">
        <w:rPr>
          <w:color w:val="000000" w:themeColor="text1"/>
          <w:lang w:val="sl-SI"/>
        </w:rPr>
        <w:t xml:space="preserve"> </w:t>
      </w:r>
      <w:r w:rsidRPr="00535ED1">
        <w:rPr>
          <w:color w:val="000000" w:themeColor="text1"/>
          <w:lang w:val="sl-SI"/>
        </w:rPr>
        <w:t>sosesk</w:t>
      </w:r>
      <w:r w:rsidR="00E91B42">
        <w:rPr>
          <w:color w:val="000000" w:themeColor="text1"/>
          <w:lang w:val="sl-SI"/>
        </w:rPr>
        <w:t>a</w:t>
      </w:r>
      <w:r w:rsidRPr="00535ED1">
        <w:rPr>
          <w:color w:val="000000" w:themeColor="text1"/>
          <w:lang w:val="sl-SI"/>
        </w:rPr>
        <w:t xml:space="preserve"> Nova Dolinska v Kopru, </w:t>
      </w:r>
      <w:r w:rsidR="00E91B42">
        <w:rPr>
          <w:color w:val="000000" w:themeColor="text1"/>
          <w:lang w:val="sl-SI"/>
        </w:rPr>
        <w:t xml:space="preserve">blok </w:t>
      </w:r>
      <w:r w:rsidRPr="00535ED1">
        <w:rPr>
          <w:color w:val="000000" w:themeColor="text1"/>
          <w:lang w:val="sl-SI"/>
        </w:rPr>
        <w:t>3« vlagateljev SSRS in JSS MOK sta odobrena projekta</w:t>
      </w:r>
      <w:r w:rsidRPr="00535ED1">
        <w:rPr>
          <w:i/>
          <w:iCs/>
          <w:color w:val="000000" w:themeColor="text1"/>
          <w:lang w:val="sl-SI"/>
        </w:rPr>
        <w:t xml:space="preserve"> Javnega razpisa za dodelitev sredstev s področja komponente 16: Stanovanjska politika, investicija: Zagotavljanje javnih najemnih stanovanj (Uradni list RS, št. 52/22).</w:t>
      </w:r>
      <w:r w:rsidRPr="00535ED1">
        <w:rPr>
          <w:color w:val="000000" w:themeColor="text1"/>
          <w:lang w:val="sl-SI"/>
        </w:rPr>
        <w:t xml:space="preserve"> V okviru predmetnega razpisa sta projekta upravičena do sofinanciranja v višini 50 % upravičenih stroškov prijavljenega projekta. Po pregledu prijavne dokumentacije obeh projektov je bilo ugotovljeno, da stroški investicije izgradnje energetskega objekta in dobave toplotne energije za objekte v stanovanjski soseski Nova Dolinska niso navedeni v finančnih načrtih projektov in kot taki niso bili označeni kot upravičeni stroški projektov.  Pri </w:t>
      </w:r>
      <w:r w:rsidR="0064647F">
        <w:rPr>
          <w:color w:val="000000" w:themeColor="text1"/>
          <w:lang w:val="sl-SI"/>
        </w:rPr>
        <w:t>nobenem od</w:t>
      </w:r>
      <w:r w:rsidRPr="00535ED1">
        <w:rPr>
          <w:color w:val="000000" w:themeColor="text1"/>
          <w:lang w:val="sl-SI"/>
        </w:rPr>
        <w:t xml:space="preserve"> projekt</w:t>
      </w:r>
      <w:r w:rsidR="0064647F">
        <w:rPr>
          <w:color w:val="000000" w:themeColor="text1"/>
          <w:lang w:val="sl-SI"/>
        </w:rPr>
        <w:t>ov</w:t>
      </w:r>
      <w:r w:rsidRPr="00535ED1">
        <w:rPr>
          <w:color w:val="000000" w:themeColor="text1"/>
          <w:lang w:val="sl-SI"/>
        </w:rPr>
        <w:t xml:space="preserve"> ne bo dvojnega financiranja. </w:t>
      </w:r>
    </w:p>
    <w:p w14:paraId="49184E76" w14:textId="77777777" w:rsidR="00265F84" w:rsidRPr="0012093E" w:rsidRDefault="00265F84" w:rsidP="00265F84">
      <w:pPr>
        <w:spacing w:line="260" w:lineRule="exact"/>
        <w:jc w:val="both"/>
        <w:rPr>
          <w:rFonts w:cs="Arial"/>
          <w:szCs w:val="20"/>
          <w:lang w:val="sl-SI"/>
        </w:rPr>
      </w:pPr>
    </w:p>
    <w:p w14:paraId="4486ED9E" w14:textId="77777777" w:rsidR="00265F84" w:rsidRPr="0012093E" w:rsidRDefault="00265F84" w:rsidP="00265F84">
      <w:pPr>
        <w:spacing w:line="260" w:lineRule="exact"/>
        <w:jc w:val="both"/>
        <w:rPr>
          <w:rFonts w:cs="Arial"/>
          <w:szCs w:val="20"/>
          <w:lang w:val="sl-SI"/>
        </w:rPr>
      </w:pPr>
      <w:r w:rsidRPr="0012093E">
        <w:rPr>
          <w:rFonts w:cs="Arial"/>
          <w:szCs w:val="20"/>
          <w:lang w:val="sl-SI"/>
        </w:rPr>
        <w:t xml:space="preserve">Nadzorni svet Stanovanjskega sklada Republike Slovenije, javnega sklada je dne </w:t>
      </w:r>
      <w:r>
        <w:rPr>
          <w:rFonts w:cs="Arial"/>
          <w:szCs w:val="20"/>
          <w:lang w:val="sl-SI"/>
        </w:rPr>
        <w:t>13</w:t>
      </w:r>
      <w:r w:rsidRPr="0012093E">
        <w:rPr>
          <w:rFonts w:cs="Arial"/>
          <w:szCs w:val="20"/>
          <w:lang w:val="sl-SI"/>
        </w:rPr>
        <w:t xml:space="preserve">. </w:t>
      </w:r>
      <w:r>
        <w:rPr>
          <w:rFonts w:cs="Arial"/>
          <w:szCs w:val="20"/>
          <w:lang w:val="sl-SI"/>
        </w:rPr>
        <w:t>4</w:t>
      </w:r>
      <w:r w:rsidRPr="0012093E">
        <w:rPr>
          <w:rFonts w:cs="Arial"/>
          <w:szCs w:val="20"/>
          <w:lang w:val="sl-SI"/>
        </w:rPr>
        <w:t xml:space="preserve">. 2023 na svoji 93. redni seji </w:t>
      </w:r>
      <w:r>
        <w:rPr>
          <w:rFonts w:cs="Arial"/>
          <w:szCs w:val="20"/>
          <w:lang w:val="sl-SI"/>
        </w:rPr>
        <w:t xml:space="preserve">podal soglasje k izvedbi projekta </w:t>
      </w:r>
      <w:bookmarkStart w:id="4" w:name="_Hlk135226958"/>
      <w:r>
        <w:rPr>
          <w:rFonts w:cs="Arial"/>
          <w:szCs w:val="20"/>
          <w:lang w:val="sl-SI"/>
        </w:rPr>
        <w:t xml:space="preserve">izgradnje energetskega objekta in dobave toplotne energije za objekte v stanovanjski soseski Nova Dolinska </w:t>
      </w:r>
      <w:bookmarkEnd w:id="4"/>
      <w:r>
        <w:rPr>
          <w:rFonts w:cs="Arial"/>
          <w:szCs w:val="20"/>
          <w:lang w:val="sl-SI"/>
        </w:rPr>
        <w:t xml:space="preserve">v obliki javno zasebnega partnerstva. </w:t>
      </w:r>
    </w:p>
    <w:p w14:paraId="07569DB2" w14:textId="77777777" w:rsidR="00265F84" w:rsidRPr="0012093E" w:rsidRDefault="00265F84" w:rsidP="00265F84">
      <w:pPr>
        <w:spacing w:line="260" w:lineRule="exact"/>
        <w:jc w:val="both"/>
        <w:rPr>
          <w:rFonts w:cs="Arial"/>
          <w:szCs w:val="20"/>
          <w:lang w:val="sl-SI"/>
        </w:rPr>
      </w:pPr>
    </w:p>
    <w:p w14:paraId="20EC5A3B" w14:textId="77777777" w:rsidR="00265F84" w:rsidRPr="0012093E" w:rsidRDefault="00265F84" w:rsidP="00265F84">
      <w:pPr>
        <w:spacing w:line="260" w:lineRule="exact"/>
        <w:jc w:val="both"/>
        <w:rPr>
          <w:rFonts w:cs="Arial"/>
          <w:szCs w:val="20"/>
          <w:lang w:val="sl-SI"/>
        </w:rPr>
      </w:pPr>
      <w:r w:rsidRPr="00F935CE">
        <w:rPr>
          <w:rFonts w:cs="Arial"/>
          <w:szCs w:val="20"/>
          <w:lang w:val="sl-SI"/>
        </w:rPr>
        <w:t>Akt o ugotovitvi javnega interesa za sklenitev javno zasebnega partnerstva za izvedbo projekta: »Izgradnja energetskega objekta ter dobava toplotne energije za objekte v stanovanjski soseski Nova Dolinska v Kopru«</w:t>
      </w:r>
      <w:r>
        <w:rPr>
          <w:rFonts w:cs="Arial"/>
          <w:szCs w:val="20"/>
          <w:lang w:val="sl-SI"/>
        </w:rPr>
        <w:t xml:space="preserve"> je</w:t>
      </w:r>
      <w:r w:rsidRPr="0012093E">
        <w:rPr>
          <w:rFonts w:cs="Arial"/>
          <w:szCs w:val="20"/>
          <w:lang w:val="sl-SI"/>
        </w:rPr>
        <w:t xml:space="preserve"> skladno z </w:t>
      </w:r>
      <w:r>
        <w:rPr>
          <w:rFonts w:cs="Arial"/>
          <w:szCs w:val="20"/>
          <w:lang w:val="sl-SI"/>
        </w:rPr>
        <w:t>10</w:t>
      </w:r>
      <w:r w:rsidRPr="0012093E">
        <w:rPr>
          <w:rFonts w:cs="Arial"/>
          <w:szCs w:val="20"/>
          <w:lang w:val="sl-SI"/>
        </w:rPr>
        <w:t>. alinej</w:t>
      </w:r>
      <w:r>
        <w:rPr>
          <w:rFonts w:cs="Arial"/>
          <w:szCs w:val="20"/>
          <w:lang w:val="sl-SI"/>
        </w:rPr>
        <w:t>o</w:t>
      </w:r>
      <w:r w:rsidRPr="0012093E">
        <w:rPr>
          <w:rFonts w:cs="Arial"/>
          <w:szCs w:val="20"/>
          <w:lang w:val="sl-SI"/>
        </w:rPr>
        <w:t xml:space="preserve"> 13. člena ZJS-1</w:t>
      </w:r>
      <w:r>
        <w:rPr>
          <w:rFonts w:cs="Arial"/>
          <w:szCs w:val="20"/>
          <w:lang w:val="sl-SI"/>
        </w:rPr>
        <w:t>, drugim odstavkom 11. člena</w:t>
      </w:r>
      <w:r w:rsidRPr="0012093E">
        <w:rPr>
          <w:rFonts w:cs="Arial"/>
          <w:szCs w:val="20"/>
          <w:lang w:val="sl-SI"/>
        </w:rPr>
        <w:t xml:space="preserve"> </w:t>
      </w:r>
      <w:r>
        <w:rPr>
          <w:rFonts w:cs="Arial"/>
          <w:szCs w:val="20"/>
          <w:lang w:val="sl-SI"/>
        </w:rPr>
        <w:t xml:space="preserve">ZJZP </w:t>
      </w:r>
      <w:r w:rsidRPr="0012093E">
        <w:rPr>
          <w:rFonts w:cs="Arial"/>
          <w:szCs w:val="20"/>
          <w:lang w:val="sl-SI"/>
        </w:rPr>
        <w:t xml:space="preserve">ter na podlagi 2. odstavka 4. člena Akta o ustanovitvi Stanovanjskega sklada Republike Slovenije, kot javnega sklada posredovan v </w:t>
      </w:r>
      <w:r>
        <w:rPr>
          <w:rFonts w:cs="Arial"/>
          <w:szCs w:val="20"/>
          <w:lang w:val="sl-SI"/>
        </w:rPr>
        <w:t>podajo soglasja</w:t>
      </w:r>
      <w:r w:rsidRPr="0012093E">
        <w:rPr>
          <w:rFonts w:cs="Arial"/>
          <w:szCs w:val="20"/>
          <w:lang w:val="sl-SI"/>
        </w:rPr>
        <w:t xml:space="preserve"> Vladi Republike Slovenije</w:t>
      </w:r>
      <w:r w:rsidR="00280EE3">
        <w:rPr>
          <w:rFonts w:cs="Arial"/>
          <w:szCs w:val="20"/>
          <w:lang w:val="sl-SI"/>
        </w:rPr>
        <w:t xml:space="preserve"> kot ustanoviteljici SSRS</w:t>
      </w:r>
      <w:r w:rsidRPr="0012093E">
        <w:rPr>
          <w:rFonts w:cs="Arial"/>
          <w:szCs w:val="20"/>
          <w:lang w:val="sl-SI"/>
        </w:rPr>
        <w:t xml:space="preserve">. </w:t>
      </w:r>
    </w:p>
    <w:p w14:paraId="264E557D" w14:textId="77777777" w:rsidR="00265F84" w:rsidRDefault="00265F84" w:rsidP="008D6085">
      <w:pPr>
        <w:spacing w:line="260" w:lineRule="exact"/>
        <w:jc w:val="both"/>
        <w:rPr>
          <w:rFonts w:eastAsia="Calibri" w:cs="Arial"/>
          <w:szCs w:val="20"/>
          <w:highlight w:val="yellow"/>
          <w:lang w:val="sl-SI" w:eastAsia="sl-SI"/>
        </w:rPr>
      </w:pPr>
    </w:p>
    <w:p w14:paraId="26325DE6" w14:textId="77777777" w:rsidR="00F20D2D" w:rsidRDefault="00F20D2D" w:rsidP="008D6085">
      <w:pPr>
        <w:spacing w:line="260" w:lineRule="exact"/>
        <w:jc w:val="right"/>
        <w:rPr>
          <w:rFonts w:cs="Arial"/>
          <w:b/>
          <w:color w:val="FF0000"/>
          <w:szCs w:val="20"/>
          <w:lang w:val="sl-SI" w:eastAsia="sl-SI"/>
        </w:rPr>
      </w:pPr>
      <w:r>
        <w:rPr>
          <w:rFonts w:cs="Arial"/>
          <w:b/>
          <w:color w:val="FF0000"/>
          <w:szCs w:val="20"/>
          <w:lang w:val="sl-SI" w:eastAsia="sl-SI"/>
        </w:rPr>
        <w:br w:type="page"/>
      </w:r>
    </w:p>
    <w:p w14:paraId="754910F3" w14:textId="77777777" w:rsidR="00ED1CE5" w:rsidRPr="0012093E" w:rsidRDefault="004B6206" w:rsidP="008D6085">
      <w:pPr>
        <w:spacing w:line="260" w:lineRule="exact"/>
        <w:jc w:val="right"/>
        <w:rPr>
          <w:rFonts w:cs="Arial"/>
          <w:b/>
          <w:szCs w:val="20"/>
          <w:lang w:val="sl-SI" w:eastAsia="sl-SI"/>
        </w:rPr>
      </w:pPr>
      <w:r w:rsidRPr="0012093E">
        <w:rPr>
          <w:rFonts w:cs="Arial"/>
          <w:b/>
          <w:szCs w:val="20"/>
          <w:lang w:val="sl-SI" w:eastAsia="sl-SI"/>
        </w:rPr>
        <w:lastRenderedPageBreak/>
        <w:t>PREDLOG SKLEPA</w:t>
      </w:r>
    </w:p>
    <w:p w14:paraId="0F1C36A9" w14:textId="77777777" w:rsidR="003C7B47" w:rsidRPr="0012093E" w:rsidRDefault="003C7B47" w:rsidP="008D6085">
      <w:pPr>
        <w:spacing w:line="260" w:lineRule="exact"/>
        <w:jc w:val="right"/>
        <w:rPr>
          <w:rFonts w:cs="Arial"/>
          <w:b/>
          <w:szCs w:val="20"/>
          <w:lang w:val="sl-SI" w:eastAsia="sl-SI"/>
        </w:rPr>
      </w:pPr>
    </w:p>
    <w:p w14:paraId="4869B8F3" w14:textId="77777777" w:rsidR="003C7B47" w:rsidRPr="0012093E" w:rsidRDefault="003C7B47" w:rsidP="008D6085">
      <w:pPr>
        <w:spacing w:line="260" w:lineRule="exact"/>
        <w:jc w:val="right"/>
        <w:rPr>
          <w:rFonts w:cs="Arial"/>
          <w:b/>
          <w:szCs w:val="20"/>
          <w:lang w:val="sl-SI" w:eastAsia="sl-SI"/>
        </w:rPr>
      </w:pPr>
    </w:p>
    <w:p w14:paraId="1AE92E07" w14:textId="77777777" w:rsidR="00197322" w:rsidRPr="0012093E" w:rsidRDefault="00197322" w:rsidP="00155F4E">
      <w:pPr>
        <w:spacing w:line="260" w:lineRule="exact"/>
        <w:ind w:left="142"/>
        <w:jc w:val="both"/>
        <w:outlineLvl w:val="0"/>
        <w:rPr>
          <w:rFonts w:cs="Arial"/>
          <w:szCs w:val="20"/>
          <w:lang w:val="sl-SI"/>
        </w:rPr>
      </w:pPr>
      <w:r w:rsidRPr="00437AA0">
        <w:rPr>
          <w:rFonts w:cs="Arial"/>
          <w:iCs/>
          <w:szCs w:val="20"/>
          <w:lang w:val="sl-SI"/>
        </w:rPr>
        <w:t>Na podlagi</w:t>
      </w:r>
      <w:r>
        <w:rPr>
          <w:rFonts w:cs="Arial"/>
          <w:iCs/>
          <w:szCs w:val="20"/>
          <w:lang w:val="sl-SI"/>
        </w:rPr>
        <w:t xml:space="preserve"> drugega odstavka</w:t>
      </w:r>
      <w:r w:rsidRPr="00437AA0">
        <w:rPr>
          <w:rFonts w:cs="Arial"/>
          <w:iCs/>
          <w:szCs w:val="20"/>
          <w:lang w:val="sl-SI"/>
        </w:rPr>
        <w:t xml:space="preserve"> 11. člena Zakona o javno-zasebnem partnerstv</w:t>
      </w:r>
      <w:r>
        <w:rPr>
          <w:rFonts w:cs="Arial"/>
          <w:iCs/>
          <w:szCs w:val="20"/>
          <w:lang w:val="sl-SI"/>
        </w:rPr>
        <w:t xml:space="preserve">u (Uradni list RS, št. 127/06), </w:t>
      </w:r>
      <w:r w:rsidRPr="0012093E">
        <w:rPr>
          <w:rFonts w:cs="Arial"/>
          <w:szCs w:val="20"/>
          <w:lang w:val="sl-SI"/>
        </w:rPr>
        <w:t>13. člena Zakona o javnih skladih (Uradni list RS, št. 77/08, 8/10 – ZSKZ-B, 61/20 – ZDLGPE in 206/21 – ZDUPŠOP) in 4. člena Akta o ustanovitvi Stanovanjskega sklada Republike Slovenije, javnega sklada (Uradni list RS, št. 6/11, 60/17, 17/18, 4/19 in 31/21), je Vlada Republike Slovenije</w:t>
      </w:r>
      <w:r>
        <w:rPr>
          <w:rFonts w:cs="Arial"/>
          <w:szCs w:val="20"/>
          <w:lang w:val="sl-SI"/>
        </w:rPr>
        <w:t xml:space="preserve"> na … seji dne ...</w:t>
      </w:r>
      <w:r w:rsidRPr="0012093E">
        <w:rPr>
          <w:rFonts w:cs="Arial"/>
          <w:szCs w:val="20"/>
          <w:lang w:val="sl-SI"/>
        </w:rPr>
        <w:t xml:space="preserve"> sprejela naslednji</w:t>
      </w:r>
    </w:p>
    <w:p w14:paraId="7E977DA8" w14:textId="77777777" w:rsidR="00197322" w:rsidRPr="0012093E" w:rsidRDefault="00197322" w:rsidP="00197322">
      <w:pPr>
        <w:spacing w:line="260" w:lineRule="exact"/>
        <w:ind w:left="142"/>
        <w:outlineLvl w:val="0"/>
        <w:rPr>
          <w:rFonts w:cs="Arial"/>
          <w:szCs w:val="20"/>
          <w:lang w:val="sl-SI"/>
        </w:rPr>
      </w:pPr>
    </w:p>
    <w:p w14:paraId="14BCA24D" w14:textId="77777777" w:rsidR="00197322" w:rsidRPr="0012093E" w:rsidRDefault="00197322" w:rsidP="00197322">
      <w:pPr>
        <w:spacing w:line="260" w:lineRule="exact"/>
        <w:ind w:left="142"/>
        <w:jc w:val="center"/>
        <w:outlineLvl w:val="0"/>
        <w:rPr>
          <w:rFonts w:cs="Arial"/>
          <w:szCs w:val="20"/>
          <w:lang w:val="sl-SI"/>
        </w:rPr>
      </w:pPr>
      <w:r w:rsidRPr="0012093E">
        <w:rPr>
          <w:rFonts w:cs="Arial"/>
          <w:szCs w:val="20"/>
          <w:lang w:val="sl-SI"/>
        </w:rPr>
        <w:t>S K L E P</w:t>
      </w:r>
    </w:p>
    <w:p w14:paraId="23AB18A6" w14:textId="77777777" w:rsidR="00197322" w:rsidRPr="0012093E" w:rsidRDefault="00197322" w:rsidP="00197322">
      <w:pPr>
        <w:spacing w:line="260" w:lineRule="exact"/>
        <w:ind w:left="142"/>
        <w:outlineLvl w:val="0"/>
        <w:rPr>
          <w:rFonts w:cs="Arial"/>
          <w:szCs w:val="20"/>
          <w:lang w:val="sl-SI"/>
        </w:rPr>
      </w:pPr>
    </w:p>
    <w:p w14:paraId="75DD6661" w14:textId="77777777" w:rsidR="00197322" w:rsidRDefault="00197322" w:rsidP="00155F4E">
      <w:pPr>
        <w:pStyle w:val="Neotevilenodstavek"/>
        <w:spacing w:line="260" w:lineRule="exact"/>
        <w:rPr>
          <w:iCs/>
          <w:sz w:val="20"/>
          <w:szCs w:val="20"/>
        </w:rPr>
      </w:pPr>
      <w:r>
        <w:rPr>
          <w:iCs/>
          <w:color w:val="000000"/>
          <w:sz w:val="20"/>
          <w:szCs w:val="20"/>
        </w:rPr>
        <w:t>Vlada Republike Slovenije daje soglasje Stanovanjskemu skladu Republike Slovenije, javnemu skladu</w:t>
      </w:r>
      <w:r w:rsidRPr="00655F7E">
        <w:rPr>
          <w:iCs/>
          <w:color w:val="000000"/>
          <w:sz w:val="20"/>
          <w:szCs w:val="20"/>
        </w:rPr>
        <w:t>,</w:t>
      </w:r>
      <w:r w:rsidRPr="00B42DFD">
        <w:rPr>
          <w:iCs/>
          <w:color w:val="FF0000"/>
          <w:sz w:val="20"/>
          <w:szCs w:val="20"/>
        </w:rPr>
        <w:t xml:space="preserve"> </w:t>
      </w:r>
      <w:r w:rsidRPr="00437AA0">
        <w:rPr>
          <w:iCs/>
          <w:sz w:val="20"/>
          <w:szCs w:val="20"/>
        </w:rPr>
        <w:t xml:space="preserve">kot </w:t>
      </w:r>
      <w:r w:rsidRPr="00CC08FB">
        <w:rPr>
          <w:iCs/>
          <w:sz w:val="20"/>
          <w:szCs w:val="20"/>
        </w:rPr>
        <w:t>drugemu javnemu part</w:t>
      </w:r>
      <w:r>
        <w:rPr>
          <w:iCs/>
          <w:sz w:val="20"/>
          <w:szCs w:val="20"/>
        </w:rPr>
        <w:t>n</w:t>
      </w:r>
      <w:r w:rsidRPr="00CC08FB">
        <w:rPr>
          <w:iCs/>
          <w:sz w:val="20"/>
          <w:szCs w:val="20"/>
        </w:rPr>
        <w:t>erju,</w:t>
      </w:r>
      <w:r w:rsidRPr="00437AA0">
        <w:rPr>
          <w:iCs/>
          <w:sz w:val="20"/>
          <w:szCs w:val="20"/>
        </w:rPr>
        <w:t xml:space="preserve"> za sprejem odločitve o ugotovitvi javnega interesa za sklenitev javno-zasebnega partnerstva za </w:t>
      </w:r>
      <w:r>
        <w:rPr>
          <w:iCs/>
          <w:sz w:val="20"/>
          <w:szCs w:val="20"/>
        </w:rPr>
        <w:t xml:space="preserve">izvedbo </w:t>
      </w:r>
      <w:r w:rsidRPr="00437AA0">
        <w:rPr>
          <w:iCs/>
          <w:sz w:val="20"/>
          <w:szCs w:val="20"/>
        </w:rPr>
        <w:t>projekt</w:t>
      </w:r>
      <w:r>
        <w:rPr>
          <w:iCs/>
          <w:sz w:val="20"/>
          <w:szCs w:val="20"/>
        </w:rPr>
        <w:t>a</w:t>
      </w:r>
      <w:r w:rsidRPr="00437AA0">
        <w:rPr>
          <w:iCs/>
          <w:sz w:val="20"/>
          <w:szCs w:val="20"/>
        </w:rPr>
        <w:t xml:space="preserve"> </w:t>
      </w:r>
      <w:r w:rsidRPr="0083105D">
        <w:rPr>
          <w:iCs/>
          <w:sz w:val="20"/>
          <w:szCs w:val="20"/>
        </w:rPr>
        <w:t>»</w:t>
      </w:r>
      <w:r w:rsidRPr="00B27A7B">
        <w:rPr>
          <w:iCs/>
          <w:sz w:val="20"/>
          <w:szCs w:val="20"/>
        </w:rPr>
        <w:t>Izgradnja energetskega objekta ter dobava toplotne energije za objekte v stanovanjski soseski Nova Dolinska v Kopru</w:t>
      </w:r>
      <w:r w:rsidRPr="0083105D">
        <w:rPr>
          <w:iCs/>
          <w:sz w:val="20"/>
          <w:szCs w:val="20"/>
        </w:rPr>
        <w:t>«</w:t>
      </w:r>
      <w:r w:rsidRPr="00437AA0">
        <w:rPr>
          <w:iCs/>
          <w:sz w:val="20"/>
          <w:szCs w:val="20"/>
        </w:rPr>
        <w:t xml:space="preserve"> </w:t>
      </w:r>
      <w:r>
        <w:rPr>
          <w:iCs/>
          <w:sz w:val="20"/>
          <w:szCs w:val="20"/>
        </w:rPr>
        <w:t xml:space="preserve">in izvedbo navedenega projekta </w:t>
      </w:r>
      <w:r w:rsidRPr="00437AA0">
        <w:rPr>
          <w:iCs/>
          <w:sz w:val="20"/>
          <w:szCs w:val="20"/>
        </w:rPr>
        <w:t>v oblik</w:t>
      </w:r>
      <w:r>
        <w:rPr>
          <w:iCs/>
          <w:sz w:val="20"/>
          <w:szCs w:val="20"/>
        </w:rPr>
        <w:t>i</w:t>
      </w:r>
      <w:r w:rsidRPr="00437AA0">
        <w:rPr>
          <w:iCs/>
          <w:sz w:val="20"/>
          <w:szCs w:val="20"/>
        </w:rPr>
        <w:t xml:space="preserve"> javno-zasebnega partnerstva.</w:t>
      </w:r>
    </w:p>
    <w:p w14:paraId="49AD7B6B" w14:textId="77777777" w:rsidR="00197322" w:rsidRPr="00437AA0" w:rsidRDefault="00197322" w:rsidP="00197322">
      <w:pPr>
        <w:pStyle w:val="Neotevilenodstavek"/>
        <w:spacing w:line="260" w:lineRule="exact"/>
        <w:jc w:val="left"/>
        <w:rPr>
          <w:iCs/>
          <w:sz w:val="20"/>
          <w:szCs w:val="20"/>
        </w:rPr>
      </w:pPr>
    </w:p>
    <w:p w14:paraId="1F648C2B" w14:textId="77777777" w:rsidR="00197322" w:rsidRPr="0012093E" w:rsidRDefault="00197322" w:rsidP="00197322">
      <w:pPr>
        <w:spacing w:line="260" w:lineRule="exact"/>
        <w:ind w:left="4320"/>
        <w:rPr>
          <w:rFonts w:cs="Arial"/>
          <w:color w:val="000000"/>
          <w:lang w:val="sl-SI"/>
        </w:rPr>
      </w:pPr>
      <w:r w:rsidRPr="0012093E">
        <w:rPr>
          <w:rFonts w:cs="Arial"/>
          <w:color w:val="000000"/>
          <w:lang w:val="sl-SI"/>
        </w:rPr>
        <w:t>Barbara Kolenko Helbl</w:t>
      </w:r>
    </w:p>
    <w:p w14:paraId="6F620E5B" w14:textId="77777777" w:rsidR="00197322" w:rsidRPr="0012093E" w:rsidRDefault="00197322" w:rsidP="00197322">
      <w:pPr>
        <w:spacing w:line="260" w:lineRule="exact"/>
        <w:ind w:left="4320"/>
        <w:rPr>
          <w:rFonts w:cs="Arial"/>
          <w:color w:val="000000"/>
          <w:lang w:val="sl-SI"/>
        </w:rPr>
      </w:pPr>
      <w:r w:rsidRPr="0012093E">
        <w:rPr>
          <w:rFonts w:cs="Arial"/>
          <w:color w:val="000000"/>
          <w:lang w:val="sl-SI"/>
        </w:rPr>
        <w:t>GENERALNA SEKRETARKA</w:t>
      </w:r>
    </w:p>
    <w:p w14:paraId="1FCDB6DE" w14:textId="77777777" w:rsidR="00197322" w:rsidRPr="0012093E" w:rsidRDefault="00197322" w:rsidP="00197322">
      <w:pPr>
        <w:tabs>
          <w:tab w:val="center" w:pos="6840"/>
        </w:tabs>
        <w:spacing w:line="260" w:lineRule="exact"/>
        <w:rPr>
          <w:rFonts w:cs="Arial"/>
          <w:szCs w:val="20"/>
          <w:lang w:val="sl-SI"/>
        </w:rPr>
      </w:pPr>
      <w:r w:rsidRPr="0012093E">
        <w:rPr>
          <w:rFonts w:cs="Arial"/>
          <w:szCs w:val="20"/>
          <w:lang w:val="sl-SI"/>
        </w:rPr>
        <w:t xml:space="preserve"> </w:t>
      </w:r>
    </w:p>
    <w:p w14:paraId="31ED153A" w14:textId="77777777" w:rsidR="00197322" w:rsidRPr="0012093E" w:rsidRDefault="00197322" w:rsidP="00197322">
      <w:pPr>
        <w:spacing w:line="260" w:lineRule="exact"/>
        <w:ind w:left="502" w:right="-1"/>
        <w:rPr>
          <w:rFonts w:cs="Arial"/>
          <w:color w:val="FF0000"/>
          <w:szCs w:val="20"/>
          <w:lang w:val="sl-SI"/>
        </w:rPr>
      </w:pPr>
    </w:p>
    <w:p w14:paraId="6F541CD9" w14:textId="77777777" w:rsidR="00197322" w:rsidRPr="0012093E" w:rsidRDefault="00197322" w:rsidP="00197322">
      <w:pPr>
        <w:spacing w:line="260" w:lineRule="exact"/>
        <w:ind w:left="567" w:hanging="567"/>
        <w:outlineLvl w:val="0"/>
        <w:rPr>
          <w:rFonts w:cs="Arial"/>
          <w:szCs w:val="20"/>
          <w:lang w:val="sl-SI"/>
        </w:rPr>
      </w:pPr>
      <w:r w:rsidRPr="0012093E">
        <w:rPr>
          <w:rFonts w:cs="Arial"/>
          <w:szCs w:val="20"/>
          <w:lang w:val="sl-SI"/>
        </w:rPr>
        <w:t xml:space="preserve">Prejmejo: </w:t>
      </w:r>
    </w:p>
    <w:p w14:paraId="08E39551" w14:textId="77777777" w:rsidR="00197322" w:rsidRPr="0012093E" w:rsidRDefault="00197322" w:rsidP="00197322">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Ministrstvo za solidarno prihodnost (</w:t>
      </w:r>
      <w:hyperlink r:id="rId16" w:history="1">
        <w:r w:rsidRPr="0012093E">
          <w:rPr>
            <w:rStyle w:val="Hiperpovezava"/>
            <w:rFonts w:cs="Arial"/>
            <w:szCs w:val="20"/>
            <w:lang w:val="sl-SI"/>
          </w:rPr>
          <w:t>gp.msp@gov.si</w:t>
        </w:r>
      </w:hyperlink>
      <w:r w:rsidRPr="0012093E">
        <w:rPr>
          <w:rFonts w:cs="Arial"/>
          <w:color w:val="000000"/>
          <w:szCs w:val="20"/>
          <w:lang w:val="sl-SI"/>
        </w:rPr>
        <w:t>)</w:t>
      </w:r>
    </w:p>
    <w:p w14:paraId="1DE3E7DF" w14:textId="77777777" w:rsidR="00197322" w:rsidRPr="0012093E" w:rsidRDefault="00197322" w:rsidP="00197322">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Ministrstvo za finance (</w:t>
      </w:r>
      <w:hyperlink r:id="rId17" w:history="1">
        <w:r w:rsidRPr="0012093E">
          <w:rPr>
            <w:rFonts w:cs="Arial"/>
            <w:color w:val="0000FF"/>
            <w:szCs w:val="20"/>
            <w:u w:val="single"/>
            <w:lang w:val="sl-SI"/>
          </w:rPr>
          <w:t>gp.mf@gov.si</w:t>
        </w:r>
      </w:hyperlink>
      <w:r w:rsidRPr="0012093E">
        <w:rPr>
          <w:rFonts w:cs="Arial"/>
          <w:color w:val="000000"/>
          <w:szCs w:val="20"/>
          <w:lang w:val="sl-SI"/>
        </w:rPr>
        <w:t xml:space="preserve"> )</w:t>
      </w:r>
    </w:p>
    <w:p w14:paraId="4B430644" w14:textId="77777777" w:rsidR="00197322" w:rsidRPr="0012093E" w:rsidRDefault="00197322" w:rsidP="00197322">
      <w:pPr>
        <w:numPr>
          <w:ilvl w:val="0"/>
          <w:numId w:val="24"/>
        </w:numPr>
        <w:spacing w:line="260" w:lineRule="exact"/>
        <w:rPr>
          <w:rFonts w:cs="Arial"/>
          <w:color w:val="000000"/>
          <w:szCs w:val="20"/>
          <w:lang w:val="sl-SI"/>
        </w:rPr>
      </w:pPr>
      <w:r w:rsidRPr="0012093E">
        <w:rPr>
          <w:rFonts w:cs="Arial"/>
          <w:color w:val="000000"/>
          <w:szCs w:val="20"/>
          <w:lang w:val="sl-SI"/>
        </w:rPr>
        <w:t>Stanovanjski sklad Republike Slovenije, javni sklad (</w:t>
      </w:r>
      <w:hyperlink r:id="rId18" w:history="1">
        <w:r w:rsidRPr="0012093E">
          <w:rPr>
            <w:rStyle w:val="Hiperpovezava"/>
            <w:rFonts w:cs="Arial"/>
            <w:szCs w:val="20"/>
            <w:lang w:val="sl-SI"/>
          </w:rPr>
          <w:t>tajnistvo@ssrs.si</w:t>
        </w:r>
      </w:hyperlink>
      <w:r w:rsidRPr="0012093E">
        <w:rPr>
          <w:rFonts w:cs="Arial"/>
          <w:color w:val="000000"/>
          <w:szCs w:val="20"/>
          <w:lang w:val="sl-SI"/>
        </w:rPr>
        <w:t>)</w:t>
      </w:r>
    </w:p>
    <w:p w14:paraId="655437A4" w14:textId="77777777" w:rsidR="00197322" w:rsidRPr="0012093E" w:rsidRDefault="00197322" w:rsidP="00197322">
      <w:pPr>
        <w:numPr>
          <w:ilvl w:val="0"/>
          <w:numId w:val="24"/>
        </w:numPr>
        <w:spacing w:line="260" w:lineRule="exact"/>
        <w:rPr>
          <w:rFonts w:cs="Arial"/>
          <w:color w:val="000000"/>
          <w:szCs w:val="20"/>
          <w:lang w:val="sl-SI"/>
        </w:rPr>
      </w:pPr>
      <w:r w:rsidRPr="0012093E">
        <w:rPr>
          <w:rFonts w:cs="Arial"/>
          <w:color w:val="000000"/>
          <w:szCs w:val="20"/>
          <w:lang w:val="sl-SI"/>
        </w:rPr>
        <w:t>Urad Vlade RS za komuniciranje (</w:t>
      </w:r>
      <w:hyperlink r:id="rId19" w:history="1">
        <w:r w:rsidRPr="0012093E">
          <w:rPr>
            <w:rFonts w:cs="Arial"/>
            <w:color w:val="0000FF"/>
            <w:szCs w:val="20"/>
            <w:u w:val="single"/>
            <w:lang w:val="sl-SI"/>
          </w:rPr>
          <w:t>gp.ukom@gov.si</w:t>
        </w:r>
      </w:hyperlink>
      <w:r w:rsidRPr="0012093E">
        <w:rPr>
          <w:rFonts w:cs="Arial"/>
          <w:color w:val="000000"/>
          <w:szCs w:val="20"/>
          <w:lang w:val="sl-SI"/>
        </w:rPr>
        <w:t xml:space="preserve">) </w:t>
      </w:r>
    </w:p>
    <w:p w14:paraId="6AE77FB8" w14:textId="77777777" w:rsidR="00197322" w:rsidRPr="0012093E" w:rsidRDefault="00197322" w:rsidP="00197322">
      <w:pPr>
        <w:numPr>
          <w:ilvl w:val="0"/>
          <w:numId w:val="24"/>
        </w:numPr>
        <w:spacing w:line="260" w:lineRule="exact"/>
        <w:rPr>
          <w:rFonts w:cs="Arial"/>
          <w:color w:val="000000"/>
          <w:szCs w:val="20"/>
          <w:lang w:val="sl-SI"/>
        </w:rPr>
      </w:pPr>
      <w:r w:rsidRPr="0012093E">
        <w:rPr>
          <w:rFonts w:cs="Arial"/>
          <w:color w:val="000000"/>
          <w:szCs w:val="20"/>
          <w:lang w:val="sl-SI"/>
        </w:rPr>
        <w:t>Služba Vlade RS za zakonodajo</w:t>
      </w:r>
      <w:r w:rsidR="00493B23">
        <w:rPr>
          <w:rFonts w:cs="Arial"/>
          <w:color w:val="000000"/>
          <w:szCs w:val="20"/>
          <w:lang w:val="sl-SI"/>
        </w:rPr>
        <w:t xml:space="preserve"> (gp.svz@gov.si)</w:t>
      </w:r>
      <w:r w:rsidRPr="0012093E">
        <w:rPr>
          <w:rFonts w:cs="Arial"/>
          <w:color w:val="000000"/>
          <w:szCs w:val="20"/>
          <w:lang w:val="sl-SI"/>
        </w:rPr>
        <w:t xml:space="preserve"> </w:t>
      </w:r>
    </w:p>
    <w:p w14:paraId="4E1B9A52" w14:textId="77777777" w:rsidR="003B3CD0" w:rsidRPr="00420AC8" w:rsidRDefault="003B3CD0" w:rsidP="008D6085">
      <w:pPr>
        <w:overflowPunct w:val="0"/>
        <w:autoSpaceDE w:val="0"/>
        <w:autoSpaceDN w:val="0"/>
        <w:adjustRightInd w:val="0"/>
        <w:spacing w:line="260" w:lineRule="exact"/>
        <w:contextualSpacing/>
        <w:textAlignment w:val="baseline"/>
        <w:rPr>
          <w:rFonts w:eastAsia="Calibri" w:cs="Arial"/>
          <w:szCs w:val="20"/>
          <w:lang w:val="sl-SI"/>
        </w:rPr>
      </w:pPr>
    </w:p>
    <w:sectPr w:rsidR="003B3CD0" w:rsidRPr="00420AC8" w:rsidSect="00783310">
      <w:headerReference w:type="default" r:id="rId20"/>
      <w:footerReference w:type="default" r:id="rId21"/>
      <w:headerReference w:type="first" r:id="rId22"/>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D82A" w14:textId="77777777" w:rsidR="00906836" w:rsidRDefault="00906836">
      <w:r>
        <w:separator/>
      </w:r>
    </w:p>
  </w:endnote>
  <w:endnote w:type="continuationSeparator" w:id="0">
    <w:p w14:paraId="3E3B5138" w14:textId="77777777" w:rsidR="00906836" w:rsidRDefault="0090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E17B9299-DB4D-40E7-8458-D0055B6CB3C8}"/>
  </w:font>
  <w:font w:name="Arial">
    <w:panose1 w:val="020B0604020202020204"/>
    <w:charset w:val="EE"/>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embedRegular r:id="rId2" w:fontKey="{DE748D65-ED24-4F9D-A2A3-38FFDD9A7E34}"/>
  </w:font>
  <w:font w:name="Calibri">
    <w:panose1 w:val="020F0502020204030204"/>
    <w:charset w:val="EE"/>
    <w:family w:val="swiss"/>
    <w:pitch w:val="variable"/>
    <w:sig w:usb0="E4002EFF" w:usb1="C000247B" w:usb2="00000009" w:usb3="00000000" w:csb0="000001FF" w:csb1="00000000"/>
    <w:embedRegular r:id="rId3" w:fontKey="{2D1B0691-0290-4204-8800-6AD83D8516B5}"/>
  </w:font>
  <w:font w:name="Tahoma">
    <w:panose1 w:val="020B0604030504040204"/>
    <w:charset w:val="EE"/>
    <w:family w:val="swiss"/>
    <w:pitch w:val="variable"/>
    <w:sig w:usb0="E1002EFF" w:usb1="C000605B" w:usb2="00000029" w:usb3="00000000" w:csb0="000101FF" w:csb1="00000000"/>
    <w:embedRegular r:id="rId4" w:fontKey="{92810D7A-A30A-43AF-B7A8-3068EC006976}"/>
  </w:font>
  <w:font w:name="Republika">
    <w:panose1 w:val="02000506040000020004"/>
    <w:charset w:val="EE"/>
    <w:family w:val="auto"/>
    <w:pitch w:val="variable"/>
    <w:sig w:usb0="A00000FF" w:usb1="4000205B" w:usb2="00000000" w:usb3="00000000" w:csb0="00000093" w:csb1="00000000"/>
    <w:embedRegular r:id="rId5" w:fontKey="{ED1E9E49-CAFE-4C2B-9A1A-FE2C9C091E48}"/>
  </w:font>
  <w:font w:name="Cambria">
    <w:panose1 w:val="02040503050406030204"/>
    <w:charset w:val="EE"/>
    <w:family w:val="roman"/>
    <w:pitch w:val="variable"/>
    <w:sig w:usb0="E00006FF" w:usb1="420024FF" w:usb2="02000000" w:usb3="00000000" w:csb0="0000019F" w:csb1="00000000"/>
    <w:embedRegular r:id="rId6" w:fontKey="{81EBAB58-25B6-4B92-A9FC-43A87AAA0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849106"/>
      <w:docPartObj>
        <w:docPartGallery w:val="Page Numbers (Bottom of Page)"/>
        <w:docPartUnique/>
      </w:docPartObj>
    </w:sdtPr>
    <w:sdtEndPr/>
    <w:sdtContent>
      <w:p w14:paraId="0B6D00FA" w14:textId="77777777" w:rsidR="008D6085" w:rsidRDefault="008D11CD">
        <w:pPr>
          <w:pStyle w:val="Noga"/>
          <w:jc w:val="right"/>
        </w:pPr>
        <w:r>
          <w:fldChar w:fldCharType="begin"/>
        </w:r>
        <w:r w:rsidR="008D6085">
          <w:instrText>PAGE   \* MERGEFORMAT</w:instrText>
        </w:r>
        <w:r>
          <w:fldChar w:fldCharType="separate"/>
        </w:r>
        <w:r w:rsidR="00182C3C" w:rsidRPr="00182C3C">
          <w:rPr>
            <w:noProof/>
            <w:lang w:val="sl-SI"/>
          </w:rPr>
          <w:t>2</w:t>
        </w:r>
        <w:r>
          <w:fldChar w:fldCharType="end"/>
        </w:r>
      </w:p>
    </w:sdtContent>
  </w:sdt>
  <w:p w14:paraId="6FCB39E1" w14:textId="77777777" w:rsidR="00F60B81" w:rsidRDefault="00F60B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A1715" w14:textId="77777777" w:rsidR="00906836" w:rsidRDefault="00906836">
      <w:r>
        <w:separator/>
      </w:r>
    </w:p>
  </w:footnote>
  <w:footnote w:type="continuationSeparator" w:id="0">
    <w:p w14:paraId="3C55ED0C" w14:textId="77777777" w:rsidR="00906836" w:rsidRDefault="00906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8279" w14:textId="77777777" w:rsidR="008832C7" w:rsidRPr="00110CBD" w:rsidRDefault="008832C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832C7" w:rsidRPr="008F3500" w14:paraId="58DB5900" w14:textId="77777777">
      <w:trPr>
        <w:cantSplit/>
        <w:trHeight w:hRule="exact" w:val="847"/>
      </w:trPr>
      <w:tc>
        <w:tcPr>
          <w:tcW w:w="567" w:type="dxa"/>
        </w:tcPr>
        <w:p w14:paraId="3E7CE7F4" w14:textId="77777777" w:rsidR="008832C7" w:rsidRPr="006D42D9" w:rsidRDefault="008832C7" w:rsidP="006D42D9">
          <w:pPr>
            <w:rPr>
              <w:rFonts w:ascii="Republika" w:hAnsi="Republika"/>
              <w:sz w:val="60"/>
              <w:szCs w:val="60"/>
            </w:rPr>
          </w:pPr>
          <w:bookmarkStart w:id="5" w:name="_Hlk132872076"/>
          <w:bookmarkStart w:id="6" w:name="_Hlk132872077"/>
        </w:p>
      </w:tc>
    </w:tr>
    <w:bookmarkEnd w:id="5"/>
    <w:bookmarkEnd w:id="6"/>
  </w:tbl>
  <w:p w14:paraId="71F23B46" w14:textId="77777777" w:rsidR="008D6085" w:rsidRDefault="008D6085" w:rsidP="008D6085">
    <w:pPr>
      <w:pStyle w:val="Glava"/>
      <w:tabs>
        <w:tab w:val="left" w:pos="5112"/>
      </w:tabs>
      <w:spacing w:line="240" w:lineRule="exact"/>
      <w:rPr>
        <w:rFonts w:cs="Arial"/>
        <w:sz w:val="16"/>
        <w:szCs w:val="16"/>
        <w:lang w:val="it-IT"/>
      </w:rPr>
    </w:pPr>
  </w:p>
  <w:p w14:paraId="74D8EA4E" w14:textId="77777777" w:rsidR="008D6085" w:rsidRDefault="008D6085" w:rsidP="008D6085">
    <w:pPr>
      <w:pStyle w:val="Glava"/>
      <w:tabs>
        <w:tab w:val="left" w:pos="5112"/>
      </w:tabs>
      <w:spacing w:line="240" w:lineRule="exact"/>
      <w:rPr>
        <w:rFonts w:cs="Arial"/>
        <w:sz w:val="16"/>
        <w:szCs w:val="16"/>
        <w:lang w:val="it-IT"/>
      </w:rPr>
    </w:pPr>
  </w:p>
  <w:p w14:paraId="40A1B888" w14:textId="77777777" w:rsidR="008D6085" w:rsidRDefault="008D6085" w:rsidP="008D6085">
    <w:pPr>
      <w:pStyle w:val="Glava"/>
      <w:tabs>
        <w:tab w:val="left" w:pos="5112"/>
      </w:tabs>
      <w:spacing w:line="240" w:lineRule="exact"/>
      <w:rPr>
        <w:rFonts w:cs="Arial"/>
        <w:sz w:val="16"/>
        <w:szCs w:val="16"/>
        <w:lang w:val="it-IT"/>
      </w:rPr>
    </w:pPr>
  </w:p>
  <w:p w14:paraId="17311F89" w14:textId="77777777" w:rsidR="008D6085" w:rsidRPr="008D6085" w:rsidRDefault="008D6085" w:rsidP="008D6085">
    <w:pPr>
      <w:pStyle w:val="Glava"/>
      <w:tabs>
        <w:tab w:val="left" w:pos="5103"/>
      </w:tabs>
      <w:spacing w:line="240" w:lineRule="exact"/>
      <w:rPr>
        <w:rFonts w:cs="Arial"/>
        <w:sz w:val="16"/>
        <w:szCs w:val="16"/>
        <w:lang w:val="it-IT"/>
      </w:rPr>
    </w:pPr>
    <w:r>
      <w:rPr>
        <w:rFonts w:cs="Arial"/>
        <w:sz w:val="16"/>
        <w:szCs w:val="16"/>
        <w:lang w:val="it-IT"/>
      </w:rPr>
      <w:tab/>
    </w:r>
    <w:r>
      <w:rPr>
        <w:rFonts w:cs="Arial"/>
        <w:sz w:val="16"/>
        <w:szCs w:val="16"/>
        <w:lang w:val="it-IT"/>
      </w:rPr>
      <w:tab/>
    </w:r>
    <w:r w:rsidR="00143400">
      <w:rPr>
        <w:rFonts w:cs="Arial"/>
        <w:sz w:val="16"/>
        <w:szCs w:val="16"/>
        <w:lang w:val="it-IT"/>
      </w:rPr>
      <w:t>Dunajska cesta 21</w:t>
    </w:r>
    <w:r w:rsidRPr="008D6085">
      <w:rPr>
        <w:rFonts w:cs="Arial"/>
        <w:sz w:val="16"/>
        <w:szCs w:val="16"/>
        <w:lang w:val="it-IT"/>
      </w:rPr>
      <w:t>, 1000 Ljubljana</w:t>
    </w:r>
    <w:r w:rsidRPr="008D6085">
      <w:rPr>
        <w:rFonts w:cs="Arial"/>
        <w:sz w:val="16"/>
        <w:szCs w:val="16"/>
        <w:lang w:val="it-IT"/>
      </w:rPr>
      <w:tab/>
    </w:r>
    <w:r w:rsidRPr="008D6085">
      <w:rPr>
        <w:rFonts w:cs="Arial"/>
        <w:sz w:val="16"/>
        <w:szCs w:val="16"/>
        <w:lang w:val="it-IT"/>
      </w:rPr>
      <w:tab/>
      <w:t>T: 01 369 79 40</w:t>
    </w:r>
  </w:p>
  <w:p w14:paraId="52939459" w14:textId="77777777" w:rsidR="008D6085" w:rsidRDefault="008D6085" w:rsidP="008D6085">
    <w:pPr>
      <w:pStyle w:val="Glava"/>
      <w:tabs>
        <w:tab w:val="left" w:pos="5112"/>
      </w:tabs>
      <w:spacing w:line="240" w:lineRule="exact"/>
      <w:ind w:left="5103"/>
      <w:rPr>
        <w:rFonts w:cs="Arial"/>
        <w:sz w:val="16"/>
        <w:szCs w:val="16"/>
        <w:lang w:val="it-IT"/>
      </w:rPr>
    </w:pPr>
    <w:r w:rsidRPr="008D6085">
      <w:rPr>
        <w:rFonts w:cs="Arial"/>
        <w:sz w:val="16"/>
        <w:szCs w:val="16"/>
        <w:lang w:val="it-IT"/>
      </w:rPr>
      <w:tab/>
      <w:t xml:space="preserve">E: </w:t>
    </w:r>
    <w:hyperlink r:id="rId1" w:history="1">
      <w:r w:rsidR="00493B23" w:rsidRPr="00493B23">
        <w:rPr>
          <w:rStyle w:val="Hiperpovezava"/>
          <w:rFonts w:cs="Arial"/>
          <w:sz w:val="16"/>
          <w:szCs w:val="16"/>
          <w:lang w:val="it-IT"/>
        </w:rPr>
        <w:t>gp.msp@gov.si</w:t>
      </w:r>
    </w:hyperlink>
    <w:r w:rsidRPr="008D6085">
      <w:rPr>
        <w:rFonts w:cs="Arial"/>
        <w:sz w:val="16"/>
        <w:szCs w:val="16"/>
        <w:lang w:val="it-IT"/>
      </w:rPr>
      <w:t xml:space="preserve"> </w:t>
    </w:r>
  </w:p>
  <w:p w14:paraId="02AF0269" w14:textId="77777777" w:rsidR="008D6085" w:rsidRPr="008D6085" w:rsidRDefault="000966BC" w:rsidP="008D6085">
    <w:pPr>
      <w:pStyle w:val="Glava"/>
      <w:tabs>
        <w:tab w:val="left" w:pos="5112"/>
      </w:tabs>
      <w:spacing w:line="240" w:lineRule="exact"/>
      <w:ind w:left="5103"/>
      <w:rPr>
        <w:rFonts w:cs="Arial"/>
        <w:sz w:val="16"/>
        <w:szCs w:val="16"/>
        <w:lang w:val="it-IT"/>
      </w:rPr>
    </w:pPr>
    <w:hyperlink r:id="rId2" w:history="1">
      <w:r w:rsidR="008D6085" w:rsidRPr="008D6085">
        <w:rPr>
          <w:rStyle w:val="Hiperpovezava"/>
          <w:rFonts w:cs="Arial"/>
          <w:sz w:val="16"/>
          <w:szCs w:val="16"/>
          <w:lang w:val="it-IT"/>
        </w:rPr>
        <w:t>www.gov.si</w:t>
      </w:r>
    </w:hyperlink>
  </w:p>
  <w:p w14:paraId="0EFC3516" w14:textId="77777777" w:rsidR="008D6085" w:rsidRPr="00AB4FAE" w:rsidRDefault="008D6085" w:rsidP="008D6085">
    <w:pPr>
      <w:pStyle w:val="Glava"/>
      <w:tabs>
        <w:tab w:val="left" w:pos="5112"/>
      </w:tabs>
      <w:spacing w:line="240" w:lineRule="exact"/>
      <w:rPr>
        <w:rFonts w:cs="Arial"/>
        <w:sz w:val="16"/>
        <w:szCs w:val="16"/>
        <w:lang w:val="it-IT"/>
      </w:rPr>
    </w:pPr>
    <w:r>
      <w:rPr>
        <w:rFonts w:cs="Arial"/>
        <w:noProof/>
        <w:sz w:val="16"/>
        <w:szCs w:val="16"/>
        <w:lang w:val="sl-SI" w:eastAsia="sl-SI"/>
      </w:rPr>
      <w:drawing>
        <wp:anchor distT="0" distB="0" distL="114300" distR="114300" simplePos="0" relativeHeight="251661312" behindDoc="0" locked="0" layoutInCell="1" allowOverlap="1" wp14:anchorId="5FB9AB19" wp14:editId="70E5D644">
          <wp:simplePos x="0" y="0"/>
          <wp:positionH relativeFrom="page">
            <wp:align>left</wp:align>
          </wp:positionH>
          <wp:positionV relativeFrom="page">
            <wp:align>top</wp:align>
          </wp:positionV>
          <wp:extent cx="3535200" cy="1083600"/>
          <wp:effectExtent l="0" t="0" r="8255" b="2540"/>
          <wp:wrapSquare wrapText="bothSides"/>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3535200" cy="1083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1F73A8"/>
    <w:multiLevelType w:val="hybridMultilevel"/>
    <w:tmpl w:val="BA5285FA"/>
    <w:lvl w:ilvl="0" w:tplc="6CB24D5A">
      <w:numFmt w:val="bullet"/>
      <w:lvlText w:val="-"/>
      <w:lvlJc w:val="left"/>
      <w:pPr>
        <w:ind w:left="720" w:hanging="360"/>
      </w:pPr>
      <w:rPr>
        <w:rFonts w:ascii="Arial" w:eastAsia="Times New Roman" w:hAnsi="Arial" w:cs="Arial" w:hint="default"/>
      </w:rPr>
    </w:lvl>
    <w:lvl w:ilvl="1" w:tplc="DDEE7FDC" w:tentative="1">
      <w:start w:val="1"/>
      <w:numFmt w:val="bullet"/>
      <w:lvlText w:val="o"/>
      <w:lvlJc w:val="left"/>
      <w:pPr>
        <w:ind w:left="1440" w:hanging="360"/>
      </w:pPr>
      <w:rPr>
        <w:rFonts w:ascii="Courier New" w:hAnsi="Courier New" w:cs="Courier New" w:hint="default"/>
      </w:rPr>
    </w:lvl>
    <w:lvl w:ilvl="2" w:tplc="B7666A9C" w:tentative="1">
      <w:start w:val="1"/>
      <w:numFmt w:val="bullet"/>
      <w:lvlText w:val=""/>
      <w:lvlJc w:val="left"/>
      <w:pPr>
        <w:ind w:left="2160" w:hanging="360"/>
      </w:pPr>
      <w:rPr>
        <w:rFonts w:ascii="Wingdings" w:hAnsi="Wingdings" w:hint="default"/>
      </w:rPr>
    </w:lvl>
    <w:lvl w:ilvl="3" w:tplc="49E8D80E" w:tentative="1">
      <w:start w:val="1"/>
      <w:numFmt w:val="bullet"/>
      <w:lvlText w:val=""/>
      <w:lvlJc w:val="left"/>
      <w:pPr>
        <w:ind w:left="2880" w:hanging="360"/>
      </w:pPr>
      <w:rPr>
        <w:rFonts w:ascii="Symbol" w:hAnsi="Symbol" w:hint="default"/>
      </w:rPr>
    </w:lvl>
    <w:lvl w:ilvl="4" w:tplc="40AA4C8E" w:tentative="1">
      <w:start w:val="1"/>
      <w:numFmt w:val="bullet"/>
      <w:lvlText w:val="o"/>
      <w:lvlJc w:val="left"/>
      <w:pPr>
        <w:ind w:left="3600" w:hanging="360"/>
      </w:pPr>
      <w:rPr>
        <w:rFonts w:ascii="Courier New" w:hAnsi="Courier New" w:cs="Courier New" w:hint="default"/>
      </w:rPr>
    </w:lvl>
    <w:lvl w:ilvl="5" w:tplc="421803DA" w:tentative="1">
      <w:start w:val="1"/>
      <w:numFmt w:val="bullet"/>
      <w:lvlText w:val=""/>
      <w:lvlJc w:val="left"/>
      <w:pPr>
        <w:ind w:left="4320" w:hanging="360"/>
      </w:pPr>
      <w:rPr>
        <w:rFonts w:ascii="Wingdings" w:hAnsi="Wingdings" w:hint="default"/>
      </w:rPr>
    </w:lvl>
    <w:lvl w:ilvl="6" w:tplc="FD0EB5A0" w:tentative="1">
      <w:start w:val="1"/>
      <w:numFmt w:val="bullet"/>
      <w:lvlText w:val=""/>
      <w:lvlJc w:val="left"/>
      <w:pPr>
        <w:ind w:left="5040" w:hanging="360"/>
      </w:pPr>
      <w:rPr>
        <w:rFonts w:ascii="Symbol" w:hAnsi="Symbol" w:hint="default"/>
      </w:rPr>
    </w:lvl>
    <w:lvl w:ilvl="7" w:tplc="409E63A0" w:tentative="1">
      <w:start w:val="1"/>
      <w:numFmt w:val="bullet"/>
      <w:lvlText w:val="o"/>
      <w:lvlJc w:val="left"/>
      <w:pPr>
        <w:ind w:left="5760" w:hanging="360"/>
      </w:pPr>
      <w:rPr>
        <w:rFonts w:ascii="Courier New" w:hAnsi="Courier New" w:cs="Courier New" w:hint="default"/>
      </w:rPr>
    </w:lvl>
    <w:lvl w:ilvl="8" w:tplc="8F3EA7AA" w:tentative="1">
      <w:start w:val="1"/>
      <w:numFmt w:val="bullet"/>
      <w:lvlText w:val=""/>
      <w:lvlJc w:val="left"/>
      <w:pPr>
        <w:ind w:left="6480" w:hanging="360"/>
      </w:pPr>
      <w:rPr>
        <w:rFonts w:ascii="Wingdings" w:hAnsi="Wingdings" w:hint="default"/>
      </w:rPr>
    </w:lvl>
  </w:abstractNum>
  <w:abstractNum w:abstractNumId="5" w15:restartNumberingAfterBreak="0">
    <w:nsid w:val="145C372E"/>
    <w:multiLevelType w:val="hybridMultilevel"/>
    <w:tmpl w:val="31C80FB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5337C31"/>
    <w:multiLevelType w:val="hybridMultilevel"/>
    <w:tmpl w:val="6D70DDDA"/>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25381F6C"/>
    <w:multiLevelType w:val="hybridMultilevel"/>
    <w:tmpl w:val="59BC1240"/>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3C281AAD"/>
    <w:multiLevelType w:val="hybridMultilevel"/>
    <w:tmpl w:val="30B626D8"/>
    <w:lvl w:ilvl="0" w:tplc="47C4A4EC">
      <w:numFmt w:val="bullet"/>
      <w:lvlText w:val=""/>
      <w:lvlJc w:val="left"/>
      <w:pPr>
        <w:tabs>
          <w:tab w:val="num" w:pos="397"/>
        </w:tabs>
        <w:ind w:left="397" w:hanging="397"/>
      </w:pPr>
      <w:rPr>
        <w:rFonts w:ascii="Symbol" w:eastAsia="Blackadder ITC"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492AB2"/>
    <w:multiLevelType w:val="hybridMultilevel"/>
    <w:tmpl w:val="6184933E"/>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A4329E6"/>
    <w:multiLevelType w:val="hybridMultilevel"/>
    <w:tmpl w:val="989AEFA6"/>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1" w15:restartNumberingAfterBreak="0">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1A0B4A"/>
    <w:multiLevelType w:val="hybridMultilevel"/>
    <w:tmpl w:val="2B825F0E"/>
    <w:lvl w:ilvl="0" w:tplc="B78E7800">
      <w:start w:val="10"/>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3" w15:restartNumberingAfterBreak="0">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3A23590"/>
    <w:multiLevelType w:val="hybridMultilevel"/>
    <w:tmpl w:val="422E60D8"/>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3D601BF"/>
    <w:multiLevelType w:val="hybridMultilevel"/>
    <w:tmpl w:val="65E45FE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47D0DC7"/>
    <w:multiLevelType w:val="hybridMultilevel"/>
    <w:tmpl w:val="A7E43FD8"/>
    <w:lvl w:ilvl="0" w:tplc="903E4636">
      <w:start w:val="2"/>
      <w:numFmt w:val="bullet"/>
      <w:lvlText w:val="-"/>
      <w:lvlJc w:val="left"/>
      <w:pPr>
        <w:ind w:left="1212"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F9C413A"/>
    <w:multiLevelType w:val="hybridMultilevel"/>
    <w:tmpl w:val="A328C244"/>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0" w15:restartNumberingAfterBreak="0">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1A79F2"/>
    <w:multiLevelType w:val="hybridMultilevel"/>
    <w:tmpl w:val="395CE27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81B179B"/>
    <w:multiLevelType w:val="hybridMultilevel"/>
    <w:tmpl w:val="90F696E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6B974DF3"/>
    <w:multiLevelType w:val="hybridMultilevel"/>
    <w:tmpl w:val="A328C244"/>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7" w15:restartNumberingAfterBreak="0">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07729923">
    <w:abstractNumId w:val="32"/>
  </w:num>
  <w:num w:numId="2" w16cid:durableId="186602136">
    <w:abstractNumId w:val="12"/>
  </w:num>
  <w:num w:numId="3" w16cid:durableId="287051716">
    <w:abstractNumId w:val="18"/>
  </w:num>
  <w:num w:numId="4" w16cid:durableId="1935363410">
    <w:abstractNumId w:val="2"/>
  </w:num>
  <w:num w:numId="5" w16cid:durableId="1128160145">
    <w:abstractNumId w:val="6"/>
  </w:num>
  <w:num w:numId="6" w16cid:durableId="1174228787">
    <w:abstractNumId w:val="15"/>
  </w:num>
  <w:num w:numId="7" w16cid:durableId="1526552185">
    <w:abstractNumId w:val="31"/>
  </w:num>
  <w:num w:numId="8" w16cid:durableId="827213411">
    <w:abstractNumId w:val="28"/>
  </w:num>
  <w:num w:numId="9" w16cid:durableId="700860947">
    <w:abstractNumId w:val="8"/>
  </w:num>
  <w:num w:numId="10" w16cid:durableId="568617981">
    <w:abstractNumId w:val="34"/>
  </w:num>
  <w:num w:numId="11" w16cid:durableId="1183787092">
    <w:abstractNumId w:val="38"/>
  </w:num>
  <w:num w:numId="12" w16cid:durableId="1615287307">
    <w:abstractNumId w:val="17"/>
  </w:num>
  <w:num w:numId="13" w16cid:durableId="2090927537">
    <w:abstractNumId w:val="11"/>
  </w:num>
  <w:num w:numId="14" w16cid:durableId="1707876957">
    <w:abstractNumId w:val="0"/>
  </w:num>
  <w:num w:numId="15" w16cid:durableId="892155538">
    <w:abstractNumId w:val="9"/>
  </w:num>
  <w:num w:numId="16" w16cid:durableId="531652150">
    <w:abstractNumId w:val="21"/>
  </w:num>
  <w:num w:numId="17" w16cid:durableId="286470514">
    <w:abstractNumId w:val="13"/>
  </w:num>
  <w:num w:numId="18" w16cid:durableId="1434281722">
    <w:abstractNumId w:val="3"/>
  </w:num>
  <w:num w:numId="19" w16cid:durableId="1210529727">
    <w:abstractNumId w:val="1"/>
  </w:num>
  <w:num w:numId="20" w16cid:durableId="530455230">
    <w:abstractNumId w:val="23"/>
  </w:num>
  <w:num w:numId="21" w16cid:durableId="2082947134">
    <w:abstractNumId w:val="37"/>
  </w:num>
  <w:num w:numId="22" w16cid:durableId="1265765636">
    <w:abstractNumId w:val="14"/>
  </w:num>
  <w:num w:numId="23" w16cid:durableId="983583270">
    <w:abstractNumId w:val="30"/>
  </w:num>
  <w:num w:numId="24" w16cid:durableId="126705870">
    <w:abstractNumId w:val="27"/>
  </w:num>
  <w:num w:numId="25" w16cid:durableId="722369677">
    <w:abstractNumId w:val="22"/>
  </w:num>
  <w:num w:numId="26" w16cid:durableId="1958096373">
    <w:abstractNumId w:val="16"/>
  </w:num>
  <w:num w:numId="27" w16cid:durableId="458454331">
    <w:abstractNumId w:val="26"/>
  </w:num>
  <w:num w:numId="28" w16cid:durableId="636497778">
    <w:abstractNumId w:val="7"/>
  </w:num>
  <w:num w:numId="29" w16cid:durableId="758873623">
    <w:abstractNumId w:val="5"/>
  </w:num>
  <w:num w:numId="30" w16cid:durableId="731655171">
    <w:abstractNumId w:val="24"/>
  </w:num>
  <w:num w:numId="31" w16cid:durableId="1380014205">
    <w:abstractNumId w:val="10"/>
  </w:num>
  <w:num w:numId="32" w16cid:durableId="862743069">
    <w:abstractNumId w:val="19"/>
  </w:num>
  <w:num w:numId="33" w16cid:durableId="747272384">
    <w:abstractNumId w:val="29"/>
  </w:num>
  <w:num w:numId="34" w16cid:durableId="500966816">
    <w:abstractNumId w:val="20"/>
  </w:num>
  <w:num w:numId="35" w16cid:durableId="175001987">
    <w:abstractNumId w:val="33"/>
  </w:num>
  <w:num w:numId="36" w16cid:durableId="2100297838">
    <w:abstractNumId w:val="25"/>
  </w:num>
  <w:num w:numId="37" w16cid:durableId="834150754">
    <w:abstractNumId w:val="35"/>
  </w:num>
  <w:num w:numId="38" w16cid:durableId="426270315">
    <w:abstractNumId w:val="36"/>
  </w:num>
  <w:num w:numId="39" w16cid:durableId="1894342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02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482"/>
    <w:rsid w:val="00000A02"/>
    <w:rsid w:val="00011181"/>
    <w:rsid w:val="0001550E"/>
    <w:rsid w:val="00016D7B"/>
    <w:rsid w:val="00023A88"/>
    <w:rsid w:val="00027744"/>
    <w:rsid w:val="000328A8"/>
    <w:rsid w:val="00047001"/>
    <w:rsid w:val="0005760C"/>
    <w:rsid w:val="00060AC8"/>
    <w:rsid w:val="00067B99"/>
    <w:rsid w:val="00070151"/>
    <w:rsid w:val="00070223"/>
    <w:rsid w:val="000820A3"/>
    <w:rsid w:val="000966BC"/>
    <w:rsid w:val="000A5663"/>
    <w:rsid w:val="000A7238"/>
    <w:rsid w:val="000B3015"/>
    <w:rsid w:val="000C6465"/>
    <w:rsid w:val="000E1264"/>
    <w:rsid w:val="000F5058"/>
    <w:rsid w:val="000F58A8"/>
    <w:rsid w:val="000F6CCE"/>
    <w:rsid w:val="0012093E"/>
    <w:rsid w:val="001224FC"/>
    <w:rsid w:val="001357B2"/>
    <w:rsid w:val="00137772"/>
    <w:rsid w:val="00143400"/>
    <w:rsid w:val="00155A15"/>
    <w:rsid w:val="00155F4E"/>
    <w:rsid w:val="001637DE"/>
    <w:rsid w:val="00164BE3"/>
    <w:rsid w:val="00166A42"/>
    <w:rsid w:val="00173608"/>
    <w:rsid w:val="00182C3C"/>
    <w:rsid w:val="001920CF"/>
    <w:rsid w:val="00197322"/>
    <w:rsid w:val="00197BEB"/>
    <w:rsid w:val="001B286A"/>
    <w:rsid w:val="001D5F15"/>
    <w:rsid w:val="001F2EB1"/>
    <w:rsid w:val="00202A77"/>
    <w:rsid w:val="00206E37"/>
    <w:rsid w:val="00216C2B"/>
    <w:rsid w:val="00227A74"/>
    <w:rsid w:val="00234348"/>
    <w:rsid w:val="00240A42"/>
    <w:rsid w:val="00243F58"/>
    <w:rsid w:val="002477AE"/>
    <w:rsid w:val="0026162F"/>
    <w:rsid w:val="0026434A"/>
    <w:rsid w:val="00265F84"/>
    <w:rsid w:val="00266431"/>
    <w:rsid w:val="0027133E"/>
    <w:rsid w:val="00271CE5"/>
    <w:rsid w:val="002768A6"/>
    <w:rsid w:val="00280EE3"/>
    <w:rsid w:val="002810B9"/>
    <w:rsid w:val="00282020"/>
    <w:rsid w:val="00294E76"/>
    <w:rsid w:val="002B4F71"/>
    <w:rsid w:val="002B7A82"/>
    <w:rsid w:val="002D1010"/>
    <w:rsid w:val="002F2A41"/>
    <w:rsid w:val="00300C81"/>
    <w:rsid w:val="00316ECD"/>
    <w:rsid w:val="003201C1"/>
    <w:rsid w:val="00330FA7"/>
    <w:rsid w:val="00345CB5"/>
    <w:rsid w:val="003473B1"/>
    <w:rsid w:val="00350B64"/>
    <w:rsid w:val="00354CCD"/>
    <w:rsid w:val="003636BF"/>
    <w:rsid w:val="0037479F"/>
    <w:rsid w:val="003845B4"/>
    <w:rsid w:val="00387B1A"/>
    <w:rsid w:val="003B3CD0"/>
    <w:rsid w:val="003B46D9"/>
    <w:rsid w:val="003C7B47"/>
    <w:rsid w:val="003D54CA"/>
    <w:rsid w:val="003E1C74"/>
    <w:rsid w:val="0040052E"/>
    <w:rsid w:val="00420AC8"/>
    <w:rsid w:val="00442431"/>
    <w:rsid w:val="00442DE2"/>
    <w:rsid w:val="00453AB8"/>
    <w:rsid w:val="004764D3"/>
    <w:rsid w:val="00477908"/>
    <w:rsid w:val="0048253E"/>
    <w:rsid w:val="00485524"/>
    <w:rsid w:val="00493B23"/>
    <w:rsid w:val="004A53C1"/>
    <w:rsid w:val="004B6206"/>
    <w:rsid w:val="004D0AED"/>
    <w:rsid w:val="004E1627"/>
    <w:rsid w:val="004F4DE1"/>
    <w:rsid w:val="005034F1"/>
    <w:rsid w:val="00511C61"/>
    <w:rsid w:val="005131DC"/>
    <w:rsid w:val="00526246"/>
    <w:rsid w:val="00535ED1"/>
    <w:rsid w:val="00545944"/>
    <w:rsid w:val="00546D5A"/>
    <w:rsid w:val="005630B2"/>
    <w:rsid w:val="00567106"/>
    <w:rsid w:val="0059415E"/>
    <w:rsid w:val="005A07E9"/>
    <w:rsid w:val="005A61A1"/>
    <w:rsid w:val="005A6C23"/>
    <w:rsid w:val="005C7891"/>
    <w:rsid w:val="005E1563"/>
    <w:rsid w:val="005E1D3C"/>
    <w:rsid w:val="005F0B0B"/>
    <w:rsid w:val="0060017C"/>
    <w:rsid w:val="00610FB3"/>
    <w:rsid w:val="0061160E"/>
    <w:rsid w:val="00616D90"/>
    <w:rsid w:val="00624129"/>
    <w:rsid w:val="00632253"/>
    <w:rsid w:val="00642714"/>
    <w:rsid w:val="006455CE"/>
    <w:rsid w:val="0064596C"/>
    <w:rsid w:val="00646140"/>
    <w:rsid w:val="0064647F"/>
    <w:rsid w:val="006663A5"/>
    <w:rsid w:val="00667B28"/>
    <w:rsid w:val="00677197"/>
    <w:rsid w:val="00680C57"/>
    <w:rsid w:val="006873B3"/>
    <w:rsid w:val="00690F3E"/>
    <w:rsid w:val="00693F9E"/>
    <w:rsid w:val="006A0D05"/>
    <w:rsid w:val="006B1C17"/>
    <w:rsid w:val="006B5613"/>
    <w:rsid w:val="006C320E"/>
    <w:rsid w:val="006D42D9"/>
    <w:rsid w:val="006D4517"/>
    <w:rsid w:val="006D6BD9"/>
    <w:rsid w:val="006D7C7E"/>
    <w:rsid w:val="006E0281"/>
    <w:rsid w:val="006E58D1"/>
    <w:rsid w:val="006F7755"/>
    <w:rsid w:val="00704440"/>
    <w:rsid w:val="0070487B"/>
    <w:rsid w:val="00733017"/>
    <w:rsid w:val="00741816"/>
    <w:rsid w:val="00742284"/>
    <w:rsid w:val="0074530A"/>
    <w:rsid w:val="00753E19"/>
    <w:rsid w:val="00765582"/>
    <w:rsid w:val="00767E12"/>
    <w:rsid w:val="00783310"/>
    <w:rsid w:val="007A0A14"/>
    <w:rsid w:val="007A3E53"/>
    <w:rsid w:val="007A4695"/>
    <w:rsid w:val="007A4A6D"/>
    <w:rsid w:val="007B164C"/>
    <w:rsid w:val="007B2E07"/>
    <w:rsid w:val="007C0D6D"/>
    <w:rsid w:val="007C2B5F"/>
    <w:rsid w:val="007D1BCF"/>
    <w:rsid w:val="007D26CE"/>
    <w:rsid w:val="007D6B51"/>
    <w:rsid w:val="007D75CF"/>
    <w:rsid w:val="007E02CB"/>
    <w:rsid w:val="007E49C8"/>
    <w:rsid w:val="007E6DC5"/>
    <w:rsid w:val="00801AE7"/>
    <w:rsid w:val="00805AA7"/>
    <w:rsid w:val="0081099C"/>
    <w:rsid w:val="008226AD"/>
    <w:rsid w:val="00826ACA"/>
    <w:rsid w:val="0083033E"/>
    <w:rsid w:val="0084227B"/>
    <w:rsid w:val="00844DB7"/>
    <w:rsid w:val="00845E70"/>
    <w:rsid w:val="00847A68"/>
    <w:rsid w:val="00860E8C"/>
    <w:rsid w:val="0086479A"/>
    <w:rsid w:val="008647E7"/>
    <w:rsid w:val="00867B94"/>
    <w:rsid w:val="00873848"/>
    <w:rsid w:val="0088043C"/>
    <w:rsid w:val="0088196B"/>
    <w:rsid w:val="008832C7"/>
    <w:rsid w:val="008906C9"/>
    <w:rsid w:val="008A33E1"/>
    <w:rsid w:val="008A7ECA"/>
    <w:rsid w:val="008B0A5C"/>
    <w:rsid w:val="008B3FE1"/>
    <w:rsid w:val="008C5738"/>
    <w:rsid w:val="008C58AC"/>
    <w:rsid w:val="008D04F0"/>
    <w:rsid w:val="008D11CD"/>
    <w:rsid w:val="008D1A28"/>
    <w:rsid w:val="008D40BF"/>
    <w:rsid w:val="008D6085"/>
    <w:rsid w:val="008E0510"/>
    <w:rsid w:val="008E38F3"/>
    <w:rsid w:val="008E5AB5"/>
    <w:rsid w:val="008F3500"/>
    <w:rsid w:val="00906836"/>
    <w:rsid w:val="00911E51"/>
    <w:rsid w:val="00921743"/>
    <w:rsid w:val="00924E3C"/>
    <w:rsid w:val="009353C1"/>
    <w:rsid w:val="0095154F"/>
    <w:rsid w:val="0095406E"/>
    <w:rsid w:val="00960120"/>
    <w:rsid w:val="009612BB"/>
    <w:rsid w:val="009615C9"/>
    <w:rsid w:val="00966126"/>
    <w:rsid w:val="009739A5"/>
    <w:rsid w:val="009804AF"/>
    <w:rsid w:val="00980B00"/>
    <w:rsid w:val="00994953"/>
    <w:rsid w:val="009A1402"/>
    <w:rsid w:val="009B4FB4"/>
    <w:rsid w:val="009B706D"/>
    <w:rsid w:val="009E5FA5"/>
    <w:rsid w:val="009F19BF"/>
    <w:rsid w:val="00A125C5"/>
    <w:rsid w:val="00A30E24"/>
    <w:rsid w:val="00A42FA0"/>
    <w:rsid w:val="00A5039D"/>
    <w:rsid w:val="00A54DB6"/>
    <w:rsid w:val="00A603E8"/>
    <w:rsid w:val="00A60FE6"/>
    <w:rsid w:val="00A61850"/>
    <w:rsid w:val="00A65EE7"/>
    <w:rsid w:val="00A70133"/>
    <w:rsid w:val="00AA25A7"/>
    <w:rsid w:val="00AA4D0C"/>
    <w:rsid w:val="00AB4FAE"/>
    <w:rsid w:val="00AC2465"/>
    <w:rsid w:val="00AD1D26"/>
    <w:rsid w:val="00AD5317"/>
    <w:rsid w:val="00AD5E66"/>
    <w:rsid w:val="00AE12D5"/>
    <w:rsid w:val="00AF63C3"/>
    <w:rsid w:val="00AF7E09"/>
    <w:rsid w:val="00B017FC"/>
    <w:rsid w:val="00B048D1"/>
    <w:rsid w:val="00B10DE0"/>
    <w:rsid w:val="00B11BE4"/>
    <w:rsid w:val="00B13D32"/>
    <w:rsid w:val="00B157E2"/>
    <w:rsid w:val="00B17141"/>
    <w:rsid w:val="00B2116C"/>
    <w:rsid w:val="00B27A7B"/>
    <w:rsid w:val="00B31575"/>
    <w:rsid w:val="00B46C8E"/>
    <w:rsid w:val="00B502C9"/>
    <w:rsid w:val="00B645D8"/>
    <w:rsid w:val="00B66CA1"/>
    <w:rsid w:val="00B70841"/>
    <w:rsid w:val="00B842BF"/>
    <w:rsid w:val="00B8547D"/>
    <w:rsid w:val="00B91E6C"/>
    <w:rsid w:val="00B95595"/>
    <w:rsid w:val="00BA4C73"/>
    <w:rsid w:val="00BC2C0D"/>
    <w:rsid w:val="00BC4E24"/>
    <w:rsid w:val="00BF4482"/>
    <w:rsid w:val="00C00FDC"/>
    <w:rsid w:val="00C1188E"/>
    <w:rsid w:val="00C2136E"/>
    <w:rsid w:val="00C250D5"/>
    <w:rsid w:val="00C26E64"/>
    <w:rsid w:val="00C33AAD"/>
    <w:rsid w:val="00C37C07"/>
    <w:rsid w:val="00C63643"/>
    <w:rsid w:val="00C761E2"/>
    <w:rsid w:val="00C83A88"/>
    <w:rsid w:val="00C90FDC"/>
    <w:rsid w:val="00C927F6"/>
    <w:rsid w:val="00C92898"/>
    <w:rsid w:val="00CA2B33"/>
    <w:rsid w:val="00CC2A6F"/>
    <w:rsid w:val="00CC42EB"/>
    <w:rsid w:val="00CE477B"/>
    <w:rsid w:val="00CE7514"/>
    <w:rsid w:val="00CE78A4"/>
    <w:rsid w:val="00CF6D76"/>
    <w:rsid w:val="00D039C1"/>
    <w:rsid w:val="00D07E5B"/>
    <w:rsid w:val="00D248DE"/>
    <w:rsid w:val="00D27282"/>
    <w:rsid w:val="00D34A81"/>
    <w:rsid w:val="00D3545D"/>
    <w:rsid w:val="00D44C59"/>
    <w:rsid w:val="00D4672A"/>
    <w:rsid w:val="00D530B5"/>
    <w:rsid w:val="00D628E0"/>
    <w:rsid w:val="00D62ECC"/>
    <w:rsid w:val="00D66EAD"/>
    <w:rsid w:val="00D71EEC"/>
    <w:rsid w:val="00D75F31"/>
    <w:rsid w:val="00D75F46"/>
    <w:rsid w:val="00D8542D"/>
    <w:rsid w:val="00D8572D"/>
    <w:rsid w:val="00D862A2"/>
    <w:rsid w:val="00D870FC"/>
    <w:rsid w:val="00DB0828"/>
    <w:rsid w:val="00DC2DDD"/>
    <w:rsid w:val="00DC3219"/>
    <w:rsid w:val="00DC6A71"/>
    <w:rsid w:val="00DE5B46"/>
    <w:rsid w:val="00E0357D"/>
    <w:rsid w:val="00E103F8"/>
    <w:rsid w:val="00E1297A"/>
    <w:rsid w:val="00E148B8"/>
    <w:rsid w:val="00E2265C"/>
    <w:rsid w:val="00E24EC2"/>
    <w:rsid w:val="00E27CE5"/>
    <w:rsid w:val="00E33A67"/>
    <w:rsid w:val="00E45B17"/>
    <w:rsid w:val="00E45E45"/>
    <w:rsid w:val="00E5648E"/>
    <w:rsid w:val="00E65365"/>
    <w:rsid w:val="00E76361"/>
    <w:rsid w:val="00E82CBB"/>
    <w:rsid w:val="00E85E55"/>
    <w:rsid w:val="00E91B42"/>
    <w:rsid w:val="00E96041"/>
    <w:rsid w:val="00EA3492"/>
    <w:rsid w:val="00EC2CB0"/>
    <w:rsid w:val="00EC7C19"/>
    <w:rsid w:val="00ED1CE5"/>
    <w:rsid w:val="00F027BF"/>
    <w:rsid w:val="00F17D25"/>
    <w:rsid w:val="00F20D2D"/>
    <w:rsid w:val="00F23209"/>
    <w:rsid w:val="00F240BB"/>
    <w:rsid w:val="00F25603"/>
    <w:rsid w:val="00F35229"/>
    <w:rsid w:val="00F36E34"/>
    <w:rsid w:val="00F37BD8"/>
    <w:rsid w:val="00F42CC1"/>
    <w:rsid w:val="00F46724"/>
    <w:rsid w:val="00F46AC7"/>
    <w:rsid w:val="00F57FED"/>
    <w:rsid w:val="00F60B81"/>
    <w:rsid w:val="00F63041"/>
    <w:rsid w:val="00F911BE"/>
    <w:rsid w:val="00F935CE"/>
    <w:rsid w:val="00FA05A4"/>
    <w:rsid w:val="00FA2549"/>
    <w:rsid w:val="00FA6B89"/>
    <w:rsid w:val="00FD23F2"/>
    <w:rsid w:val="00FE0A11"/>
    <w:rsid w:val="00FE4D2B"/>
    <w:rsid w:val="00FE6F36"/>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428299"/>
    </o:shapedefaults>
    <o:shapelayout v:ext="edit">
      <o:idmap v:ext="edit" data="1"/>
    </o:shapelayout>
  </w:shapeDefaults>
  <w:doNotEmbedSmartTags/>
  <w:decimalSymbol w:val=","/>
  <w:listSeparator w:val=";"/>
  <w14:docId w14:val="5D74B6F6"/>
  <w15:docId w15:val="{D284E036-FEB9-4C3F-8A9F-484C0F2B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85524"/>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 w:type="character" w:customStyle="1" w:styleId="Nerazreenaomemba1">
    <w:name w:val="Nerazrešena omemba1"/>
    <w:basedOn w:val="Privzetapisavaodstavka"/>
    <w:uiPriority w:val="99"/>
    <w:semiHidden/>
    <w:unhideWhenUsed/>
    <w:rsid w:val="00C83A88"/>
    <w:rPr>
      <w:color w:val="605E5C"/>
      <w:shd w:val="clear" w:color="auto" w:fill="E1DFDD"/>
    </w:rPr>
  </w:style>
  <w:style w:type="character" w:customStyle="1" w:styleId="NogaZnak">
    <w:name w:val="Noga Znak"/>
    <w:basedOn w:val="Privzetapisavaodstavka"/>
    <w:link w:val="Noga"/>
    <w:uiPriority w:val="99"/>
    <w:rsid w:val="008D6085"/>
    <w:rPr>
      <w:rFonts w:ascii="Arial" w:hAnsi="Arial"/>
      <w:szCs w:val="24"/>
      <w:lang w:val="en-US" w:eastAsia="en-US"/>
    </w:rPr>
  </w:style>
  <w:style w:type="paragraph" w:styleId="Revizija">
    <w:name w:val="Revision"/>
    <w:hidden/>
    <w:uiPriority w:val="99"/>
    <w:semiHidden/>
    <w:rsid w:val="00493B23"/>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00345">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931312997">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mailto:gp.svz@gov.si" TargetMode="External"/><Relationship Id="rId18" Type="http://schemas.openxmlformats.org/officeDocument/2006/relationships/hyperlink" Target="mailto:tajnistvo@ssrs.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p.ukom@gov.si" TargetMode="External"/><Relationship Id="rId17" Type="http://schemas.openxmlformats.org/officeDocument/2006/relationships/hyperlink" Target="mailto:gp.mf@gov.si" TargetMode="External"/><Relationship Id="rId2" Type="http://schemas.openxmlformats.org/officeDocument/2006/relationships/numbering" Target="numbering.xml"/><Relationship Id="rId16" Type="http://schemas.openxmlformats.org/officeDocument/2006/relationships/hyperlink" Target="mailto:gp.msp@gov.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jnistvo@ssrs.s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urlid=20116&amp;stevilka=201" TargetMode="External"/><Relationship Id="rId23" Type="http://schemas.openxmlformats.org/officeDocument/2006/relationships/fontTable" Target="fontTable.xml"/><Relationship Id="rId10" Type="http://schemas.openxmlformats.org/officeDocument/2006/relationships/hyperlink" Target="mailto:gp.mf@gov.si" TargetMode="External"/><Relationship Id="rId19" Type="http://schemas.openxmlformats.org/officeDocument/2006/relationships/hyperlink" Target="mailto:gp.ukom@gov.si" TargetMode="External"/><Relationship Id="rId4" Type="http://schemas.openxmlformats.org/officeDocument/2006/relationships/settings" Target="settings.xml"/><Relationship Id="rId9" Type="http://schemas.openxmlformats.org/officeDocument/2006/relationships/hyperlink" Target="mailto:gp.msp@gov.si" TargetMode="External"/><Relationship Id="rId14" Type="http://schemas.openxmlformats.org/officeDocument/2006/relationships/hyperlink" Target="http://www.uradni-list.si/1/objava.jsp?urlid=20116&amp;stevilka=201"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gov.si" TargetMode="External"/><Relationship Id="rId1" Type="http://schemas.openxmlformats.org/officeDocument/2006/relationships/hyperlink" Target="mailto:gp.ms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094B1-0D0C-4B60-BDEC-EE43A163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2190</Words>
  <Characters>14302</Characters>
  <Application>Microsoft Office Word</Application>
  <DocSecurity>0</DocSecurity>
  <Lines>119</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Živa Matjašič</cp:lastModifiedBy>
  <cp:revision>4</cp:revision>
  <cp:lastPrinted>2023-06-08T12:00:00Z</cp:lastPrinted>
  <dcterms:created xsi:type="dcterms:W3CDTF">2023-06-14T10:15:00Z</dcterms:created>
  <dcterms:modified xsi:type="dcterms:W3CDTF">2023-07-07T12:34:00Z</dcterms:modified>
</cp:coreProperties>
</file>