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E10A8" w:rsidRPr="00131B28" w:rsidP="00CB7264" w14:paraId="7A70EEDA" w14:textId="77777777">
      <w:pPr>
        <w:pStyle w:val="Odstavekseznama1"/>
        <w:spacing w:line="260" w:lineRule="exact"/>
        <w:ind w:left="0"/>
        <w:rPr>
          <w:rFonts w:ascii="Arial" w:hAnsi="Arial" w:cs="Arial"/>
          <w:b/>
          <w:sz w:val="20"/>
          <w:szCs w:val="20"/>
        </w:rPr>
      </w:pPr>
    </w:p>
    <w:tbl>
      <w:tblPr>
        <w:tblW w:w="9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3"/>
        <w:gridCol w:w="605"/>
        <w:gridCol w:w="877"/>
        <w:gridCol w:w="1407"/>
        <w:gridCol w:w="490"/>
        <w:gridCol w:w="946"/>
        <w:gridCol w:w="408"/>
        <w:gridCol w:w="274"/>
        <w:gridCol w:w="497"/>
        <w:gridCol w:w="189"/>
        <w:gridCol w:w="1994"/>
      </w:tblGrid>
      <w:tr w14:paraId="7A70EEDC" w14:textId="77777777" w:rsidTr="00EC5D04">
        <w:tblPrEx>
          <w:tblW w:w="9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4"/>
          <w:wAfter w:w="2954" w:type="dxa"/>
        </w:trPr>
        <w:tc>
          <w:tcPr>
            <w:tcW w:w="6096" w:type="dxa"/>
            <w:gridSpan w:val="7"/>
          </w:tcPr>
          <w:p w:rsidR="009F1E59" w:rsidRPr="00131B28" w:rsidP="00AB65D9" w14:paraId="7A70EEDB" w14:textId="77777777">
            <w:pPr>
              <w:pStyle w:val="datumtevilka"/>
            </w:pPr>
            <w:r w:rsidRPr="00131B28">
              <w:t xml:space="preserve">Številka: </w:t>
            </w:r>
            <w:bookmarkStart w:id="0" w:name="Klasifikacija"/>
            <w:r w:rsidRPr="00131B28">
              <w:t>843-26/2024-7</w:t>
            </w:r>
            <w:bookmarkEnd w:id="0"/>
          </w:p>
        </w:tc>
      </w:tr>
      <w:tr w14:paraId="7A70EEDE" w14:textId="77777777" w:rsidTr="00EC5D04">
        <w:tblPrEx>
          <w:tblW w:w="9050" w:type="dxa"/>
          <w:tblInd w:w="108" w:type="dxa"/>
          <w:tblLook w:val="04A0"/>
        </w:tblPrEx>
        <w:trPr>
          <w:gridAfter w:val="4"/>
          <w:wAfter w:w="2954" w:type="dxa"/>
        </w:trPr>
        <w:tc>
          <w:tcPr>
            <w:tcW w:w="6096" w:type="dxa"/>
            <w:gridSpan w:val="7"/>
          </w:tcPr>
          <w:p w:rsidR="009F1E59" w:rsidRPr="00131B28" w:rsidP="00AB65D9" w14:paraId="7A70EEDD" w14:textId="77777777">
            <w:pPr>
              <w:pStyle w:val="datumtevilka"/>
            </w:pPr>
            <w:r w:rsidRPr="00131B28">
              <w:t xml:space="preserve">Ljubljana, dne </w:t>
            </w:r>
            <w:bookmarkStart w:id="1" w:name="DatumDokumenta"/>
            <w:r w:rsidRPr="00131B28">
              <w:t>04. 11. 2024</w:t>
            </w:r>
            <w:bookmarkEnd w:id="1"/>
          </w:p>
        </w:tc>
      </w:tr>
      <w:tr w14:paraId="7A70EEE0" w14:textId="77777777" w:rsidTr="00EC5D04">
        <w:tblPrEx>
          <w:tblW w:w="9050" w:type="dxa"/>
          <w:tblInd w:w="108" w:type="dxa"/>
          <w:tblLook w:val="04A0"/>
        </w:tblPrEx>
        <w:trPr>
          <w:gridAfter w:val="4"/>
          <w:wAfter w:w="2954" w:type="dxa"/>
        </w:trPr>
        <w:tc>
          <w:tcPr>
            <w:tcW w:w="6096" w:type="dxa"/>
            <w:gridSpan w:val="7"/>
          </w:tcPr>
          <w:p w:rsidR="00FB3C81" w:rsidRPr="00131B28" w:rsidP="002C278B" w14:paraId="7A70EEDF"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7A70EEE5" w14:textId="77777777" w:rsidTr="00EC5D04">
        <w:tblPrEx>
          <w:tblW w:w="9050" w:type="dxa"/>
          <w:tblInd w:w="108" w:type="dxa"/>
          <w:tblLook w:val="04A0"/>
        </w:tblPrEx>
        <w:trPr>
          <w:gridAfter w:val="4"/>
          <w:wAfter w:w="2954" w:type="dxa"/>
        </w:trPr>
        <w:tc>
          <w:tcPr>
            <w:tcW w:w="6096" w:type="dxa"/>
            <w:gridSpan w:val="7"/>
          </w:tcPr>
          <w:p w:rsidR="00FB3C81" w:rsidRPr="00131B28" w:rsidP="002C278B" w14:paraId="7A70EEE1" w14:textId="77777777">
            <w:pPr>
              <w:spacing w:after="0" w:line="260" w:lineRule="exact"/>
              <w:rPr>
                <w:rFonts w:ascii="Arial" w:hAnsi="Arial" w:cs="Arial"/>
                <w:sz w:val="20"/>
                <w:szCs w:val="20"/>
              </w:rPr>
            </w:pPr>
          </w:p>
          <w:p w:rsidR="00FB3C81" w:rsidRPr="00131B28" w:rsidP="002C278B" w14:paraId="7A70EEE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A70EEE3" w14:textId="77777777">
            <w:pPr>
              <w:spacing w:after="0" w:line="260" w:lineRule="exact"/>
              <w:rPr>
                <w:rFonts w:ascii="Arial" w:hAnsi="Arial" w:cs="Arial"/>
                <w:b/>
                <w:sz w:val="20"/>
                <w:szCs w:val="20"/>
              </w:rPr>
            </w:pPr>
            <w:hyperlink r:id="rId5" w:history="1">
              <w:r w:rsidRPr="00131B28" w:rsidR="00DE6E35">
                <w:rPr>
                  <w:rStyle w:val="Hyperlink"/>
                  <w:rFonts w:ascii="Arial" w:hAnsi="Arial" w:cs="Arial"/>
                  <w:b/>
                  <w:sz w:val="20"/>
                  <w:szCs w:val="20"/>
                </w:rPr>
                <w:t>gp.gs@gov.si</w:t>
              </w:r>
            </w:hyperlink>
          </w:p>
          <w:p w:rsidR="00FB3C81" w:rsidRPr="00131B28" w:rsidP="002C278B" w14:paraId="7A70EEE4" w14:textId="77777777">
            <w:pPr>
              <w:spacing w:after="0" w:line="260" w:lineRule="exact"/>
              <w:rPr>
                <w:rFonts w:ascii="Arial" w:hAnsi="Arial" w:cs="Arial"/>
                <w:sz w:val="20"/>
                <w:szCs w:val="20"/>
              </w:rPr>
            </w:pPr>
          </w:p>
        </w:tc>
      </w:tr>
      <w:tr w14:paraId="7A70EEE7" w14:textId="77777777" w:rsidTr="00EC5D04">
        <w:tblPrEx>
          <w:tblW w:w="9050" w:type="dxa"/>
          <w:tblInd w:w="108" w:type="dxa"/>
          <w:tblLook w:val="04A0"/>
        </w:tblPrEx>
        <w:tc>
          <w:tcPr>
            <w:tcW w:w="9050" w:type="dxa"/>
            <w:gridSpan w:val="11"/>
          </w:tcPr>
          <w:p w:rsidR="00FB3C81" w:rsidRPr="00131B28" w:rsidP="00915081" w14:paraId="7A70EEE6" w14:textId="76D63ED3">
            <w:pPr>
              <w:pStyle w:val="Naslovpredpisa"/>
              <w:spacing w:before="0" w:after="0" w:line="260" w:lineRule="exact"/>
              <w:jc w:val="both"/>
              <w:rPr>
                <w:sz w:val="20"/>
                <w:szCs w:val="20"/>
              </w:rPr>
            </w:pPr>
            <w:r w:rsidRPr="00131B28">
              <w:rPr>
                <w:sz w:val="20"/>
                <w:szCs w:val="20"/>
              </w:rPr>
              <w:t xml:space="preserve">ZADEVA: </w:t>
            </w:r>
            <w:r w:rsidRPr="004759C7" w:rsidR="004759C7">
              <w:rPr>
                <w:sz w:val="20"/>
                <w:szCs w:val="20"/>
              </w:rPr>
              <w:t>Poročilo o ukrepanju in intervencijskih stroških gašenja požara v naravnem okolju na območju Trstelja med 18. in 20. julijem 2024 ter zagotovite</w:t>
            </w:r>
            <w:r w:rsidR="00794F24">
              <w:rPr>
                <w:sz w:val="20"/>
                <w:szCs w:val="20"/>
              </w:rPr>
              <w:t>v</w:t>
            </w:r>
            <w:bookmarkStart w:id="2" w:name="_GoBack"/>
            <w:bookmarkEnd w:id="2"/>
            <w:r w:rsidRPr="004759C7" w:rsidR="004759C7">
              <w:rPr>
                <w:sz w:val="20"/>
                <w:szCs w:val="20"/>
              </w:rPr>
              <w:t xml:space="preserve"> sredstev stroškov intervencije- predlog za obravnavo</w:t>
            </w:r>
          </w:p>
        </w:tc>
      </w:tr>
      <w:tr w14:paraId="7A70EEE9" w14:textId="77777777" w:rsidTr="00EC5D04">
        <w:tblPrEx>
          <w:tblW w:w="9050" w:type="dxa"/>
          <w:tblInd w:w="108" w:type="dxa"/>
          <w:tblLook w:val="04A0"/>
        </w:tblPrEx>
        <w:tc>
          <w:tcPr>
            <w:tcW w:w="9050" w:type="dxa"/>
            <w:gridSpan w:val="11"/>
          </w:tcPr>
          <w:p w:rsidR="00FB3C81" w:rsidRPr="00131B28" w:rsidP="002C278B" w14:paraId="7A70EEE8" w14:textId="77777777">
            <w:pPr>
              <w:pStyle w:val="Poglavje"/>
              <w:spacing w:before="0" w:after="0" w:line="260" w:lineRule="exact"/>
              <w:jc w:val="left"/>
              <w:rPr>
                <w:sz w:val="20"/>
                <w:szCs w:val="20"/>
              </w:rPr>
            </w:pPr>
            <w:r w:rsidRPr="00131B28">
              <w:rPr>
                <w:sz w:val="20"/>
                <w:szCs w:val="20"/>
              </w:rPr>
              <w:t>1. Predlog sklepov vlade:</w:t>
            </w:r>
          </w:p>
        </w:tc>
      </w:tr>
      <w:tr w14:paraId="440BC69F"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tcPr>
          <w:p w:rsidR="00DE6E35" w:rsidRPr="00EF4584" w:rsidP="00C37E37" w14:paraId="5315ABB6"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C07A8C">
              <w:rPr>
                <w:rFonts w:ascii="Arial" w:eastAsia="Times New Roman" w:hAnsi="Arial" w:cs="Arial"/>
                <w:iCs/>
                <w:sz w:val="20"/>
                <w:szCs w:val="20"/>
                <w:lang w:eastAsia="sl-SI"/>
              </w:rPr>
              <w:t xml:space="preserve">Na podlagi 21. člena Zakona o Vladi Republike Slovenije (Uradni list RS, št. 24/05 – uradno prečiščeno besedilo, 109/08, 38/10 - ZUKN, 21/13, 47/13 – ZDU-1G, 65/14, 55/17 in 163/22), </w:t>
            </w:r>
            <w:r>
              <w:rPr>
                <w:rFonts w:ascii="Arial" w:eastAsia="Times New Roman" w:hAnsi="Arial" w:cs="Arial"/>
                <w:iCs/>
                <w:sz w:val="20"/>
                <w:szCs w:val="20"/>
                <w:lang w:eastAsia="sl-SI"/>
              </w:rPr>
              <w:t xml:space="preserve">šestega odstavka 85. člena in </w:t>
            </w:r>
            <w:r w:rsidRPr="00C07A8C">
              <w:rPr>
                <w:rFonts w:ascii="Arial" w:eastAsia="Times New Roman" w:hAnsi="Arial" w:cs="Arial"/>
                <w:iCs/>
                <w:sz w:val="20"/>
                <w:szCs w:val="20"/>
                <w:lang w:eastAsia="sl-SI"/>
              </w:rPr>
              <w:t xml:space="preserve">prvega odstavka </w:t>
            </w:r>
            <w:r w:rsidRPr="00C07A8C">
              <w:rPr>
                <w:rFonts w:ascii="Arial" w:hAnsi="Arial" w:cs="Arial"/>
                <w:sz w:val="20"/>
                <w:szCs w:val="20"/>
                <w:shd w:val="clear" w:color="auto" w:fill="FFFFFF"/>
              </w:rPr>
              <w:t>116a. člena Zakona o varstvu pred naravnimi in drugimi nesrečami (Uradni list</w:t>
            </w:r>
            <w:r>
              <w:rPr>
                <w:rFonts w:ascii="Arial" w:hAnsi="Arial" w:cs="Arial"/>
                <w:sz w:val="20"/>
                <w:szCs w:val="20"/>
                <w:shd w:val="clear" w:color="auto" w:fill="FFFFFF"/>
              </w:rPr>
              <w:t xml:space="preserve"> </w:t>
            </w:r>
            <w:r w:rsidRPr="00C07A8C">
              <w:rPr>
                <w:rFonts w:ascii="Arial" w:hAnsi="Arial" w:cs="Arial"/>
                <w:sz w:val="20"/>
                <w:szCs w:val="20"/>
                <w:shd w:val="clear" w:color="auto" w:fill="FFFFFF"/>
              </w:rPr>
              <w:t xml:space="preserve">RS, št. 51/06 – uradno prečiščeno besedilo, 97/10, 21/18 – </w:t>
            </w:r>
            <w:r w:rsidRPr="00C07A8C">
              <w:rPr>
                <w:rFonts w:ascii="Arial" w:hAnsi="Arial" w:cs="Arial"/>
                <w:sz w:val="20"/>
                <w:szCs w:val="20"/>
                <w:shd w:val="clear" w:color="auto" w:fill="FFFFFF"/>
              </w:rPr>
              <w:t>ZNOrg</w:t>
            </w:r>
            <w:r w:rsidRPr="00C07A8C">
              <w:rPr>
                <w:rFonts w:ascii="Arial" w:hAnsi="Arial" w:cs="Arial"/>
                <w:sz w:val="20"/>
                <w:szCs w:val="20"/>
                <w:shd w:val="clear" w:color="auto" w:fill="FFFFFF"/>
              </w:rPr>
              <w:t xml:space="preserve"> in 117/22)</w:t>
            </w:r>
            <w:r w:rsidRPr="00EF4584">
              <w:rPr>
                <w:rFonts w:ascii="Arial" w:hAnsi="Arial" w:cs="Arial"/>
                <w:sz w:val="20"/>
                <w:szCs w:val="20"/>
                <w:shd w:val="clear" w:color="auto" w:fill="FFFFFF"/>
              </w:rPr>
              <w:t xml:space="preserve"> in petega odstavka 43. člena Zakona o gasilstvu (</w:t>
            </w:r>
            <w:r w:rsidRPr="00EF4584">
              <w:rPr>
                <w:rFonts w:ascii="Arial" w:hAnsi="Arial" w:cs="Arial"/>
                <w:sz w:val="20"/>
                <w:szCs w:val="20"/>
              </w:rPr>
              <w:t xml:space="preserve">Uradni list RS, št. </w:t>
            </w:r>
            <w:hyperlink r:id="rId6" w:tgtFrame="_blank" w:tooltip="Zakon o gasilstvu (uradno prečiščeno besedilo) (ZGas-UPB1)" w:history="1">
              <w:r w:rsidRPr="003B61ED">
                <w:rPr>
                  <w:rStyle w:val="Hyperlink"/>
                  <w:rFonts w:ascii="Arial" w:hAnsi="Arial" w:cs="Arial"/>
                  <w:color w:val="auto"/>
                  <w:sz w:val="20"/>
                  <w:szCs w:val="20"/>
                  <w:u w:val="none"/>
                </w:rPr>
                <w:t>113/05</w:t>
              </w:r>
            </w:hyperlink>
            <w:r w:rsidRPr="00C07A8C">
              <w:rPr>
                <w:rFonts w:ascii="Arial" w:hAnsi="Arial" w:cs="Arial"/>
                <w:sz w:val="20"/>
                <w:szCs w:val="20"/>
              </w:rPr>
              <w:t xml:space="preserve"> – uradno prečiščeno besedilo, </w:t>
            </w:r>
            <w:hyperlink r:id="rId7" w:tgtFrame="_blank" w:tooltip="Zakon o dopolnitvi Zakona o gasilstvu (ZGas-C)" w:history="1">
              <w:r w:rsidRPr="003B61ED">
                <w:rPr>
                  <w:rStyle w:val="Hyperlink"/>
                  <w:rFonts w:ascii="Arial" w:hAnsi="Arial" w:cs="Arial"/>
                  <w:color w:val="auto"/>
                  <w:sz w:val="20"/>
                  <w:szCs w:val="20"/>
                  <w:u w:val="none"/>
                </w:rPr>
                <w:t>23/19</w:t>
              </w:r>
            </w:hyperlink>
            <w:r w:rsidRPr="00C07A8C">
              <w:rPr>
                <w:rFonts w:ascii="Arial" w:hAnsi="Arial" w:cs="Arial"/>
                <w:sz w:val="20"/>
                <w:szCs w:val="20"/>
              </w:rPr>
              <w:t xml:space="preserve">, </w:t>
            </w:r>
            <w:hyperlink r:id="rId8" w:tgtFrame="_blank" w:tooltip="Zakon o finančni razbremenitvi občin (ZFRO)" w:history="1">
              <w:r w:rsidRPr="003B61ED">
                <w:rPr>
                  <w:rStyle w:val="Hyperlink"/>
                  <w:rFonts w:ascii="Arial" w:hAnsi="Arial" w:cs="Arial"/>
                  <w:color w:val="auto"/>
                  <w:sz w:val="20"/>
                  <w:szCs w:val="20"/>
                  <w:u w:val="none"/>
                </w:rPr>
                <w:t>189/20</w:t>
              </w:r>
            </w:hyperlink>
            <w:r w:rsidRPr="00C07A8C">
              <w:rPr>
                <w:rFonts w:ascii="Arial" w:hAnsi="Arial" w:cs="Arial"/>
                <w:sz w:val="20"/>
                <w:szCs w:val="20"/>
              </w:rPr>
              <w:t xml:space="preserve"> – ZFRO, </w:t>
            </w:r>
            <w:hyperlink r:id="rId9" w:tgtFrame="_blank" w:tooltip="Zakon o spremembah in dopolnitvah Zakona o gasilstvu (ZGas-D)" w:history="1">
              <w:r w:rsidRPr="003B61ED">
                <w:rPr>
                  <w:rStyle w:val="Hyperlink"/>
                  <w:rFonts w:ascii="Arial" w:hAnsi="Arial" w:cs="Arial"/>
                  <w:color w:val="auto"/>
                  <w:sz w:val="20"/>
                  <w:szCs w:val="20"/>
                  <w:u w:val="none"/>
                </w:rPr>
                <w:t>39/22</w:t>
              </w:r>
            </w:hyperlink>
            <w:r w:rsidRPr="00C07A8C">
              <w:rPr>
                <w:rFonts w:ascii="Arial" w:hAnsi="Arial" w:cs="Arial"/>
                <w:sz w:val="20"/>
                <w:szCs w:val="20"/>
              </w:rPr>
              <w:t xml:space="preserve"> in </w:t>
            </w:r>
            <w:hyperlink r:id="rId10" w:tgtFrame="_blank" w:tooltip="Zakon o spremembi in dopolnitvi Zakona o varstvu pred naravnimi in drugimi nesrečami (ZVNDN-C)" w:history="1">
              <w:r w:rsidRPr="003B61ED">
                <w:rPr>
                  <w:rStyle w:val="Hyperlink"/>
                  <w:rFonts w:ascii="Arial" w:hAnsi="Arial" w:cs="Arial"/>
                  <w:color w:val="auto"/>
                  <w:sz w:val="20"/>
                  <w:szCs w:val="20"/>
                  <w:u w:val="none"/>
                </w:rPr>
                <w:t>117/22</w:t>
              </w:r>
            </w:hyperlink>
            <w:r w:rsidRPr="00C07A8C">
              <w:rPr>
                <w:rFonts w:ascii="Arial" w:hAnsi="Arial" w:cs="Arial"/>
                <w:sz w:val="20"/>
                <w:szCs w:val="20"/>
              </w:rPr>
              <w:t xml:space="preserve"> – ZVNDN-C)</w:t>
            </w:r>
            <w:r w:rsidRPr="00C07A8C">
              <w:rPr>
                <w:rFonts w:ascii="Arial" w:eastAsia="Times New Roman" w:hAnsi="Arial" w:cs="Arial"/>
                <w:iCs/>
                <w:sz w:val="20"/>
                <w:szCs w:val="20"/>
                <w:lang w:eastAsia="sl-SI"/>
              </w:rPr>
              <w:t xml:space="preserve"> je Vlada Republike </w:t>
            </w:r>
            <w:r w:rsidRPr="00EF4584">
              <w:rPr>
                <w:rFonts w:ascii="Arial" w:eastAsia="Times New Roman" w:hAnsi="Arial" w:cs="Arial"/>
                <w:iCs/>
                <w:sz w:val="20"/>
                <w:szCs w:val="20"/>
                <w:lang w:eastAsia="sl-SI"/>
              </w:rPr>
              <w:t xml:space="preserve">Slovenije na      seji dne      , pod           točko dnevnega reda sprejela naslednji </w:t>
            </w:r>
          </w:p>
          <w:p w:rsidR="00DE6E35" w:rsidP="00C37E37" w14:paraId="01694FF8"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DE6E35" w:rsidP="00C37E37" w14:paraId="402D9152"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 K L E P</w:t>
            </w:r>
          </w:p>
          <w:p w:rsidR="00DE6E35" w:rsidP="00C37E37" w14:paraId="2F2CC16C"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DE6E35" w:rsidP="00C37E37" w14:paraId="630507E0" w14:textId="77777777">
            <w:pPr>
              <w:numPr>
                <w:ilvl w:val="0"/>
                <w:numId w:val="31"/>
              </w:numPr>
              <w:spacing w:after="0"/>
              <w:ind w:right="57"/>
              <w:jc w:val="both"/>
              <w:rPr>
                <w:rFonts w:ascii="Arial" w:hAnsi="Arial" w:cs="Arial"/>
                <w:sz w:val="20"/>
                <w:szCs w:val="20"/>
              </w:rPr>
            </w:pPr>
            <w:r>
              <w:rPr>
                <w:rFonts w:ascii="Arial" w:hAnsi="Arial" w:cs="Arial"/>
                <w:sz w:val="20"/>
                <w:szCs w:val="20"/>
              </w:rPr>
              <w:t>Vlada Republike Slovenije se je seznanila s Poročilom o ukrepanju in intervencijskih stroških gašenja požara v naravnem okolju na območju Trstelja med 18.  in 20. julijem 2024.</w:t>
            </w:r>
          </w:p>
          <w:p w:rsidR="00DE6E35" w:rsidP="00C37E37" w14:paraId="530C0CB1" w14:textId="77777777">
            <w:pPr>
              <w:spacing w:after="0"/>
              <w:ind w:left="360" w:right="57"/>
              <w:jc w:val="both"/>
              <w:rPr>
                <w:rFonts w:ascii="Arial" w:hAnsi="Arial" w:cs="Arial"/>
                <w:sz w:val="20"/>
                <w:szCs w:val="20"/>
              </w:rPr>
            </w:pPr>
          </w:p>
          <w:p w:rsidR="00DE6E35" w:rsidP="00C37E37" w14:paraId="104FC6DC" w14:textId="77777777">
            <w:pPr>
              <w:numPr>
                <w:ilvl w:val="0"/>
                <w:numId w:val="31"/>
              </w:numPr>
              <w:spacing w:after="0"/>
              <w:ind w:right="57"/>
              <w:jc w:val="both"/>
              <w:rPr>
                <w:rFonts w:ascii="Arial" w:hAnsi="Arial" w:cs="Arial"/>
                <w:sz w:val="20"/>
                <w:szCs w:val="20"/>
              </w:rPr>
            </w:pPr>
            <w:r>
              <w:rPr>
                <w:rFonts w:ascii="Arial" w:hAnsi="Arial" w:cs="Arial"/>
                <w:sz w:val="20"/>
                <w:szCs w:val="20"/>
              </w:rPr>
              <w:t xml:space="preserve">Vlada Republike Slovenije je odločila, da se Ministrstvu za obrambo, Upravi Republike Slovenije za zaščito in reševanje iz proračunske rezerve zagotovijo sredstva v višini do </w:t>
            </w:r>
            <w:r w:rsidRPr="00533D63">
              <w:rPr>
                <w:rFonts w:ascii="Arial" w:hAnsi="Arial" w:cs="Arial"/>
                <w:sz w:val="20"/>
                <w:szCs w:val="20"/>
              </w:rPr>
              <w:t>414.161,95</w:t>
            </w:r>
            <w:r>
              <w:rPr>
                <w:rFonts w:ascii="Arial" w:hAnsi="Arial" w:cs="Arial"/>
                <w:sz w:val="20"/>
                <w:szCs w:val="20"/>
              </w:rPr>
              <w:t xml:space="preserve"> eura za kritje intervencijskih stroškov, in sicer:</w:t>
            </w:r>
          </w:p>
          <w:p w:rsidR="00DE6E35" w:rsidP="00C37E37" w14:paraId="5F8C9041" w14:textId="77777777">
            <w:pPr>
              <w:numPr>
                <w:ilvl w:val="0"/>
                <w:numId w:val="32"/>
              </w:numPr>
              <w:spacing w:after="0" w:line="260" w:lineRule="exact"/>
              <w:ind w:right="57"/>
              <w:jc w:val="both"/>
              <w:rPr>
                <w:rFonts w:ascii="Arial" w:hAnsi="Arial" w:cs="Arial"/>
                <w:sz w:val="20"/>
                <w:szCs w:val="20"/>
              </w:rPr>
            </w:pPr>
            <w:r>
              <w:rPr>
                <w:rFonts w:ascii="Arial" w:hAnsi="Arial" w:cs="Arial"/>
                <w:sz w:val="20"/>
                <w:szCs w:val="20"/>
              </w:rPr>
              <w:t>za prostovoljna gasilska društva v višini do 329.596,80 eura;</w:t>
            </w:r>
          </w:p>
          <w:p w:rsidR="00DE6E35" w:rsidP="00C37E37" w14:paraId="2E86FF81" w14:textId="77777777">
            <w:pPr>
              <w:numPr>
                <w:ilvl w:val="0"/>
                <w:numId w:val="32"/>
              </w:numPr>
              <w:spacing w:after="0" w:line="260" w:lineRule="exact"/>
              <w:ind w:right="57"/>
              <w:jc w:val="both"/>
              <w:rPr>
                <w:rFonts w:ascii="Arial" w:hAnsi="Arial" w:cs="Arial"/>
                <w:sz w:val="20"/>
                <w:szCs w:val="20"/>
              </w:rPr>
            </w:pPr>
            <w:r>
              <w:rPr>
                <w:rFonts w:ascii="Arial" w:hAnsi="Arial" w:cs="Arial"/>
                <w:sz w:val="20"/>
                <w:szCs w:val="20"/>
              </w:rPr>
              <w:t>za poklicne gasilske enote v višini do 43.586,51 eura;</w:t>
            </w:r>
          </w:p>
          <w:p w:rsidR="00DE6E35" w:rsidP="00C37E37" w14:paraId="0C04D54D" w14:textId="77777777">
            <w:pPr>
              <w:numPr>
                <w:ilvl w:val="0"/>
                <w:numId w:val="32"/>
              </w:numPr>
              <w:spacing w:after="0" w:line="260" w:lineRule="exact"/>
              <w:ind w:right="57"/>
              <w:jc w:val="both"/>
              <w:rPr>
                <w:rFonts w:ascii="Arial" w:hAnsi="Arial" w:cs="Arial"/>
                <w:sz w:val="20"/>
                <w:szCs w:val="20"/>
              </w:rPr>
            </w:pPr>
            <w:r>
              <w:rPr>
                <w:rFonts w:ascii="Arial" w:hAnsi="Arial" w:cs="Arial"/>
                <w:sz w:val="20"/>
                <w:szCs w:val="20"/>
              </w:rPr>
              <w:t>za Rdeči križ Slovenije v višini do 7.500,00 eura;</w:t>
            </w:r>
          </w:p>
          <w:p w:rsidR="00DE6E35" w:rsidRPr="00C07A8C" w:rsidP="00C37E37" w14:paraId="3077B1DB" w14:textId="77777777">
            <w:pPr>
              <w:numPr>
                <w:ilvl w:val="0"/>
                <w:numId w:val="32"/>
              </w:numPr>
              <w:spacing w:after="0" w:line="260" w:lineRule="exact"/>
              <w:ind w:right="57"/>
              <w:jc w:val="both"/>
              <w:rPr>
                <w:rFonts w:ascii="Arial" w:hAnsi="Arial" w:cs="Arial"/>
                <w:sz w:val="20"/>
                <w:szCs w:val="20"/>
              </w:rPr>
            </w:pPr>
            <w:bookmarkStart w:id="3" w:name="_Hlk180756126"/>
            <w:r w:rsidRPr="00C07A8C">
              <w:rPr>
                <w:rFonts w:ascii="Arial" w:hAnsi="Arial" w:cs="Arial"/>
                <w:sz w:val="20"/>
                <w:szCs w:val="20"/>
              </w:rPr>
              <w:t xml:space="preserve">za ekipe </w:t>
            </w:r>
            <w:r w:rsidRPr="003B61ED">
              <w:rPr>
                <w:rFonts w:ascii="Arial" w:hAnsi="Arial" w:cs="Arial"/>
                <w:sz w:val="20"/>
                <w:szCs w:val="20"/>
              </w:rPr>
              <w:t xml:space="preserve">Nujne medicinske pomoči Zdravstvenih domov Sežana, Postojna, Ajdovščina, Tolmin in Izola </w:t>
            </w:r>
            <w:bookmarkEnd w:id="3"/>
            <w:r w:rsidRPr="00C07A8C">
              <w:rPr>
                <w:rFonts w:ascii="Arial" w:hAnsi="Arial" w:cs="Arial"/>
                <w:sz w:val="20"/>
                <w:szCs w:val="20"/>
              </w:rPr>
              <w:t>v višini do 7.478,00 eura;</w:t>
            </w:r>
          </w:p>
          <w:p w:rsidR="00DE6E35" w:rsidP="00C37E37" w14:paraId="7AEEF1F3" w14:textId="77777777">
            <w:pPr>
              <w:numPr>
                <w:ilvl w:val="0"/>
                <w:numId w:val="32"/>
              </w:numPr>
              <w:spacing w:after="0" w:line="260" w:lineRule="exact"/>
              <w:ind w:right="57"/>
              <w:jc w:val="both"/>
              <w:rPr>
                <w:rFonts w:ascii="Arial" w:hAnsi="Arial" w:cs="Arial"/>
                <w:sz w:val="20"/>
                <w:szCs w:val="20"/>
              </w:rPr>
            </w:pPr>
            <w:r>
              <w:rPr>
                <w:rFonts w:ascii="Arial" w:hAnsi="Arial" w:cs="Arial"/>
                <w:sz w:val="20"/>
                <w:szCs w:val="20"/>
              </w:rPr>
              <w:t>za Zavod za gozdove Slovenije v višini do 25.393,94 eura;</w:t>
            </w:r>
          </w:p>
          <w:p w:rsidR="00DE6E35" w:rsidP="00C37E37" w14:paraId="3BC4FDD9" w14:textId="77777777">
            <w:pPr>
              <w:numPr>
                <w:ilvl w:val="0"/>
                <w:numId w:val="32"/>
              </w:numPr>
              <w:spacing w:after="0" w:line="260" w:lineRule="exact"/>
              <w:ind w:right="57"/>
              <w:jc w:val="both"/>
              <w:rPr>
                <w:rFonts w:ascii="Arial" w:hAnsi="Arial" w:cs="Arial"/>
                <w:sz w:val="20"/>
                <w:szCs w:val="20"/>
              </w:rPr>
            </w:pPr>
            <w:r>
              <w:rPr>
                <w:rFonts w:ascii="Arial" w:hAnsi="Arial" w:cs="Arial"/>
                <w:sz w:val="20"/>
                <w:szCs w:val="20"/>
              </w:rPr>
              <w:t xml:space="preserve">za </w:t>
            </w:r>
            <w:bookmarkStart w:id="4" w:name="_Hlk180756305"/>
            <w:r>
              <w:rPr>
                <w:rFonts w:ascii="Arial" w:hAnsi="Arial" w:cs="Arial"/>
                <w:sz w:val="20"/>
                <w:szCs w:val="20"/>
              </w:rPr>
              <w:t>družbo Slovenski državni gozdovi d. o. o</w:t>
            </w:r>
            <w:bookmarkEnd w:id="4"/>
            <w:r>
              <w:rPr>
                <w:rFonts w:ascii="Arial" w:hAnsi="Arial" w:cs="Arial"/>
                <w:sz w:val="20"/>
                <w:szCs w:val="20"/>
              </w:rPr>
              <w:t>. v višini do 606,70 eura.</w:t>
            </w:r>
          </w:p>
          <w:p w:rsidR="00DE6E35" w:rsidP="00C37E37" w14:paraId="0F4B505E" w14:textId="77777777">
            <w:pPr>
              <w:spacing w:after="0" w:line="260" w:lineRule="exact"/>
              <w:ind w:right="57"/>
              <w:jc w:val="both"/>
              <w:rPr>
                <w:rFonts w:ascii="Arial" w:hAnsi="Arial" w:cs="Arial"/>
                <w:sz w:val="20"/>
                <w:szCs w:val="20"/>
              </w:rPr>
            </w:pPr>
          </w:p>
          <w:p w:rsidR="00DE6E35" w:rsidP="00C37E37" w14:paraId="5756D427" w14:textId="5D1C07DB">
            <w:pPr>
              <w:numPr>
                <w:ilvl w:val="0"/>
                <w:numId w:val="31"/>
              </w:numPr>
              <w:overflowPunct w:val="0"/>
              <w:autoSpaceDE w:val="0"/>
              <w:autoSpaceDN w:val="0"/>
              <w:adjustRightInd w:val="0"/>
              <w:spacing w:after="0" w:line="240" w:lineRule="auto"/>
              <w:ind w:right="57"/>
              <w:jc w:val="both"/>
              <w:textAlignment w:val="baseline"/>
              <w:rPr>
                <w:rFonts w:ascii="Arial" w:hAnsi="Arial" w:cs="Arial"/>
                <w:sz w:val="20"/>
                <w:szCs w:val="20"/>
              </w:rPr>
            </w:pPr>
            <w:r>
              <w:rPr>
                <w:rFonts w:ascii="Arial" w:hAnsi="Arial" w:cs="Arial"/>
                <w:sz w:val="20"/>
                <w:szCs w:val="20"/>
              </w:rPr>
              <w:t xml:space="preserve">Vlada </w:t>
            </w:r>
            <w:r w:rsidR="006646C5">
              <w:rPr>
                <w:rFonts w:ascii="Arial" w:hAnsi="Arial" w:cs="Arial"/>
                <w:sz w:val="20"/>
                <w:szCs w:val="20"/>
              </w:rPr>
              <w:t xml:space="preserve">Republike Slovenije </w:t>
            </w:r>
            <w:r>
              <w:rPr>
                <w:rFonts w:ascii="Arial" w:hAnsi="Arial" w:cs="Arial"/>
                <w:sz w:val="20"/>
                <w:szCs w:val="20"/>
              </w:rPr>
              <w:t>je odločila, da se občini Miren – Kostanjevica, Slovenski vojski in Upravi Republike Slovenije za zaščito in reševanje intervencijski stroški ne povrnejo.</w:t>
            </w:r>
          </w:p>
          <w:p w:rsidR="00DE6E35" w:rsidP="00C37E37" w14:paraId="3915CA3D" w14:textId="77777777">
            <w:pPr>
              <w:overflowPunct w:val="0"/>
              <w:autoSpaceDE w:val="0"/>
              <w:autoSpaceDN w:val="0"/>
              <w:adjustRightInd w:val="0"/>
              <w:spacing w:after="0" w:line="240" w:lineRule="auto"/>
              <w:ind w:left="321" w:right="57"/>
              <w:jc w:val="both"/>
              <w:textAlignment w:val="baseline"/>
              <w:rPr>
                <w:rFonts w:ascii="Arial" w:hAnsi="Arial" w:cs="Arial"/>
                <w:sz w:val="20"/>
                <w:szCs w:val="20"/>
              </w:rPr>
            </w:pPr>
          </w:p>
          <w:p w:rsidR="00DE6E35" w:rsidP="00C37E37" w14:paraId="13FC597C" w14:textId="77777777">
            <w:pPr>
              <w:overflowPunct w:val="0"/>
              <w:autoSpaceDE w:val="0"/>
              <w:autoSpaceDN w:val="0"/>
              <w:adjustRightInd w:val="0"/>
              <w:spacing w:after="0"/>
              <w:ind w:left="37"/>
              <w:jc w:val="both"/>
              <w:textAlignment w:val="baseline"/>
              <w:rPr>
                <w:rFonts w:ascii="Arial" w:eastAsia="Times New Roman" w:hAnsi="Arial" w:cs="Arial"/>
                <w:iCs/>
                <w:sz w:val="20"/>
                <w:szCs w:val="20"/>
                <w:lang w:eastAsia="sl-SI"/>
              </w:rPr>
            </w:pPr>
          </w:p>
          <w:p w:rsidR="00DE6E35" w:rsidP="00C37E37" w14:paraId="53019CEC" w14:textId="77777777">
            <w:pPr>
              <w:overflowPunct w:val="0"/>
              <w:autoSpaceDE w:val="0"/>
              <w:autoSpaceDN w:val="0"/>
              <w:adjustRightInd w:val="0"/>
              <w:spacing w:after="0"/>
              <w:ind w:left="321"/>
              <w:jc w:val="both"/>
              <w:textAlignment w:val="baseline"/>
              <w:rPr>
                <w:rFonts w:ascii="Arial" w:eastAsia="Times New Roman" w:hAnsi="Arial" w:cs="Arial"/>
                <w:iCs/>
                <w:sz w:val="20"/>
                <w:szCs w:val="20"/>
                <w:lang w:eastAsia="sl-SI"/>
              </w:rPr>
            </w:pPr>
          </w:p>
          <w:p w:rsidR="00DE6E35" w:rsidP="00C37E37" w14:paraId="7FEDF062" w14:textId="77777777">
            <w:pPr>
              <w:tabs>
                <w:tab w:val="left" w:pos="7920"/>
              </w:tabs>
              <w:autoSpaceDE w:val="0"/>
              <w:autoSpaceDN w:val="0"/>
              <w:adjustRightInd w:val="0"/>
              <w:spacing w:after="0"/>
              <w:ind w:left="3400"/>
              <w:rPr>
                <w:rFonts w:ascii="Arial" w:eastAsia="Times New Roman" w:hAnsi="Arial" w:cs="Arial"/>
                <w:sz w:val="20"/>
                <w:szCs w:val="20"/>
              </w:rPr>
            </w:pPr>
            <w:r>
              <w:rPr>
                <w:rFonts w:ascii="Arial" w:eastAsia="Times New Roman" w:hAnsi="Arial" w:cs="Arial"/>
                <w:sz w:val="20"/>
                <w:szCs w:val="20"/>
              </w:rPr>
              <w:t xml:space="preserve">                                  Barbara Kolenko </w:t>
            </w:r>
            <w:r>
              <w:rPr>
                <w:rFonts w:ascii="Arial" w:eastAsia="Times New Roman" w:hAnsi="Arial" w:cs="Arial"/>
                <w:sz w:val="20"/>
                <w:szCs w:val="20"/>
              </w:rPr>
              <w:t>Helbl</w:t>
            </w:r>
          </w:p>
          <w:p w:rsidR="00DE6E35" w:rsidP="00C37E37" w14:paraId="662BD9F5" w14:textId="77777777">
            <w:pPr>
              <w:tabs>
                <w:tab w:val="left" w:pos="7920"/>
              </w:tabs>
              <w:autoSpaceDE w:val="0"/>
              <w:autoSpaceDN w:val="0"/>
              <w:adjustRightInd w:val="0"/>
              <w:spacing w:after="0"/>
              <w:ind w:left="3400"/>
              <w:rPr>
                <w:rFonts w:ascii="Arial" w:eastAsia="Times New Roman" w:hAnsi="Arial" w:cs="Arial"/>
                <w:sz w:val="20"/>
                <w:szCs w:val="20"/>
                <w:lang w:eastAsia="sl-SI"/>
              </w:rPr>
            </w:pPr>
            <w:r>
              <w:rPr>
                <w:rFonts w:ascii="Arial" w:eastAsia="Times New Roman" w:hAnsi="Arial" w:cs="Arial"/>
                <w:sz w:val="20"/>
                <w:szCs w:val="20"/>
              </w:rPr>
              <w:t xml:space="preserve">                                  generalna sekretarka</w:t>
            </w:r>
          </w:p>
          <w:p w:rsidR="00DE6E35" w:rsidP="00C37E37" w14:paraId="3B557DAC" w14:textId="77777777">
            <w:p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Prejmejo:</w:t>
            </w:r>
          </w:p>
          <w:p w:rsidR="00DE6E35" w:rsidP="00C37E37" w14:paraId="59C2F804"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Ministrstvo za finance,</w:t>
            </w:r>
          </w:p>
          <w:p w:rsidR="00DE6E35" w:rsidP="00C37E37" w14:paraId="27B184B3"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Ministrstvo za obrambo,</w:t>
            </w:r>
          </w:p>
          <w:p w:rsidR="00DE6E35" w:rsidP="00C37E37" w14:paraId="603C994C"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Ministrstvo za notranje zadeve,</w:t>
            </w:r>
          </w:p>
          <w:p w:rsidR="00DE6E35" w:rsidP="00C37E37" w14:paraId="0FD1E363"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Ministrstvo za zdravje,</w:t>
            </w:r>
          </w:p>
          <w:p w:rsidR="00DE6E35" w:rsidP="00C37E37" w14:paraId="020CFA3A"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Občina Miren – Kostanjevica,</w:t>
            </w:r>
          </w:p>
          <w:p w:rsidR="00DE6E35" w:rsidP="00C37E37" w14:paraId="46E82B75"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Uprava Republike Slovenije za zaščito in reševanje,</w:t>
            </w:r>
          </w:p>
          <w:p w:rsidR="00DE6E35" w:rsidP="00C37E37" w14:paraId="53D7FDAC" w14:textId="77777777">
            <w:pPr>
              <w:numPr>
                <w:ilvl w:val="0"/>
                <w:numId w:val="33"/>
              </w:numPr>
              <w:autoSpaceDE w:val="0"/>
              <w:autoSpaceDN w:val="0"/>
              <w:adjustRightInd w:val="0"/>
              <w:spacing w:after="0"/>
              <w:jc w:val="both"/>
              <w:rPr>
                <w:rFonts w:ascii="Arial" w:eastAsia="Times New Roman" w:hAnsi="Arial" w:cs="Arial"/>
                <w:sz w:val="20"/>
                <w:szCs w:val="20"/>
              </w:rPr>
            </w:pPr>
            <w:r>
              <w:rPr>
                <w:rFonts w:ascii="Arial" w:eastAsia="Times New Roman" w:hAnsi="Arial" w:cs="Arial"/>
                <w:sz w:val="20"/>
                <w:szCs w:val="20"/>
              </w:rPr>
              <w:t>Poveljnik Civilne zaščite Republike Slovenije,</w:t>
            </w:r>
          </w:p>
          <w:p w:rsidR="00DE6E35" w:rsidP="00C37E37" w14:paraId="202B9BFC" w14:textId="77777777">
            <w:pPr>
              <w:numPr>
                <w:ilvl w:val="0"/>
                <w:numId w:val="33"/>
              </w:numPr>
              <w:autoSpaceDE w:val="0"/>
              <w:autoSpaceDN w:val="0"/>
              <w:adjustRightInd w:val="0"/>
              <w:spacing w:after="0"/>
              <w:jc w:val="both"/>
              <w:rPr>
                <w:rFonts w:ascii="Arial" w:eastAsia="Times New Roman" w:hAnsi="Arial" w:cs="Arial"/>
                <w:i/>
                <w:sz w:val="20"/>
                <w:szCs w:val="20"/>
                <w:lang w:eastAsia="sl-SI"/>
              </w:rPr>
            </w:pPr>
            <w:r>
              <w:rPr>
                <w:rFonts w:ascii="Arial" w:eastAsia="Times New Roman" w:hAnsi="Arial" w:cs="Arial"/>
                <w:sz w:val="20"/>
                <w:szCs w:val="20"/>
              </w:rPr>
              <w:t>Urad Vlade Republike Slovenije za komuniciranje.</w:t>
            </w:r>
          </w:p>
        </w:tc>
      </w:tr>
      <w:tr w14:paraId="42F2C4B6"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12CFA4D2"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 Predlog za obravnavo predloga zakona po nujnem ali skrajšanem postopku v državnem zboru z obrazložitvijo razlogov:</w:t>
            </w:r>
          </w:p>
        </w:tc>
      </w:tr>
      <w:tr w14:paraId="73641E8C"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tcPr>
          <w:p w:rsidR="00DE6E35" w:rsidP="00C37E37" w14:paraId="76714B56"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14:paraId="63A52003"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62F4C7E2"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3.a Osebe, odgovorne za strokovno pripravo in usklajenost gradiva:</w:t>
            </w:r>
          </w:p>
        </w:tc>
      </w:tr>
      <w:tr w14:paraId="6F1746AC"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50C9F70B" w14:textId="77777777">
            <w:pPr>
              <w:overflowPunct w:val="0"/>
              <w:autoSpaceDE w:val="0"/>
              <w:autoSpaceDN w:val="0"/>
              <w:adjustRightInd w:val="0"/>
              <w:spacing w:before="60" w:after="6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Leon Behin, generalni direktor Uprave Republike Slovenije za zaščito in reševanje</w:t>
            </w:r>
          </w:p>
        </w:tc>
      </w:tr>
      <w:tr w14:paraId="58A1179F"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6AFF20FA"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iCs/>
                <w:sz w:val="20"/>
                <w:szCs w:val="20"/>
                <w:lang w:eastAsia="sl-SI"/>
              </w:rPr>
              <w:t xml:space="preserve">3.b Zunanji strokovnjaki, ki so </w:t>
            </w:r>
            <w:r>
              <w:rPr>
                <w:rFonts w:ascii="Arial" w:eastAsia="Times New Roman" w:hAnsi="Arial" w:cs="Arial"/>
                <w:b/>
                <w:sz w:val="20"/>
                <w:szCs w:val="20"/>
                <w:lang w:eastAsia="sl-SI"/>
              </w:rPr>
              <w:t>sodelovali pri pripravi dela ali celotnega gradiva:</w:t>
            </w:r>
          </w:p>
        </w:tc>
      </w:tr>
      <w:tr w14:paraId="17FF3D95"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tcPr>
          <w:p w:rsidR="00DE6E35" w:rsidP="00C37E37" w14:paraId="371411E5"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14:paraId="782E8FBF"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35EA4A3B" w14:textId="77777777">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4. Predstavniki vlade, ki bodo sodelovali pri delu državnega zbora:</w:t>
            </w:r>
          </w:p>
        </w:tc>
      </w:tr>
      <w:tr w14:paraId="156D6C0D"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2D4D9C2E" w14:textId="7777777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14:paraId="4E1A9465"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21D6F24F" w14:textId="77777777">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5. Kratek povzetek gradiva:</w:t>
            </w:r>
          </w:p>
        </w:tc>
      </w:tr>
      <w:tr w14:paraId="309E4D19"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tcPr>
          <w:p w:rsidR="00DE6E35" w:rsidP="00C37E37" w14:paraId="6CBBBC68" w14:textId="77777777">
            <w:pPr>
              <w:spacing w:after="0"/>
              <w:ind w:right="57"/>
              <w:jc w:val="both"/>
              <w:rPr>
                <w:rFonts w:ascii="Arial" w:hAnsi="Arial" w:cs="Arial"/>
                <w:sz w:val="20"/>
                <w:szCs w:val="20"/>
              </w:rPr>
            </w:pPr>
            <w:r>
              <w:rPr>
                <w:rFonts w:ascii="Arial" w:hAnsi="Arial" w:cs="Arial"/>
                <w:sz w:val="20"/>
                <w:szCs w:val="20"/>
              </w:rPr>
              <w:t xml:space="preserve">Poročilo o požaru na območju Trstelja med 18. in 20. julijem 2024, ki je zajel okrog 70 hektarjev površine na območju občin Komen in Miren – Kostanjevica, obravnava  obseg požara ter stroške, ki so nastali v času aktiviranja Državnega načrta </w:t>
            </w:r>
            <w:r>
              <w:rPr>
                <w:rFonts w:ascii="Arial" w:hAnsi="Arial" w:cs="Arial"/>
                <w:sz w:val="20"/>
                <w:szCs w:val="20"/>
                <w:lang w:eastAsia="sl-SI"/>
              </w:rPr>
              <w:t>zaščite in reševanja ob velikem požaru v naravnem okolju (sklep Poveljnika CZ RS, št. 843-52/2024-6-DGZR z dne 18. 7. 2024) ter stroške, ki so nastali na podlagi odredb Poveljnika CZ RS.</w:t>
            </w:r>
            <w:r>
              <w:rPr>
                <w:rFonts w:ascii="Arial" w:hAnsi="Arial" w:cs="Arial"/>
                <w:sz w:val="20"/>
                <w:szCs w:val="20"/>
              </w:rPr>
              <w:t xml:space="preserve"> </w:t>
            </w:r>
          </w:p>
          <w:p w:rsidR="00DE6E35" w:rsidP="00C37E37" w14:paraId="7937DA30" w14:textId="77777777">
            <w:pPr>
              <w:spacing w:after="0"/>
              <w:ind w:right="57"/>
              <w:jc w:val="both"/>
              <w:rPr>
                <w:rFonts w:ascii="Arial" w:hAnsi="Arial" w:cs="Arial"/>
                <w:sz w:val="20"/>
                <w:szCs w:val="20"/>
                <w:highlight w:val="yellow"/>
              </w:rPr>
            </w:pPr>
          </w:p>
          <w:p w:rsidR="00DE6E35" w:rsidP="00C37E37" w14:paraId="6EBA5FBE" w14:textId="77777777">
            <w:pPr>
              <w:spacing w:after="0"/>
              <w:ind w:right="57"/>
              <w:jc w:val="both"/>
              <w:rPr>
                <w:rFonts w:ascii="Arial" w:hAnsi="Arial" w:cs="Arial"/>
                <w:sz w:val="20"/>
                <w:szCs w:val="20"/>
              </w:rPr>
            </w:pPr>
            <w:r>
              <w:rPr>
                <w:rFonts w:ascii="Arial" w:hAnsi="Arial" w:cs="Arial"/>
                <w:sz w:val="20"/>
                <w:szCs w:val="20"/>
              </w:rPr>
              <w:t xml:space="preserve">Na podlagi zbranih poročil so bili izkazani intervencijski stroški v višini </w:t>
            </w:r>
            <w:r w:rsidRPr="005D70BF">
              <w:rPr>
                <w:rFonts w:ascii="Arial" w:hAnsi="Arial" w:cs="Arial"/>
                <w:bCs/>
                <w:color w:val="000000"/>
                <w:sz w:val="20"/>
                <w:szCs w:val="20"/>
              </w:rPr>
              <w:t>753.950,56</w:t>
            </w:r>
            <w:r>
              <w:rPr>
                <w:rFonts w:ascii="Arial" w:hAnsi="Arial" w:cs="Arial"/>
                <w:b/>
                <w:bCs/>
                <w:color w:val="000000"/>
                <w:sz w:val="20"/>
                <w:szCs w:val="20"/>
              </w:rPr>
              <w:t xml:space="preserve"> </w:t>
            </w:r>
            <w:r>
              <w:rPr>
                <w:rFonts w:ascii="Arial" w:hAnsi="Arial" w:cs="Arial"/>
                <w:sz w:val="20"/>
                <w:szCs w:val="20"/>
              </w:rPr>
              <w:t xml:space="preserve">eura. Intervencijske stroške v primeru  razglasitve Državnega načrta </w:t>
            </w:r>
            <w:r>
              <w:rPr>
                <w:rFonts w:ascii="Arial" w:hAnsi="Arial" w:cs="Arial"/>
                <w:sz w:val="20"/>
                <w:szCs w:val="20"/>
                <w:lang w:eastAsia="sl-SI"/>
              </w:rPr>
              <w:t xml:space="preserve">zaščite in reševanja ob velikem požaru v naravnem okolju zagotavlja </w:t>
            </w:r>
            <w:r w:rsidRPr="00F6444C">
              <w:rPr>
                <w:rFonts w:ascii="Arial" w:hAnsi="Arial" w:cs="Arial"/>
                <w:sz w:val="20"/>
                <w:szCs w:val="20"/>
              </w:rPr>
              <w:t>Vlada Republike Slovenije</w:t>
            </w:r>
            <w:r>
              <w:rPr>
                <w:rFonts w:ascii="Arial" w:hAnsi="Arial" w:cs="Arial"/>
                <w:sz w:val="20"/>
                <w:szCs w:val="20"/>
              </w:rPr>
              <w:t xml:space="preserve">. </w:t>
            </w:r>
          </w:p>
          <w:p w:rsidR="00DE6E35" w:rsidP="00C37E37" w14:paraId="7EF7E30C" w14:textId="77777777">
            <w:pPr>
              <w:spacing w:after="0" w:line="260" w:lineRule="exact"/>
              <w:ind w:right="57"/>
              <w:contextualSpacing/>
              <w:jc w:val="both"/>
              <w:rPr>
                <w:rFonts w:ascii="Arial" w:hAnsi="Arial" w:cs="Arial"/>
                <w:sz w:val="20"/>
                <w:szCs w:val="20"/>
                <w:highlight w:val="yellow"/>
              </w:rPr>
            </w:pPr>
          </w:p>
          <w:p w:rsidR="00DE6E35" w:rsidP="00C37E37" w14:paraId="06CE3A46" w14:textId="77777777">
            <w:pPr>
              <w:spacing w:after="0"/>
              <w:jc w:val="both"/>
              <w:rPr>
                <w:rFonts w:ascii="Arial" w:eastAsia="Times New Roman" w:hAnsi="Arial" w:cs="Arial"/>
                <w:iCs/>
                <w:sz w:val="20"/>
                <w:szCs w:val="20"/>
                <w:highlight w:val="yellow"/>
                <w:lang w:eastAsia="sl-SI"/>
              </w:rPr>
            </w:pPr>
            <w:r>
              <w:rPr>
                <w:rFonts w:ascii="Arial" w:hAnsi="Arial" w:cs="Arial"/>
                <w:sz w:val="20"/>
                <w:szCs w:val="20"/>
              </w:rPr>
              <w:t>Na podlagi predpisov o javnih financah se Občini Miren – Kostanjevica intervencijski stroški ne povrnejo, saj še ni izčrpala sredstev primerne porabe za leto 2024. Prav tako se intervencijski  stroški ne povrnejo  Slovenski vojski in Upravi RS za zaščito in reševanje. Upravičeni intervencijski stroški so tako v višini do 414.161,95 eur.</w:t>
            </w:r>
          </w:p>
        </w:tc>
      </w:tr>
      <w:tr w14:paraId="61FC9E29"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44007E5D" w14:textId="77777777">
            <w:pPr>
              <w:numPr>
                <w:ilvl w:val="0"/>
                <w:numId w:val="35"/>
              </w:num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6. Presoja posledic za:</w:t>
            </w:r>
          </w:p>
        </w:tc>
      </w:tr>
      <w:tr w14:paraId="073225E9"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000000"/>
              <w:right w:val="single" w:sz="4" w:space="0" w:color="000000"/>
            </w:tcBorders>
            <w:hideMark/>
          </w:tcPr>
          <w:p w:rsidR="00DE6E35" w:rsidP="00C37E37" w14:paraId="334C65B5"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a)</w:t>
            </w:r>
          </w:p>
        </w:tc>
        <w:tc>
          <w:tcPr>
            <w:tcW w:w="5504"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14E6B04A" w14:textId="7777777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javnofinančna sredstva nad 40.000 EUR v tekočem in naslednjih treh letih</w:t>
            </w:r>
          </w:p>
        </w:tc>
        <w:tc>
          <w:tcPr>
            <w:tcW w:w="2183" w:type="dxa"/>
            <w:gridSpan w:val="2"/>
            <w:tcBorders>
              <w:top w:val="single" w:sz="4" w:space="0" w:color="000000"/>
              <w:left w:val="single" w:sz="4" w:space="0" w:color="000000"/>
              <w:bottom w:val="single" w:sz="4" w:space="0" w:color="000000"/>
              <w:right w:val="single" w:sz="4" w:space="0" w:color="000000"/>
            </w:tcBorders>
            <w:vAlign w:val="center"/>
            <w:hideMark/>
          </w:tcPr>
          <w:p w:rsidR="00DE6E35" w:rsidP="00C37E37" w14:paraId="7105D10F"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14:paraId="6F628D07"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000000"/>
              <w:right w:val="single" w:sz="4" w:space="0" w:color="000000"/>
            </w:tcBorders>
            <w:hideMark/>
          </w:tcPr>
          <w:p w:rsidR="00DE6E35" w:rsidP="00C37E37" w14:paraId="29E5200E"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w:t>
            </w:r>
          </w:p>
        </w:tc>
        <w:tc>
          <w:tcPr>
            <w:tcW w:w="5504"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560B8CB4"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bCs/>
                <w:sz w:val="20"/>
                <w:szCs w:val="20"/>
                <w:lang w:eastAsia="sl-SI"/>
              </w:rPr>
              <w:t>usklajenost slovenskega   pravnega reda s pravnim redom Evropske unije</w:t>
            </w:r>
          </w:p>
        </w:tc>
        <w:tc>
          <w:tcPr>
            <w:tcW w:w="2183" w:type="dxa"/>
            <w:gridSpan w:val="2"/>
            <w:tcBorders>
              <w:top w:val="single" w:sz="4" w:space="0" w:color="000000"/>
              <w:left w:val="single" w:sz="4" w:space="0" w:color="000000"/>
              <w:bottom w:val="single" w:sz="4" w:space="0" w:color="000000"/>
              <w:right w:val="single" w:sz="4" w:space="0" w:color="000000"/>
            </w:tcBorders>
            <w:vAlign w:val="center"/>
            <w:hideMark/>
          </w:tcPr>
          <w:p w:rsidR="00DE6E35" w:rsidP="00C37E37" w14:paraId="1421CA82"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14:paraId="32020E76"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000000"/>
              <w:right w:val="single" w:sz="4" w:space="0" w:color="000000"/>
            </w:tcBorders>
            <w:hideMark/>
          </w:tcPr>
          <w:p w:rsidR="00DE6E35" w:rsidP="00C37E37" w14:paraId="32C94167"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c)</w:t>
            </w:r>
          </w:p>
        </w:tc>
        <w:tc>
          <w:tcPr>
            <w:tcW w:w="5504"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6DDEC9A2"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administrativne posledice</w:t>
            </w:r>
          </w:p>
        </w:tc>
        <w:tc>
          <w:tcPr>
            <w:tcW w:w="2183" w:type="dxa"/>
            <w:gridSpan w:val="2"/>
            <w:tcBorders>
              <w:top w:val="single" w:sz="4" w:space="0" w:color="000000"/>
              <w:left w:val="single" w:sz="4" w:space="0" w:color="000000"/>
              <w:bottom w:val="single" w:sz="4" w:space="0" w:color="000000"/>
              <w:right w:val="single" w:sz="4" w:space="0" w:color="000000"/>
            </w:tcBorders>
            <w:vAlign w:val="center"/>
            <w:hideMark/>
          </w:tcPr>
          <w:p w:rsidR="00DE6E35" w:rsidP="00C37E37" w14:paraId="16EA350E" w14:textId="77777777">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14:paraId="110069B1"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000000"/>
              <w:right w:val="single" w:sz="4" w:space="0" w:color="000000"/>
            </w:tcBorders>
            <w:hideMark/>
          </w:tcPr>
          <w:p w:rsidR="00DE6E35" w:rsidP="00C37E37" w14:paraId="13F19D6F"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č)</w:t>
            </w:r>
          </w:p>
        </w:tc>
        <w:tc>
          <w:tcPr>
            <w:tcW w:w="5504"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373179A0"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sz w:val="20"/>
                <w:szCs w:val="20"/>
                <w:lang w:eastAsia="sl-SI"/>
              </w:rPr>
              <w:t>gospodarstvo, zlasti</w:t>
            </w:r>
            <w:r>
              <w:rPr>
                <w:rFonts w:ascii="Arial" w:eastAsia="Times New Roman" w:hAnsi="Arial" w:cs="Arial"/>
                <w:bCs/>
                <w:sz w:val="20"/>
                <w:szCs w:val="20"/>
                <w:lang w:eastAsia="sl-SI"/>
              </w:rPr>
              <w:t xml:space="preserve"> mala in srednja podjetja ter konkurenčnost podjetij</w:t>
            </w:r>
          </w:p>
        </w:tc>
        <w:tc>
          <w:tcPr>
            <w:tcW w:w="2183" w:type="dxa"/>
            <w:gridSpan w:val="2"/>
            <w:tcBorders>
              <w:top w:val="single" w:sz="4" w:space="0" w:color="000000"/>
              <w:left w:val="single" w:sz="4" w:space="0" w:color="000000"/>
              <w:bottom w:val="single" w:sz="4" w:space="0" w:color="000000"/>
              <w:right w:val="single" w:sz="4" w:space="0" w:color="000000"/>
            </w:tcBorders>
            <w:vAlign w:val="center"/>
            <w:hideMark/>
          </w:tcPr>
          <w:p w:rsidR="00DE6E35" w:rsidP="00C37E37" w14:paraId="0013C1DA"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14:paraId="69D1BC2A"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000000"/>
              <w:right w:val="single" w:sz="4" w:space="0" w:color="000000"/>
            </w:tcBorders>
            <w:hideMark/>
          </w:tcPr>
          <w:p w:rsidR="00DE6E35" w:rsidP="00C37E37" w14:paraId="57E36632"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w:t>
            </w:r>
          </w:p>
        </w:tc>
        <w:tc>
          <w:tcPr>
            <w:tcW w:w="5504"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49D46AD1"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okolje, vključno s prostorskimi in varstvenimi vidiki</w:t>
            </w:r>
          </w:p>
        </w:tc>
        <w:tc>
          <w:tcPr>
            <w:tcW w:w="2183" w:type="dxa"/>
            <w:gridSpan w:val="2"/>
            <w:tcBorders>
              <w:top w:val="single" w:sz="4" w:space="0" w:color="000000"/>
              <w:left w:val="single" w:sz="4" w:space="0" w:color="000000"/>
              <w:bottom w:val="single" w:sz="4" w:space="0" w:color="000000"/>
              <w:right w:val="single" w:sz="4" w:space="0" w:color="000000"/>
            </w:tcBorders>
            <w:vAlign w:val="center"/>
            <w:hideMark/>
          </w:tcPr>
          <w:p w:rsidR="00DE6E35" w:rsidP="00C37E37" w14:paraId="7512B5B4"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 xml:space="preserve">               NE</w:t>
            </w:r>
          </w:p>
        </w:tc>
      </w:tr>
      <w:tr w14:paraId="50D2779D"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000000"/>
              <w:right w:val="single" w:sz="4" w:space="0" w:color="000000"/>
            </w:tcBorders>
            <w:hideMark/>
          </w:tcPr>
          <w:p w:rsidR="00DE6E35" w:rsidP="00C37E37" w14:paraId="2E2C882D"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e)</w:t>
            </w:r>
          </w:p>
        </w:tc>
        <w:tc>
          <w:tcPr>
            <w:tcW w:w="5504"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7D70F5EB"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socialno področje</w:t>
            </w:r>
          </w:p>
        </w:tc>
        <w:tc>
          <w:tcPr>
            <w:tcW w:w="2183" w:type="dxa"/>
            <w:gridSpan w:val="2"/>
            <w:tcBorders>
              <w:top w:val="single" w:sz="4" w:space="0" w:color="000000"/>
              <w:left w:val="single" w:sz="4" w:space="0" w:color="000000"/>
              <w:bottom w:val="single" w:sz="4" w:space="0" w:color="000000"/>
              <w:right w:val="single" w:sz="4" w:space="0" w:color="000000"/>
            </w:tcBorders>
            <w:vAlign w:val="center"/>
            <w:hideMark/>
          </w:tcPr>
          <w:p w:rsidR="00DE6E35" w:rsidP="00C37E37" w14:paraId="719734D3" w14:textId="777777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 xml:space="preserve">               NE</w:t>
            </w:r>
          </w:p>
        </w:tc>
      </w:tr>
      <w:tr w14:paraId="48579F5F" w14:textId="77777777" w:rsidTr="00EC5D04">
        <w:tblPrEx>
          <w:tblW w:w="9050" w:type="dxa"/>
          <w:tblInd w:w="108" w:type="dxa"/>
          <w:tblLook w:val="04A0"/>
        </w:tblPrEx>
        <w:tc>
          <w:tcPr>
            <w:tcW w:w="1363" w:type="dxa"/>
            <w:tcBorders>
              <w:top w:val="single" w:sz="4" w:space="0" w:color="000000"/>
              <w:left w:val="single" w:sz="4" w:space="0" w:color="000000"/>
              <w:bottom w:val="single" w:sz="4" w:space="0" w:color="auto"/>
              <w:right w:val="single" w:sz="4" w:space="0" w:color="000000"/>
            </w:tcBorders>
            <w:hideMark/>
          </w:tcPr>
          <w:p w:rsidR="00DE6E35" w:rsidP="00C37E37" w14:paraId="3543B0B5" w14:textId="77777777">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f)</w:t>
            </w:r>
          </w:p>
        </w:tc>
        <w:tc>
          <w:tcPr>
            <w:tcW w:w="5504" w:type="dxa"/>
            <w:gridSpan w:val="8"/>
            <w:tcBorders>
              <w:top w:val="single" w:sz="4" w:space="0" w:color="000000"/>
              <w:left w:val="single" w:sz="4" w:space="0" w:color="000000"/>
              <w:bottom w:val="single" w:sz="4" w:space="0" w:color="auto"/>
              <w:right w:val="single" w:sz="4" w:space="0" w:color="000000"/>
            </w:tcBorders>
            <w:hideMark/>
          </w:tcPr>
          <w:p w:rsidR="00DE6E35" w:rsidP="00C37E37" w14:paraId="00DECE19" w14:textId="77777777">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dokumente razvojnega načrtovanja:</w:t>
            </w:r>
          </w:p>
          <w:p w:rsidR="00DE6E35" w:rsidP="00C37E37" w14:paraId="7E954D5A" w14:textId="77777777">
            <w:pPr>
              <w:numPr>
                <w:ilvl w:val="0"/>
                <w:numId w:val="3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nacionalne dokumente razvojnega načrtovanja</w:t>
            </w:r>
          </w:p>
          <w:p w:rsidR="00DE6E35" w:rsidP="00C37E37" w14:paraId="40C55F58" w14:textId="77777777">
            <w:pPr>
              <w:numPr>
                <w:ilvl w:val="0"/>
                <w:numId w:val="3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razvojne politike na ravni programov po strukturi razvojne klasifikacije programskega proračuna</w:t>
            </w:r>
          </w:p>
          <w:p w:rsidR="00DE6E35" w:rsidP="00C37E37" w14:paraId="6EE79CB1" w14:textId="77777777">
            <w:pPr>
              <w:numPr>
                <w:ilvl w:val="0"/>
                <w:numId w:val="3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Pr>
                <w:rFonts w:ascii="Arial" w:eastAsia="Times New Roman" w:hAnsi="Arial" w:cs="Arial"/>
                <w:bCs/>
                <w:sz w:val="20"/>
                <w:szCs w:val="20"/>
                <w:lang w:eastAsia="sl-SI"/>
              </w:rPr>
              <w:t>razvojne dokumente Evropske unije in mednarodnih organizacij</w:t>
            </w:r>
          </w:p>
        </w:tc>
        <w:tc>
          <w:tcPr>
            <w:tcW w:w="2183" w:type="dxa"/>
            <w:gridSpan w:val="2"/>
            <w:tcBorders>
              <w:top w:val="single" w:sz="4" w:space="0" w:color="000000"/>
              <w:left w:val="single" w:sz="4" w:space="0" w:color="000000"/>
              <w:bottom w:val="single" w:sz="4" w:space="0" w:color="auto"/>
              <w:right w:val="single" w:sz="4" w:space="0" w:color="000000"/>
            </w:tcBorders>
            <w:vAlign w:val="center"/>
            <w:hideMark/>
          </w:tcPr>
          <w:p w:rsidR="00DE6E35" w:rsidP="00C37E37" w14:paraId="46731774" w14:textId="7777777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14:paraId="541B5D36" w14:textId="77777777" w:rsidTr="00EC5D04">
        <w:tblPrEx>
          <w:tblW w:w="9050" w:type="dxa"/>
          <w:tblInd w:w="108" w:type="dxa"/>
          <w:tblLook w:val="04A0"/>
        </w:tblPrEx>
        <w:tc>
          <w:tcPr>
            <w:tcW w:w="9050" w:type="dxa"/>
            <w:gridSpan w:val="11"/>
            <w:tcBorders>
              <w:top w:val="single" w:sz="4" w:space="0" w:color="auto"/>
              <w:left w:val="single" w:sz="4" w:space="0" w:color="auto"/>
              <w:bottom w:val="single" w:sz="4" w:space="0" w:color="auto"/>
              <w:right w:val="single" w:sz="4" w:space="0" w:color="auto"/>
            </w:tcBorders>
            <w:hideMark/>
          </w:tcPr>
          <w:p w:rsidR="00DE6E35" w:rsidP="00C37E37" w14:paraId="6489DE5E"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7.a Predstavitev ocene finančnih posledic nad 40.000 EUR:</w:t>
            </w:r>
          </w:p>
          <w:p w:rsidR="00DE6E35" w:rsidP="00C37E37" w14:paraId="1824BAB4"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Sredstva za pokritje intervencijskih stroškov za gašenje požara v naravnem okolju na območju Trstelja od 18. 7 do 20.7. 2024 bodo zagotovljena iz sredstev proračunske rezerve RS, v skupnem znesku </w:t>
            </w:r>
            <w:r w:rsidRPr="005D70BF">
              <w:rPr>
                <w:rFonts w:ascii="Arial" w:hAnsi="Arial" w:cs="Arial"/>
                <w:sz w:val="20"/>
                <w:szCs w:val="20"/>
              </w:rPr>
              <w:t>414.161,95</w:t>
            </w:r>
            <w:r>
              <w:rPr>
                <w:rFonts w:ascii="Arial" w:hAnsi="Arial" w:cs="Arial"/>
                <w:sz w:val="20"/>
                <w:szCs w:val="20"/>
              </w:rPr>
              <w:t xml:space="preserve"> EUR.</w:t>
            </w:r>
          </w:p>
        </w:tc>
      </w:tr>
      <w:tr w14:paraId="2FAA54E6" w14:textId="77777777" w:rsidTr="00EC5D04">
        <w:tblPrEx>
          <w:tblW w:w="9050" w:type="dxa"/>
          <w:tblInd w:w="108" w:type="dxa"/>
          <w:tblLook w:val="04A0"/>
        </w:tblPrEx>
        <w:trPr>
          <w:cantSplit/>
          <w:trHeight w:val="35"/>
        </w:trPr>
        <w:tc>
          <w:tcPr>
            <w:tcW w:w="905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rsidR="00DE6E35" w:rsidP="00C37E37" w14:paraId="38D3C7F2" w14:textId="77777777">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I. Ocena finančnih posledic, ki niso načrtovane v sprejetem proračunu</w:t>
            </w:r>
          </w:p>
        </w:tc>
      </w:tr>
      <w:tr w14:paraId="185E2A2A" w14:textId="77777777" w:rsidTr="00EC5D04">
        <w:tblPrEx>
          <w:tblW w:w="9050" w:type="dxa"/>
          <w:tblInd w:w="108" w:type="dxa"/>
          <w:tblLook w:val="04A0"/>
        </w:tblPrEx>
        <w:trPr>
          <w:cantSplit/>
          <w:trHeight w:val="276"/>
        </w:trPr>
        <w:tc>
          <w:tcPr>
            <w:tcW w:w="2845" w:type="dxa"/>
            <w:gridSpan w:val="3"/>
            <w:tcBorders>
              <w:top w:val="single" w:sz="4" w:space="0" w:color="auto"/>
              <w:left w:val="single" w:sz="4" w:space="0" w:color="auto"/>
              <w:bottom w:val="single" w:sz="4" w:space="0" w:color="auto"/>
              <w:right w:val="single" w:sz="4" w:space="0" w:color="auto"/>
            </w:tcBorders>
            <w:vAlign w:val="center"/>
          </w:tcPr>
          <w:p w:rsidR="00DE6E35" w:rsidP="00C37E37" w14:paraId="3487C80F" w14:textId="77777777">
            <w:pPr>
              <w:widowControl w:val="0"/>
              <w:spacing w:after="0" w:line="260" w:lineRule="exact"/>
              <w:ind w:left="-122" w:right="-112"/>
              <w:jc w:val="center"/>
              <w:rPr>
                <w:rFonts w:ascii="Arial" w:eastAsia="Times New Roman" w:hAnsi="Arial" w:cs="Arial"/>
                <w:sz w:val="20"/>
                <w:szCs w:val="20"/>
              </w:rPr>
            </w:pPr>
          </w:p>
        </w:tc>
        <w:tc>
          <w:tcPr>
            <w:tcW w:w="1897"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5812AC62"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Tekoče leto (t)</w:t>
            </w:r>
          </w:p>
        </w:tc>
        <w:tc>
          <w:tcPr>
            <w:tcW w:w="946" w:type="dxa"/>
            <w:tcBorders>
              <w:top w:val="single" w:sz="4" w:space="0" w:color="auto"/>
              <w:left w:val="single" w:sz="4" w:space="0" w:color="auto"/>
              <w:bottom w:val="single" w:sz="4" w:space="0" w:color="auto"/>
              <w:right w:val="single" w:sz="4" w:space="0" w:color="auto"/>
            </w:tcBorders>
            <w:vAlign w:val="center"/>
            <w:hideMark/>
          </w:tcPr>
          <w:p w:rsidR="00DE6E35" w:rsidP="00C37E37" w14:paraId="5F6C09A3"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t + 1</w:t>
            </w:r>
          </w:p>
        </w:tc>
        <w:tc>
          <w:tcPr>
            <w:tcW w:w="1368"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4EBA8A7B"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t + 2</w:t>
            </w:r>
          </w:p>
        </w:tc>
        <w:tc>
          <w:tcPr>
            <w:tcW w:w="1994" w:type="dxa"/>
            <w:tcBorders>
              <w:top w:val="single" w:sz="4" w:space="0" w:color="auto"/>
              <w:left w:val="single" w:sz="4" w:space="0" w:color="auto"/>
              <w:bottom w:val="single" w:sz="4" w:space="0" w:color="auto"/>
              <w:right w:val="single" w:sz="4" w:space="0" w:color="auto"/>
            </w:tcBorders>
            <w:vAlign w:val="center"/>
            <w:hideMark/>
          </w:tcPr>
          <w:p w:rsidR="00DE6E35" w:rsidP="00C37E37" w14:paraId="655F6979"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t + 3</w:t>
            </w:r>
          </w:p>
        </w:tc>
      </w:tr>
      <w:tr w14:paraId="41606FE1" w14:textId="77777777" w:rsidTr="00EC5D04">
        <w:tblPrEx>
          <w:tblW w:w="9050" w:type="dxa"/>
          <w:tblInd w:w="108" w:type="dxa"/>
          <w:tblLook w:val="04A0"/>
        </w:tblPrEx>
        <w:trPr>
          <w:cantSplit/>
          <w:trHeight w:val="423"/>
        </w:trPr>
        <w:tc>
          <w:tcPr>
            <w:tcW w:w="2845" w:type="dxa"/>
            <w:gridSpan w:val="3"/>
            <w:tcBorders>
              <w:top w:val="single" w:sz="4" w:space="0" w:color="auto"/>
              <w:left w:val="single" w:sz="4" w:space="0" w:color="auto"/>
              <w:bottom w:val="single" w:sz="4" w:space="0" w:color="auto"/>
              <w:right w:val="single" w:sz="4" w:space="0" w:color="auto"/>
            </w:tcBorders>
            <w:vAlign w:val="center"/>
            <w:hideMark/>
          </w:tcPr>
          <w:p w:rsidR="00DE6E35" w:rsidP="00C37E37" w14:paraId="6F84539D" w14:textId="77777777">
            <w:pPr>
              <w:widowControl w:val="0"/>
              <w:spacing w:after="0" w:line="260" w:lineRule="exact"/>
              <w:rPr>
                <w:rFonts w:ascii="Arial" w:eastAsia="Times New Roman" w:hAnsi="Arial" w:cs="Arial"/>
                <w:bCs/>
                <w:sz w:val="20"/>
                <w:szCs w:val="20"/>
              </w:rPr>
            </w:pPr>
            <w:r>
              <w:rPr>
                <w:rFonts w:ascii="Arial" w:eastAsia="Times New Roman" w:hAnsi="Arial" w:cs="Arial"/>
                <w:bCs/>
                <w:sz w:val="20"/>
                <w:szCs w:val="20"/>
              </w:rPr>
              <w:t>Predvideno povečanje (+) ali zmanjšanje (</w:t>
            </w:r>
            <w:r>
              <w:rPr>
                <w:rFonts w:ascii="Arial" w:eastAsia="Times New Roman" w:hAnsi="Arial" w:cs="Arial"/>
                <w:b/>
                <w:sz w:val="20"/>
                <w:szCs w:val="20"/>
              </w:rPr>
              <w:t>–</w:t>
            </w:r>
            <w:r>
              <w:rPr>
                <w:rFonts w:ascii="Arial" w:eastAsia="Times New Roman" w:hAnsi="Arial" w:cs="Arial"/>
                <w:bCs/>
                <w:sz w:val="20"/>
                <w:szCs w:val="20"/>
              </w:rPr>
              <w:t xml:space="preserve">) prihodkov državnega proračuna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42889D61"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DE6E35" w:rsidP="00C37E37" w14:paraId="0E0A6915"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406E121C"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59B9A0F3"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14:paraId="46E5076D" w14:textId="77777777" w:rsidTr="00EC5D04">
        <w:tblPrEx>
          <w:tblW w:w="9050" w:type="dxa"/>
          <w:tblInd w:w="108" w:type="dxa"/>
          <w:tblLook w:val="04A0"/>
        </w:tblPrEx>
        <w:trPr>
          <w:cantSplit/>
          <w:trHeight w:val="423"/>
        </w:trPr>
        <w:tc>
          <w:tcPr>
            <w:tcW w:w="2845" w:type="dxa"/>
            <w:gridSpan w:val="3"/>
            <w:tcBorders>
              <w:top w:val="single" w:sz="4" w:space="0" w:color="auto"/>
              <w:left w:val="single" w:sz="4" w:space="0" w:color="auto"/>
              <w:bottom w:val="single" w:sz="4" w:space="0" w:color="auto"/>
              <w:right w:val="single" w:sz="4" w:space="0" w:color="auto"/>
            </w:tcBorders>
            <w:vAlign w:val="center"/>
            <w:hideMark/>
          </w:tcPr>
          <w:p w:rsidR="00DE6E35" w:rsidP="00C37E37" w14:paraId="2BB0F045" w14:textId="77777777">
            <w:pPr>
              <w:widowControl w:val="0"/>
              <w:spacing w:after="0" w:line="260" w:lineRule="exact"/>
              <w:rPr>
                <w:rFonts w:ascii="Arial" w:eastAsia="Times New Roman" w:hAnsi="Arial" w:cs="Arial"/>
                <w:bCs/>
                <w:sz w:val="20"/>
                <w:szCs w:val="20"/>
              </w:rPr>
            </w:pPr>
            <w:r>
              <w:rPr>
                <w:rFonts w:ascii="Arial" w:eastAsia="Times New Roman" w:hAnsi="Arial" w:cs="Arial"/>
                <w:bCs/>
                <w:sz w:val="20"/>
                <w:szCs w:val="20"/>
              </w:rPr>
              <w:t>Predvideno povečanje (+) ali zmanjšanje (</w:t>
            </w:r>
            <w:r>
              <w:rPr>
                <w:rFonts w:ascii="Arial" w:eastAsia="Times New Roman" w:hAnsi="Arial" w:cs="Arial"/>
                <w:b/>
                <w:sz w:val="20"/>
                <w:szCs w:val="20"/>
              </w:rPr>
              <w:t>–</w:t>
            </w:r>
            <w:r>
              <w:rPr>
                <w:rFonts w:ascii="Arial" w:eastAsia="Times New Roman" w:hAnsi="Arial" w:cs="Arial"/>
                <w:bCs/>
                <w:sz w:val="20"/>
                <w:szCs w:val="20"/>
              </w:rPr>
              <w:t xml:space="preserve">) prihodkov občinskih proračunov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3DFE3F43"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DE6E35" w:rsidP="00C37E37" w14:paraId="5DCDD005"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3BB2321F"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3E39B517"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14:paraId="60A6263C" w14:textId="77777777" w:rsidTr="00EC5D04">
        <w:tblPrEx>
          <w:tblW w:w="9050" w:type="dxa"/>
          <w:tblInd w:w="108" w:type="dxa"/>
          <w:tblLook w:val="04A0"/>
        </w:tblPrEx>
        <w:trPr>
          <w:cantSplit/>
          <w:trHeight w:val="423"/>
        </w:trPr>
        <w:tc>
          <w:tcPr>
            <w:tcW w:w="2845" w:type="dxa"/>
            <w:gridSpan w:val="3"/>
            <w:tcBorders>
              <w:top w:val="single" w:sz="4" w:space="0" w:color="auto"/>
              <w:left w:val="single" w:sz="4" w:space="0" w:color="auto"/>
              <w:bottom w:val="single" w:sz="4" w:space="0" w:color="auto"/>
              <w:right w:val="single" w:sz="4" w:space="0" w:color="auto"/>
            </w:tcBorders>
            <w:vAlign w:val="center"/>
            <w:hideMark/>
          </w:tcPr>
          <w:p w:rsidR="00DE6E35" w:rsidP="00C37E37" w14:paraId="5B5AB2CB" w14:textId="77777777">
            <w:pPr>
              <w:widowControl w:val="0"/>
              <w:spacing w:after="0" w:line="260" w:lineRule="exact"/>
              <w:rPr>
                <w:rFonts w:ascii="Arial" w:eastAsia="Times New Roman" w:hAnsi="Arial" w:cs="Arial"/>
                <w:bCs/>
                <w:sz w:val="20"/>
                <w:szCs w:val="20"/>
              </w:rPr>
            </w:pPr>
            <w:r>
              <w:rPr>
                <w:rFonts w:ascii="Arial" w:eastAsia="Times New Roman" w:hAnsi="Arial" w:cs="Arial"/>
                <w:bCs/>
                <w:sz w:val="20"/>
                <w:szCs w:val="20"/>
              </w:rPr>
              <w:t>Predvideno povečanje (+) ali zmanjšanje (</w:t>
            </w:r>
            <w:r>
              <w:rPr>
                <w:rFonts w:ascii="Arial" w:eastAsia="Times New Roman" w:hAnsi="Arial" w:cs="Arial"/>
                <w:b/>
                <w:sz w:val="20"/>
                <w:szCs w:val="20"/>
              </w:rPr>
              <w:t>–</w:t>
            </w:r>
            <w:r>
              <w:rPr>
                <w:rFonts w:ascii="Arial" w:eastAsia="Times New Roman" w:hAnsi="Arial" w:cs="Arial"/>
                <w:bCs/>
                <w:sz w:val="20"/>
                <w:szCs w:val="20"/>
              </w:rPr>
              <w:t xml:space="preserve">) odhodkov državnega proračuna </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4189F98D" w14:textId="77777777">
            <w:pPr>
              <w:widowControl w:val="0"/>
              <w:spacing w:after="0" w:line="260" w:lineRule="exact"/>
              <w:jc w:val="center"/>
              <w:rPr>
                <w:rFonts w:ascii="Arial" w:eastAsia="Times New Roman" w:hAnsi="Arial" w:cs="Arial"/>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DE6E35" w:rsidP="00C37E37" w14:paraId="65376DF6" w14:textId="77777777">
            <w:pPr>
              <w:widowControl w:val="0"/>
              <w:spacing w:after="0" w:line="260" w:lineRule="exact"/>
              <w:jc w:val="center"/>
              <w:rPr>
                <w:rFonts w:ascii="Arial" w:eastAsia="Times New Roman" w:hAnsi="Arial" w:cs="Arial"/>
                <w:sz w:val="20"/>
                <w:szCs w:val="20"/>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1A826B1C" w14:textId="77777777">
            <w:pPr>
              <w:widowControl w:val="0"/>
              <w:spacing w:after="0" w:line="260" w:lineRule="exact"/>
              <w:jc w:val="center"/>
              <w:rPr>
                <w:rFonts w:ascii="Arial" w:eastAsia="Times New Roman" w:hAnsi="Arial" w:cs="Arial"/>
                <w:sz w:val="20"/>
                <w:szCs w:val="20"/>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1853C480" w14:textId="77777777">
            <w:pPr>
              <w:widowControl w:val="0"/>
              <w:spacing w:after="0" w:line="260" w:lineRule="exact"/>
              <w:jc w:val="center"/>
              <w:rPr>
                <w:rFonts w:ascii="Arial" w:eastAsia="Times New Roman" w:hAnsi="Arial" w:cs="Arial"/>
                <w:sz w:val="20"/>
                <w:szCs w:val="20"/>
              </w:rPr>
            </w:pPr>
          </w:p>
        </w:tc>
      </w:tr>
      <w:tr w14:paraId="055F2F2E" w14:textId="77777777" w:rsidTr="00EC5D04">
        <w:tblPrEx>
          <w:tblW w:w="9050" w:type="dxa"/>
          <w:tblInd w:w="108" w:type="dxa"/>
          <w:tblLook w:val="04A0"/>
        </w:tblPrEx>
        <w:trPr>
          <w:cantSplit/>
          <w:trHeight w:val="623"/>
        </w:trPr>
        <w:tc>
          <w:tcPr>
            <w:tcW w:w="2845" w:type="dxa"/>
            <w:gridSpan w:val="3"/>
            <w:tcBorders>
              <w:top w:val="single" w:sz="4" w:space="0" w:color="auto"/>
              <w:left w:val="single" w:sz="4" w:space="0" w:color="auto"/>
              <w:bottom w:val="single" w:sz="4" w:space="0" w:color="auto"/>
              <w:right w:val="single" w:sz="4" w:space="0" w:color="auto"/>
            </w:tcBorders>
            <w:vAlign w:val="center"/>
            <w:hideMark/>
          </w:tcPr>
          <w:p w:rsidR="00DE6E35" w:rsidP="00C37E37" w14:paraId="6115AD6D" w14:textId="77777777">
            <w:pPr>
              <w:widowControl w:val="0"/>
              <w:spacing w:after="0" w:line="260" w:lineRule="exact"/>
              <w:rPr>
                <w:rFonts w:ascii="Arial" w:eastAsia="Times New Roman" w:hAnsi="Arial" w:cs="Arial"/>
                <w:bCs/>
                <w:sz w:val="20"/>
                <w:szCs w:val="20"/>
              </w:rPr>
            </w:pPr>
            <w:r>
              <w:rPr>
                <w:rFonts w:ascii="Arial" w:eastAsia="Times New Roman" w:hAnsi="Arial" w:cs="Arial"/>
                <w:bCs/>
                <w:sz w:val="20"/>
                <w:szCs w:val="20"/>
              </w:rPr>
              <w:t>Predvideno povečanje (+) ali zmanjšanje (</w:t>
            </w:r>
            <w:r>
              <w:rPr>
                <w:rFonts w:ascii="Arial" w:eastAsia="Times New Roman" w:hAnsi="Arial" w:cs="Arial"/>
                <w:b/>
                <w:sz w:val="20"/>
                <w:szCs w:val="20"/>
              </w:rPr>
              <w:t>–</w:t>
            </w:r>
            <w:r>
              <w:rPr>
                <w:rFonts w:ascii="Arial" w:eastAsia="Times New Roman" w:hAnsi="Arial" w:cs="Arial"/>
                <w:bCs/>
                <w:sz w:val="20"/>
                <w:szCs w:val="20"/>
              </w:rPr>
              <w:t>) odhodkov občinskih proračunov</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17AB2271" w14:textId="77777777">
            <w:pPr>
              <w:widowControl w:val="0"/>
              <w:spacing w:after="0" w:line="260" w:lineRule="exact"/>
              <w:jc w:val="center"/>
              <w:rPr>
                <w:rFonts w:ascii="Arial" w:eastAsia="Times New Roman" w:hAnsi="Arial" w:cs="Arial"/>
                <w:sz w:val="20"/>
                <w:szCs w:val="20"/>
              </w:rPr>
            </w:pPr>
          </w:p>
        </w:tc>
        <w:tc>
          <w:tcPr>
            <w:tcW w:w="946" w:type="dxa"/>
            <w:tcBorders>
              <w:top w:val="single" w:sz="4" w:space="0" w:color="auto"/>
              <w:left w:val="single" w:sz="4" w:space="0" w:color="auto"/>
              <w:bottom w:val="single" w:sz="4" w:space="0" w:color="auto"/>
              <w:right w:val="single" w:sz="4" w:space="0" w:color="auto"/>
            </w:tcBorders>
            <w:vAlign w:val="center"/>
          </w:tcPr>
          <w:p w:rsidR="00DE6E35" w:rsidP="00C37E37" w14:paraId="1B54F57C" w14:textId="77777777">
            <w:pPr>
              <w:widowControl w:val="0"/>
              <w:spacing w:after="0" w:line="260" w:lineRule="exact"/>
              <w:jc w:val="center"/>
              <w:rPr>
                <w:rFonts w:ascii="Arial" w:eastAsia="Times New Roman" w:hAnsi="Arial" w:cs="Arial"/>
                <w:sz w:val="20"/>
                <w:szCs w:val="20"/>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255A64E0" w14:textId="77777777">
            <w:pPr>
              <w:widowControl w:val="0"/>
              <w:spacing w:after="0" w:line="260" w:lineRule="exact"/>
              <w:jc w:val="center"/>
              <w:rPr>
                <w:rFonts w:ascii="Arial" w:eastAsia="Times New Roman" w:hAnsi="Arial" w:cs="Arial"/>
                <w:sz w:val="20"/>
                <w:szCs w:val="20"/>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17DC9C26" w14:textId="77777777">
            <w:pPr>
              <w:widowControl w:val="0"/>
              <w:spacing w:after="0" w:line="260" w:lineRule="exact"/>
              <w:jc w:val="center"/>
              <w:rPr>
                <w:rFonts w:ascii="Arial" w:eastAsia="Times New Roman" w:hAnsi="Arial" w:cs="Arial"/>
                <w:sz w:val="20"/>
                <w:szCs w:val="20"/>
              </w:rPr>
            </w:pPr>
          </w:p>
        </w:tc>
      </w:tr>
      <w:tr w14:paraId="1FEB75A6" w14:textId="77777777" w:rsidTr="00EC5D04">
        <w:tblPrEx>
          <w:tblW w:w="9050" w:type="dxa"/>
          <w:tblInd w:w="108" w:type="dxa"/>
          <w:tblLook w:val="04A0"/>
        </w:tblPrEx>
        <w:trPr>
          <w:cantSplit/>
          <w:trHeight w:val="423"/>
        </w:trPr>
        <w:tc>
          <w:tcPr>
            <w:tcW w:w="2845" w:type="dxa"/>
            <w:gridSpan w:val="3"/>
            <w:tcBorders>
              <w:top w:val="single" w:sz="4" w:space="0" w:color="auto"/>
              <w:left w:val="single" w:sz="4" w:space="0" w:color="auto"/>
              <w:bottom w:val="single" w:sz="4" w:space="0" w:color="auto"/>
              <w:right w:val="single" w:sz="4" w:space="0" w:color="auto"/>
            </w:tcBorders>
            <w:vAlign w:val="center"/>
            <w:hideMark/>
          </w:tcPr>
          <w:p w:rsidR="00DE6E35" w:rsidP="00C37E37" w14:paraId="2FA1B53A" w14:textId="77777777">
            <w:pPr>
              <w:widowControl w:val="0"/>
              <w:spacing w:after="0" w:line="260" w:lineRule="exact"/>
              <w:rPr>
                <w:rFonts w:ascii="Arial" w:eastAsia="Times New Roman" w:hAnsi="Arial" w:cs="Arial"/>
                <w:bCs/>
                <w:sz w:val="20"/>
                <w:szCs w:val="20"/>
              </w:rPr>
            </w:pPr>
            <w:r>
              <w:rPr>
                <w:rFonts w:ascii="Arial" w:eastAsia="Times New Roman" w:hAnsi="Arial" w:cs="Arial"/>
                <w:bCs/>
                <w:sz w:val="20"/>
                <w:szCs w:val="20"/>
              </w:rPr>
              <w:t>Predvideno povečanje (+) ali zmanjšanje (</w:t>
            </w:r>
            <w:r>
              <w:rPr>
                <w:rFonts w:ascii="Arial" w:eastAsia="Times New Roman" w:hAnsi="Arial" w:cs="Arial"/>
                <w:b/>
                <w:sz w:val="20"/>
                <w:szCs w:val="20"/>
              </w:rPr>
              <w:t>–</w:t>
            </w:r>
            <w:r>
              <w:rPr>
                <w:rFonts w:ascii="Arial" w:eastAsia="Times New Roman" w:hAnsi="Arial" w:cs="Arial"/>
                <w:bCs/>
                <w:sz w:val="20"/>
                <w:szCs w:val="20"/>
              </w:rPr>
              <w:t>) obveznosti za druga javnofinančna sredstva</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69B250C7"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6" w:type="dxa"/>
            <w:tcBorders>
              <w:top w:val="single" w:sz="4" w:space="0" w:color="auto"/>
              <w:left w:val="single" w:sz="4" w:space="0" w:color="auto"/>
              <w:bottom w:val="single" w:sz="4" w:space="0" w:color="auto"/>
              <w:right w:val="single" w:sz="4" w:space="0" w:color="auto"/>
            </w:tcBorders>
            <w:vAlign w:val="center"/>
          </w:tcPr>
          <w:p w:rsidR="00DE6E35" w:rsidP="00C37E37" w14:paraId="78D1D2E8" w14:textId="77777777">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24950EB6"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05621C7C" w14:textId="7777777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14:paraId="3ED42C72" w14:textId="77777777" w:rsidTr="00EC5D04">
        <w:tblPrEx>
          <w:tblW w:w="9050" w:type="dxa"/>
          <w:tblInd w:w="108" w:type="dxa"/>
          <w:tblLook w:val="04A0"/>
        </w:tblPrEx>
        <w:trPr>
          <w:cantSplit/>
          <w:trHeight w:val="257"/>
        </w:trPr>
        <w:tc>
          <w:tcPr>
            <w:tcW w:w="905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DE6E35" w:rsidP="00C37E37" w14:paraId="270D286A" w14:textId="7777777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II. Finančne posledice za državni proračun</w:t>
            </w:r>
          </w:p>
        </w:tc>
      </w:tr>
      <w:tr w14:paraId="329CF8A2" w14:textId="77777777" w:rsidTr="00EC5D04">
        <w:tblPrEx>
          <w:tblW w:w="9050" w:type="dxa"/>
          <w:tblInd w:w="108" w:type="dxa"/>
          <w:tblLook w:val="04A0"/>
        </w:tblPrEx>
        <w:trPr>
          <w:cantSplit/>
          <w:trHeight w:val="257"/>
        </w:trPr>
        <w:tc>
          <w:tcPr>
            <w:tcW w:w="905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DE6E35" w:rsidP="00C37E37" w14:paraId="6CB9E542" w14:textId="77777777">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II.a</w:t>
            </w:r>
            <w:r>
              <w:rPr>
                <w:rFonts w:ascii="Arial" w:eastAsia="Times New Roman" w:hAnsi="Arial" w:cs="Arial"/>
                <w:b/>
                <w:kern w:val="32"/>
                <w:sz w:val="20"/>
                <w:szCs w:val="20"/>
                <w:lang w:eastAsia="sl-SI"/>
              </w:rPr>
              <w:t xml:space="preserve"> Pravice porabe za izvedbo predlaganih rešitev so zagotovljene:</w:t>
            </w:r>
          </w:p>
        </w:tc>
      </w:tr>
      <w:tr w14:paraId="4A3004B4" w14:textId="77777777" w:rsidTr="00EC5D04">
        <w:tblPrEx>
          <w:tblW w:w="9050" w:type="dxa"/>
          <w:tblInd w:w="108" w:type="dxa"/>
          <w:tblLook w:val="04A0"/>
        </w:tblPrEx>
        <w:trPr>
          <w:cantSplit/>
          <w:trHeight w:val="100"/>
        </w:trPr>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4AFB28CE"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Ime proračunskega uporabnika </w:t>
            </w:r>
          </w:p>
        </w:tc>
        <w:tc>
          <w:tcPr>
            <w:tcW w:w="2284"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20594B64"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Šifra in naziv ukrepa, projekta</w:t>
            </w:r>
          </w:p>
        </w:tc>
        <w:tc>
          <w:tcPr>
            <w:tcW w:w="1436"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1CAE0C07"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Šifra in naziv proračunske postavke</w:t>
            </w:r>
          </w:p>
        </w:tc>
        <w:tc>
          <w:tcPr>
            <w:tcW w:w="1368"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5C103412"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Znesek za tekoče leto (t)</w:t>
            </w:r>
          </w:p>
        </w:tc>
        <w:tc>
          <w:tcPr>
            <w:tcW w:w="1994" w:type="dxa"/>
            <w:tcBorders>
              <w:top w:val="single" w:sz="4" w:space="0" w:color="auto"/>
              <w:left w:val="single" w:sz="4" w:space="0" w:color="auto"/>
              <w:bottom w:val="single" w:sz="4" w:space="0" w:color="auto"/>
              <w:right w:val="single" w:sz="4" w:space="0" w:color="auto"/>
            </w:tcBorders>
            <w:vAlign w:val="center"/>
            <w:hideMark/>
          </w:tcPr>
          <w:p w:rsidR="00DE6E35" w:rsidP="00C37E37" w14:paraId="74AA73F9"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Znesek za t + 1</w:t>
            </w:r>
          </w:p>
        </w:tc>
      </w:tr>
      <w:tr w14:paraId="61D6467C" w14:textId="77777777" w:rsidTr="00EC5D04">
        <w:tblPrEx>
          <w:tblW w:w="9050" w:type="dxa"/>
          <w:tblInd w:w="108" w:type="dxa"/>
          <w:tblLook w:val="04A0"/>
        </w:tblPrEx>
        <w:trPr>
          <w:cantSplit/>
          <w:trHeight w:val="328"/>
        </w:trPr>
        <w:tc>
          <w:tcPr>
            <w:tcW w:w="1968"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2F3140F0"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0F94FEF9"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62064A61"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266066B9"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5B5187DE"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75C22139" w14:textId="77777777" w:rsidTr="00EC5D04">
        <w:tblPrEx>
          <w:tblW w:w="9050" w:type="dxa"/>
          <w:tblInd w:w="108" w:type="dxa"/>
          <w:tblLook w:val="04A0"/>
        </w:tblPrEx>
        <w:trPr>
          <w:cantSplit/>
          <w:trHeight w:val="95"/>
        </w:trPr>
        <w:tc>
          <w:tcPr>
            <w:tcW w:w="1968"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745AE008"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5D517CB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1A29F18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56230C8D"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19A54E86"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74F9ED5F" w14:textId="77777777" w:rsidTr="00EC5D04">
        <w:tblPrEx>
          <w:tblW w:w="9050" w:type="dxa"/>
          <w:tblInd w:w="108" w:type="dxa"/>
          <w:tblLook w:val="04A0"/>
        </w:tblPrEx>
        <w:trPr>
          <w:cantSplit/>
          <w:trHeight w:val="95"/>
        </w:trPr>
        <w:tc>
          <w:tcPr>
            <w:tcW w:w="5688" w:type="dxa"/>
            <w:gridSpan w:val="6"/>
            <w:tcBorders>
              <w:top w:val="single" w:sz="4" w:space="0" w:color="auto"/>
              <w:left w:val="single" w:sz="4" w:space="0" w:color="auto"/>
              <w:bottom w:val="single" w:sz="4" w:space="0" w:color="auto"/>
              <w:right w:val="single" w:sz="4" w:space="0" w:color="auto"/>
            </w:tcBorders>
            <w:vAlign w:val="center"/>
            <w:hideMark/>
          </w:tcPr>
          <w:p w:rsidR="00DE6E35" w:rsidP="00C37E37" w14:paraId="338190E7" w14:textId="77777777">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SKUPAJ</w:t>
            </w: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0CA0B7E0" w14:textId="77777777">
            <w:pPr>
              <w:widowControl w:val="0"/>
              <w:spacing w:after="0" w:line="260" w:lineRule="exact"/>
              <w:jc w:val="center"/>
              <w:rPr>
                <w:rFonts w:ascii="Arial" w:eastAsia="Times New Roman" w:hAnsi="Arial" w:cs="Arial"/>
                <w:b/>
                <w:sz w:val="20"/>
                <w:szCs w:val="20"/>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0CBACA92"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r>
      <w:tr w14:paraId="2C0417DB" w14:textId="77777777" w:rsidTr="00EC5D04">
        <w:tblPrEx>
          <w:tblW w:w="9050" w:type="dxa"/>
          <w:tblInd w:w="108" w:type="dxa"/>
          <w:tblLook w:val="04A0"/>
        </w:tblPrEx>
        <w:trPr>
          <w:cantSplit/>
          <w:trHeight w:val="294"/>
        </w:trPr>
        <w:tc>
          <w:tcPr>
            <w:tcW w:w="905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DE6E35" w:rsidP="00C37E37" w14:paraId="33144767" w14:textId="77777777">
            <w:pPr>
              <w:widowControl w:val="0"/>
              <w:tabs>
                <w:tab w:val="left" w:pos="234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II.b</w:t>
            </w:r>
            <w:r>
              <w:rPr>
                <w:rFonts w:ascii="Arial" w:eastAsia="Times New Roman" w:hAnsi="Arial" w:cs="Arial"/>
                <w:b/>
                <w:kern w:val="32"/>
                <w:sz w:val="20"/>
                <w:szCs w:val="20"/>
                <w:lang w:eastAsia="sl-SI"/>
              </w:rPr>
              <w:t xml:space="preserve"> Manjkajoče pravice porabe bodo zagotovljene s prerazporeditvijo:</w:t>
            </w:r>
          </w:p>
        </w:tc>
      </w:tr>
      <w:tr w14:paraId="7ADCAA1A" w14:textId="77777777" w:rsidTr="00EC5D04">
        <w:tblPrEx>
          <w:tblW w:w="9050" w:type="dxa"/>
          <w:tblInd w:w="108" w:type="dxa"/>
          <w:tblLook w:val="04A0"/>
        </w:tblPrEx>
        <w:trPr>
          <w:cantSplit/>
          <w:trHeight w:val="100"/>
        </w:trPr>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3413F371"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Ime proračunskega uporabnika </w:t>
            </w:r>
          </w:p>
        </w:tc>
        <w:tc>
          <w:tcPr>
            <w:tcW w:w="2284"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7C6F0971"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Šifra in naziv ukrepa, projekta</w:t>
            </w:r>
          </w:p>
        </w:tc>
        <w:tc>
          <w:tcPr>
            <w:tcW w:w="1436"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4ACA3A9F"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Šifra in naziv proračunske postavke </w:t>
            </w:r>
          </w:p>
        </w:tc>
        <w:tc>
          <w:tcPr>
            <w:tcW w:w="1368"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4B37C84B"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Znesek za tekoče leto (t)</w:t>
            </w:r>
          </w:p>
        </w:tc>
        <w:tc>
          <w:tcPr>
            <w:tcW w:w="1994" w:type="dxa"/>
            <w:tcBorders>
              <w:top w:val="single" w:sz="4" w:space="0" w:color="auto"/>
              <w:left w:val="single" w:sz="4" w:space="0" w:color="auto"/>
              <w:bottom w:val="single" w:sz="4" w:space="0" w:color="auto"/>
              <w:right w:val="single" w:sz="4" w:space="0" w:color="auto"/>
            </w:tcBorders>
            <w:vAlign w:val="center"/>
            <w:hideMark/>
          </w:tcPr>
          <w:p w:rsidR="00DE6E35" w:rsidP="00C37E37" w14:paraId="360BB99E" w14:textId="77777777">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 xml:space="preserve">Znesek za t + 1 </w:t>
            </w:r>
          </w:p>
        </w:tc>
      </w:tr>
      <w:tr w14:paraId="15B2A508" w14:textId="77777777" w:rsidTr="00EC5D04">
        <w:tblPrEx>
          <w:tblW w:w="9050" w:type="dxa"/>
          <w:tblInd w:w="108" w:type="dxa"/>
          <w:tblLook w:val="04A0"/>
        </w:tblPrEx>
        <w:trPr>
          <w:cantSplit/>
          <w:trHeight w:val="95"/>
        </w:trPr>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7E76A120"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r>
              <w:rPr>
                <w:rFonts w:ascii="Arial" w:eastAsia="Times New Roman" w:hAnsi="Arial" w:cs="Arial"/>
                <w:bCs/>
                <w:kern w:val="32"/>
                <w:sz w:val="20"/>
                <w:szCs w:val="20"/>
                <w:lang w:eastAsia="sl-SI"/>
              </w:rPr>
              <w:t>Ministrstvo za finance</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2810483B" w14:textId="77777777">
            <w:pPr>
              <w:widowControl w:val="0"/>
              <w:tabs>
                <w:tab w:val="left" w:pos="360"/>
              </w:tabs>
              <w:spacing w:after="0" w:line="260" w:lineRule="exact"/>
              <w:outlineLvl w:val="0"/>
              <w:rPr>
                <w:rFonts w:ascii="Arial" w:eastAsia="Times New Roman" w:hAnsi="Arial" w:cs="Arial"/>
                <w:bCs/>
                <w:kern w:val="32"/>
                <w:sz w:val="20"/>
                <w:szCs w:val="20"/>
                <w:highlight w:val="yellow"/>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hideMark/>
          </w:tcPr>
          <w:p w:rsidR="00DE6E35" w:rsidP="00C37E37" w14:paraId="13AFBFCD"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Rezerva RS</w:t>
            </w:r>
          </w:p>
        </w:tc>
        <w:tc>
          <w:tcPr>
            <w:tcW w:w="1368"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585DD012" w14:textId="77777777">
            <w:pPr>
              <w:widowControl w:val="0"/>
              <w:tabs>
                <w:tab w:val="left" w:pos="360"/>
              </w:tabs>
              <w:spacing w:after="0" w:line="260" w:lineRule="exact"/>
              <w:outlineLvl w:val="0"/>
              <w:rPr>
                <w:rFonts w:ascii="Arial" w:hAnsi="Arial" w:cs="Arial"/>
                <w:sz w:val="20"/>
                <w:szCs w:val="20"/>
              </w:rPr>
            </w:pPr>
            <w:r w:rsidRPr="003B61ED">
              <w:rPr>
                <w:rFonts w:ascii="Arial" w:hAnsi="Arial" w:cs="Arial"/>
                <w:sz w:val="20"/>
                <w:szCs w:val="20"/>
              </w:rPr>
              <w:t>414.161,95</w:t>
            </w: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22043003"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0CE6F7E1" w14:textId="77777777" w:rsidTr="00EC5D04">
        <w:tblPrEx>
          <w:tblW w:w="9050" w:type="dxa"/>
          <w:tblInd w:w="108" w:type="dxa"/>
          <w:tblLook w:val="04A0"/>
        </w:tblPrEx>
        <w:trPr>
          <w:cantSplit/>
          <w:trHeight w:val="95"/>
        </w:trPr>
        <w:tc>
          <w:tcPr>
            <w:tcW w:w="1968"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0171D16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067AA6A0"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DE6E35" w:rsidP="00C37E37" w14:paraId="2A56EB92"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6397FBCA"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58A3545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0D99F456" w14:textId="77777777" w:rsidTr="00EC5D04">
        <w:tblPrEx>
          <w:tblW w:w="9050" w:type="dxa"/>
          <w:tblInd w:w="108" w:type="dxa"/>
          <w:tblLook w:val="04A0"/>
        </w:tblPrEx>
        <w:trPr>
          <w:cantSplit/>
          <w:trHeight w:val="95"/>
        </w:trPr>
        <w:tc>
          <w:tcPr>
            <w:tcW w:w="5688" w:type="dxa"/>
            <w:gridSpan w:val="6"/>
            <w:tcBorders>
              <w:top w:val="single" w:sz="4" w:space="0" w:color="auto"/>
              <w:left w:val="single" w:sz="4" w:space="0" w:color="auto"/>
              <w:bottom w:val="single" w:sz="4" w:space="0" w:color="auto"/>
              <w:right w:val="single" w:sz="4" w:space="0" w:color="auto"/>
            </w:tcBorders>
            <w:vAlign w:val="center"/>
            <w:hideMark/>
          </w:tcPr>
          <w:p w:rsidR="00DE6E35" w:rsidP="00C37E37" w14:paraId="13C032A8" w14:textId="77777777">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SKUPAJ</w:t>
            </w:r>
          </w:p>
        </w:tc>
        <w:tc>
          <w:tcPr>
            <w:tcW w:w="136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4F64082F"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994" w:type="dxa"/>
            <w:tcBorders>
              <w:top w:val="single" w:sz="4" w:space="0" w:color="auto"/>
              <w:left w:val="single" w:sz="4" w:space="0" w:color="auto"/>
              <w:bottom w:val="single" w:sz="4" w:space="0" w:color="auto"/>
              <w:right w:val="single" w:sz="4" w:space="0" w:color="auto"/>
            </w:tcBorders>
            <w:vAlign w:val="center"/>
          </w:tcPr>
          <w:p w:rsidR="00DE6E35" w:rsidP="00C37E37" w14:paraId="4B9AD2E8"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r>
      <w:tr w14:paraId="25011C65" w14:textId="77777777" w:rsidTr="00EC5D04">
        <w:tblPrEx>
          <w:tblW w:w="9050" w:type="dxa"/>
          <w:tblInd w:w="108" w:type="dxa"/>
          <w:tblLook w:val="04A0"/>
        </w:tblPrEx>
        <w:trPr>
          <w:cantSplit/>
          <w:trHeight w:val="207"/>
        </w:trPr>
        <w:tc>
          <w:tcPr>
            <w:tcW w:w="905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rsidR="00DE6E35" w:rsidP="00C37E37" w14:paraId="663F49DA" w14:textId="77777777">
            <w:pPr>
              <w:widowControl w:val="0"/>
              <w:tabs>
                <w:tab w:val="left" w:pos="234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II.c</w:t>
            </w:r>
            <w:r>
              <w:rPr>
                <w:rFonts w:ascii="Arial" w:eastAsia="Times New Roman" w:hAnsi="Arial" w:cs="Arial"/>
                <w:b/>
                <w:kern w:val="32"/>
                <w:sz w:val="20"/>
                <w:szCs w:val="20"/>
                <w:lang w:eastAsia="sl-SI"/>
              </w:rPr>
              <w:t xml:space="preserve"> Načrtovana nadomestitev zmanjšanih prihodkov in povečanih odhodkov proračuna:</w:t>
            </w:r>
          </w:p>
        </w:tc>
      </w:tr>
      <w:tr w14:paraId="36C53C73" w14:textId="77777777" w:rsidTr="00EC5D04">
        <w:tblPrEx>
          <w:tblW w:w="9050" w:type="dxa"/>
          <w:tblInd w:w="108" w:type="dxa"/>
          <w:tblLook w:val="04A0"/>
        </w:tblPrEx>
        <w:trPr>
          <w:cantSplit/>
          <w:trHeight w:val="100"/>
        </w:trPr>
        <w:tc>
          <w:tcPr>
            <w:tcW w:w="4252"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36AB0D42" w14:textId="77777777">
            <w:pPr>
              <w:widowControl w:val="0"/>
              <w:spacing w:after="0" w:line="260" w:lineRule="exact"/>
              <w:ind w:left="-122" w:right="-112"/>
              <w:jc w:val="center"/>
              <w:rPr>
                <w:rFonts w:ascii="Arial" w:eastAsia="Times New Roman" w:hAnsi="Arial" w:cs="Arial"/>
                <w:sz w:val="20"/>
                <w:szCs w:val="20"/>
              </w:rPr>
            </w:pPr>
            <w:r>
              <w:rPr>
                <w:rFonts w:ascii="Arial" w:eastAsia="Times New Roman" w:hAnsi="Arial" w:cs="Arial"/>
                <w:sz w:val="20"/>
                <w:szCs w:val="20"/>
              </w:rPr>
              <w:t>Novi prihodki</w:t>
            </w:r>
          </w:p>
        </w:tc>
        <w:tc>
          <w:tcPr>
            <w:tcW w:w="2118"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5B286A27" w14:textId="77777777">
            <w:pPr>
              <w:widowControl w:val="0"/>
              <w:spacing w:after="0" w:line="260" w:lineRule="exact"/>
              <w:ind w:left="-122" w:right="-112"/>
              <w:jc w:val="center"/>
              <w:rPr>
                <w:rFonts w:ascii="Arial" w:eastAsia="Times New Roman" w:hAnsi="Arial" w:cs="Arial"/>
                <w:sz w:val="20"/>
                <w:szCs w:val="20"/>
              </w:rPr>
            </w:pPr>
            <w:r>
              <w:rPr>
                <w:rFonts w:ascii="Arial" w:eastAsia="Times New Roman" w:hAnsi="Arial" w:cs="Arial"/>
                <w:sz w:val="20"/>
                <w:szCs w:val="20"/>
              </w:rPr>
              <w:t>Znesek za tekoče leto (t)</w:t>
            </w:r>
          </w:p>
        </w:tc>
        <w:tc>
          <w:tcPr>
            <w:tcW w:w="2680" w:type="dxa"/>
            <w:gridSpan w:val="3"/>
            <w:tcBorders>
              <w:top w:val="single" w:sz="4" w:space="0" w:color="auto"/>
              <w:left w:val="single" w:sz="4" w:space="0" w:color="auto"/>
              <w:bottom w:val="single" w:sz="4" w:space="0" w:color="auto"/>
              <w:right w:val="single" w:sz="4" w:space="0" w:color="auto"/>
            </w:tcBorders>
            <w:vAlign w:val="center"/>
            <w:hideMark/>
          </w:tcPr>
          <w:p w:rsidR="00DE6E35" w:rsidP="00C37E37" w14:paraId="387D3774" w14:textId="77777777">
            <w:pPr>
              <w:widowControl w:val="0"/>
              <w:spacing w:after="0" w:line="260" w:lineRule="exact"/>
              <w:ind w:left="-122" w:right="-112"/>
              <w:jc w:val="center"/>
              <w:rPr>
                <w:rFonts w:ascii="Arial" w:eastAsia="Times New Roman" w:hAnsi="Arial" w:cs="Arial"/>
                <w:sz w:val="20"/>
                <w:szCs w:val="20"/>
              </w:rPr>
            </w:pPr>
            <w:r>
              <w:rPr>
                <w:rFonts w:ascii="Arial" w:eastAsia="Times New Roman" w:hAnsi="Arial" w:cs="Arial"/>
                <w:sz w:val="20"/>
                <w:szCs w:val="20"/>
              </w:rPr>
              <w:t>Znesek za t + 1</w:t>
            </w:r>
          </w:p>
        </w:tc>
      </w:tr>
      <w:tr w14:paraId="7932988D" w14:textId="77777777" w:rsidTr="00EC5D04">
        <w:tblPrEx>
          <w:tblW w:w="9050" w:type="dxa"/>
          <w:tblInd w:w="108" w:type="dxa"/>
          <w:tblLook w:val="04A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47ACE36A"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4E9D38F7"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DE6E35" w:rsidP="00C37E37" w14:paraId="009F454F"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7FD8C492" w14:textId="77777777" w:rsidTr="00EC5D04">
        <w:tblPrEx>
          <w:tblW w:w="9050" w:type="dxa"/>
          <w:tblInd w:w="108" w:type="dxa"/>
          <w:tblLook w:val="04A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2513438D"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6F132DA5"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DE6E35" w:rsidP="00C37E37" w14:paraId="4DCB0056"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4CDB1486" w14:textId="77777777" w:rsidTr="00EC5D04">
        <w:tblPrEx>
          <w:tblW w:w="9050" w:type="dxa"/>
          <w:tblInd w:w="108" w:type="dxa"/>
          <w:tblLook w:val="04A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39FA135E"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49C5E094"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DE6E35" w:rsidP="00C37E37" w14:paraId="47456907" w14:textId="77777777">
            <w:pPr>
              <w:widowControl w:val="0"/>
              <w:tabs>
                <w:tab w:val="left" w:pos="360"/>
              </w:tabs>
              <w:spacing w:after="0" w:line="260" w:lineRule="exact"/>
              <w:outlineLvl w:val="0"/>
              <w:rPr>
                <w:rFonts w:ascii="Arial" w:eastAsia="Times New Roman" w:hAnsi="Arial" w:cs="Arial"/>
                <w:bCs/>
                <w:kern w:val="32"/>
                <w:sz w:val="20"/>
                <w:szCs w:val="20"/>
                <w:lang w:eastAsia="sl-SI"/>
              </w:rPr>
            </w:pPr>
          </w:p>
        </w:tc>
      </w:tr>
      <w:tr w14:paraId="76A3AAB8" w14:textId="77777777" w:rsidTr="00EC5D04">
        <w:tblPrEx>
          <w:tblW w:w="9050" w:type="dxa"/>
          <w:tblInd w:w="108" w:type="dxa"/>
          <w:tblLook w:val="04A0"/>
        </w:tblPrEx>
        <w:trPr>
          <w:cantSplit/>
          <w:trHeight w:val="95"/>
        </w:trPr>
        <w:tc>
          <w:tcPr>
            <w:tcW w:w="4252" w:type="dxa"/>
            <w:gridSpan w:val="4"/>
            <w:tcBorders>
              <w:top w:val="single" w:sz="4" w:space="0" w:color="auto"/>
              <w:left w:val="single" w:sz="4" w:space="0" w:color="auto"/>
              <w:bottom w:val="single" w:sz="4" w:space="0" w:color="auto"/>
              <w:right w:val="single" w:sz="4" w:space="0" w:color="auto"/>
            </w:tcBorders>
            <w:vAlign w:val="center"/>
            <w:hideMark/>
          </w:tcPr>
          <w:p w:rsidR="00DE6E35" w:rsidP="00C37E37" w14:paraId="0BAF3080" w14:textId="77777777">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SKUPAJ</w:t>
            </w: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DE6E35" w:rsidP="00C37E37" w14:paraId="5AE44D7B"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DE6E35" w:rsidP="00C37E37" w14:paraId="037D3D41" w14:textId="77777777">
            <w:pPr>
              <w:widowControl w:val="0"/>
              <w:tabs>
                <w:tab w:val="left" w:pos="360"/>
              </w:tabs>
              <w:spacing w:after="0" w:line="260" w:lineRule="exact"/>
              <w:outlineLvl w:val="0"/>
              <w:rPr>
                <w:rFonts w:ascii="Arial" w:eastAsia="Times New Roman" w:hAnsi="Arial" w:cs="Arial"/>
                <w:b/>
                <w:kern w:val="32"/>
                <w:sz w:val="20"/>
                <w:szCs w:val="20"/>
                <w:lang w:eastAsia="sl-SI"/>
              </w:rPr>
            </w:pPr>
          </w:p>
        </w:tc>
      </w:tr>
      <w:tr w14:paraId="68E3C323"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7FD95950"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7.b Predstavitev ocene finančnih posledic pod 40.000 EUR:</w:t>
            </w:r>
          </w:p>
          <w:p w:rsidR="00DE6E35" w:rsidP="00C37E37" w14:paraId="504457A9"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Sklep ne povzroča neposrednih finančnih posledic za proračun.</w:t>
            </w:r>
          </w:p>
        </w:tc>
      </w:tr>
      <w:tr w14:paraId="2190EF6C"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04C20044" w14:textId="77777777">
            <w:pPr>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8. Predstavitev sodelovanja z združenji občin:</w:t>
            </w:r>
          </w:p>
        </w:tc>
      </w:tr>
      <w:tr w14:paraId="7E6D47E7" w14:textId="77777777" w:rsidTr="00EC5D04">
        <w:tblPrEx>
          <w:tblW w:w="9050" w:type="dxa"/>
          <w:tblInd w:w="108" w:type="dxa"/>
          <w:tblLook w:val="04A0"/>
        </w:tblPrEx>
        <w:tc>
          <w:tcPr>
            <w:tcW w:w="6370"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503DB6FC"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Vsebina predloženega gradiva (predpisa) vpliva na:</w:t>
            </w:r>
          </w:p>
          <w:p w:rsidR="00DE6E35" w:rsidP="00C37E37" w14:paraId="6AA1B697" w14:textId="77777777">
            <w:pPr>
              <w:widowControl w:val="0"/>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pristojnosti občin,</w:t>
            </w:r>
          </w:p>
          <w:p w:rsidR="00DE6E35" w:rsidP="00C37E37" w14:paraId="58E69EEA" w14:textId="77777777">
            <w:pPr>
              <w:widowControl w:val="0"/>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delovanje občin,</w:t>
            </w:r>
          </w:p>
          <w:p w:rsidR="00DE6E35" w:rsidP="00C37E37" w14:paraId="226B4B9B" w14:textId="77777777">
            <w:pPr>
              <w:widowControl w:val="0"/>
              <w:numPr>
                <w:ilvl w:val="0"/>
                <w:numId w:val="3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financiranje občin.</w:t>
            </w:r>
          </w:p>
        </w:tc>
        <w:tc>
          <w:tcPr>
            <w:tcW w:w="2680" w:type="dxa"/>
            <w:gridSpan w:val="3"/>
            <w:tcBorders>
              <w:top w:val="single" w:sz="4" w:space="0" w:color="000000"/>
              <w:left w:val="single" w:sz="4" w:space="0" w:color="000000"/>
              <w:bottom w:val="single" w:sz="4" w:space="0" w:color="000000"/>
              <w:right w:val="single" w:sz="4" w:space="0" w:color="000000"/>
            </w:tcBorders>
            <w:hideMark/>
          </w:tcPr>
          <w:p w:rsidR="00DE6E35" w:rsidP="00C37E37" w14:paraId="09402F8F" w14:textId="7777777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14:paraId="197F6384"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tcPr>
          <w:p w:rsidR="00DE6E35" w:rsidP="00C37E37" w14:paraId="416C69A5"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Gradivo (predpis) je bilo poslano v mnenje: </w:t>
            </w:r>
          </w:p>
          <w:p w:rsidR="00DE6E35" w:rsidP="00C37E37" w14:paraId="771DBB2D" w14:textId="77777777">
            <w:pPr>
              <w:widowControl w:val="0"/>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Skupnosti občin Slovenije SOS: NE</w:t>
            </w:r>
          </w:p>
          <w:p w:rsidR="00DE6E35" w:rsidP="00C37E37" w14:paraId="4AA29E30" w14:textId="77777777">
            <w:pPr>
              <w:widowControl w:val="0"/>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Združenju občin Slovenije ZOS: NE</w:t>
            </w:r>
          </w:p>
          <w:p w:rsidR="00DE6E35" w:rsidP="00C37E37" w14:paraId="5B9B868E" w14:textId="77777777">
            <w:pPr>
              <w:widowControl w:val="0"/>
              <w:numPr>
                <w:ilvl w:val="0"/>
                <w:numId w:val="3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Združenju mestnih občin Slovenije ZMOS: NE</w:t>
            </w:r>
          </w:p>
          <w:p w:rsidR="00DE6E35" w:rsidP="00C37E37" w14:paraId="7885DDBC"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DE6E35" w:rsidP="00C37E37" w14:paraId="42986192"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Predlogi in pripombe združenj so bili upoštevani:</w:t>
            </w:r>
          </w:p>
          <w:p w:rsidR="00DE6E35" w:rsidP="00C37E37" w14:paraId="6AE3E3A5" w14:textId="77777777">
            <w:pPr>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celoti,</w:t>
            </w:r>
          </w:p>
          <w:p w:rsidR="00DE6E35" w:rsidP="00C37E37" w14:paraId="43A12754" w14:textId="77777777">
            <w:pPr>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večinoma,</w:t>
            </w:r>
          </w:p>
          <w:p w:rsidR="00DE6E35" w:rsidP="00C37E37" w14:paraId="186E9B0F" w14:textId="77777777">
            <w:pPr>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delno,</w:t>
            </w:r>
          </w:p>
          <w:p w:rsidR="00DE6E35" w:rsidP="00C37E37" w14:paraId="663F443F" w14:textId="77777777">
            <w:pPr>
              <w:widowControl w:val="0"/>
              <w:numPr>
                <w:ilvl w:val="0"/>
                <w:numId w:val="3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niso bili upoštevani.</w:t>
            </w:r>
          </w:p>
          <w:p w:rsidR="00DE6E35" w:rsidP="00C37E37" w14:paraId="242A0EC3" w14:textId="77777777">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DE6E35" w:rsidP="00C37E37" w14:paraId="7C851B90"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Bistveni predlogi in pripombe, ki niso bili upoštevani.</w:t>
            </w:r>
          </w:p>
        </w:tc>
      </w:tr>
      <w:tr w14:paraId="3AD10363"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471990B3" w14:textId="77777777">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9. Predstavitev sodelovanja javnosti:</w:t>
            </w:r>
          </w:p>
        </w:tc>
      </w:tr>
      <w:tr w14:paraId="33B8DD94" w14:textId="77777777" w:rsidTr="00EC5D04">
        <w:tblPrEx>
          <w:tblW w:w="9050" w:type="dxa"/>
          <w:tblInd w:w="108" w:type="dxa"/>
          <w:tblLook w:val="04A0"/>
        </w:tblPrEx>
        <w:tc>
          <w:tcPr>
            <w:tcW w:w="6370" w:type="dxa"/>
            <w:gridSpan w:val="8"/>
            <w:tcBorders>
              <w:top w:val="single" w:sz="4" w:space="0" w:color="000000"/>
              <w:left w:val="single" w:sz="4" w:space="0" w:color="000000"/>
              <w:bottom w:val="single" w:sz="4" w:space="0" w:color="000000"/>
              <w:right w:val="single" w:sz="4" w:space="0" w:color="000000"/>
            </w:tcBorders>
            <w:hideMark/>
          </w:tcPr>
          <w:p w:rsidR="00DE6E35" w:rsidP="00C37E37" w14:paraId="7F7BB711" w14:textId="7777777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Gradivo je bilo predhodno objavljeno na spletni strani predlagatelja:</w:t>
            </w:r>
          </w:p>
        </w:tc>
        <w:tc>
          <w:tcPr>
            <w:tcW w:w="2680" w:type="dxa"/>
            <w:gridSpan w:val="3"/>
            <w:tcBorders>
              <w:top w:val="single" w:sz="4" w:space="0" w:color="000000"/>
              <w:left w:val="single" w:sz="4" w:space="0" w:color="000000"/>
              <w:bottom w:val="single" w:sz="4" w:space="0" w:color="000000"/>
              <w:right w:val="single" w:sz="4" w:space="0" w:color="000000"/>
            </w:tcBorders>
            <w:hideMark/>
          </w:tcPr>
          <w:p w:rsidR="00DE6E35" w:rsidP="00C37E37" w14:paraId="482AF9AB" w14:textId="7777777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14:paraId="222DD364" w14:textId="77777777" w:rsidTr="00EC5D04">
        <w:tblPrEx>
          <w:tblW w:w="9050" w:type="dxa"/>
          <w:tblInd w:w="108" w:type="dxa"/>
          <w:tblLook w:val="04A0"/>
        </w:tblPrEx>
        <w:trPr>
          <w:trHeight w:val="274"/>
        </w:trPr>
        <w:tc>
          <w:tcPr>
            <w:tcW w:w="9050" w:type="dxa"/>
            <w:gridSpan w:val="11"/>
            <w:tcBorders>
              <w:top w:val="single" w:sz="4" w:space="0" w:color="000000"/>
              <w:left w:val="single" w:sz="4" w:space="0" w:color="000000"/>
              <w:bottom w:val="single" w:sz="4" w:space="0" w:color="000000"/>
              <w:right w:val="single" w:sz="4" w:space="0" w:color="000000"/>
            </w:tcBorders>
            <w:hideMark/>
          </w:tcPr>
          <w:p w:rsidR="00DE6E35" w:rsidP="00C37E37" w14:paraId="5619430B" w14:textId="7777777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Skladno s sedmim odstavkom 9. člena Poslovnika Vlade Republike Slovenije (Uradni list RS, št. 43/01, 23/02 – </w:t>
            </w:r>
            <w:r>
              <w:rPr>
                <w:rFonts w:ascii="Arial" w:eastAsia="Times New Roman" w:hAnsi="Arial" w:cs="Arial"/>
                <w:iCs/>
                <w:sz w:val="20"/>
                <w:szCs w:val="20"/>
                <w:lang w:eastAsia="sl-SI"/>
              </w:rPr>
              <w:t>popr</w:t>
            </w:r>
            <w:r>
              <w:rPr>
                <w:rFonts w:ascii="Arial" w:eastAsia="Times New Roman" w:hAnsi="Arial" w:cs="Arial"/>
                <w:iCs/>
                <w:sz w:val="20"/>
                <w:szCs w:val="20"/>
                <w:lang w:eastAsia="sl-SI"/>
              </w:rPr>
              <w:t xml:space="preserve">., 54/03, 103/03, 114/04, 26/06, 21/07, 32/10, 73/10, 95/11, 64/12, 80/13, 10/14 164/20, 35/21, 51/21 in 114/21) javnost ni bila povabljena k sodelovanju, ker gre za predlog sklepa vlade. </w:t>
            </w:r>
          </w:p>
        </w:tc>
      </w:tr>
      <w:tr w14:paraId="53953474" w14:textId="77777777" w:rsidTr="00EC5D04">
        <w:tblPrEx>
          <w:tblW w:w="9050" w:type="dxa"/>
          <w:tblInd w:w="108" w:type="dxa"/>
          <w:tblLook w:val="04A0"/>
        </w:tblPrEx>
        <w:tc>
          <w:tcPr>
            <w:tcW w:w="6370" w:type="dxa"/>
            <w:gridSpan w:val="8"/>
            <w:tcBorders>
              <w:top w:val="single" w:sz="4" w:space="0" w:color="000000"/>
              <w:left w:val="single" w:sz="4" w:space="0" w:color="000000"/>
              <w:bottom w:val="single" w:sz="4" w:space="0" w:color="000000"/>
              <w:right w:val="single" w:sz="4" w:space="0" w:color="000000"/>
            </w:tcBorders>
            <w:vAlign w:val="center"/>
            <w:hideMark/>
          </w:tcPr>
          <w:p w:rsidR="00DE6E35" w:rsidP="00C37E37" w14:paraId="5313675D" w14:textId="77777777">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b/>
                <w:sz w:val="20"/>
                <w:szCs w:val="20"/>
                <w:lang w:eastAsia="sl-SI"/>
              </w:rPr>
              <w:t>10. Pri pripravi gradiva so bile upoštevane zahteve iz Resolucije o normativni dejavnosti:</w:t>
            </w:r>
          </w:p>
        </w:tc>
        <w:tc>
          <w:tcPr>
            <w:tcW w:w="2680" w:type="dxa"/>
            <w:gridSpan w:val="3"/>
            <w:tcBorders>
              <w:top w:val="single" w:sz="4" w:space="0" w:color="000000"/>
              <w:left w:val="single" w:sz="4" w:space="0" w:color="000000"/>
              <w:bottom w:val="single" w:sz="4" w:space="0" w:color="000000"/>
              <w:right w:val="single" w:sz="4" w:space="0" w:color="000000"/>
            </w:tcBorders>
            <w:vAlign w:val="center"/>
            <w:hideMark/>
          </w:tcPr>
          <w:p w:rsidR="00DE6E35" w:rsidP="00C37E37" w14:paraId="2A7131EE" w14:textId="77777777">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14:paraId="484E5C0A" w14:textId="77777777" w:rsidTr="00EC5D04">
        <w:tblPrEx>
          <w:tblW w:w="9050" w:type="dxa"/>
          <w:tblInd w:w="108" w:type="dxa"/>
          <w:tblLook w:val="04A0"/>
        </w:tblPrEx>
        <w:tc>
          <w:tcPr>
            <w:tcW w:w="6370" w:type="dxa"/>
            <w:gridSpan w:val="8"/>
            <w:tcBorders>
              <w:top w:val="single" w:sz="4" w:space="0" w:color="000000"/>
              <w:left w:val="single" w:sz="4" w:space="0" w:color="000000"/>
              <w:bottom w:val="single" w:sz="4" w:space="0" w:color="000000"/>
              <w:right w:val="single" w:sz="4" w:space="0" w:color="000000"/>
            </w:tcBorders>
            <w:vAlign w:val="center"/>
            <w:hideMark/>
          </w:tcPr>
          <w:p w:rsidR="00DE6E35" w:rsidP="00C37E37" w14:paraId="1E0A1A70" w14:textId="77777777">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11. Gradivo je uvrščeno v delovni program vlade:</w:t>
            </w:r>
          </w:p>
        </w:tc>
        <w:tc>
          <w:tcPr>
            <w:tcW w:w="2680" w:type="dxa"/>
            <w:gridSpan w:val="3"/>
            <w:tcBorders>
              <w:top w:val="single" w:sz="4" w:space="0" w:color="000000"/>
              <w:left w:val="single" w:sz="4" w:space="0" w:color="000000"/>
              <w:bottom w:val="single" w:sz="4" w:space="0" w:color="000000"/>
              <w:right w:val="single" w:sz="4" w:space="0" w:color="000000"/>
            </w:tcBorders>
            <w:vAlign w:val="center"/>
            <w:hideMark/>
          </w:tcPr>
          <w:p w:rsidR="00DE6E35" w:rsidP="00C37E37" w14:paraId="04A4FB6E" w14:textId="77777777">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14:paraId="705311E6" w14:textId="77777777" w:rsidTr="00EC5D04">
        <w:tblPrEx>
          <w:tblW w:w="9050" w:type="dxa"/>
          <w:tblInd w:w="108" w:type="dxa"/>
          <w:tblLook w:val="04A0"/>
        </w:tblPrEx>
        <w:tc>
          <w:tcPr>
            <w:tcW w:w="9050" w:type="dxa"/>
            <w:gridSpan w:val="11"/>
            <w:tcBorders>
              <w:top w:val="single" w:sz="4" w:space="0" w:color="000000"/>
              <w:left w:val="single" w:sz="4" w:space="0" w:color="000000"/>
              <w:bottom w:val="single" w:sz="4" w:space="0" w:color="000000"/>
              <w:right w:val="single" w:sz="4" w:space="0" w:color="000000"/>
            </w:tcBorders>
          </w:tcPr>
          <w:p w:rsidR="00DE6E35" w:rsidP="00C37E37" w14:paraId="012DC480" w14:textId="7777777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DE6E35" w:rsidP="00C37E37" w14:paraId="53D8264F" w14:textId="7777777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highlight w:val="yellow"/>
                <w:lang w:eastAsia="sl-SI"/>
              </w:rPr>
            </w:pPr>
            <w:r>
              <w:rPr>
                <w:rFonts w:ascii="Arial" w:eastAsia="Times New Roman" w:hAnsi="Arial" w:cs="Arial"/>
                <w:b/>
                <w:sz w:val="20"/>
                <w:szCs w:val="20"/>
                <w:lang w:eastAsia="sl-SI"/>
              </w:rPr>
              <w:t xml:space="preserve">                      </w:t>
            </w:r>
            <w:r>
              <w:rPr>
                <w:rFonts w:ascii="Arial" w:eastAsia="Times New Roman" w:hAnsi="Arial" w:cs="Arial"/>
                <w:b/>
                <w:sz w:val="20"/>
                <w:szCs w:val="20"/>
                <w:lang w:eastAsia="sl-SI"/>
              </w:rPr>
              <w:tab/>
            </w:r>
            <w:r>
              <w:rPr>
                <w:rFonts w:ascii="Arial" w:eastAsia="Times New Roman" w:hAnsi="Arial" w:cs="Arial"/>
                <w:b/>
                <w:sz w:val="20"/>
                <w:szCs w:val="20"/>
                <w:lang w:eastAsia="sl-SI"/>
              </w:rPr>
              <w:tab/>
            </w:r>
            <w:r>
              <w:rPr>
                <w:rFonts w:ascii="Arial" w:eastAsia="Times New Roman" w:hAnsi="Arial" w:cs="Arial"/>
                <w:b/>
                <w:sz w:val="20"/>
                <w:szCs w:val="20"/>
                <w:lang w:eastAsia="sl-SI"/>
              </w:rPr>
              <w:tab/>
              <w:t xml:space="preserve">  mag. Borut Sajovic </w:t>
            </w:r>
          </w:p>
          <w:p w:rsidR="00DE6E35" w:rsidP="00C37E37" w14:paraId="26428D4D" w14:textId="7777777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Pr>
                <w:rFonts w:ascii="Arial" w:eastAsia="Times New Roman" w:hAnsi="Arial" w:cs="Arial"/>
                <w:b/>
                <w:sz w:val="20"/>
                <w:szCs w:val="20"/>
                <w:lang w:eastAsia="sl-SI"/>
              </w:rPr>
              <w:tab/>
              <w:t xml:space="preserve">       minister</w:t>
            </w:r>
          </w:p>
          <w:p w:rsidR="00DE6E35" w:rsidP="00C37E37" w14:paraId="623397CA" w14:textId="7777777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rsidR="00DE6E35" w:rsidP="00DE6E35" w14:paraId="3DE28583" w14:textId="77777777">
      <w:pPr>
        <w:spacing w:after="0" w:line="260" w:lineRule="exact"/>
        <w:rPr>
          <w:rFonts w:ascii="Arial" w:eastAsia="Times New Roman" w:hAnsi="Arial" w:cs="Arial"/>
          <w:b/>
          <w:sz w:val="20"/>
          <w:szCs w:val="20"/>
        </w:rPr>
      </w:pPr>
    </w:p>
    <w:p w:rsidR="00DE6E35" w:rsidP="00DE6E35" w14:paraId="3628CE3A" w14:textId="77777777">
      <w:pPr>
        <w:spacing w:before="120" w:after="120" w:line="260" w:lineRule="exact"/>
        <w:rPr>
          <w:rFonts w:ascii="Arial" w:eastAsia="Times New Roman" w:hAnsi="Arial" w:cs="Arial"/>
          <w:sz w:val="20"/>
          <w:szCs w:val="20"/>
        </w:rPr>
      </w:pPr>
      <w:r>
        <w:rPr>
          <w:rFonts w:ascii="Arial" w:eastAsia="Times New Roman" w:hAnsi="Arial" w:cs="Arial"/>
          <w:sz w:val="20"/>
          <w:szCs w:val="20"/>
        </w:rPr>
        <w:t>Priloga:</w:t>
      </w:r>
    </w:p>
    <w:p w:rsidR="00DE6E35" w:rsidRPr="00D502BB" w:rsidP="00D502BB" w14:paraId="567C6687" w14:textId="40433656">
      <w:pPr>
        <w:pStyle w:val="ListParagraph"/>
        <w:numPr>
          <w:ilvl w:val="0"/>
          <w:numId w:val="33"/>
        </w:numPr>
        <w:spacing w:after="0" w:line="260" w:lineRule="exact"/>
        <w:rPr>
          <w:rFonts w:ascii="Arial" w:eastAsia="Times New Roman" w:hAnsi="Arial" w:cs="Arial"/>
          <w:sz w:val="20"/>
          <w:szCs w:val="20"/>
        </w:rPr>
      </w:pPr>
      <w:r w:rsidRPr="00D502BB">
        <w:rPr>
          <w:rFonts w:ascii="Arial" w:eastAsia="Times New Roman" w:hAnsi="Arial" w:cs="Arial"/>
          <w:sz w:val="20"/>
          <w:szCs w:val="20"/>
        </w:rPr>
        <w:t>Poročilo o ukrepanju in intervencijskih stroških gašenja požara v naravnem okolju na območju Trstelja od 18. do 20. julija 2024</w:t>
      </w:r>
    </w:p>
    <w:p w:rsidR="00DE6E35" w:rsidP="00DE6E35" w14:paraId="7D76329D" w14:textId="77777777">
      <w:pPr>
        <w:spacing w:after="0" w:line="260" w:lineRule="exact"/>
        <w:ind w:left="1410" w:hanging="1410"/>
        <w:rPr>
          <w:rFonts w:ascii="Arial" w:eastAsia="Times New Roman" w:hAnsi="Arial" w:cs="Arial"/>
          <w:sz w:val="20"/>
          <w:szCs w:val="20"/>
        </w:rPr>
      </w:pPr>
    </w:p>
    <w:p w:rsidR="00DE6E35" w:rsidP="00DE6E35" w14:paraId="3A80AE9E" w14:textId="77777777">
      <w:pPr>
        <w:spacing w:after="0" w:line="260" w:lineRule="exact"/>
        <w:rPr>
          <w:rFonts w:ascii="Arial" w:eastAsia="Times New Roman" w:hAnsi="Arial" w:cs="Arial"/>
          <w:sz w:val="20"/>
          <w:szCs w:val="20"/>
        </w:rPr>
      </w:pPr>
    </w:p>
    <w:p w:rsidR="00DE6E35" w:rsidP="00DE6E35" w14:paraId="75B7A75B" w14:textId="77777777">
      <w:pPr>
        <w:spacing w:after="0" w:line="260" w:lineRule="exact"/>
        <w:rPr>
          <w:rFonts w:ascii="Arial" w:eastAsia="Times New Roman" w:hAnsi="Arial" w:cs="Arial"/>
          <w:sz w:val="20"/>
          <w:szCs w:val="20"/>
        </w:rPr>
      </w:pPr>
      <w:r>
        <w:rPr>
          <w:rFonts w:ascii="Arial" w:eastAsia="Times New Roman" w:hAnsi="Arial" w:cs="Arial"/>
          <w:sz w:val="20"/>
          <w:szCs w:val="20"/>
        </w:rPr>
        <w:t>Poslano:</w:t>
      </w:r>
    </w:p>
    <w:p w:rsidR="00DE6E35" w:rsidP="00DE6E35" w14:paraId="219C4499" w14:textId="77777777">
      <w:pPr>
        <w:numPr>
          <w:ilvl w:val="0"/>
          <w:numId w:val="40"/>
        </w:numPr>
        <w:spacing w:after="0" w:line="260" w:lineRule="exact"/>
        <w:rPr>
          <w:rFonts w:ascii="Arial" w:eastAsia="Times New Roman" w:hAnsi="Arial" w:cs="Arial"/>
          <w:sz w:val="20"/>
          <w:szCs w:val="20"/>
        </w:rPr>
      </w:pPr>
      <w:r>
        <w:rPr>
          <w:rFonts w:ascii="Arial" w:eastAsia="Times New Roman" w:hAnsi="Arial" w:cs="Arial"/>
          <w:sz w:val="20"/>
          <w:szCs w:val="20"/>
        </w:rPr>
        <w:t>naslovnikom,</w:t>
      </w:r>
    </w:p>
    <w:p w:rsidR="00DE6E35" w:rsidP="00DE6E35" w14:paraId="030062D9" w14:textId="77777777">
      <w:pPr>
        <w:numPr>
          <w:ilvl w:val="0"/>
          <w:numId w:val="40"/>
        </w:numPr>
        <w:spacing w:after="0" w:line="260" w:lineRule="exact"/>
        <w:rPr>
          <w:rFonts w:ascii="Arial" w:eastAsia="Times New Roman" w:hAnsi="Arial" w:cs="Arial"/>
          <w:sz w:val="20"/>
          <w:szCs w:val="20"/>
        </w:rPr>
      </w:pPr>
      <w:r>
        <w:rPr>
          <w:rFonts w:ascii="Arial" w:eastAsia="Times New Roman" w:hAnsi="Arial" w:cs="Arial"/>
          <w:sz w:val="20"/>
          <w:szCs w:val="20"/>
        </w:rPr>
        <w:t>URSZR.</w:t>
      </w:r>
    </w:p>
    <w:p w:rsidR="00DE6E35" w:rsidP="00DE6E35" w14:paraId="40DCDA53" w14:textId="77777777">
      <w:pPr>
        <w:rPr>
          <w:rFonts w:ascii="Arial" w:hAnsi="Arial" w:cs="Arial"/>
          <w:sz w:val="20"/>
          <w:szCs w:val="20"/>
        </w:rPr>
      </w:pPr>
    </w:p>
    <w:p w:rsidR="00DE6E35" w:rsidP="00DE6E35" w14:paraId="73B08488" w14:textId="77777777">
      <w:pPr>
        <w:rPr>
          <w:rFonts w:ascii="Arial" w:hAnsi="Arial" w:cs="Arial"/>
          <w:sz w:val="20"/>
          <w:szCs w:val="20"/>
        </w:rPr>
      </w:pPr>
    </w:p>
    <w:p w:rsidR="00DE6E35" w:rsidP="00DE6E35" w14:paraId="55D95934" w14:textId="77777777">
      <w:pPr>
        <w:rPr>
          <w:rFonts w:ascii="Arial" w:hAnsi="Arial" w:cs="Arial"/>
          <w:sz w:val="20"/>
          <w:szCs w:val="20"/>
        </w:rPr>
      </w:pPr>
    </w:p>
    <w:p w:rsidR="00DE6E35" w:rsidP="00DE6E35" w14:paraId="0E400D37" w14:textId="77777777">
      <w:pPr>
        <w:rPr>
          <w:rFonts w:ascii="Arial" w:hAnsi="Arial" w:cs="Arial"/>
          <w:sz w:val="20"/>
          <w:szCs w:val="20"/>
        </w:rPr>
      </w:pPr>
    </w:p>
    <w:p w:rsidR="00DE6E35" w:rsidP="00DE6E35" w14:paraId="4A47AAFB" w14:textId="77777777">
      <w:pPr>
        <w:rPr>
          <w:rFonts w:ascii="Arial" w:hAnsi="Arial" w:cs="Arial"/>
          <w:sz w:val="20"/>
          <w:szCs w:val="20"/>
        </w:rPr>
      </w:pPr>
    </w:p>
    <w:p w:rsidR="00DE6E35" w:rsidP="00DE6E35" w14:paraId="3A773B45" w14:textId="77777777">
      <w:pPr>
        <w:rPr>
          <w:rFonts w:ascii="Arial" w:hAnsi="Arial" w:cs="Arial"/>
          <w:sz w:val="20"/>
          <w:szCs w:val="20"/>
        </w:rPr>
      </w:pPr>
    </w:p>
    <w:p w:rsidR="00DE6E35" w:rsidP="00DE6E35" w14:paraId="0B29A8FA" w14:textId="77777777">
      <w:pPr>
        <w:rPr>
          <w:rFonts w:ascii="Arial" w:hAnsi="Arial" w:cs="Arial"/>
          <w:sz w:val="20"/>
          <w:szCs w:val="20"/>
        </w:rPr>
      </w:pPr>
    </w:p>
    <w:p w:rsidR="00DE6E35" w:rsidP="00DE6E35" w14:paraId="5844294E" w14:textId="77777777">
      <w:pPr>
        <w:rPr>
          <w:rFonts w:ascii="Arial" w:hAnsi="Arial" w:cs="Arial"/>
          <w:sz w:val="20"/>
          <w:szCs w:val="20"/>
        </w:rPr>
      </w:pPr>
    </w:p>
    <w:p w:rsidR="00DE6E35" w:rsidP="00DE6E35" w14:paraId="49F16ECD" w14:textId="77777777">
      <w:pPr>
        <w:rPr>
          <w:rFonts w:ascii="Arial" w:hAnsi="Arial" w:cs="Arial"/>
          <w:sz w:val="20"/>
          <w:szCs w:val="20"/>
        </w:rPr>
      </w:pPr>
    </w:p>
    <w:p w:rsidR="00DE6E35" w:rsidP="00DE6E35" w14:paraId="4E3483AA" w14:textId="77777777">
      <w:pPr>
        <w:rPr>
          <w:rFonts w:ascii="Arial" w:hAnsi="Arial" w:cs="Arial"/>
          <w:sz w:val="20"/>
          <w:szCs w:val="20"/>
        </w:rPr>
      </w:pPr>
    </w:p>
    <w:p w:rsidR="00DE6E35" w:rsidP="00DE6E35" w14:paraId="4FABFEC0" w14:textId="77777777">
      <w:pPr>
        <w:rPr>
          <w:rFonts w:ascii="Arial" w:hAnsi="Arial" w:cs="Arial"/>
          <w:sz w:val="20"/>
          <w:szCs w:val="20"/>
        </w:rPr>
      </w:pPr>
    </w:p>
    <w:p w:rsidR="00DE6E35" w:rsidP="00DE6E35" w14:paraId="1458FE78" w14:textId="77777777">
      <w:pPr>
        <w:rPr>
          <w:rFonts w:ascii="Arial" w:hAnsi="Arial" w:cs="Arial"/>
          <w:sz w:val="20"/>
          <w:szCs w:val="20"/>
        </w:rPr>
      </w:pPr>
    </w:p>
    <w:p w:rsidR="00DE6E35" w:rsidP="00DE6E35" w14:paraId="74546B14" w14:textId="77777777">
      <w:pPr>
        <w:rPr>
          <w:rFonts w:ascii="Arial" w:hAnsi="Arial" w:cs="Arial"/>
          <w:b/>
          <w:sz w:val="20"/>
          <w:szCs w:val="20"/>
        </w:rPr>
      </w:pPr>
    </w:p>
    <w:p w:rsidR="00DE6E35" w:rsidRPr="00C609C9" w:rsidP="00DE6E35" w14:paraId="3526F898" w14:textId="44AE7893">
      <w:pPr>
        <w:rPr>
          <w:rFonts w:ascii="Arial" w:hAnsi="Arial" w:cs="Arial"/>
          <w:b/>
          <w:sz w:val="20"/>
          <w:szCs w:val="20"/>
        </w:rPr>
      </w:pPr>
      <w:r w:rsidRPr="00C609C9">
        <w:rPr>
          <w:rFonts w:ascii="Arial" w:hAnsi="Arial" w:cs="Arial"/>
          <w:b/>
          <w:sz w:val="20"/>
          <w:szCs w:val="20"/>
        </w:rPr>
        <w:t>Obrazložitev:</w:t>
      </w:r>
    </w:p>
    <w:p w:rsidR="00DE6E35" w:rsidP="00DE6E35" w14:paraId="331B9F22" w14:textId="77777777">
      <w:pPr>
        <w:spacing w:after="0"/>
        <w:ind w:right="57"/>
        <w:jc w:val="both"/>
        <w:rPr>
          <w:rFonts w:ascii="Arial" w:hAnsi="Arial" w:cs="Arial"/>
          <w:sz w:val="20"/>
          <w:szCs w:val="20"/>
        </w:rPr>
      </w:pPr>
      <w:r>
        <w:rPr>
          <w:rFonts w:ascii="Arial" w:hAnsi="Arial" w:cs="Arial"/>
          <w:sz w:val="20"/>
          <w:szCs w:val="20"/>
        </w:rPr>
        <w:t xml:space="preserve">Poročilo obravnava situacijo, ukrepanje in intervencijske stroške gašenja požara v naravnem okolju  na območju Trstelja med 18. in 20. julijem 2024, ki je zajel okrog 70 hektarjev površine na območju občin Komen in Miren – Kostanjevica. Poročilo obravnava ves obseg požara ter stroške, ki so nastali v času aktiviranja Državnega načrta </w:t>
      </w:r>
      <w:r>
        <w:rPr>
          <w:rFonts w:ascii="Arial" w:hAnsi="Arial" w:cs="Arial"/>
          <w:sz w:val="20"/>
          <w:szCs w:val="20"/>
          <w:lang w:eastAsia="sl-SI"/>
        </w:rPr>
        <w:t>zaščite in reševanja ob velikem požaru v naravnem okolju (sklep Poveljnika CZ RS, št. 843-52/2024-6-DGZR z dne 18. 7. 2024) ter stroške zagotavljanja gasilske straže na požarišču (odredba Poveljnika CZ RS, št. 843-52/2024-17-DGZR z dne 20. 7. 2024).</w:t>
      </w:r>
      <w:r>
        <w:rPr>
          <w:rFonts w:ascii="Arial" w:hAnsi="Arial" w:cs="Arial"/>
          <w:sz w:val="20"/>
          <w:szCs w:val="20"/>
        </w:rPr>
        <w:t xml:space="preserve"> Poročilo je pripravljeno na podlagi poročil vodje intervencije, Ministrstva za obrambo (Uprave RS za zaščito in reševanje in Slovenske vojske), Ministrstva za notranje zadeve (Generalne policijske uprave), Gasilske zveze Slovenije, poklicnih gasilskih enot, občin, Ministrstva za zdravje in ostalih sodelujočih enot v sistemu ZRP.</w:t>
      </w:r>
    </w:p>
    <w:p w:rsidR="00DE6E35" w:rsidP="00DE6E35" w14:paraId="45B4B2DE" w14:textId="77777777">
      <w:pPr>
        <w:spacing w:after="0"/>
        <w:ind w:right="57"/>
        <w:jc w:val="both"/>
        <w:rPr>
          <w:rFonts w:ascii="Arial" w:hAnsi="Arial" w:cs="Arial"/>
          <w:sz w:val="20"/>
          <w:szCs w:val="20"/>
          <w:highlight w:val="yellow"/>
        </w:rPr>
      </w:pPr>
    </w:p>
    <w:p w:rsidR="00DE6E35" w:rsidP="00DE6E35" w14:paraId="403ECE7B" w14:textId="77777777">
      <w:pPr>
        <w:spacing w:after="0"/>
        <w:ind w:right="57"/>
        <w:jc w:val="both"/>
        <w:rPr>
          <w:rFonts w:ascii="Arial" w:hAnsi="Arial" w:cs="Arial"/>
          <w:sz w:val="20"/>
          <w:szCs w:val="20"/>
          <w:highlight w:val="yellow"/>
        </w:rPr>
      </w:pPr>
      <w:r>
        <w:rPr>
          <w:rFonts w:ascii="Arial" w:hAnsi="Arial" w:cs="Arial"/>
          <w:sz w:val="20"/>
          <w:szCs w:val="20"/>
        </w:rPr>
        <w:t xml:space="preserve">Na podlagi zbranih poročil so bili izkazani intervencijski stroški v višini </w:t>
      </w:r>
      <w:r w:rsidRPr="005D70BF">
        <w:rPr>
          <w:rFonts w:ascii="Arial" w:hAnsi="Arial" w:cs="Arial"/>
          <w:bCs/>
          <w:color w:val="000000"/>
          <w:sz w:val="20"/>
          <w:szCs w:val="20"/>
        </w:rPr>
        <w:t>753.950,56</w:t>
      </w:r>
      <w:r>
        <w:rPr>
          <w:rFonts w:ascii="Arial" w:hAnsi="Arial" w:cs="Arial"/>
          <w:b/>
          <w:bCs/>
          <w:color w:val="000000"/>
          <w:sz w:val="20"/>
          <w:szCs w:val="20"/>
        </w:rPr>
        <w:t xml:space="preserve"> </w:t>
      </w:r>
      <w:r>
        <w:rPr>
          <w:rFonts w:ascii="Arial" w:hAnsi="Arial" w:cs="Arial"/>
          <w:sz w:val="20"/>
          <w:szCs w:val="20"/>
        </w:rPr>
        <w:t>eura.</w:t>
      </w:r>
      <w:r>
        <w:t xml:space="preserve"> </w:t>
      </w:r>
      <w:r>
        <w:rPr>
          <w:rFonts w:ascii="Arial" w:hAnsi="Arial" w:cs="Arial"/>
          <w:sz w:val="20"/>
          <w:szCs w:val="20"/>
        </w:rPr>
        <w:t>Zbrani intervencijski stroški prostovoljnih in poklicnih gasilskih enot, Rdečega križa Slovenije ter občin zajemajo nadomestila (refundacije) plače in povračila stroškov med opravljanjem intervencijskih nalog ZRP, nabavo goriva in maziv za vozila in opremo, popravila poškodovane opreme in nadomestilo uničene opreme, stroške čiščenja osebne zaščitne in druge opreme ter stroške prehrane in napitkov. Stroški Zavoda za gozdove Slovenije in družbe Slovenski državni gozdovi zajemajo kritje stroškov izvajalcev izdelave požarnih presek. Organizacije so poročale o naslednji višini intervencijskih stroškov:</w:t>
      </w:r>
    </w:p>
    <w:p w:rsidR="00DE6E35" w:rsidP="00DE6E35" w14:paraId="44842ABC"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Gasilska zveza Slovenije za prostovoljna gasilska društva 329.596,80 EUR,</w:t>
      </w:r>
    </w:p>
    <w:p w:rsidR="00DE6E35" w:rsidP="00DE6E35" w14:paraId="1D685746"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poklicne gasilske enote 43.586,51 EUR,</w:t>
      </w:r>
    </w:p>
    <w:p w:rsidR="00DE6E35" w:rsidP="00DE6E35" w14:paraId="46E8DE43"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Rdeči križ Slovenije 7.500,00 EUR,</w:t>
      </w:r>
    </w:p>
    <w:p w:rsidR="00DE6E35" w:rsidP="00DE6E35" w14:paraId="6EA39544"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Občina Miren - Kostanjevica 2.194,56 EUR,</w:t>
      </w:r>
    </w:p>
    <w:p w:rsidR="00DE6E35" w:rsidP="00DE6E35" w14:paraId="14A2453F"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Slovenska vojska 30.244,05 EUR,</w:t>
      </w:r>
    </w:p>
    <w:p w:rsidR="00DE6E35" w:rsidRPr="00C07A8C" w:rsidP="00DE6E35" w14:paraId="304738F6" w14:textId="77777777">
      <w:pPr>
        <w:numPr>
          <w:ilvl w:val="0"/>
          <w:numId w:val="34"/>
        </w:numPr>
        <w:spacing w:after="0"/>
        <w:ind w:right="57"/>
        <w:jc w:val="both"/>
        <w:rPr>
          <w:rFonts w:ascii="Arial" w:hAnsi="Arial" w:cs="Arial"/>
          <w:sz w:val="20"/>
          <w:szCs w:val="20"/>
        </w:rPr>
      </w:pPr>
      <w:r w:rsidRPr="00C07A8C">
        <w:rPr>
          <w:rFonts w:ascii="Arial" w:hAnsi="Arial" w:cs="Arial"/>
          <w:sz w:val="20"/>
          <w:szCs w:val="20"/>
        </w:rPr>
        <w:t xml:space="preserve">za ekipe </w:t>
      </w:r>
      <w:r w:rsidRPr="003B61ED">
        <w:rPr>
          <w:rFonts w:ascii="Arial" w:hAnsi="Arial" w:cs="Arial"/>
          <w:sz w:val="20"/>
          <w:szCs w:val="20"/>
        </w:rPr>
        <w:t xml:space="preserve">Nujne medicinske pomoči Zdravstvenih domov Sežana, Postojna, Ajdovščina, Tolmin in Izola </w:t>
      </w:r>
      <w:r w:rsidRPr="00C07A8C">
        <w:rPr>
          <w:rFonts w:ascii="Arial" w:hAnsi="Arial" w:cs="Arial"/>
          <w:sz w:val="20"/>
          <w:szCs w:val="20"/>
        </w:rPr>
        <w:t>v višini do 7.478,00 eura;</w:t>
      </w:r>
    </w:p>
    <w:p w:rsidR="00DE6E35" w:rsidP="00DE6E35" w14:paraId="3760FC40"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Zavod za gozdove Slovenije 25.393,94 EUR</w:t>
      </w:r>
    </w:p>
    <w:p w:rsidR="00DE6E35" w:rsidP="00DE6E35" w14:paraId="1EB9F6A6"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 xml:space="preserve">Slovenski državni gozdovi </w:t>
      </w:r>
      <w:r>
        <w:rPr>
          <w:rFonts w:ascii="Arial" w:hAnsi="Arial" w:cs="Arial"/>
          <w:sz w:val="20"/>
          <w:szCs w:val="20"/>
        </w:rPr>
        <w:t>d.o.o</w:t>
      </w:r>
      <w:r>
        <w:rPr>
          <w:rFonts w:ascii="Arial" w:hAnsi="Arial" w:cs="Arial"/>
          <w:sz w:val="20"/>
          <w:szCs w:val="20"/>
        </w:rPr>
        <w:t xml:space="preserve"> 606,70 EUR</w:t>
      </w:r>
    </w:p>
    <w:p w:rsidR="00DE6E35" w:rsidP="00DE6E35" w14:paraId="5F37F826"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Uprava RS za zaščito in reševanje 307.350,00 EUR.</w:t>
      </w:r>
    </w:p>
    <w:p w:rsidR="00DE6E35" w:rsidP="00DE6E35" w14:paraId="0137AC57" w14:textId="77777777">
      <w:pPr>
        <w:spacing w:after="0"/>
        <w:ind w:right="57"/>
        <w:contextualSpacing/>
        <w:jc w:val="both"/>
        <w:rPr>
          <w:rFonts w:ascii="Arial" w:hAnsi="Arial" w:cs="Arial"/>
          <w:sz w:val="20"/>
          <w:szCs w:val="20"/>
          <w:highlight w:val="yellow"/>
        </w:rPr>
      </w:pPr>
    </w:p>
    <w:p w:rsidR="00DE6E35" w:rsidRPr="005D70BF" w:rsidP="00DE6E35" w14:paraId="4FDB339C" w14:textId="77777777">
      <w:pPr>
        <w:spacing w:after="0"/>
        <w:jc w:val="both"/>
        <w:rPr>
          <w:rFonts w:ascii="Arial" w:eastAsia="Times New Roman" w:hAnsi="Arial" w:cs="Arial"/>
          <w:sz w:val="20"/>
          <w:szCs w:val="20"/>
          <w:lang w:eastAsia="sl-SI"/>
        </w:rPr>
      </w:pPr>
      <w:r w:rsidRPr="00F6444C">
        <w:rPr>
          <w:rFonts w:ascii="Arial" w:hAnsi="Arial" w:cs="Arial"/>
          <w:sz w:val="20"/>
          <w:szCs w:val="20"/>
        </w:rPr>
        <w:t xml:space="preserve">Vlada Republike Slovenije zagotavlja finančna sredstva za povračilo stroškov </w:t>
      </w:r>
      <w:r w:rsidRPr="005D70BF">
        <w:rPr>
          <w:rFonts w:ascii="Arial" w:hAnsi="Arial" w:cs="Arial"/>
          <w:sz w:val="20"/>
          <w:szCs w:val="20"/>
        </w:rPr>
        <w:t>društvom in drugim nevladnim organizacijam, ki opravljajo naloge zaščite, reševanja in pomoči, nastalih med intervencijo, ki je bila izvedena na podlagi državnega načrta zaščite in reševanja oziroma na podlagi odločitve poveljnika Civilne zaščite Republike Slovenije,</w:t>
      </w:r>
      <w:r w:rsidRPr="00F6444C">
        <w:rPr>
          <w:rFonts w:ascii="Arial" w:hAnsi="Arial" w:cs="Arial"/>
          <w:sz w:val="20"/>
          <w:szCs w:val="20"/>
        </w:rPr>
        <w:t xml:space="preserve"> </w:t>
      </w:r>
      <w:r w:rsidRPr="005D70BF">
        <w:rPr>
          <w:rFonts w:ascii="Arial" w:eastAsia="Times New Roman" w:hAnsi="Arial" w:cs="Arial"/>
          <w:sz w:val="20"/>
          <w:szCs w:val="20"/>
          <w:lang w:eastAsia="sl-SI"/>
        </w:rPr>
        <w:t xml:space="preserve">stroškov intervencije gasilskih enot, če je bila intervencija izvršena na podlagi državnega načrta zaščite in reševanja oziroma na podlagi odločitve pristojnega regijskega ali državnega poveljnika Civilne zaščite Republike Slovenije ter stroškov </w:t>
      </w:r>
      <w:r w:rsidRPr="005D70BF">
        <w:rPr>
          <w:rFonts w:ascii="Arial" w:hAnsi="Arial" w:cs="Arial"/>
          <w:sz w:val="20"/>
          <w:szCs w:val="20"/>
        </w:rPr>
        <w:t>nujnih del pri izvajanju zaščite, reševanja in pomoči so dela, potrebna za izvajanje nalog zaščite, reševanja in pomoči ob nesre</w:t>
      </w:r>
      <w:r>
        <w:rPr>
          <w:rFonts w:ascii="Arial" w:hAnsi="Arial" w:cs="Arial"/>
          <w:sz w:val="20"/>
          <w:szCs w:val="20"/>
        </w:rPr>
        <w:t>či</w:t>
      </w:r>
      <w:r w:rsidRPr="005D70BF">
        <w:rPr>
          <w:rFonts w:ascii="Arial" w:hAnsi="Arial" w:cs="Arial"/>
          <w:sz w:val="20"/>
          <w:szCs w:val="20"/>
        </w:rPr>
        <w:t>.</w:t>
      </w:r>
    </w:p>
    <w:p w:rsidR="00DE6E35" w:rsidP="00DE6E35" w14:paraId="2757D5BF" w14:textId="77777777">
      <w:pPr>
        <w:spacing w:after="0"/>
        <w:ind w:right="57"/>
        <w:jc w:val="both"/>
        <w:rPr>
          <w:rFonts w:ascii="Arial" w:hAnsi="Arial" w:cs="Arial"/>
          <w:sz w:val="20"/>
          <w:szCs w:val="20"/>
        </w:rPr>
      </w:pPr>
    </w:p>
    <w:p w:rsidR="00DE6E35" w:rsidP="00DE6E35" w14:paraId="6FAFB8CE" w14:textId="77777777">
      <w:pPr>
        <w:spacing w:after="0"/>
        <w:ind w:right="57"/>
        <w:jc w:val="both"/>
        <w:rPr>
          <w:rFonts w:ascii="Arial" w:hAnsi="Arial" w:cs="Arial"/>
          <w:sz w:val="20"/>
          <w:szCs w:val="20"/>
        </w:rPr>
      </w:pPr>
      <w:r>
        <w:rPr>
          <w:rFonts w:ascii="Arial" w:hAnsi="Arial" w:cs="Arial"/>
          <w:sz w:val="20"/>
          <w:szCs w:val="20"/>
        </w:rPr>
        <w:t>Vladi Republike Slovenije se predlaga, da se intervencijske stroške povrne naslednjim organizacijam:</w:t>
      </w:r>
    </w:p>
    <w:p w:rsidR="00DE6E35" w:rsidP="00DE6E35" w14:paraId="4351AE6C" w14:textId="77777777">
      <w:pPr>
        <w:numPr>
          <w:ilvl w:val="0"/>
          <w:numId w:val="34"/>
        </w:numPr>
        <w:spacing w:after="0"/>
        <w:ind w:right="57"/>
        <w:jc w:val="both"/>
        <w:rPr>
          <w:rFonts w:ascii="Arial" w:hAnsi="Arial" w:cs="Arial"/>
          <w:sz w:val="20"/>
          <w:szCs w:val="20"/>
        </w:rPr>
      </w:pPr>
      <w:r>
        <w:rPr>
          <w:rFonts w:ascii="Arial" w:hAnsi="Arial" w:cs="Arial"/>
          <w:sz w:val="20"/>
          <w:szCs w:val="20"/>
        </w:rPr>
        <w:t>prostovoljnim gasilskim društvom v višini do 329.596,80 EUR,</w:t>
      </w:r>
    </w:p>
    <w:p w:rsidR="00DE6E35" w:rsidP="00DE6E35" w14:paraId="2F9D3B2E" w14:textId="77777777">
      <w:pPr>
        <w:numPr>
          <w:ilvl w:val="0"/>
          <w:numId w:val="34"/>
        </w:numPr>
        <w:spacing w:after="0"/>
        <w:ind w:right="57"/>
        <w:jc w:val="both"/>
        <w:rPr>
          <w:rFonts w:ascii="Arial" w:hAnsi="Arial" w:cs="Arial"/>
          <w:sz w:val="20"/>
          <w:szCs w:val="20"/>
        </w:rPr>
      </w:pPr>
      <w:r>
        <w:rPr>
          <w:rFonts w:ascii="Arial" w:hAnsi="Arial" w:cs="Arial"/>
          <w:sz w:val="20"/>
          <w:szCs w:val="20"/>
        </w:rPr>
        <w:t>poklicnim gasilskim enotam v višini do 43.586,51 EUR,</w:t>
      </w:r>
    </w:p>
    <w:p w:rsidR="00DE6E35" w:rsidP="00DE6E35" w14:paraId="3DF4144D"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Rdečemu križu Slovenije v višini do 7.500,00 EUR,</w:t>
      </w:r>
    </w:p>
    <w:p w:rsidR="00DE6E35" w:rsidRPr="007971F5" w:rsidP="00DE6E35" w14:paraId="57BB977A" w14:textId="77777777">
      <w:pPr>
        <w:numPr>
          <w:ilvl w:val="0"/>
          <w:numId w:val="34"/>
        </w:numPr>
        <w:spacing w:after="0"/>
        <w:rPr>
          <w:rFonts w:ascii="Arial" w:hAnsi="Arial" w:cs="Arial"/>
          <w:sz w:val="20"/>
          <w:szCs w:val="20"/>
        </w:rPr>
      </w:pPr>
      <w:r w:rsidRPr="007971F5">
        <w:rPr>
          <w:rFonts w:ascii="Arial" w:hAnsi="Arial" w:cs="Arial"/>
          <w:sz w:val="20"/>
          <w:szCs w:val="20"/>
        </w:rPr>
        <w:t>za ekipe Nujne medicinske pomoči Zdravstvenih domov Sežana, Postojna, Ajdovščina, Tolmin in Izola v višini do 7.478,00 eura</w:t>
      </w:r>
      <w:r>
        <w:rPr>
          <w:rFonts w:ascii="Arial" w:hAnsi="Arial" w:cs="Arial"/>
          <w:sz w:val="20"/>
          <w:szCs w:val="20"/>
        </w:rPr>
        <w:t>,</w:t>
      </w:r>
    </w:p>
    <w:p w:rsidR="00DE6E35" w:rsidP="00DE6E35" w14:paraId="52AF046D"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Zavodu za gozdove Slovenije v višini do 25.393,94 EUR,</w:t>
      </w:r>
    </w:p>
    <w:p w:rsidR="00DE6E35" w:rsidP="00DE6E35" w14:paraId="1F49B306" w14:textId="77777777">
      <w:pPr>
        <w:numPr>
          <w:ilvl w:val="0"/>
          <w:numId w:val="34"/>
        </w:numPr>
        <w:spacing w:after="0"/>
        <w:ind w:right="57"/>
        <w:contextualSpacing/>
        <w:jc w:val="both"/>
        <w:rPr>
          <w:rFonts w:ascii="Arial" w:hAnsi="Arial" w:cs="Arial"/>
          <w:sz w:val="20"/>
          <w:szCs w:val="20"/>
        </w:rPr>
      </w:pPr>
      <w:r>
        <w:rPr>
          <w:rFonts w:ascii="Arial" w:hAnsi="Arial" w:cs="Arial"/>
          <w:sz w:val="20"/>
          <w:szCs w:val="20"/>
        </w:rPr>
        <w:t xml:space="preserve">Družbi Slovenski državni gozdovi </w:t>
      </w:r>
      <w:r>
        <w:rPr>
          <w:rFonts w:ascii="Arial" w:hAnsi="Arial" w:cs="Arial"/>
          <w:sz w:val="20"/>
          <w:szCs w:val="20"/>
        </w:rPr>
        <w:t>d.o.o</w:t>
      </w:r>
      <w:r>
        <w:rPr>
          <w:rFonts w:ascii="Arial" w:hAnsi="Arial" w:cs="Arial"/>
          <w:sz w:val="20"/>
          <w:szCs w:val="20"/>
        </w:rPr>
        <w:t>. v višini do 606,70 EUR.</w:t>
      </w:r>
    </w:p>
    <w:p w:rsidR="00DE6E35" w:rsidP="00DE6E35" w14:paraId="6965B675" w14:textId="77777777">
      <w:pPr>
        <w:spacing w:after="0"/>
        <w:jc w:val="both"/>
        <w:rPr>
          <w:rFonts w:ascii="Arial" w:hAnsi="Arial" w:cs="Arial"/>
          <w:sz w:val="20"/>
          <w:szCs w:val="20"/>
        </w:rPr>
      </w:pPr>
    </w:p>
    <w:p w:rsidR="00DE6E35" w:rsidP="00DE6E35" w14:paraId="7E159911" w14:textId="77777777">
      <w:pPr>
        <w:rPr>
          <w:rFonts w:ascii="Arial" w:hAnsi="Arial" w:cs="Arial"/>
          <w:sz w:val="20"/>
          <w:szCs w:val="20"/>
        </w:rPr>
      </w:pPr>
      <w:r>
        <w:rPr>
          <w:rFonts w:ascii="Arial" w:hAnsi="Arial" w:cs="Arial"/>
          <w:sz w:val="20"/>
          <w:szCs w:val="20"/>
        </w:rPr>
        <w:t xml:space="preserve">Na podlagi predpisov o javnih financah se Vladi Republike Slovenije predlaga, da se Občini Miren – Kostanjevica intervencijski stroški ne povrnejo, saj še ni izčrpala sredstev primerne porabe za leto </w:t>
      </w:r>
      <w:r>
        <w:rPr>
          <w:rFonts w:ascii="Arial" w:hAnsi="Arial" w:cs="Arial"/>
          <w:sz w:val="20"/>
          <w:szCs w:val="20"/>
        </w:rPr>
        <w:t>2024. Prav tako se intervencijski  stroški ne povrnejo  Slovenski vojski in Upravi RS za zaščito in reševanje.</w:t>
      </w:r>
    </w:p>
    <w:p w:rsidR="00DE6E35" w:rsidP="00DE6E35" w14:paraId="1D9E16F7" w14:textId="77777777">
      <w:pPr>
        <w:rPr>
          <w:rFonts w:ascii="Arial" w:hAnsi="Arial" w:cs="Arial"/>
          <w:sz w:val="20"/>
          <w:szCs w:val="20"/>
        </w:rPr>
      </w:pPr>
      <w:r>
        <w:rPr>
          <w:rFonts w:ascii="Arial" w:hAnsi="Arial" w:cs="Arial"/>
          <w:sz w:val="20"/>
          <w:szCs w:val="20"/>
        </w:rPr>
        <w:t xml:space="preserve">                                                                                                       MINISTRSTVO ZA OBRAMBO</w:t>
      </w:r>
    </w:p>
    <w:p w:rsidR="00723116" w:rsidRPr="00131B28" w14:paraId="7A70F135" w14:textId="77777777">
      <w:pPr>
        <w:rPr>
          <w:rFonts w:ascii="Arial" w:hAnsi="Arial" w:cs="Arial"/>
          <w:sz w:val="20"/>
          <w:szCs w:val="20"/>
        </w:rPr>
      </w:pPr>
    </w:p>
    <w:sectPr w:rsidSect="009E10A8">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7A70F136" w14:textId="676F3437">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94F24">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94F24">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7A70F13F" w14:textId="0282B61E">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94F24">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94F24">
      <w:rPr>
        <w:rFonts w:ascii="Arial" w:hAnsi="Arial" w:cs="Arial"/>
        <w:noProof/>
      </w:rPr>
      <w:t>6</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7A70F137"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7A70F138"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7A70F139"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7A70F13A"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7A70F13B"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7A70F13C"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7A70F13D"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www.mo.gov.si</w:t>
    </w:r>
  </w:p>
  <w:p w:rsidR="003A3B1D" w14:paraId="7A70F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076E0"/>
    <w:multiLevelType w:val="hybridMultilevel"/>
    <w:tmpl w:val="6DC6DC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C06262"/>
    <w:multiLevelType w:val="hybridMultilevel"/>
    <w:tmpl w:val="02BC2696"/>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nsid w:val="19771636"/>
    <w:multiLevelType w:val="hybridMultilevel"/>
    <w:tmpl w:val="B89023D2"/>
    <w:lvl w:ilvl="0">
      <w:start w:val="13"/>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3">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6">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7">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16E6705"/>
    <w:multiLevelType w:val="hybridMultilevel"/>
    <w:tmpl w:val="E42AD7E6"/>
    <w:lvl w:ilvl="0">
      <w:start w:val="13"/>
      <w:numFmt w:val="bullet"/>
      <w:lvlText w:val="-"/>
      <w:lvlJc w:val="left"/>
      <w:pPr>
        <w:tabs>
          <w:tab w:val="num" w:pos="360"/>
        </w:tabs>
        <w:ind w:left="360" w:hanging="360"/>
      </w:pPr>
      <w:rPr>
        <w:rFonts w:ascii="Arial" w:eastAsia="Times New Roman" w:hAnsi="Arial" w:cs="Arial"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6">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D10F77"/>
    <w:multiLevelType w:val="hybridMultilevel"/>
    <w:tmpl w:val="D3284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626061"/>
    <w:multiLevelType w:val="hybridMultilevel"/>
    <w:tmpl w:val="8BD61862"/>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451286"/>
    <w:multiLevelType w:val="hybridMultilevel"/>
    <w:tmpl w:val="88B88C78"/>
    <w:lvl w:ilvl="0">
      <w:start w:val="1"/>
      <w:numFmt w:val="bullet"/>
      <w:lvlText w:val="–"/>
      <w:lvlJc w:val="left"/>
      <w:pPr>
        <w:ind w:left="697" w:hanging="360"/>
      </w:pPr>
      <w:rPr>
        <w:rFonts w:ascii="Arial" w:hAnsi="Arial" w:cs="Times New Roman" w:hint="default"/>
      </w:rPr>
    </w:lvl>
    <w:lvl w:ilvl="1">
      <w:start w:val="0"/>
      <w:numFmt w:val="bullet"/>
      <w:lvlText w:val="-"/>
      <w:lvlJc w:val="left"/>
      <w:pPr>
        <w:ind w:left="1417" w:hanging="360"/>
      </w:pPr>
      <w:rPr>
        <w:rFonts w:ascii="Arial" w:eastAsia="Calibri" w:hAnsi="Arial" w:cs="Arial" w:hint="default"/>
      </w:rPr>
    </w:lvl>
    <w:lvl w:ilvl="2">
      <w:start w:val="1"/>
      <w:numFmt w:val="bullet"/>
      <w:lvlText w:val=""/>
      <w:lvlJc w:val="left"/>
      <w:pPr>
        <w:ind w:left="213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o"/>
      <w:lvlJc w:val="left"/>
      <w:pPr>
        <w:ind w:left="3577" w:hanging="360"/>
      </w:pPr>
      <w:rPr>
        <w:rFonts w:ascii="Courier New" w:hAnsi="Courier New" w:cs="Courier New" w:hint="default"/>
      </w:rPr>
    </w:lvl>
    <w:lvl w:ilvl="5">
      <w:start w:val="1"/>
      <w:numFmt w:val="bullet"/>
      <w:lvlText w:val=""/>
      <w:lvlJc w:val="left"/>
      <w:pPr>
        <w:ind w:left="4297" w:hanging="360"/>
      </w:pPr>
      <w:rPr>
        <w:rFonts w:ascii="Wingdings" w:hAnsi="Wingdings" w:hint="default"/>
      </w:rPr>
    </w:lvl>
    <w:lvl w:ilvl="6">
      <w:start w:val="1"/>
      <w:numFmt w:val="bullet"/>
      <w:lvlText w:val=""/>
      <w:lvlJc w:val="left"/>
      <w:pPr>
        <w:ind w:left="5017" w:hanging="360"/>
      </w:pPr>
      <w:rPr>
        <w:rFonts w:ascii="Symbol" w:hAnsi="Symbol" w:hint="default"/>
      </w:rPr>
    </w:lvl>
    <w:lvl w:ilvl="7">
      <w:start w:val="1"/>
      <w:numFmt w:val="bullet"/>
      <w:lvlText w:val="o"/>
      <w:lvlJc w:val="left"/>
      <w:pPr>
        <w:ind w:left="5737" w:hanging="360"/>
      </w:pPr>
      <w:rPr>
        <w:rFonts w:ascii="Courier New" w:hAnsi="Courier New" w:cs="Courier New" w:hint="default"/>
      </w:rPr>
    </w:lvl>
    <w:lvl w:ilvl="8">
      <w:start w:val="1"/>
      <w:numFmt w:val="bullet"/>
      <w:lvlText w:val=""/>
      <w:lvlJc w:val="left"/>
      <w:pPr>
        <w:ind w:left="6457" w:hanging="360"/>
      </w:pPr>
      <w:rPr>
        <w:rFonts w:ascii="Wingdings" w:hAnsi="Wingdings" w:hint="default"/>
      </w:rPr>
    </w:lvl>
  </w:abstractNum>
  <w:abstractNum w:abstractNumId="35">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5"/>
  </w:num>
  <w:num w:numId="4">
    <w:abstractNumId w:val="26"/>
  </w:num>
  <w:num w:numId="5">
    <w:abstractNumId w:val="3"/>
  </w:num>
  <w:num w:numId="6">
    <w:abstractNumId w:val="11"/>
  </w:num>
  <w:num w:numId="7">
    <w:abstractNumId w:val="2"/>
  </w:num>
  <w:num w:numId="8">
    <w:abstractNumId w:val="23"/>
  </w:num>
  <w:num w:numId="9">
    <w:abstractNumId w:val="29"/>
  </w:num>
  <w:num w:numId="10">
    <w:abstractNumId w:val="16"/>
    <w:lvlOverride w:ilvl="0">
      <w:startOverride w:val="1"/>
    </w:lvlOverride>
  </w:num>
  <w:num w:numId="11">
    <w:abstractNumId w:val="17"/>
  </w:num>
  <w:num w:numId="12">
    <w:abstractNumId w:val="12"/>
  </w:num>
  <w:num w:numId="13">
    <w:abstractNumId w:val="24"/>
  </w:num>
  <w:num w:numId="14">
    <w:abstractNumId w:val="6"/>
  </w:num>
  <w:num w:numId="15">
    <w:abstractNumId w:val="20"/>
  </w:num>
  <w:num w:numId="16">
    <w:abstractNumId w:val="31"/>
  </w:num>
  <w:num w:numId="17">
    <w:abstractNumId w:val="27"/>
  </w:num>
  <w:num w:numId="18">
    <w:abstractNumId w:val="33"/>
  </w:num>
  <w:num w:numId="19">
    <w:abstractNumId w:val="35"/>
  </w:num>
  <w:num w:numId="20">
    <w:abstractNumId w:val="19"/>
  </w:num>
  <w:num w:numId="21">
    <w:abstractNumId w:val="13"/>
  </w:num>
  <w:num w:numId="22">
    <w:abstractNumId w:val="22"/>
  </w:num>
  <w:num w:numId="23">
    <w:abstractNumId w:val="9"/>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8"/>
  </w:num>
  <w:num w:numId="36">
    <w:abstractNumId w:val="27"/>
  </w:num>
  <w:num w:numId="37">
    <w:abstractNumId w:val="34"/>
  </w:num>
  <w:num w:numId="38">
    <w:abstractNumId w:val="19"/>
  </w:num>
  <w:num w:numId="39">
    <w:abstractNumId w:val="1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D4854"/>
    <w:rsid w:val="001F46CF"/>
    <w:rsid w:val="00220B63"/>
    <w:rsid w:val="00235F28"/>
    <w:rsid w:val="002C278B"/>
    <w:rsid w:val="002E081E"/>
    <w:rsid w:val="002F78E3"/>
    <w:rsid w:val="003A3B1D"/>
    <w:rsid w:val="003B61ED"/>
    <w:rsid w:val="003D556F"/>
    <w:rsid w:val="003E035F"/>
    <w:rsid w:val="00464982"/>
    <w:rsid w:val="004759C7"/>
    <w:rsid w:val="004B08C2"/>
    <w:rsid w:val="004E293C"/>
    <w:rsid w:val="004F6962"/>
    <w:rsid w:val="00533D63"/>
    <w:rsid w:val="00580548"/>
    <w:rsid w:val="00597C12"/>
    <w:rsid w:val="005D70BF"/>
    <w:rsid w:val="00623F16"/>
    <w:rsid w:val="006646C5"/>
    <w:rsid w:val="00695AEF"/>
    <w:rsid w:val="006E30C0"/>
    <w:rsid w:val="007123B4"/>
    <w:rsid w:val="00715D72"/>
    <w:rsid w:val="00723116"/>
    <w:rsid w:val="007578AE"/>
    <w:rsid w:val="007851AF"/>
    <w:rsid w:val="00794F24"/>
    <w:rsid w:val="007971F5"/>
    <w:rsid w:val="007B1642"/>
    <w:rsid w:val="007B4B93"/>
    <w:rsid w:val="007B4C47"/>
    <w:rsid w:val="007D1E91"/>
    <w:rsid w:val="00821419"/>
    <w:rsid w:val="008941CD"/>
    <w:rsid w:val="008B4243"/>
    <w:rsid w:val="008B734D"/>
    <w:rsid w:val="00913E94"/>
    <w:rsid w:val="00915081"/>
    <w:rsid w:val="00950971"/>
    <w:rsid w:val="009E10A8"/>
    <w:rsid w:val="009F1E59"/>
    <w:rsid w:val="009F77C7"/>
    <w:rsid w:val="00A452FF"/>
    <w:rsid w:val="00A701F9"/>
    <w:rsid w:val="00AB65D9"/>
    <w:rsid w:val="00AE3A35"/>
    <w:rsid w:val="00B27A2C"/>
    <w:rsid w:val="00B35734"/>
    <w:rsid w:val="00C07A8C"/>
    <w:rsid w:val="00C10360"/>
    <w:rsid w:val="00C14725"/>
    <w:rsid w:val="00C37E37"/>
    <w:rsid w:val="00C57CFB"/>
    <w:rsid w:val="00C609C9"/>
    <w:rsid w:val="00CB7264"/>
    <w:rsid w:val="00D502BB"/>
    <w:rsid w:val="00D61DC2"/>
    <w:rsid w:val="00D86976"/>
    <w:rsid w:val="00DE6E35"/>
    <w:rsid w:val="00DF18E9"/>
    <w:rsid w:val="00E50831"/>
    <w:rsid w:val="00EA539F"/>
    <w:rsid w:val="00EC1D65"/>
    <w:rsid w:val="00EC5D04"/>
    <w:rsid w:val="00EF4584"/>
    <w:rsid w:val="00F6444C"/>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7A70EEDA"/>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radni-list.si/glasilo-uradni-list-rs/vsebina/2022-01-2793"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hyperlink" Target="https://www.uradni-list.si/glasilo-uradni-list-rs/vsebina/2005-01-5006" TargetMode="External" /><Relationship Id="rId7" Type="http://schemas.openxmlformats.org/officeDocument/2006/relationships/hyperlink" Target="https://www.uradni-list.si/glasilo-uradni-list-rs/vsebina/2019-01-1030" TargetMode="External" /><Relationship Id="rId8" Type="http://schemas.openxmlformats.org/officeDocument/2006/relationships/hyperlink" Target="https://www.uradni-list.si/glasilo-uradni-list-rs/vsebina/2020-01-3287" TargetMode="External" /><Relationship Id="rId9" Type="http://schemas.openxmlformats.org/officeDocument/2006/relationships/hyperlink" Target="https://www.uradni-list.si/glasilo-uradni-list-rs/vsebina/2022-01-077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F3934-57E1-4045-A9E0-9A9CC736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1610</Words>
  <Characters>10708</Characters>
  <Application>Microsoft Office Word</Application>
  <DocSecurity>0</DocSecurity>
  <Lines>89</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13</cp:revision>
  <dcterms:created xsi:type="dcterms:W3CDTF">2023-03-23T07:22:00Z</dcterms:created>
  <dcterms:modified xsi:type="dcterms:W3CDTF">2024-11-04T11:32:00Z</dcterms:modified>
</cp:coreProperties>
</file>