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9B">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43489B">
        <w:rPr>
          <w:rFonts w:ascii="Arial" w:eastAsia="Times New Roman" w:hAnsi="Arial" w:cs="Arial"/>
          <w:sz w:val="16"/>
          <w:szCs w:val="24"/>
        </w:rPr>
        <w:t xml:space="preserve">       Štefanova ulica 2, 1501 Ljubljana</w:t>
      </w:r>
      <w:r w:rsidRPr="0043489B">
        <w:rPr>
          <w:rFonts w:ascii="Arial" w:eastAsia="Times New Roman" w:hAnsi="Arial" w:cs="Arial"/>
          <w:sz w:val="16"/>
          <w:szCs w:val="24"/>
        </w:rPr>
        <w:tab/>
        <w:t>T: 01 428 40 00</w:t>
      </w:r>
    </w:p>
    <w:p w14:paraId="5DE822C6"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 xml:space="preserve">F: 01 428 47 33 </w:t>
      </w:r>
    </w:p>
    <w:p w14:paraId="2D8AEC82"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t>E: gp.mnz@gov.si</w:t>
      </w:r>
    </w:p>
    <w:p w14:paraId="45A00441" w14:textId="77777777" w:rsidR="00014804" w:rsidRPr="0043489B" w:rsidRDefault="00014804" w:rsidP="005E2FEF">
      <w:pPr>
        <w:tabs>
          <w:tab w:val="left" w:pos="5112"/>
        </w:tabs>
        <w:spacing w:after="0" w:line="260" w:lineRule="exact"/>
        <w:rPr>
          <w:rFonts w:ascii="Arial" w:eastAsia="Times New Roman" w:hAnsi="Arial" w:cs="Arial"/>
          <w:sz w:val="16"/>
          <w:szCs w:val="24"/>
        </w:rPr>
      </w:pPr>
      <w:r w:rsidRPr="0043489B">
        <w:rPr>
          <w:rFonts w:ascii="Arial" w:eastAsia="Times New Roman" w:hAnsi="Arial" w:cs="Arial"/>
          <w:sz w:val="16"/>
          <w:szCs w:val="24"/>
        </w:rPr>
        <w:tab/>
      </w:r>
      <w:hyperlink r:id="rId8" w:history="1">
        <w:r w:rsidRPr="0043489B">
          <w:rPr>
            <w:rFonts w:ascii="Arial" w:eastAsia="Times New Roman" w:hAnsi="Arial" w:cs="Arial"/>
            <w:sz w:val="16"/>
            <w:szCs w:val="24"/>
            <w:u w:val="single"/>
          </w:rPr>
          <w:t>www.mnz.gov.si</w:t>
        </w:r>
      </w:hyperlink>
    </w:p>
    <w:p w14:paraId="26D000F7" w14:textId="77777777" w:rsidR="00014804" w:rsidRPr="0043489B"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43489B" w14:paraId="68AC4642" w14:textId="77777777" w:rsidTr="003178FA">
        <w:trPr>
          <w:gridAfter w:val="3"/>
          <w:wAfter w:w="3067" w:type="dxa"/>
        </w:trPr>
        <w:tc>
          <w:tcPr>
            <w:tcW w:w="6096" w:type="dxa"/>
            <w:gridSpan w:val="2"/>
          </w:tcPr>
          <w:p w14:paraId="14C1C4EC" w14:textId="0F5551B0" w:rsidR="00014804" w:rsidRPr="0043489B" w:rsidRDefault="00014804" w:rsidP="002F63B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31389">
              <w:rPr>
                <w:rFonts w:ascii="Arial" w:eastAsia="Times New Roman" w:hAnsi="Arial" w:cs="Arial"/>
                <w:sz w:val="20"/>
                <w:szCs w:val="20"/>
                <w:lang w:eastAsia="sl-SI"/>
              </w:rPr>
              <w:t xml:space="preserve">Številka: </w:t>
            </w:r>
            <w:r w:rsidR="00EE4BBF" w:rsidRPr="00A31389">
              <w:rPr>
                <w:rFonts w:ascii="Arial" w:eastAsiaTheme="minorHAnsi" w:hAnsi="Arial" w:cs="Arial"/>
                <w:bCs/>
                <w:sz w:val="20"/>
                <w:szCs w:val="20"/>
              </w:rPr>
              <w:t>500-</w:t>
            </w:r>
            <w:r w:rsidR="002F63B2" w:rsidRPr="00A31389">
              <w:rPr>
                <w:rFonts w:ascii="Arial" w:eastAsiaTheme="minorHAnsi" w:hAnsi="Arial" w:cs="Arial"/>
                <w:bCs/>
                <w:sz w:val="20"/>
                <w:szCs w:val="20"/>
              </w:rPr>
              <w:t>5</w:t>
            </w:r>
            <w:r w:rsidR="00A87ECC" w:rsidRPr="00A31389">
              <w:rPr>
                <w:rFonts w:ascii="Arial" w:eastAsiaTheme="minorHAnsi" w:hAnsi="Arial" w:cs="Arial"/>
                <w:bCs/>
                <w:sz w:val="20"/>
                <w:szCs w:val="20"/>
              </w:rPr>
              <w:t>/</w:t>
            </w:r>
            <w:r w:rsidR="00A87ECC" w:rsidRPr="000D14A0">
              <w:rPr>
                <w:rFonts w:ascii="Arial" w:eastAsiaTheme="minorHAnsi" w:hAnsi="Arial" w:cs="Arial"/>
                <w:bCs/>
                <w:sz w:val="20"/>
                <w:szCs w:val="20"/>
              </w:rPr>
              <w:t>2023/</w:t>
            </w:r>
            <w:r w:rsidR="000D14A0" w:rsidRPr="000D14A0">
              <w:rPr>
                <w:rFonts w:ascii="Arial" w:eastAsiaTheme="minorHAnsi" w:hAnsi="Arial" w:cs="Arial"/>
                <w:bCs/>
                <w:sz w:val="20"/>
                <w:szCs w:val="20"/>
              </w:rPr>
              <w:t xml:space="preserve">14 </w:t>
            </w:r>
            <w:r w:rsidR="005B221F" w:rsidRPr="00A31389">
              <w:rPr>
                <w:rFonts w:ascii="Arial" w:eastAsiaTheme="minorHAnsi" w:hAnsi="Arial" w:cs="Arial"/>
                <w:bCs/>
                <w:sz w:val="20"/>
                <w:szCs w:val="20"/>
              </w:rPr>
              <w:t xml:space="preserve"> </w:t>
            </w:r>
            <w:r w:rsidR="003462B0" w:rsidRPr="00A31389">
              <w:rPr>
                <w:rFonts w:ascii="Arial" w:eastAsiaTheme="minorHAnsi" w:hAnsi="Arial" w:cs="Arial"/>
                <w:bCs/>
                <w:sz w:val="20"/>
                <w:szCs w:val="20"/>
              </w:rPr>
              <w:t>(102-</w:t>
            </w:r>
            <w:r w:rsidR="00462A09" w:rsidRPr="00A31389">
              <w:rPr>
                <w:rFonts w:ascii="Arial" w:eastAsiaTheme="minorHAnsi" w:hAnsi="Arial" w:cs="Arial"/>
                <w:bCs/>
                <w:sz w:val="20"/>
                <w:szCs w:val="20"/>
              </w:rPr>
              <w:t>0</w:t>
            </w:r>
            <w:r w:rsidR="002F63B2" w:rsidRPr="00A31389">
              <w:rPr>
                <w:rFonts w:ascii="Arial" w:eastAsiaTheme="minorHAnsi" w:hAnsi="Arial" w:cs="Arial"/>
                <w:bCs/>
                <w:sz w:val="20"/>
                <w:szCs w:val="20"/>
              </w:rPr>
              <w:t>5</w:t>
            </w:r>
            <w:r w:rsidR="003462B0" w:rsidRPr="00A31389">
              <w:rPr>
                <w:rFonts w:ascii="Arial" w:eastAsiaTheme="minorHAnsi" w:hAnsi="Arial" w:cs="Arial"/>
                <w:bCs/>
                <w:sz w:val="20"/>
                <w:szCs w:val="20"/>
              </w:rPr>
              <w:t>)</w:t>
            </w:r>
          </w:p>
        </w:tc>
      </w:tr>
      <w:tr w:rsidR="00012845" w:rsidRPr="0043489B" w14:paraId="6D538CBD" w14:textId="77777777" w:rsidTr="003178FA">
        <w:trPr>
          <w:gridAfter w:val="3"/>
          <w:wAfter w:w="3067" w:type="dxa"/>
        </w:trPr>
        <w:tc>
          <w:tcPr>
            <w:tcW w:w="6096" w:type="dxa"/>
            <w:gridSpan w:val="2"/>
          </w:tcPr>
          <w:p w14:paraId="3410387B" w14:textId="74FDC276" w:rsidR="00014804" w:rsidRPr="0043489B" w:rsidRDefault="00014804" w:rsidP="0046436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 xml:space="preserve">Ljubljana, </w:t>
            </w:r>
            <w:r w:rsidR="00464369">
              <w:rPr>
                <w:rFonts w:ascii="Arial" w:eastAsia="Times New Roman" w:hAnsi="Arial" w:cs="Arial"/>
                <w:sz w:val="20"/>
                <w:szCs w:val="20"/>
                <w:lang w:eastAsia="sl-SI"/>
              </w:rPr>
              <w:t>12</w:t>
            </w:r>
            <w:r w:rsidR="002A10C3">
              <w:rPr>
                <w:rFonts w:ascii="Arial" w:eastAsia="Times New Roman" w:hAnsi="Arial" w:cs="Arial"/>
                <w:sz w:val="20"/>
                <w:szCs w:val="20"/>
                <w:lang w:eastAsia="sl-SI"/>
              </w:rPr>
              <w:t>. 5</w:t>
            </w:r>
            <w:r w:rsidR="00654A2D" w:rsidRPr="0043489B">
              <w:rPr>
                <w:rFonts w:ascii="Arial" w:eastAsia="Times New Roman" w:hAnsi="Arial" w:cs="Arial"/>
                <w:sz w:val="20"/>
                <w:szCs w:val="20"/>
                <w:lang w:eastAsia="sl-SI"/>
              </w:rPr>
              <w:t xml:space="preserve">. </w:t>
            </w:r>
            <w:r w:rsidR="001B6126" w:rsidRPr="0043489B">
              <w:rPr>
                <w:rFonts w:ascii="Arial" w:eastAsia="Times New Roman" w:hAnsi="Arial" w:cs="Arial"/>
                <w:sz w:val="20"/>
                <w:szCs w:val="20"/>
                <w:lang w:eastAsia="sl-SI"/>
              </w:rPr>
              <w:t>2023</w:t>
            </w:r>
          </w:p>
        </w:tc>
      </w:tr>
      <w:tr w:rsidR="00012845" w:rsidRPr="0043489B" w14:paraId="135D511A" w14:textId="77777777" w:rsidTr="003178FA">
        <w:trPr>
          <w:gridAfter w:val="3"/>
          <w:wAfter w:w="3067" w:type="dxa"/>
        </w:trPr>
        <w:tc>
          <w:tcPr>
            <w:tcW w:w="6096" w:type="dxa"/>
            <w:gridSpan w:val="2"/>
          </w:tcPr>
          <w:p w14:paraId="394B287F" w14:textId="77777777" w:rsidR="00014804" w:rsidRPr="0043489B"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iCs/>
                <w:sz w:val="20"/>
                <w:szCs w:val="20"/>
                <w:lang w:eastAsia="sl-SI"/>
              </w:rPr>
              <w:t>EVA (če se akt objavi v Uradnem listu RS)</w:t>
            </w:r>
          </w:p>
        </w:tc>
      </w:tr>
      <w:tr w:rsidR="00012845" w:rsidRPr="0043489B" w14:paraId="18E6FB3E" w14:textId="77777777" w:rsidTr="003178FA">
        <w:trPr>
          <w:gridAfter w:val="3"/>
          <w:wAfter w:w="3067" w:type="dxa"/>
          <w:trHeight w:val="756"/>
        </w:trPr>
        <w:tc>
          <w:tcPr>
            <w:tcW w:w="6096" w:type="dxa"/>
            <w:gridSpan w:val="2"/>
          </w:tcPr>
          <w:p w14:paraId="7DFD186D" w14:textId="77777777" w:rsidR="00014804" w:rsidRPr="0043489B" w:rsidRDefault="00014804" w:rsidP="005E2FEF">
            <w:pPr>
              <w:spacing w:after="0" w:line="260" w:lineRule="exact"/>
              <w:rPr>
                <w:rFonts w:ascii="Arial" w:eastAsia="Times New Roman" w:hAnsi="Arial" w:cs="Arial"/>
                <w:sz w:val="20"/>
                <w:szCs w:val="20"/>
              </w:rPr>
            </w:pPr>
            <w:r w:rsidRPr="0043489B">
              <w:rPr>
                <w:rFonts w:ascii="Arial" w:eastAsia="Times New Roman" w:hAnsi="Arial" w:cs="Arial"/>
                <w:sz w:val="20"/>
                <w:szCs w:val="20"/>
              </w:rPr>
              <w:t>GENERALNI SEKRETARIAT VLADE REPUBLIKE SLOVENIJE</w:t>
            </w:r>
          </w:p>
          <w:p w14:paraId="719F0076" w14:textId="77777777" w:rsidR="00014804" w:rsidRPr="0043489B" w:rsidRDefault="008B4ABC" w:rsidP="005E2FEF">
            <w:pPr>
              <w:spacing w:after="0" w:line="260" w:lineRule="exact"/>
              <w:rPr>
                <w:rFonts w:ascii="Arial" w:eastAsia="Times New Roman" w:hAnsi="Arial" w:cs="Arial"/>
                <w:caps/>
                <w:sz w:val="20"/>
                <w:szCs w:val="20"/>
              </w:rPr>
            </w:pPr>
            <w:hyperlink r:id="rId9" w:history="1">
              <w:r w:rsidR="00014804" w:rsidRPr="0043489B">
                <w:rPr>
                  <w:rFonts w:ascii="Arial" w:eastAsia="Times New Roman" w:hAnsi="Arial" w:cs="Arial"/>
                  <w:sz w:val="20"/>
                  <w:szCs w:val="20"/>
                  <w:u w:val="single"/>
                </w:rPr>
                <w:t>Gp.gs@gov.si</w:t>
              </w:r>
            </w:hyperlink>
          </w:p>
          <w:p w14:paraId="7BE19A3C" w14:textId="77777777" w:rsidR="00014804" w:rsidRPr="0043489B" w:rsidRDefault="00014804" w:rsidP="005E2FEF">
            <w:pPr>
              <w:spacing w:after="0" w:line="260" w:lineRule="exact"/>
              <w:rPr>
                <w:rFonts w:ascii="Arial" w:eastAsia="Times New Roman" w:hAnsi="Arial" w:cs="Arial"/>
                <w:sz w:val="20"/>
                <w:szCs w:val="20"/>
              </w:rPr>
            </w:pPr>
          </w:p>
        </w:tc>
      </w:tr>
      <w:tr w:rsidR="00012845" w:rsidRPr="0043489B" w14:paraId="0F9BE859" w14:textId="77777777" w:rsidTr="00FA4054">
        <w:trPr>
          <w:trHeight w:val="748"/>
        </w:trPr>
        <w:tc>
          <w:tcPr>
            <w:tcW w:w="9163" w:type="dxa"/>
            <w:gridSpan w:val="5"/>
          </w:tcPr>
          <w:p w14:paraId="70412E58" w14:textId="3D115638" w:rsidR="005E43DD" w:rsidRPr="0043489B" w:rsidRDefault="00014804" w:rsidP="008B4ABC">
            <w:pPr>
              <w:pStyle w:val="Naslov3"/>
              <w:shd w:val="clear" w:color="auto" w:fill="FFFFFF"/>
              <w:spacing w:before="0" w:after="0" w:line="260" w:lineRule="exact"/>
              <w:jc w:val="both"/>
              <w:rPr>
                <w:rFonts w:ascii="Arial" w:hAnsi="Arial" w:cs="Arial"/>
                <w:sz w:val="20"/>
                <w:szCs w:val="20"/>
                <w:lang w:eastAsia="ar-SA"/>
              </w:rPr>
            </w:pPr>
            <w:r w:rsidRPr="0043489B">
              <w:rPr>
                <w:rFonts w:ascii="Arial" w:hAnsi="Arial" w:cs="Arial"/>
                <w:sz w:val="20"/>
                <w:szCs w:val="20"/>
              </w:rPr>
              <w:t xml:space="preserve">ZADEVA: </w:t>
            </w:r>
            <w:r w:rsidR="008B4ABC">
              <w:rPr>
                <w:rFonts w:ascii="Arial" w:hAnsi="Arial" w:cs="Arial"/>
                <w:sz w:val="20"/>
                <w:szCs w:val="20"/>
              </w:rPr>
              <w:t>Poročilo</w:t>
            </w:r>
            <w:bookmarkStart w:id="0" w:name="_GoBack"/>
            <w:bookmarkEnd w:id="0"/>
            <w:r w:rsidR="00341A3A" w:rsidRPr="0043489B">
              <w:rPr>
                <w:rFonts w:ascii="Arial" w:hAnsi="Arial" w:cs="Arial"/>
                <w:sz w:val="20"/>
                <w:szCs w:val="20"/>
                <w:lang w:eastAsia="ar-SA"/>
              </w:rPr>
              <w:t xml:space="preserve"> o </w:t>
            </w:r>
            <w:r w:rsidR="00B134B0" w:rsidRPr="0043489B">
              <w:rPr>
                <w:rFonts w:ascii="Arial" w:hAnsi="Arial" w:cs="Arial"/>
                <w:sz w:val="20"/>
                <w:szCs w:val="20"/>
                <w:lang w:eastAsia="ar-SA"/>
              </w:rPr>
              <w:t xml:space="preserve">obisku ministra </w:t>
            </w:r>
            <w:r w:rsidR="001B6126" w:rsidRPr="0043489B">
              <w:rPr>
                <w:rFonts w:ascii="Arial" w:hAnsi="Arial" w:cs="Arial"/>
                <w:sz w:val="20"/>
                <w:szCs w:val="20"/>
                <w:lang w:eastAsia="ar-SA"/>
              </w:rPr>
              <w:t xml:space="preserve">za notranje zadeve </w:t>
            </w:r>
            <w:r w:rsidR="008835A0" w:rsidRPr="0043489B">
              <w:rPr>
                <w:rFonts w:ascii="Arial" w:hAnsi="Arial" w:cs="Arial"/>
                <w:sz w:val="20"/>
                <w:szCs w:val="20"/>
                <w:lang w:eastAsia="ar-SA"/>
              </w:rPr>
              <w:t xml:space="preserve">Republike Slovenije Boštjana Poklukarja </w:t>
            </w:r>
            <w:r w:rsidR="00B134B0" w:rsidRPr="0043489B">
              <w:rPr>
                <w:rFonts w:ascii="Arial" w:hAnsi="Arial" w:cs="Arial"/>
                <w:sz w:val="20"/>
                <w:szCs w:val="20"/>
                <w:lang w:eastAsia="ar-SA"/>
              </w:rPr>
              <w:t xml:space="preserve">v </w:t>
            </w:r>
            <w:r w:rsidR="00EB51CE" w:rsidRPr="0043489B">
              <w:rPr>
                <w:rFonts w:ascii="Arial" w:hAnsi="Arial" w:cs="Arial"/>
                <w:sz w:val="20"/>
                <w:szCs w:val="20"/>
                <w:lang w:eastAsia="ar-SA"/>
              </w:rPr>
              <w:t xml:space="preserve">Republiki </w:t>
            </w:r>
            <w:r w:rsidR="006162A1" w:rsidRPr="0043489B">
              <w:rPr>
                <w:rFonts w:ascii="Arial" w:hAnsi="Arial" w:cs="Arial"/>
                <w:sz w:val="20"/>
                <w:szCs w:val="20"/>
                <w:lang w:eastAsia="ar-SA"/>
              </w:rPr>
              <w:t>Severni Makedoniji, Ohrid, 7. i</w:t>
            </w:r>
            <w:r w:rsidR="00B134B0" w:rsidRPr="0043489B">
              <w:rPr>
                <w:rFonts w:ascii="Arial" w:hAnsi="Arial" w:cs="Arial"/>
                <w:sz w:val="20"/>
                <w:szCs w:val="20"/>
                <w:lang w:eastAsia="ar-SA"/>
              </w:rPr>
              <w:t xml:space="preserve">n 8. </w:t>
            </w:r>
            <w:r w:rsidR="003B53D2" w:rsidRPr="0043489B">
              <w:rPr>
                <w:rFonts w:ascii="Arial" w:hAnsi="Arial" w:cs="Arial"/>
                <w:sz w:val="20"/>
                <w:szCs w:val="20"/>
                <w:lang w:eastAsia="ar-SA"/>
              </w:rPr>
              <w:t>m</w:t>
            </w:r>
            <w:r w:rsidR="00B134B0" w:rsidRPr="0043489B">
              <w:rPr>
                <w:rFonts w:ascii="Arial" w:hAnsi="Arial" w:cs="Arial"/>
                <w:sz w:val="20"/>
                <w:szCs w:val="20"/>
                <w:lang w:eastAsia="ar-SA"/>
              </w:rPr>
              <w:t>aj 2023</w:t>
            </w:r>
            <w:r w:rsidR="00341A3A" w:rsidRPr="0043489B">
              <w:rPr>
                <w:rFonts w:ascii="Arial" w:hAnsi="Arial" w:cs="Arial"/>
                <w:sz w:val="20"/>
                <w:szCs w:val="20"/>
                <w:lang w:eastAsia="ar-SA"/>
              </w:rPr>
              <w:t xml:space="preserve"> </w:t>
            </w:r>
            <w:r w:rsidRPr="0043489B">
              <w:rPr>
                <w:rFonts w:ascii="Arial" w:hAnsi="Arial" w:cs="Arial"/>
                <w:sz w:val="20"/>
                <w:szCs w:val="20"/>
                <w:lang w:eastAsia="ar-SA"/>
              </w:rPr>
              <w:t>– predlog za obravnavo</w:t>
            </w:r>
          </w:p>
        </w:tc>
      </w:tr>
      <w:tr w:rsidR="00012845" w:rsidRPr="0043489B" w14:paraId="44F8C040" w14:textId="77777777" w:rsidTr="003178FA">
        <w:tc>
          <w:tcPr>
            <w:tcW w:w="9163" w:type="dxa"/>
            <w:gridSpan w:val="5"/>
          </w:tcPr>
          <w:p w14:paraId="6B2D53E7" w14:textId="1F2AC8BF" w:rsidR="00014804" w:rsidRPr="0043489B"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1. Predlog sklepov vlade:</w:t>
            </w:r>
          </w:p>
        </w:tc>
      </w:tr>
      <w:tr w:rsidR="00012845" w:rsidRPr="0043489B" w14:paraId="3453C82B" w14:textId="77777777" w:rsidTr="003178FA">
        <w:tc>
          <w:tcPr>
            <w:tcW w:w="9163" w:type="dxa"/>
            <w:gridSpan w:val="5"/>
            <w:shd w:val="clear" w:color="auto" w:fill="auto"/>
          </w:tcPr>
          <w:p w14:paraId="15F4307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0FB71915"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Na podlagi </w:t>
            </w:r>
            <w:r w:rsidR="00DB6016" w:rsidRPr="0043489B">
              <w:rPr>
                <w:rFonts w:ascii="Arial" w:eastAsia="Times New Roman" w:hAnsi="Arial" w:cs="Arial"/>
                <w:iCs/>
                <w:sz w:val="20"/>
                <w:szCs w:val="20"/>
                <w:lang w:eastAsia="sl-SI"/>
              </w:rPr>
              <w:t xml:space="preserve">šestega odstavka </w:t>
            </w:r>
            <w:r w:rsidRPr="0043489B">
              <w:rPr>
                <w:rFonts w:ascii="Arial" w:eastAsia="Times New Roman" w:hAnsi="Arial" w:cs="Arial"/>
                <w:iCs/>
                <w:sz w:val="20"/>
                <w:szCs w:val="20"/>
                <w:lang w:eastAsia="sl-SI"/>
              </w:rPr>
              <w:t>21. člena Zakona o Vladi Republike Slovenije (Uradni list RS, št. 24/05 – uradno prečiščeno besedilo, 109/08, 55/09 Odl.US: U-I-294/07-16, 38/10 – ZUKN, 8/12, 21/13, 47/13 – ZDU-1G, 65/14</w:t>
            </w:r>
            <w:r w:rsidR="00810D44" w:rsidRPr="0043489B">
              <w:rPr>
                <w:rFonts w:ascii="Arial" w:eastAsia="Times New Roman" w:hAnsi="Arial" w:cs="Arial"/>
                <w:iCs/>
                <w:sz w:val="20"/>
                <w:szCs w:val="20"/>
                <w:lang w:eastAsia="sl-SI"/>
              </w:rPr>
              <w:t>,</w:t>
            </w:r>
            <w:r w:rsidRPr="0043489B">
              <w:rPr>
                <w:rFonts w:ascii="Arial" w:eastAsia="Times New Roman" w:hAnsi="Arial" w:cs="Arial"/>
                <w:iCs/>
                <w:sz w:val="20"/>
                <w:szCs w:val="20"/>
                <w:lang w:eastAsia="sl-SI"/>
              </w:rPr>
              <w:t xml:space="preserve"> </w:t>
            </w:r>
            <w:r w:rsidRPr="0043489B">
              <w:rPr>
                <w:rFonts w:ascii="Arial" w:hAnsi="Arial" w:cs="Arial"/>
                <w:bCs/>
                <w:sz w:val="20"/>
                <w:szCs w:val="20"/>
                <w:lang w:eastAsia="sl-SI"/>
              </w:rPr>
              <w:t>55/17</w:t>
            </w:r>
            <w:r w:rsidR="00810D44" w:rsidRPr="0043489B">
              <w:rPr>
                <w:rFonts w:ascii="Arial" w:hAnsi="Arial" w:cs="Arial"/>
                <w:bCs/>
                <w:sz w:val="20"/>
                <w:szCs w:val="20"/>
                <w:lang w:eastAsia="sl-SI"/>
              </w:rPr>
              <w:t xml:space="preserve"> in 163/22</w:t>
            </w:r>
            <w:r w:rsidRPr="0043489B">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31641377" w:rsidR="003073EF" w:rsidRPr="0043489B" w:rsidRDefault="00014804" w:rsidP="006400D2">
            <w:pPr>
              <w:pStyle w:val="Odstavekseznama"/>
              <w:spacing w:after="0" w:line="260" w:lineRule="exact"/>
              <w:ind w:left="360"/>
              <w:jc w:val="both"/>
              <w:rPr>
                <w:rFonts w:ascii="Arial" w:eastAsia="Times New Roman" w:hAnsi="Arial" w:cs="Arial"/>
                <w:sz w:val="20"/>
                <w:szCs w:val="20"/>
              </w:rPr>
            </w:pPr>
            <w:r w:rsidRPr="0043489B">
              <w:rPr>
                <w:rFonts w:ascii="Arial" w:eastAsia="Times New Roman" w:hAnsi="Arial" w:cs="Arial"/>
                <w:iCs/>
                <w:sz w:val="20"/>
                <w:szCs w:val="20"/>
              </w:rPr>
              <w:t xml:space="preserve">Vlada Republike Slovenije </w:t>
            </w:r>
            <w:r w:rsidR="00341A3A" w:rsidRPr="0043489B">
              <w:rPr>
                <w:rFonts w:ascii="Arial" w:eastAsia="Times New Roman" w:hAnsi="Arial" w:cs="Arial"/>
                <w:iCs/>
                <w:sz w:val="20"/>
                <w:szCs w:val="20"/>
              </w:rPr>
              <w:t xml:space="preserve">se je seznanila </w:t>
            </w:r>
            <w:r w:rsidR="002A10C3">
              <w:rPr>
                <w:rFonts w:ascii="Arial" w:eastAsia="Times New Roman" w:hAnsi="Arial" w:cs="Arial"/>
                <w:iCs/>
                <w:sz w:val="20"/>
                <w:szCs w:val="20"/>
              </w:rPr>
              <w:t>s Poročilom</w:t>
            </w:r>
            <w:r w:rsidR="00462A09" w:rsidRPr="0043489B">
              <w:rPr>
                <w:rFonts w:ascii="Arial" w:eastAsia="Times New Roman" w:hAnsi="Arial" w:cs="Arial"/>
                <w:sz w:val="20"/>
                <w:szCs w:val="20"/>
              </w:rPr>
              <w:t xml:space="preserve"> o </w:t>
            </w:r>
            <w:r w:rsidR="00E64EAD" w:rsidRPr="0043489B">
              <w:rPr>
                <w:rFonts w:ascii="Arial" w:eastAsia="Times New Roman" w:hAnsi="Arial" w:cs="Arial"/>
                <w:sz w:val="20"/>
                <w:szCs w:val="20"/>
              </w:rPr>
              <w:t xml:space="preserve">obisku ministra za notranje zadeve Republike Slovenije Boštjana Poklukarja v </w:t>
            </w:r>
            <w:r w:rsidR="00EB51CE" w:rsidRPr="0043489B">
              <w:rPr>
                <w:rFonts w:ascii="Arial" w:eastAsia="Times New Roman" w:hAnsi="Arial" w:cs="Arial"/>
                <w:sz w:val="20"/>
                <w:szCs w:val="20"/>
              </w:rPr>
              <w:t xml:space="preserve">Republiki </w:t>
            </w:r>
            <w:r w:rsidR="00E64EAD" w:rsidRPr="0043489B">
              <w:rPr>
                <w:rFonts w:ascii="Arial" w:eastAsia="Times New Roman" w:hAnsi="Arial" w:cs="Arial"/>
                <w:sz w:val="20"/>
                <w:szCs w:val="20"/>
              </w:rPr>
              <w:t>Severni Makedoniji</w:t>
            </w:r>
            <w:r w:rsidR="006162A1" w:rsidRPr="0043489B">
              <w:rPr>
                <w:rFonts w:ascii="Arial" w:eastAsia="Times New Roman" w:hAnsi="Arial" w:cs="Arial"/>
                <w:sz w:val="20"/>
                <w:szCs w:val="20"/>
              </w:rPr>
              <w:t>, Ohrid, 7. i</w:t>
            </w:r>
            <w:r w:rsidR="00E64EAD" w:rsidRPr="0043489B">
              <w:rPr>
                <w:rFonts w:ascii="Arial" w:eastAsia="Times New Roman" w:hAnsi="Arial" w:cs="Arial"/>
                <w:sz w:val="20"/>
                <w:szCs w:val="20"/>
              </w:rPr>
              <w:t>n 8. maj 2023.</w:t>
            </w:r>
            <w:r w:rsidR="004A3192" w:rsidRPr="0043489B">
              <w:rPr>
                <w:rFonts w:ascii="Arial" w:eastAsia="Times New Roman" w:hAnsi="Arial" w:cs="Arial"/>
                <w:sz w:val="20"/>
                <w:szCs w:val="20"/>
              </w:rPr>
              <w:t xml:space="preserve"> </w:t>
            </w:r>
          </w:p>
          <w:p w14:paraId="733524AF" w14:textId="77777777" w:rsidR="00A11436" w:rsidRPr="0043489B"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43489B"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43489B"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43489B" w:rsidRDefault="00462A0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Barbara Kolenko Helbl </w:t>
            </w:r>
          </w:p>
          <w:p w14:paraId="7E1BF99D" w14:textId="151F0E6C" w:rsidR="00014804" w:rsidRPr="0043489B" w:rsidRDefault="00743EB9" w:rsidP="005E2FEF">
            <w:pPr>
              <w:autoSpaceDE w:val="0"/>
              <w:autoSpaceDN w:val="0"/>
              <w:adjustRightInd w:val="0"/>
              <w:spacing w:after="0" w:line="260" w:lineRule="exact"/>
              <w:ind w:left="4287"/>
              <w:rPr>
                <w:rFonts w:ascii="Arial" w:eastAsia="Times New Roman" w:hAnsi="Arial" w:cs="Arial"/>
                <w:sz w:val="20"/>
                <w:szCs w:val="20"/>
              </w:rPr>
            </w:pPr>
            <w:r w:rsidRPr="0043489B">
              <w:rPr>
                <w:rFonts w:ascii="Arial" w:eastAsia="Times New Roman" w:hAnsi="Arial" w:cs="Arial"/>
                <w:sz w:val="20"/>
                <w:szCs w:val="20"/>
              </w:rPr>
              <w:t xml:space="preserve"> </w:t>
            </w:r>
            <w:r w:rsidR="00330B86" w:rsidRPr="0043489B">
              <w:rPr>
                <w:rFonts w:ascii="Arial" w:eastAsia="Times New Roman" w:hAnsi="Arial" w:cs="Arial"/>
                <w:sz w:val="20"/>
                <w:szCs w:val="20"/>
              </w:rPr>
              <w:t>generaln</w:t>
            </w:r>
            <w:r w:rsidR="00462A09" w:rsidRPr="0043489B">
              <w:rPr>
                <w:rFonts w:ascii="Arial" w:eastAsia="Times New Roman" w:hAnsi="Arial" w:cs="Arial"/>
                <w:sz w:val="20"/>
                <w:szCs w:val="20"/>
              </w:rPr>
              <w:t>a</w:t>
            </w:r>
            <w:r w:rsidR="00014804" w:rsidRPr="0043489B">
              <w:rPr>
                <w:rFonts w:ascii="Arial" w:eastAsia="Times New Roman" w:hAnsi="Arial" w:cs="Arial"/>
                <w:sz w:val="20"/>
                <w:szCs w:val="20"/>
              </w:rPr>
              <w:t xml:space="preserve"> sekretar</w:t>
            </w:r>
            <w:r w:rsidR="00330B86" w:rsidRPr="0043489B">
              <w:rPr>
                <w:rFonts w:ascii="Arial" w:eastAsia="Times New Roman" w:hAnsi="Arial" w:cs="Arial"/>
                <w:sz w:val="20"/>
                <w:szCs w:val="20"/>
              </w:rPr>
              <w:t>k</w:t>
            </w:r>
            <w:r w:rsidR="00462A09" w:rsidRPr="0043489B">
              <w:rPr>
                <w:rFonts w:ascii="Arial" w:eastAsia="Times New Roman" w:hAnsi="Arial" w:cs="Arial"/>
                <w:sz w:val="20"/>
                <w:szCs w:val="20"/>
              </w:rPr>
              <w:t>a</w:t>
            </w:r>
          </w:p>
          <w:p w14:paraId="1243EF21" w14:textId="77777777" w:rsidR="00014804" w:rsidRPr="0043489B"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43489B"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Priloga:</w:t>
            </w:r>
          </w:p>
          <w:p w14:paraId="20629CB5" w14:textId="2AC5631E" w:rsidR="00A017DA" w:rsidRPr="0043489B" w:rsidRDefault="002A10C3" w:rsidP="00237C1C">
            <w:pPr>
              <w:pStyle w:val="Odstavekseznama"/>
              <w:numPr>
                <w:ilvl w:val="0"/>
                <w:numId w:val="4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Poročilo</w:t>
            </w:r>
            <w:r w:rsidR="00BC24BE" w:rsidRPr="0043489B">
              <w:rPr>
                <w:rFonts w:ascii="Arial" w:eastAsia="Times New Roman" w:hAnsi="Arial" w:cs="Arial"/>
                <w:iCs/>
                <w:sz w:val="20"/>
                <w:szCs w:val="20"/>
                <w:lang w:eastAsia="sl-SI"/>
              </w:rPr>
              <w:t xml:space="preserve"> </w:t>
            </w:r>
          </w:p>
          <w:p w14:paraId="3A7E8DED" w14:textId="69AF0046" w:rsidR="00014804" w:rsidRPr="0043489B" w:rsidRDefault="00562EB7"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Prejmejo</w:t>
            </w:r>
            <w:r w:rsidR="00014804" w:rsidRPr="0043489B">
              <w:rPr>
                <w:rFonts w:ascii="Arial" w:eastAsia="Times New Roman" w:hAnsi="Arial" w:cs="Arial"/>
                <w:iCs/>
                <w:sz w:val="20"/>
                <w:szCs w:val="20"/>
                <w:lang w:eastAsia="sl-SI"/>
              </w:rPr>
              <w:t>:</w:t>
            </w:r>
          </w:p>
          <w:p w14:paraId="61A1FB44" w14:textId="3D88D4C7" w:rsidR="001F0DEE" w:rsidRPr="0043489B" w:rsidRDefault="00562EB7"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Ministrstvo</w:t>
            </w:r>
            <w:r w:rsidR="00014804" w:rsidRPr="0043489B">
              <w:rPr>
                <w:rFonts w:ascii="Arial" w:eastAsia="Times New Roman" w:hAnsi="Arial" w:cs="Arial"/>
                <w:iCs/>
                <w:sz w:val="20"/>
                <w:szCs w:val="20"/>
                <w:lang w:eastAsia="sl-SI"/>
              </w:rPr>
              <w:t xml:space="preserve"> za notranje zadeve</w:t>
            </w:r>
          </w:p>
          <w:p w14:paraId="35E9DF2C" w14:textId="43425535" w:rsidR="00014804" w:rsidRPr="0043489B" w:rsidRDefault="00014804" w:rsidP="005E2FEF">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 xml:space="preserve">Ministrstvo za zunanje </w:t>
            </w:r>
            <w:r w:rsidR="00810D44" w:rsidRPr="0043489B">
              <w:rPr>
                <w:rFonts w:ascii="Arial" w:eastAsia="Times New Roman" w:hAnsi="Arial" w:cs="Arial"/>
                <w:iCs/>
                <w:sz w:val="20"/>
                <w:szCs w:val="20"/>
                <w:lang w:eastAsia="sl-SI"/>
              </w:rPr>
              <w:t xml:space="preserve">in evropske </w:t>
            </w:r>
            <w:r w:rsidRPr="0043489B">
              <w:rPr>
                <w:rFonts w:ascii="Arial" w:eastAsia="Times New Roman" w:hAnsi="Arial" w:cs="Arial"/>
                <w:iCs/>
                <w:sz w:val="20"/>
                <w:szCs w:val="20"/>
                <w:lang w:eastAsia="sl-SI"/>
              </w:rPr>
              <w:t>zadeve</w:t>
            </w:r>
          </w:p>
          <w:p w14:paraId="68237BDD" w14:textId="77777777" w:rsidR="00014804" w:rsidRPr="0043489B" w:rsidRDefault="00014804" w:rsidP="005E2FEF">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012845" w:rsidRPr="0043489B" w14:paraId="7611CEC7" w14:textId="77777777" w:rsidTr="003178FA">
        <w:tc>
          <w:tcPr>
            <w:tcW w:w="9163" w:type="dxa"/>
            <w:gridSpan w:val="5"/>
          </w:tcPr>
          <w:p w14:paraId="0D32EF44"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43489B" w14:paraId="5FF0A1A0" w14:textId="77777777" w:rsidTr="003178FA">
        <w:tc>
          <w:tcPr>
            <w:tcW w:w="9163" w:type="dxa"/>
            <w:gridSpan w:val="5"/>
          </w:tcPr>
          <w:p w14:paraId="2436A8A6"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012845" w:rsidRPr="0043489B" w14:paraId="086DC861" w14:textId="77777777" w:rsidTr="003178FA">
        <w:tc>
          <w:tcPr>
            <w:tcW w:w="9163" w:type="dxa"/>
            <w:gridSpan w:val="5"/>
          </w:tcPr>
          <w:p w14:paraId="2D754F3E" w14:textId="77777777" w:rsidR="00014804" w:rsidRPr="0043489B"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3.a Osebe, odgovorne za strokovno pripravo in usklajenost gradiva:</w:t>
            </w:r>
          </w:p>
        </w:tc>
      </w:tr>
      <w:tr w:rsidR="003073EF" w:rsidRPr="0043489B" w14:paraId="647293C2" w14:textId="77777777" w:rsidTr="003178FA">
        <w:trPr>
          <w:trHeight w:val="340"/>
        </w:trPr>
        <w:tc>
          <w:tcPr>
            <w:tcW w:w="9163" w:type="dxa"/>
            <w:gridSpan w:val="5"/>
          </w:tcPr>
          <w:p w14:paraId="76ACF652" w14:textId="08036E31" w:rsidR="003073EF" w:rsidRPr="0043489B" w:rsidRDefault="00F375A0" w:rsidP="00810D44">
            <w:pPr>
              <w:overflowPunct w:val="0"/>
              <w:autoSpaceDE w:val="0"/>
              <w:autoSpaceDN w:val="0"/>
              <w:adjustRightInd w:val="0"/>
              <w:spacing w:after="0" w:line="260" w:lineRule="exact"/>
              <w:jc w:val="both"/>
              <w:textAlignment w:val="baseline"/>
              <w:rPr>
                <w:rFonts w:ascii="Arial" w:hAnsi="Arial" w:cs="Arial"/>
                <w:sz w:val="20"/>
                <w:szCs w:val="20"/>
                <w:highlight w:val="yellow"/>
              </w:rPr>
            </w:pPr>
            <w:r w:rsidRPr="0043489B">
              <w:rPr>
                <w:rFonts w:ascii="Arial" w:hAnsi="Arial" w:cs="Arial"/>
                <w:sz w:val="20"/>
                <w:szCs w:val="20"/>
              </w:rPr>
              <w:t>-</w:t>
            </w:r>
            <w:r w:rsidRPr="0043489B">
              <w:rPr>
                <w:rFonts w:ascii="Arial" w:hAnsi="Arial" w:cs="Arial"/>
                <w:sz w:val="20"/>
                <w:szCs w:val="20"/>
              </w:rPr>
              <w:tab/>
              <w:t>Suzana Ivanović, vodja Službe za evropske zadeve in mednarodno sodelovanje, Ministrstvo za notranje zadeve</w:t>
            </w:r>
          </w:p>
        </w:tc>
      </w:tr>
      <w:tr w:rsidR="003073EF" w:rsidRPr="0043489B" w14:paraId="58222AB2" w14:textId="77777777" w:rsidTr="003178FA">
        <w:tc>
          <w:tcPr>
            <w:tcW w:w="9163" w:type="dxa"/>
            <w:gridSpan w:val="5"/>
          </w:tcPr>
          <w:p w14:paraId="1A9B6FF1"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iCs/>
                <w:sz w:val="20"/>
                <w:szCs w:val="20"/>
                <w:lang w:eastAsia="sl-SI"/>
              </w:rPr>
              <w:t xml:space="preserve">3.b Zunanji strokovnjaki, ki so </w:t>
            </w:r>
            <w:r w:rsidRPr="0043489B">
              <w:rPr>
                <w:rFonts w:ascii="Arial" w:eastAsia="Times New Roman" w:hAnsi="Arial" w:cs="Arial"/>
                <w:b/>
                <w:sz w:val="20"/>
                <w:szCs w:val="20"/>
                <w:lang w:eastAsia="sl-SI"/>
              </w:rPr>
              <w:t>sodelovali pri pripravi dela ali celotnega gradiva:</w:t>
            </w:r>
          </w:p>
        </w:tc>
      </w:tr>
      <w:tr w:rsidR="003073EF" w:rsidRPr="0043489B" w14:paraId="17EFD1A4" w14:textId="77777777" w:rsidTr="003178FA">
        <w:tc>
          <w:tcPr>
            <w:tcW w:w="9163" w:type="dxa"/>
            <w:gridSpan w:val="5"/>
          </w:tcPr>
          <w:p w14:paraId="31CCC6B5"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w:t>
            </w:r>
          </w:p>
        </w:tc>
      </w:tr>
      <w:tr w:rsidR="003073EF" w:rsidRPr="0043489B" w14:paraId="4AFD6941" w14:textId="77777777" w:rsidTr="003178FA">
        <w:tc>
          <w:tcPr>
            <w:tcW w:w="9163" w:type="dxa"/>
            <w:gridSpan w:val="5"/>
          </w:tcPr>
          <w:p w14:paraId="664A49C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3489B">
              <w:rPr>
                <w:rFonts w:ascii="Arial" w:eastAsia="Times New Roman" w:hAnsi="Arial" w:cs="Arial"/>
                <w:b/>
                <w:sz w:val="20"/>
                <w:szCs w:val="20"/>
                <w:lang w:eastAsia="sl-SI"/>
              </w:rPr>
              <w:t>4. Predstavniki vlade, ki bodo sodelovali pri delu državnega zbora:</w:t>
            </w:r>
          </w:p>
        </w:tc>
      </w:tr>
      <w:tr w:rsidR="003073EF" w:rsidRPr="0043489B" w14:paraId="1A480AAE" w14:textId="77777777" w:rsidTr="003178FA">
        <w:tc>
          <w:tcPr>
            <w:tcW w:w="9163" w:type="dxa"/>
            <w:gridSpan w:val="5"/>
          </w:tcPr>
          <w:p w14:paraId="76BBB628"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w:t>
            </w:r>
          </w:p>
        </w:tc>
      </w:tr>
      <w:tr w:rsidR="003073EF" w:rsidRPr="0043489B" w14:paraId="01A9F894" w14:textId="77777777" w:rsidTr="003178FA">
        <w:tc>
          <w:tcPr>
            <w:tcW w:w="9163" w:type="dxa"/>
            <w:gridSpan w:val="5"/>
          </w:tcPr>
          <w:p w14:paraId="58CE6949"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5. Kratek povzetek gradiva:</w:t>
            </w:r>
          </w:p>
        </w:tc>
      </w:tr>
      <w:tr w:rsidR="003073EF" w:rsidRPr="0043489B" w14:paraId="777148A8" w14:textId="77777777" w:rsidTr="00A71E8E">
        <w:tc>
          <w:tcPr>
            <w:tcW w:w="9163" w:type="dxa"/>
            <w:gridSpan w:val="5"/>
            <w:shd w:val="clear" w:color="auto" w:fill="auto"/>
          </w:tcPr>
          <w:p w14:paraId="70B1FE2F" w14:textId="60585224" w:rsidR="003073EF" w:rsidRPr="002A10C3" w:rsidRDefault="00C71237" w:rsidP="00AC7246">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C71237">
              <w:rPr>
                <w:rFonts w:ascii="Arial" w:eastAsia="Times New Roman" w:hAnsi="Arial" w:cs="Arial"/>
                <w:iCs/>
                <w:sz w:val="20"/>
                <w:szCs w:val="20"/>
                <w:lang w:eastAsia="sl-SI"/>
              </w:rPr>
              <w:t xml:space="preserve">Minister za notranje zadeve Republike Slovenije Boštjan Poklukar je bil 7. in 8. maja 2023, na povabilo ministra za notranje zadeve Oliverja Spasovskega, na obisku v Republiki Severni Makedoniji. Na območju mejnega prehoda Gevgelija se je 7. maja 2023 srečal s slovenskimi policisti, ki delujejo v skupni operaciji agencije Evropska mejna in obalna straža (Frontex) in se na Ohridu udeležil slovesnosti ob dnevu makedonske policije. Naslednji dan je bil minister Poklukar gost na odprtju 50. Evropske regionalne konference INTERPOL na Ohridu.  </w:t>
            </w:r>
          </w:p>
        </w:tc>
      </w:tr>
      <w:tr w:rsidR="003073EF" w:rsidRPr="0043489B" w14:paraId="45E0E35A" w14:textId="77777777" w:rsidTr="003178FA">
        <w:tc>
          <w:tcPr>
            <w:tcW w:w="9163" w:type="dxa"/>
            <w:gridSpan w:val="5"/>
          </w:tcPr>
          <w:p w14:paraId="4FFD5CE0" w14:textId="77777777" w:rsidR="003073EF" w:rsidRPr="0043489B"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lastRenderedPageBreak/>
              <w:t>6. Presoja posledic za:</w:t>
            </w:r>
          </w:p>
        </w:tc>
      </w:tr>
      <w:tr w:rsidR="003073EF" w:rsidRPr="0043489B" w14:paraId="7FA36D60" w14:textId="77777777" w:rsidTr="003178FA">
        <w:tc>
          <w:tcPr>
            <w:tcW w:w="1448" w:type="dxa"/>
          </w:tcPr>
          <w:p w14:paraId="5F7ED5B3"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a)</w:t>
            </w:r>
          </w:p>
        </w:tc>
        <w:tc>
          <w:tcPr>
            <w:tcW w:w="5444" w:type="dxa"/>
            <w:gridSpan w:val="3"/>
          </w:tcPr>
          <w:p w14:paraId="1FD92459"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7BF0F142" w14:textId="77777777" w:rsidTr="003178FA">
        <w:tc>
          <w:tcPr>
            <w:tcW w:w="1448" w:type="dxa"/>
          </w:tcPr>
          <w:p w14:paraId="3BA7EDC4"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b)</w:t>
            </w:r>
          </w:p>
        </w:tc>
        <w:tc>
          <w:tcPr>
            <w:tcW w:w="5444" w:type="dxa"/>
            <w:gridSpan w:val="3"/>
          </w:tcPr>
          <w:p w14:paraId="345955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52D002BC" w14:textId="77777777" w:rsidTr="003178FA">
        <w:tc>
          <w:tcPr>
            <w:tcW w:w="1448" w:type="dxa"/>
          </w:tcPr>
          <w:p w14:paraId="6564778C"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c)</w:t>
            </w:r>
          </w:p>
        </w:tc>
        <w:tc>
          <w:tcPr>
            <w:tcW w:w="5444" w:type="dxa"/>
            <w:gridSpan w:val="3"/>
          </w:tcPr>
          <w:p w14:paraId="5A4B186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0B4F12A6" w14:textId="77777777" w:rsidTr="003178FA">
        <w:tc>
          <w:tcPr>
            <w:tcW w:w="1448" w:type="dxa"/>
          </w:tcPr>
          <w:p w14:paraId="1105B99F"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č)</w:t>
            </w:r>
          </w:p>
        </w:tc>
        <w:tc>
          <w:tcPr>
            <w:tcW w:w="5444" w:type="dxa"/>
            <w:gridSpan w:val="3"/>
          </w:tcPr>
          <w:p w14:paraId="23AEBBA4"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sz w:val="20"/>
                <w:szCs w:val="20"/>
                <w:lang w:eastAsia="sl-SI"/>
              </w:rPr>
              <w:t>gospodarstvo, zlasti</w:t>
            </w:r>
            <w:r w:rsidRPr="0043489B">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4F1CC6FD" w14:textId="77777777" w:rsidTr="003178FA">
        <w:tc>
          <w:tcPr>
            <w:tcW w:w="1448" w:type="dxa"/>
          </w:tcPr>
          <w:p w14:paraId="738B0F2B"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w:t>
            </w:r>
          </w:p>
        </w:tc>
        <w:tc>
          <w:tcPr>
            <w:tcW w:w="5444" w:type="dxa"/>
            <w:gridSpan w:val="3"/>
          </w:tcPr>
          <w:p w14:paraId="38D1D80D"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B243AE0" w14:textId="77777777" w:rsidTr="003178FA">
        <w:tc>
          <w:tcPr>
            <w:tcW w:w="1448" w:type="dxa"/>
          </w:tcPr>
          <w:p w14:paraId="1E0ABFFD"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e)</w:t>
            </w:r>
          </w:p>
        </w:tc>
        <w:tc>
          <w:tcPr>
            <w:tcW w:w="5444" w:type="dxa"/>
            <w:gridSpan w:val="3"/>
          </w:tcPr>
          <w:p w14:paraId="1D740BD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socialno področje</w:t>
            </w:r>
          </w:p>
        </w:tc>
        <w:tc>
          <w:tcPr>
            <w:tcW w:w="2271" w:type="dxa"/>
            <w:vAlign w:val="center"/>
          </w:tcPr>
          <w:p w14:paraId="07F773DB"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146B357C" w14:textId="77777777" w:rsidTr="003178FA">
        <w:tc>
          <w:tcPr>
            <w:tcW w:w="1448" w:type="dxa"/>
            <w:tcBorders>
              <w:bottom w:val="single" w:sz="4" w:space="0" w:color="auto"/>
            </w:tcBorders>
          </w:tcPr>
          <w:p w14:paraId="77F3848E" w14:textId="77777777" w:rsidR="003073EF" w:rsidRPr="0043489B"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43489B"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dokumente razvojnega načrtovanja:</w:t>
            </w:r>
          </w:p>
          <w:p w14:paraId="7D710157"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nacionalne dokumente razvojnega načrtovanja</w:t>
            </w:r>
          </w:p>
          <w:p w14:paraId="734D598B"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43489B"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3489B">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43489B"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3489B">
              <w:rPr>
                <w:rFonts w:ascii="Arial" w:eastAsia="Times New Roman" w:hAnsi="Arial" w:cs="Arial"/>
                <w:b/>
                <w:sz w:val="20"/>
                <w:szCs w:val="20"/>
                <w:lang w:eastAsia="sl-SI"/>
              </w:rPr>
              <w:t>7.a Predstavitev ocene finančnih posledic nad 40.000 EUR: /</w:t>
            </w:r>
          </w:p>
          <w:p w14:paraId="53566409" w14:textId="4BA3C684" w:rsidR="003073EF" w:rsidRPr="0043489B"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3489B">
              <w:rPr>
                <w:rFonts w:ascii="Arial" w:eastAsia="Times New Roman" w:hAnsi="Arial" w:cs="Arial"/>
                <w:sz w:val="20"/>
                <w:szCs w:val="20"/>
                <w:lang w:eastAsia="sl-SI"/>
              </w:rPr>
              <w:t>(Samo če izberete DA pod točko 6.a.)</w:t>
            </w:r>
            <w:r w:rsidR="001F0E35" w:rsidRPr="0043489B">
              <w:rPr>
                <w:rFonts w:ascii="Arial" w:eastAsia="Times New Roman" w:hAnsi="Arial" w:cs="Arial"/>
                <w:sz w:val="20"/>
                <w:szCs w:val="20"/>
                <w:lang w:eastAsia="sl-SI"/>
              </w:rPr>
              <w:t>/</w:t>
            </w:r>
          </w:p>
        </w:tc>
      </w:tr>
      <w:tr w:rsidR="003073EF" w:rsidRPr="0043489B"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 xml:space="preserve">7.b Predstavitev ocene finančnih posledic pod 40.000 EUR: </w:t>
            </w:r>
          </w:p>
          <w:p w14:paraId="2BE18E8F" w14:textId="2E5F675E" w:rsidR="003073EF" w:rsidRPr="0043489B" w:rsidRDefault="00F852BC" w:rsidP="00C82DAB">
            <w:pPr>
              <w:spacing w:after="0" w:line="260" w:lineRule="exact"/>
              <w:rPr>
                <w:rFonts w:ascii="Arial" w:eastAsia="Times New Roman" w:hAnsi="Arial" w:cs="Arial"/>
                <w:sz w:val="20"/>
                <w:szCs w:val="20"/>
              </w:rPr>
            </w:pPr>
            <w:r>
              <w:rPr>
                <w:rFonts w:ascii="Arial" w:eastAsia="Times New Roman" w:hAnsi="Arial" w:cs="Arial"/>
                <w:sz w:val="20"/>
                <w:szCs w:val="20"/>
              </w:rPr>
              <w:t>/</w:t>
            </w:r>
          </w:p>
        </w:tc>
      </w:tr>
      <w:tr w:rsidR="003073EF" w:rsidRPr="0043489B"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43489B" w:rsidRDefault="003073EF" w:rsidP="005E2FEF">
            <w:pPr>
              <w:spacing w:after="0" w:line="260" w:lineRule="exact"/>
              <w:rPr>
                <w:rFonts w:ascii="Arial" w:eastAsia="Times New Roman" w:hAnsi="Arial" w:cs="Arial"/>
                <w:b/>
                <w:sz w:val="20"/>
                <w:szCs w:val="20"/>
              </w:rPr>
            </w:pPr>
            <w:r w:rsidRPr="0043489B">
              <w:rPr>
                <w:rFonts w:ascii="Arial" w:eastAsia="Times New Roman" w:hAnsi="Arial" w:cs="Arial"/>
                <w:b/>
                <w:sz w:val="20"/>
                <w:szCs w:val="20"/>
              </w:rPr>
              <w:t>8. Predstavitev sodelovanja z združenji občin:</w:t>
            </w:r>
          </w:p>
        </w:tc>
      </w:tr>
      <w:tr w:rsidR="003073EF" w:rsidRPr="0043489B" w14:paraId="6CEEBCCA" w14:textId="77777777" w:rsidTr="003178FA">
        <w:tc>
          <w:tcPr>
            <w:tcW w:w="6804" w:type="dxa"/>
            <w:gridSpan w:val="3"/>
          </w:tcPr>
          <w:p w14:paraId="583C3CEF"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Vsebina predloženega gradiva (predpisa) vpliva na:</w:t>
            </w:r>
          </w:p>
          <w:p w14:paraId="19FA758B"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pristojnosti občin,</w:t>
            </w:r>
          </w:p>
          <w:p w14:paraId="387C0B5F"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delovanje občin,</w:t>
            </w:r>
          </w:p>
          <w:p w14:paraId="09CD05FE" w14:textId="77777777" w:rsidR="003073EF" w:rsidRPr="0043489B"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3489B">
              <w:rPr>
                <w:rFonts w:ascii="Arial" w:eastAsia="Times New Roman" w:hAnsi="Arial" w:cs="Arial"/>
                <w:iCs/>
                <w:sz w:val="20"/>
                <w:szCs w:val="20"/>
                <w:lang w:eastAsia="sl-SI"/>
              </w:rPr>
              <w:t>financiranje občin.</w:t>
            </w:r>
          </w:p>
          <w:p w14:paraId="196BA9E2" w14:textId="77777777" w:rsidR="003073EF" w:rsidRPr="0043489B"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75BBC14B" w14:textId="77777777" w:rsidTr="003178FA">
        <w:tc>
          <w:tcPr>
            <w:tcW w:w="9163" w:type="dxa"/>
            <w:gridSpan w:val="5"/>
            <w:vAlign w:val="center"/>
          </w:tcPr>
          <w:p w14:paraId="1E3F1956"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9. Predstavitev sodelovanja javnosti:</w:t>
            </w:r>
          </w:p>
        </w:tc>
      </w:tr>
      <w:tr w:rsidR="003073EF" w:rsidRPr="0043489B" w14:paraId="1F875056" w14:textId="77777777" w:rsidTr="003178FA">
        <w:tc>
          <w:tcPr>
            <w:tcW w:w="6804" w:type="dxa"/>
            <w:gridSpan w:val="3"/>
          </w:tcPr>
          <w:p w14:paraId="3EF35E45" w14:textId="77777777" w:rsidR="003073EF" w:rsidRPr="0043489B"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3489B">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NE</w:t>
            </w:r>
          </w:p>
        </w:tc>
      </w:tr>
      <w:tr w:rsidR="003073EF" w:rsidRPr="0043489B" w14:paraId="627A035E" w14:textId="77777777" w:rsidTr="003178FA">
        <w:tc>
          <w:tcPr>
            <w:tcW w:w="6804" w:type="dxa"/>
            <w:gridSpan w:val="3"/>
            <w:vAlign w:val="center"/>
          </w:tcPr>
          <w:p w14:paraId="1AC9D27F"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3489B">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3489B">
              <w:rPr>
                <w:rFonts w:ascii="Arial" w:eastAsia="Times New Roman" w:hAnsi="Arial" w:cs="Arial"/>
                <w:sz w:val="20"/>
                <w:szCs w:val="20"/>
                <w:lang w:eastAsia="sl-SI"/>
              </w:rPr>
              <w:t>DA</w:t>
            </w:r>
          </w:p>
        </w:tc>
      </w:tr>
      <w:tr w:rsidR="003073EF" w:rsidRPr="0043489B" w14:paraId="07B14808" w14:textId="77777777" w:rsidTr="003178FA">
        <w:tc>
          <w:tcPr>
            <w:tcW w:w="6804" w:type="dxa"/>
            <w:gridSpan w:val="3"/>
            <w:vAlign w:val="center"/>
          </w:tcPr>
          <w:p w14:paraId="7DE022C8" w14:textId="77777777" w:rsidR="003073EF" w:rsidRPr="0043489B"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3489B">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43489B"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3489B">
              <w:rPr>
                <w:rFonts w:ascii="Arial" w:eastAsia="Times New Roman" w:hAnsi="Arial" w:cs="Arial"/>
                <w:sz w:val="20"/>
                <w:szCs w:val="20"/>
                <w:lang w:eastAsia="sl-SI"/>
              </w:rPr>
              <w:t>NE</w:t>
            </w:r>
          </w:p>
        </w:tc>
      </w:tr>
      <w:tr w:rsidR="003073EF" w:rsidRPr="0043489B"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2688560A" w14:textId="54A485DE" w:rsidR="003073EF" w:rsidRPr="0043489B" w:rsidRDefault="003073EF" w:rsidP="00FE7143">
            <w:pPr>
              <w:spacing w:after="0" w:line="260" w:lineRule="exact"/>
              <w:rPr>
                <w:rFonts w:ascii="Arial" w:hAnsi="Arial" w:cs="Arial"/>
                <w:b/>
                <w:sz w:val="20"/>
                <w:szCs w:val="20"/>
                <w:lang w:eastAsia="sl-SI"/>
              </w:rPr>
            </w:pPr>
            <w:r w:rsidRPr="0043489B">
              <w:rPr>
                <w:rFonts w:ascii="Arial" w:eastAsia="Times New Roman" w:hAnsi="Arial" w:cs="Arial"/>
                <w:b/>
                <w:sz w:val="20"/>
                <w:szCs w:val="20"/>
                <w:lang w:eastAsia="sl-SI"/>
              </w:rPr>
              <w:t xml:space="preserve">                         </w:t>
            </w:r>
          </w:p>
          <w:p w14:paraId="27E12571" w14:textId="4F5BA9C7" w:rsidR="003073EF" w:rsidRPr="0043489B" w:rsidRDefault="00810D44" w:rsidP="00FE7143">
            <w:pPr>
              <w:spacing w:after="0" w:line="260" w:lineRule="exact"/>
              <w:jc w:val="center"/>
              <w:rPr>
                <w:rFonts w:ascii="Arial" w:eastAsia="Times New Roman" w:hAnsi="Arial" w:cs="Arial"/>
                <w:b/>
                <w:sz w:val="20"/>
                <w:szCs w:val="20"/>
                <w:lang w:eastAsia="sl-SI"/>
              </w:rPr>
            </w:pPr>
            <w:r w:rsidRPr="0043489B">
              <w:rPr>
                <w:rFonts w:ascii="Arial" w:hAnsi="Arial" w:cs="Arial"/>
                <w:b/>
                <w:sz w:val="20"/>
                <w:szCs w:val="20"/>
                <w:lang w:eastAsia="sl-SI"/>
              </w:rPr>
              <w:t>Boštjan Poklukar</w:t>
            </w:r>
          </w:p>
          <w:p w14:paraId="1F8597A1" w14:textId="105E3A0C" w:rsidR="00FE7143" w:rsidRPr="0043489B" w:rsidRDefault="00FE7143" w:rsidP="00810D44">
            <w:pPr>
              <w:spacing w:after="0" w:line="260" w:lineRule="exact"/>
              <w:jc w:val="center"/>
              <w:rPr>
                <w:rFonts w:ascii="Arial" w:eastAsia="Times New Roman" w:hAnsi="Arial" w:cs="Arial"/>
                <w:b/>
                <w:sz w:val="20"/>
                <w:szCs w:val="20"/>
                <w:lang w:eastAsia="sl-SI"/>
              </w:rPr>
            </w:pPr>
            <w:r w:rsidRPr="0043489B">
              <w:rPr>
                <w:rFonts w:ascii="Arial" w:eastAsia="Times New Roman" w:hAnsi="Arial" w:cs="Arial"/>
                <w:b/>
                <w:sz w:val="20"/>
                <w:szCs w:val="20"/>
                <w:lang w:eastAsia="sl-SI"/>
              </w:rPr>
              <w:t>minist</w:t>
            </w:r>
            <w:r w:rsidR="00810D44" w:rsidRPr="0043489B">
              <w:rPr>
                <w:rFonts w:ascii="Arial" w:eastAsia="Times New Roman" w:hAnsi="Arial" w:cs="Arial"/>
                <w:b/>
                <w:sz w:val="20"/>
                <w:szCs w:val="20"/>
                <w:lang w:eastAsia="sl-SI"/>
              </w:rPr>
              <w:t>er</w:t>
            </w:r>
          </w:p>
        </w:tc>
      </w:tr>
    </w:tbl>
    <w:p w14:paraId="787F68AF" w14:textId="77777777" w:rsidR="00014804" w:rsidRPr="0043489B"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43489B" w:rsidSect="006E6E34">
          <w:headerReference w:type="first" r:id="rId10"/>
          <w:pgSz w:w="11906" w:h="16838"/>
          <w:pgMar w:top="1418" w:right="1418" w:bottom="1418" w:left="1418" w:header="708" w:footer="708" w:gutter="0"/>
          <w:cols w:space="708"/>
          <w:docGrid w:linePitch="360"/>
        </w:sectPr>
      </w:pPr>
    </w:p>
    <w:p w14:paraId="2ECDDF38" w14:textId="064216BE" w:rsidR="00B50C50" w:rsidRPr="0043489B" w:rsidRDefault="00DD0CF0" w:rsidP="00EA6634">
      <w:pPr>
        <w:spacing w:after="0" w:line="260" w:lineRule="exact"/>
        <w:jc w:val="both"/>
        <w:rPr>
          <w:rFonts w:ascii="Arial" w:hAnsi="Arial" w:cs="Arial"/>
          <w:b/>
          <w:sz w:val="20"/>
          <w:szCs w:val="20"/>
          <w:lang w:eastAsia="ar-SA"/>
        </w:rPr>
      </w:pPr>
      <w:r>
        <w:rPr>
          <w:rFonts w:ascii="Arial" w:hAnsi="Arial" w:cs="Arial"/>
          <w:b/>
          <w:sz w:val="20"/>
          <w:szCs w:val="20"/>
          <w:lang w:eastAsia="ar-SA"/>
        </w:rPr>
        <w:lastRenderedPageBreak/>
        <w:t>Poročilo</w:t>
      </w:r>
      <w:r w:rsidR="00B50C50" w:rsidRPr="0043489B">
        <w:rPr>
          <w:rFonts w:ascii="Arial" w:hAnsi="Arial" w:cs="Arial"/>
          <w:b/>
          <w:sz w:val="20"/>
          <w:szCs w:val="20"/>
          <w:lang w:eastAsia="ar-SA"/>
        </w:rPr>
        <w:t xml:space="preserve"> o obisku ministra za notranje zadeve Republike Slovenije Boštjana Poklukarja v </w:t>
      </w:r>
      <w:r w:rsidR="00EB51CE" w:rsidRPr="0043489B">
        <w:rPr>
          <w:rFonts w:ascii="Arial" w:hAnsi="Arial" w:cs="Arial"/>
          <w:b/>
          <w:sz w:val="20"/>
          <w:szCs w:val="20"/>
          <w:lang w:eastAsia="ar-SA"/>
        </w:rPr>
        <w:t xml:space="preserve">Republiki </w:t>
      </w:r>
      <w:r w:rsidR="001E0E70" w:rsidRPr="0043489B">
        <w:rPr>
          <w:rFonts w:ascii="Arial" w:hAnsi="Arial" w:cs="Arial"/>
          <w:b/>
          <w:sz w:val="20"/>
          <w:szCs w:val="20"/>
          <w:lang w:eastAsia="ar-SA"/>
        </w:rPr>
        <w:t>S</w:t>
      </w:r>
      <w:r w:rsidR="00B50C50" w:rsidRPr="0043489B">
        <w:rPr>
          <w:rFonts w:ascii="Arial" w:hAnsi="Arial" w:cs="Arial"/>
          <w:b/>
          <w:sz w:val="20"/>
          <w:szCs w:val="20"/>
          <w:lang w:eastAsia="ar-SA"/>
        </w:rPr>
        <w:t xml:space="preserve">everni </w:t>
      </w:r>
      <w:r w:rsidR="006E0182" w:rsidRPr="0043489B">
        <w:rPr>
          <w:rFonts w:ascii="Arial" w:hAnsi="Arial" w:cs="Arial"/>
          <w:b/>
          <w:sz w:val="20"/>
          <w:szCs w:val="20"/>
          <w:lang w:eastAsia="ar-SA"/>
        </w:rPr>
        <w:t>Makedoniji, Ohrid, 7. i</w:t>
      </w:r>
      <w:r w:rsidR="00B50C50" w:rsidRPr="0043489B">
        <w:rPr>
          <w:rFonts w:ascii="Arial" w:hAnsi="Arial" w:cs="Arial"/>
          <w:b/>
          <w:sz w:val="20"/>
          <w:szCs w:val="20"/>
          <w:lang w:eastAsia="ar-SA"/>
        </w:rPr>
        <w:t xml:space="preserve">n 8. maj 2023 </w:t>
      </w:r>
    </w:p>
    <w:p w14:paraId="3268AB28" w14:textId="35E00111" w:rsidR="00BC24BE" w:rsidRPr="0043489B" w:rsidRDefault="00BC24BE" w:rsidP="00EA6634">
      <w:pPr>
        <w:spacing w:after="0" w:line="260" w:lineRule="exact"/>
        <w:jc w:val="both"/>
        <w:rPr>
          <w:rFonts w:ascii="Arial" w:hAnsi="Arial" w:cs="Arial"/>
          <w:b/>
          <w:sz w:val="20"/>
          <w:szCs w:val="20"/>
          <w:lang w:eastAsia="ar-SA"/>
        </w:rPr>
      </w:pPr>
    </w:p>
    <w:p w14:paraId="6D95CA35" w14:textId="77777777" w:rsidR="00B50C50" w:rsidRPr="0043489B" w:rsidRDefault="00B50C50" w:rsidP="00EA6634">
      <w:pPr>
        <w:spacing w:after="0" w:line="260" w:lineRule="exact"/>
        <w:jc w:val="both"/>
        <w:rPr>
          <w:rFonts w:ascii="Arial" w:hAnsi="Arial" w:cs="Arial"/>
          <w:b/>
          <w:sz w:val="20"/>
          <w:szCs w:val="20"/>
          <w:lang w:eastAsia="ar-SA"/>
        </w:rPr>
      </w:pPr>
    </w:p>
    <w:p w14:paraId="317BF91F" w14:textId="3A8C9796" w:rsidR="00DF620A" w:rsidRDefault="000059D9" w:rsidP="000059D9">
      <w:pPr>
        <w:spacing w:after="0" w:line="260" w:lineRule="exact"/>
        <w:jc w:val="both"/>
        <w:rPr>
          <w:rFonts w:ascii="Arial" w:hAnsi="Arial" w:cs="Arial"/>
          <w:bCs/>
          <w:iCs/>
          <w:sz w:val="20"/>
          <w:szCs w:val="20"/>
        </w:rPr>
      </w:pPr>
      <w:r w:rsidRPr="0043489B">
        <w:rPr>
          <w:rFonts w:ascii="Arial" w:hAnsi="Arial" w:cs="Arial"/>
          <w:bCs/>
          <w:iCs/>
          <w:sz w:val="20"/>
          <w:szCs w:val="20"/>
        </w:rPr>
        <w:t xml:space="preserve">Minister za notranje zadeve Republike Slovenije Boštjan Poklukar </w:t>
      </w:r>
      <w:r w:rsidR="00DF620A">
        <w:rPr>
          <w:rFonts w:ascii="Arial" w:hAnsi="Arial" w:cs="Arial"/>
          <w:bCs/>
          <w:iCs/>
          <w:sz w:val="20"/>
          <w:szCs w:val="20"/>
        </w:rPr>
        <w:t xml:space="preserve">je </w:t>
      </w:r>
      <w:r w:rsidR="00632C33">
        <w:rPr>
          <w:rFonts w:ascii="Arial" w:hAnsi="Arial" w:cs="Arial"/>
          <w:bCs/>
          <w:iCs/>
          <w:sz w:val="20"/>
          <w:szCs w:val="20"/>
        </w:rPr>
        <w:t xml:space="preserve">bil </w:t>
      </w:r>
      <w:r w:rsidR="00DF620A" w:rsidRPr="0043489B">
        <w:rPr>
          <w:rFonts w:ascii="Arial" w:hAnsi="Arial" w:cs="Arial"/>
          <w:bCs/>
          <w:iCs/>
          <w:sz w:val="20"/>
          <w:szCs w:val="20"/>
        </w:rPr>
        <w:t>7. in 8. maja 2023</w:t>
      </w:r>
      <w:r w:rsidR="00DF620A">
        <w:rPr>
          <w:rFonts w:ascii="Arial" w:hAnsi="Arial" w:cs="Arial"/>
          <w:bCs/>
          <w:iCs/>
          <w:sz w:val="20"/>
          <w:szCs w:val="20"/>
        </w:rPr>
        <w:t xml:space="preserve">, na povabilo </w:t>
      </w:r>
      <w:r w:rsidR="00DF620A" w:rsidRPr="0043489B">
        <w:rPr>
          <w:rFonts w:ascii="Arial" w:hAnsi="Arial" w:cs="Arial"/>
          <w:bCs/>
          <w:iCs/>
          <w:sz w:val="20"/>
          <w:szCs w:val="20"/>
        </w:rPr>
        <w:t>ministra za notranje zadeve Oliverja Spasovskega</w:t>
      </w:r>
      <w:r w:rsidR="00DF620A">
        <w:rPr>
          <w:rFonts w:ascii="Arial" w:hAnsi="Arial" w:cs="Arial"/>
          <w:bCs/>
          <w:iCs/>
          <w:sz w:val="20"/>
          <w:szCs w:val="20"/>
        </w:rPr>
        <w:t>,</w:t>
      </w:r>
      <w:r w:rsidR="00DF620A" w:rsidRPr="0043489B">
        <w:rPr>
          <w:rFonts w:ascii="Arial" w:hAnsi="Arial" w:cs="Arial"/>
          <w:bCs/>
          <w:iCs/>
          <w:sz w:val="20"/>
          <w:szCs w:val="20"/>
        </w:rPr>
        <w:t xml:space="preserve"> </w:t>
      </w:r>
      <w:r w:rsidR="00EB51CE" w:rsidRPr="0043489B">
        <w:rPr>
          <w:rFonts w:ascii="Arial" w:hAnsi="Arial" w:cs="Arial"/>
          <w:bCs/>
          <w:iCs/>
          <w:sz w:val="20"/>
          <w:szCs w:val="20"/>
        </w:rPr>
        <w:t xml:space="preserve">na </w:t>
      </w:r>
      <w:r w:rsidRPr="0043489B">
        <w:rPr>
          <w:rFonts w:ascii="Arial" w:hAnsi="Arial" w:cs="Arial"/>
          <w:bCs/>
          <w:iCs/>
          <w:sz w:val="20"/>
          <w:szCs w:val="20"/>
        </w:rPr>
        <w:t>o</w:t>
      </w:r>
      <w:r w:rsidR="00EB51CE" w:rsidRPr="0043489B">
        <w:rPr>
          <w:rFonts w:ascii="Arial" w:hAnsi="Arial" w:cs="Arial"/>
          <w:bCs/>
          <w:iCs/>
          <w:sz w:val="20"/>
          <w:szCs w:val="20"/>
        </w:rPr>
        <w:t>bisku</w:t>
      </w:r>
      <w:r w:rsidRPr="0043489B">
        <w:rPr>
          <w:rFonts w:ascii="Arial" w:hAnsi="Arial" w:cs="Arial"/>
          <w:bCs/>
          <w:iCs/>
          <w:sz w:val="20"/>
          <w:szCs w:val="20"/>
        </w:rPr>
        <w:t xml:space="preserve"> </w:t>
      </w:r>
      <w:r w:rsidR="006E0182" w:rsidRPr="0043489B">
        <w:rPr>
          <w:rFonts w:ascii="Arial" w:hAnsi="Arial" w:cs="Arial"/>
          <w:bCs/>
          <w:iCs/>
          <w:sz w:val="20"/>
          <w:szCs w:val="20"/>
        </w:rPr>
        <w:t xml:space="preserve">v </w:t>
      </w:r>
      <w:r w:rsidRPr="0043489B">
        <w:rPr>
          <w:rFonts w:ascii="Arial" w:hAnsi="Arial" w:cs="Arial"/>
          <w:bCs/>
          <w:iCs/>
          <w:sz w:val="20"/>
          <w:szCs w:val="20"/>
        </w:rPr>
        <w:t>Republik</w:t>
      </w:r>
      <w:r w:rsidR="00EB51CE" w:rsidRPr="0043489B">
        <w:rPr>
          <w:rFonts w:ascii="Arial" w:hAnsi="Arial" w:cs="Arial"/>
          <w:bCs/>
          <w:iCs/>
          <w:sz w:val="20"/>
          <w:szCs w:val="20"/>
        </w:rPr>
        <w:t>i</w:t>
      </w:r>
      <w:r w:rsidRPr="0043489B">
        <w:rPr>
          <w:rFonts w:ascii="Arial" w:hAnsi="Arial" w:cs="Arial"/>
          <w:bCs/>
          <w:iCs/>
          <w:sz w:val="20"/>
          <w:szCs w:val="20"/>
        </w:rPr>
        <w:t xml:space="preserve"> Severn</w:t>
      </w:r>
      <w:r w:rsidR="00EB51CE" w:rsidRPr="0043489B">
        <w:rPr>
          <w:rFonts w:ascii="Arial" w:hAnsi="Arial" w:cs="Arial"/>
          <w:bCs/>
          <w:iCs/>
          <w:sz w:val="20"/>
          <w:szCs w:val="20"/>
        </w:rPr>
        <w:t>i</w:t>
      </w:r>
      <w:r w:rsidRPr="0043489B">
        <w:rPr>
          <w:rFonts w:ascii="Arial" w:hAnsi="Arial" w:cs="Arial"/>
          <w:bCs/>
          <w:iCs/>
          <w:sz w:val="20"/>
          <w:szCs w:val="20"/>
        </w:rPr>
        <w:t xml:space="preserve"> M</w:t>
      </w:r>
      <w:r w:rsidR="00EB51CE" w:rsidRPr="0043489B">
        <w:rPr>
          <w:rFonts w:ascii="Arial" w:hAnsi="Arial" w:cs="Arial"/>
          <w:bCs/>
          <w:iCs/>
          <w:sz w:val="20"/>
          <w:szCs w:val="20"/>
        </w:rPr>
        <w:t>akedoniji</w:t>
      </w:r>
      <w:r w:rsidRPr="0043489B">
        <w:rPr>
          <w:rFonts w:ascii="Arial" w:hAnsi="Arial" w:cs="Arial"/>
          <w:bCs/>
          <w:iCs/>
          <w:sz w:val="20"/>
          <w:szCs w:val="20"/>
        </w:rPr>
        <w:t xml:space="preserve">. </w:t>
      </w:r>
      <w:r w:rsidR="00D64895" w:rsidRPr="00D64895">
        <w:rPr>
          <w:rFonts w:ascii="Arial" w:hAnsi="Arial" w:cs="Arial"/>
          <w:bCs/>
          <w:iCs/>
          <w:sz w:val="20"/>
          <w:szCs w:val="20"/>
        </w:rPr>
        <w:t xml:space="preserve">Na območju mejnega prehoda Gevgelija se </w:t>
      </w:r>
      <w:r w:rsidR="00D64895">
        <w:rPr>
          <w:rFonts w:ascii="Arial" w:hAnsi="Arial" w:cs="Arial"/>
          <w:bCs/>
          <w:iCs/>
          <w:sz w:val="20"/>
          <w:szCs w:val="20"/>
        </w:rPr>
        <w:t>je</w:t>
      </w:r>
      <w:r w:rsidR="00D64895" w:rsidRPr="00D64895">
        <w:rPr>
          <w:rFonts w:ascii="Arial" w:hAnsi="Arial" w:cs="Arial"/>
          <w:bCs/>
          <w:iCs/>
          <w:sz w:val="20"/>
          <w:szCs w:val="20"/>
        </w:rPr>
        <w:t xml:space="preserve"> 7. maja</w:t>
      </w:r>
      <w:r w:rsidR="00D64895">
        <w:rPr>
          <w:rFonts w:ascii="Arial" w:hAnsi="Arial" w:cs="Arial"/>
          <w:bCs/>
          <w:iCs/>
          <w:sz w:val="20"/>
          <w:szCs w:val="20"/>
        </w:rPr>
        <w:t xml:space="preserve"> </w:t>
      </w:r>
      <w:r w:rsidR="00632C33">
        <w:rPr>
          <w:rFonts w:ascii="Arial" w:hAnsi="Arial" w:cs="Arial"/>
          <w:bCs/>
          <w:iCs/>
          <w:sz w:val="20"/>
          <w:szCs w:val="20"/>
        </w:rPr>
        <w:t xml:space="preserve">2023 </w:t>
      </w:r>
      <w:r w:rsidR="00D64895">
        <w:rPr>
          <w:rFonts w:ascii="Arial" w:hAnsi="Arial" w:cs="Arial"/>
          <w:bCs/>
          <w:iCs/>
          <w:sz w:val="20"/>
          <w:szCs w:val="20"/>
        </w:rPr>
        <w:t>srečal</w:t>
      </w:r>
      <w:r w:rsidR="00D64895" w:rsidRPr="00D64895">
        <w:rPr>
          <w:rFonts w:ascii="Arial" w:hAnsi="Arial" w:cs="Arial"/>
          <w:bCs/>
          <w:iCs/>
          <w:sz w:val="20"/>
          <w:szCs w:val="20"/>
        </w:rPr>
        <w:t xml:space="preserve"> s slovenskimi policisti, ki delujejo v skupni operaciji agencije Evropska mejna in obalna straža (Frontex)</w:t>
      </w:r>
      <w:r w:rsidR="00D64895">
        <w:rPr>
          <w:rFonts w:ascii="Arial" w:hAnsi="Arial" w:cs="Arial"/>
          <w:bCs/>
          <w:iCs/>
          <w:sz w:val="20"/>
          <w:szCs w:val="20"/>
        </w:rPr>
        <w:t xml:space="preserve"> in se na Ohridu </w:t>
      </w:r>
      <w:r w:rsidR="00D64895" w:rsidRPr="00D64895">
        <w:rPr>
          <w:rFonts w:ascii="Arial" w:hAnsi="Arial" w:cs="Arial"/>
          <w:bCs/>
          <w:iCs/>
          <w:sz w:val="20"/>
          <w:szCs w:val="20"/>
        </w:rPr>
        <w:t>udelež</w:t>
      </w:r>
      <w:r w:rsidR="00D64895">
        <w:rPr>
          <w:rFonts w:ascii="Arial" w:hAnsi="Arial" w:cs="Arial"/>
          <w:bCs/>
          <w:iCs/>
          <w:sz w:val="20"/>
          <w:szCs w:val="20"/>
        </w:rPr>
        <w:t xml:space="preserve">il </w:t>
      </w:r>
      <w:r w:rsidR="00D64895" w:rsidRPr="00D64895">
        <w:rPr>
          <w:rFonts w:ascii="Arial" w:hAnsi="Arial" w:cs="Arial"/>
          <w:bCs/>
          <w:iCs/>
          <w:sz w:val="20"/>
          <w:szCs w:val="20"/>
        </w:rPr>
        <w:t>slovesnos</w:t>
      </w:r>
      <w:r w:rsidR="007A2376">
        <w:rPr>
          <w:rFonts w:ascii="Arial" w:hAnsi="Arial" w:cs="Arial"/>
          <w:bCs/>
          <w:iCs/>
          <w:sz w:val="20"/>
          <w:szCs w:val="20"/>
        </w:rPr>
        <w:t>ti ob dnevu makedonske policije. N</w:t>
      </w:r>
      <w:r w:rsidR="001B22E5">
        <w:rPr>
          <w:rFonts w:ascii="Arial" w:hAnsi="Arial" w:cs="Arial"/>
          <w:bCs/>
          <w:iCs/>
          <w:sz w:val="20"/>
          <w:szCs w:val="20"/>
        </w:rPr>
        <w:t xml:space="preserve">aslednji dan je bil </w:t>
      </w:r>
      <w:r w:rsidR="007A2376">
        <w:rPr>
          <w:rFonts w:ascii="Arial" w:hAnsi="Arial" w:cs="Arial"/>
          <w:bCs/>
          <w:iCs/>
          <w:sz w:val="20"/>
          <w:szCs w:val="20"/>
        </w:rPr>
        <w:t xml:space="preserve">minister Poklukar </w:t>
      </w:r>
      <w:r w:rsidR="001B22E5">
        <w:rPr>
          <w:rFonts w:ascii="Arial" w:hAnsi="Arial" w:cs="Arial"/>
          <w:bCs/>
          <w:iCs/>
          <w:sz w:val="20"/>
          <w:szCs w:val="20"/>
        </w:rPr>
        <w:t xml:space="preserve">gost </w:t>
      </w:r>
      <w:r w:rsidR="001B22E5" w:rsidRPr="001B22E5">
        <w:rPr>
          <w:rFonts w:ascii="Arial" w:hAnsi="Arial" w:cs="Arial"/>
          <w:bCs/>
          <w:iCs/>
          <w:sz w:val="20"/>
          <w:szCs w:val="20"/>
        </w:rPr>
        <w:t xml:space="preserve">na odprtju </w:t>
      </w:r>
      <w:r w:rsidR="00653F81" w:rsidRPr="0043489B">
        <w:rPr>
          <w:rFonts w:ascii="Arial" w:hAnsi="Arial" w:cs="Arial"/>
          <w:bCs/>
          <w:iCs/>
          <w:sz w:val="20"/>
          <w:szCs w:val="20"/>
        </w:rPr>
        <w:t xml:space="preserve">50. Evropske regionalne konference INTERPOL </w:t>
      </w:r>
      <w:r w:rsidR="001B22E5" w:rsidRPr="001B22E5">
        <w:rPr>
          <w:rFonts w:ascii="Arial" w:hAnsi="Arial" w:cs="Arial"/>
          <w:bCs/>
          <w:iCs/>
          <w:sz w:val="20"/>
          <w:szCs w:val="20"/>
        </w:rPr>
        <w:t>na Ohridu</w:t>
      </w:r>
      <w:r w:rsidR="007A2376">
        <w:rPr>
          <w:rFonts w:ascii="Arial" w:hAnsi="Arial" w:cs="Arial"/>
          <w:bCs/>
          <w:iCs/>
          <w:sz w:val="20"/>
          <w:szCs w:val="20"/>
        </w:rPr>
        <w:t xml:space="preserve">.  </w:t>
      </w:r>
    </w:p>
    <w:p w14:paraId="6CD18A3D" w14:textId="6275AE50" w:rsidR="00907C73" w:rsidRDefault="00907C73" w:rsidP="000059D9">
      <w:pPr>
        <w:spacing w:after="0" w:line="260" w:lineRule="exact"/>
        <w:jc w:val="both"/>
        <w:rPr>
          <w:rFonts w:ascii="Arial" w:hAnsi="Arial" w:cs="Arial"/>
          <w:bCs/>
          <w:iCs/>
          <w:sz w:val="20"/>
          <w:szCs w:val="20"/>
        </w:rPr>
      </w:pPr>
    </w:p>
    <w:p w14:paraId="72CC6DE5" w14:textId="77777777" w:rsidR="002A327D" w:rsidRDefault="005B7809" w:rsidP="006B1D27">
      <w:pPr>
        <w:spacing w:after="0" w:line="260" w:lineRule="exact"/>
        <w:jc w:val="both"/>
        <w:rPr>
          <w:rFonts w:ascii="Arial" w:hAnsi="Arial" w:cs="Arial"/>
          <w:bCs/>
          <w:sz w:val="20"/>
          <w:szCs w:val="20"/>
        </w:rPr>
      </w:pPr>
      <w:r w:rsidRPr="005B7809">
        <w:rPr>
          <w:rFonts w:ascii="Helv" w:eastAsiaTheme="minorHAnsi" w:hAnsi="Helv" w:cs="Helv"/>
          <w:color w:val="000000"/>
          <w:sz w:val="20"/>
          <w:szCs w:val="20"/>
        </w:rPr>
        <w:t>Minister Poklukar se je</w:t>
      </w:r>
      <w:r w:rsidR="00692BD7">
        <w:rPr>
          <w:rFonts w:ascii="Helv" w:eastAsiaTheme="minorHAnsi" w:hAnsi="Helv" w:cs="Helv"/>
          <w:color w:val="000000"/>
          <w:sz w:val="20"/>
          <w:szCs w:val="20"/>
        </w:rPr>
        <w:t xml:space="preserve"> </w:t>
      </w:r>
      <w:r w:rsidRPr="005B7809">
        <w:rPr>
          <w:rFonts w:ascii="Helv" w:eastAsiaTheme="minorHAnsi" w:hAnsi="Helv" w:cs="Helv"/>
          <w:color w:val="000000"/>
          <w:sz w:val="20"/>
          <w:szCs w:val="20"/>
        </w:rPr>
        <w:t>na mejnem prehodu Gevgelija srečal</w:t>
      </w:r>
      <w:r w:rsidR="00721C99">
        <w:rPr>
          <w:rFonts w:ascii="Helv" w:eastAsiaTheme="minorHAnsi" w:hAnsi="Helv" w:cs="Helv"/>
          <w:color w:val="000000"/>
          <w:sz w:val="20"/>
          <w:szCs w:val="20"/>
        </w:rPr>
        <w:t xml:space="preserve"> s</w:t>
      </w:r>
      <w:r w:rsidRPr="005B7809">
        <w:rPr>
          <w:rFonts w:ascii="Helv" w:eastAsiaTheme="minorHAnsi" w:hAnsi="Helv" w:cs="Helv"/>
          <w:color w:val="000000"/>
          <w:sz w:val="20"/>
          <w:szCs w:val="20"/>
        </w:rPr>
        <w:t xml:space="preserve"> slov</w:t>
      </w:r>
      <w:r w:rsidR="00D5213B">
        <w:rPr>
          <w:rFonts w:ascii="Helv" w:eastAsiaTheme="minorHAnsi" w:hAnsi="Helv" w:cs="Helv"/>
          <w:color w:val="000000"/>
          <w:sz w:val="20"/>
          <w:szCs w:val="20"/>
        </w:rPr>
        <w:t>e</w:t>
      </w:r>
      <w:r w:rsidRPr="005B7809">
        <w:rPr>
          <w:rFonts w:ascii="Helv" w:eastAsiaTheme="minorHAnsi" w:hAnsi="Helv" w:cs="Helv"/>
          <w:color w:val="000000"/>
          <w:sz w:val="20"/>
          <w:szCs w:val="20"/>
        </w:rPr>
        <w:t>nskim</w:t>
      </w:r>
      <w:r w:rsidR="00721C99">
        <w:rPr>
          <w:rFonts w:ascii="Helv" w:eastAsiaTheme="minorHAnsi" w:hAnsi="Helv" w:cs="Helv"/>
          <w:color w:val="000000"/>
          <w:sz w:val="20"/>
          <w:szCs w:val="20"/>
        </w:rPr>
        <w:t>i</w:t>
      </w:r>
      <w:r w:rsidRPr="005B7809">
        <w:rPr>
          <w:rFonts w:ascii="Helv" w:eastAsiaTheme="minorHAnsi" w:hAnsi="Helv" w:cs="Helv"/>
          <w:color w:val="000000"/>
          <w:sz w:val="20"/>
          <w:szCs w:val="20"/>
        </w:rPr>
        <w:t xml:space="preserve"> policisti, </w:t>
      </w:r>
      <w:r w:rsidRPr="005B7809">
        <w:rPr>
          <w:rFonts w:ascii="Arial" w:hAnsi="Arial" w:cs="Arial"/>
          <w:bCs/>
          <w:sz w:val="20"/>
          <w:szCs w:val="20"/>
        </w:rPr>
        <w:t xml:space="preserve">ki od 20. aprila 2023 delujejo v skupni operaciji Frontex. Seznanil se je s </w:t>
      </w:r>
      <w:r w:rsidRPr="005B7809">
        <w:rPr>
          <w:rFonts w:ascii="Helv" w:eastAsiaTheme="minorHAnsi" w:hAnsi="Helv" w:cs="Helv"/>
          <w:color w:val="000000"/>
          <w:sz w:val="20"/>
          <w:szCs w:val="20"/>
        </w:rPr>
        <w:t>trenutno situacij</w:t>
      </w:r>
      <w:r w:rsidR="002252DB">
        <w:rPr>
          <w:rFonts w:ascii="Helv" w:eastAsiaTheme="minorHAnsi" w:hAnsi="Helv" w:cs="Helv"/>
          <w:color w:val="000000"/>
          <w:sz w:val="20"/>
          <w:szCs w:val="20"/>
        </w:rPr>
        <w:t>o</w:t>
      </w:r>
      <w:r w:rsidRPr="005B7809">
        <w:rPr>
          <w:rFonts w:ascii="Helv" w:eastAsiaTheme="minorHAnsi" w:hAnsi="Helv" w:cs="Helv"/>
          <w:color w:val="000000"/>
          <w:sz w:val="20"/>
          <w:szCs w:val="20"/>
        </w:rPr>
        <w:t xml:space="preserve"> </w:t>
      </w:r>
      <w:r w:rsidR="002252DB">
        <w:rPr>
          <w:rFonts w:ascii="Helv" w:eastAsiaTheme="minorHAnsi" w:hAnsi="Helv" w:cs="Helv"/>
          <w:color w:val="000000"/>
          <w:sz w:val="20"/>
          <w:szCs w:val="20"/>
        </w:rPr>
        <w:t>na makedo</w:t>
      </w:r>
      <w:r w:rsidRPr="005B7809">
        <w:rPr>
          <w:rFonts w:ascii="Helv" w:eastAsiaTheme="minorHAnsi" w:hAnsi="Helv" w:cs="Helv"/>
          <w:color w:val="000000"/>
          <w:sz w:val="20"/>
          <w:szCs w:val="20"/>
        </w:rPr>
        <w:t>n</w:t>
      </w:r>
      <w:r w:rsidR="002252DB">
        <w:rPr>
          <w:rFonts w:ascii="Helv" w:eastAsiaTheme="minorHAnsi" w:hAnsi="Helv" w:cs="Helv"/>
          <w:color w:val="000000"/>
          <w:sz w:val="20"/>
          <w:szCs w:val="20"/>
        </w:rPr>
        <w:t>s</w:t>
      </w:r>
      <w:r w:rsidRPr="005B7809">
        <w:rPr>
          <w:rFonts w:ascii="Helv" w:eastAsiaTheme="minorHAnsi" w:hAnsi="Helv" w:cs="Helv"/>
          <w:color w:val="000000"/>
          <w:sz w:val="20"/>
          <w:szCs w:val="20"/>
        </w:rPr>
        <w:t>ko-grški meji in si ogledal začasni nastanitveni centra Vinojug in videonadzorni center v bližini mednarodnega mejnega prehoda Bogorodica.</w:t>
      </w:r>
      <w:r>
        <w:rPr>
          <w:rFonts w:ascii="Arial" w:hAnsi="Arial" w:cs="Arial"/>
          <w:bCs/>
          <w:sz w:val="20"/>
          <w:szCs w:val="20"/>
        </w:rPr>
        <w:t xml:space="preserve"> </w:t>
      </w:r>
    </w:p>
    <w:p w14:paraId="3F67BE8C" w14:textId="77777777" w:rsidR="002A327D" w:rsidRDefault="002A327D" w:rsidP="006B1D27">
      <w:pPr>
        <w:spacing w:after="0" w:line="260" w:lineRule="exact"/>
        <w:jc w:val="both"/>
        <w:rPr>
          <w:rFonts w:ascii="Arial" w:hAnsi="Arial" w:cs="Arial"/>
          <w:bCs/>
          <w:sz w:val="20"/>
          <w:szCs w:val="20"/>
        </w:rPr>
      </w:pPr>
    </w:p>
    <w:p w14:paraId="0D7034E2" w14:textId="07EC0359" w:rsidR="00A02D25" w:rsidRDefault="005434BC" w:rsidP="006B1D27">
      <w:pPr>
        <w:spacing w:after="0" w:line="260" w:lineRule="exact"/>
        <w:jc w:val="both"/>
        <w:rPr>
          <w:rFonts w:ascii="Arial" w:hAnsi="Arial" w:cs="Arial"/>
          <w:bCs/>
          <w:sz w:val="20"/>
          <w:szCs w:val="20"/>
        </w:rPr>
      </w:pPr>
      <w:r w:rsidRPr="005434BC">
        <w:rPr>
          <w:rFonts w:ascii="Arial" w:hAnsi="Arial" w:cs="Arial"/>
          <w:bCs/>
          <w:sz w:val="20"/>
          <w:szCs w:val="20"/>
        </w:rPr>
        <w:t>Republik</w:t>
      </w:r>
      <w:r>
        <w:rPr>
          <w:rFonts w:ascii="Arial" w:hAnsi="Arial" w:cs="Arial"/>
          <w:bCs/>
          <w:sz w:val="20"/>
          <w:szCs w:val="20"/>
        </w:rPr>
        <w:t>a</w:t>
      </w:r>
      <w:r w:rsidRPr="005434BC">
        <w:rPr>
          <w:rFonts w:ascii="Arial" w:hAnsi="Arial" w:cs="Arial"/>
          <w:bCs/>
          <w:sz w:val="20"/>
          <w:szCs w:val="20"/>
        </w:rPr>
        <w:t xml:space="preserve"> </w:t>
      </w:r>
      <w:r w:rsidR="002252DB">
        <w:rPr>
          <w:rFonts w:ascii="Arial" w:hAnsi="Arial" w:cs="Arial"/>
          <w:bCs/>
          <w:sz w:val="20"/>
          <w:szCs w:val="20"/>
        </w:rPr>
        <w:t>S</w:t>
      </w:r>
      <w:r w:rsidR="00917F69">
        <w:rPr>
          <w:rFonts w:ascii="Arial" w:hAnsi="Arial" w:cs="Arial"/>
          <w:bCs/>
          <w:sz w:val="20"/>
          <w:szCs w:val="20"/>
        </w:rPr>
        <w:t>loveni</w:t>
      </w:r>
      <w:r w:rsidR="002252DB">
        <w:rPr>
          <w:rFonts w:ascii="Arial" w:hAnsi="Arial" w:cs="Arial"/>
          <w:bCs/>
          <w:sz w:val="20"/>
          <w:szCs w:val="20"/>
        </w:rPr>
        <w:t>j</w:t>
      </w:r>
      <w:r w:rsidR="00917F69">
        <w:rPr>
          <w:rFonts w:ascii="Arial" w:hAnsi="Arial" w:cs="Arial"/>
          <w:bCs/>
          <w:sz w:val="20"/>
          <w:szCs w:val="20"/>
        </w:rPr>
        <w:t>a</w:t>
      </w:r>
      <w:r w:rsidR="002252DB">
        <w:rPr>
          <w:rFonts w:ascii="Arial" w:hAnsi="Arial" w:cs="Arial"/>
          <w:bCs/>
          <w:sz w:val="20"/>
          <w:szCs w:val="20"/>
        </w:rPr>
        <w:t xml:space="preserve"> je, </w:t>
      </w:r>
      <w:r w:rsidR="002252DB" w:rsidRPr="002252DB">
        <w:rPr>
          <w:rFonts w:ascii="Arial" w:hAnsi="Arial" w:cs="Arial"/>
          <w:bCs/>
          <w:sz w:val="20"/>
          <w:szCs w:val="20"/>
        </w:rPr>
        <w:t>na podlagi dvostranskega protokola med policijama</w:t>
      </w:r>
      <w:r>
        <w:rPr>
          <w:rFonts w:ascii="Arial" w:hAnsi="Arial" w:cs="Arial"/>
          <w:bCs/>
          <w:sz w:val="20"/>
          <w:szCs w:val="20"/>
        </w:rPr>
        <w:t xml:space="preserve"> obeh držav</w:t>
      </w:r>
      <w:r w:rsidR="002252DB" w:rsidRPr="002252DB">
        <w:rPr>
          <w:rFonts w:ascii="Arial" w:hAnsi="Arial" w:cs="Arial"/>
          <w:bCs/>
          <w:sz w:val="20"/>
          <w:szCs w:val="20"/>
        </w:rPr>
        <w:t>, od 2016 na mejo med Severno Makedonijo in Grčijo napotila 74 skupin policistov</w:t>
      </w:r>
      <w:r w:rsidR="00F1217E">
        <w:rPr>
          <w:rFonts w:ascii="Arial" w:hAnsi="Arial" w:cs="Arial"/>
          <w:bCs/>
          <w:sz w:val="20"/>
          <w:szCs w:val="20"/>
        </w:rPr>
        <w:t>, skupaj 458 policistov</w:t>
      </w:r>
      <w:r w:rsidR="002252DB" w:rsidRPr="002252DB">
        <w:rPr>
          <w:rFonts w:ascii="Arial" w:hAnsi="Arial" w:cs="Arial"/>
          <w:bCs/>
          <w:sz w:val="20"/>
          <w:szCs w:val="20"/>
        </w:rPr>
        <w:t xml:space="preserve">. </w:t>
      </w:r>
      <w:r w:rsidR="006B1D27" w:rsidRPr="002C48D6">
        <w:rPr>
          <w:rFonts w:ascii="Arial" w:hAnsi="Arial" w:cs="Arial"/>
          <w:bCs/>
          <w:sz w:val="20"/>
          <w:szCs w:val="20"/>
        </w:rPr>
        <w:t xml:space="preserve">Minister Poklukar je z obiskom potrdil pripravljenost </w:t>
      </w:r>
      <w:r w:rsidR="002A327D" w:rsidRPr="002A327D">
        <w:rPr>
          <w:rFonts w:ascii="Arial" w:hAnsi="Arial" w:cs="Arial"/>
          <w:bCs/>
          <w:sz w:val="20"/>
          <w:szCs w:val="20"/>
        </w:rPr>
        <w:t xml:space="preserve">Republike </w:t>
      </w:r>
      <w:r w:rsidR="006B1D27" w:rsidRPr="002C48D6">
        <w:rPr>
          <w:rFonts w:ascii="Arial" w:hAnsi="Arial" w:cs="Arial"/>
          <w:bCs/>
          <w:sz w:val="20"/>
          <w:szCs w:val="20"/>
        </w:rPr>
        <w:t>Slovenije, da po vzpostavitvi misije Frontex policiste v</w:t>
      </w:r>
      <w:r w:rsidR="002A327D" w:rsidRPr="002A327D">
        <w:t xml:space="preserve"> </w:t>
      </w:r>
      <w:r w:rsidR="002A327D">
        <w:rPr>
          <w:rFonts w:ascii="Arial" w:hAnsi="Arial" w:cs="Arial"/>
          <w:bCs/>
          <w:sz w:val="20"/>
          <w:szCs w:val="20"/>
        </w:rPr>
        <w:t>Republiko</w:t>
      </w:r>
      <w:r w:rsidR="006B1D27" w:rsidRPr="002C48D6">
        <w:rPr>
          <w:rFonts w:ascii="Arial" w:hAnsi="Arial" w:cs="Arial"/>
          <w:bCs/>
          <w:sz w:val="20"/>
          <w:szCs w:val="20"/>
        </w:rPr>
        <w:t xml:space="preserve"> Severno Makedonijo napotuje tudi na podlagi spremenjenega pravnega okvira, saj bo na tak način sodelovanje še učinkovitejše. </w:t>
      </w:r>
    </w:p>
    <w:p w14:paraId="704A4DCA" w14:textId="504608EA" w:rsidR="00907C73" w:rsidRDefault="00907C73" w:rsidP="006B1D27">
      <w:pPr>
        <w:spacing w:after="0" w:line="260" w:lineRule="exact"/>
        <w:jc w:val="both"/>
        <w:rPr>
          <w:rFonts w:ascii="Arial" w:hAnsi="Arial" w:cs="Arial"/>
          <w:bCs/>
          <w:sz w:val="20"/>
          <w:szCs w:val="20"/>
        </w:rPr>
      </w:pPr>
    </w:p>
    <w:p w14:paraId="7A6BB5F8" w14:textId="0DC11B0A" w:rsidR="00A30B65" w:rsidRPr="0095234B" w:rsidRDefault="0095234B" w:rsidP="00A30B65">
      <w:pPr>
        <w:spacing w:after="0" w:line="260" w:lineRule="exact"/>
        <w:jc w:val="both"/>
        <w:rPr>
          <w:rFonts w:ascii="Arial" w:hAnsi="Arial" w:cs="Arial"/>
          <w:bCs/>
          <w:sz w:val="20"/>
          <w:szCs w:val="20"/>
        </w:rPr>
      </w:pPr>
      <w:r w:rsidRPr="0095234B">
        <w:rPr>
          <w:rFonts w:ascii="Arial" w:hAnsi="Arial" w:cs="Arial"/>
          <w:bCs/>
          <w:sz w:val="20"/>
          <w:szCs w:val="20"/>
        </w:rPr>
        <w:t>M</w:t>
      </w:r>
      <w:r w:rsidR="00A30B65" w:rsidRPr="0095234B">
        <w:rPr>
          <w:rFonts w:ascii="Arial" w:hAnsi="Arial" w:cs="Arial"/>
          <w:bCs/>
          <w:sz w:val="20"/>
          <w:szCs w:val="20"/>
        </w:rPr>
        <w:t xml:space="preserve">inister Poklukar </w:t>
      </w:r>
      <w:r w:rsidRPr="0095234B">
        <w:rPr>
          <w:rFonts w:ascii="Arial" w:hAnsi="Arial" w:cs="Arial"/>
          <w:bCs/>
          <w:sz w:val="20"/>
          <w:szCs w:val="20"/>
        </w:rPr>
        <w:t xml:space="preserve">se je </w:t>
      </w:r>
      <w:r w:rsidR="000D6E1A">
        <w:rPr>
          <w:rFonts w:ascii="Arial" w:hAnsi="Arial" w:cs="Arial"/>
          <w:bCs/>
          <w:sz w:val="20"/>
          <w:szCs w:val="20"/>
        </w:rPr>
        <w:t xml:space="preserve">zvečer </w:t>
      </w:r>
      <w:r w:rsidR="00A30B65" w:rsidRPr="0095234B">
        <w:rPr>
          <w:rFonts w:ascii="Arial" w:hAnsi="Arial" w:cs="Arial"/>
          <w:bCs/>
          <w:sz w:val="20"/>
          <w:szCs w:val="20"/>
        </w:rPr>
        <w:t>udeležil slovesnos</w:t>
      </w:r>
      <w:r w:rsidR="000D6E1A">
        <w:rPr>
          <w:rFonts w:ascii="Arial" w:hAnsi="Arial" w:cs="Arial"/>
          <w:bCs/>
          <w:sz w:val="20"/>
          <w:szCs w:val="20"/>
        </w:rPr>
        <w:t>ti ob dnevu makedonske policije in se o</w:t>
      </w:r>
      <w:r w:rsidR="00A30B65" w:rsidRPr="0095234B">
        <w:rPr>
          <w:rFonts w:ascii="Arial" w:hAnsi="Arial" w:cs="Arial"/>
          <w:bCs/>
          <w:sz w:val="20"/>
          <w:szCs w:val="20"/>
        </w:rPr>
        <w:t xml:space="preserve">b tej priložnosti </w:t>
      </w:r>
      <w:r w:rsidRPr="0095234B">
        <w:rPr>
          <w:rFonts w:ascii="Arial" w:hAnsi="Arial" w:cs="Arial"/>
          <w:bCs/>
          <w:sz w:val="20"/>
          <w:szCs w:val="20"/>
        </w:rPr>
        <w:t xml:space="preserve">ministru Spasovskemu </w:t>
      </w:r>
      <w:r w:rsidR="00A30B65" w:rsidRPr="0095234B">
        <w:rPr>
          <w:rFonts w:ascii="Arial" w:hAnsi="Arial" w:cs="Arial"/>
          <w:bCs/>
          <w:sz w:val="20"/>
          <w:szCs w:val="20"/>
        </w:rPr>
        <w:t>zahvalil za dobro so</w:t>
      </w:r>
      <w:r w:rsidRPr="0095234B">
        <w:rPr>
          <w:rFonts w:ascii="Arial" w:hAnsi="Arial" w:cs="Arial"/>
          <w:bCs/>
          <w:sz w:val="20"/>
          <w:szCs w:val="20"/>
        </w:rPr>
        <w:t>delovanje</w:t>
      </w:r>
      <w:r w:rsidR="000D6E1A">
        <w:rPr>
          <w:rFonts w:ascii="Arial" w:hAnsi="Arial" w:cs="Arial"/>
          <w:bCs/>
          <w:sz w:val="20"/>
          <w:szCs w:val="20"/>
        </w:rPr>
        <w:t xml:space="preserve"> med ministrstvoma in pol</w:t>
      </w:r>
      <w:r w:rsidR="00B46F56">
        <w:rPr>
          <w:rFonts w:ascii="Arial" w:hAnsi="Arial" w:cs="Arial"/>
          <w:bCs/>
          <w:sz w:val="20"/>
          <w:szCs w:val="20"/>
        </w:rPr>
        <w:t>i</w:t>
      </w:r>
      <w:r w:rsidR="000D6E1A">
        <w:rPr>
          <w:rFonts w:ascii="Arial" w:hAnsi="Arial" w:cs="Arial"/>
          <w:bCs/>
          <w:sz w:val="20"/>
          <w:szCs w:val="20"/>
        </w:rPr>
        <w:t xml:space="preserve">cijama obeh držav. </w:t>
      </w:r>
      <w:r w:rsidRPr="0095234B">
        <w:rPr>
          <w:rFonts w:ascii="Arial" w:hAnsi="Arial" w:cs="Arial"/>
          <w:bCs/>
          <w:sz w:val="20"/>
          <w:szCs w:val="20"/>
        </w:rPr>
        <w:t>Ministra sta se dogov</w:t>
      </w:r>
      <w:r w:rsidR="000D6E1A">
        <w:rPr>
          <w:rFonts w:ascii="Arial" w:hAnsi="Arial" w:cs="Arial"/>
          <w:bCs/>
          <w:sz w:val="20"/>
          <w:szCs w:val="20"/>
        </w:rPr>
        <w:t>o</w:t>
      </w:r>
      <w:r w:rsidRPr="0095234B">
        <w:rPr>
          <w:rFonts w:ascii="Arial" w:hAnsi="Arial" w:cs="Arial"/>
          <w:bCs/>
          <w:sz w:val="20"/>
          <w:szCs w:val="20"/>
        </w:rPr>
        <w:t xml:space="preserve">rila za </w:t>
      </w:r>
      <w:r w:rsidR="00572FA7" w:rsidRPr="0095234B">
        <w:rPr>
          <w:rFonts w:ascii="Arial" w:hAnsi="Arial" w:cs="Arial"/>
          <w:bCs/>
          <w:sz w:val="20"/>
          <w:szCs w:val="20"/>
        </w:rPr>
        <w:t>nadaljnjo</w:t>
      </w:r>
      <w:r w:rsidRPr="0095234B">
        <w:rPr>
          <w:rFonts w:ascii="Arial" w:hAnsi="Arial" w:cs="Arial"/>
          <w:bCs/>
          <w:sz w:val="20"/>
          <w:szCs w:val="20"/>
        </w:rPr>
        <w:t xml:space="preserve"> krepitev sodelovanja</w:t>
      </w:r>
      <w:r w:rsidR="002A327D">
        <w:rPr>
          <w:rFonts w:ascii="Arial" w:hAnsi="Arial" w:cs="Arial"/>
          <w:bCs/>
          <w:sz w:val="20"/>
          <w:szCs w:val="20"/>
        </w:rPr>
        <w:t xml:space="preserve"> na vseh področjih dela notranjih ministrstev. </w:t>
      </w:r>
    </w:p>
    <w:p w14:paraId="1130EE26" w14:textId="77777777" w:rsidR="00A30B65" w:rsidRPr="00A30B65" w:rsidRDefault="00A30B65" w:rsidP="00A30B65">
      <w:pPr>
        <w:spacing w:after="0" w:line="260" w:lineRule="exact"/>
        <w:jc w:val="both"/>
        <w:rPr>
          <w:rFonts w:ascii="Arial" w:hAnsi="Arial" w:cs="Arial"/>
          <w:bCs/>
          <w:sz w:val="20"/>
          <w:szCs w:val="20"/>
          <w:highlight w:val="yellow"/>
        </w:rPr>
      </w:pPr>
    </w:p>
    <w:p w14:paraId="1D2CCF72" w14:textId="0BC25F44" w:rsidR="00A30B65" w:rsidRPr="0095234B" w:rsidRDefault="001D0270" w:rsidP="00A30B65">
      <w:pPr>
        <w:spacing w:after="0" w:line="260" w:lineRule="exact"/>
        <w:jc w:val="both"/>
        <w:rPr>
          <w:rFonts w:ascii="Arial" w:hAnsi="Arial" w:cs="Arial"/>
          <w:bCs/>
          <w:sz w:val="20"/>
          <w:szCs w:val="20"/>
        </w:rPr>
      </w:pPr>
      <w:r>
        <w:rPr>
          <w:rFonts w:ascii="Arial" w:hAnsi="Arial" w:cs="Arial"/>
          <w:bCs/>
          <w:sz w:val="20"/>
          <w:szCs w:val="20"/>
        </w:rPr>
        <w:t>Nasl</w:t>
      </w:r>
      <w:r w:rsidR="00411FBF">
        <w:rPr>
          <w:rFonts w:ascii="Arial" w:hAnsi="Arial" w:cs="Arial"/>
          <w:bCs/>
          <w:sz w:val="20"/>
          <w:szCs w:val="20"/>
        </w:rPr>
        <w:t>e</w:t>
      </w:r>
      <w:r>
        <w:rPr>
          <w:rFonts w:ascii="Arial" w:hAnsi="Arial" w:cs="Arial"/>
          <w:bCs/>
          <w:sz w:val="20"/>
          <w:szCs w:val="20"/>
        </w:rPr>
        <w:t xml:space="preserve">dnji dan, </w:t>
      </w:r>
      <w:r w:rsidR="0095234B" w:rsidRPr="0095234B">
        <w:rPr>
          <w:rFonts w:ascii="Arial" w:hAnsi="Arial" w:cs="Arial"/>
          <w:bCs/>
          <w:sz w:val="20"/>
          <w:szCs w:val="20"/>
        </w:rPr>
        <w:t>8. maja</w:t>
      </w:r>
      <w:r>
        <w:rPr>
          <w:rFonts w:ascii="Arial" w:hAnsi="Arial" w:cs="Arial"/>
          <w:bCs/>
          <w:sz w:val="20"/>
          <w:szCs w:val="20"/>
        </w:rPr>
        <w:t xml:space="preserve"> 2023, </w:t>
      </w:r>
      <w:r w:rsidR="0095234B" w:rsidRPr="0095234B">
        <w:rPr>
          <w:rFonts w:ascii="Arial" w:hAnsi="Arial" w:cs="Arial"/>
          <w:bCs/>
          <w:sz w:val="20"/>
          <w:szCs w:val="20"/>
        </w:rPr>
        <w:t xml:space="preserve">je bi minister </w:t>
      </w:r>
      <w:r w:rsidR="00A30B65" w:rsidRPr="0095234B">
        <w:rPr>
          <w:rFonts w:ascii="Arial" w:hAnsi="Arial" w:cs="Arial"/>
          <w:bCs/>
          <w:sz w:val="20"/>
          <w:szCs w:val="20"/>
        </w:rPr>
        <w:t xml:space="preserve">Poklukar gost na odprtju </w:t>
      </w:r>
      <w:r w:rsidR="003E285F">
        <w:rPr>
          <w:rFonts w:ascii="Arial" w:hAnsi="Arial" w:cs="Arial"/>
          <w:bCs/>
          <w:sz w:val="20"/>
          <w:szCs w:val="20"/>
        </w:rPr>
        <w:t xml:space="preserve">50. </w:t>
      </w:r>
      <w:r w:rsidR="00A30B65" w:rsidRPr="0095234B">
        <w:rPr>
          <w:rFonts w:ascii="Arial" w:hAnsi="Arial" w:cs="Arial"/>
          <w:bCs/>
          <w:sz w:val="20"/>
          <w:szCs w:val="20"/>
        </w:rPr>
        <w:t>evropske</w:t>
      </w:r>
      <w:r w:rsidR="003E285F">
        <w:rPr>
          <w:rFonts w:ascii="Arial" w:hAnsi="Arial" w:cs="Arial"/>
          <w:bCs/>
          <w:sz w:val="20"/>
          <w:szCs w:val="20"/>
        </w:rPr>
        <w:t xml:space="preserve"> regionalne konference INTERPOL</w:t>
      </w:r>
      <w:r w:rsidR="00A30B65" w:rsidRPr="0095234B">
        <w:rPr>
          <w:rFonts w:ascii="Arial" w:hAnsi="Arial" w:cs="Arial"/>
          <w:bCs/>
          <w:sz w:val="20"/>
          <w:szCs w:val="20"/>
        </w:rPr>
        <w:t xml:space="preserve"> na Ohridu</w:t>
      </w:r>
      <w:r w:rsidR="0095234B" w:rsidRPr="0095234B">
        <w:rPr>
          <w:rFonts w:ascii="Arial" w:hAnsi="Arial" w:cs="Arial"/>
          <w:bCs/>
          <w:sz w:val="20"/>
          <w:szCs w:val="20"/>
        </w:rPr>
        <w:t xml:space="preserve">, </w:t>
      </w:r>
      <w:r w:rsidR="0095234B" w:rsidRPr="0069295D">
        <w:rPr>
          <w:rFonts w:ascii="Arial" w:hAnsi="Arial" w:cs="Arial"/>
          <w:bCs/>
          <w:sz w:val="20"/>
          <w:szCs w:val="20"/>
        </w:rPr>
        <w:t xml:space="preserve">ki je </w:t>
      </w:r>
      <w:r w:rsidR="00A30B65" w:rsidRPr="0069295D">
        <w:rPr>
          <w:rFonts w:ascii="Arial" w:hAnsi="Arial" w:cs="Arial"/>
          <w:bCs/>
          <w:sz w:val="20"/>
          <w:szCs w:val="20"/>
        </w:rPr>
        <w:t>prv</w:t>
      </w:r>
      <w:r w:rsidR="0095234B" w:rsidRPr="0069295D">
        <w:rPr>
          <w:rFonts w:ascii="Arial" w:hAnsi="Arial" w:cs="Arial"/>
          <w:bCs/>
          <w:sz w:val="20"/>
          <w:szCs w:val="20"/>
        </w:rPr>
        <w:t>a</w:t>
      </w:r>
      <w:r w:rsidR="0069295D">
        <w:rPr>
          <w:rFonts w:ascii="Arial" w:hAnsi="Arial" w:cs="Arial"/>
          <w:bCs/>
          <w:sz w:val="20"/>
          <w:szCs w:val="20"/>
        </w:rPr>
        <w:t xml:space="preserve"> večja</w:t>
      </w:r>
      <w:r w:rsidR="00A30B65" w:rsidRPr="0095234B">
        <w:rPr>
          <w:rFonts w:ascii="Arial" w:hAnsi="Arial" w:cs="Arial"/>
          <w:bCs/>
          <w:sz w:val="20"/>
          <w:szCs w:val="20"/>
        </w:rPr>
        <w:t xml:space="preserve"> konferenc</w:t>
      </w:r>
      <w:r w:rsidR="0095234B" w:rsidRPr="0095234B">
        <w:rPr>
          <w:rFonts w:ascii="Arial" w:hAnsi="Arial" w:cs="Arial"/>
          <w:bCs/>
          <w:sz w:val="20"/>
          <w:szCs w:val="20"/>
        </w:rPr>
        <w:t>a</w:t>
      </w:r>
      <w:r w:rsidR="00A30B65" w:rsidRPr="0095234B">
        <w:rPr>
          <w:rFonts w:ascii="Arial" w:hAnsi="Arial" w:cs="Arial"/>
          <w:bCs/>
          <w:sz w:val="20"/>
          <w:szCs w:val="20"/>
        </w:rPr>
        <w:t xml:space="preserve"> na visoki policijski ravni </w:t>
      </w:r>
      <w:r>
        <w:rPr>
          <w:rFonts w:ascii="Arial" w:hAnsi="Arial" w:cs="Arial"/>
          <w:bCs/>
          <w:sz w:val="20"/>
          <w:szCs w:val="20"/>
        </w:rPr>
        <w:t xml:space="preserve">organizirana </w:t>
      </w:r>
      <w:r w:rsidR="00A30B65" w:rsidRPr="0095234B">
        <w:rPr>
          <w:rFonts w:ascii="Arial" w:hAnsi="Arial" w:cs="Arial"/>
          <w:bCs/>
          <w:sz w:val="20"/>
          <w:szCs w:val="20"/>
        </w:rPr>
        <w:t xml:space="preserve">v </w:t>
      </w:r>
      <w:r w:rsidR="00BE3EAC" w:rsidRPr="00BE3EAC">
        <w:rPr>
          <w:rFonts w:ascii="Arial" w:hAnsi="Arial" w:cs="Arial"/>
          <w:bCs/>
          <w:sz w:val="20"/>
          <w:szCs w:val="20"/>
        </w:rPr>
        <w:t>Republik</w:t>
      </w:r>
      <w:r w:rsidR="00BE3EAC">
        <w:rPr>
          <w:rFonts w:ascii="Arial" w:hAnsi="Arial" w:cs="Arial"/>
          <w:bCs/>
          <w:sz w:val="20"/>
          <w:szCs w:val="20"/>
        </w:rPr>
        <w:t>i</w:t>
      </w:r>
      <w:r w:rsidR="00BE3EAC" w:rsidRPr="00BE3EAC">
        <w:rPr>
          <w:rFonts w:ascii="Arial" w:hAnsi="Arial" w:cs="Arial"/>
          <w:bCs/>
          <w:sz w:val="20"/>
          <w:szCs w:val="20"/>
        </w:rPr>
        <w:t xml:space="preserve"> </w:t>
      </w:r>
      <w:r w:rsidR="00A30B65" w:rsidRPr="0095234B">
        <w:rPr>
          <w:rFonts w:ascii="Arial" w:hAnsi="Arial" w:cs="Arial"/>
          <w:bCs/>
          <w:sz w:val="20"/>
          <w:szCs w:val="20"/>
        </w:rPr>
        <w:t>Severni Maked</w:t>
      </w:r>
      <w:r w:rsidR="0095234B">
        <w:rPr>
          <w:rFonts w:ascii="Arial" w:hAnsi="Arial" w:cs="Arial"/>
          <w:bCs/>
          <w:sz w:val="20"/>
          <w:szCs w:val="20"/>
        </w:rPr>
        <w:t>o</w:t>
      </w:r>
      <w:r w:rsidR="00A30B65" w:rsidRPr="0095234B">
        <w:rPr>
          <w:rFonts w:ascii="Arial" w:hAnsi="Arial" w:cs="Arial"/>
          <w:bCs/>
          <w:sz w:val="20"/>
          <w:szCs w:val="20"/>
        </w:rPr>
        <w:t xml:space="preserve">niji. </w:t>
      </w:r>
    </w:p>
    <w:p w14:paraId="5B1EFF43" w14:textId="77777777" w:rsidR="00A30B65" w:rsidRPr="00A30B65" w:rsidRDefault="00A30B65" w:rsidP="00A30B65">
      <w:pPr>
        <w:spacing w:after="0" w:line="260" w:lineRule="exact"/>
        <w:jc w:val="both"/>
        <w:rPr>
          <w:rFonts w:ascii="Arial" w:hAnsi="Arial" w:cs="Arial"/>
          <w:bCs/>
          <w:sz w:val="20"/>
          <w:szCs w:val="20"/>
          <w:highlight w:val="yellow"/>
        </w:rPr>
      </w:pPr>
    </w:p>
    <w:p w14:paraId="4F3385AE" w14:textId="6414B465" w:rsidR="00A30B65" w:rsidRPr="00A30B65" w:rsidRDefault="00A30B65" w:rsidP="00A30B65">
      <w:pPr>
        <w:spacing w:after="0" w:line="260" w:lineRule="exact"/>
        <w:jc w:val="both"/>
        <w:rPr>
          <w:rFonts w:ascii="Arial" w:hAnsi="Arial" w:cs="Arial"/>
          <w:bCs/>
          <w:sz w:val="20"/>
          <w:szCs w:val="20"/>
        </w:rPr>
      </w:pPr>
      <w:r w:rsidRPr="007A2376">
        <w:rPr>
          <w:rFonts w:ascii="Arial" w:hAnsi="Arial" w:cs="Arial"/>
          <w:bCs/>
          <w:sz w:val="20"/>
          <w:szCs w:val="20"/>
        </w:rPr>
        <w:t xml:space="preserve">Ob robu delovnega obiska v </w:t>
      </w:r>
      <w:r w:rsidR="00BE3EAC" w:rsidRPr="00BE3EAC">
        <w:rPr>
          <w:rFonts w:ascii="Arial" w:hAnsi="Arial" w:cs="Arial"/>
          <w:bCs/>
          <w:sz w:val="20"/>
          <w:szCs w:val="20"/>
        </w:rPr>
        <w:t xml:space="preserve">Republiki </w:t>
      </w:r>
      <w:r w:rsidRPr="007A2376">
        <w:rPr>
          <w:rFonts w:ascii="Arial" w:hAnsi="Arial" w:cs="Arial"/>
          <w:bCs/>
          <w:sz w:val="20"/>
          <w:szCs w:val="20"/>
        </w:rPr>
        <w:t xml:space="preserve">Severni Makedoniji je minister Poklukar opravil krajše dvostransko srečanje z ministrom za varnost Bosne in Hercegovine Nenadom Nešićem, ki </w:t>
      </w:r>
      <w:r w:rsidR="00BE3EAC">
        <w:rPr>
          <w:rFonts w:ascii="Arial" w:hAnsi="Arial" w:cs="Arial"/>
          <w:bCs/>
          <w:sz w:val="20"/>
          <w:szCs w:val="20"/>
        </w:rPr>
        <w:t>se je prav tako udeležil</w:t>
      </w:r>
      <w:r w:rsidR="00BE3EAC" w:rsidRPr="00BE3EAC">
        <w:t xml:space="preserve"> </w:t>
      </w:r>
      <w:r w:rsidR="00BE3EAC" w:rsidRPr="00BE3EAC">
        <w:rPr>
          <w:rFonts w:ascii="Arial" w:hAnsi="Arial" w:cs="Arial"/>
          <w:bCs/>
          <w:sz w:val="20"/>
          <w:szCs w:val="20"/>
        </w:rPr>
        <w:t>slovesnosti ob dnevu makedonske policije</w:t>
      </w:r>
      <w:r w:rsidR="00BE3EAC">
        <w:rPr>
          <w:rFonts w:ascii="Arial" w:hAnsi="Arial" w:cs="Arial"/>
          <w:bCs/>
          <w:sz w:val="20"/>
          <w:szCs w:val="20"/>
        </w:rPr>
        <w:t>. Ministra sta v pogovoru izmenjala informacije o trenutnih</w:t>
      </w:r>
      <w:r w:rsidRPr="007A2376">
        <w:rPr>
          <w:rFonts w:ascii="Arial" w:hAnsi="Arial" w:cs="Arial"/>
          <w:bCs/>
          <w:sz w:val="20"/>
          <w:szCs w:val="20"/>
        </w:rPr>
        <w:t xml:space="preserve"> varnostn</w:t>
      </w:r>
      <w:r w:rsidR="00BE3EAC">
        <w:rPr>
          <w:rFonts w:ascii="Arial" w:hAnsi="Arial" w:cs="Arial"/>
          <w:bCs/>
          <w:sz w:val="20"/>
          <w:szCs w:val="20"/>
        </w:rPr>
        <w:t>ih</w:t>
      </w:r>
      <w:r w:rsidRPr="007A2376">
        <w:rPr>
          <w:rFonts w:ascii="Arial" w:hAnsi="Arial" w:cs="Arial"/>
          <w:bCs/>
          <w:sz w:val="20"/>
          <w:szCs w:val="20"/>
        </w:rPr>
        <w:t xml:space="preserve"> razmer</w:t>
      </w:r>
      <w:r w:rsidR="00BE3EAC">
        <w:rPr>
          <w:rFonts w:ascii="Arial" w:hAnsi="Arial" w:cs="Arial"/>
          <w:bCs/>
          <w:sz w:val="20"/>
          <w:szCs w:val="20"/>
        </w:rPr>
        <w:t>ah</w:t>
      </w:r>
      <w:r w:rsidRPr="007A2376">
        <w:rPr>
          <w:rFonts w:ascii="Arial" w:hAnsi="Arial" w:cs="Arial"/>
          <w:bCs/>
          <w:sz w:val="20"/>
          <w:szCs w:val="20"/>
        </w:rPr>
        <w:t xml:space="preserve"> v </w:t>
      </w:r>
      <w:r w:rsidR="00BE3EAC">
        <w:rPr>
          <w:rFonts w:ascii="Arial" w:hAnsi="Arial" w:cs="Arial"/>
          <w:bCs/>
          <w:sz w:val="20"/>
          <w:szCs w:val="20"/>
        </w:rPr>
        <w:t xml:space="preserve">obeh </w:t>
      </w:r>
      <w:r w:rsidRPr="007A2376">
        <w:rPr>
          <w:rFonts w:ascii="Arial" w:hAnsi="Arial" w:cs="Arial"/>
          <w:bCs/>
          <w:sz w:val="20"/>
          <w:szCs w:val="20"/>
        </w:rPr>
        <w:t>držav</w:t>
      </w:r>
      <w:r w:rsidR="00BE3EAC">
        <w:rPr>
          <w:rFonts w:ascii="Arial" w:hAnsi="Arial" w:cs="Arial"/>
          <w:bCs/>
          <w:sz w:val="20"/>
          <w:szCs w:val="20"/>
        </w:rPr>
        <w:t>ah</w:t>
      </w:r>
      <w:r w:rsidRPr="007A2376">
        <w:rPr>
          <w:rFonts w:ascii="Arial" w:hAnsi="Arial" w:cs="Arial"/>
          <w:bCs/>
          <w:sz w:val="20"/>
          <w:szCs w:val="20"/>
        </w:rPr>
        <w:t>.</w:t>
      </w:r>
    </w:p>
    <w:p w14:paraId="7AA6DDF4" w14:textId="77777777" w:rsidR="00A30B65" w:rsidRPr="00364E19" w:rsidRDefault="00A30B65" w:rsidP="008802C2">
      <w:pPr>
        <w:spacing w:after="0" w:line="260" w:lineRule="exact"/>
        <w:jc w:val="both"/>
        <w:rPr>
          <w:rFonts w:ascii="Arial" w:hAnsi="Arial" w:cs="Arial"/>
          <w:bCs/>
          <w:sz w:val="20"/>
          <w:szCs w:val="20"/>
          <w:highlight w:val="yellow"/>
        </w:rPr>
      </w:pPr>
    </w:p>
    <w:p w14:paraId="3D189E37" w14:textId="77777777" w:rsidR="00EC504A" w:rsidRPr="0043489B" w:rsidRDefault="00EC504A" w:rsidP="008802C2">
      <w:pPr>
        <w:spacing w:after="0" w:line="260" w:lineRule="exact"/>
        <w:jc w:val="both"/>
        <w:rPr>
          <w:rFonts w:ascii="Arial" w:hAnsi="Arial" w:cs="Arial"/>
          <w:bCs/>
          <w:sz w:val="20"/>
          <w:szCs w:val="20"/>
          <w:highlight w:val="yellow"/>
        </w:rPr>
      </w:pPr>
    </w:p>
    <w:sectPr w:rsidR="00EC504A" w:rsidRPr="0043489B" w:rsidSect="004F3D48">
      <w:headerReference w:type="default" r:id="rId11"/>
      <w:footerReference w:type="default" r:id="rId12"/>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3424" w14:textId="77777777" w:rsidR="00433733" w:rsidRDefault="00433733">
      <w:pPr>
        <w:spacing w:after="0" w:line="240" w:lineRule="auto"/>
      </w:pPr>
      <w:r>
        <w:separator/>
      </w:r>
    </w:p>
  </w:endnote>
  <w:endnote w:type="continuationSeparator" w:id="0">
    <w:p w14:paraId="4560209A" w14:textId="77777777" w:rsidR="00433733" w:rsidRDefault="0043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4612A413" w:rsidR="00947A82" w:rsidRDefault="008806D6">
    <w:pPr>
      <w:pStyle w:val="Noga"/>
      <w:jc w:val="right"/>
    </w:pPr>
    <w:r>
      <w:fldChar w:fldCharType="begin"/>
    </w:r>
    <w:r>
      <w:instrText>PAGE   \* MERGEFORMAT</w:instrText>
    </w:r>
    <w:r>
      <w:fldChar w:fldCharType="separate"/>
    </w:r>
    <w:r w:rsidR="002F5908">
      <w:rPr>
        <w:noProof/>
      </w:rPr>
      <w:t>3</w:t>
    </w:r>
    <w:r>
      <w:fldChar w:fldCharType="end"/>
    </w:r>
  </w:p>
  <w:p w14:paraId="5EFE8EB0" w14:textId="77777777" w:rsidR="00710569" w:rsidRDefault="008B4ABC"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E48FB" w14:textId="77777777" w:rsidR="00433733" w:rsidRDefault="00433733">
      <w:pPr>
        <w:spacing w:after="0" w:line="240" w:lineRule="auto"/>
      </w:pPr>
      <w:r>
        <w:separator/>
      </w:r>
    </w:p>
  </w:footnote>
  <w:footnote w:type="continuationSeparator" w:id="0">
    <w:p w14:paraId="615F5DE1" w14:textId="77777777" w:rsidR="00433733" w:rsidRDefault="0043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60E82"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60E82" w:rsidRPr="008F3500" w:rsidRDefault="008B4ABC"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710569" w:rsidRPr="0010482E" w:rsidRDefault="008B4ABC"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796857"/>
    <w:multiLevelType w:val="hybridMultilevel"/>
    <w:tmpl w:val="5810CE82"/>
    <w:lvl w:ilvl="0" w:tplc="4418B0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11"/>
  </w:num>
  <w:num w:numId="5">
    <w:abstractNumId w:val="30"/>
  </w:num>
  <w:num w:numId="6">
    <w:abstractNumId w:val="10"/>
  </w:num>
  <w:num w:numId="7">
    <w:abstractNumId w:val="4"/>
  </w:num>
  <w:num w:numId="8">
    <w:abstractNumId w:val="1"/>
  </w:num>
  <w:num w:numId="9">
    <w:abstractNumId w:val="2"/>
  </w:num>
  <w:num w:numId="10">
    <w:abstractNumId w:val="33"/>
  </w:num>
  <w:num w:numId="11">
    <w:abstractNumId w:val="25"/>
  </w:num>
  <w:num w:numId="12">
    <w:abstractNumId w:val="13"/>
  </w:num>
  <w:num w:numId="13">
    <w:abstractNumId w:val="7"/>
  </w:num>
  <w:num w:numId="14">
    <w:abstractNumId w:val="23"/>
  </w:num>
  <w:num w:numId="15">
    <w:abstractNumId w:val="18"/>
  </w:num>
  <w:num w:numId="16">
    <w:abstractNumId w:val="0"/>
  </w:num>
  <w:num w:numId="17">
    <w:abstractNumId w:val="37"/>
  </w:num>
  <w:num w:numId="18">
    <w:abstractNumId w:val="36"/>
  </w:num>
  <w:num w:numId="19">
    <w:abstractNumId w:val="6"/>
  </w:num>
  <w:num w:numId="20">
    <w:abstractNumId w:val="3"/>
  </w:num>
  <w:num w:numId="21">
    <w:abstractNumId w:val="24"/>
  </w:num>
  <w:num w:numId="22">
    <w:abstractNumId w:val="28"/>
  </w:num>
  <w:num w:numId="23">
    <w:abstractNumId w:val="5"/>
  </w:num>
  <w:num w:numId="24">
    <w:abstractNumId w:val="9"/>
  </w:num>
  <w:num w:numId="25">
    <w:abstractNumId w:val="27"/>
  </w:num>
  <w:num w:numId="26">
    <w:abstractNumId w:val="19"/>
  </w:num>
  <w:num w:numId="27">
    <w:abstractNumId w:val="26"/>
  </w:num>
  <w:num w:numId="28">
    <w:abstractNumId w:val="15"/>
  </w:num>
  <w:num w:numId="29">
    <w:abstractNumId w:val="40"/>
  </w:num>
  <w:num w:numId="30">
    <w:abstractNumId w:val="22"/>
  </w:num>
  <w:num w:numId="31">
    <w:abstractNumId w:val="8"/>
  </w:num>
  <w:num w:numId="32">
    <w:abstractNumId w:val="14"/>
  </w:num>
  <w:num w:numId="33">
    <w:abstractNumId w:val="20"/>
  </w:num>
  <w:num w:numId="34">
    <w:abstractNumId w:val="21"/>
  </w:num>
  <w:num w:numId="35">
    <w:abstractNumId w:val="38"/>
  </w:num>
  <w:num w:numId="36">
    <w:abstractNumId w:val="12"/>
  </w:num>
  <w:num w:numId="37">
    <w:abstractNumId w:val="16"/>
  </w:num>
  <w:num w:numId="38">
    <w:abstractNumId w:val="32"/>
  </w:num>
  <w:num w:numId="39">
    <w:abstractNumId w:val="34"/>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243A"/>
    <w:rsid w:val="000059D9"/>
    <w:rsid w:val="000079AD"/>
    <w:rsid w:val="00012845"/>
    <w:rsid w:val="00014804"/>
    <w:rsid w:val="000230DE"/>
    <w:rsid w:val="00023A5B"/>
    <w:rsid w:val="00025244"/>
    <w:rsid w:val="00027BB9"/>
    <w:rsid w:val="00030BD7"/>
    <w:rsid w:val="00043D88"/>
    <w:rsid w:val="000562AA"/>
    <w:rsid w:val="000566CB"/>
    <w:rsid w:val="00060E0F"/>
    <w:rsid w:val="00062CBA"/>
    <w:rsid w:val="000639AC"/>
    <w:rsid w:val="00070C55"/>
    <w:rsid w:val="00076738"/>
    <w:rsid w:val="000774FC"/>
    <w:rsid w:val="00077F27"/>
    <w:rsid w:val="00080D8D"/>
    <w:rsid w:val="0008660F"/>
    <w:rsid w:val="000A241D"/>
    <w:rsid w:val="000B1561"/>
    <w:rsid w:val="000B26E4"/>
    <w:rsid w:val="000C1115"/>
    <w:rsid w:val="000C1BFB"/>
    <w:rsid w:val="000C31AF"/>
    <w:rsid w:val="000D14A0"/>
    <w:rsid w:val="000D3F00"/>
    <w:rsid w:val="000D6E1A"/>
    <w:rsid w:val="000D7C5C"/>
    <w:rsid w:val="000E18EB"/>
    <w:rsid w:val="000F3310"/>
    <w:rsid w:val="000F377A"/>
    <w:rsid w:val="000F47E4"/>
    <w:rsid w:val="000F73A1"/>
    <w:rsid w:val="0010124C"/>
    <w:rsid w:val="00103115"/>
    <w:rsid w:val="00103CD5"/>
    <w:rsid w:val="0010482E"/>
    <w:rsid w:val="0012088C"/>
    <w:rsid w:val="00142A1D"/>
    <w:rsid w:val="001477EC"/>
    <w:rsid w:val="00155EB1"/>
    <w:rsid w:val="00164A38"/>
    <w:rsid w:val="00170A3E"/>
    <w:rsid w:val="00190DD8"/>
    <w:rsid w:val="0019616F"/>
    <w:rsid w:val="001A027A"/>
    <w:rsid w:val="001A0CF7"/>
    <w:rsid w:val="001A4EDD"/>
    <w:rsid w:val="001A5C15"/>
    <w:rsid w:val="001A750C"/>
    <w:rsid w:val="001B183E"/>
    <w:rsid w:val="001B22E5"/>
    <w:rsid w:val="001B36EA"/>
    <w:rsid w:val="001B6126"/>
    <w:rsid w:val="001B6F39"/>
    <w:rsid w:val="001C7C61"/>
    <w:rsid w:val="001D0270"/>
    <w:rsid w:val="001E0602"/>
    <w:rsid w:val="001E0E70"/>
    <w:rsid w:val="001E7BB2"/>
    <w:rsid w:val="001F0DEE"/>
    <w:rsid w:val="001F0E35"/>
    <w:rsid w:val="002119D9"/>
    <w:rsid w:val="00212C99"/>
    <w:rsid w:val="00214017"/>
    <w:rsid w:val="00224857"/>
    <w:rsid w:val="002252DB"/>
    <w:rsid w:val="00225D10"/>
    <w:rsid w:val="00226783"/>
    <w:rsid w:val="00231077"/>
    <w:rsid w:val="00231554"/>
    <w:rsid w:val="00234EBC"/>
    <w:rsid w:val="002372D0"/>
    <w:rsid w:val="00241127"/>
    <w:rsid w:val="00251133"/>
    <w:rsid w:val="00255A84"/>
    <w:rsid w:val="0025784D"/>
    <w:rsid w:val="00263E26"/>
    <w:rsid w:val="0026615C"/>
    <w:rsid w:val="00267EAD"/>
    <w:rsid w:val="002818C9"/>
    <w:rsid w:val="00291A5D"/>
    <w:rsid w:val="00292FE5"/>
    <w:rsid w:val="00294F3B"/>
    <w:rsid w:val="00295B92"/>
    <w:rsid w:val="002A0DA0"/>
    <w:rsid w:val="002A10C3"/>
    <w:rsid w:val="002A327D"/>
    <w:rsid w:val="002A6339"/>
    <w:rsid w:val="002B17BB"/>
    <w:rsid w:val="002B3C94"/>
    <w:rsid w:val="002B47AC"/>
    <w:rsid w:val="002B5ED1"/>
    <w:rsid w:val="002C48D6"/>
    <w:rsid w:val="002C677A"/>
    <w:rsid w:val="002C6891"/>
    <w:rsid w:val="002C791C"/>
    <w:rsid w:val="002D3B30"/>
    <w:rsid w:val="002D3B35"/>
    <w:rsid w:val="002D58A2"/>
    <w:rsid w:val="002F3AAB"/>
    <w:rsid w:val="002F5908"/>
    <w:rsid w:val="002F63B2"/>
    <w:rsid w:val="003073EF"/>
    <w:rsid w:val="003111AC"/>
    <w:rsid w:val="003146FE"/>
    <w:rsid w:val="00320A0A"/>
    <w:rsid w:val="00326970"/>
    <w:rsid w:val="00330B86"/>
    <w:rsid w:val="00331A13"/>
    <w:rsid w:val="003325B7"/>
    <w:rsid w:val="00341A3A"/>
    <w:rsid w:val="003429A2"/>
    <w:rsid w:val="00342EFF"/>
    <w:rsid w:val="00344C80"/>
    <w:rsid w:val="003462B0"/>
    <w:rsid w:val="00346BB0"/>
    <w:rsid w:val="0034769D"/>
    <w:rsid w:val="0035363B"/>
    <w:rsid w:val="00353FFD"/>
    <w:rsid w:val="00360A33"/>
    <w:rsid w:val="00362F42"/>
    <w:rsid w:val="00364E19"/>
    <w:rsid w:val="00370B20"/>
    <w:rsid w:val="00390C17"/>
    <w:rsid w:val="003921E1"/>
    <w:rsid w:val="003926D2"/>
    <w:rsid w:val="003972F8"/>
    <w:rsid w:val="003B53D2"/>
    <w:rsid w:val="003C0962"/>
    <w:rsid w:val="003C0ABE"/>
    <w:rsid w:val="003E2382"/>
    <w:rsid w:val="003E285F"/>
    <w:rsid w:val="003E5971"/>
    <w:rsid w:val="003F6D9B"/>
    <w:rsid w:val="003F7050"/>
    <w:rsid w:val="003F7267"/>
    <w:rsid w:val="003F7893"/>
    <w:rsid w:val="00400B92"/>
    <w:rsid w:val="00401496"/>
    <w:rsid w:val="00404125"/>
    <w:rsid w:val="004064C1"/>
    <w:rsid w:val="00411FBF"/>
    <w:rsid w:val="004132F2"/>
    <w:rsid w:val="00413A2F"/>
    <w:rsid w:val="00414D2F"/>
    <w:rsid w:val="0041612C"/>
    <w:rsid w:val="00417A2E"/>
    <w:rsid w:val="004322BD"/>
    <w:rsid w:val="00433733"/>
    <w:rsid w:val="0043489B"/>
    <w:rsid w:val="0043656C"/>
    <w:rsid w:val="00443212"/>
    <w:rsid w:val="00444D6C"/>
    <w:rsid w:val="004465CB"/>
    <w:rsid w:val="00446CB2"/>
    <w:rsid w:val="00446DA7"/>
    <w:rsid w:val="00453553"/>
    <w:rsid w:val="004544CE"/>
    <w:rsid w:val="00456577"/>
    <w:rsid w:val="00460354"/>
    <w:rsid w:val="00460BD1"/>
    <w:rsid w:val="0046105C"/>
    <w:rsid w:val="00462A09"/>
    <w:rsid w:val="00464369"/>
    <w:rsid w:val="004667D4"/>
    <w:rsid w:val="004670CE"/>
    <w:rsid w:val="004673AB"/>
    <w:rsid w:val="00470DD2"/>
    <w:rsid w:val="0047639C"/>
    <w:rsid w:val="00476990"/>
    <w:rsid w:val="0048120C"/>
    <w:rsid w:val="004858BC"/>
    <w:rsid w:val="00492B30"/>
    <w:rsid w:val="0049445F"/>
    <w:rsid w:val="00495DBA"/>
    <w:rsid w:val="004964A5"/>
    <w:rsid w:val="00497E73"/>
    <w:rsid w:val="004A1575"/>
    <w:rsid w:val="004A2342"/>
    <w:rsid w:val="004A3192"/>
    <w:rsid w:val="004C011A"/>
    <w:rsid w:val="004D5965"/>
    <w:rsid w:val="004E485B"/>
    <w:rsid w:val="004E4BCF"/>
    <w:rsid w:val="004E5543"/>
    <w:rsid w:val="004F35BF"/>
    <w:rsid w:val="004F5469"/>
    <w:rsid w:val="004F5AB4"/>
    <w:rsid w:val="005025D2"/>
    <w:rsid w:val="00502617"/>
    <w:rsid w:val="0051285F"/>
    <w:rsid w:val="00513AA3"/>
    <w:rsid w:val="00514FD6"/>
    <w:rsid w:val="00515A24"/>
    <w:rsid w:val="005225B7"/>
    <w:rsid w:val="005255B5"/>
    <w:rsid w:val="0052613E"/>
    <w:rsid w:val="005262C5"/>
    <w:rsid w:val="0053026C"/>
    <w:rsid w:val="005304C9"/>
    <w:rsid w:val="005377C1"/>
    <w:rsid w:val="00542C72"/>
    <w:rsid w:val="005434BC"/>
    <w:rsid w:val="00555B94"/>
    <w:rsid w:val="00562115"/>
    <w:rsid w:val="00562EB7"/>
    <w:rsid w:val="00565D53"/>
    <w:rsid w:val="005709EF"/>
    <w:rsid w:val="00572D50"/>
    <w:rsid w:val="00572FA7"/>
    <w:rsid w:val="0057428B"/>
    <w:rsid w:val="005777F9"/>
    <w:rsid w:val="0058171F"/>
    <w:rsid w:val="00590BF6"/>
    <w:rsid w:val="005954D2"/>
    <w:rsid w:val="0059608D"/>
    <w:rsid w:val="005A1EA9"/>
    <w:rsid w:val="005A24DD"/>
    <w:rsid w:val="005A299A"/>
    <w:rsid w:val="005A5E30"/>
    <w:rsid w:val="005A7449"/>
    <w:rsid w:val="005B106A"/>
    <w:rsid w:val="005B221F"/>
    <w:rsid w:val="005B62CF"/>
    <w:rsid w:val="005B7809"/>
    <w:rsid w:val="005C315E"/>
    <w:rsid w:val="005D545E"/>
    <w:rsid w:val="005E06B7"/>
    <w:rsid w:val="005E2FEF"/>
    <w:rsid w:val="005E43DD"/>
    <w:rsid w:val="005E715E"/>
    <w:rsid w:val="005F3A24"/>
    <w:rsid w:val="00601C53"/>
    <w:rsid w:val="00604718"/>
    <w:rsid w:val="00607D87"/>
    <w:rsid w:val="00615A7C"/>
    <w:rsid w:val="006162A1"/>
    <w:rsid w:val="00616E17"/>
    <w:rsid w:val="00621265"/>
    <w:rsid w:val="00622606"/>
    <w:rsid w:val="00625A4D"/>
    <w:rsid w:val="00630660"/>
    <w:rsid w:val="00632C33"/>
    <w:rsid w:val="006400D2"/>
    <w:rsid w:val="0064094E"/>
    <w:rsid w:val="00641400"/>
    <w:rsid w:val="00642CFF"/>
    <w:rsid w:val="00645409"/>
    <w:rsid w:val="00651A43"/>
    <w:rsid w:val="00653F81"/>
    <w:rsid w:val="00654A2D"/>
    <w:rsid w:val="00660B45"/>
    <w:rsid w:val="00661100"/>
    <w:rsid w:val="006625BE"/>
    <w:rsid w:val="00671502"/>
    <w:rsid w:val="006752BF"/>
    <w:rsid w:val="00680ED1"/>
    <w:rsid w:val="00681CBA"/>
    <w:rsid w:val="00683704"/>
    <w:rsid w:val="0068455F"/>
    <w:rsid w:val="00687A8E"/>
    <w:rsid w:val="0069295D"/>
    <w:rsid w:val="00692BD7"/>
    <w:rsid w:val="006973D9"/>
    <w:rsid w:val="006A38D0"/>
    <w:rsid w:val="006A3E5C"/>
    <w:rsid w:val="006A7D83"/>
    <w:rsid w:val="006B0901"/>
    <w:rsid w:val="006B1D27"/>
    <w:rsid w:val="006B3373"/>
    <w:rsid w:val="006B5376"/>
    <w:rsid w:val="006D6236"/>
    <w:rsid w:val="006D6861"/>
    <w:rsid w:val="006E0182"/>
    <w:rsid w:val="006F186F"/>
    <w:rsid w:val="006F531B"/>
    <w:rsid w:val="0070537E"/>
    <w:rsid w:val="00715DC9"/>
    <w:rsid w:val="00721C99"/>
    <w:rsid w:val="00722763"/>
    <w:rsid w:val="00722E8B"/>
    <w:rsid w:val="0072649C"/>
    <w:rsid w:val="00726B91"/>
    <w:rsid w:val="00726CC0"/>
    <w:rsid w:val="00742050"/>
    <w:rsid w:val="00743EB9"/>
    <w:rsid w:val="007465B2"/>
    <w:rsid w:val="00755D8B"/>
    <w:rsid w:val="00760548"/>
    <w:rsid w:val="00772EE2"/>
    <w:rsid w:val="007737E5"/>
    <w:rsid w:val="007747D6"/>
    <w:rsid w:val="00776D89"/>
    <w:rsid w:val="007813BD"/>
    <w:rsid w:val="00797148"/>
    <w:rsid w:val="007A2376"/>
    <w:rsid w:val="007A4AEA"/>
    <w:rsid w:val="007A51BA"/>
    <w:rsid w:val="007B0962"/>
    <w:rsid w:val="007B296E"/>
    <w:rsid w:val="007B4105"/>
    <w:rsid w:val="007B5FA2"/>
    <w:rsid w:val="007C1234"/>
    <w:rsid w:val="007C4896"/>
    <w:rsid w:val="007C5FF3"/>
    <w:rsid w:val="007C7E93"/>
    <w:rsid w:val="007D1873"/>
    <w:rsid w:val="007E4096"/>
    <w:rsid w:val="007F5E20"/>
    <w:rsid w:val="007F7053"/>
    <w:rsid w:val="00810A2B"/>
    <w:rsid w:val="00810D44"/>
    <w:rsid w:val="0081179C"/>
    <w:rsid w:val="00817647"/>
    <w:rsid w:val="008213DD"/>
    <w:rsid w:val="00824D5E"/>
    <w:rsid w:val="00830960"/>
    <w:rsid w:val="008309AA"/>
    <w:rsid w:val="00832F38"/>
    <w:rsid w:val="00840BD6"/>
    <w:rsid w:val="008447A0"/>
    <w:rsid w:val="008469FE"/>
    <w:rsid w:val="00850C43"/>
    <w:rsid w:val="00851D15"/>
    <w:rsid w:val="008604B7"/>
    <w:rsid w:val="0086070B"/>
    <w:rsid w:val="00860C4B"/>
    <w:rsid w:val="00861651"/>
    <w:rsid w:val="008626F8"/>
    <w:rsid w:val="00874831"/>
    <w:rsid w:val="00874E5F"/>
    <w:rsid w:val="008779FC"/>
    <w:rsid w:val="008802C2"/>
    <w:rsid w:val="008806D6"/>
    <w:rsid w:val="008823A4"/>
    <w:rsid w:val="008835A0"/>
    <w:rsid w:val="00884039"/>
    <w:rsid w:val="00892197"/>
    <w:rsid w:val="00895B00"/>
    <w:rsid w:val="00895C5B"/>
    <w:rsid w:val="008B4ABC"/>
    <w:rsid w:val="008C5ED4"/>
    <w:rsid w:val="008D6A0B"/>
    <w:rsid w:val="008E0371"/>
    <w:rsid w:val="008E1635"/>
    <w:rsid w:val="008E1D7E"/>
    <w:rsid w:val="008E3481"/>
    <w:rsid w:val="008E49AD"/>
    <w:rsid w:val="008F2265"/>
    <w:rsid w:val="00900C51"/>
    <w:rsid w:val="0090221E"/>
    <w:rsid w:val="009064E4"/>
    <w:rsid w:val="00907ABF"/>
    <w:rsid w:val="00907C73"/>
    <w:rsid w:val="009108C7"/>
    <w:rsid w:val="00916AC2"/>
    <w:rsid w:val="00917F69"/>
    <w:rsid w:val="00927B1C"/>
    <w:rsid w:val="0093156A"/>
    <w:rsid w:val="0094089D"/>
    <w:rsid w:val="009472BB"/>
    <w:rsid w:val="00950018"/>
    <w:rsid w:val="00951726"/>
    <w:rsid w:val="0095234B"/>
    <w:rsid w:val="0095369A"/>
    <w:rsid w:val="00955380"/>
    <w:rsid w:val="009555B5"/>
    <w:rsid w:val="00974025"/>
    <w:rsid w:val="009744EA"/>
    <w:rsid w:val="0097563C"/>
    <w:rsid w:val="00975F3F"/>
    <w:rsid w:val="00993B9C"/>
    <w:rsid w:val="009A21AD"/>
    <w:rsid w:val="009A54D3"/>
    <w:rsid w:val="009A6327"/>
    <w:rsid w:val="009B136E"/>
    <w:rsid w:val="009B6249"/>
    <w:rsid w:val="009C0DC2"/>
    <w:rsid w:val="009C1336"/>
    <w:rsid w:val="009C41BD"/>
    <w:rsid w:val="009C4563"/>
    <w:rsid w:val="009C6BB8"/>
    <w:rsid w:val="009D1210"/>
    <w:rsid w:val="009E50C9"/>
    <w:rsid w:val="00A017DA"/>
    <w:rsid w:val="00A01867"/>
    <w:rsid w:val="00A02D25"/>
    <w:rsid w:val="00A03403"/>
    <w:rsid w:val="00A05046"/>
    <w:rsid w:val="00A10CFC"/>
    <w:rsid w:val="00A11436"/>
    <w:rsid w:val="00A119BD"/>
    <w:rsid w:val="00A13210"/>
    <w:rsid w:val="00A1764E"/>
    <w:rsid w:val="00A23FCB"/>
    <w:rsid w:val="00A25900"/>
    <w:rsid w:val="00A30B65"/>
    <w:rsid w:val="00A30D36"/>
    <w:rsid w:val="00A31389"/>
    <w:rsid w:val="00A404FA"/>
    <w:rsid w:val="00A5410D"/>
    <w:rsid w:val="00A5528F"/>
    <w:rsid w:val="00A571D9"/>
    <w:rsid w:val="00A642DF"/>
    <w:rsid w:val="00A64418"/>
    <w:rsid w:val="00A64D7B"/>
    <w:rsid w:val="00A71990"/>
    <w:rsid w:val="00A71E8E"/>
    <w:rsid w:val="00A76144"/>
    <w:rsid w:val="00A820F9"/>
    <w:rsid w:val="00A843B1"/>
    <w:rsid w:val="00A85E6D"/>
    <w:rsid w:val="00A87ECC"/>
    <w:rsid w:val="00AA4BFD"/>
    <w:rsid w:val="00AA698A"/>
    <w:rsid w:val="00AB0706"/>
    <w:rsid w:val="00AB17DB"/>
    <w:rsid w:val="00AC7246"/>
    <w:rsid w:val="00AD7658"/>
    <w:rsid w:val="00AE488D"/>
    <w:rsid w:val="00AE5094"/>
    <w:rsid w:val="00AF0850"/>
    <w:rsid w:val="00AF10A3"/>
    <w:rsid w:val="00AF3602"/>
    <w:rsid w:val="00AF3BC8"/>
    <w:rsid w:val="00B134B0"/>
    <w:rsid w:val="00B14A2D"/>
    <w:rsid w:val="00B1564D"/>
    <w:rsid w:val="00B20544"/>
    <w:rsid w:val="00B22A12"/>
    <w:rsid w:val="00B249A2"/>
    <w:rsid w:val="00B3181C"/>
    <w:rsid w:val="00B34954"/>
    <w:rsid w:val="00B36AF6"/>
    <w:rsid w:val="00B433AC"/>
    <w:rsid w:val="00B434C5"/>
    <w:rsid w:val="00B46D07"/>
    <w:rsid w:val="00B46F56"/>
    <w:rsid w:val="00B502B0"/>
    <w:rsid w:val="00B50C50"/>
    <w:rsid w:val="00B516B6"/>
    <w:rsid w:val="00B64E22"/>
    <w:rsid w:val="00B72114"/>
    <w:rsid w:val="00B75CF4"/>
    <w:rsid w:val="00B7675B"/>
    <w:rsid w:val="00B9029D"/>
    <w:rsid w:val="00B927CB"/>
    <w:rsid w:val="00B95614"/>
    <w:rsid w:val="00BA4005"/>
    <w:rsid w:val="00BA4F92"/>
    <w:rsid w:val="00BA6912"/>
    <w:rsid w:val="00BA7C70"/>
    <w:rsid w:val="00BA7D67"/>
    <w:rsid w:val="00BB551D"/>
    <w:rsid w:val="00BB5A95"/>
    <w:rsid w:val="00BC0D01"/>
    <w:rsid w:val="00BC24BE"/>
    <w:rsid w:val="00BC3BC3"/>
    <w:rsid w:val="00BC4E46"/>
    <w:rsid w:val="00BD030F"/>
    <w:rsid w:val="00BD1183"/>
    <w:rsid w:val="00BD1531"/>
    <w:rsid w:val="00BD2559"/>
    <w:rsid w:val="00BD6082"/>
    <w:rsid w:val="00BE3EAC"/>
    <w:rsid w:val="00BE56CA"/>
    <w:rsid w:val="00BE625E"/>
    <w:rsid w:val="00BE6C78"/>
    <w:rsid w:val="00C034DD"/>
    <w:rsid w:val="00C037FF"/>
    <w:rsid w:val="00C0509A"/>
    <w:rsid w:val="00C1743F"/>
    <w:rsid w:val="00C2034A"/>
    <w:rsid w:val="00C21077"/>
    <w:rsid w:val="00C2136D"/>
    <w:rsid w:val="00C25251"/>
    <w:rsid w:val="00C35CC2"/>
    <w:rsid w:val="00C41A2E"/>
    <w:rsid w:val="00C47505"/>
    <w:rsid w:val="00C50D70"/>
    <w:rsid w:val="00C55E24"/>
    <w:rsid w:val="00C60E73"/>
    <w:rsid w:val="00C65AD6"/>
    <w:rsid w:val="00C67C48"/>
    <w:rsid w:val="00C71237"/>
    <w:rsid w:val="00C718DB"/>
    <w:rsid w:val="00C76D77"/>
    <w:rsid w:val="00C82DAB"/>
    <w:rsid w:val="00C86296"/>
    <w:rsid w:val="00C9174C"/>
    <w:rsid w:val="00C92B5B"/>
    <w:rsid w:val="00CB2F51"/>
    <w:rsid w:val="00CC018E"/>
    <w:rsid w:val="00CC16A1"/>
    <w:rsid w:val="00CC4DA8"/>
    <w:rsid w:val="00CC4E67"/>
    <w:rsid w:val="00CC587A"/>
    <w:rsid w:val="00CD0CC8"/>
    <w:rsid w:val="00CE063E"/>
    <w:rsid w:val="00CF1585"/>
    <w:rsid w:val="00CF23D7"/>
    <w:rsid w:val="00CF27E4"/>
    <w:rsid w:val="00CF2AAC"/>
    <w:rsid w:val="00D006D1"/>
    <w:rsid w:val="00D009EF"/>
    <w:rsid w:val="00D04211"/>
    <w:rsid w:val="00D05C62"/>
    <w:rsid w:val="00D16A37"/>
    <w:rsid w:val="00D34894"/>
    <w:rsid w:val="00D5213B"/>
    <w:rsid w:val="00D52EC5"/>
    <w:rsid w:val="00D548A4"/>
    <w:rsid w:val="00D57577"/>
    <w:rsid w:val="00D61FD6"/>
    <w:rsid w:val="00D62724"/>
    <w:rsid w:val="00D64895"/>
    <w:rsid w:val="00D66846"/>
    <w:rsid w:val="00D678EC"/>
    <w:rsid w:val="00D7017C"/>
    <w:rsid w:val="00D71F1A"/>
    <w:rsid w:val="00D75E57"/>
    <w:rsid w:val="00D75F43"/>
    <w:rsid w:val="00D76660"/>
    <w:rsid w:val="00D7678F"/>
    <w:rsid w:val="00D77415"/>
    <w:rsid w:val="00D82A84"/>
    <w:rsid w:val="00D8798A"/>
    <w:rsid w:val="00D87ACF"/>
    <w:rsid w:val="00DA2DDE"/>
    <w:rsid w:val="00DA69AD"/>
    <w:rsid w:val="00DB4835"/>
    <w:rsid w:val="00DB6016"/>
    <w:rsid w:val="00DC6188"/>
    <w:rsid w:val="00DD0CF0"/>
    <w:rsid w:val="00DD445A"/>
    <w:rsid w:val="00DE166F"/>
    <w:rsid w:val="00DE16AB"/>
    <w:rsid w:val="00DE251B"/>
    <w:rsid w:val="00DF2BC5"/>
    <w:rsid w:val="00DF620A"/>
    <w:rsid w:val="00E144FB"/>
    <w:rsid w:val="00E160B8"/>
    <w:rsid w:val="00E17514"/>
    <w:rsid w:val="00E204FF"/>
    <w:rsid w:val="00E26E09"/>
    <w:rsid w:val="00E27523"/>
    <w:rsid w:val="00E3768A"/>
    <w:rsid w:val="00E465F7"/>
    <w:rsid w:val="00E46603"/>
    <w:rsid w:val="00E56405"/>
    <w:rsid w:val="00E64EAD"/>
    <w:rsid w:val="00E653A5"/>
    <w:rsid w:val="00E72431"/>
    <w:rsid w:val="00E75D9E"/>
    <w:rsid w:val="00E77EC1"/>
    <w:rsid w:val="00E80E8A"/>
    <w:rsid w:val="00E87282"/>
    <w:rsid w:val="00E94877"/>
    <w:rsid w:val="00EA3218"/>
    <w:rsid w:val="00EA414E"/>
    <w:rsid w:val="00EA61A9"/>
    <w:rsid w:val="00EA6634"/>
    <w:rsid w:val="00EB51CE"/>
    <w:rsid w:val="00EB5E74"/>
    <w:rsid w:val="00EC504A"/>
    <w:rsid w:val="00ED0617"/>
    <w:rsid w:val="00ED52D8"/>
    <w:rsid w:val="00EE069E"/>
    <w:rsid w:val="00EE2CF0"/>
    <w:rsid w:val="00EE4BBF"/>
    <w:rsid w:val="00EE6C60"/>
    <w:rsid w:val="00EF09DE"/>
    <w:rsid w:val="00EF6645"/>
    <w:rsid w:val="00F04247"/>
    <w:rsid w:val="00F11A40"/>
    <w:rsid w:val="00F1217E"/>
    <w:rsid w:val="00F12929"/>
    <w:rsid w:val="00F22E45"/>
    <w:rsid w:val="00F260FC"/>
    <w:rsid w:val="00F375A0"/>
    <w:rsid w:val="00F4418C"/>
    <w:rsid w:val="00F44FD7"/>
    <w:rsid w:val="00F47BFC"/>
    <w:rsid w:val="00F54E97"/>
    <w:rsid w:val="00F5594A"/>
    <w:rsid w:val="00F8237F"/>
    <w:rsid w:val="00F852BC"/>
    <w:rsid w:val="00F859B7"/>
    <w:rsid w:val="00F87395"/>
    <w:rsid w:val="00FA3550"/>
    <w:rsid w:val="00FA4054"/>
    <w:rsid w:val="00FA75AE"/>
    <w:rsid w:val="00FB5AF7"/>
    <w:rsid w:val="00FC1304"/>
    <w:rsid w:val="00FC4F45"/>
    <w:rsid w:val="00FD75BB"/>
    <w:rsid w:val="00FD7BC7"/>
    <w:rsid w:val="00FE53A4"/>
    <w:rsid w:val="00FE7143"/>
    <w:rsid w:val="00FF1E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semiHidden/>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z.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Pages>
  <Words>872</Words>
  <Characters>4976</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JagodicHe</cp:lastModifiedBy>
  <cp:revision>57</cp:revision>
  <dcterms:created xsi:type="dcterms:W3CDTF">2023-05-08T12:25:00Z</dcterms:created>
  <dcterms:modified xsi:type="dcterms:W3CDTF">2023-05-12T06:49:00Z</dcterms:modified>
</cp:coreProperties>
</file>