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D1D9D">
      <w:pPr>
        <w:pStyle w:val="datumtevilka"/>
        <w:rPr>
          <w:rFonts w:cs="Arial"/>
          <w:color w:val="000000"/>
        </w:rPr>
      </w:pPr>
    </w:p>
    <w:p w:rsidR="003636EA" w:rsidRDefault="003636EA" w:rsidP="00ED1D9D">
      <w:pPr>
        <w:pStyle w:val="datumtevilka"/>
        <w:rPr>
          <w:rFonts w:cs="Arial"/>
          <w:color w:val="000000"/>
        </w:rPr>
      </w:pPr>
    </w:p>
    <w:p w:rsidR="003636EA" w:rsidRPr="002760DC" w:rsidRDefault="003636EA" w:rsidP="00ED1D9D">
      <w:pPr>
        <w:pStyle w:val="datumtevilka"/>
      </w:pPr>
      <w:r w:rsidRPr="002760DC">
        <w:t xml:space="preserve">Številka: </w:t>
      </w:r>
      <w:r w:rsidRPr="002760DC">
        <w:tab/>
      </w:r>
      <w:r w:rsidR="00A97EE0">
        <w:rPr>
          <w:rFonts w:cs="Arial"/>
          <w:color w:val="000000"/>
        </w:rPr>
        <w:t>07000-14/2023/5</w:t>
      </w:r>
    </w:p>
    <w:p w:rsidR="003636EA" w:rsidRPr="002760DC" w:rsidRDefault="003636EA" w:rsidP="00ED1D9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97EE0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Pr="002760DC" w:rsidRDefault="003636EA" w:rsidP="00ED1D9D"/>
    <w:p w:rsidR="003636EA" w:rsidRDefault="003636EA" w:rsidP="00ED1D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F0E7A" w:rsidRPr="00DB0DD9" w:rsidRDefault="00ED1D9D" w:rsidP="00ED1D9D">
      <w:pPr>
        <w:tabs>
          <w:tab w:val="left" w:pos="1701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F0E7A" w:rsidRPr="00DB0DD9">
        <w:rPr>
          <w:rFonts w:cs="Arial"/>
          <w:b/>
          <w:szCs w:val="20"/>
        </w:rPr>
        <w:t xml:space="preserve">Odgovor Vlade Republike Slovenije na </w:t>
      </w:r>
      <w:r w:rsidR="001F0E7A" w:rsidRPr="00E66966">
        <w:rPr>
          <w:rFonts w:cs="Arial"/>
          <w:b/>
          <w:szCs w:val="20"/>
        </w:rPr>
        <w:t xml:space="preserve">priporočilo </w:t>
      </w:r>
      <w:r w:rsidR="001F0E7A" w:rsidRPr="00E66966">
        <w:rPr>
          <w:rFonts w:cs="Arial"/>
          <w:b/>
          <w:color w:val="000000"/>
          <w:szCs w:val="20"/>
        </w:rPr>
        <w:t>Varuha človekovih pravic Republike Slovenije v zvezi s predlogom Sveta Varuha za človekove pravice</w:t>
      </w:r>
      <w:r w:rsidR="001F0E7A" w:rsidRPr="00D97D4E">
        <w:rPr>
          <w:rFonts w:cs="Arial"/>
          <w:bCs/>
          <w:color w:val="000000"/>
          <w:szCs w:val="20"/>
        </w:rPr>
        <w:t xml:space="preserve"> </w:t>
      </w:r>
      <w:r w:rsidR="001F0E7A" w:rsidRPr="00DB0DD9">
        <w:rPr>
          <w:rFonts w:cs="Arial"/>
          <w:b/>
          <w:color w:val="000000"/>
          <w:szCs w:val="20"/>
        </w:rPr>
        <w:t>glede doslednega izvajanja javnih ra</w:t>
      </w:r>
      <w:r w:rsidR="00526B94">
        <w:rPr>
          <w:rFonts w:cs="Arial"/>
          <w:b/>
          <w:color w:val="000000"/>
          <w:szCs w:val="20"/>
        </w:rPr>
        <w:t>zprav pri sprejemanju predpisov</w:t>
      </w:r>
    </w:p>
    <w:p w:rsidR="001F0E7A" w:rsidRDefault="001F0E7A" w:rsidP="00ED1D9D">
      <w:pPr>
        <w:jc w:val="both"/>
        <w:rPr>
          <w:rFonts w:cs="Arial"/>
          <w:szCs w:val="20"/>
        </w:rPr>
      </w:pPr>
    </w:p>
    <w:p w:rsidR="00ED1D9D" w:rsidRPr="00ED1D9D" w:rsidRDefault="00ED1D9D" w:rsidP="00ED1D9D">
      <w:pPr>
        <w:jc w:val="both"/>
        <w:rPr>
          <w:rFonts w:cs="Arial"/>
          <w:b/>
          <w:szCs w:val="20"/>
        </w:rPr>
      </w:pPr>
      <w:r w:rsidRPr="00ED1D9D">
        <w:rPr>
          <w:rFonts w:cs="Arial"/>
          <w:b/>
          <w:szCs w:val="20"/>
        </w:rPr>
        <w:t xml:space="preserve">Zveza: </w:t>
      </w:r>
      <w:r>
        <w:rPr>
          <w:rFonts w:cs="Arial"/>
          <w:b/>
          <w:szCs w:val="20"/>
        </w:rPr>
        <w:t>dopis št. 0602-1/2023-1-MARZ z dne 13. 9. 2023</w:t>
      </w:r>
    </w:p>
    <w:p w:rsidR="00ED1D9D" w:rsidRPr="00DB0DD9" w:rsidRDefault="00ED1D9D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Varuh človekovih pravic Republike Slovenije </w:t>
      </w:r>
      <w:r>
        <w:rPr>
          <w:rFonts w:cs="Arial"/>
          <w:szCs w:val="20"/>
        </w:rPr>
        <w:t xml:space="preserve">(v nadaljnjem besedilu: Varuh) </w:t>
      </w:r>
      <w:r w:rsidRPr="00DB0DD9">
        <w:rPr>
          <w:rFonts w:cs="Arial"/>
          <w:szCs w:val="20"/>
        </w:rPr>
        <w:t xml:space="preserve">je na Vlado Republike Slovenije </w:t>
      </w:r>
      <w:r>
        <w:rPr>
          <w:rFonts w:cs="Arial"/>
          <w:szCs w:val="20"/>
        </w:rPr>
        <w:t xml:space="preserve">(v nadaljnjem besedilu: Vlada) </w:t>
      </w:r>
      <w:r w:rsidRPr="00DB0DD9">
        <w:rPr>
          <w:rFonts w:cs="Arial"/>
          <w:szCs w:val="20"/>
        </w:rPr>
        <w:t xml:space="preserve">posredoval </w:t>
      </w:r>
      <w:r>
        <w:rPr>
          <w:rFonts w:cs="Arial"/>
          <w:szCs w:val="20"/>
        </w:rPr>
        <w:t xml:space="preserve">priporočilo, v katerem povzema </w:t>
      </w:r>
      <w:r w:rsidRPr="00DB0DD9">
        <w:rPr>
          <w:rFonts w:cs="Arial"/>
          <w:szCs w:val="20"/>
        </w:rPr>
        <w:t>predlog Sveta Varuha</w:t>
      </w:r>
      <w:r>
        <w:rPr>
          <w:rFonts w:cs="Arial"/>
          <w:szCs w:val="20"/>
        </w:rPr>
        <w:t xml:space="preserve"> za človekove pravice (v nadaljnjem besedilu: Svet Varuha)</w:t>
      </w:r>
      <w:r w:rsidRPr="00DB0DD9">
        <w:rPr>
          <w:rFonts w:cs="Arial"/>
          <w:szCs w:val="20"/>
        </w:rPr>
        <w:t xml:space="preserve">, ki </w:t>
      </w:r>
      <w:r>
        <w:rPr>
          <w:rFonts w:cs="Arial"/>
          <w:szCs w:val="20"/>
        </w:rPr>
        <w:t xml:space="preserve">ga </w:t>
      </w:r>
      <w:r w:rsidRPr="00DB0DD9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 xml:space="preserve">ta oblikoval </w:t>
      </w:r>
      <w:r w:rsidRPr="00DB0DD9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 xml:space="preserve">svoji </w:t>
      </w:r>
      <w:r w:rsidRPr="00DB0DD9">
        <w:rPr>
          <w:rFonts w:cs="Arial"/>
          <w:szCs w:val="20"/>
        </w:rPr>
        <w:t xml:space="preserve">zadnji seji </w:t>
      </w:r>
      <w:r>
        <w:rPr>
          <w:rFonts w:cs="Arial"/>
          <w:szCs w:val="20"/>
        </w:rPr>
        <w:t xml:space="preserve">glede </w:t>
      </w:r>
      <w:r w:rsidRPr="00DB0DD9">
        <w:rPr>
          <w:rFonts w:cs="Arial"/>
          <w:szCs w:val="20"/>
        </w:rPr>
        <w:t>postopk</w:t>
      </w:r>
      <w:r>
        <w:rPr>
          <w:rFonts w:cs="Arial"/>
          <w:szCs w:val="20"/>
        </w:rPr>
        <w:t>ov</w:t>
      </w:r>
      <w:r w:rsidRPr="00DB0DD9">
        <w:rPr>
          <w:rFonts w:cs="Arial"/>
          <w:szCs w:val="20"/>
        </w:rPr>
        <w:t xml:space="preserve"> sprejemanja predpisov ter </w:t>
      </w:r>
      <w:r>
        <w:rPr>
          <w:rFonts w:cs="Arial"/>
          <w:szCs w:val="20"/>
        </w:rPr>
        <w:t xml:space="preserve">ne dovolj dosledno </w:t>
      </w:r>
      <w:r w:rsidRPr="00DB0DD9">
        <w:rPr>
          <w:rFonts w:cs="Arial"/>
          <w:szCs w:val="20"/>
        </w:rPr>
        <w:t>izvedenih javnih razpravah v teh postopkih. V predlogu po</w:t>
      </w:r>
      <w:r>
        <w:rPr>
          <w:rFonts w:cs="Arial"/>
          <w:szCs w:val="20"/>
        </w:rPr>
        <w:t xml:space="preserve">vzema ugotovitve Sveta Varuha, da naj bi </w:t>
      </w:r>
      <w:r w:rsidRPr="00DB0DD9">
        <w:rPr>
          <w:rFonts w:cs="Arial"/>
          <w:szCs w:val="20"/>
        </w:rPr>
        <w:t xml:space="preserve">bili v zadnjem času sprejeti ali so še v pripravi novi zakonodajni okviri na področju ključnih izzivov Slovenije (kot je npr. Zakon o dolgotrajni oskrbi), ki terjajo vključenost vseh relevantnih deležnikov pri oblikovanju tehtnih in strokovnih ter sistemskih rešitev. </w:t>
      </w:r>
    </w:p>
    <w:p w:rsidR="001F0E7A" w:rsidRPr="00DB0DD9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F0E7A" w:rsidRPr="00DB0DD9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>Svet</w:t>
      </w:r>
      <w:r>
        <w:rPr>
          <w:rFonts w:cs="Arial"/>
          <w:szCs w:val="20"/>
        </w:rPr>
        <w:t xml:space="preserve"> Varuha</w:t>
      </w:r>
      <w:r w:rsidRPr="00DB0DD9">
        <w:rPr>
          <w:rFonts w:cs="Arial"/>
          <w:szCs w:val="20"/>
        </w:rPr>
        <w:t xml:space="preserve"> je Varuhu podal predlog, da naj pozove Vlado k doslednemu izvajanju javnih razprav (dejansko dovolj časa trajajočih), ki bodo omogočale dialog z vsemi deležniki in služile kot orodje za sprejem optimalnih predpisov in ne bodo pomenile le dodatnih faz pri njihovem sprejemanju. Dovolj čas</w:t>
      </w:r>
      <w:r w:rsidR="00591B86">
        <w:rPr>
          <w:rFonts w:cs="Arial"/>
          <w:szCs w:val="20"/>
        </w:rPr>
        <w:t>a</w:t>
      </w:r>
      <w:r w:rsidRPr="00DB0DD9">
        <w:rPr>
          <w:rFonts w:cs="Arial"/>
          <w:szCs w:val="20"/>
        </w:rPr>
        <w:t xml:space="preserve"> za izvedbo javnih razprav je ključnega pomena pri doseganju soglasja glede vsebine sprejetega predpisa.</w:t>
      </w:r>
    </w:p>
    <w:p w:rsidR="001F0E7A" w:rsidRPr="00DB0DD9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F0E7A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Varuh </w:t>
      </w:r>
      <w:r>
        <w:rPr>
          <w:rFonts w:cs="Arial"/>
          <w:szCs w:val="20"/>
        </w:rPr>
        <w:t>navaja, da je n</w:t>
      </w:r>
      <w:r w:rsidRPr="00DB0DD9">
        <w:rPr>
          <w:rFonts w:cs="Arial"/>
          <w:szCs w:val="20"/>
        </w:rPr>
        <w:t xml:space="preserve">a nujnost argumentirane javne razprave pri sprejemu predpisov v svojih letnih poročilih že večkrat opozoril, </w:t>
      </w:r>
      <w:r>
        <w:rPr>
          <w:rFonts w:cs="Arial"/>
          <w:szCs w:val="20"/>
        </w:rPr>
        <w:t>in poudarja</w:t>
      </w:r>
      <w:r w:rsidRPr="00DB0DD9">
        <w:rPr>
          <w:rFonts w:cs="Arial"/>
          <w:szCs w:val="20"/>
        </w:rPr>
        <w:t xml:space="preserve">, da je nesprejemljivo, da se posamezne javne razprave razpišejo v času počitnic, dopustov, praznikov in drugih podobnih dnevih, v najkrajših možnih terminih, </w:t>
      </w:r>
      <w:r>
        <w:rPr>
          <w:rFonts w:cs="Arial"/>
          <w:szCs w:val="20"/>
        </w:rPr>
        <w:t xml:space="preserve">da se </w:t>
      </w:r>
      <w:r w:rsidRPr="00DB0DD9">
        <w:rPr>
          <w:rFonts w:cs="Arial"/>
          <w:szCs w:val="20"/>
        </w:rPr>
        <w:t xml:space="preserve">pridobijo le stališča posameznih deležnikov, nanje </w:t>
      </w:r>
      <w:r>
        <w:rPr>
          <w:rFonts w:cs="Arial"/>
          <w:szCs w:val="20"/>
        </w:rPr>
        <w:t xml:space="preserve">pa da </w:t>
      </w:r>
      <w:r w:rsidRPr="00DB0DD9">
        <w:rPr>
          <w:rFonts w:cs="Arial"/>
          <w:szCs w:val="20"/>
        </w:rPr>
        <w:t xml:space="preserve">se ne odgovori in drugo. </w:t>
      </w:r>
    </w:p>
    <w:p w:rsidR="001F0E7A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F0E7A" w:rsidRPr="00DB0DD9" w:rsidRDefault="001F0E7A" w:rsidP="00ED1D9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>Glede na navedeno Varuh Vlad</w:t>
      </w:r>
      <w:r>
        <w:rPr>
          <w:rFonts w:cs="Arial"/>
          <w:szCs w:val="20"/>
        </w:rPr>
        <w:t>o poziva</w:t>
      </w:r>
      <w:r w:rsidRPr="00DB0DD9">
        <w:rPr>
          <w:rFonts w:cs="Arial"/>
          <w:szCs w:val="20"/>
        </w:rPr>
        <w:t xml:space="preserve">, da se do </w:t>
      </w:r>
      <w:r>
        <w:rPr>
          <w:rFonts w:cs="Arial"/>
          <w:szCs w:val="20"/>
        </w:rPr>
        <w:t xml:space="preserve">navedb Varuha in Sveta Varuha v priporočilu </w:t>
      </w:r>
      <w:r w:rsidRPr="00DB0DD9">
        <w:rPr>
          <w:rFonts w:cs="Arial"/>
          <w:szCs w:val="20"/>
        </w:rPr>
        <w:t>opredeli.</w:t>
      </w:r>
    </w:p>
    <w:p w:rsidR="001F0E7A" w:rsidRPr="00DB0DD9" w:rsidRDefault="001F0E7A" w:rsidP="00ED1D9D">
      <w:pPr>
        <w:jc w:val="both"/>
        <w:rPr>
          <w:rFonts w:cs="Arial"/>
          <w:b/>
          <w:bCs/>
          <w:szCs w:val="20"/>
        </w:rPr>
      </w:pPr>
    </w:p>
    <w:p w:rsidR="001F0E7A" w:rsidRPr="00E66966" w:rsidRDefault="001F0E7A" w:rsidP="00ED1D9D">
      <w:pPr>
        <w:jc w:val="both"/>
        <w:rPr>
          <w:rFonts w:cs="Arial"/>
          <w:b/>
          <w:szCs w:val="20"/>
        </w:rPr>
      </w:pPr>
      <w:r w:rsidRPr="00DB0DD9">
        <w:rPr>
          <w:rFonts w:cs="Arial"/>
          <w:b/>
          <w:bCs/>
          <w:szCs w:val="20"/>
        </w:rPr>
        <w:t xml:space="preserve">Vlada v nadaljevanju odgovarja na </w:t>
      </w:r>
      <w:r w:rsidRPr="00E66966">
        <w:rPr>
          <w:rFonts w:cs="Arial"/>
          <w:b/>
          <w:szCs w:val="20"/>
        </w:rPr>
        <w:t xml:space="preserve">priporočilo </w:t>
      </w:r>
      <w:r w:rsidRPr="00E66966">
        <w:rPr>
          <w:rFonts w:cs="Arial"/>
          <w:b/>
          <w:color w:val="000000"/>
          <w:szCs w:val="20"/>
        </w:rPr>
        <w:t>Varuha v zvezi s predlogom Sveta Varuha</w:t>
      </w:r>
      <w:r w:rsidRPr="00E66966">
        <w:rPr>
          <w:rFonts w:cs="Arial"/>
          <w:b/>
          <w:szCs w:val="20"/>
        </w:rPr>
        <w:t>: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Default="001F0E7A" w:rsidP="00ED1D9D">
      <w:pPr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Kot je Vlada v predhodnih komunikacijah z Varuhom z vidika tematike izboljšanja procesa priprave predpisov že pojasnjevala, </w:t>
      </w:r>
      <w:r>
        <w:rPr>
          <w:rFonts w:cs="Arial"/>
          <w:szCs w:val="20"/>
        </w:rPr>
        <w:t xml:space="preserve">Vlada meni, da </w:t>
      </w:r>
      <w:r w:rsidRPr="00DB0DD9">
        <w:rPr>
          <w:rFonts w:cs="Arial"/>
          <w:szCs w:val="20"/>
        </w:rPr>
        <w:t>so s sistemskega vidika v Republiki Sloveniji pravila</w:t>
      </w:r>
      <w:r>
        <w:rPr>
          <w:rFonts w:cs="Arial"/>
          <w:szCs w:val="20"/>
        </w:rPr>
        <w:t xml:space="preserve">, ki jih je v zvezi s sodelovanjem strokovne, zainteresirane in splošne javnosti treba spoštovati v postopkih priprave in sprejemanja zakonov in drugih splošnih pravnih aktov, ustrezno </w:t>
      </w:r>
      <w:r w:rsidRPr="00DB0DD9">
        <w:rPr>
          <w:rFonts w:cs="Arial"/>
          <w:szCs w:val="20"/>
        </w:rPr>
        <w:t>opredeljena v Resoluciji o normativni dejavnosti</w:t>
      </w:r>
      <w:r w:rsidR="005C5EA8">
        <w:rPr>
          <w:rFonts w:cs="Arial"/>
          <w:szCs w:val="20"/>
        </w:rPr>
        <w:t xml:space="preserve"> (Uradni list RS, št. 95/09; </w:t>
      </w:r>
      <w:r>
        <w:rPr>
          <w:rFonts w:cs="Arial"/>
          <w:szCs w:val="20"/>
        </w:rPr>
        <w:t>v nadaljnjem besedilu: Resolucija)</w:t>
      </w:r>
      <w:r w:rsidRPr="00DB0DD9">
        <w:rPr>
          <w:rFonts w:cs="Arial"/>
          <w:szCs w:val="20"/>
        </w:rPr>
        <w:t>, Poslovniku državnega zbora</w:t>
      </w:r>
      <w:r>
        <w:rPr>
          <w:rFonts w:cs="Arial"/>
          <w:szCs w:val="20"/>
        </w:rPr>
        <w:t xml:space="preserve"> </w:t>
      </w:r>
      <w:r w:rsidRPr="001135B5">
        <w:rPr>
          <w:rFonts w:cs="Arial"/>
          <w:szCs w:val="20"/>
        </w:rPr>
        <w:t xml:space="preserve">(Uradni list RS, št. 92/07 – uradno prečiščeno besedilo, 105/10, 80/13, 38/17, 46/20, 105/21 – </w:t>
      </w:r>
      <w:proofErr w:type="spellStart"/>
      <w:r w:rsidRPr="001135B5">
        <w:rPr>
          <w:rFonts w:cs="Arial"/>
          <w:szCs w:val="20"/>
        </w:rPr>
        <w:t>odl</w:t>
      </w:r>
      <w:proofErr w:type="spellEnd"/>
      <w:r w:rsidRPr="001135B5">
        <w:rPr>
          <w:rFonts w:cs="Arial"/>
          <w:szCs w:val="20"/>
        </w:rPr>
        <w:t>. US, 111/21 in 58/23)</w:t>
      </w:r>
      <w:r>
        <w:rPr>
          <w:rFonts w:cs="Arial"/>
          <w:szCs w:val="20"/>
        </w:rPr>
        <w:t>,</w:t>
      </w:r>
      <w:r w:rsidRPr="00DB0DD9">
        <w:rPr>
          <w:rFonts w:cs="Arial"/>
          <w:szCs w:val="20"/>
        </w:rPr>
        <w:t xml:space="preserve"> Poslovniku Vlade Republike Slovenije </w:t>
      </w:r>
      <w:r w:rsidRPr="001135B5">
        <w:rPr>
          <w:rFonts w:cs="Arial"/>
          <w:szCs w:val="20"/>
        </w:rPr>
        <w:t xml:space="preserve">(Uradni list RS, št. 43/01, 23/02 – </w:t>
      </w:r>
      <w:proofErr w:type="spellStart"/>
      <w:r w:rsidRPr="001135B5">
        <w:rPr>
          <w:rFonts w:cs="Arial"/>
          <w:szCs w:val="20"/>
        </w:rPr>
        <w:t>popr</w:t>
      </w:r>
      <w:proofErr w:type="spellEnd"/>
      <w:r w:rsidRPr="001135B5">
        <w:rPr>
          <w:rFonts w:cs="Arial"/>
          <w:szCs w:val="20"/>
        </w:rPr>
        <w:t>., 54/03, 103/03, 114/04, 26/06, 21/07, 32/10, 73/10, 95/11, 64/12, 10/14, 164/20, 35/21, 51/21 in 114/21</w:t>
      </w:r>
      <w:r w:rsidR="005C5EA8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 xml:space="preserve">v nadaljnjem besedilu: Poslovnik </w:t>
      </w:r>
      <w:r>
        <w:rPr>
          <w:rFonts w:cs="Arial"/>
          <w:szCs w:val="20"/>
        </w:rPr>
        <w:lastRenderedPageBreak/>
        <w:t>vlade</w:t>
      </w:r>
      <w:r w:rsidRPr="001135B5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ter na njegovi podlagi sprejetih</w:t>
      </w:r>
      <w:r w:rsidRPr="00DB0DD9">
        <w:rPr>
          <w:rFonts w:cs="Arial"/>
          <w:szCs w:val="20"/>
        </w:rPr>
        <w:t xml:space="preserve"> navodilih </w:t>
      </w:r>
      <w:r w:rsidR="005C5EA8">
        <w:rPr>
          <w:rFonts w:cs="Arial"/>
          <w:szCs w:val="20"/>
        </w:rPr>
        <w:t>Generalnega sekretariata V</w:t>
      </w:r>
      <w:r>
        <w:rPr>
          <w:rFonts w:cs="Arial"/>
          <w:szCs w:val="20"/>
        </w:rPr>
        <w:t>lade</w:t>
      </w:r>
      <w:r w:rsidR="005C5EA8">
        <w:rPr>
          <w:rFonts w:cs="Arial"/>
          <w:szCs w:val="20"/>
        </w:rPr>
        <w:t xml:space="preserve"> Republike Slovenije</w:t>
      </w:r>
      <w:r>
        <w:rPr>
          <w:rFonts w:cs="Arial"/>
          <w:szCs w:val="20"/>
        </w:rPr>
        <w:t xml:space="preserve"> </w:t>
      </w:r>
      <w:r w:rsidRPr="00DB0DD9">
        <w:rPr>
          <w:rFonts w:cs="Arial"/>
          <w:szCs w:val="20"/>
        </w:rPr>
        <w:t>za njegovo izvajanje</w:t>
      </w:r>
      <w:r>
        <w:rPr>
          <w:rFonts w:cs="Arial"/>
          <w:szCs w:val="20"/>
        </w:rPr>
        <w:t>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Pr="00DB0DD9">
        <w:rPr>
          <w:rFonts w:cs="Arial"/>
          <w:szCs w:val="20"/>
        </w:rPr>
        <w:t>veljavljanj</w:t>
      </w:r>
      <w:r>
        <w:rPr>
          <w:rFonts w:cs="Arial"/>
          <w:szCs w:val="20"/>
        </w:rPr>
        <w:t>e</w:t>
      </w:r>
      <w:r w:rsidRPr="00DB0DD9">
        <w:rPr>
          <w:rFonts w:cs="Arial"/>
          <w:szCs w:val="20"/>
        </w:rPr>
        <w:t xml:space="preserve"> državljanske participacije </w:t>
      </w:r>
      <w:r>
        <w:rPr>
          <w:rFonts w:cs="Arial"/>
          <w:szCs w:val="20"/>
        </w:rPr>
        <w:t xml:space="preserve">oziroma </w:t>
      </w:r>
      <w:r w:rsidRPr="00DB0DD9">
        <w:rPr>
          <w:rFonts w:cs="Arial"/>
          <w:szCs w:val="20"/>
        </w:rPr>
        <w:t>sodelovanj</w:t>
      </w:r>
      <w:r>
        <w:rPr>
          <w:rFonts w:cs="Arial"/>
          <w:szCs w:val="20"/>
        </w:rPr>
        <w:t>e</w:t>
      </w:r>
      <w:r w:rsidRPr="00DB0DD9">
        <w:rPr>
          <w:rFonts w:cs="Arial"/>
          <w:szCs w:val="20"/>
        </w:rPr>
        <w:t xml:space="preserve"> strokovne in zainteresirane javnosti pri pripravi in sprejem</w:t>
      </w:r>
      <w:r>
        <w:rPr>
          <w:rFonts w:cs="Arial"/>
          <w:szCs w:val="20"/>
        </w:rPr>
        <w:t>anju</w:t>
      </w:r>
      <w:r w:rsidRPr="00DB0DD9">
        <w:rPr>
          <w:rFonts w:cs="Arial"/>
          <w:szCs w:val="20"/>
        </w:rPr>
        <w:t xml:space="preserve"> predpisov </w:t>
      </w:r>
      <w:r>
        <w:rPr>
          <w:rFonts w:cs="Arial"/>
          <w:szCs w:val="20"/>
        </w:rPr>
        <w:t>je eden od pomembnih ciljev Resolucije</w:t>
      </w:r>
      <w:r w:rsidRPr="00DB0DD9">
        <w:rPr>
          <w:rFonts w:cs="Arial"/>
          <w:szCs w:val="20"/>
        </w:rPr>
        <w:t xml:space="preserve">. Ob tem je tudi pomembno upoštevanje </w:t>
      </w:r>
      <w:r w:rsidRPr="00DB0DD9">
        <w:rPr>
          <w:rFonts w:cs="Arial"/>
          <w:color w:val="000000"/>
          <w:szCs w:val="20"/>
          <w:shd w:val="clear" w:color="auto" w:fill="FFFFFF"/>
        </w:rPr>
        <w:t>načela transparentnosti in predstavitev politike urejanja določenega področja čim širši javnosti, posebno pa ciljnim skupinam, na katere se nanaša.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pStyle w:val="odstavek"/>
        <w:shd w:val="clear" w:color="auto" w:fill="FFFFFF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DB0DD9">
        <w:rPr>
          <w:rFonts w:ascii="Arial" w:hAnsi="Arial" w:cs="Arial"/>
          <w:color w:val="000000"/>
          <w:sz w:val="20"/>
          <w:szCs w:val="20"/>
        </w:rPr>
        <w:t>Resolucija podaja minimalna priporočila glede sodelovanj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B0DD9">
        <w:rPr>
          <w:rFonts w:ascii="Arial" w:hAnsi="Arial" w:cs="Arial"/>
          <w:color w:val="000000"/>
          <w:sz w:val="20"/>
          <w:szCs w:val="20"/>
        </w:rPr>
        <w:t xml:space="preserve"> javnosti pri pripravi predpisov</w:t>
      </w:r>
      <w:r>
        <w:rPr>
          <w:rFonts w:ascii="Arial" w:hAnsi="Arial" w:cs="Arial"/>
          <w:color w:val="000000"/>
          <w:sz w:val="20"/>
          <w:szCs w:val="20"/>
        </w:rPr>
        <w:t>. Tako Resolucija kot tudi Poslovnik vlade predlagatelju predpisa nalagata,</w:t>
      </w:r>
      <w:r w:rsidRPr="00DB0D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naj rok za odziv javnosti </w:t>
      </w:r>
      <w:r w:rsidRPr="00DB0DD9">
        <w:rPr>
          <w:rFonts w:ascii="Arial" w:hAnsi="Arial" w:cs="Arial"/>
          <w:color w:val="000000"/>
          <w:sz w:val="20"/>
          <w:szCs w:val="20"/>
        </w:rPr>
        <w:t>traja praviloma od 30 do 60 dni. Izjema so predlogi predpisov, pri katerih sodelovanje po na</w:t>
      </w:r>
      <w:r w:rsidR="005C5EA8">
        <w:rPr>
          <w:rFonts w:ascii="Arial" w:hAnsi="Arial" w:cs="Arial"/>
          <w:color w:val="000000"/>
          <w:sz w:val="20"/>
          <w:szCs w:val="20"/>
        </w:rPr>
        <w:t>ravi stvari ni mogoče (npr.</w:t>
      </w:r>
      <w:r w:rsidRPr="00DB0DD9">
        <w:rPr>
          <w:rFonts w:ascii="Arial" w:hAnsi="Arial" w:cs="Arial"/>
          <w:color w:val="000000"/>
          <w:sz w:val="20"/>
          <w:szCs w:val="20"/>
        </w:rPr>
        <w:t xml:space="preserve"> nujni postopki, državni proračun). V 9. členu Poslovnika </w:t>
      </w:r>
      <w:r>
        <w:rPr>
          <w:rFonts w:ascii="Arial" w:hAnsi="Arial" w:cs="Arial"/>
          <w:color w:val="000000"/>
          <w:sz w:val="20"/>
          <w:szCs w:val="20"/>
        </w:rPr>
        <w:t>v</w:t>
      </w:r>
      <w:r w:rsidRPr="00DB0DD9">
        <w:rPr>
          <w:rFonts w:ascii="Arial" w:hAnsi="Arial" w:cs="Arial"/>
          <w:color w:val="000000"/>
          <w:sz w:val="20"/>
          <w:szCs w:val="20"/>
        </w:rPr>
        <w:t xml:space="preserve">lade je </w:t>
      </w:r>
      <w:r>
        <w:rPr>
          <w:rFonts w:ascii="Arial" w:hAnsi="Arial" w:cs="Arial"/>
          <w:color w:val="000000"/>
          <w:sz w:val="20"/>
          <w:szCs w:val="20"/>
        </w:rPr>
        <w:t xml:space="preserve">dodatno </w:t>
      </w:r>
      <w:r w:rsidRPr="00DB0DD9">
        <w:rPr>
          <w:rFonts w:ascii="Arial" w:hAnsi="Arial" w:cs="Arial"/>
          <w:color w:val="000000"/>
          <w:sz w:val="20"/>
          <w:szCs w:val="20"/>
        </w:rPr>
        <w:t>določeno, da naj bo r</w:t>
      </w:r>
      <w:r w:rsidRPr="00DB0D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ok za odziv javnosti, ki ga določi predlagatelj, 30 do 60 dni od objave na spletnih straneh.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Kot že omenjeno, so ob</w:t>
      </w:r>
      <w:r w:rsidRPr="00DB0D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tem podani tudi razlogi za izjeme od teh določb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DB0D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sicer se </w:t>
      </w:r>
      <w:r w:rsidRPr="00DB0DD9">
        <w:rPr>
          <w:rFonts w:ascii="Arial" w:hAnsi="Arial" w:cs="Arial"/>
          <w:color w:val="000000"/>
          <w:sz w:val="20"/>
          <w:szCs w:val="20"/>
          <w:lang w:val="x-none"/>
        </w:rPr>
        <w:t>javnosti ne povabi k sodelovanju pri pripravi predlogov predpisov v primerih, ko po naravi stvari to ni mogoče (ukrepi, ki se sprejemajo po nujnem postopku, ukrepi, ki morajo biti sprejeti in uveljavljeni nemudoma, z določenim začetkom veljavnosti brez predhodne seznanitve javnosti).</w:t>
      </w:r>
      <w:r w:rsidRPr="00DB0DD9">
        <w:rPr>
          <w:rFonts w:ascii="Arial" w:hAnsi="Arial" w:cs="Arial"/>
          <w:color w:val="000000"/>
          <w:sz w:val="20"/>
          <w:szCs w:val="20"/>
        </w:rPr>
        <w:t xml:space="preserve"> Prav tako se </w:t>
      </w:r>
      <w:r w:rsidRPr="00DB0DD9">
        <w:rPr>
          <w:rFonts w:ascii="Arial" w:hAnsi="Arial" w:cs="Arial"/>
          <w:color w:val="000000"/>
          <w:sz w:val="20"/>
          <w:szCs w:val="20"/>
          <w:lang w:val="x-none"/>
        </w:rPr>
        <w:t>javnos</w:t>
      </w:r>
      <w:r w:rsidRPr="00DB0DD9">
        <w:rPr>
          <w:rFonts w:ascii="Arial" w:hAnsi="Arial" w:cs="Arial"/>
          <w:color w:val="000000"/>
          <w:sz w:val="20"/>
          <w:szCs w:val="20"/>
        </w:rPr>
        <w:t>ti</w:t>
      </w:r>
      <w:r w:rsidRPr="00DB0DD9">
        <w:rPr>
          <w:rFonts w:ascii="Arial" w:hAnsi="Arial" w:cs="Arial"/>
          <w:color w:val="000000"/>
          <w:sz w:val="20"/>
          <w:szCs w:val="20"/>
          <w:lang w:val="x-none"/>
        </w:rPr>
        <w:t xml:space="preserve"> ne povabi k sodelovanju pri pripravi predloga državnega proračuna, predloga rebalansa državnega proračuna, predloga sprememb državnega proračuna, predloga zakona o izvrševanju državnega proračuna in podzakonskih predpisov na njegovi podlagi, predloga zaključnega računa državnega proračuna, predloga poslovnika vlade, predloga odloka, predloga resolucije z izjemo predloga resolucije o nacionalnem programu na posameznem področju, predloga dokumentov razvojnega načrtovanja in izvajanja razvojnih politik, predloga deklaracije, predloga aktov o ratifikaciji mednarodnih pogodb in predloga sklepa.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>Vlad</w:t>
      </w:r>
      <w:r>
        <w:rPr>
          <w:rFonts w:cs="Arial"/>
          <w:szCs w:val="20"/>
        </w:rPr>
        <w:t>a si vsakodnevno prizadeva</w:t>
      </w:r>
      <w:r w:rsidRPr="00DB0DD9">
        <w:rPr>
          <w:rFonts w:cs="Arial"/>
          <w:szCs w:val="20"/>
        </w:rPr>
        <w:t>, da se predlogi predpisov v čim večji meri pripravljajo v tesnem sodelovanju z različn</w:t>
      </w:r>
      <w:r>
        <w:rPr>
          <w:rFonts w:cs="Arial"/>
          <w:szCs w:val="20"/>
        </w:rPr>
        <w:t>imi</w:t>
      </w:r>
      <w:r w:rsidRPr="00DB0DD9">
        <w:rPr>
          <w:rFonts w:cs="Arial"/>
          <w:szCs w:val="20"/>
        </w:rPr>
        <w:t xml:space="preserve"> javnost</w:t>
      </w:r>
      <w:r>
        <w:rPr>
          <w:rFonts w:cs="Arial"/>
          <w:szCs w:val="20"/>
        </w:rPr>
        <w:t>mi, ki naj bodo vključene v normativno dejavnost zlasti</w:t>
      </w:r>
      <w:r w:rsidRPr="00DB0DD9">
        <w:rPr>
          <w:rFonts w:cs="Arial"/>
          <w:szCs w:val="20"/>
        </w:rPr>
        <w:t xml:space="preserve"> tudi v različnih fazah procesa priprave predpisov, saj </w:t>
      </w:r>
      <w:r>
        <w:rPr>
          <w:rFonts w:cs="Arial"/>
          <w:szCs w:val="20"/>
        </w:rPr>
        <w:t xml:space="preserve">se zaveda, da </w:t>
      </w:r>
      <w:r w:rsidRPr="00DB0DD9">
        <w:rPr>
          <w:rFonts w:cs="Arial"/>
          <w:szCs w:val="20"/>
        </w:rPr>
        <w:t xml:space="preserve">bo </w:t>
      </w:r>
      <w:r>
        <w:rPr>
          <w:rFonts w:cs="Arial"/>
          <w:szCs w:val="20"/>
        </w:rPr>
        <w:t xml:space="preserve">le </w:t>
      </w:r>
      <w:r w:rsidRPr="00DB0DD9">
        <w:rPr>
          <w:rFonts w:cs="Arial"/>
          <w:szCs w:val="20"/>
        </w:rPr>
        <w:t xml:space="preserve">na ta način pripravljen predpis širše družbeno sprejet in ga bo v praksi lažje izvajati, kar v končni fazi pomeni, da </w:t>
      </w:r>
      <w:r>
        <w:rPr>
          <w:rFonts w:cs="Arial"/>
          <w:szCs w:val="20"/>
        </w:rPr>
        <w:t xml:space="preserve">je bil </w:t>
      </w:r>
      <w:r w:rsidRPr="00DB0DD9">
        <w:rPr>
          <w:rFonts w:cs="Arial"/>
          <w:szCs w:val="20"/>
        </w:rPr>
        <w:t>dose</w:t>
      </w:r>
      <w:r>
        <w:rPr>
          <w:rFonts w:cs="Arial"/>
          <w:szCs w:val="20"/>
        </w:rPr>
        <w:t>žen</w:t>
      </w:r>
      <w:r w:rsidRPr="00DB0DD9">
        <w:rPr>
          <w:rFonts w:cs="Arial"/>
          <w:szCs w:val="20"/>
        </w:rPr>
        <w:t xml:space="preserve"> cilj, to je sprejetje dobrega predpisa.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Odstopanja od določb </w:t>
      </w:r>
      <w:r>
        <w:rPr>
          <w:rFonts w:cs="Arial"/>
          <w:szCs w:val="20"/>
        </w:rPr>
        <w:t>R</w:t>
      </w:r>
      <w:r w:rsidRPr="00DB0DD9">
        <w:rPr>
          <w:rFonts w:cs="Arial"/>
          <w:szCs w:val="20"/>
        </w:rPr>
        <w:t xml:space="preserve">esolucije in </w:t>
      </w:r>
      <w:r>
        <w:rPr>
          <w:rFonts w:cs="Arial"/>
          <w:szCs w:val="20"/>
        </w:rPr>
        <w:t>P</w:t>
      </w:r>
      <w:r w:rsidRPr="00DB0DD9">
        <w:rPr>
          <w:rFonts w:cs="Arial"/>
          <w:szCs w:val="20"/>
        </w:rPr>
        <w:t>oslovnika vlade glede ne</w:t>
      </w:r>
      <w:r>
        <w:rPr>
          <w:rFonts w:cs="Arial"/>
          <w:szCs w:val="20"/>
        </w:rPr>
        <w:t xml:space="preserve"> </w:t>
      </w:r>
      <w:r w:rsidRPr="00DB0DD9">
        <w:rPr>
          <w:rFonts w:cs="Arial"/>
          <w:szCs w:val="20"/>
        </w:rPr>
        <w:t xml:space="preserve">objave ali prekratke objave predloga predpisa je tako iskati v opredeljenih izjemah, ki jih </w:t>
      </w:r>
      <w:r>
        <w:rPr>
          <w:rFonts w:cs="Arial"/>
          <w:szCs w:val="20"/>
        </w:rPr>
        <w:t>R</w:t>
      </w:r>
      <w:r w:rsidRPr="00DB0DD9">
        <w:rPr>
          <w:rFonts w:cs="Arial"/>
          <w:szCs w:val="20"/>
        </w:rPr>
        <w:t xml:space="preserve">esolucija in </w:t>
      </w:r>
      <w:r>
        <w:rPr>
          <w:rFonts w:cs="Arial"/>
          <w:szCs w:val="20"/>
        </w:rPr>
        <w:t>P</w:t>
      </w:r>
      <w:r w:rsidRPr="00DB0DD9">
        <w:rPr>
          <w:rFonts w:cs="Arial"/>
          <w:szCs w:val="20"/>
        </w:rPr>
        <w:t xml:space="preserve">oslovnik </w:t>
      </w:r>
      <w:r>
        <w:rPr>
          <w:rFonts w:cs="Arial"/>
          <w:szCs w:val="20"/>
        </w:rPr>
        <w:t xml:space="preserve">vlade </w:t>
      </w:r>
      <w:r w:rsidRPr="00DB0DD9">
        <w:rPr>
          <w:rFonts w:cs="Arial"/>
          <w:szCs w:val="20"/>
        </w:rPr>
        <w:t xml:space="preserve">omogočata. Ob tem Vlada </w:t>
      </w:r>
      <w:r>
        <w:rPr>
          <w:rFonts w:cs="Arial"/>
          <w:szCs w:val="20"/>
        </w:rPr>
        <w:t xml:space="preserve">ocenjuje, da je glede na izjemno zahtevne pogoje, v katerih se v zadnjem času pripravljajo in sprejemajo predpisi, </w:t>
      </w:r>
      <w:r w:rsidRPr="00DB0DD9">
        <w:rPr>
          <w:rFonts w:cs="Arial"/>
          <w:szCs w:val="20"/>
        </w:rPr>
        <w:t xml:space="preserve">stanje </w:t>
      </w:r>
      <w:r>
        <w:rPr>
          <w:rFonts w:cs="Arial"/>
          <w:szCs w:val="20"/>
        </w:rPr>
        <w:t xml:space="preserve">po izvedenem </w:t>
      </w:r>
      <w:r w:rsidRPr="00DB0DD9">
        <w:rPr>
          <w:rFonts w:cs="Arial"/>
          <w:szCs w:val="20"/>
        </w:rPr>
        <w:t xml:space="preserve">pregledu opravljenih objav in dolžin objav predlogov zakonov v mandatu te vlade zadovoljivo. Še največkrat prihaja do </w:t>
      </w:r>
      <w:r>
        <w:rPr>
          <w:rFonts w:cs="Arial"/>
          <w:szCs w:val="20"/>
        </w:rPr>
        <w:t xml:space="preserve">odstopanj v smeri nekoliko </w:t>
      </w:r>
      <w:r w:rsidRPr="00DB0DD9">
        <w:rPr>
          <w:rFonts w:cs="Arial"/>
          <w:szCs w:val="20"/>
        </w:rPr>
        <w:t>krajših objav predlogov zakonov (manj od 30 dni), ki pa so posledica nuje po hitrem urejanju posameznih družbenih razmerij.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  <w:r w:rsidRPr="00FF7EB0">
        <w:rPr>
          <w:rFonts w:cs="Arial"/>
          <w:szCs w:val="20"/>
        </w:rPr>
        <w:t>Vlada z raznimi aktivnostmi spodbuja, da bi se proces priprave predpisov izboljšal. Eden izmed pomembnih ukrepov je ukrep</w:t>
      </w:r>
      <w:r w:rsidRPr="00E66966">
        <w:rPr>
          <w:rFonts w:cs="Arial"/>
          <w:szCs w:val="20"/>
        </w:rPr>
        <w:t xml:space="preserve"> vzpostavitve okolja</w:t>
      </w:r>
      <w:r w:rsidRPr="00FF7EB0">
        <w:rPr>
          <w:rFonts w:cs="Arial"/>
          <w:szCs w:val="20"/>
        </w:rPr>
        <w:t xml:space="preserve"> e-Zakonodaja, </w:t>
      </w:r>
      <w:r w:rsidRPr="00E66966">
        <w:rPr>
          <w:rFonts w:cs="Arial"/>
          <w:szCs w:val="20"/>
        </w:rPr>
        <w:t>v katerem</w:t>
      </w:r>
      <w:r w:rsidRPr="00FF7EB0">
        <w:rPr>
          <w:rFonts w:cs="Arial"/>
          <w:szCs w:val="20"/>
        </w:rPr>
        <w:t xml:space="preserve"> se bodo poenoteno, na enem mestu in </w:t>
      </w:r>
      <w:r w:rsidRPr="00E66966">
        <w:rPr>
          <w:rFonts w:cs="Arial"/>
          <w:szCs w:val="20"/>
        </w:rPr>
        <w:t>digitalno</w:t>
      </w:r>
      <w:r w:rsidRPr="00FF7EB0">
        <w:rPr>
          <w:rFonts w:cs="Arial"/>
          <w:szCs w:val="20"/>
        </w:rPr>
        <w:t xml:space="preserve"> pripravljali </w:t>
      </w:r>
      <w:r w:rsidRPr="00E66966">
        <w:rPr>
          <w:rFonts w:cs="Arial"/>
          <w:szCs w:val="20"/>
        </w:rPr>
        <w:t xml:space="preserve">in usklajevali </w:t>
      </w:r>
      <w:r w:rsidRPr="00FF7EB0">
        <w:rPr>
          <w:rFonts w:cs="Arial"/>
          <w:szCs w:val="20"/>
        </w:rPr>
        <w:t>predpisi in</w:t>
      </w:r>
      <w:r w:rsidRPr="00E66966">
        <w:rPr>
          <w:rFonts w:cs="Arial"/>
          <w:szCs w:val="20"/>
        </w:rPr>
        <w:t xml:space="preserve"> drugi splošni akti</w:t>
      </w:r>
      <w:r w:rsidRPr="00FF7EB0">
        <w:rPr>
          <w:rFonts w:cs="Arial"/>
          <w:szCs w:val="20"/>
        </w:rPr>
        <w:t xml:space="preserve">. Tudi s tovrstno </w:t>
      </w:r>
      <w:r w:rsidRPr="00E66966">
        <w:rPr>
          <w:rFonts w:cs="Arial"/>
          <w:szCs w:val="20"/>
        </w:rPr>
        <w:t>informacijsko</w:t>
      </w:r>
      <w:r w:rsidRPr="00FF7EB0">
        <w:rPr>
          <w:rFonts w:cs="Arial"/>
          <w:szCs w:val="20"/>
        </w:rPr>
        <w:t xml:space="preserve"> podporo</w:t>
      </w:r>
      <w:r w:rsidRPr="00E66966">
        <w:rPr>
          <w:rFonts w:cs="Arial"/>
          <w:szCs w:val="20"/>
        </w:rPr>
        <w:t>, ki bo omogočala</w:t>
      </w:r>
      <w:r w:rsidRPr="00FF7EB0">
        <w:rPr>
          <w:rFonts w:cs="Arial"/>
          <w:szCs w:val="20"/>
        </w:rPr>
        <w:t xml:space="preserve"> </w:t>
      </w:r>
      <w:r w:rsidRPr="00E66966">
        <w:rPr>
          <w:rFonts w:cs="Arial"/>
          <w:szCs w:val="20"/>
        </w:rPr>
        <w:t>ne samo boljšo uporabniško izkušnjo za javnost, ki se vključuje v sam proces priprave predpisov, temveč tudi strukturiran zajem prejetih pripomb in odziv nanje</w:t>
      </w:r>
      <w:r w:rsidRPr="00FF7EB0">
        <w:rPr>
          <w:rFonts w:cs="Arial"/>
          <w:szCs w:val="20"/>
        </w:rPr>
        <w:t>, se bo lahko dvignila kvaliteta sodelovanja z javnostjo pri pripravi predpisov.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F078B" w:rsidRDefault="001F0E7A" w:rsidP="00ED1D9D">
      <w:pPr>
        <w:contextualSpacing/>
        <w:jc w:val="both"/>
        <w:rPr>
          <w:rFonts w:eastAsia="Calibri" w:cs="Arial"/>
          <w:szCs w:val="20"/>
        </w:rPr>
      </w:pPr>
      <w:r w:rsidRPr="00DB0DD9">
        <w:rPr>
          <w:rFonts w:eastAsia="Calibri" w:cs="Arial"/>
          <w:szCs w:val="20"/>
        </w:rPr>
        <w:t xml:space="preserve">Ministrstvo za javno upravo </w:t>
      </w:r>
      <w:r>
        <w:rPr>
          <w:rFonts w:eastAsia="Calibri" w:cs="Arial"/>
          <w:szCs w:val="20"/>
        </w:rPr>
        <w:t xml:space="preserve">je </w:t>
      </w:r>
      <w:r w:rsidRPr="00DB0DD9">
        <w:rPr>
          <w:rFonts w:eastAsia="Calibri" w:cs="Arial"/>
          <w:szCs w:val="20"/>
        </w:rPr>
        <w:t>decembr</w:t>
      </w:r>
      <w:r>
        <w:rPr>
          <w:rFonts w:eastAsia="Calibri" w:cs="Arial"/>
          <w:szCs w:val="20"/>
        </w:rPr>
        <w:t>a</w:t>
      </w:r>
      <w:r w:rsidRPr="00DB0DD9">
        <w:rPr>
          <w:rFonts w:eastAsia="Calibri" w:cs="Arial"/>
          <w:szCs w:val="20"/>
        </w:rPr>
        <w:t xml:space="preserve"> 2022 ustanovilo Strokovni svet za trajnostni razvoj javne uprave</w:t>
      </w:r>
      <w:r>
        <w:rPr>
          <w:rFonts w:eastAsia="Calibri" w:cs="Arial"/>
          <w:szCs w:val="20"/>
        </w:rPr>
        <w:t xml:space="preserve"> (v nadaljnjem besedilu: Strokovni svet)</w:t>
      </w:r>
      <w:r w:rsidRPr="00DB0DD9">
        <w:rPr>
          <w:rFonts w:eastAsia="Calibri" w:cs="Arial"/>
          <w:szCs w:val="20"/>
        </w:rPr>
        <w:t xml:space="preserve">. Strokovni svet deluje kot posvetovalno telo, ki ga sestavljajo raziskovalci, profesorji, </w:t>
      </w:r>
      <w:r>
        <w:rPr>
          <w:rFonts w:eastAsia="Calibri" w:cs="Arial"/>
          <w:szCs w:val="20"/>
        </w:rPr>
        <w:t xml:space="preserve">predstavniki </w:t>
      </w:r>
      <w:r w:rsidRPr="00DB0DD9">
        <w:rPr>
          <w:rFonts w:eastAsia="Calibri" w:cs="Arial"/>
          <w:szCs w:val="20"/>
        </w:rPr>
        <w:t>nevladn</w:t>
      </w:r>
      <w:r>
        <w:rPr>
          <w:rFonts w:eastAsia="Calibri" w:cs="Arial"/>
          <w:szCs w:val="20"/>
        </w:rPr>
        <w:t>ih</w:t>
      </w:r>
      <w:r w:rsidRPr="00DB0DD9">
        <w:rPr>
          <w:rFonts w:eastAsia="Calibri" w:cs="Arial"/>
          <w:szCs w:val="20"/>
        </w:rPr>
        <w:t xml:space="preserve"> organizacij in drugi strokovnjaki z različnih področij v Sloveniji.</w:t>
      </w:r>
      <w:r>
        <w:rPr>
          <w:rFonts w:eastAsia="Calibri" w:cs="Arial"/>
          <w:szCs w:val="20"/>
        </w:rPr>
        <w:t xml:space="preserve"> </w:t>
      </w:r>
      <w:r w:rsidRPr="00DB0DD9">
        <w:rPr>
          <w:rFonts w:eastAsia="Calibri" w:cs="Arial"/>
          <w:szCs w:val="20"/>
        </w:rPr>
        <w:t xml:space="preserve">Na področju boljše zakonodaje deluje </w:t>
      </w:r>
      <w:r>
        <w:rPr>
          <w:rFonts w:eastAsia="Calibri" w:cs="Arial"/>
          <w:szCs w:val="20"/>
        </w:rPr>
        <w:t>tudi D</w:t>
      </w:r>
      <w:r w:rsidRPr="00DB0DD9">
        <w:rPr>
          <w:rFonts w:eastAsia="Calibri" w:cs="Arial"/>
          <w:szCs w:val="20"/>
        </w:rPr>
        <w:t>elovna skupina za kakovost predpisov, katere cilj je predlagati</w:t>
      </w:r>
      <w:r>
        <w:rPr>
          <w:rFonts w:eastAsia="Calibri" w:cs="Arial"/>
          <w:szCs w:val="20"/>
        </w:rPr>
        <w:t xml:space="preserve"> ukrepe za</w:t>
      </w:r>
      <w:r w:rsidRPr="00DB0DD9">
        <w:rPr>
          <w:rFonts w:eastAsia="Calibri" w:cs="Arial"/>
          <w:szCs w:val="20"/>
        </w:rPr>
        <w:t xml:space="preserve"> odpravo pomanjkljivosti v postopku priprave predpisov ter si prizadevati za večjo zanesljivost </w:t>
      </w:r>
      <w:r>
        <w:rPr>
          <w:rFonts w:eastAsia="Calibri" w:cs="Arial"/>
          <w:szCs w:val="20"/>
        </w:rPr>
        <w:t xml:space="preserve">in </w:t>
      </w:r>
      <w:r w:rsidRPr="00DB0DD9">
        <w:rPr>
          <w:rFonts w:eastAsia="Calibri" w:cs="Arial"/>
          <w:szCs w:val="20"/>
        </w:rPr>
        <w:t xml:space="preserve">za bolj vključujoče oblikovanje politik, </w:t>
      </w:r>
      <w:r w:rsidRPr="00DB0DD9">
        <w:rPr>
          <w:rFonts w:cs="Arial"/>
          <w:szCs w:val="20"/>
        </w:rPr>
        <w:t>usmerjen</w:t>
      </w:r>
      <w:r>
        <w:rPr>
          <w:rFonts w:cs="Arial"/>
          <w:szCs w:val="20"/>
        </w:rPr>
        <w:t>e</w:t>
      </w:r>
      <w:r w:rsidRPr="00DB0DD9">
        <w:rPr>
          <w:rFonts w:cs="Arial"/>
          <w:szCs w:val="20"/>
        </w:rPr>
        <w:t xml:space="preserve"> v pregled in</w:t>
      </w:r>
      <w:r w:rsidRPr="00DB0DD9">
        <w:rPr>
          <w:rFonts w:cs="Arial"/>
          <w:b/>
          <w:bCs/>
          <w:szCs w:val="20"/>
        </w:rPr>
        <w:t xml:space="preserve"> </w:t>
      </w:r>
      <w:r w:rsidRPr="00DB0DD9">
        <w:rPr>
          <w:rFonts w:cs="Arial"/>
          <w:szCs w:val="20"/>
        </w:rPr>
        <w:t xml:space="preserve">definiranje normativnih podlag </w:t>
      </w:r>
      <w:r>
        <w:rPr>
          <w:rFonts w:cs="Arial"/>
          <w:szCs w:val="20"/>
        </w:rPr>
        <w:t xml:space="preserve">glede </w:t>
      </w:r>
      <w:r w:rsidRPr="00DB0DD9">
        <w:rPr>
          <w:rFonts w:cs="Arial"/>
          <w:szCs w:val="20"/>
        </w:rPr>
        <w:t xml:space="preserve">priprave predpisov, zasnovo in </w:t>
      </w:r>
      <w:r w:rsidRPr="00DB0DD9">
        <w:rPr>
          <w:rFonts w:cs="Arial"/>
          <w:szCs w:val="20"/>
        </w:rPr>
        <w:lastRenderedPageBreak/>
        <w:t xml:space="preserve">izvedbo ukrepov usmerjenih v izboljšanje procesa načrtovanja dela </w:t>
      </w:r>
      <w:r>
        <w:rPr>
          <w:rFonts w:cs="Arial"/>
          <w:szCs w:val="20"/>
        </w:rPr>
        <w:t>V</w:t>
      </w:r>
      <w:r w:rsidRPr="00DB0DD9">
        <w:rPr>
          <w:rFonts w:cs="Arial"/>
          <w:szCs w:val="20"/>
        </w:rPr>
        <w:t>lade, vključno z normativnim načrtovanjem, zasnovo in vzpostavitev ustrezne organizacijske strukture odgovorn</w:t>
      </w:r>
      <w:r>
        <w:rPr>
          <w:rFonts w:cs="Arial"/>
          <w:szCs w:val="20"/>
        </w:rPr>
        <w:t>e</w:t>
      </w:r>
      <w:r w:rsidRPr="00DB0DD9">
        <w:rPr>
          <w:rFonts w:cs="Arial"/>
          <w:szCs w:val="20"/>
        </w:rPr>
        <w:t xml:space="preserve"> za presojo kakovosti predpisov, proces argumentiranega vključevanja javnosti in pripravo sodobnega koncepta usposabljanj za pripravljavce predpisov (in </w:t>
      </w:r>
      <w:r>
        <w:rPr>
          <w:rFonts w:cs="Arial"/>
          <w:szCs w:val="20"/>
        </w:rPr>
        <w:t xml:space="preserve">za </w:t>
      </w:r>
      <w:r w:rsidRPr="00DB0DD9">
        <w:rPr>
          <w:rFonts w:cs="Arial"/>
          <w:szCs w:val="20"/>
        </w:rPr>
        <w:t>zainteresirane deležnike) ter nj</w:t>
      </w:r>
      <w:r>
        <w:rPr>
          <w:rFonts w:cs="Arial"/>
          <w:szCs w:val="20"/>
        </w:rPr>
        <w:t>iho</w:t>
      </w:r>
      <w:r w:rsidRPr="00DB0DD9">
        <w:rPr>
          <w:rFonts w:cs="Arial"/>
          <w:szCs w:val="20"/>
        </w:rPr>
        <w:t xml:space="preserve">vo izvedbo. </w:t>
      </w:r>
    </w:p>
    <w:p w:rsidR="001F0E7A" w:rsidRPr="00DB0DD9" w:rsidRDefault="001F0E7A" w:rsidP="00ED1D9D">
      <w:pPr>
        <w:contextualSpacing/>
        <w:jc w:val="both"/>
        <w:rPr>
          <w:rFonts w:cs="Arial"/>
          <w:szCs w:val="20"/>
        </w:rPr>
      </w:pPr>
    </w:p>
    <w:p w:rsidR="001F0E7A" w:rsidRPr="00DB0DD9" w:rsidRDefault="001F0E7A" w:rsidP="00ED1D9D">
      <w:pPr>
        <w:contextualSpacing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Delovna skupina za kakovost predpisov je </w:t>
      </w:r>
      <w:r>
        <w:rPr>
          <w:rFonts w:cs="Arial"/>
          <w:szCs w:val="20"/>
        </w:rPr>
        <w:t xml:space="preserve">v zadnjem času opravila več razprav </w:t>
      </w:r>
      <w:r w:rsidRPr="00DB0DD9">
        <w:rPr>
          <w:rFonts w:cs="Arial"/>
          <w:szCs w:val="20"/>
        </w:rPr>
        <w:t>na temo izboljšanja sodelovanja z javnost</w:t>
      </w:r>
      <w:r>
        <w:rPr>
          <w:rFonts w:cs="Arial"/>
          <w:szCs w:val="20"/>
        </w:rPr>
        <w:t>m</w:t>
      </w:r>
      <w:r w:rsidRPr="00DB0DD9">
        <w:rPr>
          <w:rFonts w:cs="Arial"/>
          <w:szCs w:val="20"/>
        </w:rPr>
        <w:t xml:space="preserve">i pri pripravi predpisov in bo do konca letošnjega leta Strokovnemu svetu podala predloge </w:t>
      </w:r>
      <w:r>
        <w:rPr>
          <w:rFonts w:cs="Arial"/>
          <w:szCs w:val="20"/>
        </w:rPr>
        <w:t xml:space="preserve">za normativne in izvedbene </w:t>
      </w:r>
      <w:r w:rsidRPr="00DB0DD9">
        <w:rPr>
          <w:rFonts w:cs="Arial"/>
          <w:szCs w:val="20"/>
        </w:rPr>
        <w:t>izboljšav</w:t>
      </w:r>
      <w:r>
        <w:rPr>
          <w:rFonts w:cs="Arial"/>
          <w:szCs w:val="20"/>
        </w:rPr>
        <w:t>e</w:t>
      </w:r>
      <w:r w:rsidRPr="00DB0DD9">
        <w:rPr>
          <w:rFonts w:cs="Arial"/>
          <w:szCs w:val="20"/>
        </w:rPr>
        <w:t>.</w:t>
      </w:r>
    </w:p>
    <w:p w:rsidR="001F0E7A" w:rsidRPr="00DB0DD9" w:rsidRDefault="001F0E7A" w:rsidP="00ED1D9D">
      <w:pPr>
        <w:contextualSpacing/>
        <w:jc w:val="both"/>
        <w:rPr>
          <w:rFonts w:cs="Arial"/>
          <w:szCs w:val="20"/>
        </w:rPr>
      </w:pPr>
    </w:p>
    <w:p w:rsidR="001F0E7A" w:rsidRPr="00DB0DD9" w:rsidRDefault="001F0E7A" w:rsidP="00ED1D9D">
      <w:pPr>
        <w:contextualSpacing/>
        <w:jc w:val="both"/>
        <w:rPr>
          <w:rFonts w:cs="Arial"/>
          <w:szCs w:val="20"/>
        </w:rPr>
      </w:pPr>
      <w:r w:rsidRPr="00DB0DD9">
        <w:rPr>
          <w:rFonts w:cs="Arial"/>
          <w:szCs w:val="20"/>
        </w:rPr>
        <w:t xml:space="preserve">Vlada se </w:t>
      </w:r>
      <w:r>
        <w:rPr>
          <w:rFonts w:cs="Arial"/>
          <w:szCs w:val="20"/>
        </w:rPr>
        <w:t>Varuhu in Svetu Varuha zahvaljuje za pozorno spremljanje in opozarjanje na mestoma ne dovolj dosledno udejanjanje zgoraj navedenih pravnih aktov v praksi, h katerim čim bolj doslednemu uresničevanju je zavezana tudi sama in si v tej smeri tudi vsakodnevno prizadeva.</w:t>
      </w:r>
      <w:r w:rsidR="00ED1D9D">
        <w:rPr>
          <w:rFonts w:cs="Arial"/>
          <w:szCs w:val="20"/>
        </w:rPr>
        <w:t xml:space="preserve"> </w:t>
      </w: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DB0DD9" w:rsidRDefault="001F0E7A" w:rsidP="00ED1D9D">
      <w:pPr>
        <w:jc w:val="both"/>
        <w:rPr>
          <w:rFonts w:cs="Arial"/>
          <w:szCs w:val="20"/>
        </w:rPr>
      </w:pPr>
    </w:p>
    <w:p w:rsidR="001F0E7A" w:rsidRPr="000D4E03" w:rsidRDefault="001F0E7A" w:rsidP="00ED1D9D">
      <w:pPr>
        <w:tabs>
          <w:tab w:val="left" w:pos="1701"/>
        </w:tabs>
        <w:jc w:val="both"/>
        <w:rPr>
          <w:rFonts w:cs="Arial"/>
          <w:b/>
          <w:bCs/>
          <w:szCs w:val="20"/>
        </w:rPr>
      </w:pPr>
    </w:p>
    <w:p w:rsidR="003636EA" w:rsidRDefault="003636EA" w:rsidP="00ED1D9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A2AAC" w:rsidRDefault="007A2AAC" w:rsidP="007A2AA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7A2AAC" w:rsidRDefault="007A2AAC" w:rsidP="007A2AA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p w:rsidR="003636EA" w:rsidRPr="002760DC" w:rsidRDefault="003636EA" w:rsidP="00ED1D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ED1D9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sectPr w:rsidR="003636EA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03" w:rsidRDefault="00261803" w:rsidP="00767987">
      <w:pPr>
        <w:spacing w:line="240" w:lineRule="auto"/>
      </w:pPr>
      <w:r>
        <w:separator/>
      </w:r>
    </w:p>
  </w:endnote>
  <w:endnote w:type="continuationSeparator" w:id="0">
    <w:p w:rsidR="00261803" w:rsidRDefault="0026180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A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03" w:rsidRDefault="00261803" w:rsidP="00767987">
      <w:pPr>
        <w:spacing w:line="240" w:lineRule="auto"/>
      </w:pPr>
      <w:r>
        <w:separator/>
      </w:r>
    </w:p>
  </w:footnote>
  <w:footnote w:type="continuationSeparator" w:id="0">
    <w:p w:rsidR="00261803" w:rsidRDefault="0026180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D024C"/>
    <w:multiLevelType w:val="hybridMultilevel"/>
    <w:tmpl w:val="04C096C6"/>
    <w:lvl w:ilvl="0" w:tplc="A7587DB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F0E7A"/>
    <w:rsid w:val="00204177"/>
    <w:rsid w:val="002553A8"/>
    <w:rsid w:val="00261803"/>
    <w:rsid w:val="002828C5"/>
    <w:rsid w:val="003636EA"/>
    <w:rsid w:val="00366636"/>
    <w:rsid w:val="00367DE6"/>
    <w:rsid w:val="003B3E19"/>
    <w:rsid w:val="004076C6"/>
    <w:rsid w:val="004914E2"/>
    <w:rsid w:val="004B7F76"/>
    <w:rsid w:val="004D5A39"/>
    <w:rsid w:val="004E1BCE"/>
    <w:rsid w:val="004E54B2"/>
    <w:rsid w:val="00526B94"/>
    <w:rsid w:val="00552E5C"/>
    <w:rsid w:val="005729C6"/>
    <w:rsid w:val="00591B86"/>
    <w:rsid w:val="00592079"/>
    <w:rsid w:val="005C3E50"/>
    <w:rsid w:val="005C5EA8"/>
    <w:rsid w:val="00682FFE"/>
    <w:rsid w:val="00692EB6"/>
    <w:rsid w:val="006C69EC"/>
    <w:rsid w:val="006D17B5"/>
    <w:rsid w:val="007039D0"/>
    <w:rsid w:val="00710C90"/>
    <w:rsid w:val="00717DDF"/>
    <w:rsid w:val="0074060D"/>
    <w:rsid w:val="0075468B"/>
    <w:rsid w:val="00767987"/>
    <w:rsid w:val="00782FD4"/>
    <w:rsid w:val="007A2AAC"/>
    <w:rsid w:val="007D04F3"/>
    <w:rsid w:val="00811140"/>
    <w:rsid w:val="00834401"/>
    <w:rsid w:val="008A27E1"/>
    <w:rsid w:val="008A3F94"/>
    <w:rsid w:val="008D30A8"/>
    <w:rsid w:val="00904A48"/>
    <w:rsid w:val="0095460C"/>
    <w:rsid w:val="00980294"/>
    <w:rsid w:val="009C5392"/>
    <w:rsid w:val="009E0C40"/>
    <w:rsid w:val="00A50E4B"/>
    <w:rsid w:val="00A715DC"/>
    <w:rsid w:val="00A9231D"/>
    <w:rsid w:val="00A97EE0"/>
    <w:rsid w:val="00AC1A41"/>
    <w:rsid w:val="00B01357"/>
    <w:rsid w:val="00B40287"/>
    <w:rsid w:val="00C0216A"/>
    <w:rsid w:val="00C52849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D1D9D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avaden"/>
    <w:rsid w:val="001F0E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12</cp:revision>
  <dcterms:created xsi:type="dcterms:W3CDTF">2023-11-07T13:42:00Z</dcterms:created>
  <dcterms:modified xsi:type="dcterms:W3CDTF">2023-11-09T07:42:00Z</dcterms:modified>
</cp:coreProperties>
</file>