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470" w:rsidRPr="00CD3978" w:rsidRDefault="001E5470" w:rsidP="001E5470">
      <w:pPr>
        <w:rPr>
          <w:rFonts w:eastAsia="Calibri" w:cs="Arial"/>
          <w:szCs w:val="20"/>
        </w:rPr>
      </w:pPr>
      <w:bookmarkStart w:id="0" w:name="_GoBack"/>
      <w:bookmarkEnd w:id="0"/>
    </w:p>
    <w:p w:rsidR="007A7279" w:rsidRPr="00CD3978" w:rsidRDefault="007A7279" w:rsidP="001E5470">
      <w:pPr>
        <w:rPr>
          <w:rFonts w:eastAsia="Calibri" w:cs="Arial"/>
          <w:szCs w:val="20"/>
        </w:rPr>
      </w:pPr>
    </w:p>
    <w:p w:rsidR="007A7279" w:rsidRPr="00CD3978" w:rsidRDefault="007A7279" w:rsidP="001E5470">
      <w:pPr>
        <w:rPr>
          <w:rFonts w:eastAsia="Calibri" w:cs="Arial"/>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7A7279" w:rsidRPr="00CD3978" w:rsidTr="00D47099">
        <w:trPr>
          <w:gridAfter w:val="2"/>
          <w:wAfter w:w="3067" w:type="dxa"/>
        </w:trPr>
        <w:tc>
          <w:tcPr>
            <w:tcW w:w="6096" w:type="dxa"/>
            <w:gridSpan w:val="2"/>
          </w:tcPr>
          <w:p w:rsidR="007A7279" w:rsidRPr="00CD3978" w:rsidRDefault="003859DA" w:rsidP="000B1742">
            <w:pPr>
              <w:pStyle w:val="Neotevilenodstavek"/>
              <w:spacing w:before="0" w:after="0" w:line="260" w:lineRule="exact"/>
              <w:jc w:val="left"/>
              <w:rPr>
                <w:sz w:val="20"/>
                <w:szCs w:val="20"/>
              </w:rPr>
            </w:pPr>
            <w:r w:rsidRPr="00CD3978">
              <w:rPr>
                <w:sz w:val="20"/>
                <w:szCs w:val="20"/>
              </w:rPr>
              <w:t xml:space="preserve">Številka: </w:t>
            </w:r>
            <w:r w:rsidR="0067318F">
              <w:rPr>
                <w:sz w:val="20"/>
                <w:szCs w:val="20"/>
              </w:rPr>
              <w:t>007-198/2022/19</w:t>
            </w:r>
          </w:p>
        </w:tc>
      </w:tr>
      <w:tr w:rsidR="007A7279" w:rsidRPr="00CD3978" w:rsidTr="00D47099">
        <w:trPr>
          <w:gridAfter w:val="2"/>
          <w:wAfter w:w="3067" w:type="dxa"/>
        </w:trPr>
        <w:tc>
          <w:tcPr>
            <w:tcW w:w="6096" w:type="dxa"/>
            <w:gridSpan w:val="2"/>
          </w:tcPr>
          <w:p w:rsidR="007A7279" w:rsidRPr="00CD3978" w:rsidRDefault="003859DA" w:rsidP="005F2EB2">
            <w:pPr>
              <w:pStyle w:val="Neotevilenodstavek"/>
              <w:spacing w:before="0" w:after="0" w:line="260" w:lineRule="exact"/>
              <w:jc w:val="left"/>
              <w:rPr>
                <w:sz w:val="20"/>
                <w:szCs w:val="20"/>
              </w:rPr>
            </w:pPr>
            <w:r w:rsidRPr="00CD3978">
              <w:rPr>
                <w:sz w:val="20"/>
                <w:szCs w:val="20"/>
              </w:rPr>
              <w:t xml:space="preserve">Ljubljana, </w:t>
            </w:r>
            <w:r w:rsidR="00EB68B3">
              <w:rPr>
                <w:sz w:val="20"/>
                <w:szCs w:val="20"/>
              </w:rPr>
              <w:t>25</w:t>
            </w:r>
            <w:r w:rsidR="00D251EE">
              <w:rPr>
                <w:sz w:val="20"/>
                <w:szCs w:val="20"/>
              </w:rPr>
              <w:t>. 7</w:t>
            </w:r>
            <w:r w:rsidR="00FF038E">
              <w:rPr>
                <w:sz w:val="20"/>
                <w:szCs w:val="20"/>
              </w:rPr>
              <w:t>. 2022</w:t>
            </w:r>
          </w:p>
        </w:tc>
      </w:tr>
      <w:tr w:rsidR="007A7279" w:rsidRPr="00CD3978" w:rsidTr="00D47099">
        <w:trPr>
          <w:gridAfter w:val="2"/>
          <w:wAfter w:w="3067" w:type="dxa"/>
        </w:trPr>
        <w:tc>
          <w:tcPr>
            <w:tcW w:w="6096" w:type="dxa"/>
            <w:gridSpan w:val="2"/>
          </w:tcPr>
          <w:p w:rsidR="007A7279" w:rsidRPr="00CD3978" w:rsidRDefault="000B1742" w:rsidP="00D47099">
            <w:pPr>
              <w:pStyle w:val="Neotevilenodstavek"/>
              <w:spacing w:before="0" w:after="0" w:line="260" w:lineRule="exact"/>
              <w:jc w:val="left"/>
              <w:rPr>
                <w:sz w:val="20"/>
                <w:szCs w:val="20"/>
              </w:rPr>
            </w:pPr>
            <w:r w:rsidRPr="000B1742">
              <w:rPr>
                <w:iCs/>
                <w:sz w:val="20"/>
                <w:szCs w:val="20"/>
              </w:rPr>
              <w:t>EVA 2022-2330-0050</w:t>
            </w:r>
          </w:p>
        </w:tc>
      </w:tr>
      <w:tr w:rsidR="007A7279" w:rsidRPr="00CD3978" w:rsidTr="00D47099">
        <w:trPr>
          <w:gridAfter w:val="2"/>
          <w:wAfter w:w="3067" w:type="dxa"/>
        </w:trPr>
        <w:tc>
          <w:tcPr>
            <w:tcW w:w="6096" w:type="dxa"/>
            <w:gridSpan w:val="2"/>
          </w:tcPr>
          <w:p w:rsidR="007A7279" w:rsidRPr="00CD3978" w:rsidRDefault="007A7279" w:rsidP="00D47099">
            <w:pPr>
              <w:rPr>
                <w:rFonts w:cs="Arial"/>
                <w:szCs w:val="20"/>
              </w:rPr>
            </w:pPr>
          </w:p>
          <w:p w:rsidR="007A7279" w:rsidRPr="00CD3978" w:rsidRDefault="007A7279" w:rsidP="00D47099">
            <w:pPr>
              <w:rPr>
                <w:rFonts w:cs="Arial"/>
                <w:szCs w:val="20"/>
              </w:rPr>
            </w:pPr>
            <w:r w:rsidRPr="00CD3978">
              <w:rPr>
                <w:rFonts w:cs="Arial"/>
                <w:szCs w:val="20"/>
              </w:rPr>
              <w:t>GENERALNI SEKRETARIAT VLADE REPUBLIKE SLOVENIJE</w:t>
            </w:r>
          </w:p>
          <w:p w:rsidR="007A7279" w:rsidRPr="00CD3978" w:rsidRDefault="00905587" w:rsidP="00D47099">
            <w:pPr>
              <w:rPr>
                <w:rFonts w:cs="Arial"/>
                <w:szCs w:val="20"/>
              </w:rPr>
            </w:pPr>
            <w:hyperlink r:id="rId11" w:history="1">
              <w:r w:rsidR="007A7279" w:rsidRPr="00CD3978">
                <w:rPr>
                  <w:rStyle w:val="Hiperpovezava"/>
                  <w:rFonts w:cs="Arial"/>
                  <w:szCs w:val="20"/>
                </w:rPr>
                <w:t>Gp.gs@gov.si</w:t>
              </w:r>
            </w:hyperlink>
          </w:p>
          <w:p w:rsidR="007A7279" w:rsidRPr="00CD3978" w:rsidRDefault="007A7279" w:rsidP="00D47099">
            <w:pPr>
              <w:rPr>
                <w:rFonts w:cs="Arial"/>
                <w:szCs w:val="20"/>
              </w:rPr>
            </w:pPr>
          </w:p>
        </w:tc>
      </w:tr>
      <w:tr w:rsidR="007A7279" w:rsidRPr="00CD3978" w:rsidTr="00D47099">
        <w:tc>
          <w:tcPr>
            <w:tcW w:w="9163" w:type="dxa"/>
            <w:gridSpan w:val="4"/>
          </w:tcPr>
          <w:p w:rsidR="007A7279" w:rsidRPr="00CD3978" w:rsidRDefault="007A7279" w:rsidP="0043041F">
            <w:pPr>
              <w:pStyle w:val="Naslovpredpisa"/>
              <w:spacing w:before="0" w:after="0" w:line="260" w:lineRule="exact"/>
              <w:jc w:val="both"/>
              <w:rPr>
                <w:sz w:val="20"/>
                <w:szCs w:val="20"/>
              </w:rPr>
            </w:pPr>
            <w:r w:rsidRPr="00CD3978">
              <w:rPr>
                <w:sz w:val="20"/>
                <w:szCs w:val="20"/>
              </w:rPr>
              <w:t xml:space="preserve">ZADEVA: </w:t>
            </w:r>
            <w:r w:rsidR="003859DA" w:rsidRPr="00CD3978">
              <w:rPr>
                <w:sz w:val="20"/>
                <w:szCs w:val="20"/>
              </w:rPr>
              <w:t>U</w:t>
            </w:r>
            <w:r w:rsidR="00313386" w:rsidRPr="00CD3978">
              <w:rPr>
                <w:sz w:val="20"/>
                <w:szCs w:val="20"/>
              </w:rPr>
              <w:t>redba</w:t>
            </w:r>
            <w:r w:rsidR="00872DB1" w:rsidRPr="00CD3978">
              <w:rPr>
                <w:sz w:val="20"/>
                <w:szCs w:val="20"/>
              </w:rPr>
              <w:t xml:space="preserve"> o </w:t>
            </w:r>
            <w:r w:rsidR="003859DA" w:rsidRPr="00CD3978">
              <w:rPr>
                <w:sz w:val="20"/>
                <w:szCs w:val="20"/>
              </w:rPr>
              <w:t>spremembah</w:t>
            </w:r>
            <w:r w:rsidR="00BA0E38">
              <w:rPr>
                <w:sz w:val="20"/>
                <w:szCs w:val="20"/>
              </w:rPr>
              <w:t xml:space="preserve"> in dopolnitvah</w:t>
            </w:r>
            <w:r w:rsidR="0024121C" w:rsidRPr="00CD3978">
              <w:rPr>
                <w:sz w:val="20"/>
                <w:szCs w:val="20"/>
              </w:rPr>
              <w:t xml:space="preserve"> </w:t>
            </w:r>
            <w:r w:rsidR="003859DA" w:rsidRPr="00CD3978">
              <w:rPr>
                <w:sz w:val="20"/>
                <w:szCs w:val="20"/>
              </w:rPr>
              <w:t xml:space="preserve">Uredbe o </w:t>
            </w:r>
            <w:r w:rsidR="00872DB1" w:rsidRPr="00CD3978">
              <w:rPr>
                <w:sz w:val="20"/>
                <w:szCs w:val="20"/>
              </w:rPr>
              <w:t>izvedbi ukrepov</w:t>
            </w:r>
            <w:r w:rsidR="00BA0E38">
              <w:rPr>
                <w:sz w:val="20"/>
                <w:szCs w:val="20"/>
              </w:rPr>
              <w:t xml:space="preserve"> kmetijske politike za leto 2022</w:t>
            </w:r>
            <w:r w:rsidR="0043041F">
              <w:rPr>
                <w:sz w:val="20"/>
                <w:szCs w:val="20"/>
              </w:rPr>
              <w:t xml:space="preserve"> – predlog za obravnavo</w:t>
            </w:r>
          </w:p>
        </w:tc>
      </w:tr>
      <w:tr w:rsidR="007A7279" w:rsidRPr="00CD3978" w:rsidTr="00D47099">
        <w:tc>
          <w:tcPr>
            <w:tcW w:w="9163" w:type="dxa"/>
            <w:gridSpan w:val="4"/>
          </w:tcPr>
          <w:p w:rsidR="007A7279" w:rsidRPr="00CD3978" w:rsidRDefault="007A7279" w:rsidP="00D47099">
            <w:pPr>
              <w:pStyle w:val="Poglavje"/>
              <w:spacing w:before="0" w:after="0" w:line="260" w:lineRule="exact"/>
              <w:jc w:val="left"/>
              <w:rPr>
                <w:sz w:val="20"/>
                <w:szCs w:val="20"/>
              </w:rPr>
            </w:pPr>
            <w:r w:rsidRPr="00CD3978">
              <w:rPr>
                <w:sz w:val="20"/>
                <w:szCs w:val="20"/>
              </w:rPr>
              <w:t>1. Predlog sklepov vlade:</w:t>
            </w:r>
          </w:p>
        </w:tc>
      </w:tr>
      <w:tr w:rsidR="007A7279" w:rsidRPr="00CD3978" w:rsidTr="00D47099">
        <w:tc>
          <w:tcPr>
            <w:tcW w:w="9163" w:type="dxa"/>
            <w:gridSpan w:val="4"/>
          </w:tcPr>
          <w:p w:rsidR="00DC78AA" w:rsidRPr="00CD3978" w:rsidRDefault="00DC78AA" w:rsidP="00DC78AA">
            <w:pPr>
              <w:tabs>
                <w:tab w:val="left" w:pos="4678"/>
              </w:tabs>
              <w:overflowPunct w:val="0"/>
              <w:autoSpaceDE w:val="0"/>
              <w:autoSpaceDN w:val="0"/>
              <w:adjustRightInd w:val="0"/>
              <w:jc w:val="both"/>
              <w:textAlignment w:val="baseline"/>
              <w:rPr>
                <w:rFonts w:cs="Arial"/>
                <w:iCs/>
                <w:szCs w:val="20"/>
                <w:lang w:eastAsia="sl-SI"/>
              </w:rPr>
            </w:pPr>
            <w:r w:rsidRPr="00CD3978">
              <w:rPr>
                <w:rFonts w:cs="Arial"/>
                <w:iCs/>
                <w:szCs w:val="20"/>
                <w:lang w:eastAsia="sl-SI"/>
              </w:rPr>
              <w:t>Na podlagi 10. in 12. člena Zakona o kmetijstvu</w:t>
            </w:r>
            <w:r w:rsidR="002E5FAD">
              <w:rPr>
                <w:rFonts w:cs="Arial"/>
                <w:iCs/>
                <w:szCs w:val="20"/>
                <w:lang w:eastAsia="sl-SI"/>
              </w:rPr>
              <w:t xml:space="preserve"> </w:t>
            </w:r>
            <w:r w:rsidR="002E5FAD" w:rsidRPr="002E5FAD">
              <w:rPr>
                <w:rFonts w:cs="Arial"/>
                <w:iCs/>
                <w:szCs w:val="20"/>
                <w:lang w:val="x-none" w:eastAsia="sl-SI"/>
              </w:rPr>
              <w:t>(Uradni list RS, št. 45/08, 57/12, 90/12 – ZdZPVHVVR, 26/14, 32/15, 27/17, 22/18</w:t>
            </w:r>
            <w:r w:rsidR="002E5FAD" w:rsidRPr="002E5FAD">
              <w:rPr>
                <w:rFonts w:cs="Arial"/>
                <w:iCs/>
                <w:szCs w:val="20"/>
                <w:lang w:eastAsia="sl-SI"/>
              </w:rPr>
              <w:t>, 86/21– odl. US, 123/21 in 44/22</w:t>
            </w:r>
            <w:r w:rsidR="002E5FAD" w:rsidRPr="002E5FAD">
              <w:rPr>
                <w:rFonts w:cs="Arial"/>
                <w:iCs/>
                <w:szCs w:val="20"/>
                <w:lang w:val="x-none" w:eastAsia="sl-SI"/>
              </w:rPr>
              <w:t>)</w:t>
            </w:r>
            <w:r w:rsidRPr="00CD3978">
              <w:rPr>
                <w:rFonts w:cs="Arial"/>
                <w:iCs/>
                <w:szCs w:val="20"/>
                <w:lang w:eastAsia="sl-SI"/>
              </w:rPr>
              <w:t xml:space="preserve">  je Vlada Republike Slovenije na … seji … sprejela naslednji sklep:</w:t>
            </w:r>
          </w:p>
          <w:p w:rsidR="00DC78AA" w:rsidRPr="00CD3978" w:rsidRDefault="00DC78AA" w:rsidP="00DC78AA">
            <w:pPr>
              <w:tabs>
                <w:tab w:val="left" w:pos="4678"/>
              </w:tabs>
              <w:overflowPunct w:val="0"/>
              <w:autoSpaceDE w:val="0"/>
              <w:autoSpaceDN w:val="0"/>
              <w:adjustRightInd w:val="0"/>
              <w:jc w:val="both"/>
              <w:textAlignment w:val="baseline"/>
              <w:rPr>
                <w:rFonts w:cs="Arial"/>
                <w:iCs/>
                <w:szCs w:val="20"/>
                <w:lang w:eastAsia="sl-SI"/>
              </w:rPr>
            </w:pPr>
          </w:p>
          <w:p w:rsidR="00CD3978" w:rsidRDefault="00DC78AA" w:rsidP="00CD3978">
            <w:pPr>
              <w:tabs>
                <w:tab w:val="left" w:pos="4678"/>
              </w:tabs>
              <w:overflowPunct w:val="0"/>
              <w:autoSpaceDE w:val="0"/>
              <w:autoSpaceDN w:val="0"/>
              <w:adjustRightInd w:val="0"/>
              <w:jc w:val="both"/>
              <w:textAlignment w:val="baseline"/>
              <w:rPr>
                <w:rFonts w:cs="Arial"/>
                <w:iCs/>
                <w:szCs w:val="20"/>
                <w:lang w:eastAsia="sl-SI"/>
              </w:rPr>
            </w:pPr>
            <w:r w:rsidRPr="00CD3978">
              <w:rPr>
                <w:rFonts w:cs="Arial"/>
                <w:iCs/>
                <w:szCs w:val="20"/>
                <w:lang w:eastAsia="sl-SI"/>
              </w:rPr>
              <w:t xml:space="preserve">Vlada Republike Slovenije je izdala Uredbo o </w:t>
            </w:r>
            <w:r w:rsidR="009275A8" w:rsidRPr="00CD3978">
              <w:rPr>
                <w:rFonts w:cs="Arial"/>
                <w:iCs/>
                <w:szCs w:val="20"/>
                <w:lang w:eastAsia="sl-SI"/>
              </w:rPr>
              <w:t xml:space="preserve">spremembah </w:t>
            </w:r>
            <w:r w:rsidR="002E5FAD">
              <w:rPr>
                <w:rFonts w:cs="Arial"/>
                <w:iCs/>
                <w:szCs w:val="20"/>
                <w:lang w:eastAsia="sl-SI"/>
              </w:rPr>
              <w:t xml:space="preserve">in dopolnitvah </w:t>
            </w:r>
            <w:r w:rsidR="009275A8" w:rsidRPr="00CD3978">
              <w:rPr>
                <w:rFonts w:cs="Arial"/>
                <w:iCs/>
                <w:szCs w:val="20"/>
                <w:lang w:eastAsia="sl-SI"/>
              </w:rPr>
              <w:t xml:space="preserve">Uredbe o </w:t>
            </w:r>
            <w:r w:rsidRPr="00CD3978">
              <w:rPr>
                <w:rFonts w:cs="Arial"/>
                <w:iCs/>
                <w:szCs w:val="20"/>
                <w:lang w:eastAsia="sl-SI"/>
              </w:rPr>
              <w:t>izvedbi ukrepov kmetijske politike za leto 202</w:t>
            </w:r>
            <w:r w:rsidR="002E5FAD">
              <w:rPr>
                <w:rFonts w:cs="Arial"/>
                <w:iCs/>
                <w:szCs w:val="20"/>
                <w:lang w:eastAsia="sl-SI"/>
              </w:rPr>
              <w:t>2</w:t>
            </w:r>
            <w:r w:rsidRPr="00CD3978">
              <w:rPr>
                <w:rFonts w:cs="Arial"/>
                <w:iCs/>
                <w:szCs w:val="20"/>
                <w:lang w:eastAsia="sl-SI"/>
              </w:rPr>
              <w:t xml:space="preserve"> in jo objavi v Uradnem listu Republike Slovenije.</w:t>
            </w:r>
          </w:p>
          <w:p w:rsidR="00CD3978" w:rsidRDefault="00CD3978" w:rsidP="00CD3978">
            <w:pPr>
              <w:tabs>
                <w:tab w:val="left" w:pos="4678"/>
              </w:tabs>
              <w:overflowPunct w:val="0"/>
              <w:autoSpaceDE w:val="0"/>
              <w:autoSpaceDN w:val="0"/>
              <w:adjustRightInd w:val="0"/>
              <w:jc w:val="both"/>
              <w:textAlignment w:val="baseline"/>
              <w:rPr>
                <w:rFonts w:cs="Arial"/>
                <w:iCs/>
                <w:szCs w:val="20"/>
                <w:lang w:eastAsia="sl-SI"/>
              </w:rPr>
            </w:pPr>
          </w:p>
          <w:p w:rsidR="00977689" w:rsidRDefault="00CD3978" w:rsidP="00977689">
            <w:pPr>
              <w:tabs>
                <w:tab w:val="left" w:pos="4678"/>
              </w:tabs>
              <w:overflowPunct w:val="0"/>
              <w:autoSpaceDE w:val="0"/>
              <w:autoSpaceDN w:val="0"/>
              <w:adjustRightInd w:val="0"/>
              <w:jc w:val="both"/>
              <w:textAlignment w:val="baseline"/>
              <w:rPr>
                <w:rFonts w:cs="Arial"/>
                <w:iCs/>
                <w:szCs w:val="20"/>
                <w:lang w:eastAsia="sl-SI"/>
              </w:rPr>
            </w:pPr>
            <w:r>
              <w:rPr>
                <w:rFonts w:cs="Arial"/>
                <w:iCs/>
                <w:szCs w:val="20"/>
                <w:lang w:eastAsia="sl-SI"/>
              </w:rPr>
              <w:t xml:space="preserve">                                                                      </w:t>
            </w:r>
            <w:r w:rsidR="00977689">
              <w:rPr>
                <w:rFonts w:cs="Arial"/>
                <w:iCs/>
                <w:szCs w:val="20"/>
                <w:lang w:eastAsia="sl-SI"/>
              </w:rPr>
              <w:t xml:space="preserve">                             </w:t>
            </w:r>
            <w:r w:rsidR="0067318F">
              <w:rPr>
                <w:rFonts w:cs="Arial"/>
                <w:iCs/>
                <w:szCs w:val="20"/>
                <w:lang w:eastAsia="sl-SI"/>
              </w:rPr>
              <w:t xml:space="preserve">  </w:t>
            </w:r>
            <w:r w:rsidR="00E63356" w:rsidRPr="00E63356">
              <w:rPr>
                <w:rFonts w:cs="Arial"/>
                <w:iCs/>
                <w:szCs w:val="20"/>
                <w:lang w:eastAsia="sl-SI"/>
              </w:rPr>
              <w:t>Barbara Kolenko Helbl</w:t>
            </w:r>
          </w:p>
          <w:p w:rsidR="00CD3978" w:rsidRDefault="00977689" w:rsidP="00DC78AA">
            <w:pPr>
              <w:tabs>
                <w:tab w:val="left" w:pos="4678"/>
              </w:tabs>
              <w:overflowPunct w:val="0"/>
              <w:autoSpaceDE w:val="0"/>
              <w:autoSpaceDN w:val="0"/>
              <w:adjustRightInd w:val="0"/>
              <w:spacing w:before="120"/>
              <w:jc w:val="both"/>
              <w:textAlignment w:val="baseline"/>
              <w:rPr>
                <w:rFonts w:cs="Arial"/>
                <w:iCs/>
                <w:szCs w:val="20"/>
                <w:lang w:eastAsia="sl-SI"/>
              </w:rPr>
            </w:pPr>
            <w:r>
              <w:rPr>
                <w:rFonts w:cs="Arial"/>
                <w:iCs/>
                <w:szCs w:val="20"/>
                <w:lang w:eastAsia="sl-SI"/>
              </w:rPr>
              <w:t xml:space="preserve">                                                                                                      </w:t>
            </w:r>
            <w:r w:rsidR="00CD3978">
              <w:rPr>
                <w:rFonts w:cs="Arial"/>
                <w:iCs/>
                <w:szCs w:val="20"/>
                <w:lang w:eastAsia="sl-SI"/>
              </w:rPr>
              <w:t>g</w:t>
            </w:r>
            <w:r w:rsidR="00E63356">
              <w:rPr>
                <w:rFonts w:cs="Arial"/>
                <w:iCs/>
                <w:szCs w:val="20"/>
                <w:lang w:eastAsia="sl-SI"/>
              </w:rPr>
              <w:t>eneralna</w:t>
            </w:r>
            <w:r>
              <w:rPr>
                <w:rFonts w:cs="Arial"/>
                <w:iCs/>
                <w:szCs w:val="20"/>
                <w:lang w:eastAsia="sl-SI"/>
              </w:rPr>
              <w:t xml:space="preserve"> sekretar</w:t>
            </w:r>
            <w:r w:rsidR="00E63356">
              <w:rPr>
                <w:rFonts w:cs="Arial"/>
                <w:iCs/>
                <w:szCs w:val="20"/>
                <w:lang w:eastAsia="sl-SI"/>
              </w:rPr>
              <w:t>ka</w:t>
            </w:r>
          </w:p>
          <w:p w:rsidR="00CD3978" w:rsidRDefault="00CD3978" w:rsidP="00DC78AA">
            <w:pPr>
              <w:tabs>
                <w:tab w:val="left" w:pos="4678"/>
              </w:tabs>
              <w:overflowPunct w:val="0"/>
              <w:autoSpaceDE w:val="0"/>
              <w:autoSpaceDN w:val="0"/>
              <w:adjustRightInd w:val="0"/>
              <w:spacing w:before="120"/>
              <w:jc w:val="both"/>
              <w:textAlignment w:val="baseline"/>
              <w:rPr>
                <w:rFonts w:cs="Arial"/>
                <w:iCs/>
                <w:szCs w:val="20"/>
                <w:lang w:eastAsia="sl-SI"/>
              </w:rPr>
            </w:pPr>
          </w:p>
          <w:p w:rsidR="00DC78AA" w:rsidRPr="00CD3978" w:rsidRDefault="00DC78AA" w:rsidP="00DC78AA">
            <w:pPr>
              <w:tabs>
                <w:tab w:val="left" w:pos="4678"/>
              </w:tabs>
              <w:overflowPunct w:val="0"/>
              <w:autoSpaceDE w:val="0"/>
              <w:autoSpaceDN w:val="0"/>
              <w:adjustRightInd w:val="0"/>
              <w:spacing w:before="120"/>
              <w:jc w:val="both"/>
              <w:textAlignment w:val="baseline"/>
              <w:rPr>
                <w:rFonts w:cs="Arial"/>
                <w:iCs/>
                <w:szCs w:val="20"/>
                <w:lang w:eastAsia="sl-SI"/>
              </w:rPr>
            </w:pPr>
            <w:r w:rsidRPr="00CD3978">
              <w:rPr>
                <w:rFonts w:cs="Arial"/>
                <w:iCs/>
                <w:szCs w:val="20"/>
                <w:lang w:eastAsia="sl-SI"/>
              </w:rPr>
              <w:t>Sklep prejmejo:</w:t>
            </w:r>
          </w:p>
          <w:p w:rsidR="00DC78AA" w:rsidRPr="00CD3978" w:rsidRDefault="00DC78AA" w:rsidP="00DC78AA">
            <w:pPr>
              <w:numPr>
                <w:ilvl w:val="0"/>
                <w:numId w:val="8"/>
              </w:numPr>
              <w:tabs>
                <w:tab w:val="left" w:pos="743"/>
              </w:tabs>
              <w:overflowPunct w:val="0"/>
              <w:autoSpaceDE w:val="0"/>
              <w:autoSpaceDN w:val="0"/>
              <w:adjustRightInd w:val="0"/>
              <w:textAlignment w:val="baseline"/>
              <w:rPr>
                <w:rFonts w:cs="Arial"/>
                <w:iCs/>
                <w:szCs w:val="20"/>
                <w:lang w:eastAsia="sl-SI"/>
              </w:rPr>
            </w:pPr>
            <w:r w:rsidRPr="00CD3978">
              <w:rPr>
                <w:rFonts w:cs="Arial"/>
                <w:iCs/>
                <w:szCs w:val="20"/>
                <w:lang w:eastAsia="sl-SI"/>
              </w:rPr>
              <w:t>Ministrstvo za kmetijstvo, gozdarstvo in prehrano,</w:t>
            </w:r>
          </w:p>
          <w:p w:rsidR="00DC78AA" w:rsidRPr="00CD3978" w:rsidRDefault="00DC78AA" w:rsidP="00DC78AA">
            <w:pPr>
              <w:pStyle w:val="Neotevilenodstavek"/>
              <w:numPr>
                <w:ilvl w:val="0"/>
                <w:numId w:val="8"/>
              </w:numPr>
              <w:tabs>
                <w:tab w:val="left" w:pos="743"/>
              </w:tabs>
              <w:jc w:val="left"/>
              <w:rPr>
                <w:iCs/>
                <w:sz w:val="20"/>
                <w:szCs w:val="20"/>
              </w:rPr>
            </w:pPr>
            <w:r w:rsidRPr="00CD3978">
              <w:rPr>
                <w:iCs/>
                <w:sz w:val="20"/>
                <w:szCs w:val="20"/>
              </w:rPr>
              <w:t>Ministrstvo za finance,</w:t>
            </w:r>
          </w:p>
          <w:p w:rsidR="00DC78AA" w:rsidRPr="00CD3978" w:rsidRDefault="00DC78AA" w:rsidP="00DC78AA">
            <w:pPr>
              <w:numPr>
                <w:ilvl w:val="0"/>
                <w:numId w:val="8"/>
              </w:numPr>
              <w:tabs>
                <w:tab w:val="left" w:pos="743"/>
              </w:tabs>
              <w:overflowPunct w:val="0"/>
              <w:autoSpaceDE w:val="0"/>
              <w:autoSpaceDN w:val="0"/>
              <w:adjustRightInd w:val="0"/>
              <w:textAlignment w:val="baseline"/>
              <w:rPr>
                <w:rFonts w:cs="Arial"/>
                <w:iCs/>
                <w:szCs w:val="20"/>
                <w:lang w:eastAsia="sl-SI"/>
              </w:rPr>
            </w:pPr>
            <w:r w:rsidRPr="00CD3978">
              <w:rPr>
                <w:rFonts w:cs="Arial"/>
                <w:iCs/>
                <w:szCs w:val="20"/>
                <w:lang w:eastAsia="sl-SI"/>
              </w:rPr>
              <w:t>Ministrstvo za javno upravo,</w:t>
            </w:r>
          </w:p>
          <w:p w:rsidR="007A7279" w:rsidRDefault="00DC78AA" w:rsidP="00890338">
            <w:pPr>
              <w:numPr>
                <w:ilvl w:val="0"/>
                <w:numId w:val="8"/>
              </w:numPr>
              <w:tabs>
                <w:tab w:val="left" w:pos="743"/>
              </w:tabs>
              <w:overflowPunct w:val="0"/>
              <w:autoSpaceDE w:val="0"/>
              <w:autoSpaceDN w:val="0"/>
              <w:adjustRightInd w:val="0"/>
              <w:textAlignment w:val="baseline"/>
              <w:rPr>
                <w:rFonts w:cs="Arial"/>
                <w:iCs/>
                <w:szCs w:val="20"/>
                <w:lang w:eastAsia="sl-SI"/>
              </w:rPr>
            </w:pPr>
            <w:r w:rsidRPr="00CD3978">
              <w:rPr>
                <w:rFonts w:cs="Arial"/>
                <w:iCs/>
                <w:szCs w:val="20"/>
                <w:lang w:eastAsia="sl-SI"/>
              </w:rPr>
              <w:t>Služba Vlade Republike Slovenije za zakonodajo.</w:t>
            </w:r>
          </w:p>
          <w:p w:rsidR="00CD3978" w:rsidRPr="00CD3978" w:rsidRDefault="00CD3978" w:rsidP="00CD3978">
            <w:pPr>
              <w:tabs>
                <w:tab w:val="left" w:pos="743"/>
              </w:tabs>
              <w:overflowPunct w:val="0"/>
              <w:autoSpaceDE w:val="0"/>
              <w:autoSpaceDN w:val="0"/>
              <w:adjustRightInd w:val="0"/>
              <w:ind w:left="720"/>
              <w:textAlignment w:val="baseline"/>
              <w:rPr>
                <w:rFonts w:cs="Arial"/>
                <w:iCs/>
                <w:szCs w:val="20"/>
                <w:lang w:eastAsia="sl-SI"/>
              </w:rPr>
            </w:pPr>
          </w:p>
        </w:tc>
      </w:tr>
      <w:tr w:rsidR="007A7279" w:rsidRPr="00CD3978" w:rsidTr="00D47099">
        <w:tc>
          <w:tcPr>
            <w:tcW w:w="9163" w:type="dxa"/>
            <w:gridSpan w:val="4"/>
          </w:tcPr>
          <w:p w:rsidR="00FD3F21" w:rsidRPr="00CD3978" w:rsidRDefault="007A7279" w:rsidP="00CD3978">
            <w:pPr>
              <w:pStyle w:val="Neotevilenodstavek"/>
              <w:spacing w:before="0" w:after="0" w:line="260" w:lineRule="exact"/>
              <w:rPr>
                <w:b/>
                <w:sz w:val="20"/>
                <w:szCs w:val="20"/>
              </w:rPr>
            </w:pPr>
            <w:r w:rsidRPr="00CD3978">
              <w:rPr>
                <w:b/>
                <w:sz w:val="20"/>
                <w:szCs w:val="20"/>
              </w:rPr>
              <w:t>2. Predlog za obravnavo predloga zakona po nujnem ali skrajšanem postopku v državnem zboru z obrazložitvijo razlogov:</w:t>
            </w:r>
            <w:r w:rsidR="00CD3978">
              <w:rPr>
                <w:b/>
                <w:sz w:val="20"/>
                <w:szCs w:val="20"/>
              </w:rPr>
              <w:t xml:space="preserve"> </w:t>
            </w:r>
            <w:r w:rsidR="00CD3978" w:rsidRPr="00CD3978">
              <w:rPr>
                <w:sz w:val="20"/>
                <w:szCs w:val="20"/>
              </w:rPr>
              <w:t>/</w:t>
            </w:r>
          </w:p>
        </w:tc>
      </w:tr>
      <w:tr w:rsidR="007A7279" w:rsidRPr="00CD3978" w:rsidTr="00D47099">
        <w:tc>
          <w:tcPr>
            <w:tcW w:w="9163" w:type="dxa"/>
            <w:gridSpan w:val="4"/>
          </w:tcPr>
          <w:p w:rsidR="007A7279" w:rsidRPr="00CD3978" w:rsidRDefault="007A7279" w:rsidP="00D47099">
            <w:pPr>
              <w:pStyle w:val="Neotevilenodstavek"/>
              <w:spacing w:before="0" w:after="0" w:line="260" w:lineRule="exact"/>
              <w:rPr>
                <w:b/>
                <w:sz w:val="20"/>
                <w:szCs w:val="20"/>
              </w:rPr>
            </w:pPr>
            <w:r w:rsidRPr="00CD3978">
              <w:rPr>
                <w:b/>
                <w:sz w:val="20"/>
                <w:szCs w:val="20"/>
              </w:rPr>
              <w:t>3.a Osebe, odgovorne za strokovno pripravo in usklajenost gradiva:</w:t>
            </w:r>
          </w:p>
          <w:p w:rsidR="00FD3F21" w:rsidRPr="00CD3978" w:rsidRDefault="000C2FD6" w:rsidP="009122D0">
            <w:pPr>
              <w:pStyle w:val="Neotevilenodstavek"/>
              <w:numPr>
                <w:ilvl w:val="0"/>
                <w:numId w:val="16"/>
              </w:numPr>
              <w:jc w:val="left"/>
              <w:rPr>
                <w:iCs/>
                <w:sz w:val="20"/>
                <w:szCs w:val="20"/>
              </w:rPr>
            </w:pPr>
            <w:r>
              <w:rPr>
                <w:iCs/>
                <w:sz w:val="20"/>
                <w:szCs w:val="20"/>
              </w:rPr>
              <w:lastRenderedPageBreak/>
              <w:t xml:space="preserve">Branko Ravnik, </w:t>
            </w:r>
            <w:r w:rsidR="0067318F">
              <w:rPr>
                <w:iCs/>
                <w:sz w:val="20"/>
                <w:szCs w:val="20"/>
              </w:rPr>
              <w:t>v. d. generalnega</w:t>
            </w:r>
            <w:r>
              <w:rPr>
                <w:iCs/>
                <w:sz w:val="20"/>
                <w:szCs w:val="20"/>
              </w:rPr>
              <w:t xml:space="preserve"> direktor</w:t>
            </w:r>
            <w:r w:rsidR="0067318F">
              <w:rPr>
                <w:iCs/>
                <w:sz w:val="20"/>
                <w:szCs w:val="20"/>
              </w:rPr>
              <w:t>ja</w:t>
            </w:r>
            <w:r w:rsidR="00FD3F21" w:rsidRPr="00CD3978">
              <w:rPr>
                <w:iCs/>
                <w:sz w:val="20"/>
                <w:szCs w:val="20"/>
              </w:rPr>
              <w:t xml:space="preserve"> Direktorata za kmetijstvo</w:t>
            </w:r>
            <w:r w:rsidR="00ED3EE7" w:rsidRPr="00CD3978">
              <w:rPr>
                <w:iCs/>
                <w:sz w:val="20"/>
                <w:szCs w:val="20"/>
              </w:rPr>
              <w:t>,</w:t>
            </w:r>
          </w:p>
          <w:p w:rsidR="00FD3F21" w:rsidRPr="00CD3978" w:rsidRDefault="000C2FD6" w:rsidP="000C2FD6">
            <w:pPr>
              <w:pStyle w:val="Neotevilenodstavek"/>
              <w:numPr>
                <w:ilvl w:val="0"/>
                <w:numId w:val="16"/>
              </w:numPr>
              <w:jc w:val="left"/>
              <w:rPr>
                <w:iCs/>
                <w:sz w:val="20"/>
                <w:szCs w:val="20"/>
              </w:rPr>
            </w:pPr>
            <w:r>
              <w:rPr>
                <w:iCs/>
                <w:sz w:val="20"/>
                <w:szCs w:val="20"/>
              </w:rPr>
              <w:t>Jože Ileršič</w:t>
            </w:r>
            <w:r w:rsidR="0067318F">
              <w:rPr>
                <w:iCs/>
                <w:sz w:val="20"/>
                <w:szCs w:val="20"/>
              </w:rPr>
              <w:t>, vodja S</w:t>
            </w:r>
            <w:r w:rsidR="00C56C2F" w:rsidRPr="00CD3978">
              <w:rPr>
                <w:iCs/>
                <w:sz w:val="20"/>
                <w:szCs w:val="20"/>
              </w:rPr>
              <w:t>e</w:t>
            </w:r>
            <w:r w:rsidR="0067318F">
              <w:rPr>
                <w:iCs/>
                <w:sz w:val="20"/>
                <w:szCs w:val="20"/>
              </w:rPr>
              <w:t>ktorja za trajnostno kmetijstvo, Direktorat</w:t>
            </w:r>
            <w:r w:rsidR="0067318F" w:rsidRPr="00CD3978">
              <w:rPr>
                <w:iCs/>
                <w:sz w:val="20"/>
                <w:szCs w:val="20"/>
              </w:rPr>
              <w:t xml:space="preserve"> za kmetijstvo</w:t>
            </w:r>
            <w:r w:rsidR="0067318F">
              <w:rPr>
                <w:iCs/>
                <w:sz w:val="20"/>
                <w:szCs w:val="20"/>
              </w:rPr>
              <w:t>.</w:t>
            </w:r>
          </w:p>
        </w:tc>
      </w:tr>
      <w:tr w:rsidR="007A7279" w:rsidRPr="00CD3978" w:rsidTr="00D47099">
        <w:tc>
          <w:tcPr>
            <w:tcW w:w="9163" w:type="dxa"/>
            <w:gridSpan w:val="4"/>
          </w:tcPr>
          <w:p w:rsidR="007A7279" w:rsidRPr="00CD3978" w:rsidRDefault="007A7279" w:rsidP="00D47099">
            <w:pPr>
              <w:pStyle w:val="Neotevilenodstavek"/>
              <w:spacing w:before="0" w:after="0" w:line="260" w:lineRule="exact"/>
              <w:rPr>
                <w:b/>
                <w:iCs/>
                <w:sz w:val="20"/>
                <w:szCs w:val="20"/>
              </w:rPr>
            </w:pPr>
            <w:r w:rsidRPr="00CD3978">
              <w:rPr>
                <w:b/>
                <w:iCs/>
                <w:sz w:val="20"/>
                <w:szCs w:val="20"/>
              </w:rPr>
              <w:lastRenderedPageBreak/>
              <w:t>3.</w:t>
            </w:r>
            <w:r w:rsidR="00AF1243" w:rsidRPr="00CD3978">
              <w:rPr>
                <w:b/>
                <w:iCs/>
                <w:sz w:val="20"/>
                <w:szCs w:val="20"/>
              </w:rPr>
              <w:t xml:space="preserve"> </w:t>
            </w:r>
            <w:r w:rsidRPr="00CD3978">
              <w:rPr>
                <w:b/>
                <w:iCs/>
                <w:sz w:val="20"/>
                <w:szCs w:val="20"/>
              </w:rPr>
              <w:t xml:space="preserve">b Zunanji strokovnjaki, ki so </w:t>
            </w:r>
            <w:r w:rsidRPr="00CD3978">
              <w:rPr>
                <w:b/>
                <w:sz w:val="20"/>
                <w:szCs w:val="20"/>
              </w:rPr>
              <w:t>sodelovali pri pripravi dela ali celotnega gradiva:</w:t>
            </w:r>
            <w:r w:rsidR="00CD3978">
              <w:rPr>
                <w:b/>
                <w:sz w:val="20"/>
                <w:szCs w:val="20"/>
              </w:rPr>
              <w:t xml:space="preserve">  </w:t>
            </w:r>
            <w:r w:rsidR="00CD3978" w:rsidRPr="00CD3978">
              <w:rPr>
                <w:sz w:val="20"/>
                <w:szCs w:val="20"/>
              </w:rPr>
              <w:t>/</w:t>
            </w:r>
          </w:p>
        </w:tc>
      </w:tr>
      <w:tr w:rsidR="007A7279" w:rsidRPr="00CD3978" w:rsidTr="00D47099">
        <w:tc>
          <w:tcPr>
            <w:tcW w:w="9163" w:type="dxa"/>
            <w:gridSpan w:val="4"/>
          </w:tcPr>
          <w:p w:rsidR="007A7279" w:rsidRPr="00CD3978" w:rsidRDefault="007A7279" w:rsidP="00D47099">
            <w:pPr>
              <w:pStyle w:val="Neotevilenodstavek"/>
              <w:spacing w:before="0" w:after="0" w:line="260" w:lineRule="exact"/>
              <w:rPr>
                <w:b/>
                <w:iCs/>
                <w:sz w:val="20"/>
                <w:szCs w:val="20"/>
              </w:rPr>
            </w:pPr>
            <w:r w:rsidRPr="00CD3978">
              <w:rPr>
                <w:b/>
                <w:sz w:val="20"/>
                <w:szCs w:val="20"/>
              </w:rPr>
              <w:t>4. Predstavniki vlade, ki bodo sodelovali pri delu državnega zbora:</w:t>
            </w:r>
            <w:r w:rsidR="00CD3978">
              <w:rPr>
                <w:b/>
                <w:sz w:val="20"/>
                <w:szCs w:val="20"/>
              </w:rPr>
              <w:t xml:space="preserve">   </w:t>
            </w:r>
            <w:r w:rsidR="00CD3978" w:rsidRPr="00CD3978">
              <w:rPr>
                <w:sz w:val="20"/>
                <w:szCs w:val="20"/>
              </w:rPr>
              <w:t>/</w:t>
            </w:r>
          </w:p>
        </w:tc>
      </w:tr>
      <w:tr w:rsidR="007A7279" w:rsidRPr="00CD3978" w:rsidTr="00D47099">
        <w:tc>
          <w:tcPr>
            <w:tcW w:w="9163" w:type="dxa"/>
            <w:gridSpan w:val="4"/>
          </w:tcPr>
          <w:p w:rsidR="00890338" w:rsidRPr="00CD3978" w:rsidRDefault="007A7279" w:rsidP="00890338">
            <w:pPr>
              <w:pStyle w:val="Oddelek"/>
              <w:numPr>
                <w:ilvl w:val="0"/>
                <w:numId w:val="0"/>
              </w:numPr>
              <w:spacing w:before="0" w:after="0" w:line="260" w:lineRule="exact"/>
              <w:jc w:val="left"/>
              <w:rPr>
                <w:rFonts w:cs="Arial"/>
                <w:sz w:val="20"/>
                <w:szCs w:val="20"/>
                <w:lang w:val="sl-SI" w:eastAsia="sl-SI"/>
              </w:rPr>
            </w:pPr>
            <w:r w:rsidRPr="00CD3978">
              <w:rPr>
                <w:rFonts w:cs="Arial"/>
                <w:sz w:val="20"/>
                <w:szCs w:val="20"/>
                <w:lang w:val="sl-SI" w:eastAsia="sl-SI"/>
              </w:rPr>
              <w:t>5. Kratek povzete</w:t>
            </w:r>
            <w:r w:rsidR="00890338" w:rsidRPr="00CD3978">
              <w:rPr>
                <w:rFonts w:cs="Arial"/>
                <w:sz w:val="20"/>
                <w:szCs w:val="20"/>
                <w:lang w:val="sl-SI" w:eastAsia="sl-SI"/>
              </w:rPr>
              <w:t>k gradiva:</w:t>
            </w:r>
          </w:p>
          <w:p w:rsidR="00E47877" w:rsidRPr="00E47877" w:rsidRDefault="00E47877" w:rsidP="00E47877">
            <w:pPr>
              <w:pStyle w:val="Neotevilenodstavek"/>
              <w:rPr>
                <w:sz w:val="20"/>
                <w:szCs w:val="20"/>
              </w:rPr>
            </w:pPr>
            <w:r w:rsidRPr="00E47877">
              <w:rPr>
                <w:sz w:val="20"/>
                <w:szCs w:val="20"/>
              </w:rPr>
              <w:t>Uredba o izvedbi ukrepov kmetijske politike za leto 2022 se spreminja zaradi ustrezne prilagoditve postopkov pregledov na kraju samem za površine in živali in zaradi prilagoditve kontrolnega sistema v zvezi z navzkrižno skladnostjo zaradi pandemije COVID-19, ki v državah članicah povzroča težave pri izvajanju pregledov na kraju samem za ukrepe skupne kmetijske politike. Gre za prilagoditev na Izvedbeno Uredbo Komisije 2022/1216/EU, ki dovoljuje odstop od nekaterih členov uredbe Komisije 809/2014/EU zaradi epidemije COVID-19. Prilagoditve zajemajo:</w:t>
            </w:r>
          </w:p>
          <w:p w:rsidR="00E47877" w:rsidRPr="00E47877" w:rsidRDefault="00E47877" w:rsidP="00E47877">
            <w:pPr>
              <w:pStyle w:val="Neotevilenodstavek"/>
              <w:rPr>
                <w:sz w:val="20"/>
                <w:szCs w:val="20"/>
              </w:rPr>
            </w:pPr>
            <w:r w:rsidRPr="00E47877">
              <w:rPr>
                <w:sz w:val="20"/>
                <w:szCs w:val="20"/>
              </w:rPr>
              <w:t>1. zmanjšanja stopenj kontrol pregledov na kraju samem, torej zmanjšanje samega števila kontrol, ki bodo letos opravljene in</w:t>
            </w:r>
          </w:p>
          <w:p w:rsidR="00890338" w:rsidRPr="00CD3978" w:rsidRDefault="00E47877" w:rsidP="008B08BA">
            <w:pPr>
              <w:pStyle w:val="Neotevilenodstavek"/>
              <w:rPr>
                <w:sz w:val="20"/>
                <w:szCs w:val="20"/>
              </w:rPr>
            </w:pPr>
            <w:r w:rsidRPr="00E47877">
              <w:rPr>
                <w:sz w:val="20"/>
                <w:szCs w:val="20"/>
              </w:rPr>
              <w:t>2. odstopanje od časovnega okvirja za izvedbo kontrol, tako da bo mogoče kontrole opraviti kadarkoli v letu 2022.</w:t>
            </w:r>
          </w:p>
        </w:tc>
      </w:tr>
      <w:tr w:rsidR="007A7279" w:rsidRPr="00CD3978" w:rsidTr="00D47099">
        <w:tc>
          <w:tcPr>
            <w:tcW w:w="9163" w:type="dxa"/>
            <w:gridSpan w:val="4"/>
          </w:tcPr>
          <w:p w:rsidR="007A7279" w:rsidRPr="00CD3978" w:rsidRDefault="007A7279" w:rsidP="00D47099">
            <w:pPr>
              <w:pStyle w:val="Oddelek"/>
              <w:numPr>
                <w:ilvl w:val="0"/>
                <w:numId w:val="0"/>
              </w:numPr>
              <w:spacing w:before="0" w:after="0" w:line="260" w:lineRule="exact"/>
              <w:jc w:val="left"/>
              <w:rPr>
                <w:rFonts w:cs="Arial"/>
                <w:sz w:val="20"/>
                <w:szCs w:val="20"/>
                <w:lang w:val="sl-SI" w:eastAsia="sl-SI"/>
              </w:rPr>
            </w:pPr>
            <w:r w:rsidRPr="00CD3978">
              <w:rPr>
                <w:rFonts w:cs="Arial"/>
                <w:sz w:val="20"/>
                <w:szCs w:val="20"/>
                <w:lang w:val="sl-SI" w:eastAsia="sl-SI"/>
              </w:rPr>
              <w:t>6. Presoja posledic za:</w:t>
            </w:r>
          </w:p>
        </w:tc>
      </w:tr>
      <w:tr w:rsidR="007A7279" w:rsidRPr="00CD3978" w:rsidTr="00D47099">
        <w:tc>
          <w:tcPr>
            <w:tcW w:w="1448" w:type="dxa"/>
          </w:tcPr>
          <w:p w:rsidR="007A7279" w:rsidRPr="00CD3978" w:rsidRDefault="007A7279" w:rsidP="00D47099">
            <w:pPr>
              <w:pStyle w:val="Neotevilenodstavek"/>
              <w:spacing w:before="0" w:after="0" w:line="260" w:lineRule="exact"/>
              <w:ind w:left="360"/>
              <w:rPr>
                <w:iCs/>
                <w:sz w:val="20"/>
                <w:szCs w:val="20"/>
              </w:rPr>
            </w:pPr>
            <w:r w:rsidRPr="00CD3978">
              <w:rPr>
                <w:iCs/>
                <w:sz w:val="20"/>
                <w:szCs w:val="20"/>
              </w:rPr>
              <w:t>a)</w:t>
            </w:r>
          </w:p>
        </w:tc>
        <w:tc>
          <w:tcPr>
            <w:tcW w:w="5444" w:type="dxa"/>
            <w:gridSpan w:val="2"/>
          </w:tcPr>
          <w:p w:rsidR="007A7279" w:rsidRPr="00CD3978" w:rsidRDefault="007A7279" w:rsidP="00D47099">
            <w:pPr>
              <w:pStyle w:val="Neotevilenodstavek"/>
              <w:spacing w:before="0" w:after="0" w:line="260" w:lineRule="exact"/>
              <w:rPr>
                <w:sz w:val="20"/>
                <w:szCs w:val="20"/>
              </w:rPr>
            </w:pPr>
            <w:r w:rsidRPr="00CD3978">
              <w:rPr>
                <w:sz w:val="20"/>
                <w:szCs w:val="20"/>
              </w:rPr>
              <w:t>javnofinančna sredstva nad 40.000 EUR v tekočem in naslednjih treh letih</w:t>
            </w:r>
          </w:p>
        </w:tc>
        <w:tc>
          <w:tcPr>
            <w:tcW w:w="2271" w:type="dxa"/>
            <w:vAlign w:val="center"/>
          </w:tcPr>
          <w:p w:rsidR="007A7279" w:rsidRPr="00CD3978" w:rsidRDefault="007A7279" w:rsidP="00D47099">
            <w:pPr>
              <w:pStyle w:val="Neotevilenodstavek"/>
              <w:spacing w:before="0" w:after="0" w:line="260" w:lineRule="exact"/>
              <w:jc w:val="center"/>
              <w:rPr>
                <w:iCs/>
                <w:sz w:val="20"/>
                <w:szCs w:val="20"/>
              </w:rPr>
            </w:pPr>
            <w:r w:rsidRPr="00CD3978">
              <w:rPr>
                <w:sz w:val="20"/>
                <w:szCs w:val="20"/>
              </w:rPr>
              <w:t>NE</w:t>
            </w:r>
          </w:p>
        </w:tc>
      </w:tr>
      <w:tr w:rsidR="007A7279" w:rsidRPr="00CD3978" w:rsidTr="00D47099">
        <w:tc>
          <w:tcPr>
            <w:tcW w:w="1448" w:type="dxa"/>
          </w:tcPr>
          <w:p w:rsidR="007A7279" w:rsidRPr="00CD3978" w:rsidRDefault="007A7279" w:rsidP="00D47099">
            <w:pPr>
              <w:pStyle w:val="Neotevilenodstavek"/>
              <w:spacing w:before="0" w:after="0" w:line="260" w:lineRule="exact"/>
              <w:ind w:left="360"/>
              <w:rPr>
                <w:iCs/>
                <w:sz w:val="20"/>
                <w:szCs w:val="20"/>
              </w:rPr>
            </w:pPr>
            <w:r w:rsidRPr="00CD3978">
              <w:rPr>
                <w:iCs/>
                <w:sz w:val="20"/>
                <w:szCs w:val="20"/>
              </w:rPr>
              <w:t>b)</w:t>
            </w:r>
          </w:p>
        </w:tc>
        <w:tc>
          <w:tcPr>
            <w:tcW w:w="5444" w:type="dxa"/>
            <w:gridSpan w:val="2"/>
          </w:tcPr>
          <w:p w:rsidR="007A7279" w:rsidRPr="00CD3978" w:rsidRDefault="007A7279" w:rsidP="00D47099">
            <w:pPr>
              <w:pStyle w:val="Neotevilenodstavek"/>
              <w:spacing w:before="0" w:after="0" w:line="260" w:lineRule="exact"/>
              <w:rPr>
                <w:iCs/>
                <w:sz w:val="20"/>
                <w:szCs w:val="20"/>
              </w:rPr>
            </w:pPr>
            <w:r w:rsidRPr="00CD3978">
              <w:rPr>
                <w:bCs/>
                <w:sz w:val="20"/>
                <w:szCs w:val="20"/>
              </w:rPr>
              <w:t>usklajenost slovenskega pravnega reda s pravnim redom Evropske unije</w:t>
            </w:r>
          </w:p>
        </w:tc>
        <w:tc>
          <w:tcPr>
            <w:tcW w:w="2271" w:type="dxa"/>
            <w:vAlign w:val="center"/>
          </w:tcPr>
          <w:p w:rsidR="007A7279" w:rsidRPr="00CD3978" w:rsidRDefault="00DC78AA" w:rsidP="00D47099">
            <w:pPr>
              <w:pStyle w:val="Neotevilenodstavek"/>
              <w:spacing w:before="0" w:after="0" w:line="260" w:lineRule="exact"/>
              <w:jc w:val="center"/>
              <w:rPr>
                <w:iCs/>
                <w:sz w:val="20"/>
                <w:szCs w:val="20"/>
              </w:rPr>
            </w:pPr>
            <w:r w:rsidRPr="00CD3978">
              <w:rPr>
                <w:sz w:val="20"/>
                <w:szCs w:val="20"/>
              </w:rPr>
              <w:t>DA</w:t>
            </w:r>
          </w:p>
        </w:tc>
      </w:tr>
      <w:tr w:rsidR="007A7279" w:rsidRPr="00CD3978" w:rsidTr="00D47099">
        <w:tc>
          <w:tcPr>
            <w:tcW w:w="1448" w:type="dxa"/>
          </w:tcPr>
          <w:p w:rsidR="007A7279" w:rsidRPr="00CD3978" w:rsidRDefault="007A7279" w:rsidP="00D47099">
            <w:pPr>
              <w:pStyle w:val="Neotevilenodstavek"/>
              <w:spacing w:before="0" w:after="0" w:line="260" w:lineRule="exact"/>
              <w:ind w:left="360"/>
              <w:rPr>
                <w:iCs/>
                <w:sz w:val="20"/>
                <w:szCs w:val="20"/>
              </w:rPr>
            </w:pPr>
            <w:r w:rsidRPr="00CD3978">
              <w:rPr>
                <w:iCs/>
                <w:sz w:val="20"/>
                <w:szCs w:val="20"/>
              </w:rPr>
              <w:t>c)</w:t>
            </w:r>
          </w:p>
        </w:tc>
        <w:tc>
          <w:tcPr>
            <w:tcW w:w="5444" w:type="dxa"/>
            <w:gridSpan w:val="2"/>
          </w:tcPr>
          <w:p w:rsidR="007A7279" w:rsidRPr="00CD3978" w:rsidRDefault="007A7279" w:rsidP="00D47099">
            <w:pPr>
              <w:pStyle w:val="Neotevilenodstavek"/>
              <w:spacing w:before="0" w:after="0" w:line="260" w:lineRule="exact"/>
              <w:rPr>
                <w:iCs/>
                <w:sz w:val="20"/>
                <w:szCs w:val="20"/>
              </w:rPr>
            </w:pPr>
            <w:r w:rsidRPr="00CD3978">
              <w:rPr>
                <w:sz w:val="20"/>
                <w:szCs w:val="20"/>
              </w:rPr>
              <w:t>administrativne posledice</w:t>
            </w:r>
          </w:p>
        </w:tc>
        <w:tc>
          <w:tcPr>
            <w:tcW w:w="2271" w:type="dxa"/>
            <w:vAlign w:val="center"/>
          </w:tcPr>
          <w:p w:rsidR="007A7279" w:rsidRPr="00CD3978" w:rsidRDefault="007A7279" w:rsidP="00D47099">
            <w:pPr>
              <w:pStyle w:val="Neotevilenodstavek"/>
              <w:spacing w:before="0" w:after="0" w:line="260" w:lineRule="exact"/>
              <w:jc w:val="center"/>
              <w:rPr>
                <w:sz w:val="20"/>
                <w:szCs w:val="20"/>
              </w:rPr>
            </w:pPr>
            <w:r w:rsidRPr="00CD3978">
              <w:rPr>
                <w:sz w:val="20"/>
                <w:szCs w:val="20"/>
              </w:rPr>
              <w:t>DA</w:t>
            </w:r>
          </w:p>
        </w:tc>
      </w:tr>
      <w:tr w:rsidR="007A7279" w:rsidRPr="00CD3978" w:rsidTr="00D47099">
        <w:tc>
          <w:tcPr>
            <w:tcW w:w="1448" w:type="dxa"/>
          </w:tcPr>
          <w:p w:rsidR="007A7279" w:rsidRPr="00CD3978" w:rsidRDefault="007A7279" w:rsidP="00D47099">
            <w:pPr>
              <w:pStyle w:val="Neotevilenodstavek"/>
              <w:spacing w:before="0" w:after="0" w:line="260" w:lineRule="exact"/>
              <w:ind w:left="360"/>
              <w:rPr>
                <w:iCs/>
                <w:sz w:val="20"/>
                <w:szCs w:val="20"/>
              </w:rPr>
            </w:pPr>
            <w:r w:rsidRPr="00CD3978">
              <w:rPr>
                <w:iCs/>
                <w:sz w:val="20"/>
                <w:szCs w:val="20"/>
              </w:rPr>
              <w:t>č)</w:t>
            </w:r>
          </w:p>
        </w:tc>
        <w:tc>
          <w:tcPr>
            <w:tcW w:w="5444" w:type="dxa"/>
            <w:gridSpan w:val="2"/>
          </w:tcPr>
          <w:p w:rsidR="007A7279" w:rsidRPr="00CD3978" w:rsidRDefault="007A7279" w:rsidP="00D47099">
            <w:pPr>
              <w:pStyle w:val="Neotevilenodstavek"/>
              <w:spacing w:before="0" w:after="0" w:line="260" w:lineRule="exact"/>
              <w:rPr>
                <w:bCs/>
                <w:sz w:val="20"/>
                <w:szCs w:val="20"/>
              </w:rPr>
            </w:pPr>
            <w:r w:rsidRPr="00CD3978">
              <w:rPr>
                <w:sz w:val="20"/>
                <w:szCs w:val="20"/>
              </w:rPr>
              <w:t>gospodarstvo, zlasti</w:t>
            </w:r>
            <w:r w:rsidRPr="00CD3978">
              <w:rPr>
                <w:bCs/>
                <w:sz w:val="20"/>
                <w:szCs w:val="20"/>
              </w:rPr>
              <w:t xml:space="preserve"> mala in srednja podjetja ter konkurenčnost podjetij</w:t>
            </w:r>
          </w:p>
        </w:tc>
        <w:tc>
          <w:tcPr>
            <w:tcW w:w="2271" w:type="dxa"/>
            <w:vAlign w:val="center"/>
          </w:tcPr>
          <w:p w:rsidR="007A7279" w:rsidRPr="00CD3978" w:rsidRDefault="007A7279" w:rsidP="00D47099">
            <w:pPr>
              <w:pStyle w:val="Neotevilenodstavek"/>
              <w:spacing w:before="0" w:after="0" w:line="260" w:lineRule="exact"/>
              <w:jc w:val="center"/>
              <w:rPr>
                <w:iCs/>
                <w:sz w:val="20"/>
                <w:szCs w:val="20"/>
              </w:rPr>
            </w:pPr>
            <w:r w:rsidRPr="00CD3978">
              <w:rPr>
                <w:sz w:val="20"/>
                <w:szCs w:val="20"/>
              </w:rPr>
              <w:t>NE</w:t>
            </w:r>
          </w:p>
        </w:tc>
      </w:tr>
      <w:tr w:rsidR="007A7279" w:rsidRPr="00CD3978" w:rsidTr="00D47099">
        <w:tc>
          <w:tcPr>
            <w:tcW w:w="1448" w:type="dxa"/>
          </w:tcPr>
          <w:p w:rsidR="007A7279" w:rsidRPr="00CD3978" w:rsidRDefault="007A7279" w:rsidP="00D47099">
            <w:pPr>
              <w:pStyle w:val="Neotevilenodstavek"/>
              <w:spacing w:before="0" w:after="0" w:line="260" w:lineRule="exact"/>
              <w:ind w:left="360"/>
              <w:rPr>
                <w:iCs/>
                <w:sz w:val="20"/>
                <w:szCs w:val="20"/>
              </w:rPr>
            </w:pPr>
            <w:r w:rsidRPr="00CD3978">
              <w:rPr>
                <w:iCs/>
                <w:sz w:val="20"/>
                <w:szCs w:val="20"/>
              </w:rPr>
              <w:t>d)</w:t>
            </w:r>
          </w:p>
        </w:tc>
        <w:tc>
          <w:tcPr>
            <w:tcW w:w="5444" w:type="dxa"/>
            <w:gridSpan w:val="2"/>
          </w:tcPr>
          <w:p w:rsidR="007A7279" w:rsidRPr="00CD3978" w:rsidRDefault="007A7279" w:rsidP="00D47099">
            <w:pPr>
              <w:pStyle w:val="Neotevilenodstavek"/>
              <w:spacing w:before="0" w:after="0" w:line="260" w:lineRule="exact"/>
              <w:rPr>
                <w:bCs/>
                <w:sz w:val="20"/>
                <w:szCs w:val="20"/>
              </w:rPr>
            </w:pPr>
            <w:r w:rsidRPr="00CD3978">
              <w:rPr>
                <w:bCs/>
                <w:sz w:val="20"/>
                <w:szCs w:val="20"/>
              </w:rPr>
              <w:t>okolje, vključno s prostorskimi in varstvenimi vidiki</w:t>
            </w:r>
          </w:p>
        </w:tc>
        <w:tc>
          <w:tcPr>
            <w:tcW w:w="2271" w:type="dxa"/>
            <w:vAlign w:val="center"/>
          </w:tcPr>
          <w:p w:rsidR="007A7279" w:rsidRPr="00CD3978" w:rsidRDefault="007A7279" w:rsidP="00D47099">
            <w:pPr>
              <w:pStyle w:val="Neotevilenodstavek"/>
              <w:spacing w:before="0" w:after="0" w:line="260" w:lineRule="exact"/>
              <w:jc w:val="center"/>
              <w:rPr>
                <w:iCs/>
                <w:sz w:val="20"/>
                <w:szCs w:val="20"/>
              </w:rPr>
            </w:pPr>
            <w:r w:rsidRPr="00CD3978">
              <w:rPr>
                <w:sz w:val="20"/>
                <w:szCs w:val="20"/>
              </w:rPr>
              <w:t>NE</w:t>
            </w:r>
          </w:p>
        </w:tc>
      </w:tr>
      <w:tr w:rsidR="007A7279" w:rsidRPr="00CD3978" w:rsidTr="00D47099">
        <w:tc>
          <w:tcPr>
            <w:tcW w:w="1448" w:type="dxa"/>
          </w:tcPr>
          <w:p w:rsidR="007A7279" w:rsidRPr="00CD3978" w:rsidRDefault="007A7279" w:rsidP="00D47099">
            <w:pPr>
              <w:pStyle w:val="Neotevilenodstavek"/>
              <w:spacing w:before="0" w:after="0" w:line="260" w:lineRule="exact"/>
              <w:ind w:left="360"/>
              <w:rPr>
                <w:iCs/>
                <w:sz w:val="20"/>
                <w:szCs w:val="20"/>
              </w:rPr>
            </w:pPr>
            <w:r w:rsidRPr="00CD3978">
              <w:rPr>
                <w:iCs/>
                <w:sz w:val="20"/>
                <w:szCs w:val="20"/>
              </w:rPr>
              <w:t>e)</w:t>
            </w:r>
          </w:p>
        </w:tc>
        <w:tc>
          <w:tcPr>
            <w:tcW w:w="5444" w:type="dxa"/>
            <w:gridSpan w:val="2"/>
          </w:tcPr>
          <w:p w:rsidR="007A7279" w:rsidRPr="00CD3978" w:rsidRDefault="007A7279" w:rsidP="00D47099">
            <w:pPr>
              <w:pStyle w:val="Neotevilenodstavek"/>
              <w:spacing w:before="0" w:after="0" w:line="260" w:lineRule="exact"/>
              <w:rPr>
                <w:bCs/>
                <w:sz w:val="20"/>
                <w:szCs w:val="20"/>
              </w:rPr>
            </w:pPr>
            <w:r w:rsidRPr="00CD3978">
              <w:rPr>
                <w:bCs/>
                <w:sz w:val="20"/>
                <w:szCs w:val="20"/>
              </w:rPr>
              <w:t>socialno področje</w:t>
            </w:r>
          </w:p>
        </w:tc>
        <w:tc>
          <w:tcPr>
            <w:tcW w:w="2271" w:type="dxa"/>
            <w:vAlign w:val="center"/>
          </w:tcPr>
          <w:p w:rsidR="007A7279" w:rsidRPr="00CD3978" w:rsidRDefault="007A7279" w:rsidP="00D47099">
            <w:pPr>
              <w:pStyle w:val="Neotevilenodstavek"/>
              <w:spacing w:before="0" w:after="0" w:line="260" w:lineRule="exact"/>
              <w:jc w:val="center"/>
              <w:rPr>
                <w:iCs/>
                <w:sz w:val="20"/>
                <w:szCs w:val="20"/>
              </w:rPr>
            </w:pPr>
            <w:r w:rsidRPr="00CD3978">
              <w:rPr>
                <w:sz w:val="20"/>
                <w:szCs w:val="20"/>
              </w:rPr>
              <w:t>NE</w:t>
            </w:r>
          </w:p>
        </w:tc>
      </w:tr>
      <w:tr w:rsidR="007A7279" w:rsidRPr="00CD3978" w:rsidTr="00F74FE7">
        <w:tc>
          <w:tcPr>
            <w:tcW w:w="1448" w:type="dxa"/>
            <w:tcBorders>
              <w:bottom w:val="single" w:sz="4" w:space="0" w:color="auto"/>
            </w:tcBorders>
          </w:tcPr>
          <w:p w:rsidR="007A7279" w:rsidRPr="00CD3978" w:rsidRDefault="007A7279" w:rsidP="00D47099">
            <w:pPr>
              <w:pStyle w:val="Neotevilenodstavek"/>
              <w:spacing w:before="0" w:after="0" w:line="260" w:lineRule="exact"/>
              <w:ind w:left="360"/>
              <w:rPr>
                <w:iCs/>
                <w:sz w:val="20"/>
                <w:szCs w:val="20"/>
              </w:rPr>
            </w:pPr>
            <w:r w:rsidRPr="00CD3978">
              <w:rPr>
                <w:iCs/>
                <w:sz w:val="20"/>
                <w:szCs w:val="20"/>
              </w:rPr>
              <w:t>f)</w:t>
            </w:r>
          </w:p>
        </w:tc>
        <w:tc>
          <w:tcPr>
            <w:tcW w:w="5444" w:type="dxa"/>
            <w:gridSpan w:val="2"/>
            <w:tcBorders>
              <w:bottom w:val="single" w:sz="4" w:space="0" w:color="auto"/>
            </w:tcBorders>
          </w:tcPr>
          <w:p w:rsidR="007A7279" w:rsidRPr="00CD3978" w:rsidRDefault="007A7279" w:rsidP="00D47099">
            <w:pPr>
              <w:pStyle w:val="Neotevilenodstavek"/>
              <w:spacing w:before="0" w:after="0" w:line="260" w:lineRule="exact"/>
              <w:rPr>
                <w:bCs/>
                <w:sz w:val="20"/>
                <w:szCs w:val="20"/>
              </w:rPr>
            </w:pPr>
            <w:r w:rsidRPr="00CD3978">
              <w:rPr>
                <w:bCs/>
                <w:sz w:val="20"/>
                <w:szCs w:val="20"/>
              </w:rPr>
              <w:t>dokumente razvojnega načrtovanja:</w:t>
            </w:r>
          </w:p>
          <w:p w:rsidR="007A7279" w:rsidRPr="00CD3978" w:rsidRDefault="00ED3EE7" w:rsidP="00D47099">
            <w:pPr>
              <w:pStyle w:val="Neotevilenodstavek"/>
              <w:numPr>
                <w:ilvl w:val="0"/>
                <w:numId w:val="9"/>
              </w:numPr>
              <w:spacing w:before="0" w:after="0" w:line="260" w:lineRule="exact"/>
              <w:rPr>
                <w:bCs/>
                <w:sz w:val="20"/>
                <w:szCs w:val="20"/>
              </w:rPr>
            </w:pPr>
            <w:r w:rsidRPr="00CD3978">
              <w:rPr>
                <w:bCs/>
                <w:sz w:val="20"/>
                <w:szCs w:val="20"/>
              </w:rPr>
              <w:t xml:space="preserve"> </w:t>
            </w:r>
            <w:r w:rsidR="007A7279" w:rsidRPr="00CD3978">
              <w:rPr>
                <w:bCs/>
                <w:sz w:val="20"/>
                <w:szCs w:val="20"/>
              </w:rPr>
              <w:t>nacionalne dokumente razvojnega načrtovanja</w:t>
            </w:r>
          </w:p>
          <w:p w:rsidR="007A7279" w:rsidRPr="00CD3978" w:rsidRDefault="00ED3EE7" w:rsidP="00D47099">
            <w:pPr>
              <w:pStyle w:val="Neotevilenodstavek"/>
              <w:numPr>
                <w:ilvl w:val="0"/>
                <w:numId w:val="9"/>
              </w:numPr>
              <w:spacing w:before="0" w:after="0" w:line="260" w:lineRule="exact"/>
              <w:rPr>
                <w:bCs/>
                <w:sz w:val="20"/>
                <w:szCs w:val="20"/>
              </w:rPr>
            </w:pPr>
            <w:r w:rsidRPr="00CD3978">
              <w:rPr>
                <w:bCs/>
                <w:sz w:val="20"/>
                <w:szCs w:val="20"/>
              </w:rPr>
              <w:t xml:space="preserve"> </w:t>
            </w:r>
            <w:r w:rsidR="007A7279" w:rsidRPr="00CD3978">
              <w:rPr>
                <w:bCs/>
                <w:sz w:val="20"/>
                <w:szCs w:val="20"/>
              </w:rPr>
              <w:t>razvojne politike na ravni programov po strukturi razvojne klasifikacije programskega proračuna</w:t>
            </w:r>
          </w:p>
          <w:p w:rsidR="007A7279" w:rsidRPr="00CD3978" w:rsidRDefault="00ED3EE7" w:rsidP="00D47099">
            <w:pPr>
              <w:pStyle w:val="Neotevilenodstavek"/>
              <w:numPr>
                <w:ilvl w:val="0"/>
                <w:numId w:val="9"/>
              </w:numPr>
              <w:spacing w:before="0" w:after="0" w:line="260" w:lineRule="exact"/>
              <w:rPr>
                <w:bCs/>
                <w:sz w:val="20"/>
                <w:szCs w:val="20"/>
              </w:rPr>
            </w:pPr>
            <w:r w:rsidRPr="00CD3978">
              <w:rPr>
                <w:bCs/>
                <w:sz w:val="20"/>
                <w:szCs w:val="20"/>
              </w:rPr>
              <w:t xml:space="preserve"> </w:t>
            </w:r>
            <w:r w:rsidR="007A7279" w:rsidRPr="00CD3978">
              <w:rPr>
                <w:bCs/>
                <w:sz w:val="20"/>
                <w:szCs w:val="20"/>
              </w:rPr>
              <w:t>razvojne dokumente Evropske unije in mednarodnih organizacij</w:t>
            </w:r>
          </w:p>
        </w:tc>
        <w:tc>
          <w:tcPr>
            <w:tcW w:w="2271" w:type="dxa"/>
            <w:tcBorders>
              <w:bottom w:val="single" w:sz="4" w:space="0" w:color="auto"/>
            </w:tcBorders>
            <w:vAlign w:val="center"/>
          </w:tcPr>
          <w:p w:rsidR="007A7279" w:rsidRPr="00CD3978" w:rsidRDefault="007A7279" w:rsidP="00D47099">
            <w:pPr>
              <w:pStyle w:val="Neotevilenodstavek"/>
              <w:spacing w:before="0" w:after="0" w:line="260" w:lineRule="exact"/>
              <w:jc w:val="center"/>
              <w:rPr>
                <w:iCs/>
                <w:sz w:val="20"/>
                <w:szCs w:val="20"/>
              </w:rPr>
            </w:pPr>
            <w:r w:rsidRPr="00CD3978">
              <w:rPr>
                <w:sz w:val="20"/>
                <w:szCs w:val="20"/>
              </w:rPr>
              <w:t>NE</w:t>
            </w:r>
          </w:p>
        </w:tc>
      </w:tr>
      <w:tr w:rsidR="007A7279" w:rsidRPr="00CD3978" w:rsidTr="00F74FE7">
        <w:tc>
          <w:tcPr>
            <w:tcW w:w="9163" w:type="dxa"/>
            <w:gridSpan w:val="4"/>
            <w:tcBorders>
              <w:top w:val="single" w:sz="4" w:space="0" w:color="auto"/>
              <w:left w:val="single" w:sz="4" w:space="0" w:color="auto"/>
              <w:bottom w:val="single" w:sz="4" w:space="0" w:color="auto"/>
              <w:right w:val="single" w:sz="4" w:space="0" w:color="auto"/>
            </w:tcBorders>
          </w:tcPr>
          <w:p w:rsidR="007A7279" w:rsidRPr="00CD3978" w:rsidRDefault="007A7279" w:rsidP="00D47099">
            <w:pPr>
              <w:pStyle w:val="Oddelek"/>
              <w:widowControl w:val="0"/>
              <w:numPr>
                <w:ilvl w:val="0"/>
                <w:numId w:val="0"/>
              </w:numPr>
              <w:spacing w:before="0" w:after="0" w:line="260" w:lineRule="exact"/>
              <w:jc w:val="left"/>
              <w:rPr>
                <w:rFonts w:cs="Arial"/>
                <w:sz w:val="20"/>
                <w:szCs w:val="20"/>
                <w:lang w:val="sl-SI" w:eastAsia="sl-SI"/>
              </w:rPr>
            </w:pPr>
            <w:r w:rsidRPr="00CD3978">
              <w:rPr>
                <w:rFonts w:cs="Arial"/>
                <w:sz w:val="20"/>
                <w:szCs w:val="20"/>
                <w:lang w:val="sl-SI" w:eastAsia="sl-SI"/>
              </w:rPr>
              <w:t>7.a Predstavitev ocene finančnih posledic nad 40.000 EUR:</w:t>
            </w:r>
          </w:p>
          <w:p w:rsidR="007A7279" w:rsidRPr="00CD3978" w:rsidRDefault="007A7279" w:rsidP="00D47099">
            <w:pPr>
              <w:pStyle w:val="Oddelek"/>
              <w:widowControl w:val="0"/>
              <w:numPr>
                <w:ilvl w:val="0"/>
                <w:numId w:val="0"/>
              </w:numPr>
              <w:spacing w:before="0" w:after="0" w:line="260" w:lineRule="exact"/>
              <w:jc w:val="left"/>
              <w:rPr>
                <w:rFonts w:cs="Arial"/>
                <w:b w:val="0"/>
                <w:sz w:val="20"/>
                <w:szCs w:val="20"/>
                <w:lang w:val="sl-SI" w:eastAsia="sl-SI"/>
              </w:rPr>
            </w:pPr>
            <w:r w:rsidRPr="00CD3978">
              <w:rPr>
                <w:rFonts w:cs="Arial"/>
                <w:b w:val="0"/>
                <w:sz w:val="20"/>
                <w:szCs w:val="20"/>
                <w:lang w:val="sl-SI" w:eastAsia="sl-SI"/>
              </w:rPr>
              <w:t>(Samo če izberete DA pod točko 6.a.)</w:t>
            </w:r>
          </w:p>
          <w:p w:rsidR="00E425A0" w:rsidRPr="00CD3978" w:rsidRDefault="00E425A0" w:rsidP="00D47099">
            <w:pPr>
              <w:pStyle w:val="Oddelek"/>
              <w:widowControl w:val="0"/>
              <w:numPr>
                <w:ilvl w:val="0"/>
                <w:numId w:val="0"/>
              </w:numPr>
              <w:spacing w:before="0" w:after="0" w:line="260" w:lineRule="exact"/>
              <w:jc w:val="left"/>
              <w:rPr>
                <w:rFonts w:cs="Arial"/>
                <w:b w:val="0"/>
                <w:sz w:val="20"/>
                <w:szCs w:val="20"/>
                <w:lang w:val="sl-SI" w:eastAsia="sl-SI"/>
              </w:rPr>
            </w:pPr>
          </w:p>
          <w:p w:rsidR="00E425A0" w:rsidRPr="00CD3978" w:rsidRDefault="00E425A0" w:rsidP="00D47099">
            <w:pPr>
              <w:pStyle w:val="Oddelek"/>
              <w:widowControl w:val="0"/>
              <w:numPr>
                <w:ilvl w:val="0"/>
                <w:numId w:val="0"/>
              </w:numPr>
              <w:spacing w:before="0" w:after="0" w:line="260" w:lineRule="exact"/>
              <w:jc w:val="left"/>
              <w:rPr>
                <w:rFonts w:cs="Arial"/>
                <w:b w:val="0"/>
                <w:sz w:val="20"/>
                <w:szCs w:val="20"/>
                <w:lang w:val="sl-SI" w:eastAsia="sl-SI"/>
              </w:rPr>
            </w:pPr>
          </w:p>
        </w:tc>
      </w:tr>
    </w:tbl>
    <w:p w:rsidR="007A7279" w:rsidRPr="00CD3978" w:rsidRDefault="007A7279" w:rsidP="00DE654E">
      <w:pPr>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7A7279" w:rsidRPr="00CD3978" w:rsidTr="00F74FE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7A7279" w:rsidRPr="00CD3978" w:rsidRDefault="007A7279" w:rsidP="00B72ACD">
            <w:pPr>
              <w:pStyle w:val="Naslov1"/>
              <w:keepNext w:val="0"/>
              <w:widowControl w:val="0"/>
              <w:spacing w:before="0" w:after="0"/>
              <w:rPr>
                <w:rFonts w:cs="Arial"/>
                <w:lang w:val="sl-SI" w:eastAsia="sl-SI"/>
              </w:rPr>
            </w:pPr>
            <w:r w:rsidRPr="00CD3978">
              <w:rPr>
                <w:rFonts w:cs="Arial"/>
                <w:lang w:val="sl-SI" w:eastAsia="sl-SI"/>
              </w:rPr>
              <w:t>I. Ocena finančnih posledic, ki niso načrtovane v sprejetem proračunu</w:t>
            </w:r>
          </w:p>
        </w:tc>
      </w:tr>
      <w:tr w:rsidR="007A7279" w:rsidRPr="00CD3978" w:rsidTr="00F74FE7">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rsidR="007A7279" w:rsidRPr="00CD3978" w:rsidRDefault="007A7279" w:rsidP="00D47099">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7A7279" w:rsidRPr="00CD3978" w:rsidRDefault="007A7279" w:rsidP="00D47099">
            <w:pPr>
              <w:widowControl w:val="0"/>
              <w:jc w:val="center"/>
              <w:rPr>
                <w:rFonts w:cs="Arial"/>
                <w:szCs w:val="20"/>
              </w:rPr>
            </w:pPr>
            <w:r w:rsidRPr="00CD3978">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rsidR="007A7279" w:rsidRPr="00CD3978" w:rsidRDefault="007A7279" w:rsidP="00D47099">
            <w:pPr>
              <w:widowControl w:val="0"/>
              <w:jc w:val="center"/>
              <w:rPr>
                <w:rFonts w:cs="Arial"/>
                <w:szCs w:val="20"/>
              </w:rPr>
            </w:pPr>
            <w:r w:rsidRPr="00CD3978">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A7279" w:rsidRPr="00CD3978" w:rsidRDefault="007A7279" w:rsidP="00D47099">
            <w:pPr>
              <w:widowControl w:val="0"/>
              <w:jc w:val="center"/>
              <w:rPr>
                <w:rFonts w:cs="Arial"/>
                <w:szCs w:val="20"/>
              </w:rPr>
            </w:pPr>
            <w:r w:rsidRPr="00CD3978">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rsidR="007A7279" w:rsidRPr="00CD3978" w:rsidRDefault="007A7279" w:rsidP="00D47099">
            <w:pPr>
              <w:widowControl w:val="0"/>
              <w:jc w:val="center"/>
              <w:rPr>
                <w:rFonts w:cs="Arial"/>
                <w:szCs w:val="20"/>
              </w:rPr>
            </w:pPr>
            <w:r w:rsidRPr="00CD3978">
              <w:rPr>
                <w:rFonts w:cs="Arial"/>
                <w:szCs w:val="20"/>
              </w:rPr>
              <w:t>t + 3</w:t>
            </w:r>
          </w:p>
        </w:tc>
      </w:tr>
      <w:tr w:rsidR="007A7279" w:rsidRPr="00CD3978" w:rsidTr="00F74FE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7A7279" w:rsidRPr="00CD3978" w:rsidRDefault="007A7279" w:rsidP="00D47099">
            <w:pPr>
              <w:widowControl w:val="0"/>
              <w:rPr>
                <w:rFonts w:cs="Arial"/>
                <w:bCs/>
                <w:szCs w:val="20"/>
              </w:rPr>
            </w:pPr>
            <w:r w:rsidRPr="00CD3978">
              <w:rPr>
                <w:rFonts w:cs="Arial"/>
                <w:bCs/>
                <w:szCs w:val="20"/>
              </w:rPr>
              <w:t>Predvideno povečanje (+) ali zmanjšanje (</w:t>
            </w:r>
            <w:r w:rsidRPr="00CD3978">
              <w:rPr>
                <w:rFonts w:cs="Arial"/>
                <w:b/>
                <w:szCs w:val="20"/>
              </w:rPr>
              <w:t>–</w:t>
            </w:r>
            <w:r w:rsidRPr="00CD3978">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7A7279" w:rsidRPr="00CD3978" w:rsidRDefault="007A7279" w:rsidP="00B72ACD">
            <w:pPr>
              <w:pStyle w:val="Naslov1"/>
              <w:keepNext w:val="0"/>
              <w:widowControl w:val="0"/>
              <w:tabs>
                <w:tab w:val="left" w:pos="360"/>
              </w:tabs>
              <w:spacing w:before="0" w:after="0"/>
              <w:rPr>
                <w:rFonts w:cs="Arial"/>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7A7279" w:rsidRPr="00CD3978" w:rsidRDefault="007A7279" w:rsidP="00B72ACD">
            <w:pPr>
              <w:pStyle w:val="Naslov1"/>
              <w:keepNext w:val="0"/>
              <w:widowControl w:val="0"/>
              <w:tabs>
                <w:tab w:val="left" w:pos="360"/>
              </w:tabs>
              <w:spacing w:before="0" w:after="0"/>
              <w:rPr>
                <w:rFonts w:cs="Arial"/>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A7279" w:rsidRPr="00CD3978" w:rsidRDefault="007A7279" w:rsidP="00B72ACD">
            <w:pPr>
              <w:pStyle w:val="Naslov1"/>
              <w:keepNext w:val="0"/>
              <w:widowControl w:val="0"/>
              <w:tabs>
                <w:tab w:val="left" w:pos="360"/>
              </w:tabs>
              <w:spacing w:before="0" w:after="0"/>
              <w:rPr>
                <w:rFonts w:cs="Arial"/>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7A7279" w:rsidRPr="00CD3978" w:rsidRDefault="007A7279" w:rsidP="00B72ACD">
            <w:pPr>
              <w:pStyle w:val="Naslov1"/>
              <w:keepNext w:val="0"/>
              <w:widowControl w:val="0"/>
              <w:tabs>
                <w:tab w:val="left" w:pos="360"/>
              </w:tabs>
              <w:spacing w:before="0" w:after="0"/>
              <w:rPr>
                <w:rFonts w:cs="Arial"/>
                <w:lang w:val="sl-SI" w:eastAsia="sl-SI"/>
              </w:rPr>
            </w:pPr>
          </w:p>
        </w:tc>
      </w:tr>
      <w:tr w:rsidR="007A7279" w:rsidRPr="00CD3978" w:rsidTr="00F74FE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7A7279" w:rsidRPr="00CD3978" w:rsidRDefault="007A7279" w:rsidP="00D47099">
            <w:pPr>
              <w:widowControl w:val="0"/>
              <w:rPr>
                <w:rFonts w:cs="Arial"/>
                <w:bCs/>
                <w:szCs w:val="20"/>
              </w:rPr>
            </w:pPr>
            <w:r w:rsidRPr="00CD3978">
              <w:rPr>
                <w:rFonts w:cs="Arial"/>
                <w:bCs/>
                <w:szCs w:val="20"/>
              </w:rPr>
              <w:t>Predvideno povečanje (+) ali zmanjšanje (</w:t>
            </w:r>
            <w:r w:rsidRPr="00CD3978">
              <w:rPr>
                <w:rFonts w:cs="Arial"/>
                <w:b/>
                <w:szCs w:val="20"/>
              </w:rPr>
              <w:t>–</w:t>
            </w:r>
            <w:r w:rsidRPr="00CD3978">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7A7279" w:rsidRPr="00CD3978" w:rsidRDefault="007A7279" w:rsidP="00B72ACD">
            <w:pPr>
              <w:pStyle w:val="Naslov1"/>
              <w:keepNext w:val="0"/>
              <w:widowControl w:val="0"/>
              <w:tabs>
                <w:tab w:val="left" w:pos="360"/>
              </w:tabs>
              <w:spacing w:before="0" w:after="0"/>
              <w:rPr>
                <w:rFonts w:cs="Arial"/>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7A7279" w:rsidRPr="00CD3978" w:rsidRDefault="007A7279" w:rsidP="00B72ACD">
            <w:pPr>
              <w:pStyle w:val="Naslov1"/>
              <w:keepNext w:val="0"/>
              <w:widowControl w:val="0"/>
              <w:tabs>
                <w:tab w:val="left" w:pos="360"/>
              </w:tabs>
              <w:spacing w:before="0" w:after="0"/>
              <w:rPr>
                <w:rFonts w:cs="Arial"/>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A7279" w:rsidRPr="00CD3978" w:rsidRDefault="007A7279" w:rsidP="00B72ACD">
            <w:pPr>
              <w:pStyle w:val="Naslov1"/>
              <w:keepNext w:val="0"/>
              <w:widowControl w:val="0"/>
              <w:tabs>
                <w:tab w:val="left" w:pos="360"/>
              </w:tabs>
              <w:spacing w:before="0" w:after="0"/>
              <w:rPr>
                <w:rFonts w:cs="Arial"/>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7A7279" w:rsidRPr="00CD3978" w:rsidRDefault="007A7279" w:rsidP="00B72ACD">
            <w:pPr>
              <w:pStyle w:val="Naslov1"/>
              <w:keepNext w:val="0"/>
              <w:widowControl w:val="0"/>
              <w:tabs>
                <w:tab w:val="left" w:pos="360"/>
              </w:tabs>
              <w:spacing w:before="0" w:after="0"/>
              <w:rPr>
                <w:rFonts w:cs="Arial"/>
                <w:lang w:val="sl-SI" w:eastAsia="sl-SI"/>
              </w:rPr>
            </w:pPr>
          </w:p>
        </w:tc>
      </w:tr>
      <w:tr w:rsidR="007A7279" w:rsidRPr="00CD3978" w:rsidTr="00F74FE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7A7279" w:rsidRPr="00CD3978" w:rsidRDefault="007A7279" w:rsidP="00D47099">
            <w:pPr>
              <w:widowControl w:val="0"/>
              <w:rPr>
                <w:rFonts w:cs="Arial"/>
                <w:bCs/>
                <w:szCs w:val="20"/>
              </w:rPr>
            </w:pPr>
            <w:r w:rsidRPr="00CD3978">
              <w:rPr>
                <w:rFonts w:cs="Arial"/>
                <w:bCs/>
                <w:szCs w:val="20"/>
              </w:rPr>
              <w:t>Predvideno povečanje (+) ali zmanjšanje (</w:t>
            </w:r>
            <w:r w:rsidRPr="00CD3978">
              <w:rPr>
                <w:rFonts w:cs="Arial"/>
                <w:b/>
                <w:szCs w:val="20"/>
              </w:rPr>
              <w:t>–</w:t>
            </w:r>
            <w:r w:rsidRPr="00CD3978">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7A7279" w:rsidRPr="00CD3978" w:rsidRDefault="007A7279" w:rsidP="00D47099">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7A7279" w:rsidRPr="00CD3978" w:rsidRDefault="007A7279" w:rsidP="00D47099">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A7279" w:rsidRPr="00CD3978" w:rsidRDefault="007A7279" w:rsidP="00D47099">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7A7279" w:rsidRPr="00CD3978" w:rsidRDefault="007A7279" w:rsidP="00D47099">
            <w:pPr>
              <w:widowControl w:val="0"/>
              <w:jc w:val="center"/>
              <w:rPr>
                <w:rFonts w:cs="Arial"/>
                <w:szCs w:val="20"/>
              </w:rPr>
            </w:pPr>
          </w:p>
        </w:tc>
      </w:tr>
      <w:tr w:rsidR="007A7279" w:rsidRPr="00CD3978" w:rsidTr="00F74FE7">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7A7279" w:rsidRPr="00CD3978" w:rsidRDefault="007A7279" w:rsidP="00D47099">
            <w:pPr>
              <w:widowControl w:val="0"/>
              <w:rPr>
                <w:rFonts w:cs="Arial"/>
                <w:bCs/>
                <w:szCs w:val="20"/>
              </w:rPr>
            </w:pPr>
            <w:r w:rsidRPr="00CD3978">
              <w:rPr>
                <w:rFonts w:cs="Arial"/>
                <w:bCs/>
                <w:szCs w:val="20"/>
              </w:rPr>
              <w:t>Predvideno povečanje (+) ali zmanjšanje (</w:t>
            </w:r>
            <w:r w:rsidRPr="00CD3978">
              <w:rPr>
                <w:rFonts w:cs="Arial"/>
                <w:b/>
                <w:szCs w:val="20"/>
              </w:rPr>
              <w:t>–</w:t>
            </w:r>
            <w:r w:rsidRPr="00CD3978">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7A7279" w:rsidRPr="00CD3978" w:rsidRDefault="007A7279" w:rsidP="00D47099">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7A7279" w:rsidRPr="00CD3978" w:rsidRDefault="007A7279" w:rsidP="00D47099">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A7279" w:rsidRPr="00CD3978" w:rsidRDefault="007A7279" w:rsidP="00D47099">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7A7279" w:rsidRPr="00CD3978" w:rsidRDefault="007A7279" w:rsidP="00D47099">
            <w:pPr>
              <w:widowControl w:val="0"/>
              <w:jc w:val="center"/>
              <w:rPr>
                <w:rFonts w:cs="Arial"/>
                <w:szCs w:val="20"/>
              </w:rPr>
            </w:pPr>
          </w:p>
        </w:tc>
      </w:tr>
      <w:tr w:rsidR="007A7279" w:rsidRPr="00CD3978" w:rsidTr="00F74FE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7A7279" w:rsidRPr="00CD3978" w:rsidRDefault="007A7279" w:rsidP="00D47099">
            <w:pPr>
              <w:widowControl w:val="0"/>
              <w:rPr>
                <w:rFonts w:cs="Arial"/>
                <w:bCs/>
                <w:szCs w:val="20"/>
              </w:rPr>
            </w:pPr>
            <w:r w:rsidRPr="00CD3978">
              <w:rPr>
                <w:rFonts w:cs="Arial"/>
                <w:bCs/>
                <w:szCs w:val="20"/>
              </w:rPr>
              <w:t>Predvideno povečanje (+) ali zmanjšanje (</w:t>
            </w:r>
            <w:r w:rsidRPr="00CD3978">
              <w:rPr>
                <w:rFonts w:cs="Arial"/>
                <w:b/>
                <w:szCs w:val="20"/>
              </w:rPr>
              <w:t>–</w:t>
            </w:r>
            <w:r w:rsidRPr="00CD3978">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7A7279" w:rsidRPr="00CD3978" w:rsidRDefault="007A7279" w:rsidP="00B72ACD">
            <w:pPr>
              <w:pStyle w:val="Naslov1"/>
              <w:keepNext w:val="0"/>
              <w:widowControl w:val="0"/>
              <w:tabs>
                <w:tab w:val="left" w:pos="360"/>
              </w:tabs>
              <w:spacing w:before="0" w:after="0"/>
              <w:rPr>
                <w:rFonts w:cs="Arial"/>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7A7279" w:rsidRPr="00CD3978" w:rsidRDefault="007A7279" w:rsidP="00B72ACD">
            <w:pPr>
              <w:pStyle w:val="Naslov1"/>
              <w:keepNext w:val="0"/>
              <w:widowControl w:val="0"/>
              <w:tabs>
                <w:tab w:val="left" w:pos="360"/>
              </w:tabs>
              <w:spacing w:before="0" w:after="0"/>
              <w:rPr>
                <w:rFonts w:cs="Arial"/>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A7279" w:rsidRPr="00CD3978" w:rsidRDefault="007A7279" w:rsidP="00B72ACD">
            <w:pPr>
              <w:pStyle w:val="Naslov1"/>
              <w:keepNext w:val="0"/>
              <w:widowControl w:val="0"/>
              <w:tabs>
                <w:tab w:val="left" w:pos="360"/>
              </w:tabs>
              <w:spacing w:before="0" w:after="0"/>
              <w:rPr>
                <w:rFonts w:cs="Arial"/>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7A7279" w:rsidRPr="00CD3978" w:rsidRDefault="007A7279" w:rsidP="00B72ACD">
            <w:pPr>
              <w:pStyle w:val="Naslov1"/>
              <w:keepNext w:val="0"/>
              <w:widowControl w:val="0"/>
              <w:tabs>
                <w:tab w:val="left" w:pos="360"/>
              </w:tabs>
              <w:spacing w:before="0" w:after="0"/>
              <w:rPr>
                <w:rFonts w:cs="Arial"/>
                <w:lang w:val="sl-SI" w:eastAsia="sl-SI"/>
              </w:rPr>
            </w:pPr>
          </w:p>
        </w:tc>
      </w:tr>
      <w:tr w:rsidR="007A7279" w:rsidRPr="00CD3978" w:rsidTr="00F74FE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7A7279" w:rsidRPr="00CD3978" w:rsidRDefault="007A7279" w:rsidP="00B72ACD">
            <w:pPr>
              <w:pStyle w:val="Naslov1"/>
              <w:keepNext w:val="0"/>
              <w:widowControl w:val="0"/>
              <w:spacing w:before="0" w:after="0"/>
              <w:rPr>
                <w:rFonts w:cs="Arial"/>
                <w:lang w:val="sl-SI" w:eastAsia="sl-SI"/>
              </w:rPr>
            </w:pPr>
            <w:r w:rsidRPr="00CD3978">
              <w:rPr>
                <w:rFonts w:cs="Arial"/>
                <w:lang w:val="sl-SI" w:eastAsia="sl-SI"/>
              </w:rPr>
              <w:t>II. Finančne posledice za državni proračun</w:t>
            </w:r>
          </w:p>
        </w:tc>
      </w:tr>
      <w:tr w:rsidR="007A7279" w:rsidRPr="00CD3978" w:rsidTr="00F74FE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7A7279" w:rsidRPr="00CD3978" w:rsidRDefault="007A7279" w:rsidP="00B72ACD">
            <w:pPr>
              <w:pStyle w:val="Naslov1"/>
              <w:keepNext w:val="0"/>
              <w:widowControl w:val="0"/>
              <w:spacing w:before="0" w:after="0"/>
              <w:rPr>
                <w:rFonts w:cs="Arial"/>
                <w:lang w:val="sl-SI" w:eastAsia="sl-SI"/>
              </w:rPr>
            </w:pPr>
            <w:r w:rsidRPr="00CD3978">
              <w:rPr>
                <w:rFonts w:cs="Arial"/>
                <w:lang w:val="sl-SI" w:eastAsia="sl-SI"/>
              </w:rPr>
              <w:lastRenderedPageBreak/>
              <w:t>II.a Pravice porabe za izvedbo predlaganih rešitev so zagotovljene:</w:t>
            </w:r>
          </w:p>
        </w:tc>
      </w:tr>
      <w:tr w:rsidR="007A7279" w:rsidRPr="00CD3978" w:rsidTr="00F74FE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7A7279" w:rsidRPr="00CD3978" w:rsidRDefault="007A7279" w:rsidP="00D47099">
            <w:pPr>
              <w:widowControl w:val="0"/>
              <w:jc w:val="center"/>
              <w:rPr>
                <w:rFonts w:cs="Arial"/>
                <w:szCs w:val="20"/>
              </w:rPr>
            </w:pPr>
            <w:r w:rsidRPr="00CD3978">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7A7279" w:rsidRPr="00CD3978" w:rsidRDefault="007A7279" w:rsidP="00D47099">
            <w:pPr>
              <w:widowControl w:val="0"/>
              <w:jc w:val="center"/>
              <w:rPr>
                <w:rFonts w:cs="Arial"/>
                <w:szCs w:val="20"/>
              </w:rPr>
            </w:pPr>
            <w:r w:rsidRPr="00CD3978">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7A7279" w:rsidRPr="00CD3978" w:rsidRDefault="007A7279" w:rsidP="00D47099">
            <w:pPr>
              <w:widowControl w:val="0"/>
              <w:jc w:val="center"/>
              <w:rPr>
                <w:rFonts w:cs="Arial"/>
                <w:szCs w:val="20"/>
              </w:rPr>
            </w:pPr>
            <w:r w:rsidRPr="00CD3978">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A7279" w:rsidRPr="00CD3978" w:rsidRDefault="007A7279" w:rsidP="00D47099">
            <w:pPr>
              <w:widowControl w:val="0"/>
              <w:jc w:val="center"/>
              <w:rPr>
                <w:rFonts w:cs="Arial"/>
                <w:szCs w:val="20"/>
              </w:rPr>
            </w:pPr>
            <w:r w:rsidRPr="00CD3978">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7A7279" w:rsidRPr="00CD3978" w:rsidRDefault="007A7279" w:rsidP="00D47099">
            <w:pPr>
              <w:widowControl w:val="0"/>
              <w:jc w:val="center"/>
              <w:rPr>
                <w:rFonts w:cs="Arial"/>
                <w:szCs w:val="20"/>
              </w:rPr>
            </w:pPr>
            <w:r w:rsidRPr="00CD3978">
              <w:rPr>
                <w:rFonts w:cs="Arial"/>
                <w:szCs w:val="20"/>
              </w:rPr>
              <w:t>Znesek za t + 1</w:t>
            </w:r>
          </w:p>
        </w:tc>
      </w:tr>
      <w:tr w:rsidR="007A7279" w:rsidRPr="00CD3978" w:rsidTr="00F74FE7">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rsidR="007A7279" w:rsidRPr="00CD3978" w:rsidRDefault="007A7279" w:rsidP="00B72ACD">
            <w:pPr>
              <w:pStyle w:val="Naslov1"/>
              <w:keepNext w:val="0"/>
              <w:widowControl w:val="0"/>
              <w:tabs>
                <w:tab w:val="left" w:pos="360"/>
              </w:tabs>
              <w:spacing w:before="0" w:after="0"/>
              <w:rPr>
                <w:rFonts w:cs="Arial"/>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7A7279" w:rsidRPr="00CD3978" w:rsidRDefault="007A7279" w:rsidP="00B72ACD">
            <w:pPr>
              <w:pStyle w:val="Naslov1"/>
              <w:keepNext w:val="0"/>
              <w:widowControl w:val="0"/>
              <w:tabs>
                <w:tab w:val="left" w:pos="360"/>
              </w:tabs>
              <w:spacing w:before="0" w:after="0"/>
              <w:rPr>
                <w:rFonts w:cs="Arial"/>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7A7279" w:rsidRPr="00CD3978" w:rsidRDefault="007A7279" w:rsidP="00B72ACD">
            <w:pPr>
              <w:pStyle w:val="Naslov1"/>
              <w:keepNext w:val="0"/>
              <w:widowControl w:val="0"/>
              <w:tabs>
                <w:tab w:val="left" w:pos="360"/>
              </w:tabs>
              <w:spacing w:before="0" w:after="0"/>
              <w:rPr>
                <w:rFonts w:cs="Arial"/>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A7279" w:rsidRPr="00CD3978" w:rsidRDefault="007A7279" w:rsidP="00B72ACD">
            <w:pPr>
              <w:pStyle w:val="Naslov1"/>
              <w:keepNext w:val="0"/>
              <w:widowControl w:val="0"/>
              <w:tabs>
                <w:tab w:val="left" w:pos="360"/>
              </w:tabs>
              <w:spacing w:before="0" w:after="0"/>
              <w:rPr>
                <w:rFonts w:cs="Arial"/>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7A7279" w:rsidRPr="00CD3978" w:rsidRDefault="007A7279" w:rsidP="00B72ACD">
            <w:pPr>
              <w:pStyle w:val="Naslov1"/>
              <w:keepNext w:val="0"/>
              <w:widowControl w:val="0"/>
              <w:tabs>
                <w:tab w:val="left" w:pos="360"/>
              </w:tabs>
              <w:spacing w:before="0" w:after="0"/>
              <w:rPr>
                <w:rFonts w:cs="Arial"/>
                <w:lang w:val="sl-SI" w:eastAsia="sl-SI"/>
              </w:rPr>
            </w:pPr>
          </w:p>
        </w:tc>
      </w:tr>
      <w:tr w:rsidR="007A7279" w:rsidRPr="00CD3978" w:rsidTr="00F74FE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7A7279" w:rsidRPr="00CD3978" w:rsidRDefault="007A7279" w:rsidP="00B72ACD">
            <w:pPr>
              <w:pStyle w:val="Naslov1"/>
              <w:keepNext w:val="0"/>
              <w:widowControl w:val="0"/>
              <w:tabs>
                <w:tab w:val="left" w:pos="360"/>
              </w:tabs>
              <w:spacing w:before="0" w:after="0"/>
              <w:rPr>
                <w:rFonts w:cs="Arial"/>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7A7279" w:rsidRPr="00CD3978" w:rsidRDefault="007A7279" w:rsidP="00B72ACD">
            <w:pPr>
              <w:pStyle w:val="Naslov1"/>
              <w:keepNext w:val="0"/>
              <w:widowControl w:val="0"/>
              <w:tabs>
                <w:tab w:val="left" w:pos="360"/>
              </w:tabs>
              <w:spacing w:before="0" w:after="0"/>
              <w:rPr>
                <w:rFonts w:cs="Arial"/>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7A7279" w:rsidRPr="00CD3978" w:rsidRDefault="007A7279" w:rsidP="00B72ACD">
            <w:pPr>
              <w:pStyle w:val="Naslov1"/>
              <w:keepNext w:val="0"/>
              <w:widowControl w:val="0"/>
              <w:tabs>
                <w:tab w:val="left" w:pos="360"/>
              </w:tabs>
              <w:spacing w:before="0" w:after="0"/>
              <w:rPr>
                <w:rFonts w:cs="Arial"/>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A7279" w:rsidRPr="00CD3978" w:rsidRDefault="007A7279" w:rsidP="00B72ACD">
            <w:pPr>
              <w:pStyle w:val="Naslov1"/>
              <w:keepNext w:val="0"/>
              <w:widowControl w:val="0"/>
              <w:tabs>
                <w:tab w:val="left" w:pos="360"/>
              </w:tabs>
              <w:spacing w:before="0" w:after="0"/>
              <w:rPr>
                <w:rFonts w:cs="Arial"/>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7A7279" w:rsidRPr="00CD3978" w:rsidRDefault="007A7279" w:rsidP="00B72ACD">
            <w:pPr>
              <w:pStyle w:val="Naslov1"/>
              <w:keepNext w:val="0"/>
              <w:widowControl w:val="0"/>
              <w:tabs>
                <w:tab w:val="left" w:pos="360"/>
              </w:tabs>
              <w:spacing w:before="0" w:after="0"/>
              <w:rPr>
                <w:rFonts w:cs="Arial"/>
                <w:lang w:val="sl-SI" w:eastAsia="sl-SI"/>
              </w:rPr>
            </w:pPr>
          </w:p>
        </w:tc>
      </w:tr>
      <w:tr w:rsidR="007A7279" w:rsidRPr="00CD3978" w:rsidTr="00F74FE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7A7279" w:rsidRPr="00CD3978" w:rsidRDefault="007A7279" w:rsidP="00B72ACD">
            <w:pPr>
              <w:pStyle w:val="Naslov1"/>
              <w:keepNext w:val="0"/>
              <w:widowControl w:val="0"/>
              <w:tabs>
                <w:tab w:val="left" w:pos="360"/>
              </w:tabs>
              <w:spacing w:before="0" w:after="0"/>
              <w:rPr>
                <w:rFonts w:cs="Arial"/>
                <w:lang w:val="sl-SI" w:eastAsia="sl-SI"/>
              </w:rPr>
            </w:pPr>
            <w:r w:rsidRPr="00CD3978">
              <w:rPr>
                <w:rFonts w:cs="Arial"/>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A7279" w:rsidRPr="00CD3978" w:rsidRDefault="007A7279" w:rsidP="00D47099">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7A7279" w:rsidRPr="00CD3978" w:rsidRDefault="007A7279" w:rsidP="00B72ACD">
            <w:pPr>
              <w:pStyle w:val="Naslov1"/>
              <w:keepNext w:val="0"/>
              <w:widowControl w:val="0"/>
              <w:tabs>
                <w:tab w:val="left" w:pos="360"/>
              </w:tabs>
              <w:spacing w:before="0" w:after="0"/>
              <w:rPr>
                <w:rFonts w:cs="Arial"/>
                <w:lang w:val="sl-SI" w:eastAsia="sl-SI"/>
              </w:rPr>
            </w:pPr>
          </w:p>
        </w:tc>
      </w:tr>
      <w:tr w:rsidR="007A7279" w:rsidRPr="00CD3978" w:rsidTr="00F74FE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7A7279" w:rsidRPr="00CD3978" w:rsidRDefault="007A7279" w:rsidP="00B72ACD">
            <w:pPr>
              <w:pStyle w:val="Naslov1"/>
              <w:keepNext w:val="0"/>
              <w:widowControl w:val="0"/>
              <w:tabs>
                <w:tab w:val="left" w:pos="2340"/>
              </w:tabs>
              <w:spacing w:before="0" w:after="0"/>
              <w:rPr>
                <w:rFonts w:cs="Arial"/>
                <w:lang w:val="sl-SI" w:eastAsia="sl-SI"/>
              </w:rPr>
            </w:pPr>
            <w:r w:rsidRPr="00CD3978">
              <w:rPr>
                <w:rFonts w:cs="Arial"/>
                <w:lang w:val="sl-SI" w:eastAsia="sl-SI"/>
              </w:rPr>
              <w:t>II.b Manjkajoče pravice porabe bodo zagotovljene s prerazporeditvijo:</w:t>
            </w:r>
          </w:p>
        </w:tc>
      </w:tr>
      <w:tr w:rsidR="007A7279" w:rsidRPr="00CD3978" w:rsidTr="00F74FE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7A7279" w:rsidRPr="00CD3978" w:rsidRDefault="007A7279" w:rsidP="00D47099">
            <w:pPr>
              <w:widowControl w:val="0"/>
              <w:jc w:val="center"/>
              <w:rPr>
                <w:rFonts w:cs="Arial"/>
                <w:szCs w:val="20"/>
              </w:rPr>
            </w:pPr>
            <w:r w:rsidRPr="00CD3978">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7A7279" w:rsidRPr="00CD3978" w:rsidRDefault="007A7279" w:rsidP="00D47099">
            <w:pPr>
              <w:widowControl w:val="0"/>
              <w:jc w:val="center"/>
              <w:rPr>
                <w:rFonts w:cs="Arial"/>
                <w:szCs w:val="20"/>
              </w:rPr>
            </w:pPr>
            <w:r w:rsidRPr="00CD3978">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7A7279" w:rsidRPr="00CD3978" w:rsidRDefault="007A7279" w:rsidP="00D47099">
            <w:pPr>
              <w:widowControl w:val="0"/>
              <w:jc w:val="center"/>
              <w:rPr>
                <w:rFonts w:cs="Arial"/>
                <w:szCs w:val="20"/>
              </w:rPr>
            </w:pPr>
            <w:r w:rsidRPr="00CD3978">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A7279" w:rsidRPr="00CD3978" w:rsidRDefault="007A7279" w:rsidP="00D47099">
            <w:pPr>
              <w:widowControl w:val="0"/>
              <w:jc w:val="center"/>
              <w:rPr>
                <w:rFonts w:cs="Arial"/>
                <w:szCs w:val="20"/>
              </w:rPr>
            </w:pPr>
            <w:r w:rsidRPr="00CD3978">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7A7279" w:rsidRPr="00CD3978" w:rsidRDefault="007A7279" w:rsidP="00D47099">
            <w:pPr>
              <w:widowControl w:val="0"/>
              <w:jc w:val="center"/>
              <w:rPr>
                <w:rFonts w:cs="Arial"/>
                <w:szCs w:val="20"/>
              </w:rPr>
            </w:pPr>
            <w:r w:rsidRPr="00CD3978">
              <w:rPr>
                <w:rFonts w:cs="Arial"/>
                <w:szCs w:val="20"/>
              </w:rPr>
              <w:t xml:space="preserve">Znesek za t + 1 </w:t>
            </w:r>
          </w:p>
        </w:tc>
      </w:tr>
      <w:tr w:rsidR="007A7279" w:rsidRPr="00CD3978" w:rsidTr="00F74FE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7A7279" w:rsidRPr="00CD3978" w:rsidRDefault="007A7279" w:rsidP="00B72ACD">
            <w:pPr>
              <w:pStyle w:val="Naslov1"/>
              <w:keepNext w:val="0"/>
              <w:widowControl w:val="0"/>
              <w:tabs>
                <w:tab w:val="left" w:pos="360"/>
              </w:tabs>
              <w:spacing w:before="0" w:after="0"/>
              <w:rPr>
                <w:rFonts w:cs="Arial"/>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7A7279" w:rsidRPr="00CD3978" w:rsidRDefault="007A7279" w:rsidP="00B72ACD">
            <w:pPr>
              <w:pStyle w:val="Naslov1"/>
              <w:keepNext w:val="0"/>
              <w:widowControl w:val="0"/>
              <w:tabs>
                <w:tab w:val="left" w:pos="360"/>
              </w:tabs>
              <w:spacing w:before="0" w:after="0"/>
              <w:rPr>
                <w:rFonts w:cs="Arial"/>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7A7279" w:rsidRPr="00CD3978" w:rsidRDefault="007A7279" w:rsidP="00B72ACD">
            <w:pPr>
              <w:pStyle w:val="Naslov1"/>
              <w:keepNext w:val="0"/>
              <w:widowControl w:val="0"/>
              <w:tabs>
                <w:tab w:val="left" w:pos="360"/>
              </w:tabs>
              <w:spacing w:before="0" w:after="0"/>
              <w:rPr>
                <w:rFonts w:cs="Arial"/>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A7279" w:rsidRPr="00CD3978" w:rsidRDefault="007A7279" w:rsidP="00B72ACD">
            <w:pPr>
              <w:pStyle w:val="Naslov1"/>
              <w:keepNext w:val="0"/>
              <w:widowControl w:val="0"/>
              <w:tabs>
                <w:tab w:val="left" w:pos="360"/>
              </w:tabs>
              <w:spacing w:before="0" w:after="0"/>
              <w:rPr>
                <w:rFonts w:cs="Arial"/>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7A7279" w:rsidRPr="00CD3978" w:rsidRDefault="007A7279" w:rsidP="00B72ACD">
            <w:pPr>
              <w:pStyle w:val="Naslov1"/>
              <w:keepNext w:val="0"/>
              <w:widowControl w:val="0"/>
              <w:tabs>
                <w:tab w:val="left" w:pos="360"/>
              </w:tabs>
              <w:spacing w:before="0" w:after="0"/>
              <w:rPr>
                <w:rFonts w:cs="Arial"/>
                <w:lang w:val="sl-SI" w:eastAsia="sl-SI"/>
              </w:rPr>
            </w:pPr>
          </w:p>
        </w:tc>
      </w:tr>
      <w:tr w:rsidR="007A7279" w:rsidRPr="00CD3978" w:rsidTr="00F74FE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7A7279" w:rsidRPr="00CD3978" w:rsidRDefault="007A7279" w:rsidP="00B72ACD">
            <w:pPr>
              <w:pStyle w:val="Naslov1"/>
              <w:keepNext w:val="0"/>
              <w:widowControl w:val="0"/>
              <w:tabs>
                <w:tab w:val="left" w:pos="360"/>
              </w:tabs>
              <w:spacing w:before="0" w:after="0"/>
              <w:rPr>
                <w:rFonts w:cs="Arial"/>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7A7279" w:rsidRPr="00CD3978" w:rsidRDefault="007A7279" w:rsidP="00B72ACD">
            <w:pPr>
              <w:pStyle w:val="Naslov1"/>
              <w:keepNext w:val="0"/>
              <w:widowControl w:val="0"/>
              <w:tabs>
                <w:tab w:val="left" w:pos="360"/>
              </w:tabs>
              <w:spacing w:before="0" w:after="0"/>
              <w:rPr>
                <w:rFonts w:cs="Arial"/>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7A7279" w:rsidRPr="00CD3978" w:rsidRDefault="007A7279" w:rsidP="00B72ACD">
            <w:pPr>
              <w:pStyle w:val="Naslov1"/>
              <w:keepNext w:val="0"/>
              <w:widowControl w:val="0"/>
              <w:tabs>
                <w:tab w:val="left" w:pos="360"/>
              </w:tabs>
              <w:spacing w:before="0" w:after="0"/>
              <w:rPr>
                <w:rFonts w:cs="Arial"/>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A7279" w:rsidRPr="00CD3978" w:rsidRDefault="007A7279" w:rsidP="00B72ACD">
            <w:pPr>
              <w:pStyle w:val="Naslov1"/>
              <w:keepNext w:val="0"/>
              <w:widowControl w:val="0"/>
              <w:tabs>
                <w:tab w:val="left" w:pos="360"/>
              </w:tabs>
              <w:spacing w:before="0" w:after="0"/>
              <w:rPr>
                <w:rFonts w:cs="Arial"/>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7A7279" w:rsidRPr="00CD3978" w:rsidRDefault="007A7279" w:rsidP="00B72ACD">
            <w:pPr>
              <w:pStyle w:val="Naslov1"/>
              <w:keepNext w:val="0"/>
              <w:widowControl w:val="0"/>
              <w:tabs>
                <w:tab w:val="left" w:pos="360"/>
              </w:tabs>
              <w:spacing w:before="0" w:after="0"/>
              <w:rPr>
                <w:rFonts w:cs="Arial"/>
                <w:lang w:val="sl-SI" w:eastAsia="sl-SI"/>
              </w:rPr>
            </w:pPr>
          </w:p>
        </w:tc>
      </w:tr>
      <w:tr w:rsidR="007A7279" w:rsidRPr="00CD3978" w:rsidTr="00F74FE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7A7279" w:rsidRPr="00CD3978" w:rsidRDefault="007A7279" w:rsidP="00B72ACD">
            <w:pPr>
              <w:pStyle w:val="Naslov1"/>
              <w:keepNext w:val="0"/>
              <w:widowControl w:val="0"/>
              <w:tabs>
                <w:tab w:val="left" w:pos="360"/>
              </w:tabs>
              <w:spacing w:before="0" w:after="0"/>
              <w:rPr>
                <w:rFonts w:cs="Arial"/>
                <w:lang w:val="sl-SI" w:eastAsia="sl-SI"/>
              </w:rPr>
            </w:pPr>
            <w:r w:rsidRPr="00CD3978">
              <w:rPr>
                <w:rFonts w:cs="Arial"/>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A7279" w:rsidRPr="00CD3978" w:rsidRDefault="007A7279" w:rsidP="00B72ACD">
            <w:pPr>
              <w:pStyle w:val="Naslov1"/>
              <w:keepNext w:val="0"/>
              <w:widowControl w:val="0"/>
              <w:tabs>
                <w:tab w:val="left" w:pos="360"/>
              </w:tabs>
              <w:spacing w:before="0" w:after="0"/>
              <w:rPr>
                <w:rFonts w:cs="Arial"/>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7A7279" w:rsidRPr="00CD3978" w:rsidRDefault="007A7279" w:rsidP="00B72ACD">
            <w:pPr>
              <w:pStyle w:val="Naslov1"/>
              <w:keepNext w:val="0"/>
              <w:widowControl w:val="0"/>
              <w:tabs>
                <w:tab w:val="left" w:pos="360"/>
              </w:tabs>
              <w:spacing w:before="0" w:after="0"/>
              <w:rPr>
                <w:rFonts w:cs="Arial"/>
                <w:lang w:val="sl-SI" w:eastAsia="sl-SI"/>
              </w:rPr>
            </w:pPr>
          </w:p>
        </w:tc>
      </w:tr>
      <w:tr w:rsidR="007A7279" w:rsidRPr="00CD3978" w:rsidTr="00F74FE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7A7279" w:rsidRPr="00CD3978" w:rsidRDefault="007A7279" w:rsidP="00B72ACD">
            <w:pPr>
              <w:pStyle w:val="Naslov1"/>
              <w:keepNext w:val="0"/>
              <w:widowControl w:val="0"/>
              <w:tabs>
                <w:tab w:val="left" w:pos="2340"/>
              </w:tabs>
              <w:spacing w:before="0" w:after="0"/>
              <w:rPr>
                <w:rFonts w:cs="Arial"/>
                <w:lang w:val="sl-SI" w:eastAsia="sl-SI"/>
              </w:rPr>
            </w:pPr>
            <w:r w:rsidRPr="00CD3978">
              <w:rPr>
                <w:rFonts w:cs="Arial"/>
                <w:lang w:val="sl-SI" w:eastAsia="sl-SI"/>
              </w:rPr>
              <w:t>II.c Načrtovana nadomestitev zmanjšanih prihodkov in povečanih odhodkov proračuna:</w:t>
            </w:r>
          </w:p>
        </w:tc>
      </w:tr>
      <w:tr w:rsidR="007A7279" w:rsidRPr="00CD3978" w:rsidTr="00F74FE7">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rsidR="007A7279" w:rsidRPr="00CD3978" w:rsidRDefault="007A7279" w:rsidP="00D47099">
            <w:pPr>
              <w:widowControl w:val="0"/>
              <w:ind w:left="-122" w:right="-112"/>
              <w:jc w:val="center"/>
              <w:rPr>
                <w:rFonts w:cs="Arial"/>
                <w:szCs w:val="20"/>
              </w:rPr>
            </w:pPr>
            <w:r w:rsidRPr="00CD3978">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7A7279" w:rsidRPr="00CD3978" w:rsidRDefault="007A7279" w:rsidP="00D47099">
            <w:pPr>
              <w:widowControl w:val="0"/>
              <w:ind w:left="-122" w:right="-112"/>
              <w:jc w:val="center"/>
              <w:rPr>
                <w:rFonts w:cs="Arial"/>
                <w:szCs w:val="20"/>
              </w:rPr>
            </w:pPr>
            <w:r w:rsidRPr="00CD3978">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7A7279" w:rsidRPr="00CD3978" w:rsidRDefault="007A7279" w:rsidP="00D47099">
            <w:pPr>
              <w:widowControl w:val="0"/>
              <w:ind w:left="-122" w:right="-112"/>
              <w:jc w:val="center"/>
              <w:rPr>
                <w:rFonts w:cs="Arial"/>
                <w:szCs w:val="20"/>
              </w:rPr>
            </w:pPr>
            <w:r w:rsidRPr="00CD3978">
              <w:rPr>
                <w:rFonts w:cs="Arial"/>
                <w:szCs w:val="20"/>
              </w:rPr>
              <w:t>Znesek za t + 1</w:t>
            </w:r>
          </w:p>
        </w:tc>
      </w:tr>
      <w:tr w:rsidR="007A7279" w:rsidRPr="00CD3978" w:rsidTr="00F74FE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7A7279" w:rsidRPr="00CD3978" w:rsidRDefault="007A7279" w:rsidP="00B72ACD">
            <w:pPr>
              <w:pStyle w:val="Naslov1"/>
              <w:keepNext w:val="0"/>
              <w:widowControl w:val="0"/>
              <w:tabs>
                <w:tab w:val="left" w:pos="360"/>
              </w:tabs>
              <w:spacing w:before="0" w:after="0"/>
              <w:rPr>
                <w:rFonts w:cs="Arial"/>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7A7279" w:rsidRPr="00CD3978" w:rsidRDefault="007A7279" w:rsidP="00B72ACD">
            <w:pPr>
              <w:pStyle w:val="Naslov1"/>
              <w:keepNext w:val="0"/>
              <w:widowControl w:val="0"/>
              <w:tabs>
                <w:tab w:val="left" w:pos="360"/>
              </w:tabs>
              <w:spacing w:before="0" w:after="0"/>
              <w:rPr>
                <w:rFonts w:cs="Arial"/>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7A7279" w:rsidRPr="00CD3978" w:rsidRDefault="007A7279" w:rsidP="00B72ACD">
            <w:pPr>
              <w:pStyle w:val="Naslov1"/>
              <w:keepNext w:val="0"/>
              <w:widowControl w:val="0"/>
              <w:tabs>
                <w:tab w:val="left" w:pos="360"/>
              </w:tabs>
              <w:spacing w:before="0" w:after="0"/>
              <w:rPr>
                <w:rFonts w:cs="Arial"/>
                <w:lang w:val="sl-SI" w:eastAsia="sl-SI"/>
              </w:rPr>
            </w:pPr>
          </w:p>
        </w:tc>
      </w:tr>
      <w:tr w:rsidR="007A7279" w:rsidRPr="00CD3978" w:rsidTr="00F74FE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7A7279" w:rsidRPr="00CD3978" w:rsidRDefault="007A7279" w:rsidP="00B72ACD">
            <w:pPr>
              <w:pStyle w:val="Naslov1"/>
              <w:keepNext w:val="0"/>
              <w:widowControl w:val="0"/>
              <w:tabs>
                <w:tab w:val="left" w:pos="360"/>
              </w:tabs>
              <w:spacing w:before="0" w:after="0"/>
              <w:rPr>
                <w:rFonts w:cs="Arial"/>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7A7279" w:rsidRPr="00CD3978" w:rsidRDefault="007A7279" w:rsidP="00B72ACD">
            <w:pPr>
              <w:pStyle w:val="Naslov1"/>
              <w:keepNext w:val="0"/>
              <w:widowControl w:val="0"/>
              <w:tabs>
                <w:tab w:val="left" w:pos="360"/>
              </w:tabs>
              <w:spacing w:before="0" w:after="0"/>
              <w:rPr>
                <w:rFonts w:cs="Arial"/>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7A7279" w:rsidRPr="00CD3978" w:rsidRDefault="007A7279" w:rsidP="00B72ACD">
            <w:pPr>
              <w:pStyle w:val="Naslov1"/>
              <w:keepNext w:val="0"/>
              <w:widowControl w:val="0"/>
              <w:tabs>
                <w:tab w:val="left" w:pos="360"/>
              </w:tabs>
              <w:spacing w:before="0" w:after="0"/>
              <w:rPr>
                <w:rFonts w:cs="Arial"/>
                <w:lang w:val="sl-SI" w:eastAsia="sl-SI"/>
              </w:rPr>
            </w:pPr>
          </w:p>
        </w:tc>
      </w:tr>
      <w:tr w:rsidR="007A7279" w:rsidRPr="00CD3978" w:rsidTr="00F74FE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7A7279" w:rsidRPr="00CD3978" w:rsidRDefault="007A7279" w:rsidP="00B72ACD">
            <w:pPr>
              <w:pStyle w:val="Naslov1"/>
              <w:keepNext w:val="0"/>
              <w:widowControl w:val="0"/>
              <w:tabs>
                <w:tab w:val="left" w:pos="360"/>
              </w:tabs>
              <w:spacing w:before="0" w:after="0"/>
              <w:rPr>
                <w:rFonts w:cs="Arial"/>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7A7279" w:rsidRPr="00CD3978" w:rsidRDefault="007A7279" w:rsidP="00B72ACD">
            <w:pPr>
              <w:pStyle w:val="Naslov1"/>
              <w:keepNext w:val="0"/>
              <w:widowControl w:val="0"/>
              <w:tabs>
                <w:tab w:val="left" w:pos="360"/>
              </w:tabs>
              <w:spacing w:before="0" w:after="0"/>
              <w:rPr>
                <w:rFonts w:cs="Arial"/>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7A7279" w:rsidRPr="00CD3978" w:rsidRDefault="007A7279" w:rsidP="00B72ACD">
            <w:pPr>
              <w:pStyle w:val="Naslov1"/>
              <w:keepNext w:val="0"/>
              <w:widowControl w:val="0"/>
              <w:tabs>
                <w:tab w:val="left" w:pos="360"/>
              </w:tabs>
              <w:spacing w:before="0" w:after="0"/>
              <w:rPr>
                <w:rFonts w:cs="Arial"/>
                <w:lang w:val="sl-SI" w:eastAsia="sl-SI"/>
              </w:rPr>
            </w:pPr>
          </w:p>
        </w:tc>
      </w:tr>
      <w:tr w:rsidR="007A7279" w:rsidRPr="00CD3978" w:rsidTr="00F74FE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7A7279" w:rsidRPr="00CD3978" w:rsidRDefault="007A7279" w:rsidP="00B72ACD">
            <w:pPr>
              <w:pStyle w:val="Naslov1"/>
              <w:keepNext w:val="0"/>
              <w:widowControl w:val="0"/>
              <w:tabs>
                <w:tab w:val="left" w:pos="360"/>
              </w:tabs>
              <w:spacing w:before="0" w:after="0"/>
              <w:rPr>
                <w:rFonts w:cs="Arial"/>
                <w:lang w:val="sl-SI" w:eastAsia="sl-SI"/>
              </w:rPr>
            </w:pPr>
            <w:r w:rsidRPr="00CD3978">
              <w:rPr>
                <w:rFonts w:cs="Arial"/>
                <w:lang w:val="sl-SI"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7A7279" w:rsidRPr="00CD3978" w:rsidRDefault="007A7279" w:rsidP="00B72ACD">
            <w:pPr>
              <w:pStyle w:val="Naslov1"/>
              <w:keepNext w:val="0"/>
              <w:widowControl w:val="0"/>
              <w:tabs>
                <w:tab w:val="left" w:pos="360"/>
              </w:tabs>
              <w:spacing w:before="0" w:after="0"/>
              <w:rPr>
                <w:rFonts w:cs="Arial"/>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7A7279" w:rsidRPr="00CD3978" w:rsidRDefault="007A7279" w:rsidP="00B72ACD">
            <w:pPr>
              <w:pStyle w:val="Naslov1"/>
              <w:keepNext w:val="0"/>
              <w:widowControl w:val="0"/>
              <w:tabs>
                <w:tab w:val="left" w:pos="360"/>
              </w:tabs>
              <w:spacing w:before="0" w:after="0"/>
              <w:rPr>
                <w:rFonts w:cs="Arial"/>
                <w:lang w:val="sl-SI" w:eastAsia="sl-SI"/>
              </w:rPr>
            </w:pPr>
          </w:p>
        </w:tc>
      </w:tr>
      <w:tr w:rsidR="007A7279" w:rsidRPr="00CD3978" w:rsidTr="00F74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rsidR="007A7279" w:rsidRPr="00CD3978" w:rsidRDefault="007A7279" w:rsidP="00D47099">
            <w:pPr>
              <w:widowControl w:val="0"/>
              <w:rPr>
                <w:rFonts w:cs="Arial"/>
                <w:b/>
                <w:szCs w:val="20"/>
              </w:rPr>
            </w:pPr>
          </w:p>
          <w:p w:rsidR="007A7279" w:rsidRPr="00CD3978" w:rsidRDefault="007A7279" w:rsidP="00D47099">
            <w:pPr>
              <w:widowControl w:val="0"/>
              <w:rPr>
                <w:rFonts w:cs="Arial"/>
                <w:b/>
                <w:szCs w:val="20"/>
              </w:rPr>
            </w:pPr>
            <w:r w:rsidRPr="00CD3978">
              <w:rPr>
                <w:rFonts w:cs="Arial"/>
                <w:b/>
                <w:szCs w:val="20"/>
              </w:rPr>
              <w:t>OBRAZLOŽITEV:</w:t>
            </w:r>
          </w:p>
          <w:p w:rsidR="007A7279" w:rsidRPr="00CD3978" w:rsidRDefault="00ED3EE7" w:rsidP="00D47099">
            <w:pPr>
              <w:widowControl w:val="0"/>
              <w:numPr>
                <w:ilvl w:val="0"/>
                <w:numId w:val="10"/>
              </w:numPr>
              <w:suppressAutoHyphens/>
              <w:ind w:left="284" w:hanging="284"/>
              <w:jc w:val="both"/>
              <w:rPr>
                <w:rFonts w:cs="Arial"/>
                <w:b/>
                <w:szCs w:val="20"/>
                <w:lang w:eastAsia="sl-SI"/>
              </w:rPr>
            </w:pPr>
            <w:r w:rsidRPr="00CD3978">
              <w:rPr>
                <w:rFonts w:cs="Arial"/>
                <w:b/>
                <w:szCs w:val="20"/>
                <w:lang w:eastAsia="sl-SI"/>
              </w:rPr>
              <w:t xml:space="preserve"> </w:t>
            </w:r>
            <w:r w:rsidR="007A7279" w:rsidRPr="00CD3978">
              <w:rPr>
                <w:rFonts w:cs="Arial"/>
                <w:b/>
                <w:szCs w:val="20"/>
                <w:lang w:eastAsia="sl-SI"/>
              </w:rPr>
              <w:t>Ocena finančnih posledic, ki niso načrtovane v sprejetem proračunu</w:t>
            </w:r>
          </w:p>
          <w:p w:rsidR="007A7279" w:rsidRPr="00CD3978" w:rsidRDefault="007A7279" w:rsidP="00D47099">
            <w:pPr>
              <w:widowControl w:val="0"/>
              <w:ind w:left="360" w:hanging="76"/>
              <w:jc w:val="both"/>
              <w:rPr>
                <w:rFonts w:cs="Arial"/>
                <w:szCs w:val="20"/>
                <w:lang w:eastAsia="sl-SI"/>
              </w:rPr>
            </w:pPr>
            <w:r w:rsidRPr="00CD3978">
              <w:rPr>
                <w:rFonts w:cs="Arial"/>
                <w:szCs w:val="20"/>
                <w:lang w:eastAsia="sl-SI"/>
              </w:rPr>
              <w:t>V zvezi s predlaganim vladnim gradivom se navedejo predvidene spremembe (povečanje, zmanjšanje):</w:t>
            </w:r>
          </w:p>
          <w:p w:rsidR="007A7279" w:rsidRPr="00CD3978" w:rsidRDefault="00ED3EE7" w:rsidP="00D47099">
            <w:pPr>
              <w:widowControl w:val="0"/>
              <w:numPr>
                <w:ilvl w:val="0"/>
                <w:numId w:val="11"/>
              </w:numPr>
              <w:suppressAutoHyphens/>
              <w:jc w:val="both"/>
              <w:rPr>
                <w:rFonts w:cs="Arial"/>
                <w:szCs w:val="20"/>
              </w:rPr>
            </w:pPr>
            <w:r w:rsidRPr="00CD3978">
              <w:rPr>
                <w:rFonts w:cs="Arial"/>
                <w:szCs w:val="20"/>
                <w:lang w:eastAsia="sl-SI"/>
              </w:rPr>
              <w:t xml:space="preserve"> </w:t>
            </w:r>
            <w:r w:rsidR="007A7279" w:rsidRPr="00CD3978">
              <w:rPr>
                <w:rFonts w:cs="Arial"/>
                <w:szCs w:val="20"/>
                <w:lang w:eastAsia="sl-SI"/>
              </w:rPr>
              <w:t>prihodkov državnega proračuna in občinskih proračunov,</w:t>
            </w:r>
          </w:p>
          <w:p w:rsidR="007A7279" w:rsidRPr="00CD3978" w:rsidRDefault="00ED3EE7" w:rsidP="00D47099">
            <w:pPr>
              <w:widowControl w:val="0"/>
              <w:numPr>
                <w:ilvl w:val="0"/>
                <w:numId w:val="11"/>
              </w:numPr>
              <w:suppressAutoHyphens/>
              <w:jc w:val="both"/>
              <w:rPr>
                <w:rFonts w:cs="Arial"/>
                <w:szCs w:val="20"/>
              </w:rPr>
            </w:pPr>
            <w:r w:rsidRPr="00CD3978">
              <w:rPr>
                <w:rFonts w:cs="Arial"/>
                <w:szCs w:val="20"/>
                <w:lang w:eastAsia="sl-SI"/>
              </w:rPr>
              <w:t xml:space="preserve"> </w:t>
            </w:r>
            <w:r w:rsidR="007A7279" w:rsidRPr="00CD3978">
              <w:rPr>
                <w:rFonts w:cs="Arial"/>
                <w:szCs w:val="20"/>
                <w:lang w:eastAsia="sl-SI"/>
              </w:rPr>
              <w:t>odhodkov državnega proračuna, ki niso načrtovani na ukrepih oziroma projektih sprejetih proračunov,</w:t>
            </w:r>
          </w:p>
          <w:p w:rsidR="007A7279" w:rsidRPr="00CD3978" w:rsidRDefault="00ED3EE7" w:rsidP="00D47099">
            <w:pPr>
              <w:widowControl w:val="0"/>
              <w:numPr>
                <w:ilvl w:val="0"/>
                <w:numId w:val="11"/>
              </w:numPr>
              <w:suppressAutoHyphens/>
              <w:jc w:val="both"/>
              <w:rPr>
                <w:rFonts w:cs="Arial"/>
                <w:szCs w:val="20"/>
              </w:rPr>
            </w:pPr>
            <w:r w:rsidRPr="00CD3978">
              <w:rPr>
                <w:rFonts w:cs="Arial"/>
                <w:szCs w:val="20"/>
                <w:lang w:eastAsia="sl-SI"/>
              </w:rPr>
              <w:t xml:space="preserve"> </w:t>
            </w:r>
            <w:r w:rsidR="007A7279" w:rsidRPr="00CD3978">
              <w:rPr>
                <w:rFonts w:cs="Arial"/>
                <w:szCs w:val="20"/>
                <w:lang w:eastAsia="sl-SI"/>
              </w:rPr>
              <w:t>obveznosti za druga javnofinančna sredstva (drugi viri), ki niso načrtovana na ukrepih oziroma projektih sprejetih proračunov.</w:t>
            </w:r>
          </w:p>
          <w:p w:rsidR="007A7279" w:rsidRPr="00CD3978" w:rsidRDefault="007A7279" w:rsidP="00D47099">
            <w:pPr>
              <w:widowControl w:val="0"/>
              <w:ind w:left="284"/>
              <w:rPr>
                <w:rFonts w:cs="Arial"/>
                <w:szCs w:val="20"/>
                <w:lang w:eastAsia="sl-SI"/>
              </w:rPr>
            </w:pPr>
          </w:p>
          <w:p w:rsidR="007A7279" w:rsidRPr="00CD3978" w:rsidRDefault="00ED3EE7" w:rsidP="00D47099">
            <w:pPr>
              <w:widowControl w:val="0"/>
              <w:numPr>
                <w:ilvl w:val="0"/>
                <w:numId w:val="10"/>
              </w:numPr>
              <w:suppressAutoHyphens/>
              <w:ind w:left="284" w:hanging="284"/>
              <w:jc w:val="both"/>
              <w:rPr>
                <w:rFonts w:cs="Arial"/>
                <w:b/>
                <w:szCs w:val="20"/>
                <w:lang w:eastAsia="sl-SI"/>
              </w:rPr>
            </w:pPr>
            <w:r w:rsidRPr="00CD3978">
              <w:rPr>
                <w:rFonts w:cs="Arial"/>
                <w:b/>
                <w:szCs w:val="20"/>
                <w:lang w:eastAsia="sl-SI"/>
              </w:rPr>
              <w:t xml:space="preserve"> </w:t>
            </w:r>
            <w:r w:rsidR="007A7279" w:rsidRPr="00CD3978">
              <w:rPr>
                <w:rFonts w:cs="Arial"/>
                <w:b/>
                <w:szCs w:val="20"/>
                <w:lang w:eastAsia="sl-SI"/>
              </w:rPr>
              <w:t>Finančne posledice za državni proračun</w:t>
            </w:r>
          </w:p>
          <w:p w:rsidR="007A7279" w:rsidRPr="00CD3978" w:rsidRDefault="007A7279" w:rsidP="00D47099">
            <w:pPr>
              <w:widowControl w:val="0"/>
              <w:ind w:left="284"/>
              <w:jc w:val="both"/>
              <w:rPr>
                <w:rFonts w:cs="Arial"/>
                <w:szCs w:val="20"/>
                <w:lang w:eastAsia="sl-SI"/>
              </w:rPr>
            </w:pPr>
            <w:r w:rsidRPr="00CD3978">
              <w:rPr>
                <w:rFonts w:cs="Arial"/>
                <w:szCs w:val="20"/>
                <w:lang w:eastAsia="sl-SI"/>
              </w:rPr>
              <w:t>Prikazane morajo biti finančne posledice za državni proračun, ki so na proračunskih postavkah načrtovane v dinamiki projektov oziroma ukrepov:</w:t>
            </w:r>
          </w:p>
          <w:p w:rsidR="007A7279" w:rsidRPr="00CD3978" w:rsidRDefault="007A7279" w:rsidP="00B72ACD">
            <w:pPr>
              <w:widowControl w:val="0"/>
              <w:suppressAutoHyphens/>
              <w:ind w:left="720"/>
              <w:jc w:val="both"/>
              <w:rPr>
                <w:rFonts w:cs="Arial"/>
                <w:b/>
                <w:szCs w:val="20"/>
                <w:lang w:eastAsia="sl-SI"/>
              </w:rPr>
            </w:pPr>
            <w:r w:rsidRPr="00CD3978">
              <w:rPr>
                <w:rFonts w:cs="Arial"/>
                <w:b/>
                <w:szCs w:val="20"/>
                <w:lang w:eastAsia="sl-SI"/>
              </w:rPr>
              <w:t>II.a Pravice porabe za izvedbo predlaganih rešitev so zagotovljene:</w:t>
            </w:r>
          </w:p>
          <w:p w:rsidR="007A7279" w:rsidRPr="00CD3978" w:rsidRDefault="007A7279" w:rsidP="00D47099">
            <w:pPr>
              <w:widowControl w:val="0"/>
              <w:ind w:left="284"/>
              <w:jc w:val="both"/>
              <w:rPr>
                <w:rFonts w:cs="Arial"/>
                <w:szCs w:val="20"/>
                <w:lang w:eastAsia="sl-SI"/>
              </w:rPr>
            </w:pPr>
            <w:r w:rsidRPr="00CD3978">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rsidR="007A7279" w:rsidRPr="00CD3978" w:rsidRDefault="00ED3EE7" w:rsidP="00D47099">
            <w:pPr>
              <w:widowControl w:val="0"/>
              <w:numPr>
                <w:ilvl w:val="0"/>
                <w:numId w:val="12"/>
              </w:numPr>
              <w:suppressAutoHyphens/>
              <w:jc w:val="both"/>
              <w:rPr>
                <w:rFonts w:cs="Arial"/>
                <w:szCs w:val="20"/>
                <w:lang w:eastAsia="sl-SI"/>
              </w:rPr>
            </w:pPr>
            <w:r w:rsidRPr="00CD3978">
              <w:rPr>
                <w:rFonts w:cs="Arial"/>
                <w:szCs w:val="20"/>
                <w:lang w:eastAsia="sl-SI"/>
              </w:rPr>
              <w:t xml:space="preserve"> </w:t>
            </w:r>
            <w:r w:rsidR="007A7279" w:rsidRPr="00CD3978">
              <w:rPr>
                <w:rFonts w:cs="Arial"/>
                <w:szCs w:val="20"/>
                <w:lang w:eastAsia="sl-SI"/>
              </w:rPr>
              <w:t>proračunski uporabnik, ki bo financiral novi projekt oziroma ukrep,</w:t>
            </w:r>
          </w:p>
          <w:p w:rsidR="007A7279" w:rsidRPr="00CD3978" w:rsidRDefault="00ED3EE7" w:rsidP="00D47099">
            <w:pPr>
              <w:widowControl w:val="0"/>
              <w:numPr>
                <w:ilvl w:val="0"/>
                <w:numId w:val="12"/>
              </w:numPr>
              <w:suppressAutoHyphens/>
              <w:jc w:val="both"/>
              <w:rPr>
                <w:rFonts w:cs="Arial"/>
                <w:szCs w:val="20"/>
                <w:lang w:eastAsia="sl-SI"/>
              </w:rPr>
            </w:pPr>
            <w:r w:rsidRPr="00CD3978">
              <w:rPr>
                <w:rFonts w:cs="Arial"/>
                <w:szCs w:val="20"/>
                <w:lang w:eastAsia="sl-SI"/>
              </w:rPr>
              <w:t xml:space="preserve"> </w:t>
            </w:r>
            <w:r w:rsidR="007A7279" w:rsidRPr="00CD3978">
              <w:rPr>
                <w:rFonts w:cs="Arial"/>
                <w:szCs w:val="20"/>
                <w:lang w:eastAsia="sl-SI"/>
              </w:rPr>
              <w:t xml:space="preserve">projekt oziroma ukrep, s katerim se bodo dosegli cilji vladnega gradiva, in </w:t>
            </w:r>
          </w:p>
          <w:p w:rsidR="007A7279" w:rsidRPr="00CD3978" w:rsidRDefault="00ED3EE7" w:rsidP="00D47099">
            <w:pPr>
              <w:widowControl w:val="0"/>
              <w:numPr>
                <w:ilvl w:val="0"/>
                <w:numId w:val="12"/>
              </w:numPr>
              <w:suppressAutoHyphens/>
              <w:jc w:val="both"/>
              <w:rPr>
                <w:rFonts w:cs="Arial"/>
                <w:szCs w:val="20"/>
                <w:lang w:eastAsia="sl-SI"/>
              </w:rPr>
            </w:pPr>
            <w:r w:rsidRPr="00CD3978">
              <w:rPr>
                <w:rFonts w:cs="Arial"/>
                <w:szCs w:val="20"/>
                <w:lang w:eastAsia="sl-SI"/>
              </w:rPr>
              <w:t xml:space="preserve"> </w:t>
            </w:r>
            <w:r w:rsidR="007A7279" w:rsidRPr="00CD3978">
              <w:rPr>
                <w:rFonts w:cs="Arial"/>
                <w:szCs w:val="20"/>
                <w:lang w:eastAsia="sl-SI"/>
              </w:rPr>
              <w:t>proračunske postavke.</w:t>
            </w:r>
          </w:p>
          <w:p w:rsidR="007A7279" w:rsidRPr="00CD3978" w:rsidRDefault="007A7279" w:rsidP="00D47099">
            <w:pPr>
              <w:widowControl w:val="0"/>
              <w:ind w:left="284"/>
              <w:jc w:val="both"/>
              <w:rPr>
                <w:rFonts w:cs="Arial"/>
                <w:szCs w:val="20"/>
                <w:lang w:eastAsia="sl-SI"/>
              </w:rPr>
            </w:pPr>
            <w:r w:rsidRPr="00CD3978">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rsidR="007A7279" w:rsidRPr="00CD3978" w:rsidRDefault="007A7279" w:rsidP="00B72ACD">
            <w:pPr>
              <w:widowControl w:val="0"/>
              <w:suppressAutoHyphens/>
              <w:ind w:left="714"/>
              <w:jc w:val="both"/>
              <w:rPr>
                <w:rFonts w:cs="Arial"/>
                <w:b/>
                <w:szCs w:val="20"/>
                <w:lang w:eastAsia="sl-SI"/>
              </w:rPr>
            </w:pPr>
            <w:r w:rsidRPr="00CD3978">
              <w:rPr>
                <w:rFonts w:cs="Arial"/>
                <w:b/>
                <w:szCs w:val="20"/>
                <w:lang w:eastAsia="sl-SI"/>
              </w:rPr>
              <w:t>II.b Manjkajoče pravice porabe bodo zagotovljene s prerazporeditvijo:</w:t>
            </w:r>
          </w:p>
          <w:p w:rsidR="007A7279" w:rsidRPr="00CD3978" w:rsidRDefault="007A7279" w:rsidP="00D47099">
            <w:pPr>
              <w:widowControl w:val="0"/>
              <w:ind w:left="284"/>
              <w:jc w:val="both"/>
              <w:rPr>
                <w:rFonts w:cs="Arial"/>
                <w:szCs w:val="20"/>
                <w:lang w:eastAsia="sl-SI"/>
              </w:rPr>
            </w:pPr>
            <w:r w:rsidRPr="00CD3978">
              <w:rPr>
                <w:rFonts w:cs="Arial"/>
                <w:szCs w:val="20"/>
                <w:lang w:eastAsia="sl-SI"/>
              </w:rPr>
              <w:lastRenderedPageBreak/>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rsidR="007A7279" w:rsidRPr="00CD3978" w:rsidRDefault="007A7279" w:rsidP="00D47099">
            <w:pPr>
              <w:widowControl w:val="0"/>
              <w:suppressAutoHyphens/>
              <w:ind w:left="714"/>
              <w:jc w:val="both"/>
              <w:rPr>
                <w:rFonts w:cs="Arial"/>
                <w:b/>
                <w:szCs w:val="20"/>
                <w:lang w:eastAsia="sl-SI"/>
              </w:rPr>
            </w:pPr>
            <w:r w:rsidRPr="00CD3978">
              <w:rPr>
                <w:rFonts w:cs="Arial"/>
                <w:b/>
                <w:szCs w:val="20"/>
                <w:lang w:eastAsia="sl-SI"/>
              </w:rPr>
              <w:t>II.c Načrtovana nadomestitev zmanjšanih prihodkov in povečanih odhodkov proračuna:</w:t>
            </w:r>
          </w:p>
          <w:p w:rsidR="007A7279" w:rsidRPr="00CD3978" w:rsidRDefault="007A7279" w:rsidP="00D47099">
            <w:pPr>
              <w:widowControl w:val="0"/>
              <w:ind w:left="284"/>
              <w:jc w:val="both"/>
              <w:rPr>
                <w:rFonts w:cs="Arial"/>
                <w:szCs w:val="20"/>
                <w:lang w:eastAsia="sl-SI"/>
              </w:rPr>
            </w:pPr>
            <w:r w:rsidRPr="00CD3978">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rsidR="007A7279" w:rsidRPr="00CD3978" w:rsidRDefault="007A7279" w:rsidP="00D47099">
            <w:pPr>
              <w:pStyle w:val="Vrstapredpisa"/>
              <w:widowControl w:val="0"/>
              <w:spacing w:before="0" w:line="260" w:lineRule="exact"/>
              <w:jc w:val="both"/>
              <w:rPr>
                <w:color w:val="auto"/>
                <w:sz w:val="20"/>
                <w:szCs w:val="20"/>
              </w:rPr>
            </w:pPr>
          </w:p>
        </w:tc>
      </w:tr>
      <w:tr w:rsidR="007A7279" w:rsidRPr="00CD3978" w:rsidTr="00F74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rsidR="007A7279" w:rsidRPr="00CD3978" w:rsidRDefault="007A7279" w:rsidP="00D47099">
            <w:pPr>
              <w:rPr>
                <w:rFonts w:cs="Arial"/>
                <w:b/>
                <w:szCs w:val="20"/>
              </w:rPr>
            </w:pPr>
            <w:r w:rsidRPr="00CD3978">
              <w:rPr>
                <w:rFonts w:cs="Arial"/>
                <w:b/>
                <w:szCs w:val="20"/>
              </w:rPr>
              <w:lastRenderedPageBreak/>
              <w:t>7.b Predstavitev ocene finančnih posledic pod 40.000 EUR:</w:t>
            </w:r>
          </w:p>
          <w:p w:rsidR="007A7279" w:rsidRPr="00CD3978" w:rsidRDefault="007A7279" w:rsidP="00D47099">
            <w:pPr>
              <w:rPr>
                <w:rFonts w:cs="Arial"/>
                <w:szCs w:val="20"/>
              </w:rPr>
            </w:pPr>
            <w:r w:rsidRPr="00CD3978">
              <w:rPr>
                <w:rFonts w:cs="Arial"/>
                <w:szCs w:val="20"/>
              </w:rPr>
              <w:t>(Samo če izberete NE pod točko 6.a.)</w:t>
            </w:r>
          </w:p>
          <w:p w:rsidR="007A7279" w:rsidRPr="00CD3978" w:rsidRDefault="007A7279" w:rsidP="00D47099">
            <w:pPr>
              <w:rPr>
                <w:rFonts w:cs="Arial"/>
                <w:b/>
                <w:szCs w:val="20"/>
              </w:rPr>
            </w:pPr>
            <w:r w:rsidRPr="00CD3978">
              <w:rPr>
                <w:rFonts w:cs="Arial"/>
                <w:b/>
                <w:szCs w:val="20"/>
              </w:rPr>
              <w:t>Kratka obrazložitev</w:t>
            </w:r>
          </w:p>
          <w:p w:rsidR="00E425A0" w:rsidRPr="00CD3978" w:rsidRDefault="0043041F" w:rsidP="00E425A0">
            <w:pPr>
              <w:widowControl w:val="0"/>
              <w:ind w:left="284"/>
              <w:jc w:val="both"/>
              <w:rPr>
                <w:rFonts w:cs="Arial"/>
                <w:szCs w:val="20"/>
                <w:lang w:eastAsia="sl-SI"/>
              </w:rPr>
            </w:pPr>
            <w:r>
              <w:rPr>
                <w:rFonts w:cs="Arial"/>
                <w:szCs w:val="20"/>
                <w:lang w:eastAsia="sl-SI"/>
              </w:rPr>
              <w:t>Uredba o spremembah</w:t>
            </w:r>
            <w:r w:rsidR="009805FB">
              <w:rPr>
                <w:rFonts w:cs="Arial"/>
                <w:szCs w:val="20"/>
                <w:lang w:eastAsia="sl-SI"/>
              </w:rPr>
              <w:t xml:space="preserve"> in dopolnitvah</w:t>
            </w:r>
            <w:r>
              <w:rPr>
                <w:rFonts w:cs="Arial"/>
                <w:szCs w:val="20"/>
                <w:lang w:eastAsia="sl-SI"/>
              </w:rPr>
              <w:t xml:space="preserve"> </w:t>
            </w:r>
            <w:r w:rsidR="00E425A0" w:rsidRPr="00CD3978">
              <w:rPr>
                <w:rFonts w:cs="Arial"/>
                <w:szCs w:val="20"/>
                <w:lang w:eastAsia="sl-SI"/>
              </w:rPr>
              <w:t>Uredbe o izvedbi ukrepov</w:t>
            </w:r>
            <w:r w:rsidR="009805FB">
              <w:rPr>
                <w:rFonts w:cs="Arial"/>
                <w:szCs w:val="20"/>
                <w:lang w:eastAsia="sl-SI"/>
              </w:rPr>
              <w:t xml:space="preserve"> kmetijske politike za leto 2022</w:t>
            </w:r>
            <w:r w:rsidR="00E425A0" w:rsidRPr="00CD3978">
              <w:rPr>
                <w:rFonts w:cs="Arial"/>
                <w:szCs w:val="20"/>
                <w:lang w:eastAsia="sl-SI"/>
              </w:rPr>
              <w:t xml:space="preserve"> nima finančnih posledic, vpliva le na postopek izvedbe.</w:t>
            </w:r>
          </w:p>
          <w:p w:rsidR="007A7279" w:rsidRPr="00CD3978" w:rsidRDefault="007A7279" w:rsidP="00D47099">
            <w:pPr>
              <w:rPr>
                <w:rFonts w:cs="Arial"/>
                <w:b/>
                <w:szCs w:val="20"/>
              </w:rPr>
            </w:pPr>
          </w:p>
        </w:tc>
      </w:tr>
      <w:tr w:rsidR="007A7279" w:rsidRPr="00CD3978" w:rsidTr="00F74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rsidR="007A7279" w:rsidRPr="00CD3978" w:rsidRDefault="007A7279" w:rsidP="00D47099">
            <w:pPr>
              <w:rPr>
                <w:rFonts w:cs="Arial"/>
                <w:b/>
                <w:szCs w:val="20"/>
              </w:rPr>
            </w:pPr>
            <w:r w:rsidRPr="00CD3978">
              <w:rPr>
                <w:rFonts w:cs="Arial"/>
                <w:b/>
                <w:szCs w:val="20"/>
              </w:rPr>
              <w:t>8. Predstavitev sodelovanja z združenji občin:</w:t>
            </w:r>
          </w:p>
        </w:tc>
      </w:tr>
      <w:tr w:rsidR="007A7279" w:rsidRPr="00CD3978" w:rsidTr="00F74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7A7279" w:rsidRPr="00CD3978" w:rsidRDefault="007A7279" w:rsidP="00D47099">
            <w:pPr>
              <w:pStyle w:val="Neotevilenodstavek"/>
              <w:widowControl w:val="0"/>
              <w:spacing w:before="0" w:after="0" w:line="260" w:lineRule="exact"/>
              <w:rPr>
                <w:iCs/>
                <w:sz w:val="20"/>
                <w:szCs w:val="20"/>
              </w:rPr>
            </w:pPr>
            <w:r w:rsidRPr="00CD3978">
              <w:rPr>
                <w:iCs/>
                <w:sz w:val="20"/>
                <w:szCs w:val="20"/>
              </w:rPr>
              <w:t>Vsebina predloženega gradiva (predpisa) vpliva na:</w:t>
            </w:r>
          </w:p>
          <w:p w:rsidR="007A7279" w:rsidRPr="00CD3978" w:rsidRDefault="00C83C31" w:rsidP="00D47099">
            <w:pPr>
              <w:pStyle w:val="Neotevilenodstavek"/>
              <w:widowControl w:val="0"/>
              <w:numPr>
                <w:ilvl w:val="1"/>
                <w:numId w:val="11"/>
              </w:numPr>
              <w:spacing w:before="0" w:after="0" w:line="260" w:lineRule="exact"/>
              <w:rPr>
                <w:iCs/>
                <w:sz w:val="20"/>
                <w:szCs w:val="20"/>
              </w:rPr>
            </w:pPr>
            <w:r w:rsidRPr="00CD3978">
              <w:rPr>
                <w:iCs/>
                <w:sz w:val="20"/>
                <w:szCs w:val="20"/>
              </w:rPr>
              <w:t xml:space="preserve"> </w:t>
            </w:r>
            <w:r w:rsidR="007A7279" w:rsidRPr="00CD3978">
              <w:rPr>
                <w:iCs/>
                <w:sz w:val="20"/>
                <w:szCs w:val="20"/>
              </w:rPr>
              <w:t>pristojnosti občin,</w:t>
            </w:r>
          </w:p>
          <w:p w:rsidR="007A7279" w:rsidRPr="00CD3978" w:rsidRDefault="00C83C31" w:rsidP="00D47099">
            <w:pPr>
              <w:pStyle w:val="Neotevilenodstavek"/>
              <w:widowControl w:val="0"/>
              <w:numPr>
                <w:ilvl w:val="1"/>
                <w:numId w:val="11"/>
              </w:numPr>
              <w:spacing w:before="0" w:after="0" w:line="260" w:lineRule="exact"/>
              <w:rPr>
                <w:iCs/>
                <w:sz w:val="20"/>
                <w:szCs w:val="20"/>
              </w:rPr>
            </w:pPr>
            <w:r w:rsidRPr="00CD3978">
              <w:rPr>
                <w:iCs/>
                <w:sz w:val="20"/>
                <w:szCs w:val="20"/>
              </w:rPr>
              <w:t xml:space="preserve"> </w:t>
            </w:r>
            <w:r w:rsidR="007A7279" w:rsidRPr="00CD3978">
              <w:rPr>
                <w:iCs/>
                <w:sz w:val="20"/>
                <w:szCs w:val="20"/>
              </w:rPr>
              <w:t>delovanje občin,</w:t>
            </w:r>
          </w:p>
          <w:p w:rsidR="007A7279" w:rsidRPr="00CD3978" w:rsidRDefault="00C83C31" w:rsidP="00D47099">
            <w:pPr>
              <w:pStyle w:val="Neotevilenodstavek"/>
              <w:widowControl w:val="0"/>
              <w:numPr>
                <w:ilvl w:val="1"/>
                <w:numId w:val="11"/>
              </w:numPr>
              <w:spacing w:before="0" w:after="0" w:line="260" w:lineRule="exact"/>
              <w:rPr>
                <w:iCs/>
                <w:sz w:val="20"/>
                <w:szCs w:val="20"/>
              </w:rPr>
            </w:pPr>
            <w:r w:rsidRPr="00CD3978">
              <w:rPr>
                <w:iCs/>
                <w:sz w:val="20"/>
                <w:szCs w:val="20"/>
              </w:rPr>
              <w:t xml:space="preserve"> </w:t>
            </w:r>
            <w:r w:rsidR="007A7279" w:rsidRPr="00CD3978">
              <w:rPr>
                <w:iCs/>
                <w:sz w:val="20"/>
                <w:szCs w:val="20"/>
              </w:rPr>
              <w:t>financiranje občin.</w:t>
            </w:r>
          </w:p>
          <w:p w:rsidR="007A7279" w:rsidRPr="00CD3978" w:rsidRDefault="007A7279" w:rsidP="00D47099">
            <w:pPr>
              <w:pStyle w:val="Neotevilenodstavek"/>
              <w:widowControl w:val="0"/>
              <w:spacing w:before="0" w:after="0" w:line="260" w:lineRule="exact"/>
              <w:ind w:left="1440"/>
              <w:rPr>
                <w:iCs/>
                <w:sz w:val="20"/>
                <w:szCs w:val="20"/>
              </w:rPr>
            </w:pPr>
          </w:p>
        </w:tc>
        <w:tc>
          <w:tcPr>
            <w:tcW w:w="2431" w:type="dxa"/>
            <w:gridSpan w:val="2"/>
          </w:tcPr>
          <w:p w:rsidR="007A7279" w:rsidRPr="00CD3978" w:rsidRDefault="007A7279" w:rsidP="00D47099">
            <w:pPr>
              <w:pStyle w:val="Neotevilenodstavek"/>
              <w:widowControl w:val="0"/>
              <w:spacing w:before="0" w:after="0" w:line="260" w:lineRule="exact"/>
              <w:jc w:val="center"/>
              <w:rPr>
                <w:sz w:val="20"/>
                <w:szCs w:val="20"/>
              </w:rPr>
            </w:pPr>
            <w:r w:rsidRPr="00CD3978">
              <w:rPr>
                <w:sz w:val="20"/>
                <w:szCs w:val="20"/>
              </w:rPr>
              <w:t>DA/</w:t>
            </w:r>
            <w:r w:rsidRPr="00011E33">
              <w:rPr>
                <w:b/>
                <w:sz w:val="20"/>
                <w:szCs w:val="20"/>
              </w:rPr>
              <w:t>NE</w:t>
            </w:r>
          </w:p>
        </w:tc>
      </w:tr>
      <w:tr w:rsidR="007A7279" w:rsidRPr="00CD3978" w:rsidTr="00F74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rsidR="007A7279" w:rsidRPr="00CD3978" w:rsidRDefault="007A7279" w:rsidP="00D47099">
            <w:pPr>
              <w:pStyle w:val="Neotevilenodstavek"/>
              <w:widowControl w:val="0"/>
              <w:spacing w:before="0" w:after="0" w:line="260" w:lineRule="exact"/>
              <w:rPr>
                <w:iCs/>
                <w:sz w:val="20"/>
                <w:szCs w:val="20"/>
              </w:rPr>
            </w:pPr>
            <w:r w:rsidRPr="00CD3978">
              <w:rPr>
                <w:iCs/>
                <w:sz w:val="20"/>
                <w:szCs w:val="20"/>
              </w:rPr>
              <w:t xml:space="preserve">Gradivo (predpis) je bilo poslano v mnenje: </w:t>
            </w:r>
          </w:p>
          <w:p w:rsidR="007A7279" w:rsidRPr="00CD3978" w:rsidRDefault="00210E8F" w:rsidP="00D47099">
            <w:pPr>
              <w:pStyle w:val="Neotevilenodstavek"/>
              <w:widowControl w:val="0"/>
              <w:numPr>
                <w:ilvl w:val="0"/>
                <w:numId w:val="13"/>
              </w:numPr>
              <w:spacing w:before="0" w:after="0" w:line="260" w:lineRule="exact"/>
              <w:rPr>
                <w:iCs/>
                <w:sz w:val="20"/>
                <w:szCs w:val="20"/>
              </w:rPr>
            </w:pPr>
            <w:r w:rsidRPr="00CD3978">
              <w:rPr>
                <w:iCs/>
                <w:sz w:val="20"/>
                <w:szCs w:val="20"/>
              </w:rPr>
              <w:t xml:space="preserve"> </w:t>
            </w:r>
            <w:r w:rsidR="007A7279" w:rsidRPr="00CD3978">
              <w:rPr>
                <w:iCs/>
                <w:sz w:val="20"/>
                <w:szCs w:val="20"/>
              </w:rPr>
              <w:t>Skupnosti občin Slovenije SOS: DA/</w:t>
            </w:r>
            <w:r w:rsidR="007A7279" w:rsidRPr="002B02C4">
              <w:rPr>
                <w:b/>
                <w:iCs/>
                <w:sz w:val="20"/>
                <w:szCs w:val="20"/>
              </w:rPr>
              <w:t>NE</w:t>
            </w:r>
          </w:p>
          <w:p w:rsidR="007A7279" w:rsidRPr="00CD3978" w:rsidRDefault="00210E8F" w:rsidP="00D47099">
            <w:pPr>
              <w:pStyle w:val="Neotevilenodstavek"/>
              <w:widowControl w:val="0"/>
              <w:numPr>
                <w:ilvl w:val="0"/>
                <w:numId w:val="13"/>
              </w:numPr>
              <w:spacing w:before="0" w:after="0" w:line="260" w:lineRule="exact"/>
              <w:rPr>
                <w:iCs/>
                <w:sz w:val="20"/>
                <w:szCs w:val="20"/>
              </w:rPr>
            </w:pPr>
            <w:r w:rsidRPr="00CD3978">
              <w:rPr>
                <w:iCs/>
                <w:sz w:val="20"/>
                <w:szCs w:val="20"/>
              </w:rPr>
              <w:t xml:space="preserve"> </w:t>
            </w:r>
            <w:r w:rsidR="007A7279" w:rsidRPr="00CD3978">
              <w:rPr>
                <w:iCs/>
                <w:sz w:val="20"/>
                <w:szCs w:val="20"/>
              </w:rPr>
              <w:t>Združenju občin Slovenije ZOS: DA/</w:t>
            </w:r>
            <w:r w:rsidR="007A7279" w:rsidRPr="002B02C4">
              <w:rPr>
                <w:b/>
                <w:iCs/>
                <w:sz w:val="20"/>
                <w:szCs w:val="20"/>
              </w:rPr>
              <w:t>NE</w:t>
            </w:r>
          </w:p>
          <w:p w:rsidR="007A7279" w:rsidRPr="00CD3978" w:rsidRDefault="00210E8F" w:rsidP="00D47099">
            <w:pPr>
              <w:pStyle w:val="Neotevilenodstavek"/>
              <w:widowControl w:val="0"/>
              <w:numPr>
                <w:ilvl w:val="0"/>
                <w:numId w:val="13"/>
              </w:numPr>
              <w:spacing w:before="0" w:after="0" w:line="260" w:lineRule="exact"/>
              <w:rPr>
                <w:iCs/>
                <w:sz w:val="20"/>
                <w:szCs w:val="20"/>
              </w:rPr>
            </w:pPr>
            <w:r w:rsidRPr="00CD3978">
              <w:rPr>
                <w:iCs/>
                <w:sz w:val="20"/>
                <w:szCs w:val="20"/>
              </w:rPr>
              <w:t xml:space="preserve"> </w:t>
            </w:r>
            <w:r w:rsidR="007A7279" w:rsidRPr="00CD3978">
              <w:rPr>
                <w:iCs/>
                <w:sz w:val="20"/>
                <w:szCs w:val="20"/>
              </w:rPr>
              <w:t>Združenju mestnih občin Slovenije ZMOS: DA/</w:t>
            </w:r>
            <w:r w:rsidR="007A7279" w:rsidRPr="002B02C4">
              <w:rPr>
                <w:b/>
                <w:iCs/>
                <w:sz w:val="20"/>
                <w:szCs w:val="20"/>
              </w:rPr>
              <w:t>NE</w:t>
            </w:r>
          </w:p>
          <w:p w:rsidR="00D507D5" w:rsidRPr="00CD3978" w:rsidRDefault="00D507D5" w:rsidP="00127C80">
            <w:pPr>
              <w:pStyle w:val="Neotevilenodstavek"/>
              <w:widowControl w:val="0"/>
              <w:spacing w:before="0" w:after="0" w:line="260" w:lineRule="exact"/>
              <w:rPr>
                <w:iCs/>
                <w:sz w:val="20"/>
                <w:szCs w:val="20"/>
              </w:rPr>
            </w:pPr>
          </w:p>
        </w:tc>
      </w:tr>
      <w:tr w:rsidR="007A7279" w:rsidRPr="00CD3978" w:rsidTr="00F74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rsidR="007A7279" w:rsidRPr="00CD3978" w:rsidRDefault="007A7279" w:rsidP="00D47099">
            <w:pPr>
              <w:pStyle w:val="Neotevilenodstavek"/>
              <w:widowControl w:val="0"/>
              <w:spacing w:before="0" w:after="0" w:line="260" w:lineRule="exact"/>
              <w:jc w:val="left"/>
              <w:rPr>
                <w:b/>
                <w:sz w:val="20"/>
                <w:szCs w:val="20"/>
              </w:rPr>
            </w:pPr>
            <w:r w:rsidRPr="00CD3978">
              <w:rPr>
                <w:b/>
                <w:sz w:val="20"/>
                <w:szCs w:val="20"/>
              </w:rPr>
              <w:t>9. Predstavitev sodelovanja javnosti:</w:t>
            </w:r>
          </w:p>
        </w:tc>
      </w:tr>
      <w:tr w:rsidR="007A7279" w:rsidRPr="00CD3978" w:rsidTr="00F74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7A7279" w:rsidRPr="00CD3978" w:rsidRDefault="007A7279" w:rsidP="00D47099">
            <w:pPr>
              <w:pStyle w:val="Neotevilenodstavek"/>
              <w:widowControl w:val="0"/>
              <w:spacing w:before="0" w:after="0" w:line="260" w:lineRule="exact"/>
              <w:rPr>
                <w:sz w:val="20"/>
                <w:szCs w:val="20"/>
              </w:rPr>
            </w:pPr>
            <w:r w:rsidRPr="00CD3978">
              <w:rPr>
                <w:iCs/>
                <w:sz w:val="20"/>
                <w:szCs w:val="20"/>
              </w:rPr>
              <w:t>Gradivo je bilo predhodno objavljeno na spletni strani predlagatelja:</w:t>
            </w:r>
          </w:p>
        </w:tc>
        <w:tc>
          <w:tcPr>
            <w:tcW w:w="2431" w:type="dxa"/>
            <w:gridSpan w:val="2"/>
          </w:tcPr>
          <w:p w:rsidR="007A7279" w:rsidRPr="00CD3978" w:rsidRDefault="007A7279" w:rsidP="00D47099">
            <w:pPr>
              <w:pStyle w:val="Neotevilenodstavek"/>
              <w:widowControl w:val="0"/>
              <w:spacing w:before="0" w:after="0" w:line="260" w:lineRule="exact"/>
              <w:jc w:val="center"/>
              <w:rPr>
                <w:iCs/>
                <w:sz w:val="20"/>
                <w:szCs w:val="20"/>
              </w:rPr>
            </w:pPr>
            <w:r w:rsidRPr="00C27E58">
              <w:rPr>
                <w:b/>
                <w:sz w:val="20"/>
                <w:szCs w:val="20"/>
              </w:rPr>
              <w:t>DA</w:t>
            </w:r>
            <w:r w:rsidRPr="00CD3978">
              <w:rPr>
                <w:b/>
                <w:sz w:val="20"/>
                <w:szCs w:val="20"/>
              </w:rPr>
              <w:t>/</w:t>
            </w:r>
            <w:r w:rsidRPr="00C27E58">
              <w:rPr>
                <w:sz w:val="20"/>
                <w:szCs w:val="20"/>
              </w:rPr>
              <w:t>NE</w:t>
            </w:r>
          </w:p>
        </w:tc>
      </w:tr>
      <w:tr w:rsidR="007A7279" w:rsidRPr="00CD3978" w:rsidTr="00F74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7A7279" w:rsidRPr="00CD3978" w:rsidRDefault="007A7279" w:rsidP="009F24F9">
            <w:pPr>
              <w:pStyle w:val="Neotevilenodstavek"/>
              <w:widowControl w:val="0"/>
              <w:spacing w:before="0" w:after="0" w:line="260" w:lineRule="exact"/>
              <w:rPr>
                <w:iCs/>
                <w:sz w:val="20"/>
                <w:szCs w:val="20"/>
              </w:rPr>
            </w:pPr>
          </w:p>
        </w:tc>
      </w:tr>
      <w:tr w:rsidR="007A7279" w:rsidRPr="00CD3978" w:rsidTr="00F74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7A7279" w:rsidRPr="00CD3978" w:rsidRDefault="007A7279" w:rsidP="00D47099">
            <w:pPr>
              <w:pStyle w:val="Neotevilenodstavek"/>
              <w:widowControl w:val="0"/>
              <w:spacing w:before="0" w:after="0" w:line="260" w:lineRule="exact"/>
              <w:rPr>
                <w:iCs/>
                <w:sz w:val="20"/>
                <w:szCs w:val="20"/>
              </w:rPr>
            </w:pPr>
            <w:r w:rsidRPr="00CD3978">
              <w:rPr>
                <w:iCs/>
                <w:sz w:val="20"/>
                <w:szCs w:val="20"/>
              </w:rPr>
              <w:t xml:space="preserve">V razpravo so bili vključeni: </w:t>
            </w:r>
          </w:p>
          <w:p w:rsidR="00CD3978" w:rsidRPr="00CD3978" w:rsidRDefault="00210E8F" w:rsidP="00C77765">
            <w:pPr>
              <w:autoSpaceDE w:val="0"/>
              <w:autoSpaceDN w:val="0"/>
              <w:adjustRightInd w:val="0"/>
              <w:rPr>
                <w:rFonts w:cs="Arial"/>
                <w:iCs/>
                <w:szCs w:val="20"/>
              </w:rPr>
            </w:pPr>
            <w:r w:rsidRPr="00CD3978">
              <w:rPr>
                <w:rFonts w:cs="Arial"/>
                <w:iCs/>
                <w:szCs w:val="20"/>
              </w:rPr>
              <w:t xml:space="preserve"> </w:t>
            </w:r>
          </w:p>
          <w:p w:rsidR="00C77765" w:rsidRPr="00CD3978" w:rsidRDefault="00C77765" w:rsidP="00C77765">
            <w:pPr>
              <w:autoSpaceDE w:val="0"/>
              <w:autoSpaceDN w:val="0"/>
              <w:adjustRightInd w:val="0"/>
              <w:rPr>
                <w:rFonts w:cs="Arial"/>
                <w:iCs/>
                <w:szCs w:val="20"/>
                <w:lang w:eastAsia="sl-SI"/>
              </w:rPr>
            </w:pPr>
            <w:r w:rsidRPr="00CD3978">
              <w:rPr>
                <w:rFonts w:cs="Arial"/>
                <w:iCs/>
                <w:szCs w:val="20"/>
                <w:lang w:eastAsia="sl-SI"/>
              </w:rPr>
              <w:t xml:space="preserve">Kmetijsko gozdarska zbornica Slovenije, </w:t>
            </w:r>
          </w:p>
          <w:p w:rsidR="007A7279" w:rsidRPr="00CD3978" w:rsidRDefault="007141B0" w:rsidP="00C77765">
            <w:pPr>
              <w:pStyle w:val="Neotevilenodstavek"/>
              <w:widowControl w:val="0"/>
              <w:spacing w:before="0" w:after="0" w:line="260" w:lineRule="exact"/>
              <w:rPr>
                <w:iCs/>
                <w:sz w:val="20"/>
                <w:szCs w:val="20"/>
              </w:rPr>
            </w:pPr>
            <w:r w:rsidRPr="00CD3978">
              <w:rPr>
                <w:iCs/>
                <w:sz w:val="20"/>
                <w:szCs w:val="20"/>
              </w:rPr>
              <w:t>Sindikat kmetov Slovenije.</w:t>
            </w:r>
            <w:r w:rsidR="00C77765" w:rsidRPr="00CD3978">
              <w:rPr>
                <w:iCs/>
                <w:sz w:val="20"/>
                <w:szCs w:val="20"/>
              </w:rPr>
              <w:t xml:space="preserve"> </w:t>
            </w:r>
          </w:p>
          <w:p w:rsidR="00CD3978" w:rsidRPr="00CD3978" w:rsidRDefault="00CD3978" w:rsidP="00C77765">
            <w:pPr>
              <w:pStyle w:val="Neotevilenodstavek"/>
              <w:widowControl w:val="0"/>
              <w:spacing w:before="0" w:after="0" w:line="260" w:lineRule="exact"/>
              <w:rPr>
                <w:iCs/>
                <w:sz w:val="20"/>
                <w:szCs w:val="20"/>
              </w:rPr>
            </w:pPr>
          </w:p>
          <w:p w:rsidR="007A7279" w:rsidRPr="00CD3978" w:rsidRDefault="007A7279" w:rsidP="002B02C4">
            <w:pPr>
              <w:pStyle w:val="Neotevilenodstavek"/>
              <w:widowControl w:val="0"/>
              <w:spacing w:before="0" w:after="0" w:line="260" w:lineRule="exact"/>
              <w:rPr>
                <w:iCs/>
                <w:sz w:val="20"/>
                <w:szCs w:val="20"/>
              </w:rPr>
            </w:pPr>
          </w:p>
          <w:p w:rsidR="007A7279" w:rsidRPr="00CD3978" w:rsidRDefault="007A7279" w:rsidP="00D47099">
            <w:pPr>
              <w:pStyle w:val="Neotevilenodstavek"/>
              <w:widowControl w:val="0"/>
              <w:spacing w:before="0" w:after="0" w:line="260" w:lineRule="exact"/>
              <w:rPr>
                <w:iCs/>
                <w:sz w:val="20"/>
                <w:szCs w:val="20"/>
              </w:rPr>
            </w:pPr>
            <w:r w:rsidRPr="00CD3978">
              <w:rPr>
                <w:iCs/>
                <w:sz w:val="20"/>
                <w:szCs w:val="20"/>
              </w:rPr>
              <w:t>Upoštevani so bili:</w:t>
            </w:r>
          </w:p>
          <w:p w:rsidR="007A7279" w:rsidRPr="00594B85" w:rsidRDefault="00210E8F" w:rsidP="00D47099">
            <w:pPr>
              <w:pStyle w:val="Neotevilenodstavek"/>
              <w:widowControl w:val="0"/>
              <w:numPr>
                <w:ilvl w:val="0"/>
                <w:numId w:val="14"/>
              </w:numPr>
              <w:spacing w:before="0" w:after="0" w:line="260" w:lineRule="exact"/>
              <w:rPr>
                <w:b/>
                <w:iCs/>
                <w:sz w:val="20"/>
                <w:szCs w:val="20"/>
              </w:rPr>
            </w:pPr>
            <w:r w:rsidRPr="00CD3978">
              <w:rPr>
                <w:iCs/>
                <w:sz w:val="20"/>
                <w:szCs w:val="20"/>
              </w:rPr>
              <w:t xml:space="preserve"> </w:t>
            </w:r>
            <w:r w:rsidR="007A7279" w:rsidRPr="00594B85">
              <w:rPr>
                <w:b/>
                <w:iCs/>
                <w:sz w:val="20"/>
                <w:szCs w:val="20"/>
              </w:rPr>
              <w:t>v celoti,</w:t>
            </w:r>
          </w:p>
          <w:p w:rsidR="007A7279" w:rsidRPr="00CD3978" w:rsidRDefault="007A7279" w:rsidP="00D47099">
            <w:pPr>
              <w:pStyle w:val="Neotevilenodstavek"/>
              <w:widowControl w:val="0"/>
              <w:spacing w:before="0" w:after="0" w:line="260" w:lineRule="exact"/>
              <w:rPr>
                <w:iCs/>
                <w:sz w:val="20"/>
                <w:szCs w:val="20"/>
              </w:rPr>
            </w:pPr>
          </w:p>
          <w:p w:rsidR="00D507D5" w:rsidRPr="00CD3978" w:rsidRDefault="007A7279" w:rsidP="00C77765">
            <w:pPr>
              <w:pStyle w:val="Neotevilenodstavek"/>
              <w:widowControl w:val="0"/>
              <w:spacing w:before="0" w:after="0" w:line="260" w:lineRule="exact"/>
              <w:rPr>
                <w:iCs/>
                <w:sz w:val="20"/>
                <w:szCs w:val="20"/>
              </w:rPr>
            </w:pPr>
            <w:r w:rsidRPr="00CD3978">
              <w:rPr>
                <w:iCs/>
                <w:sz w:val="20"/>
                <w:szCs w:val="20"/>
              </w:rPr>
              <w:t>Bistvena mnenja, predlogi in pripombe, ki niso bili upoštevani, ter razlogi za neupoštevanje:</w:t>
            </w:r>
          </w:p>
          <w:p w:rsidR="007A7279" w:rsidRPr="00CD3978" w:rsidRDefault="007A7279" w:rsidP="0043041F">
            <w:pPr>
              <w:pStyle w:val="Neotevilenodstavek"/>
              <w:widowControl w:val="0"/>
              <w:spacing w:before="0" w:after="0" w:line="260" w:lineRule="exact"/>
              <w:rPr>
                <w:iCs/>
                <w:sz w:val="20"/>
                <w:szCs w:val="20"/>
              </w:rPr>
            </w:pPr>
          </w:p>
        </w:tc>
      </w:tr>
      <w:tr w:rsidR="007A7279" w:rsidRPr="00CD3978" w:rsidTr="00F74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7A7279" w:rsidRPr="00CD3978" w:rsidRDefault="007A7279" w:rsidP="00D47099">
            <w:pPr>
              <w:pStyle w:val="Neotevilenodstavek"/>
              <w:widowControl w:val="0"/>
              <w:spacing w:before="0" w:after="0" w:line="260" w:lineRule="exact"/>
              <w:jc w:val="left"/>
              <w:rPr>
                <w:sz w:val="20"/>
                <w:szCs w:val="20"/>
              </w:rPr>
            </w:pPr>
            <w:r w:rsidRPr="00CD3978">
              <w:rPr>
                <w:b/>
                <w:sz w:val="20"/>
                <w:szCs w:val="20"/>
              </w:rPr>
              <w:t>10. Pri pripravi gradiva so bile upoštevane zahteve iz Resolucije o normativni dejavnosti:</w:t>
            </w:r>
          </w:p>
        </w:tc>
        <w:tc>
          <w:tcPr>
            <w:tcW w:w="2431" w:type="dxa"/>
            <w:gridSpan w:val="2"/>
            <w:vAlign w:val="center"/>
          </w:tcPr>
          <w:p w:rsidR="007A7279" w:rsidRPr="00CD3978" w:rsidRDefault="007A7279" w:rsidP="00D47099">
            <w:pPr>
              <w:pStyle w:val="Neotevilenodstavek"/>
              <w:widowControl w:val="0"/>
              <w:spacing w:before="0" w:after="0" w:line="260" w:lineRule="exact"/>
              <w:jc w:val="center"/>
              <w:rPr>
                <w:iCs/>
                <w:sz w:val="20"/>
                <w:szCs w:val="20"/>
              </w:rPr>
            </w:pPr>
            <w:r w:rsidRPr="00CD3978">
              <w:rPr>
                <w:b/>
                <w:sz w:val="20"/>
                <w:szCs w:val="20"/>
              </w:rPr>
              <w:t>DA</w:t>
            </w:r>
            <w:r w:rsidRPr="00CD3978">
              <w:rPr>
                <w:sz w:val="20"/>
                <w:szCs w:val="20"/>
              </w:rPr>
              <w:t>/NE</w:t>
            </w:r>
          </w:p>
        </w:tc>
      </w:tr>
      <w:tr w:rsidR="007A7279" w:rsidRPr="00CD3978" w:rsidTr="00F74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7A7279" w:rsidRPr="00CD3978" w:rsidRDefault="007A7279" w:rsidP="00D47099">
            <w:pPr>
              <w:pStyle w:val="Neotevilenodstavek"/>
              <w:widowControl w:val="0"/>
              <w:spacing w:before="0" w:after="0" w:line="260" w:lineRule="exact"/>
              <w:jc w:val="left"/>
              <w:rPr>
                <w:b/>
                <w:sz w:val="20"/>
                <w:szCs w:val="20"/>
              </w:rPr>
            </w:pPr>
            <w:r w:rsidRPr="00CD3978">
              <w:rPr>
                <w:b/>
                <w:sz w:val="20"/>
                <w:szCs w:val="20"/>
              </w:rPr>
              <w:t>11. Gradivo je uvrščeno v delovni program vlade:</w:t>
            </w:r>
          </w:p>
        </w:tc>
        <w:tc>
          <w:tcPr>
            <w:tcW w:w="2431" w:type="dxa"/>
            <w:gridSpan w:val="2"/>
            <w:vAlign w:val="center"/>
          </w:tcPr>
          <w:p w:rsidR="007A7279" w:rsidRPr="00CD3978" w:rsidRDefault="007A7279" w:rsidP="00D47099">
            <w:pPr>
              <w:pStyle w:val="Neotevilenodstavek"/>
              <w:widowControl w:val="0"/>
              <w:spacing w:before="0" w:after="0" w:line="260" w:lineRule="exact"/>
              <w:jc w:val="center"/>
              <w:rPr>
                <w:sz w:val="20"/>
                <w:szCs w:val="20"/>
              </w:rPr>
            </w:pPr>
            <w:r w:rsidRPr="00CD3978">
              <w:rPr>
                <w:sz w:val="20"/>
                <w:szCs w:val="20"/>
              </w:rPr>
              <w:t>DA/</w:t>
            </w:r>
            <w:r w:rsidRPr="00CD3978">
              <w:rPr>
                <w:b/>
                <w:sz w:val="20"/>
                <w:szCs w:val="20"/>
              </w:rPr>
              <w:t>NE</w:t>
            </w:r>
          </w:p>
        </w:tc>
      </w:tr>
      <w:tr w:rsidR="007A7279" w:rsidRPr="00CD3978" w:rsidTr="00F74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rsidR="007A7279" w:rsidRPr="00CD3978" w:rsidRDefault="007A7279" w:rsidP="00D47099">
            <w:pPr>
              <w:pStyle w:val="Poglavje"/>
              <w:widowControl w:val="0"/>
              <w:spacing w:before="0" w:after="0" w:line="260" w:lineRule="exact"/>
              <w:ind w:left="3400"/>
              <w:jc w:val="left"/>
              <w:rPr>
                <w:sz w:val="20"/>
                <w:szCs w:val="20"/>
              </w:rPr>
            </w:pPr>
          </w:p>
          <w:p w:rsidR="007A7279" w:rsidRPr="00CD3978" w:rsidRDefault="007A7279" w:rsidP="00D47099">
            <w:pPr>
              <w:widowControl w:val="0"/>
              <w:suppressAutoHyphens/>
              <w:overflowPunct w:val="0"/>
              <w:autoSpaceDE w:val="0"/>
              <w:autoSpaceDN w:val="0"/>
              <w:adjustRightInd w:val="0"/>
              <w:ind w:left="3400"/>
              <w:textAlignment w:val="baseline"/>
              <w:outlineLvl w:val="3"/>
              <w:rPr>
                <w:rFonts w:cs="Arial"/>
                <w:szCs w:val="20"/>
                <w:lang w:eastAsia="sl-SI"/>
              </w:rPr>
            </w:pPr>
          </w:p>
          <w:p w:rsidR="00DB205E" w:rsidRPr="00CD3978" w:rsidRDefault="007A7279" w:rsidP="00DB205E">
            <w:pPr>
              <w:widowControl w:val="0"/>
              <w:suppressAutoHyphens/>
              <w:overflowPunct w:val="0"/>
              <w:autoSpaceDE w:val="0"/>
              <w:autoSpaceDN w:val="0"/>
              <w:adjustRightInd w:val="0"/>
              <w:ind w:left="3400"/>
              <w:textAlignment w:val="baseline"/>
              <w:outlineLvl w:val="3"/>
              <w:rPr>
                <w:rFonts w:cs="Arial"/>
                <w:szCs w:val="20"/>
                <w:lang w:eastAsia="sl-SI"/>
              </w:rPr>
            </w:pPr>
            <w:r w:rsidRPr="00CD3978">
              <w:rPr>
                <w:rFonts w:cs="Arial"/>
                <w:szCs w:val="20"/>
                <w:lang w:eastAsia="sl-SI"/>
              </w:rPr>
              <w:t xml:space="preserve">                                  </w:t>
            </w:r>
            <w:r w:rsidR="00977689">
              <w:rPr>
                <w:rFonts w:cs="Arial"/>
                <w:szCs w:val="20"/>
                <w:lang w:eastAsia="sl-SI"/>
              </w:rPr>
              <w:t xml:space="preserve">       </w:t>
            </w:r>
            <w:r w:rsidR="00EA067B">
              <w:rPr>
                <w:rFonts w:cs="Arial"/>
                <w:szCs w:val="20"/>
                <w:lang w:eastAsia="sl-SI"/>
              </w:rPr>
              <w:t xml:space="preserve">         </w:t>
            </w:r>
            <w:r w:rsidR="00977689">
              <w:rPr>
                <w:rFonts w:cs="Arial"/>
                <w:szCs w:val="20"/>
                <w:lang w:eastAsia="sl-SI"/>
              </w:rPr>
              <w:t xml:space="preserve"> </w:t>
            </w:r>
            <w:r w:rsidR="00EA067B">
              <w:rPr>
                <w:rFonts w:cs="Arial"/>
                <w:szCs w:val="20"/>
                <w:lang w:eastAsia="sl-SI"/>
              </w:rPr>
              <w:t>Irena Šinko</w:t>
            </w:r>
          </w:p>
          <w:p w:rsidR="00DB205E" w:rsidRPr="00CD3978" w:rsidRDefault="00DB205E" w:rsidP="00DB205E">
            <w:pPr>
              <w:widowControl w:val="0"/>
              <w:suppressAutoHyphens/>
              <w:overflowPunct w:val="0"/>
              <w:autoSpaceDE w:val="0"/>
              <w:autoSpaceDN w:val="0"/>
              <w:adjustRightInd w:val="0"/>
              <w:ind w:left="3400"/>
              <w:textAlignment w:val="baseline"/>
              <w:outlineLvl w:val="3"/>
              <w:rPr>
                <w:rFonts w:cs="Arial"/>
                <w:szCs w:val="20"/>
                <w:lang w:eastAsia="sl-SI"/>
              </w:rPr>
            </w:pPr>
            <w:r w:rsidRPr="00CD3978">
              <w:rPr>
                <w:rFonts w:cs="Arial"/>
                <w:szCs w:val="20"/>
                <w:lang w:eastAsia="sl-SI"/>
              </w:rPr>
              <w:t xml:space="preserve">          </w:t>
            </w:r>
            <w:r w:rsidR="00977689">
              <w:rPr>
                <w:rFonts w:cs="Arial"/>
                <w:szCs w:val="20"/>
                <w:lang w:eastAsia="sl-SI"/>
              </w:rPr>
              <w:t xml:space="preserve">                               </w:t>
            </w:r>
            <w:r w:rsidR="00EA067B">
              <w:rPr>
                <w:rFonts w:cs="Arial"/>
                <w:szCs w:val="20"/>
                <w:lang w:eastAsia="sl-SI"/>
              </w:rPr>
              <w:t xml:space="preserve">            </w:t>
            </w:r>
            <w:r w:rsidR="00A951F4">
              <w:rPr>
                <w:rFonts w:cs="Arial"/>
                <w:szCs w:val="20"/>
                <w:lang w:eastAsia="sl-SI"/>
              </w:rPr>
              <w:t>m</w:t>
            </w:r>
            <w:r w:rsidR="00EA067B">
              <w:rPr>
                <w:rFonts w:cs="Arial"/>
                <w:szCs w:val="20"/>
                <w:lang w:eastAsia="sl-SI"/>
              </w:rPr>
              <w:t>inistrica</w:t>
            </w:r>
          </w:p>
          <w:p w:rsidR="007A7279" w:rsidRPr="00CD3978" w:rsidRDefault="007A7279" w:rsidP="00DB205E">
            <w:pPr>
              <w:widowControl w:val="0"/>
              <w:suppressAutoHyphens/>
              <w:overflowPunct w:val="0"/>
              <w:autoSpaceDE w:val="0"/>
              <w:autoSpaceDN w:val="0"/>
              <w:adjustRightInd w:val="0"/>
              <w:ind w:left="3400"/>
              <w:textAlignment w:val="baseline"/>
              <w:outlineLvl w:val="3"/>
              <w:rPr>
                <w:rFonts w:cs="Arial"/>
                <w:szCs w:val="20"/>
              </w:rPr>
            </w:pPr>
          </w:p>
        </w:tc>
      </w:tr>
    </w:tbl>
    <w:p w:rsidR="000C6525" w:rsidRPr="00CD3978" w:rsidRDefault="000C6525" w:rsidP="00DE654E">
      <w:pPr>
        <w:rPr>
          <w:rFonts w:cs="Arial"/>
          <w:szCs w:val="20"/>
        </w:rPr>
        <w:sectPr w:rsidR="000C6525" w:rsidRPr="00CD3978" w:rsidSect="00990D2C">
          <w:headerReference w:type="default" r:id="rId12"/>
          <w:footerReference w:type="even" r:id="rId13"/>
          <w:footerReference w:type="default" r:id="rId14"/>
          <w:headerReference w:type="first" r:id="rId15"/>
          <w:pgSz w:w="11900" w:h="16840" w:code="9"/>
          <w:pgMar w:top="1701" w:right="1701" w:bottom="851" w:left="1701" w:header="993" w:footer="794" w:gutter="0"/>
          <w:cols w:space="708"/>
          <w:titlePg/>
          <w:docGrid w:linePitch="272"/>
        </w:sectPr>
      </w:pPr>
    </w:p>
    <w:p w:rsidR="00DD4EA8" w:rsidRPr="00CD3978" w:rsidRDefault="00DD4EA8" w:rsidP="00DE654E">
      <w:pPr>
        <w:rPr>
          <w:rFonts w:cs="Arial"/>
          <w:szCs w:val="20"/>
          <w:lang w:eastAsia="sl-SI"/>
        </w:rPr>
      </w:pPr>
    </w:p>
    <w:p w:rsidR="00AC5CB9" w:rsidRPr="00CD3978" w:rsidRDefault="00DD4EA8" w:rsidP="00AC5CB9">
      <w:pPr>
        <w:rPr>
          <w:rFonts w:cs="Arial"/>
          <w:szCs w:val="20"/>
          <w:lang w:eastAsia="sl-SI"/>
        </w:rPr>
      </w:pPr>
      <w:r w:rsidRPr="00CD3978">
        <w:rPr>
          <w:rFonts w:cs="Arial"/>
          <w:szCs w:val="20"/>
          <w:lang w:eastAsia="sl-SI"/>
        </w:rPr>
        <w:tab/>
      </w:r>
    </w:p>
    <w:p w:rsidR="000B1742" w:rsidRPr="000B1742" w:rsidRDefault="000B1742" w:rsidP="000B1742">
      <w:pPr>
        <w:tabs>
          <w:tab w:val="left" w:pos="708"/>
        </w:tabs>
        <w:ind w:left="6012"/>
        <w:rPr>
          <w:rFonts w:cs="Arial"/>
          <w:b/>
          <w:szCs w:val="20"/>
        </w:rPr>
      </w:pPr>
      <w:r w:rsidRPr="000B1742">
        <w:rPr>
          <w:rFonts w:cs="Arial"/>
          <w:b/>
          <w:szCs w:val="20"/>
        </w:rPr>
        <w:t xml:space="preserve">PREDLOG </w:t>
      </w:r>
    </w:p>
    <w:p w:rsidR="000B1742" w:rsidRPr="000B1742" w:rsidRDefault="000B1742" w:rsidP="000B1742">
      <w:pPr>
        <w:tabs>
          <w:tab w:val="left" w:pos="708"/>
        </w:tabs>
        <w:ind w:left="6012"/>
        <w:rPr>
          <w:rFonts w:cs="Arial"/>
          <w:b/>
          <w:szCs w:val="20"/>
        </w:rPr>
      </w:pPr>
      <w:r w:rsidRPr="000B1742">
        <w:rPr>
          <w:rFonts w:cs="Arial"/>
          <w:b/>
          <w:szCs w:val="20"/>
        </w:rPr>
        <w:t>(EVA 2022-2330-0050</w:t>
      </w:r>
      <w:r w:rsidRPr="000B1742">
        <w:rPr>
          <w:rFonts w:cs="Arial"/>
          <w:b/>
          <w:bCs/>
          <w:color w:val="000000"/>
          <w:szCs w:val="20"/>
        </w:rPr>
        <w:t>)</w:t>
      </w:r>
    </w:p>
    <w:p w:rsidR="000B1742" w:rsidRPr="000B1742" w:rsidRDefault="000B1742" w:rsidP="000B1742">
      <w:pPr>
        <w:tabs>
          <w:tab w:val="left" w:pos="708"/>
        </w:tabs>
        <w:rPr>
          <w:rFonts w:cs="Arial"/>
          <w:b/>
          <w:szCs w:val="20"/>
        </w:rPr>
      </w:pPr>
    </w:p>
    <w:p w:rsidR="000B1742" w:rsidRPr="000B1742" w:rsidRDefault="000B1742" w:rsidP="000B1742">
      <w:pPr>
        <w:tabs>
          <w:tab w:val="left" w:pos="708"/>
        </w:tabs>
        <w:rPr>
          <w:rFonts w:cs="Arial"/>
          <w:szCs w:val="20"/>
        </w:rPr>
      </w:pPr>
    </w:p>
    <w:p w:rsidR="000B1742" w:rsidRPr="000B1742" w:rsidRDefault="000B1742" w:rsidP="000B1742">
      <w:pPr>
        <w:overflowPunct w:val="0"/>
        <w:autoSpaceDE w:val="0"/>
        <w:autoSpaceDN w:val="0"/>
        <w:adjustRightInd w:val="0"/>
        <w:spacing w:before="480" w:line="240" w:lineRule="auto"/>
        <w:jc w:val="both"/>
        <w:textAlignment w:val="baseline"/>
        <w:rPr>
          <w:szCs w:val="20"/>
          <w:lang w:val="x-none" w:eastAsia="x-none"/>
        </w:rPr>
      </w:pPr>
      <w:r w:rsidRPr="000B1742">
        <w:rPr>
          <w:szCs w:val="20"/>
          <w:lang w:val="x-none" w:eastAsia="x-none"/>
        </w:rPr>
        <w:t>Na podlagi 10. in 12. člena Zakona o kmetijstvu (Uradni list RS, št. 45/08, 57/12, 90/12 – ZdZPVHVVR, 26/14, 32/15, 27/17, 22/18</w:t>
      </w:r>
      <w:r w:rsidRPr="000B1742">
        <w:rPr>
          <w:szCs w:val="20"/>
          <w:lang w:eastAsia="x-none"/>
        </w:rPr>
        <w:t>, 86/21– odl. US, 123/21 in 44/22</w:t>
      </w:r>
      <w:r w:rsidRPr="000B1742">
        <w:rPr>
          <w:szCs w:val="20"/>
          <w:lang w:val="x-none" w:eastAsia="x-none"/>
        </w:rPr>
        <w:t>) Vlada Republike Slovenije izdaja</w:t>
      </w:r>
    </w:p>
    <w:p w:rsidR="000B1742" w:rsidRPr="000B1742" w:rsidRDefault="000B1742" w:rsidP="000B1742">
      <w:pPr>
        <w:suppressAutoHyphens/>
        <w:overflowPunct w:val="0"/>
        <w:autoSpaceDE w:val="0"/>
        <w:autoSpaceDN w:val="0"/>
        <w:adjustRightInd w:val="0"/>
        <w:spacing w:before="360" w:line="220" w:lineRule="exact"/>
        <w:jc w:val="center"/>
        <w:textAlignment w:val="baseline"/>
        <w:rPr>
          <w:rFonts w:cs="Arial"/>
          <w:b/>
          <w:bCs/>
          <w:color w:val="000000"/>
          <w:spacing w:val="40"/>
          <w:szCs w:val="20"/>
          <w:lang w:eastAsia="sl-SI"/>
        </w:rPr>
      </w:pPr>
      <w:r w:rsidRPr="000B1742">
        <w:rPr>
          <w:rFonts w:cs="Arial"/>
          <w:b/>
          <w:bCs/>
          <w:color w:val="000000"/>
          <w:spacing w:val="40"/>
          <w:szCs w:val="20"/>
          <w:lang w:eastAsia="sl-SI"/>
        </w:rPr>
        <w:t>UREDBO</w:t>
      </w:r>
    </w:p>
    <w:p w:rsidR="000B1742" w:rsidRPr="000B1742" w:rsidRDefault="000B1742" w:rsidP="000B1742">
      <w:pPr>
        <w:suppressAutoHyphens/>
        <w:overflowPunct w:val="0"/>
        <w:autoSpaceDE w:val="0"/>
        <w:autoSpaceDN w:val="0"/>
        <w:adjustRightInd w:val="0"/>
        <w:spacing w:before="120" w:after="160" w:line="200" w:lineRule="exact"/>
        <w:jc w:val="center"/>
        <w:textAlignment w:val="baseline"/>
        <w:rPr>
          <w:rFonts w:cs="Arial"/>
          <w:b/>
          <w:sz w:val="22"/>
          <w:szCs w:val="22"/>
          <w:lang w:eastAsia="sl-SI"/>
        </w:rPr>
      </w:pPr>
      <w:r w:rsidRPr="000B1742">
        <w:rPr>
          <w:rFonts w:cs="Arial"/>
          <w:b/>
          <w:szCs w:val="20"/>
          <w:lang w:eastAsia="sl-SI"/>
        </w:rPr>
        <w:t>o spremembah in dopolnitvah Uredbe o izvedbi ukrepov kmetijske politike za leto 2022</w:t>
      </w:r>
    </w:p>
    <w:p w:rsidR="000B1742" w:rsidRPr="000B1742" w:rsidRDefault="000B1742" w:rsidP="000B1742">
      <w:pPr>
        <w:suppressAutoHyphens/>
        <w:overflowPunct w:val="0"/>
        <w:autoSpaceDE w:val="0"/>
        <w:autoSpaceDN w:val="0"/>
        <w:adjustRightInd w:val="0"/>
        <w:spacing w:before="480" w:line="240" w:lineRule="auto"/>
        <w:jc w:val="center"/>
        <w:textAlignment w:val="baseline"/>
        <w:rPr>
          <w:b/>
          <w:szCs w:val="20"/>
          <w:lang w:eastAsia="x-none"/>
        </w:rPr>
      </w:pPr>
      <w:r w:rsidRPr="000B1742">
        <w:rPr>
          <w:b/>
          <w:szCs w:val="20"/>
          <w:lang w:eastAsia="x-none"/>
        </w:rPr>
        <w:t xml:space="preserve">1. </w:t>
      </w:r>
      <w:r w:rsidRPr="000B1742">
        <w:rPr>
          <w:b/>
          <w:szCs w:val="20"/>
          <w:lang w:val="x-none" w:eastAsia="x-none"/>
        </w:rPr>
        <w:t>člen</w:t>
      </w:r>
    </w:p>
    <w:p w:rsidR="000B1742" w:rsidRPr="000B1742" w:rsidRDefault="000B1742" w:rsidP="000B1742">
      <w:pPr>
        <w:overflowPunct w:val="0"/>
        <w:autoSpaceDE w:val="0"/>
        <w:autoSpaceDN w:val="0"/>
        <w:adjustRightInd w:val="0"/>
        <w:spacing w:before="240" w:line="240" w:lineRule="auto"/>
        <w:jc w:val="both"/>
        <w:textAlignment w:val="baseline"/>
        <w:rPr>
          <w:sz w:val="22"/>
          <w:szCs w:val="20"/>
          <w:lang w:val="x-none" w:eastAsia="x-none"/>
        </w:rPr>
      </w:pPr>
      <w:r w:rsidRPr="000B1742">
        <w:rPr>
          <w:szCs w:val="20"/>
          <w:lang w:val="x-none" w:eastAsia="x-none"/>
        </w:rPr>
        <w:t>V Uredbi o izvedbi ukrepov kmetijske politike za leto 202</w:t>
      </w:r>
      <w:r w:rsidRPr="000B1742">
        <w:rPr>
          <w:szCs w:val="20"/>
          <w:lang w:eastAsia="x-none"/>
        </w:rPr>
        <w:t>2</w:t>
      </w:r>
      <w:r w:rsidRPr="000B1742">
        <w:rPr>
          <w:szCs w:val="20"/>
          <w:lang w:val="x-none" w:eastAsia="x-none"/>
        </w:rPr>
        <w:t xml:space="preserve"> (Uradni list RS, št. </w:t>
      </w:r>
      <w:r w:rsidRPr="000B1742">
        <w:rPr>
          <w:szCs w:val="20"/>
          <w:lang w:eastAsia="x-none"/>
        </w:rPr>
        <w:t>20</w:t>
      </w:r>
      <w:r w:rsidRPr="000B1742">
        <w:rPr>
          <w:szCs w:val="20"/>
          <w:lang w:val="x-none" w:eastAsia="x-none"/>
        </w:rPr>
        <w:t>/2</w:t>
      </w:r>
      <w:r w:rsidRPr="000B1742">
        <w:rPr>
          <w:szCs w:val="20"/>
          <w:lang w:eastAsia="x-none"/>
        </w:rPr>
        <w:t>2)</w:t>
      </w:r>
      <w:r w:rsidRPr="000B1742">
        <w:rPr>
          <w:szCs w:val="20"/>
          <w:lang w:val="x-none" w:eastAsia="x-none"/>
        </w:rPr>
        <w:t xml:space="preserve"> se v 1. členu v prvem odstavku na koncu 19. točke pika nadomesti s podpičjem </w:t>
      </w:r>
      <w:r w:rsidRPr="000B1742">
        <w:rPr>
          <w:szCs w:val="20"/>
          <w:lang w:eastAsia="x-none"/>
        </w:rPr>
        <w:t>ter</w:t>
      </w:r>
      <w:r w:rsidRPr="000B1742">
        <w:rPr>
          <w:szCs w:val="20"/>
          <w:lang w:val="x-none" w:eastAsia="x-none"/>
        </w:rPr>
        <w:t xml:space="preserve"> doda nova</w:t>
      </w:r>
      <w:r w:rsidR="00C1300A">
        <w:rPr>
          <w:szCs w:val="20"/>
          <w:lang w:eastAsia="x-none"/>
        </w:rPr>
        <w:t>,</w:t>
      </w:r>
      <w:r w:rsidRPr="000B1742">
        <w:rPr>
          <w:szCs w:val="20"/>
          <w:lang w:val="x-none" w:eastAsia="x-none"/>
        </w:rPr>
        <w:t xml:space="preserve"> 20. točka, ki</w:t>
      </w:r>
      <w:r w:rsidRPr="000B1742" w:rsidDel="000C19DE">
        <w:rPr>
          <w:szCs w:val="20"/>
          <w:lang w:val="x-none" w:eastAsia="x-none"/>
        </w:rPr>
        <w:t xml:space="preserve"> </w:t>
      </w:r>
      <w:r w:rsidRPr="000B1742">
        <w:rPr>
          <w:szCs w:val="20"/>
          <w:lang w:val="x-none" w:eastAsia="x-none"/>
        </w:rPr>
        <w:t xml:space="preserve">se glasi: </w:t>
      </w:r>
    </w:p>
    <w:p w:rsidR="000B1742" w:rsidRPr="000B1742" w:rsidRDefault="000B1742" w:rsidP="000B1742">
      <w:pPr>
        <w:spacing w:line="260" w:lineRule="atLeast"/>
        <w:jc w:val="both"/>
        <w:rPr>
          <w:szCs w:val="20"/>
        </w:rPr>
      </w:pPr>
      <w:r w:rsidRPr="000B1742">
        <w:rPr>
          <w:szCs w:val="20"/>
        </w:rPr>
        <w:t>»20. Izvedbene uredbe Komisije (EU) 2022/</w:t>
      </w:r>
      <w:r w:rsidR="003A2078">
        <w:rPr>
          <w:szCs w:val="20"/>
        </w:rPr>
        <w:t>1216</w:t>
      </w:r>
      <w:r w:rsidRPr="000B1742">
        <w:rPr>
          <w:szCs w:val="20"/>
        </w:rPr>
        <w:t xml:space="preserve"> z dne </w:t>
      </w:r>
      <w:r w:rsidR="003A2078">
        <w:rPr>
          <w:szCs w:val="20"/>
        </w:rPr>
        <w:t>8</w:t>
      </w:r>
      <w:r w:rsidRPr="000B1742">
        <w:rPr>
          <w:szCs w:val="20"/>
        </w:rPr>
        <w:t xml:space="preserve">. </w:t>
      </w:r>
      <w:r w:rsidR="003A2078">
        <w:rPr>
          <w:szCs w:val="20"/>
        </w:rPr>
        <w:t>julija</w:t>
      </w:r>
      <w:r w:rsidRPr="000B1742">
        <w:rPr>
          <w:szCs w:val="20"/>
        </w:rPr>
        <w:t xml:space="preserve"> 2022 o odstopanju glede leta 2022 od izvedbenih uredb (EU) št. 809/2014, (EU) št. 180/2014, (EU) št. 181/2014, (EU) 2017/892, (EU) 2016/1150, (EU) 2018/274, (EU) št. 615/2014 in (EU) 2015/1368 v zvezi z nekaterimi upravnimi pregledi in pregledi na kraju samem, ki se uporabljajo na področju skupne kmetijske politike</w:t>
      </w:r>
      <w:r w:rsidR="000260CE">
        <w:rPr>
          <w:szCs w:val="20"/>
        </w:rPr>
        <w:t>, ter o spremembi Izvedbene uredbe (EU) 2021/725</w:t>
      </w:r>
      <w:r w:rsidRPr="000B1742">
        <w:rPr>
          <w:szCs w:val="20"/>
        </w:rPr>
        <w:t xml:space="preserve"> (UL L št. </w:t>
      </w:r>
      <w:r w:rsidR="00D5193A">
        <w:rPr>
          <w:szCs w:val="20"/>
        </w:rPr>
        <w:t>188</w:t>
      </w:r>
      <w:r w:rsidRPr="000B1742">
        <w:rPr>
          <w:szCs w:val="20"/>
        </w:rPr>
        <w:t xml:space="preserve"> z dne </w:t>
      </w:r>
      <w:r w:rsidR="00D5193A">
        <w:rPr>
          <w:szCs w:val="20"/>
        </w:rPr>
        <w:t>15</w:t>
      </w:r>
      <w:r w:rsidRPr="000B1742">
        <w:rPr>
          <w:szCs w:val="20"/>
        </w:rPr>
        <w:t xml:space="preserve">. </w:t>
      </w:r>
      <w:r w:rsidR="00D5193A">
        <w:rPr>
          <w:szCs w:val="20"/>
        </w:rPr>
        <w:t>7</w:t>
      </w:r>
      <w:r w:rsidRPr="000B1742">
        <w:rPr>
          <w:szCs w:val="20"/>
        </w:rPr>
        <w:t xml:space="preserve">. 2022, str. </w:t>
      </w:r>
      <w:r w:rsidR="00D5193A">
        <w:rPr>
          <w:szCs w:val="20"/>
        </w:rPr>
        <w:t>49</w:t>
      </w:r>
      <w:r w:rsidRPr="000B1742">
        <w:rPr>
          <w:szCs w:val="20"/>
        </w:rPr>
        <w:t>)</w:t>
      </w:r>
      <w:r w:rsidR="00D5193A">
        <w:rPr>
          <w:szCs w:val="20"/>
        </w:rPr>
        <w:t>,</w:t>
      </w:r>
      <w:r w:rsidRPr="000B1742">
        <w:rPr>
          <w:szCs w:val="20"/>
        </w:rPr>
        <w:t xml:space="preserve"> (v nadaljnjem besedilu: Izvedbena uredba 2022/</w:t>
      </w:r>
      <w:r w:rsidR="00EC13B6">
        <w:rPr>
          <w:szCs w:val="20"/>
        </w:rPr>
        <w:t>1216</w:t>
      </w:r>
      <w:r w:rsidRPr="000B1742">
        <w:rPr>
          <w:szCs w:val="20"/>
        </w:rPr>
        <w:t>/EU).«.</w:t>
      </w:r>
    </w:p>
    <w:p w:rsidR="000B1742" w:rsidRPr="000B1742" w:rsidRDefault="000B1742" w:rsidP="000B1742">
      <w:pPr>
        <w:suppressAutoHyphens/>
        <w:overflowPunct w:val="0"/>
        <w:autoSpaceDE w:val="0"/>
        <w:autoSpaceDN w:val="0"/>
        <w:adjustRightInd w:val="0"/>
        <w:spacing w:before="480" w:line="240" w:lineRule="auto"/>
        <w:jc w:val="center"/>
        <w:textAlignment w:val="baseline"/>
        <w:rPr>
          <w:b/>
          <w:szCs w:val="20"/>
          <w:lang w:val="x-none" w:eastAsia="x-none"/>
        </w:rPr>
      </w:pPr>
      <w:r w:rsidRPr="000B1742">
        <w:rPr>
          <w:b/>
          <w:szCs w:val="20"/>
          <w:lang w:eastAsia="x-none"/>
        </w:rPr>
        <w:t>2</w:t>
      </w:r>
      <w:r w:rsidRPr="000B1742">
        <w:rPr>
          <w:b/>
          <w:szCs w:val="20"/>
          <w:lang w:val="x-none" w:eastAsia="x-none"/>
        </w:rPr>
        <w:t>. člen</w:t>
      </w:r>
    </w:p>
    <w:p w:rsidR="000B1742" w:rsidRPr="000B1742" w:rsidRDefault="000B1742" w:rsidP="000B1742">
      <w:pPr>
        <w:spacing w:line="260" w:lineRule="atLeast"/>
        <w:jc w:val="both"/>
        <w:rPr>
          <w:szCs w:val="20"/>
        </w:rPr>
      </w:pPr>
      <w:r w:rsidRPr="000B1742">
        <w:rPr>
          <w:szCs w:val="20"/>
        </w:rPr>
        <w:t>V 18. členu se v prvem odstavku besedilo »s 30. do 32. členom in« nadomesti z besedilom »</w:t>
      </w:r>
      <w:r w:rsidRPr="000B1742">
        <w:t>z 2. in 3. členom Izvedbene uredbe 2022/</w:t>
      </w:r>
      <w:r w:rsidR="00EC13B6">
        <w:t>1216</w:t>
      </w:r>
      <w:r w:rsidRPr="000B1742">
        <w:t>/EU,«.</w:t>
      </w:r>
    </w:p>
    <w:p w:rsidR="000B1742" w:rsidRPr="000B1742" w:rsidRDefault="000B1742" w:rsidP="000B1742">
      <w:pPr>
        <w:suppressAutoHyphens/>
        <w:overflowPunct w:val="0"/>
        <w:autoSpaceDE w:val="0"/>
        <w:autoSpaceDN w:val="0"/>
        <w:adjustRightInd w:val="0"/>
        <w:spacing w:before="480" w:line="240" w:lineRule="auto"/>
        <w:jc w:val="center"/>
        <w:textAlignment w:val="baseline"/>
        <w:rPr>
          <w:b/>
          <w:szCs w:val="20"/>
          <w:lang w:val="x-none" w:eastAsia="x-none"/>
        </w:rPr>
      </w:pPr>
      <w:r w:rsidRPr="000B1742">
        <w:rPr>
          <w:b/>
          <w:szCs w:val="20"/>
          <w:lang w:eastAsia="x-none"/>
        </w:rPr>
        <w:t>3</w:t>
      </w:r>
      <w:r w:rsidRPr="000B1742">
        <w:rPr>
          <w:b/>
          <w:szCs w:val="20"/>
          <w:lang w:val="x-none" w:eastAsia="x-none"/>
        </w:rPr>
        <w:t>. člen</w:t>
      </w:r>
    </w:p>
    <w:p w:rsidR="000B1742" w:rsidRPr="000B1742" w:rsidRDefault="000B1742" w:rsidP="000B1742">
      <w:pPr>
        <w:overflowPunct w:val="0"/>
        <w:autoSpaceDE w:val="0"/>
        <w:autoSpaceDN w:val="0"/>
        <w:adjustRightInd w:val="0"/>
        <w:spacing w:before="240" w:line="240" w:lineRule="auto"/>
        <w:jc w:val="both"/>
        <w:textAlignment w:val="baseline"/>
        <w:rPr>
          <w:szCs w:val="20"/>
          <w:lang w:val="x-none" w:eastAsia="x-none"/>
        </w:rPr>
      </w:pPr>
      <w:r w:rsidRPr="000B1742">
        <w:rPr>
          <w:szCs w:val="20"/>
          <w:lang w:val="x-none" w:eastAsia="x-none"/>
        </w:rPr>
        <w:t xml:space="preserve">V 19. členu se v prvem odstavku napovedni stavek spremeni tako, da se glasi: </w:t>
      </w:r>
    </w:p>
    <w:p w:rsidR="000B1742" w:rsidRPr="000B1742" w:rsidRDefault="000B1742" w:rsidP="000B1742">
      <w:pPr>
        <w:spacing w:line="260" w:lineRule="atLeast"/>
        <w:jc w:val="both"/>
        <w:rPr>
          <w:szCs w:val="20"/>
        </w:rPr>
      </w:pPr>
      <w:r w:rsidRPr="000B1742">
        <w:rPr>
          <w:szCs w:val="20"/>
        </w:rPr>
        <w:t xml:space="preserve">»(1) Pregledi na kraju samem za živali se izvajajo v skladu z 2. členom </w:t>
      </w:r>
      <w:r w:rsidRPr="004A5BA2">
        <w:rPr>
          <w:color w:val="000000" w:themeColor="text1"/>
          <w:szCs w:val="20"/>
        </w:rPr>
        <w:t xml:space="preserve">in </w:t>
      </w:r>
      <w:r w:rsidRPr="000B1742">
        <w:rPr>
          <w:szCs w:val="20"/>
        </w:rPr>
        <w:t>četrtim ter petim odstavkom 3. člena Izvedbene uredbe 2022/</w:t>
      </w:r>
      <w:r w:rsidR="00EC13B6">
        <w:rPr>
          <w:szCs w:val="20"/>
        </w:rPr>
        <w:t>1216</w:t>
      </w:r>
      <w:r w:rsidRPr="000B1742">
        <w:rPr>
          <w:szCs w:val="20"/>
        </w:rPr>
        <w:t>/EU ter 34. členom, drugim odstavkom 42. člena in 43. členom Izvedbene uredbe 809/2014/EU za namene, določene v:«.</w:t>
      </w:r>
    </w:p>
    <w:p w:rsidR="000B1742" w:rsidRPr="000B1742" w:rsidRDefault="000B1742" w:rsidP="000B1742">
      <w:pPr>
        <w:overflowPunct w:val="0"/>
        <w:autoSpaceDE w:val="0"/>
        <w:autoSpaceDN w:val="0"/>
        <w:adjustRightInd w:val="0"/>
        <w:spacing w:before="240" w:line="240" w:lineRule="auto"/>
        <w:jc w:val="both"/>
        <w:textAlignment w:val="baseline"/>
        <w:rPr>
          <w:szCs w:val="20"/>
          <w:lang w:val="x-none" w:eastAsia="x-none"/>
        </w:rPr>
      </w:pPr>
      <w:r w:rsidRPr="000B1742">
        <w:rPr>
          <w:szCs w:val="20"/>
          <w:lang w:val="x-none" w:eastAsia="x-none"/>
        </w:rPr>
        <w:t xml:space="preserve">V tretjem odstavku se besedilo »z drugim pododstavkom prvega odstavka 42. člena </w:t>
      </w:r>
      <w:r w:rsidRPr="000B1742">
        <w:rPr>
          <w:szCs w:val="20"/>
          <w:lang w:eastAsia="x-none"/>
        </w:rPr>
        <w:t>Izvedbene u</w:t>
      </w:r>
      <w:r w:rsidRPr="000B1742">
        <w:rPr>
          <w:szCs w:val="20"/>
          <w:lang w:val="x-none" w:eastAsia="x-none"/>
        </w:rPr>
        <w:t>redbe 809/2014/EU« nadomesti z besedilom »</w:t>
      </w:r>
      <w:r w:rsidRPr="000B1742">
        <w:rPr>
          <w:szCs w:val="20"/>
          <w:lang w:eastAsia="x-none"/>
        </w:rPr>
        <w:t>z</w:t>
      </w:r>
      <w:r w:rsidRPr="000B1742">
        <w:rPr>
          <w:szCs w:val="20"/>
          <w:lang w:val="x-none" w:eastAsia="x-none"/>
        </w:rPr>
        <w:t xml:space="preserve"> </w:t>
      </w:r>
      <w:r w:rsidRPr="000B1742">
        <w:rPr>
          <w:szCs w:val="20"/>
          <w:lang w:eastAsia="x-none"/>
        </w:rPr>
        <w:t>2</w:t>
      </w:r>
      <w:r w:rsidRPr="000B1742">
        <w:rPr>
          <w:szCs w:val="20"/>
          <w:lang w:val="x-none" w:eastAsia="x-none"/>
        </w:rPr>
        <w:t xml:space="preserve">. členom </w:t>
      </w:r>
      <w:r w:rsidRPr="000B1742">
        <w:rPr>
          <w:szCs w:val="20"/>
          <w:lang w:eastAsia="x-none"/>
        </w:rPr>
        <w:t>Izvedbene u</w:t>
      </w:r>
      <w:r w:rsidRPr="000B1742">
        <w:rPr>
          <w:szCs w:val="20"/>
          <w:lang w:val="x-none" w:eastAsia="x-none"/>
        </w:rPr>
        <w:t>redbe 202</w:t>
      </w:r>
      <w:r w:rsidRPr="000B1742">
        <w:rPr>
          <w:szCs w:val="20"/>
          <w:lang w:eastAsia="x-none"/>
        </w:rPr>
        <w:t>2</w:t>
      </w:r>
      <w:r w:rsidRPr="000B1742">
        <w:rPr>
          <w:szCs w:val="20"/>
          <w:lang w:val="x-none" w:eastAsia="x-none"/>
        </w:rPr>
        <w:t>/</w:t>
      </w:r>
      <w:r w:rsidR="00EC13B6">
        <w:rPr>
          <w:szCs w:val="20"/>
          <w:lang w:eastAsia="x-none"/>
        </w:rPr>
        <w:t>1216</w:t>
      </w:r>
      <w:r w:rsidRPr="000B1742">
        <w:rPr>
          <w:szCs w:val="20"/>
          <w:lang w:val="x-none" w:eastAsia="x-none"/>
        </w:rPr>
        <w:t>/EU«.</w:t>
      </w:r>
    </w:p>
    <w:p w:rsidR="000B1742" w:rsidRPr="000B1742" w:rsidRDefault="000B1742" w:rsidP="000B1742">
      <w:pPr>
        <w:suppressAutoHyphens/>
        <w:overflowPunct w:val="0"/>
        <w:autoSpaceDE w:val="0"/>
        <w:autoSpaceDN w:val="0"/>
        <w:adjustRightInd w:val="0"/>
        <w:spacing w:before="480" w:line="240" w:lineRule="auto"/>
        <w:jc w:val="center"/>
        <w:textAlignment w:val="baseline"/>
        <w:rPr>
          <w:b/>
          <w:szCs w:val="20"/>
          <w:lang w:val="x-none" w:eastAsia="x-none"/>
        </w:rPr>
      </w:pPr>
      <w:r w:rsidRPr="000B1742">
        <w:rPr>
          <w:b/>
          <w:szCs w:val="20"/>
          <w:lang w:eastAsia="x-none"/>
        </w:rPr>
        <w:t>4</w:t>
      </w:r>
      <w:r w:rsidRPr="000B1742">
        <w:rPr>
          <w:b/>
          <w:szCs w:val="20"/>
          <w:lang w:val="x-none" w:eastAsia="x-none"/>
        </w:rPr>
        <w:t>. člen</w:t>
      </w:r>
    </w:p>
    <w:p w:rsidR="000B1742" w:rsidRPr="000B1742" w:rsidRDefault="000B1742" w:rsidP="000B1742">
      <w:pPr>
        <w:overflowPunct w:val="0"/>
        <w:autoSpaceDE w:val="0"/>
        <w:autoSpaceDN w:val="0"/>
        <w:adjustRightInd w:val="0"/>
        <w:spacing w:before="240" w:line="240" w:lineRule="auto"/>
        <w:jc w:val="both"/>
        <w:textAlignment w:val="baseline"/>
        <w:rPr>
          <w:szCs w:val="20"/>
          <w:lang w:eastAsia="x-none"/>
        </w:rPr>
      </w:pPr>
      <w:r w:rsidRPr="000B1742">
        <w:rPr>
          <w:szCs w:val="20"/>
          <w:lang w:eastAsia="x-none"/>
        </w:rPr>
        <w:t xml:space="preserve">V </w:t>
      </w:r>
      <w:r w:rsidRPr="000B1742">
        <w:rPr>
          <w:szCs w:val="20"/>
          <w:lang w:val="x-none" w:eastAsia="x-none"/>
        </w:rPr>
        <w:t>20. člen</w:t>
      </w:r>
      <w:r w:rsidRPr="000B1742">
        <w:rPr>
          <w:szCs w:val="20"/>
          <w:lang w:eastAsia="x-none"/>
        </w:rPr>
        <w:t xml:space="preserve">u se v prvem odstavku besedilo »s 30. do 33. členom Izvedbene uredbe 809/2014/EU« nadomesti z besedilom »z drugim do petim </w:t>
      </w:r>
      <w:r w:rsidRPr="000B1742">
        <w:rPr>
          <w:szCs w:val="20"/>
          <w:lang w:val="x-none" w:eastAsia="x-none"/>
        </w:rPr>
        <w:t>odstavkom</w:t>
      </w:r>
      <w:r w:rsidRPr="000B1742">
        <w:rPr>
          <w:szCs w:val="20"/>
          <w:lang w:eastAsia="x-none"/>
        </w:rPr>
        <w:t xml:space="preserve"> </w:t>
      </w:r>
      <w:r w:rsidRPr="000B1742">
        <w:rPr>
          <w:szCs w:val="20"/>
          <w:lang w:val="x-none" w:eastAsia="x-none"/>
        </w:rPr>
        <w:t xml:space="preserve">3. člena </w:t>
      </w:r>
      <w:r w:rsidRPr="000B1742">
        <w:rPr>
          <w:szCs w:val="20"/>
          <w:lang w:eastAsia="x-none"/>
        </w:rPr>
        <w:t>Izvedbene u</w:t>
      </w:r>
      <w:r w:rsidRPr="000B1742">
        <w:rPr>
          <w:szCs w:val="20"/>
          <w:lang w:val="x-none" w:eastAsia="x-none"/>
        </w:rPr>
        <w:t>redbe 2022/</w:t>
      </w:r>
      <w:r w:rsidR="00EC13B6">
        <w:rPr>
          <w:szCs w:val="20"/>
          <w:lang w:eastAsia="x-none"/>
        </w:rPr>
        <w:t>1216</w:t>
      </w:r>
      <w:r w:rsidRPr="000B1742">
        <w:rPr>
          <w:szCs w:val="20"/>
          <w:lang w:val="x-none" w:eastAsia="x-none"/>
        </w:rPr>
        <w:t>/EU</w:t>
      </w:r>
      <w:r w:rsidRPr="000B1742">
        <w:rPr>
          <w:szCs w:val="20"/>
          <w:lang w:eastAsia="x-none"/>
        </w:rPr>
        <w:t>«.</w:t>
      </w:r>
    </w:p>
    <w:p w:rsidR="000B1742" w:rsidRPr="000B1742" w:rsidRDefault="000B1742" w:rsidP="000B1742">
      <w:pPr>
        <w:overflowPunct w:val="0"/>
        <w:autoSpaceDE w:val="0"/>
        <w:autoSpaceDN w:val="0"/>
        <w:adjustRightInd w:val="0"/>
        <w:spacing w:before="240" w:line="240" w:lineRule="auto"/>
        <w:jc w:val="both"/>
        <w:textAlignment w:val="baseline"/>
        <w:rPr>
          <w:szCs w:val="20"/>
          <w:lang w:eastAsia="x-none"/>
        </w:rPr>
      </w:pPr>
      <w:r w:rsidRPr="000B1742">
        <w:rPr>
          <w:szCs w:val="20"/>
          <w:lang w:eastAsia="x-none"/>
        </w:rPr>
        <w:t>Tretji odstavek se črta.</w:t>
      </w:r>
    </w:p>
    <w:p w:rsidR="000B1742" w:rsidRPr="000B1742" w:rsidRDefault="000B1742" w:rsidP="000B1742">
      <w:pPr>
        <w:suppressAutoHyphens/>
        <w:overflowPunct w:val="0"/>
        <w:autoSpaceDE w:val="0"/>
        <w:autoSpaceDN w:val="0"/>
        <w:adjustRightInd w:val="0"/>
        <w:spacing w:before="480" w:line="240" w:lineRule="auto"/>
        <w:jc w:val="center"/>
        <w:textAlignment w:val="baseline"/>
        <w:rPr>
          <w:b/>
          <w:szCs w:val="20"/>
          <w:lang w:val="x-none" w:eastAsia="x-none"/>
        </w:rPr>
      </w:pPr>
      <w:r w:rsidRPr="000B1742">
        <w:rPr>
          <w:b/>
          <w:szCs w:val="20"/>
          <w:lang w:eastAsia="x-none"/>
        </w:rPr>
        <w:t>5</w:t>
      </w:r>
      <w:r w:rsidRPr="000B1742">
        <w:rPr>
          <w:b/>
          <w:szCs w:val="20"/>
          <w:lang w:val="x-none" w:eastAsia="x-none"/>
        </w:rPr>
        <w:t>. člen</w:t>
      </w:r>
    </w:p>
    <w:p w:rsidR="000B1742" w:rsidRPr="000B1742" w:rsidRDefault="000B1742" w:rsidP="000B1742">
      <w:pPr>
        <w:overflowPunct w:val="0"/>
        <w:autoSpaceDE w:val="0"/>
        <w:autoSpaceDN w:val="0"/>
        <w:adjustRightInd w:val="0"/>
        <w:spacing w:before="240" w:line="240" w:lineRule="auto"/>
        <w:jc w:val="both"/>
        <w:textAlignment w:val="baseline"/>
        <w:rPr>
          <w:sz w:val="22"/>
          <w:szCs w:val="20"/>
          <w:lang w:val="x-none" w:eastAsia="x-none"/>
        </w:rPr>
      </w:pPr>
      <w:r w:rsidRPr="000B1742">
        <w:rPr>
          <w:szCs w:val="20"/>
          <w:lang w:val="x-none" w:eastAsia="x-none"/>
        </w:rPr>
        <w:lastRenderedPageBreak/>
        <w:t xml:space="preserve">V 24. členu se </w:t>
      </w:r>
      <w:r w:rsidRPr="000B1742">
        <w:rPr>
          <w:szCs w:val="20"/>
          <w:lang w:eastAsia="x-none"/>
        </w:rPr>
        <w:t xml:space="preserve">na koncu </w:t>
      </w:r>
      <w:r w:rsidRPr="000B1742">
        <w:rPr>
          <w:szCs w:val="20"/>
          <w:lang w:val="x-none" w:eastAsia="x-none"/>
        </w:rPr>
        <w:t>prv</w:t>
      </w:r>
      <w:r w:rsidRPr="000B1742">
        <w:rPr>
          <w:szCs w:val="20"/>
          <w:lang w:eastAsia="x-none"/>
        </w:rPr>
        <w:t>ega</w:t>
      </w:r>
      <w:r w:rsidRPr="000B1742">
        <w:rPr>
          <w:szCs w:val="20"/>
          <w:lang w:val="x-none" w:eastAsia="x-none"/>
        </w:rPr>
        <w:t xml:space="preserve"> odstavk</w:t>
      </w:r>
      <w:r w:rsidRPr="000B1742">
        <w:rPr>
          <w:szCs w:val="20"/>
          <w:lang w:eastAsia="x-none"/>
        </w:rPr>
        <w:t>a doda nov stavek, ki</w:t>
      </w:r>
      <w:r w:rsidRPr="000B1742">
        <w:rPr>
          <w:szCs w:val="20"/>
          <w:lang w:val="x-none" w:eastAsia="x-none"/>
        </w:rPr>
        <w:t xml:space="preserve"> se glasi:</w:t>
      </w:r>
      <w:r w:rsidRPr="000B1742">
        <w:rPr>
          <w:szCs w:val="20"/>
          <w:lang w:eastAsia="x-none"/>
        </w:rPr>
        <w:t xml:space="preserve"> </w:t>
      </w:r>
      <w:r w:rsidRPr="000B1742">
        <w:rPr>
          <w:szCs w:val="20"/>
          <w:lang w:val="x-none" w:eastAsia="x-none"/>
        </w:rPr>
        <w:t xml:space="preserve">»Ne glede na prejšnji stavek agencija ne izvaja najmanjše stopnje kontrole za navzkrižno skladnost v skladu s prvim pododstavkom prvega odstavka 68. člena </w:t>
      </w:r>
      <w:r w:rsidRPr="000B1742">
        <w:rPr>
          <w:szCs w:val="20"/>
          <w:lang w:eastAsia="x-none"/>
        </w:rPr>
        <w:t>Izvedbene u</w:t>
      </w:r>
      <w:r w:rsidRPr="000B1742">
        <w:rPr>
          <w:szCs w:val="20"/>
          <w:lang w:val="x-none" w:eastAsia="x-none"/>
        </w:rPr>
        <w:t xml:space="preserve">redbe 809/2014/EU, ampak jo izvaja v skladu z desetim odstavkom 3. člena </w:t>
      </w:r>
      <w:r w:rsidRPr="000B1742">
        <w:rPr>
          <w:szCs w:val="20"/>
          <w:lang w:eastAsia="x-none"/>
        </w:rPr>
        <w:t>Izvedbene u</w:t>
      </w:r>
      <w:r w:rsidRPr="000B1742">
        <w:rPr>
          <w:szCs w:val="20"/>
          <w:lang w:val="x-none" w:eastAsia="x-none"/>
        </w:rPr>
        <w:t>redbe 2022/</w:t>
      </w:r>
      <w:r w:rsidR="00EC13B6">
        <w:rPr>
          <w:szCs w:val="20"/>
          <w:lang w:eastAsia="x-none"/>
        </w:rPr>
        <w:t>1216</w:t>
      </w:r>
      <w:r w:rsidRPr="000B1742">
        <w:rPr>
          <w:szCs w:val="20"/>
          <w:lang w:val="x-none" w:eastAsia="x-none"/>
        </w:rPr>
        <w:t>/EU.«.</w:t>
      </w:r>
    </w:p>
    <w:p w:rsidR="000B1742" w:rsidRPr="000B1742" w:rsidRDefault="000B1742" w:rsidP="000B1742">
      <w:pPr>
        <w:suppressAutoHyphens/>
        <w:overflowPunct w:val="0"/>
        <w:autoSpaceDE w:val="0"/>
        <w:autoSpaceDN w:val="0"/>
        <w:adjustRightInd w:val="0"/>
        <w:spacing w:before="360" w:after="60" w:line="200" w:lineRule="exact"/>
        <w:jc w:val="center"/>
        <w:textAlignment w:val="baseline"/>
        <w:outlineLvl w:val="3"/>
        <w:rPr>
          <w:rFonts w:cs="Arial"/>
          <w:b/>
          <w:szCs w:val="20"/>
          <w:lang w:eastAsia="sl-SI"/>
        </w:rPr>
      </w:pPr>
      <w:r w:rsidRPr="000B1742">
        <w:rPr>
          <w:rFonts w:cs="Arial"/>
          <w:b/>
          <w:szCs w:val="20"/>
          <w:lang w:eastAsia="sl-SI"/>
        </w:rPr>
        <w:t>KONČNA DOLOČBA</w:t>
      </w:r>
    </w:p>
    <w:p w:rsidR="000B1742" w:rsidRPr="000B1742" w:rsidRDefault="000B1742" w:rsidP="000B1742">
      <w:pPr>
        <w:suppressAutoHyphens/>
        <w:overflowPunct w:val="0"/>
        <w:autoSpaceDE w:val="0"/>
        <w:autoSpaceDN w:val="0"/>
        <w:adjustRightInd w:val="0"/>
        <w:spacing w:before="480" w:line="240" w:lineRule="auto"/>
        <w:jc w:val="center"/>
        <w:textAlignment w:val="baseline"/>
        <w:rPr>
          <w:b/>
          <w:szCs w:val="20"/>
          <w:lang w:val="x-none" w:eastAsia="x-none"/>
        </w:rPr>
      </w:pPr>
      <w:r w:rsidRPr="000B1742">
        <w:rPr>
          <w:b/>
          <w:szCs w:val="20"/>
          <w:lang w:val="x-none" w:eastAsia="x-none"/>
        </w:rPr>
        <w:t>6. člen</w:t>
      </w:r>
    </w:p>
    <w:p w:rsidR="000B1742" w:rsidRPr="000B1742" w:rsidRDefault="000B1742" w:rsidP="000B1742">
      <w:pPr>
        <w:suppressAutoHyphens/>
        <w:overflowPunct w:val="0"/>
        <w:autoSpaceDE w:val="0"/>
        <w:autoSpaceDN w:val="0"/>
        <w:adjustRightInd w:val="0"/>
        <w:spacing w:line="240" w:lineRule="auto"/>
        <w:jc w:val="center"/>
        <w:textAlignment w:val="baseline"/>
        <w:rPr>
          <w:rFonts w:cs="Arial"/>
          <w:b/>
          <w:szCs w:val="20"/>
          <w:lang w:val="x-none" w:eastAsia="x-none"/>
        </w:rPr>
      </w:pPr>
      <w:r w:rsidRPr="000B1742">
        <w:rPr>
          <w:rFonts w:cs="Arial"/>
          <w:b/>
          <w:szCs w:val="20"/>
          <w:lang w:val="x-none" w:eastAsia="x-none"/>
        </w:rPr>
        <w:t>(začetek veljavnosti)</w:t>
      </w:r>
    </w:p>
    <w:p w:rsidR="000B1742" w:rsidRPr="000B1742" w:rsidRDefault="000B1742" w:rsidP="000B1742">
      <w:pPr>
        <w:overflowPunct w:val="0"/>
        <w:autoSpaceDE w:val="0"/>
        <w:autoSpaceDN w:val="0"/>
        <w:adjustRightInd w:val="0"/>
        <w:spacing w:before="240" w:line="240" w:lineRule="auto"/>
        <w:jc w:val="both"/>
        <w:textAlignment w:val="baseline"/>
        <w:rPr>
          <w:szCs w:val="20"/>
          <w:lang w:val="x-none" w:eastAsia="x-none"/>
        </w:rPr>
      </w:pPr>
      <w:r w:rsidRPr="000B1742">
        <w:rPr>
          <w:szCs w:val="20"/>
          <w:lang w:val="x-none" w:eastAsia="x-none"/>
        </w:rPr>
        <w:t>Ta uredba začne veljati naslednji dan po objavi v Uradnem listu Republike Slovenije.</w:t>
      </w:r>
    </w:p>
    <w:p w:rsidR="000B1742" w:rsidRPr="000B1742" w:rsidRDefault="000B1742" w:rsidP="000B1742">
      <w:pPr>
        <w:overflowPunct w:val="0"/>
        <w:autoSpaceDE w:val="0"/>
        <w:autoSpaceDN w:val="0"/>
        <w:adjustRightInd w:val="0"/>
        <w:spacing w:before="480" w:line="240" w:lineRule="auto"/>
        <w:jc w:val="both"/>
        <w:textAlignment w:val="baseline"/>
        <w:rPr>
          <w:snapToGrid w:val="0"/>
          <w:color w:val="000000"/>
          <w:szCs w:val="20"/>
          <w:lang w:val="x-none" w:eastAsia="x-none"/>
        </w:rPr>
      </w:pPr>
      <w:r w:rsidRPr="000B1742">
        <w:rPr>
          <w:snapToGrid w:val="0"/>
          <w:color w:val="000000"/>
          <w:szCs w:val="20"/>
          <w:lang w:val="x-none" w:eastAsia="x-none"/>
        </w:rPr>
        <w:t xml:space="preserve">Št. </w:t>
      </w:r>
    </w:p>
    <w:p w:rsidR="000B1742" w:rsidRPr="000B1742" w:rsidRDefault="000B1742" w:rsidP="000B1742">
      <w:pPr>
        <w:overflowPunct w:val="0"/>
        <w:autoSpaceDE w:val="0"/>
        <w:autoSpaceDN w:val="0"/>
        <w:adjustRightInd w:val="0"/>
        <w:spacing w:line="240" w:lineRule="auto"/>
        <w:jc w:val="both"/>
        <w:textAlignment w:val="baseline"/>
        <w:rPr>
          <w:snapToGrid w:val="0"/>
          <w:color w:val="000000"/>
          <w:szCs w:val="20"/>
          <w:lang w:val="x-none" w:eastAsia="x-none"/>
        </w:rPr>
      </w:pPr>
      <w:r w:rsidRPr="000B1742">
        <w:rPr>
          <w:snapToGrid w:val="0"/>
          <w:color w:val="000000"/>
          <w:szCs w:val="20"/>
          <w:lang w:val="x-none" w:eastAsia="x-none"/>
        </w:rPr>
        <w:t xml:space="preserve">Ljubljana, </w:t>
      </w:r>
    </w:p>
    <w:p w:rsidR="000B1742" w:rsidRPr="000B1742" w:rsidRDefault="000B1742" w:rsidP="000B1742">
      <w:pPr>
        <w:numPr>
          <w:ilvl w:val="0"/>
          <w:numId w:val="41"/>
        </w:numPr>
        <w:overflowPunct w:val="0"/>
        <w:autoSpaceDE w:val="0"/>
        <w:autoSpaceDN w:val="0"/>
        <w:adjustRightInd w:val="0"/>
        <w:spacing w:line="240" w:lineRule="auto"/>
        <w:ind w:left="0" w:firstLine="0"/>
        <w:jc w:val="both"/>
        <w:textAlignment w:val="baseline"/>
        <w:rPr>
          <w:szCs w:val="20"/>
          <w:lang w:val="x-none" w:eastAsia="x-none"/>
        </w:rPr>
      </w:pPr>
      <w:r w:rsidRPr="000B1742">
        <w:rPr>
          <w:szCs w:val="20"/>
          <w:lang w:eastAsia="x-none"/>
        </w:rPr>
        <w:t>EVA 2022-2330-0050</w:t>
      </w:r>
    </w:p>
    <w:p w:rsidR="00977689" w:rsidRDefault="00977689" w:rsidP="00977689">
      <w:pPr>
        <w:overflowPunct w:val="0"/>
        <w:autoSpaceDE w:val="0"/>
        <w:autoSpaceDN w:val="0"/>
        <w:adjustRightInd w:val="0"/>
        <w:spacing w:before="480" w:line="240" w:lineRule="auto"/>
        <w:ind w:left="5670"/>
        <w:textAlignment w:val="baseline"/>
        <w:rPr>
          <w:szCs w:val="20"/>
          <w:lang w:val="x-none" w:eastAsia="x-none"/>
        </w:rPr>
      </w:pPr>
    </w:p>
    <w:p w:rsidR="00E63356" w:rsidRPr="00F42437" w:rsidRDefault="000B1742" w:rsidP="00F42437">
      <w:pPr>
        <w:overflowPunct w:val="0"/>
        <w:autoSpaceDE w:val="0"/>
        <w:autoSpaceDN w:val="0"/>
        <w:adjustRightInd w:val="0"/>
        <w:spacing w:before="480" w:line="240" w:lineRule="auto"/>
        <w:ind w:left="5670"/>
        <w:textAlignment w:val="baseline"/>
        <w:rPr>
          <w:szCs w:val="20"/>
          <w:lang w:val="x-none" w:eastAsia="x-none"/>
        </w:rPr>
      </w:pPr>
      <w:r w:rsidRPr="000B1742">
        <w:rPr>
          <w:szCs w:val="20"/>
          <w:lang w:val="x-none" w:eastAsia="x-none"/>
        </w:rPr>
        <w:t>Vlada Republike Slovenije</w:t>
      </w:r>
      <w:r w:rsidR="00F42437">
        <w:rPr>
          <w:szCs w:val="20"/>
          <w:lang w:val="x-none" w:eastAsia="x-none"/>
        </w:rPr>
        <w:br/>
      </w:r>
      <w:r w:rsidR="00F42437">
        <w:rPr>
          <w:szCs w:val="20"/>
          <w:lang w:eastAsia="x-none"/>
        </w:rPr>
        <w:t xml:space="preserve">       </w:t>
      </w:r>
      <w:r w:rsidR="00F42437" w:rsidRPr="00F42437">
        <w:rPr>
          <w:b/>
          <w:szCs w:val="20"/>
          <w:lang w:eastAsia="x-none"/>
        </w:rPr>
        <w:t xml:space="preserve">dr. </w:t>
      </w:r>
      <w:r w:rsidR="00E63356" w:rsidRPr="00F42437">
        <w:rPr>
          <w:b/>
          <w:szCs w:val="20"/>
          <w:lang w:eastAsia="x-none"/>
        </w:rPr>
        <w:t>Robert Golob</w:t>
      </w:r>
    </w:p>
    <w:p w:rsidR="005B3995" w:rsidRPr="00F42437" w:rsidRDefault="00C1182A" w:rsidP="00F42437">
      <w:pPr>
        <w:overflowPunct w:val="0"/>
        <w:autoSpaceDE w:val="0"/>
        <w:autoSpaceDN w:val="0"/>
        <w:adjustRightInd w:val="0"/>
        <w:spacing w:line="240" w:lineRule="auto"/>
        <w:ind w:left="5670"/>
        <w:textAlignment w:val="baseline"/>
        <w:rPr>
          <w:szCs w:val="20"/>
          <w:lang w:val="x-none" w:eastAsia="x-none"/>
        </w:rPr>
      </w:pPr>
      <w:r>
        <w:rPr>
          <w:szCs w:val="20"/>
          <w:lang w:eastAsia="x-none"/>
        </w:rPr>
        <w:t xml:space="preserve">            </w:t>
      </w:r>
      <w:r w:rsidR="00F42437">
        <w:rPr>
          <w:szCs w:val="20"/>
          <w:lang w:eastAsia="x-none"/>
        </w:rPr>
        <w:t>predsednik</w:t>
      </w:r>
    </w:p>
    <w:p w:rsidR="00977689" w:rsidRDefault="00977689" w:rsidP="000B1742">
      <w:pPr>
        <w:tabs>
          <w:tab w:val="left" w:pos="708"/>
        </w:tabs>
        <w:rPr>
          <w:szCs w:val="20"/>
        </w:rPr>
      </w:pPr>
    </w:p>
    <w:p w:rsidR="00977689" w:rsidRDefault="00977689" w:rsidP="000B1742">
      <w:pPr>
        <w:tabs>
          <w:tab w:val="left" w:pos="708"/>
        </w:tabs>
        <w:rPr>
          <w:szCs w:val="20"/>
        </w:rPr>
      </w:pPr>
    </w:p>
    <w:p w:rsidR="00977689" w:rsidRDefault="00977689" w:rsidP="000B1742">
      <w:pPr>
        <w:tabs>
          <w:tab w:val="left" w:pos="708"/>
        </w:tabs>
        <w:rPr>
          <w:szCs w:val="20"/>
        </w:rPr>
      </w:pPr>
    </w:p>
    <w:p w:rsidR="00977689" w:rsidRDefault="00977689" w:rsidP="000B1742">
      <w:pPr>
        <w:tabs>
          <w:tab w:val="left" w:pos="708"/>
        </w:tabs>
        <w:rPr>
          <w:szCs w:val="20"/>
        </w:rPr>
      </w:pPr>
    </w:p>
    <w:p w:rsidR="00977689" w:rsidRDefault="00977689" w:rsidP="000B1742">
      <w:pPr>
        <w:tabs>
          <w:tab w:val="left" w:pos="708"/>
        </w:tabs>
        <w:rPr>
          <w:szCs w:val="20"/>
        </w:rPr>
      </w:pPr>
    </w:p>
    <w:p w:rsidR="00977689" w:rsidRDefault="00977689" w:rsidP="000B1742">
      <w:pPr>
        <w:tabs>
          <w:tab w:val="left" w:pos="708"/>
        </w:tabs>
        <w:rPr>
          <w:szCs w:val="20"/>
        </w:rPr>
      </w:pPr>
    </w:p>
    <w:p w:rsidR="00977689" w:rsidRDefault="00977689" w:rsidP="000B1742">
      <w:pPr>
        <w:tabs>
          <w:tab w:val="left" w:pos="708"/>
        </w:tabs>
        <w:rPr>
          <w:szCs w:val="20"/>
        </w:rPr>
      </w:pPr>
    </w:p>
    <w:p w:rsidR="00977689" w:rsidRDefault="00977689" w:rsidP="000B1742">
      <w:pPr>
        <w:tabs>
          <w:tab w:val="left" w:pos="708"/>
        </w:tabs>
        <w:rPr>
          <w:szCs w:val="20"/>
        </w:rPr>
      </w:pPr>
    </w:p>
    <w:p w:rsidR="00977689" w:rsidRDefault="00977689" w:rsidP="000B1742">
      <w:pPr>
        <w:tabs>
          <w:tab w:val="left" w:pos="708"/>
        </w:tabs>
        <w:rPr>
          <w:szCs w:val="20"/>
        </w:rPr>
      </w:pPr>
    </w:p>
    <w:p w:rsidR="00977689" w:rsidRDefault="00977689" w:rsidP="000B1742">
      <w:pPr>
        <w:tabs>
          <w:tab w:val="left" w:pos="708"/>
        </w:tabs>
        <w:rPr>
          <w:szCs w:val="20"/>
        </w:rPr>
      </w:pPr>
    </w:p>
    <w:p w:rsidR="00977689" w:rsidRDefault="00977689" w:rsidP="000B1742">
      <w:pPr>
        <w:tabs>
          <w:tab w:val="left" w:pos="708"/>
        </w:tabs>
        <w:rPr>
          <w:szCs w:val="20"/>
        </w:rPr>
      </w:pPr>
    </w:p>
    <w:p w:rsidR="00977689" w:rsidRDefault="00977689" w:rsidP="000B1742">
      <w:pPr>
        <w:tabs>
          <w:tab w:val="left" w:pos="708"/>
        </w:tabs>
        <w:rPr>
          <w:szCs w:val="20"/>
        </w:rPr>
      </w:pPr>
    </w:p>
    <w:p w:rsidR="00977689" w:rsidRDefault="00977689" w:rsidP="000B1742">
      <w:pPr>
        <w:tabs>
          <w:tab w:val="left" w:pos="708"/>
        </w:tabs>
        <w:rPr>
          <w:szCs w:val="20"/>
        </w:rPr>
      </w:pPr>
    </w:p>
    <w:p w:rsidR="00977689" w:rsidRDefault="00977689" w:rsidP="000B1742">
      <w:pPr>
        <w:tabs>
          <w:tab w:val="left" w:pos="708"/>
        </w:tabs>
        <w:rPr>
          <w:szCs w:val="20"/>
        </w:rPr>
      </w:pPr>
    </w:p>
    <w:p w:rsidR="00977689" w:rsidRDefault="00977689" w:rsidP="000B1742">
      <w:pPr>
        <w:tabs>
          <w:tab w:val="left" w:pos="708"/>
        </w:tabs>
        <w:rPr>
          <w:szCs w:val="20"/>
        </w:rPr>
      </w:pPr>
    </w:p>
    <w:p w:rsidR="00977689" w:rsidRDefault="00977689" w:rsidP="000B1742">
      <w:pPr>
        <w:tabs>
          <w:tab w:val="left" w:pos="708"/>
        </w:tabs>
        <w:rPr>
          <w:szCs w:val="20"/>
        </w:rPr>
      </w:pPr>
    </w:p>
    <w:p w:rsidR="00977689" w:rsidRPr="00CD3978" w:rsidRDefault="00977689" w:rsidP="000B1742">
      <w:pPr>
        <w:tabs>
          <w:tab w:val="left" w:pos="708"/>
        </w:tabs>
        <w:rPr>
          <w:rFonts w:cs="Arial"/>
          <w:szCs w:val="20"/>
        </w:rPr>
      </w:pPr>
    </w:p>
    <w:p w:rsidR="005B3995" w:rsidRPr="00CD3978" w:rsidRDefault="005B3995" w:rsidP="00DD4EA8">
      <w:pPr>
        <w:tabs>
          <w:tab w:val="left" w:pos="708"/>
        </w:tabs>
        <w:rPr>
          <w:rFonts w:cs="Arial"/>
          <w:szCs w:val="20"/>
        </w:rPr>
      </w:pPr>
    </w:p>
    <w:p w:rsidR="003734F1" w:rsidRPr="00CD3978" w:rsidRDefault="003734F1" w:rsidP="00DD4EA8">
      <w:pPr>
        <w:tabs>
          <w:tab w:val="left" w:pos="708"/>
        </w:tabs>
        <w:rPr>
          <w:rFonts w:cs="Arial"/>
          <w:szCs w:val="20"/>
        </w:rPr>
      </w:pPr>
    </w:p>
    <w:p w:rsidR="001F4751" w:rsidRDefault="001F4751" w:rsidP="00DD4EA8">
      <w:pPr>
        <w:tabs>
          <w:tab w:val="left" w:pos="708"/>
        </w:tabs>
        <w:rPr>
          <w:rFonts w:cs="Arial"/>
          <w:b/>
          <w:szCs w:val="20"/>
        </w:rPr>
      </w:pPr>
    </w:p>
    <w:p w:rsidR="001F4751" w:rsidRDefault="001F4751" w:rsidP="00DD4EA8">
      <w:pPr>
        <w:tabs>
          <w:tab w:val="left" w:pos="708"/>
        </w:tabs>
        <w:rPr>
          <w:rFonts w:cs="Arial"/>
          <w:b/>
          <w:szCs w:val="20"/>
        </w:rPr>
      </w:pPr>
    </w:p>
    <w:p w:rsidR="00977689" w:rsidRDefault="00977689" w:rsidP="00DD4EA8">
      <w:pPr>
        <w:tabs>
          <w:tab w:val="left" w:pos="708"/>
        </w:tabs>
        <w:rPr>
          <w:rFonts w:cs="Arial"/>
          <w:b/>
          <w:szCs w:val="20"/>
        </w:rPr>
      </w:pPr>
    </w:p>
    <w:p w:rsidR="00977689" w:rsidRDefault="00977689" w:rsidP="00DD4EA8">
      <w:pPr>
        <w:tabs>
          <w:tab w:val="left" w:pos="708"/>
        </w:tabs>
        <w:rPr>
          <w:rFonts w:cs="Arial"/>
          <w:b/>
          <w:szCs w:val="20"/>
        </w:rPr>
      </w:pPr>
    </w:p>
    <w:p w:rsidR="00977689" w:rsidRDefault="00977689" w:rsidP="00DD4EA8">
      <w:pPr>
        <w:tabs>
          <w:tab w:val="left" w:pos="708"/>
        </w:tabs>
        <w:rPr>
          <w:rFonts w:cs="Arial"/>
          <w:b/>
          <w:szCs w:val="20"/>
        </w:rPr>
      </w:pPr>
    </w:p>
    <w:p w:rsidR="00977689" w:rsidRDefault="00977689" w:rsidP="00DD4EA8">
      <w:pPr>
        <w:tabs>
          <w:tab w:val="left" w:pos="708"/>
        </w:tabs>
        <w:rPr>
          <w:rFonts w:cs="Arial"/>
          <w:b/>
          <w:szCs w:val="20"/>
        </w:rPr>
      </w:pPr>
    </w:p>
    <w:p w:rsidR="004A5BA2" w:rsidRDefault="004A5BA2" w:rsidP="00DD4EA8">
      <w:pPr>
        <w:tabs>
          <w:tab w:val="left" w:pos="708"/>
        </w:tabs>
        <w:rPr>
          <w:rFonts w:cs="Arial"/>
          <w:b/>
          <w:szCs w:val="20"/>
        </w:rPr>
      </w:pPr>
    </w:p>
    <w:p w:rsidR="00977689" w:rsidRDefault="00977689" w:rsidP="00DD4EA8">
      <w:pPr>
        <w:tabs>
          <w:tab w:val="left" w:pos="708"/>
        </w:tabs>
        <w:rPr>
          <w:rFonts w:cs="Arial"/>
          <w:b/>
          <w:szCs w:val="20"/>
        </w:rPr>
      </w:pPr>
    </w:p>
    <w:p w:rsidR="00977689" w:rsidRDefault="00977689" w:rsidP="00DD4EA8">
      <w:pPr>
        <w:tabs>
          <w:tab w:val="left" w:pos="708"/>
        </w:tabs>
        <w:rPr>
          <w:rFonts w:cs="Arial"/>
          <w:b/>
          <w:szCs w:val="20"/>
        </w:rPr>
      </w:pPr>
    </w:p>
    <w:p w:rsidR="00977689" w:rsidRDefault="00977689" w:rsidP="00DD4EA8">
      <w:pPr>
        <w:tabs>
          <w:tab w:val="left" w:pos="708"/>
        </w:tabs>
        <w:rPr>
          <w:rFonts w:cs="Arial"/>
          <w:b/>
          <w:szCs w:val="20"/>
        </w:rPr>
      </w:pPr>
    </w:p>
    <w:p w:rsidR="001F4751" w:rsidRDefault="001F4751" w:rsidP="00DD4EA8">
      <w:pPr>
        <w:tabs>
          <w:tab w:val="left" w:pos="708"/>
        </w:tabs>
        <w:rPr>
          <w:rFonts w:cs="Arial"/>
          <w:b/>
          <w:szCs w:val="20"/>
        </w:rPr>
      </w:pPr>
    </w:p>
    <w:p w:rsidR="001F4751" w:rsidRDefault="001F4751" w:rsidP="00DD4EA8">
      <w:pPr>
        <w:tabs>
          <w:tab w:val="left" w:pos="708"/>
        </w:tabs>
        <w:rPr>
          <w:rFonts w:cs="Arial"/>
          <w:b/>
          <w:szCs w:val="20"/>
        </w:rPr>
      </w:pPr>
    </w:p>
    <w:p w:rsidR="00DD4EA8" w:rsidRPr="00CD3978" w:rsidRDefault="00DD4EA8" w:rsidP="00DD4EA8">
      <w:pPr>
        <w:tabs>
          <w:tab w:val="left" w:pos="708"/>
        </w:tabs>
        <w:rPr>
          <w:rFonts w:cs="Arial"/>
          <w:b/>
          <w:szCs w:val="20"/>
        </w:rPr>
      </w:pPr>
      <w:r w:rsidRPr="00CD3978">
        <w:rPr>
          <w:rFonts w:cs="Arial"/>
          <w:b/>
          <w:szCs w:val="20"/>
        </w:rPr>
        <w:lastRenderedPageBreak/>
        <w:t>OBRAZLOŽITEV</w:t>
      </w:r>
    </w:p>
    <w:p w:rsidR="00DD4EA8" w:rsidRPr="00CD3978" w:rsidRDefault="00DD4EA8" w:rsidP="00DD4EA8">
      <w:pPr>
        <w:tabs>
          <w:tab w:val="left" w:pos="708"/>
        </w:tabs>
        <w:rPr>
          <w:rFonts w:cs="Arial"/>
          <w:b/>
          <w:szCs w:val="20"/>
        </w:rPr>
      </w:pPr>
    </w:p>
    <w:p w:rsidR="00DD4EA8" w:rsidRPr="00CD3978" w:rsidRDefault="00DD4EA8" w:rsidP="00DD4EA8">
      <w:pPr>
        <w:tabs>
          <w:tab w:val="left" w:pos="708"/>
        </w:tabs>
        <w:rPr>
          <w:rFonts w:cs="Arial"/>
          <w:szCs w:val="20"/>
        </w:rPr>
      </w:pPr>
      <w:r w:rsidRPr="00CD3978">
        <w:rPr>
          <w:rFonts w:cs="Arial"/>
          <w:szCs w:val="20"/>
        </w:rPr>
        <w:t>I. UVOD</w:t>
      </w:r>
    </w:p>
    <w:p w:rsidR="00DD4EA8" w:rsidRPr="00CD3978" w:rsidRDefault="00DD4EA8" w:rsidP="00DD4EA8">
      <w:pPr>
        <w:tabs>
          <w:tab w:val="left" w:pos="708"/>
        </w:tabs>
        <w:ind w:left="720"/>
        <w:rPr>
          <w:rFonts w:cs="Arial"/>
          <w:szCs w:val="20"/>
        </w:rPr>
      </w:pPr>
    </w:p>
    <w:p w:rsidR="00216BD8" w:rsidRPr="00CD3978" w:rsidRDefault="00216BD8" w:rsidP="009122D0">
      <w:pPr>
        <w:numPr>
          <w:ilvl w:val="0"/>
          <w:numId w:val="15"/>
        </w:numPr>
        <w:tabs>
          <w:tab w:val="num" w:pos="-360"/>
        </w:tabs>
        <w:ind w:left="360"/>
        <w:jc w:val="both"/>
        <w:rPr>
          <w:rFonts w:cs="Arial"/>
          <w:szCs w:val="20"/>
        </w:rPr>
      </w:pPr>
      <w:r w:rsidRPr="00CD3978">
        <w:rPr>
          <w:rFonts w:cs="Arial"/>
          <w:szCs w:val="20"/>
        </w:rPr>
        <w:t>Pravna podlaga (besedilo, vsebina zakonske določbe, ki je podlaga za izdajo uredbe):</w:t>
      </w:r>
    </w:p>
    <w:p w:rsidR="00216BD8" w:rsidRPr="002541A1" w:rsidRDefault="00216BD8" w:rsidP="002541A1">
      <w:pPr>
        <w:tabs>
          <w:tab w:val="left" w:pos="284"/>
        </w:tabs>
        <w:spacing w:line="240" w:lineRule="auto"/>
        <w:jc w:val="both"/>
        <w:rPr>
          <w:rFonts w:cs="Arial"/>
          <w:szCs w:val="20"/>
        </w:rPr>
      </w:pPr>
      <w:r w:rsidRPr="00CD3978">
        <w:rPr>
          <w:rFonts w:cs="Arial"/>
          <w:szCs w:val="20"/>
        </w:rPr>
        <w:t>10. i</w:t>
      </w:r>
      <w:r w:rsidR="002541A1">
        <w:rPr>
          <w:rFonts w:cs="Arial"/>
          <w:szCs w:val="20"/>
        </w:rPr>
        <w:t xml:space="preserve">n 12. člen Zakona o kmetijstvu </w:t>
      </w:r>
      <w:r w:rsidRPr="00CD3978">
        <w:rPr>
          <w:rFonts w:cs="Arial"/>
          <w:szCs w:val="20"/>
        </w:rPr>
        <w:t xml:space="preserve"> </w:t>
      </w:r>
      <w:r w:rsidR="002541A1" w:rsidRPr="002541A1">
        <w:rPr>
          <w:rFonts w:cs="Arial"/>
          <w:szCs w:val="20"/>
          <w:lang w:val="x-none"/>
        </w:rPr>
        <w:t>(Uradni list RS, št. 45/08, 57/12, 90/12 – ZdZPVHVVR, 26/14, 32/15, 27/17, 22/18</w:t>
      </w:r>
      <w:r w:rsidR="002541A1" w:rsidRPr="002541A1">
        <w:rPr>
          <w:rFonts w:cs="Arial"/>
          <w:szCs w:val="20"/>
        </w:rPr>
        <w:t>, 86/21– odl. US, 123/21 in 44/22</w:t>
      </w:r>
      <w:r w:rsidR="002541A1" w:rsidRPr="002541A1">
        <w:rPr>
          <w:rFonts w:cs="Arial"/>
          <w:szCs w:val="20"/>
          <w:lang w:val="x-none"/>
        </w:rPr>
        <w:t>)</w:t>
      </w:r>
      <w:r w:rsidR="002541A1">
        <w:rPr>
          <w:rFonts w:cs="Arial"/>
          <w:szCs w:val="20"/>
        </w:rPr>
        <w:t>.</w:t>
      </w:r>
    </w:p>
    <w:p w:rsidR="00216BD8" w:rsidRPr="00CD3978" w:rsidRDefault="00216BD8" w:rsidP="00216BD8">
      <w:pPr>
        <w:tabs>
          <w:tab w:val="left" w:pos="708"/>
        </w:tabs>
        <w:rPr>
          <w:rFonts w:cs="Arial"/>
          <w:szCs w:val="20"/>
        </w:rPr>
      </w:pPr>
    </w:p>
    <w:p w:rsidR="00216BD8" w:rsidRPr="00CD3978" w:rsidRDefault="00216BD8" w:rsidP="009122D0">
      <w:pPr>
        <w:numPr>
          <w:ilvl w:val="0"/>
          <w:numId w:val="15"/>
        </w:numPr>
        <w:tabs>
          <w:tab w:val="num" w:pos="-360"/>
        </w:tabs>
        <w:ind w:left="360"/>
        <w:jc w:val="both"/>
        <w:rPr>
          <w:rFonts w:cs="Arial"/>
          <w:szCs w:val="20"/>
        </w:rPr>
      </w:pPr>
      <w:r w:rsidRPr="00CD3978">
        <w:rPr>
          <w:rFonts w:cs="Arial"/>
          <w:szCs w:val="20"/>
        </w:rPr>
        <w:t>Rok za izdajo uredbe</w:t>
      </w:r>
      <w:r w:rsidR="00D46B19" w:rsidRPr="00CD3978">
        <w:rPr>
          <w:rFonts w:cs="Arial"/>
          <w:szCs w:val="20"/>
        </w:rPr>
        <w:t xml:space="preserve"> je</w:t>
      </w:r>
      <w:r w:rsidRPr="00CD3978">
        <w:rPr>
          <w:rFonts w:cs="Arial"/>
          <w:szCs w:val="20"/>
        </w:rPr>
        <w:t xml:space="preserve"> določen z zakonom</w:t>
      </w:r>
      <w:r w:rsidR="000B4E7B" w:rsidRPr="00CD3978">
        <w:rPr>
          <w:rFonts w:cs="Arial"/>
          <w:szCs w:val="20"/>
        </w:rPr>
        <w:t>.</w:t>
      </w:r>
    </w:p>
    <w:p w:rsidR="00216BD8" w:rsidRPr="00CD3978" w:rsidRDefault="00216BD8" w:rsidP="00216BD8">
      <w:pPr>
        <w:tabs>
          <w:tab w:val="left" w:pos="708"/>
        </w:tabs>
        <w:rPr>
          <w:rFonts w:cs="Arial"/>
          <w:szCs w:val="20"/>
        </w:rPr>
      </w:pPr>
    </w:p>
    <w:p w:rsidR="00216BD8" w:rsidRPr="00CD3978" w:rsidRDefault="00216BD8" w:rsidP="009122D0">
      <w:pPr>
        <w:numPr>
          <w:ilvl w:val="0"/>
          <w:numId w:val="15"/>
        </w:numPr>
        <w:tabs>
          <w:tab w:val="num" w:pos="0"/>
        </w:tabs>
        <w:ind w:left="360"/>
        <w:jc w:val="both"/>
        <w:rPr>
          <w:rFonts w:cs="Arial"/>
          <w:szCs w:val="20"/>
        </w:rPr>
      </w:pPr>
      <w:r w:rsidRPr="00CD3978">
        <w:rPr>
          <w:rFonts w:cs="Arial"/>
          <w:szCs w:val="20"/>
        </w:rPr>
        <w:t>Splošna obrazložitev predloga uredbe, če je potrebna</w:t>
      </w:r>
      <w:r w:rsidR="000B4E7B" w:rsidRPr="00CD3978">
        <w:rPr>
          <w:rFonts w:cs="Arial"/>
          <w:szCs w:val="20"/>
        </w:rPr>
        <w:t>.</w:t>
      </w:r>
    </w:p>
    <w:p w:rsidR="00216BD8" w:rsidRPr="00CD3978" w:rsidRDefault="00216BD8" w:rsidP="00216BD8">
      <w:pPr>
        <w:tabs>
          <w:tab w:val="left" w:pos="708"/>
        </w:tabs>
        <w:rPr>
          <w:rFonts w:cs="Arial"/>
          <w:szCs w:val="20"/>
        </w:rPr>
      </w:pPr>
    </w:p>
    <w:p w:rsidR="00216BD8" w:rsidRPr="00CD3978" w:rsidRDefault="00216BD8" w:rsidP="009122D0">
      <w:pPr>
        <w:numPr>
          <w:ilvl w:val="0"/>
          <w:numId w:val="15"/>
        </w:numPr>
        <w:tabs>
          <w:tab w:val="num" w:pos="0"/>
        </w:tabs>
        <w:ind w:left="360"/>
        <w:jc w:val="both"/>
        <w:rPr>
          <w:rFonts w:cs="Arial"/>
          <w:szCs w:val="20"/>
        </w:rPr>
      </w:pPr>
      <w:r w:rsidRPr="00CD3978">
        <w:rPr>
          <w:rFonts w:cs="Arial"/>
          <w:szCs w:val="20"/>
        </w:rPr>
        <w:t>Predstavitev presoje posledic za posamezna področja, če te niso mogle biti celovito predstavljene v predlogu zakona</w:t>
      </w:r>
      <w:r w:rsidR="000B4E7B" w:rsidRPr="00CD3978">
        <w:rPr>
          <w:rFonts w:cs="Arial"/>
          <w:szCs w:val="20"/>
        </w:rPr>
        <w:t>.</w:t>
      </w:r>
    </w:p>
    <w:p w:rsidR="00216BD8" w:rsidRPr="00CD3978" w:rsidRDefault="00216BD8" w:rsidP="00216BD8">
      <w:pPr>
        <w:rPr>
          <w:rFonts w:cs="Arial"/>
          <w:szCs w:val="20"/>
          <w:lang w:eastAsia="sl-SI"/>
        </w:rPr>
      </w:pPr>
    </w:p>
    <w:p w:rsidR="00216BD8" w:rsidRPr="00CD3978" w:rsidRDefault="00216BD8" w:rsidP="00216BD8">
      <w:pPr>
        <w:pStyle w:val="Odstavekseznama1"/>
        <w:spacing w:line="260" w:lineRule="exact"/>
        <w:ind w:left="0"/>
        <w:jc w:val="both"/>
        <w:rPr>
          <w:rFonts w:ascii="Arial" w:hAnsi="Arial" w:cs="Arial"/>
          <w:sz w:val="20"/>
          <w:szCs w:val="20"/>
        </w:rPr>
      </w:pPr>
    </w:p>
    <w:p w:rsidR="00216BD8" w:rsidRPr="00CD3978" w:rsidRDefault="00216BD8" w:rsidP="00216BD8">
      <w:pPr>
        <w:pStyle w:val="Odstavekseznama1"/>
        <w:spacing w:line="260" w:lineRule="exact"/>
        <w:ind w:left="0"/>
        <w:jc w:val="both"/>
        <w:rPr>
          <w:rFonts w:ascii="Arial" w:hAnsi="Arial" w:cs="Arial"/>
          <w:sz w:val="20"/>
          <w:szCs w:val="20"/>
        </w:rPr>
      </w:pPr>
    </w:p>
    <w:p w:rsidR="00216BD8" w:rsidRDefault="00216BD8" w:rsidP="00216BD8">
      <w:pPr>
        <w:tabs>
          <w:tab w:val="left" w:pos="708"/>
        </w:tabs>
        <w:rPr>
          <w:rFonts w:cs="Arial"/>
          <w:szCs w:val="20"/>
        </w:rPr>
      </w:pPr>
      <w:r w:rsidRPr="00CD3978">
        <w:rPr>
          <w:rFonts w:cs="Arial"/>
          <w:szCs w:val="20"/>
        </w:rPr>
        <w:t>II. VSEBINSKA OBRAZLOŽITEV PREDLAGANIH REŠITEV</w:t>
      </w:r>
    </w:p>
    <w:p w:rsidR="0043041F" w:rsidRPr="00CD3978" w:rsidRDefault="0043041F" w:rsidP="00216BD8">
      <w:pPr>
        <w:tabs>
          <w:tab w:val="left" w:pos="708"/>
        </w:tabs>
        <w:rPr>
          <w:rFonts w:cs="Arial"/>
          <w:szCs w:val="20"/>
        </w:rPr>
      </w:pPr>
    </w:p>
    <w:p w:rsidR="0043041F" w:rsidRDefault="0043041F" w:rsidP="0043041F">
      <w:pPr>
        <w:spacing w:line="260" w:lineRule="atLeast"/>
        <w:jc w:val="both"/>
        <w:rPr>
          <w:rFonts w:cs="Arial"/>
          <w:szCs w:val="20"/>
        </w:rPr>
      </w:pPr>
      <w:r>
        <w:rPr>
          <w:rFonts w:cs="Arial"/>
          <w:szCs w:val="20"/>
        </w:rPr>
        <w:t xml:space="preserve">V </w:t>
      </w:r>
      <w:r w:rsidRPr="00D14789">
        <w:rPr>
          <w:rFonts w:cs="Arial"/>
          <w:b/>
          <w:szCs w:val="20"/>
        </w:rPr>
        <w:t>1. členu</w:t>
      </w:r>
      <w:r>
        <w:rPr>
          <w:rFonts w:cs="Arial"/>
          <w:szCs w:val="20"/>
        </w:rPr>
        <w:t xml:space="preserve"> gre za navedbo trenutno veljavne evropske in nacionalne zakonodaje, ki predstavlja osnovo za odstop od nekaterih členov Uredbe o izvedbi ukrepov </w:t>
      </w:r>
      <w:r w:rsidR="007943A3">
        <w:rPr>
          <w:rFonts w:cs="Arial"/>
          <w:szCs w:val="20"/>
        </w:rPr>
        <w:t>kmetijske politike za leto 2022.</w:t>
      </w:r>
    </w:p>
    <w:p w:rsidR="00296D30" w:rsidRDefault="00296D30" w:rsidP="0043041F">
      <w:pPr>
        <w:spacing w:line="260" w:lineRule="atLeast"/>
        <w:jc w:val="both"/>
        <w:rPr>
          <w:rFonts w:cs="Arial"/>
          <w:szCs w:val="20"/>
        </w:rPr>
      </w:pPr>
    </w:p>
    <w:p w:rsidR="0043041F" w:rsidRDefault="0043041F" w:rsidP="0043041F">
      <w:pPr>
        <w:spacing w:line="260" w:lineRule="atLeast"/>
        <w:jc w:val="both"/>
        <w:rPr>
          <w:rFonts w:cs="Arial"/>
          <w:szCs w:val="20"/>
        </w:rPr>
      </w:pPr>
      <w:r>
        <w:rPr>
          <w:rFonts w:cs="Arial"/>
          <w:szCs w:val="20"/>
        </w:rPr>
        <w:t xml:space="preserve">V </w:t>
      </w:r>
      <w:r w:rsidR="008E101B">
        <w:rPr>
          <w:rFonts w:cs="Arial"/>
          <w:b/>
          <w:szCs w:val="20"/>
        </w:rPr>
        <w:t>2</w:t>
      </w:r>
      <w:r>
        <w:rPr>
          <w:rFonts w:cs="Arial"/>
          <w:b/>
          <w:szCs w:val="20"/>
        </w:rPr>
        <w:t>. do 7</w:t>
      </w:r>
      <w:r w:rsidRPr="00155DF9">
        <w:rPr>
          <w:rFonts w:cs="Arial"/>
          <w:b/>
          <w:szCs w:val="20"/>
        </w:rPr>
        <w:t>. člen</w:t>
      </w:r>
      <w:r>
        <w:rPr>
          <w:rFonts w:cs="Arial"/>
          <w:b/>
          <w:szCs w:val="20"/>
        </w:rPr>
        <w:t>u</w:t>
      </w:r>
      <w:r>
        <w:rPr>
          <w:rFonts w:cs="Arial"/>
          <w:szCs w:val="20"/>
        </w:rPr>
        <w:t>, ki se nanašajo na preglede na kraju samem in kontrolni sistem v zvezi z navzkrižno skladnostjo (</w:t>
      </w:r>
      <w:r w:rsidR="00B3432A">
        <w:rPr>
          <w:rFonts w:cs="Arial"/>
          <w:szCs w:val="20"/>
        </w:rPr>
        <w:t>18. do 24. člen osnovne uredbe)</w:t>
      </w:r>
      <w:r>
        <w:rPr>
          <w:rFonts w:cs="Arial"/>
          <w:szCs w:val="20"/>
        </w:rPr>
        <w:t xml:space="preserve"> </w:t>
      </w:r>
      <w:r w:rsidR="00B3432A">
        <w:rPr>
          <w:rFonts w:cs="Arial"/>
          <w:szCs w:val="20"/>
        </w:rPr>
        <w:t>gre za prilagoditev sklicev na Uredbo 202</w:t>
      </w:r>
      <w:r w:rsidR="002B02C4">
        <w:rPr>
          <w:rFonts w:cs="Arial"/>
          <w:szCs w:val="20"/>
        </w:rPr>
        <w:t>2/1216</w:t>
      </w:r>
      <w:r>
        <w:rPr>
          <w:rFonts w:cs="Arial"/>
          <w:szCs w:val="20"/>
        </w:rPr>
        <w:t xml:space="preserve">/EU, ki državam članicam dovoljuje odstop od nekaterih členov </w:t>
      </w:r>
      <w:r w:rsidR="00B3432A" w:rsidRPr="000B1742">
        <w:rPr>
          <w:szCs w:val="20"/>
        </w:rPr>
        <w:t xml:space="preserve">Izvedbene uredbe 809/2014/EU </w:t>
      </w:r>
      <w:r>
        <w:rPr>
          <w:rFonts w:cs="Arial"/>
          <w:szCs w:val="20"/>
        </w:rPr>
        <w:t>zaradi pandemije COVID-19, ki v državah članicah povzroča težave izvajanju pri pregledu na kraju samem za ukrepe skupne kmetijske politike.</w:t>
      </w:r>
    </w:p>
    <w:p w:rsidR="0043041F" w:rsidRDefault="0043041F" w:rsidP="0043041F">
      <w:pPr>
        <w:spacing w:line="260" w:lineRule="atLeast"/>
        <w:jc w:val="both"/>
        <w:rPr>
          <w:rFonts w:cs="Arial"/>
          <w:szCs w:val="20"/>
        </w:rPr>
      </w:pPr>
    </w:p>
    <w:p w:rsidR="0043041F" w:rsidRDefault="0043041F" w:rsidP="0043041F">
      <w:pPr>
        <w:spacing w:line="260" w:lineRule="atLeast"/>
        <w:jc w:val="both"/>
        <w:rPr>
          <w:rFonts w:cs="Arial"/>
          <w:szCs w:val="20"/>
        </w:rPr>
      </w:pPr>
    </w:p>
    <w:p w:rsidR="004A0FA1" w:rsidRPr="00CD3978" w:rsidRDefault="004A0FA1" w:rsidP="0043041F">
      <w:pPr>
        <w:tabs>
          <w:tab w:val="left" w:pos="708"/>
        </w:tabs>
        <w:jc w:val="both"/>
        <w:rPr>
          <w:rFonts w:cs="Arial"/>
          <w:szCs w:val="20"/>
        </w:rPr>
      </w:pPr>
    </w:p>
    <w:sectPr w:rsidR="004A0FA1" w:rsidRPr="00CD3978" w:rsidSect="00BA1A8E">
      <w:headerReference w:type="first" r:id="rId16"/>
      <w:pgSz w:w="11900" w:h="16840" w:code="9"/>
      <w:pgMar w:top="1701" w:right="1701" w:bottom="1134" w:left="1701" w:header="993" w:footer="794" w:gutter="0"/>
      <w:cols w:space="708"/>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8FBD6" w16cex:dateUtc="2021-04-20T05:05:00Z"/>
  <w16cex:commentExtensible w16cex:durableId="2428FCC8" w16cex:dateUtc="2021-04-20T0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DA9EC2" w16cid:durableId="2428F5DF"/>
  <w16cid:commentId w16cid:paraId="1DA99B7D" w16cid:durableId="2428FBD6"/>
  <w16cid:commentId w16cid:paraId="7153B52B" w16cid:durableId="2428FCC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587" w:rsidRDefault="00905587">
      <w:r>
        <w:separator/>
      </w:r>
    </w:p>
    <w:p w:rsidR="00905587" w:rsidRDefault="00905587"/>
  </w:endnote>
  <w:endnote w:type="continuationSeparator" w:id="0">
    <w:p w:rsidR="00905587" w:rsidRDefault="00905587">
      <w:r>
        <w:continuationSeparator/>
      </w:r>
    </w:p>
    <w:p w:rsidR="00905587" w:rsidRDefault="009055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21002A87" w:usb1="090F0000" w:usb2="00000010"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8B8" w:rsidRDefault="006D58B8" w:rsidP="00EC7A6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6D58B8" w:rsidRDefault="006D58B8" w:rsidP="00AC2363">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8B8" w:rsidRDefault="006D58B8" w:rsidP="002936C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D80FBD">
      <w:rPr>
        <w:rStyle w:val="tevilkastrani"/>
        <w:noProof/>
      </w:rPr>
      <w:t>7</w:t>
    </w:r>
    <w:r>
      <w:rPr>
        <w:rStyle w:val="tevilkastrani"/>
      </w:rPr>
      <w:fldChar w:fldCharType="end"/>
    </w:r>
  </w:p>
  <w:p w:rsidR="006D58B8" w:rsidRDefault="006D58B8" w:rsidP="00AC2363">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587" w:rsidRDefault="00905587">
      <w:r>
        <w:separator/>
      </w:r>
    </w:p>
    <w:p w:rsidR="00905587" w:rsidRDefault="00905587"/>
  </w:footnote>
  <w:footnote w:type="continuationSeparator" w:id="0">
    <w:p w:rsidR="00905587" w:rsidRDefault="00905587">
      <w:r>
        <w:continuationSeparator/>
      </w:r>
    </w:p>
    <w:p w:rsidR="00905587" w:rsidRDefault="0090558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8B8" w:rsidRPr="00110CBD" w:rsidRDefault="006D58B8"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865"/>
    </w:tblGrid>
    <w:tr w:rsidR="006D58B8" w:rsidRPr="008F3500">
      <w:trPr>
        <w:cantSplit/>
        <w:trHeight w:hRule="exact" w:val="847"/>
      </w:trPr>
      <w:tc>
        <w:tcPr>
          <w:tcW w:w="567" w:type="dxa"/>
        </w:tcPr>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6D58B8" w:rsidRPr="008F3500" w:rsidTr="00DD6502">
            <w:trPr>
              <w:cantSplit/>
              <w:trHeight w:hRule="exact" w:val="847"/>
            </w:trPr>
            <w:tc>
              <w:tcPr>
                <w:tcW w:w="567" w:type="dxa"/>
              </w:tcPr>
              <w:p w:rsidR="006D58B8" w:rsidRDefault="006D58B8" w:rsidP="00990D2C">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rsidR="006D58B8" w:rsidRPr="006D42D9" w:rsidRDefault="006D58B8" w:rsidP="00990D2C">
                <w:pPr>
                  <w:rPr>
                    <w:rFonts w:ascii="Republika" w:hAnsi="Republika"/>
                    <w:sz w:val="60"/>
                    <w:szCs w:val="60"/>
                  </w:rPr>
                </w:pPr>
              </w:p>
              <w:p w:rsidR="006D58B8" w:rsidRPr="006D42D9" w:rsidRDefault="006D58B8" w:rsidP="00990D2C">
                <w:pPr>
                  <w:rPr>
                    <w:rFonts w:ascii="Republika" w:hAnsi="Republika"/>
                    <w:sz w:val="60"/>
                    <w:szCs w:val="60"/>
                  </w:rPr>
                </w:pPr>
              </w:p>
              <w:p w:rsidR="006D58B8" w:rsidRPr="006D42D9" w:rsidRDefault="006D58B8" w:rsidP="00990D2C">
                <w:pPr>
                  <w:rPr>
                    <w:rFonts w:ascii="Republika" w:hAnsi="Republika"/>
                    <w:sz w:val="60"/>
                    <w:szCs w:val="60"/>
                  </w:rPr>
                </w:pPr>
              </w:p>
              <w:p w:rsidR="006D58B8" w:rsidRPr="006D42D9" w:rsidRDefault="006D58B8" w:rsidP="00990D2C">
                <w:pPr>
                  <w:rPr>
                    <w:rFonts w:ascii="Republika" w:hAnsi="Republika"/>
                    <w:sz w:val="60"/>
                    <w:szCs w:val="60"/>
                  </w:rPr>
                </w:pPr>
              </w:p>
              <w:p w:rsidR="006D58B8" w:rsidRPr="006D42D9" w:rsidRDefault="006D58B8" w:rsidP="00990D2C">
                <w:pPr>
                  <w:rPr>
                    <w:rFonts w:ascii="Republika" w:hAnsi="Republika"/>
                    <w:sz w:val="60"/>
                    <w:szCs w:val="60"/>
                  </w:rPr>
                </w:pPr>
              </w:p>
              <w:p w:rsidR="006D58B8" w:rsidRPr="006D42D9" w:rsidRDefault="006D58B8" w:rsidP="00990D2C">
                <w:pPr>
                  <w:rPr>
                    <w:rFonts w:ascii="Republika" w:hAnsi="Republika"/>
                    <w:sz w:val="60"/>
                    <w:szCs w:val="60"/>
                  </w:rPr>
                </w:pPr>
              </w:p>
              <w:p w:rsidR="006D58B8" w:rsidRPr="006D42D9" w:rsidRDefault="006D58B8" w:rsidP="00990D2C">
                <w:pPr>
                  <w:rPr>
                    <w:rFonts w:ascii="Republika" w:hAnsi="Republika"/>
                    <w:sz w:val="60"/>
                    <w:szCs w:val="60"/>
                  </w:rPr>
                </w:pPr>
              </w:p>
              <w:p w:rsidR="006D58B8" w:rsidRPr="006D42D9" w:rsidRDefault="006D58B8" w:rsidP="00990D2C">
                <w:pPr>
                  <w:rPr>
                    <w:rFonts w:ascii="Republika" w:hAnsi="Republika"/>
                    <w:sz w:val="60"/>
                    <w:szCs w:val="60"/>
                  </w:rPr>
                </w:pPr>
              </w:p>
              <w:p w:rsidR="006D58B8" w:rsidRPr="006D42D9" w:rsidRDefault="006D58B8" w:rsidP="00990D2C">
                <w:pPr>
                  <w:rPr>
                    <w:rFonts w:ascii="Republika" w:hAnsi="Republika"/>
                    <w:sz w:val="60"/>
                    <w:szCs w:val="60"/>
                  </w:rPr>
                </w:pPr>
              </w:p>
              <w:p w:rsidR="006D58B8" w:rsidRPr="006D42D9" w:rsidRDefault="006D58B8" w:rsidP="00990D2C">
                <w:pPr>
                  <w:rPr>
                    <w:rFonts w:ascii="Republika" w:hAnsi="Republika"/>
                    <w:sz w:val="60"/>
                    <w:szCs w:val="60"/>
                  </w:rPr>
                </w:pPr>
              </w:p>
              <w:p w:rsidR="006D58B8" w:rsidRPr="006D42D9" w:rsidRDefault="006D58B8" w:rsidP="00990D2C">
                <w:pPr>
                  <w:rPr>
                    <w:rFonts w:ascii="Republika" w:hAnsi="Republika"/>
                    <w:sz w:val="60"/>
                    <w:szCs w:val="60"/>
                  </w:rPr>
                </w:pPr>
              </w:p>
              <w:p w:rsidR="006D58B8" w:rsidRPr="006D42D9" w:rsidRDefault="006D58B8" w:rsidP="00990D2C">
                <w:pPr>
                  <w:rPr>
                    <w:rFonts w:ascii="Republika" w:hAnsi="Republika"/>
                    <w:sz w:val="60"/>
                    <w:szCs w:val="60"/>
                  </w:rPr>
                </w:pPr>
              </w:p>
              <w:p w:rsidR="006D58B8" w:rsidRPr="006D42D9" w:rsidRDefault="006D58B8" w:rsidP="00990D2C">
                <w:pPr>
                  <w:rPr>
                    <w:rFonts w:ascii="Republika" w:hAnsi="Republika"/>
                    <w:sz w:val="60"/>
                    <w:szCs w:val="60"/>
                  </w:rPr>
                </w:pPr>
              </w:p>
              <w:p w:rsidR="006D58B8" w:rsidRPr="006D42D9" w:rsidRDefault="006D58B8" w:rsidP="00990D2C">
                <w:pPr>
                  <w:rPr>
                    <w:rFonts w:ascii="Republika" w:hAnsi="Republika"/>
                    <w:sz w:val="60"/>
                    <w:szCs w:val="60"/>
                  </w:rPr>
                </w:pPr>
              </w:p>
              <w:p w:rsidR="006D58B8" w:rsidRPr="006D42D9" w:rsidRDefault="006D58B8" w:rsidP="00990D2C">
                <w:pPr>
                  <w:rPr>
                    <w:rFonts w:ascii="Republika" w:hAnsi="Republika"/>
                    <w:sz w:val="60"/>
                    <w:szCs w:val="60"/>
                  </w:rPr>
                </w:pPr>
              </w:p>
              <w:p w:rsidR="006D58B8" w:rsidRPr="006D42D9" w:rsidRDefault="006D58B8" w:rsidP="00990D2C">
                <w:pPr>
                  <w:rPr>
                    <w:rFonts w:ascii="Republika" w:hAnsi="Republika"/>
                    <w:sz w:val="60"/>
                    <w:szCs w:val="60"/>
                  </w:rPr>
                </w:pPr>
              </w:p>
            </w:tc>
          </w:tr>
        </w:tbl>
        <w:p w:rsidR="006D58B8" w:rsidRPr="008F3500" w:rsidRDefault="006D58B8" w:rsidP="00D248DE">
          <w:pPr>
            <w:autoSpaceDE w:val="0"/>
            <w:autoSpaceDN w:val="0"/>
            <w:adjustRightInd w:val="0"/>
            <w:spacing w:line="240" w:lineRule="auto"/>
            <w:rPr>
              <w:rFonts w:ascii="Republika" w:hAnsi="Republika"/>
              <w:color w:val="529DBA"/>
              <w:sz w:val="60"/>
              <w:szCs w:val="60"/>
            </w:rPr>
          </w:pPr>
        </w:p>
      </w:tc>
    </w:tr>
  </w:tbl>
  <w:p w:rsidR="006D58B8" w:rsidRPr="00990D2C" w:rsidRDefault="006D58B8" w:rsidP="00990D2C">
    <w:pPr>
      <w:autoSpaceDE w:val="0"/>
      <w:autoSpaceDN w:val="0"/>
      <w:adjustRightInd w:val="0"/>
      <w:spacing w:line="240" w:lineRule="auto"/>
      <w:rPr>
        <w:rFonts w:ascii="Republika" w:hAnsi="Republika"/>
      </w:rPr>
    </w:pPr>
    <w:r w:rsidRPr="00990D2C">
      <w:rPr>
        <w:rFonts w:ascii="Republika" w:hAnsi="Republika"/>
        <w:noProof/>
        <w:szCs w:val="20"/>
        <w:lang w:eastAsia="sl-SI"/>
      </w:rPr>
      <mc:AlternateContent>
        <mc:Choice Requires="wps">
          <w:drawing>
            <wp:anchor distT="0" distB="0" distL="114300" distR="114300" simplePos="0" relativeHeight="251658240" behindDoc="1" locked="0" layoutInCell="0" allowOverlap="1" wp14:anchorId="2DFF3458" wp14:editId="3287D409">
              <wp:simplePos x="0" y="0"/>
              <wp:positionH relativeFrom="column">
                <wp:posOffset>-431800</wp:posOffset>
              </wp:positionH>
              <wp:positionV relativeFrom="page">
                <wp:posOffset>3600450</wp:posOffset>
              </wp:positionV>
              <wp:extent cx="252095" cy="0"/>
              <wp:effectExtent l="6350" t="9525" r="8255" b="952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73383" id="Line 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" o:allowincell="f" strokecolor="#428299" strokeweight=".5pt">
              <w10:wrap anchory="page"/>
            </v:line>
          </w:pict>
        </mc:Fallback>
      </mc:AlternateContent>
    </w:r>
    <w:r w:rsidRPr="00990D2C">
      <w:rPr>
        <w:rFonts w:ascii="Republika" w:hAnsi="Republika"/>
      </w:rPr>
      <w:t>REPUBLIKA SLOVENIJA</w:t>
    </w:r>
  </w:p>
  <w:p w:rsidR="006D58B8" w:rsidRPr="00990D2C" w:rsidRDefault="006D58B8" w:rsidP="00990D2C">
    <w:pPr>
      <w:pStyle w:val="Glava"/>
      <w:tabs>
        <w:tab w:val="clear" w:pos="4320"/>
        <w:tab w:val="clear" w:pos="8640"/>
        <w:tab w:val="left" w:pos="5112"/>
      </w:tabs>
      <w:spacing w:after="120" w:line="240" w:lineRule="exact"/>
      <w:rPr>
        <w:rFonts w:ascii="Republika" w:hAnsi="Republika"/>
        <w:b/>
        <w:caps/>
      </w:rPr>
    </w:pPr>
    <w:r w:rsidRPr="00990D2C">
      <w:rPr>
        <w:rFonts w:ascii="Republika" w:hAnsi="Republika"/>
        <w:b/>
        <w:caps/>
      </w:rPr>
      <w:t>Ministrstvo za kmetijstvo,</w:t>
    </w:r>
    <w:r w:rsidRPr="00990D2C">
      <w:rPr>
        <w:rFonts w:ascii="Republika" w:hAnsi="Republika"/>
        <w:b/>
        <w:caps/>
      </w:rPr>
      <w:br/>
      <w:t>GOZDARSTVO IN PREHRANO</w:t>
    </w:r>
  </w:p>
  <w:p w:rsidR="006D58B8" w:rsidRPr="008F3500" w:rsidRDefault="006D58B8" w:rsidP="00CE5238">
    <w:pPr>
      <w:pStyle w:val="Glava"/>
      <w:tabs>
        <w:tab w:val="clear" w:pos="4320"/>
        <w:tab w:val="clear" w:pos="8640"/>
        <w:tab w:val="left" w:pos="5112"/>
      </w:tabs>
      <w:spacing w:before="120" w:line="240" w:lineRule="exact"/>
      <w:rPr>
        <w:rFonts w:cs="Arial"/>
        <w:sz w:val="16"/>
      </w:rPr>
    </w:pPr>
    <w:r>
      <w:rPr>
        <w:rFonts w:cs="Arial"/>
        <w:sz w:val="16"/>
      </w:rPr>
      <w:t>Dunajska cesta 22</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 xml:space="preserve">01 478 </w:t>
    </w:r>
    <w:r w:rsidRPr="0001550E">
      <w:rPr>
        <w:rFonts w:cs="Arial"/>
        <w:sz w:val="16"/>
      </w:rPr>
      <w:t>9000</w:t>
    </w:r>
  </w:p>
  <w:p w:rsidR="006D58B8" w:rsidRPr="008F3500" w:rsidRDefault="006D58B8"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 xml:space="preserve">01 478 </w:t>
    </w:r>
    <w:r w:rsidRPr="00677197">
      <w:rPr>
        <w:rFonts w:cs="Arial"/>
        <w:sz w:val="16"/>
      </w:rPr>
      <w:t>9021</w:t>
    </w:r>
  </w:p>
  <w:p w:rsidR="006D58B8" w:rsidRPr="008F3500" w:rsidRDefault="006D58B8"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gp.mkgp@gov.si</w:t>
    </w:r>
  </w:p>
  <w:p w:rsidR="006D58B8" w:rsidRPr="008F3500" w:rsidRDefault="006D58B8" w:rsidP="00A770A6">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www.mkgp.gov.si</w:t>
    </w:r>
  </w:p>
  <w:p w:rsidR="006D58B8" w:rsidRPr="008F3500" w:rsidRDefault="006D58B8" w:rsidP="007D75CF">
    <w:pPr>
      <w:pStyle w:val="Glava"/>
      <w:tabs>
        <w:tab w:val="clear" w:pos="4320"/>
        <w:tab w:val="clear" w:pos="8640"/>
        <w:tab w:val="left" w:pos="5112"/>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8B8" w:rsidRDefault="006D58B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numPicBullet w:numPicBulletId="2">
    <w:pict>
      <v:shape id="_x0000_i1032" type="#_x0000_t75" style="width:3in;height:3in" o:bullet="t"/>
    </w:pict>
  </w:numPicBullet>
  <w:numPicBullet w:numPicBulletId="3">
    <w:pict>
      <v:shape id="_x0000_i1033" type="#_x0000_t75" style="width:3in;height:3in" o:bullet="t"/>
    </w:pict>
  </w:numPicBullet>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1B722A1B"/>
    <w:multiLevelType w:val="hybridMultilevel"/>
    <w:tmpl w:val="02967420"/>
    <w:lvl w:ilvl="0" w:tplc="76865996">
      <w:start w:val="1"/>
      <w:numFmt w:val="lowerLetter"/>
      <w:pStyle w:val="rkovnatokazatevilnotokoa"/>
      <w:lvlText w:val="%1."/>
      <w:lvlJc w:val="left"/>
      <w:pPr>
        <w:ind w:left="757" w:hanging="360"/>
      </w:pPr>
    </w:lvl>
    <w:lvl w:ilvl="1" w:tplc="04240019" w:tentative="1">
      <w:start w:val="1"/>
      <w:numFmt w:val="lowerLetter"/>
      <w:lvlText w:val="%2."/>
      <w:lvlJc w:val="left"/>
      <w:pPr>
        <w:ind w:left="2234" w:hanging="360"/>
      </w:pPr>
    </w:lvl>
    <w:lvl w:ilvl="2" w:tplc="0424001B" w:tentative="1">
      <w:start w:val="1"/>
      <w:numFmt w:val="lowerRoman"/>
      <w:lvlText w:val="%3."/>
      <w:lvlJc w:val="right"/>
      <w:pPr>
        <w:ind w:left="2954" w:hanging="180"/>
      </w:pPr>
    </w:lvl>
    <w:lvl w:ilvl="3" w:tplc="0424000F" w:tentative="1">
      <w:start w:val="1"/>
      <w:numFmt w:val="decimal"/>
      <w:lvlText w:val="%4."/>
      <w:lvlJc w:val="left"/>
      <w:pPr>
        <w:ind w:left="3674" w:hanging="360"/>
      </w:pPr>
    </w:lvl>
    <w:lvl w:ilvl="4" w:tplc="04240019" w:tentative="1">
      <w:start w:val="1"/>
      <w:numFmt w:val="lowerLetter"/>
      <w:lvlText w:val="%5."/>
      <w:lvlJc w:val="left"/>
      <w:pPr>
        <w:ind w:left="4394" w:hanging="360"/>
      </w:pPr>
    </w:lvl>
    <w:lvl w:ilvl="5" w:tplc="0424001B" w:tentative="1">
      <w:start w:val="1"/>
      <w:numFmt w:val="lowerRoman"/>
      <w:lvlText w:val="%6."/>
      <w:lvlJc w:val="right"/>
      <w:pPr>
        <w:ind w:left="5114" w:hanging="180"/>
      </w:pPr>
    </w:lvl>
    <w:lvl w:ilvl="6" w:tplc="0424000F" w:tentative="1">
      <w:start w:val="1"/>
      <w:numFmt w:val="decimal"/>
      <w:lvlText w:val="%7."/>
      <w:lvlJc w:val="left"/>
      <w:pPr>
        <w:ind w:left="5834" w:hanging="360"/>
      </w:pPr>
    </w:lvl>
    <w:lvl w:ilvl="7" w:tplc="04240019" w:tentative="1">
      <w:start w:val="1"/>
      <w:numFmt w:val="lowerLetter"/>
      <w:lvlText w:val="%8."/>
      <w:lvlJc w:val="left"/>
      <w:pPr>
        <w:ind w:left="6554" w:hanging="360"/>
      </w:pPr>
    </w:lvl>
    <w:lvl w:ilvl="8" w:tplc="0424001B" w:tentative="1">
      <w:start w:val="1"/>
      <w:numFmt w:val="lowerRoman"/>
      <w:lvlText w:val="%9."/>
      <w:lvlJc w:val="right"/>
      <w:pPr>
        <w:ind w:left="7274" w:hanging="180"/>
      </w:p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8370C3B"/>
    <w:multiLevelType w:val="hybridMultilevel"/>
    <w:tmpl w:val="BE460C7E"/>
    <w:lvl w:ilvl="0" w:tplc="FDC40BCE">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5" w15:restartNumberingAfterBreak="0">
    <w:nsid w:val="2A123E6A"/>
    <w:multiLevelType w:val="hybridMultilevel"/>
    <w:tmpl w:val="A6882FA8"/>
    <w:lvl w:ilvl="0" w:tplc="A9AE070C">
      <w:start w:val="1"/>
      <w:numFmt w:val="lowerLetter"/>
      <w:pStyle w:val="rkovnatokazaodstavkoma"/>
      <w:lvlText w:val="(%1)"/>
      <w:lvlJc w:val="left"/>
      <w:pPr>
        <w:tabs>
          <w:tab w:val="num" w:pos="425"/>
        </w:tabs>
        <w:ind w:left="425" w:hanging="425"/>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C74180C"/>
    <w:multiLevelType w:val="hybridMultilevel"/>
    <w:tmpl w:val="0C7C3D5A"/>
    <w:lvl w:ilvl="0" w:tplc="F71A5A7C">
      <w:start w:val="1"/>
      <w:numFmt w:val="upperLetter"/>
      <w:pStyle w:val="rkovnatokazaodstavkomA0"/>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FCC4F73"/>
    <w:multiLevelType w:val="hybridMultilevel"/>
    <w:tmpl w:val="8D1E2E0C"/>
    <w:lvl w:ilvl="0" w:tplc="E228D6F8">
      <w:start w:val="4"/>
      <w:numFmt w:val="bullet"/>
      <w:lvlText w:val="–"/>
      <w:lvlJc w:val="left"/>
      <w:pPr>
        <w:tabs>
          <w:tab w:val="num" w:pos="425"/>
        </w:tabs>
        <w:ind w:left="425" w:hanging="425"/>
      </w:pPr>
      <w:rPr>
        <w:rFonts w:ascii="Arial" w:eastAsia="Times New Roman" w:hAnsi="Arial" w:hint="default"/>
      </w:rPr>
    </w:lvl>
    <w:lvl w:ilvl="1" w:tplc="04240019">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0C1F28"/>
    <w:multiLevelType w:val="hybridMultilevel"/>
    <w:tmpl w:val="06B82EB6"/>
    <w:lvl w:ilvl="0" w:tplc="56F68B84">
      <w:start w:val="1"/>
      <w:numFmt w:val="upperLetter"/>
      <w:pStyle w:val="rkovnatokazatevilnotokoA0"/>
      <w:lvlText w:val="%1)"/>
      <w:lvlJc w:val="left"/>
      <w:pPr>
        <w:tabs>
          <w:tab w:val="num" w:pos="782"/>
        </w:tabs>
        <w:ind w:left="782" w:hanging="35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12" w15:restartNumberingAfterBreak="0">
    <w:nsid w:val="35C57CD7"/>
    <w:multiLevelType w:val="hybridMultilevel"/>
    <w:tmpl w:val="3698F1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790577F"/>
    <w:multiLevelType w:val="hybridMultilevel"/>
    <w:tmpl w:val="15F22F7A"/>
    <w:lvl w:ilvl="0" w:tplc="E6888A80">
      <w:start w:val="1"/>
      <w:numFmt w:val="lowerRoman"/>
      <w:pStyle w:val="rkovnatokazaodstavkomi"/>
      <w:lvlText w:val="(%1)"/>
      <w:lvlJc w:val="left"/>
      <w:pPr>
        <w:tabs>
          <w:tab w:val="num" w:pos="425"/>
        </w:tabs>
        <w:ind w:left="425" w:hanging="425"/>
      </w:pPr>
      <w:rPr>
        <w:rFonts w:hint="default"/>
        <w:caps w:val="0"/>
        <w:strike w:val="0"/>
        <w:dstrike w:val="0"/>
        <w:vanish w:val="0"/>
        <w:color w:val="000000"/>
        <w:spacing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5" w15:restartNumberingAfterBreak="0">
    <w:nsid w:val="38FD7649"/>
    <w:multiLevelType w:val="hybridMultilevel"/>
    <w:tmpl w:val="772411E8"/>
    <w:lvl w:ilvl="0" w:tplc="68A88424">
      <w:start w:val="1"/>
      <w:numFmt w:val="lowerLetter"/>
      <w:pStyle w:val="rkovnatokazatevilnotoko"/>
      <w:lvlText w:val="%1)"/>
      <w:lvlJc w:val="left"/>
      <w:pPr>
        <w:tabs>
          <w:tab w:val="num" w:pos="1076"/>
        </w:tabs>
        <w:ind w:left="1076" w:hanging="356"/>
      </w:pPr>
      <w:rPr>
        <w:rFonts w:hint="default"/>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start w:val="1"/>
      <w:numFmt w:val="lowerLetter"/>
      <w:lvlText w:val="%2."/>
      <w:lvlJc w:val="left"/>
      <w:pPr>
        <w:ind w:left="2131" w:hanging="360"/>
      </w:pPr>
    </w:lvl>
    <w:lvl w:ilvl="2" w:tplc="0424001B" w:tentative="1">
      <w:start w:val="1"/>
      <w:numFmt w:val="lowerRoman"/>
      <w:lvlText w:val="%3."/>
      <w:lvlJc w:val="right"/>
      <w:pPr>
        <w:ind w:left="2851" w:hanging="180"/>
      </w:pPr>
    </w:lvl>
    <w:lvl w:ilvl="3" w:tplc="0424000F" w:tentative="1">
      <w:start w:val="1"/>
      <w:numFmt w:val="decimal"/>
      <w:lvlText w:val="%4."/>
      <w:lvlJc w:val="left"/>
      <w:pPr>
        <w:ind w:left="3571" w:hanging="360"/>
      </w:pPr>
    </w:lvl>
    <w:lvl w:ilvl="4" w:tplc="04240019" w:tentative="1">
      <w:start w:val="1"/>
      <w:numFmt w:val="lowerLetter"/>
      <w:lvlText w:val="%5."/>
      <w:lvlJc w:val="left"/>
      <w:pPr>
        <w:ind w:left="4291" w:hanging="360"/>
      </w:pPr>
    </w:lvl>
    <w:lvl w:ilvl="5" w:tplc="0424001B" w:tentative="1">
      <w:start w:val="1"/>
      <w:numFmt w:val="lowerRoman"/>
      <w:lvlText w:val="%6."/>
      <w:lvlJc w:val="right"/>
      <w:pPr>
        <w:ind w:left="5011" w:hanging="180"/>
      </w:pPr>
    </w:lvl>
    <w:lvl w:ilvl="6" w:tplc="0424000F" w:tentative="1">
      <w:start w:val="1"/>
      <w:numFmt w:val="decimal"/>
      <w:lvlText w:val="%7."/>
      <w:lvlJc w:val="left"/>
      <w:pPr>
        <w:ind w:left="5731" w:hanging="360"/>
      </w:pPr>
    </w:lvl>
    <w:lvl w:ilvl="7" w:tplc="04240019" w:tentative="1">
      <w:start w:val="1"/>
      <w:numFmt w:val="lowerLetter"/>
      <w:lvlText w:val="%8."/>
      <w:lvlJc w:val="left"/>
      <w:pPr>
        <w:ind w:left="6451" w:hanging="360"/>
      </w:pPr>
    </w:lvl>
    <w:lvl w:ilvl="8" w:tplc="0424001B" w:tentative="1">
      <w:start w:val="1"/>
      <w:numFmt w:val="lowerRoman"/>
      <w:lvlText w:val="%9."/>
      <w:lvlJc w:val="right"/>
      <w:pPr>
        <w:ind w:left="7171" w:hanging="180"/>
      </w:pPr>
    </w:lvl>
  </w:abstractNum>
  <w:abstractNum w:abstractNumId="16"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cs="Times New Roman" w:hint="default"/>
      </w:rPr>
    </w:lvl>
    <w:lvl w:ilvl="1" w:tplc="04240019">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17"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3EBC7A4C"/>
    <w:multiLevelType w:val="hybridMultilevel"/>
    <w:tmpl w:val="9AE01DE2"/>
    <w:lvl w:ilvl="0" w:tplc="22B267B6">
      <w:start w:val="1"/>
      <w:numFmt w:val="upperRoman"/>
      <w:pStyle w:val="Rimskatevilnatoka"/>
      <w:lvlText w:val="%1."/>
      <w:lvlJc w:val="left"/>
      <w:pPr>
        <w:tabs>
          <w:tab w:val="num" w:pos="425"/>
        </w:tabs>
        <w:ind w:left="425" w:hanging="42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270" w:hanging="360"/>
      </w:pPr>
    </w:lvl>
    <w:lvl w:ilvl="2" w:tplc="0424001B" w:tentative="1">
      <w:start w:val="1"/>
      <w:numFmt w:val="lowerRoman"/>
      <w:lvlText w:val="%3."/>
      <w:lvlJc w:val="right"/>
      <w:pPr>
        <w:ind w:left="1990" w:hanging="180"/>
      </w:pPr>
    </w:lvl>
    <w:lvl w:ilvl="3" w:tplc="0424000F" w:tentative="1">
      <w:start w:val="1"/>
      <w:numFmt w:val="decimal"/>
      <w:lvlText w:val="%4."/>
      <w:lvlJc w:val="left"/>
      <w:pPr>
        <w:ind w:left="2710" w:hanging="360"/>
      </w:pPr>
    </w:lvl>
    <w:lvl w:ilvl="4" w:tplc="04240019" w:tentative="1">
      <w:start w:val="1"/>
      <w:numFmt w:val="lowerLetter"/>
      <w:lvlText w:val="%5."/>
      <w:lvlJc w:val="left"/>
      <w:pPr>
        <w:ind w:left="3430" w:hanging="360"/>
      </w:pPr>
    </w:lvl>
    <w:lvl w:ilvl="5" w:tplc="0424001B" w:tentative="1">
      <w:start w:val="1"/>
      <w:numFmt w:val="lowerRoman"/>
      <w:lvlText w:val="%6."/>
      <w:lvlJc w:val="right"/>
      <w:pPr>
        <w:ind w:left="4150" w:hanging="180"/>
      </w:pPr>
    </w:lvl>
    <w:lvl w:ilvl="6" w:tplc="0424000F" w:tentative="1">
      <w:start w:val="1"/>
      <w:numFmt w:val="decimal"/>
      <w:lvlText w:val="%7."/>
      <w:lvlJc w:val="left"/>
      <w:pPr>
        <w:ind w:left="4870" w:hanging="360"/>
      </w:pPr>
    </w:lvl>
    <w:lvl w:ilvl="7" w:tplc="04240019" w:tentative="1">
      <w:start w:val="1"/>
      <w:numFmt w:val="lowerLetter"/>
      <w:lvlText w:val="%8."/>
      <w:lvlJc w:val="left"/>
      <w:pPr>
        <w:ind w:left="5590" w:hanging="360"/>
      </w:pPr>
    </w:lvl>
    <w:lvl w:ilvl="8" w:tplc="0424001B" w:tentative="1">
      <w:start w:val="1"/>
      <w:numFmt w:val="lowerRoman"/>
      <w:lvlText w:val="%9."/>
      <w:lvlJc w:val="right"/>
      <w:pPr>
        <w:ind w:left="6310" w:hanging="180"/>
      </w:pPr>
    </w:lvl>
  </w:abstractNum>
  <w:abstractNum w:abstractNumId="19" w15:restartNumberingAfterBreak="0">
    <w:nsid w:val="3F211C7E"/>
    <w:multiLevelType w:val="hybridMultilevel"/>
    <w:tmpl w:val="C9DCA85A"/>
    <w:lvl w:ilvl="0" w:tplc="D36A316E">
      <w:start w:val="1"/>
      <w:numFmt w:val="upperLetter"/>
      <w:pStyle w:val="rkovnatokazaodstavkomA1"/>
      <w:lvlText w:val="%1."/>
      <w:lvlJc w:val="left"/>
      <w:pPr>
        <w:tabs>
          <w:tab w:val="num" w:pos="425"/>
        </w:tabs>
        <w:ind w:left="425" w:hanging="425"/>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20B5F0B"/>
    <w:multiLevelType w:val="hybridMultilevel"/>
    <w:tmpl w:val="DEA4EBE0"/>
    <w:lvl w:ilvl="0" w:tplc="B2A4AD2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499E685F"/>
    <w:multiLevelType w:val="hybridMultilevel"/>
    <w:tmpl w:val="0EFC16E8"/>
    <w:lvl w:ilvl="0" w:tplc="13C6FC94">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4" w15:restartNumberingAfterBreak="0">
    <w:nsid w:val="4B6F3468"/>
    <w:multiLevelType w:val="hybridMultilevel"/>
    <w:tmpl w:val="A59240E4"/>
    <w:lvl w:ilvl="0" w:tplc="00369910">
      <w:start w:val="1"/>
      <w:numFmt w:val="decimal"/>
      <w:lvlText w:val="(%1)"/>
      <w:lvlJc w:val="left"/>
      <w:pPr>
        <w:ind w:left="2386" w:hanging="1305"/>
      </w:pPr>
      <w:rPr>
        <w:rFonts w:hint="default"/>
      </w:rPr>
    </w:lvl>
    <w:lvl w:ilvl="1" w:tplc="04240019" w:tentative="1">
      <w:start w:val="1"/>
      <w:numFmt w:val="lowerLetter"/>
      <w:lvlText w:val="%2."/>
      <w:lvlJc w:val="left"/>
      <w:pPr>
        <w:ind w:left="2161" w:hanging="360"/>
      </w:pPr>
    </w:lvl>
    <w:lvl w:ilvl="2" w:tplc="0424001B" w:tentative="1">
      <w:start w:val="1"/>
      <w:numFmt w:val="lowerRoman"/>
      <w:lvlText w:val="%3."/>
      <w:lvlJc w:val="right"/>
      <w:pPr>
        <w:ind w:left="2881" w:hanging="180"/>
      </w:pPr>
    </w:lvl>
    <w:lvl w:ilvl="3" w:tplc="0424000F" w:tentative="1">
      <w:start w:val="1"/>
      <w:numFmt w:val="decimal"/>
      <w:lvlText w:val="%4."/>
      <w:lvlJc w:val="left"/>
      <w:pPr>
        <w:ind w:left="3601" w:hanging="360"/>
      </w:pPr>
    </w:lvl>
    <w:lvl w:ilvl="4" w:tplc="04240019" w:tentative="1">
      <w:start w:val="1"/>
      <w:numFmt w:val="lowerLetter"/>
      <w:lvlText w:val="%5."/>
      <w:lvlJc w:val="left"/>
      <w:pPr>
        <w:ind w:left="4321" w:hanging="360"/>
      </w:pPr>
    </w:lvl>
    <w:lvl w:ilvl="5" w:tplc="0424001B" w:tentative="1">
      <w:start w:val="1"/>
      <w:numFmt w:val="lowerRoman"/>
      <w:lvlText w:val="%6."/>
      <w:lvlJc w:val="right"/>
      <w:pPr>
        <w:ind w:left="5041" w:hanging="180"/>
      </w:pPr>
    </w:lvl>
    <w:lvl w:ilvl="6" w:tplc="0424000F" w:tentative="1">
      <w:start w:val="1"/>
      <w:numFmt w:val="decimal"/>
      <w:lvlText w:val="%7."/>
      <w:lvlJc w:val="left"/>
      <w:pPr>
        <w:ind w:left="5761" w:hanging="360"/>
      </w:pPr>
    </w:lvl>
    <w:lvl w:ilvl="7" w:tplc="04240019" w:tentative="1">
      <w:start w:val="1"/>
      <w:numFmt w:val="lowerLetter"/>
      <w:lvlText w:val="%8."/>
      <w:lvlJc w:val="left"/>
      <w:pPr>
        <w:ind w:left="6481" w:hanging="360"/>
      </w:pPr>
    </w:lvl>
    <w:lvl w:ilvl="8" w:tplc="0424001B" w:tentative="1">
      <w:start w:val="1"/>
      <w:numFmt w:val="lowerRoman"/>
      <w:lvlText w:val="%9."/>
      <w:lvlJc w:val="right"/>
      <w:pPr>
        <w:ind w:left="7201" w:hanging="180"/>
      </w:pPr>
    </w:lvl>
  </w:abstractNum>
  <w:abstractNum w:abstractNumId="25" w15:restartNumberingAfterBreak="0">
    <w:nsid w:val="4EAE2167"/>
    <w:multiLevelType w:val="multilevel"/>
    <w:tmpl w:val="3B884C40"/>
    <w:lvl w:ilvl="0">
      <w:start w:val="1"/>
      <w:numFmt w:val="decimal"/>
      <w:pStyle w:val="tevilnatoka"/>
      <w:lvlText w:val="%1."/>
      <w:lvlJc w:val="left"/>
      <w:pPr>
        <w:tabs>
          <w:tab w:val="num" w:pos="1418"/>
        </w:tabs>
        <w:ind w:left="1418" w:hanging="425"/>
      </w:pPr>
      <w:rPr>
        <w:rFonts w:ascii="Arial" w:eastAsia="Times New Roman" w:hAnsi="Arial" w:cs="Arial"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rPr>
    </w:lvl>
    <w:lvl w:ilvl="1">
      <w:start w:val="1"/>
      <w:numFmt w:val="decimal"/>
      <w:lvlRestart w:val="0"/>
      <w:pStyle w:val="tevilnatoka11Nova"/>
      <w:isLgl/>
      <w:lvlText w:val="%1.%2"/>
      <w:lvlJc w:val="left"/>
      <w:pPr>
        <w:tabs>
          <w:tab w:val="num" w:pos="1273"/>
        </w:tabs>
        <w:ind w:left="1273"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1302"/>
        </w:tabs>
        <w:ind w:left="1302"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1724" w:hanging="876"/>
      </w:pPr>
      <w:rPr>
        <w:rFonts w:hint="default"/>
      </w:rPr>
    </w:lvl>
    <w:lvl w:ilvl="4">
      <w:start w:val="1"/>
      <w:numFmt w:val="decimal"/>
      <w:isLgl/>
      <w:lvlText w:val="%1.%2.%3.%4.%5"/>
      <w:lvlJc w:val="left"/>
      <w:pPr>
        <w:ind w:left="1928" w:hanging="1080"/>
      </w:pPr>
      <w:rPr>
        <w:rFonts w:hint="default"/>
      </w:rPr>
    </w:lvl>
    <w:lvl w:ilvl="5">
      <w:start w:val="1"/>
      <w:numFmt w:val="decimal"/>
      <w:isLgl/>
      <w:lvlText w:val="%1.%2.%3.%4.%5.%6"/>
      <w:lvlJc w:val="left"/>
      <w:pPr>
        <w:ind w:left="1928" w:hanging="1080"/>
      </w:pPr>
      <w:rPr>
        <w:rFonts w:hint="default"/>
      </w:rPr>
    </w:lvl>
    <w:lvl w:ilvl="6">
      <w:start w:val="1"/>
      <w:numFmt w:val="decimal"/>
      <w:isLgl/>
      <w:lvlText w:val="%1.%2.%3.%4.%5.%6.%7"/>
      <w:lvlJc w:val="left"/>
      <w:pPr>
        <w:ind w:left="2288" w:hanging="1440"/>
      </w:pPr>
      <w:rPr>
        <w:rFonts w:hint="default"/>
      </w:rPr>
    </w:lvl>
    <w:lvl w:ilvl="7">
      <w:start w:val="1"/>
      <w:numFmt w:val="decimal"/>
      <w:isLgl/>
      <w:lvlText w:val="%1.%2.%3.%4.%5.%6.%7.%8"/>
      <w:lvlJc w:val="left"/>
      <w:pPr>
        <w:ind w:left="2288" w:hanging="1440"/>
      </w:pPr>
      <w:rPr>
        <w:rFonts w:hint="default"/>
      </w:rPr>
    </w:lvl>
    <w:lvl w:ilvl="8">
      <w:start w:val="1"/>
      <w:numFmt w:val="decimal"/>
      <w:isLgl/>
      <w:lvlText w:val="%1.%2.%3.%4.%5.%6.%7.%8.%9"/>
      <w:lvlJc w:val="left"/>
      <w:pPr>
        <w:ind w:left="2648" w:hanging="1800"/>
      </w:pPr>
      <w:rPr>
        <w:rFonts w:hint="default"/>
      </w:rPr>
    </w:lvl>
  </w:abstractNum>
  <w:abstractNum w:abstractNumId="26" w15:restartNumberingAfterBreak="0">
    <w:nsid w:val="51100BF6"/>
    <w:multiLevelType w:val="hybridMultilevel"/>
    <w:tmpl w:val="1DFA60A6"/>
    <w:lvl w:ilvl="0" w:tplc="7A189002">
      <w:start w:val="1"/>
      <w:numFmt w:val="decimal"/>
      <w:lvlText w:val="%1."/>
      <w:lvlJc w:val="left"/>
      <w:pPr>
        <w:ind w:left="720" w:hanging="360"/>
      </w:pPr>
      <w:rPr>
        <w:rFonts w:eastAsiaTheme="minorHAnsi" w:cs="Helv"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158560E"/>
    <w:multiLevelType w:val="hybridMultilevel"/>
    <w:tmpl w:val="57C0FD6C"/>
    <w:lvl w:ilvl="0" w:tplc="915AD38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0F72CD4"/>
    <w:multiLevelType w:val="multilevel"/>
    <w:tmpl w:val="B4B29C94"/>
    <w:name w:val="0,929832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2175765"/>
    <w:multiLevelType w:val="hybridMultilevel"/>
    <w:tmpl w:val="DEF298C0"/>
    <w:lvl w:ilvl="0" w:tplc="76AC1A70">
      <w:start w:val="49"/>
      <w:numFmt w:val="bullet"/>
      <w:lvlText w:val=""/>
      <w:lvlJc w:val="left"/>
      <w:pPr>
        <w:tabs>
          <w:tab w:val="num" w:pos="425"/>
        </w:tabs>
        <w:ind w:left="425" w:hanging="425"/>
      </w:pPr>
      <w:rPr>
        <w:rFonts w:ascii="Symbol" w:eastAsia="Times New Roman" w:hAnsi="Symbol" w:cs="Times New Roman" w:hint="default"/>
      </w:rPr>
    </w:lvl>
    <w:lvl w:ilvl="1" w:tplc="04240019">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EB735B"/>
    <w:multiLevelType w:val="hybridMultilevel"/>
    <w:tmpl w:val="73F875EE"/>
    <w:lvl w:ilvl="0" w:tplc="76D8D52C">
      <w:start w:val="2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7C300D9"/>
    <w:multiLevelType w:val="hybridMultilevel"/>
    <w:tmpl w:val="FA7E5450"/>
    <w:lvl w:ilvl="0" w:tplc="76AC1A70">
      <w:start w:val="49"/>
      <w:numFmt w:val="bullet"/>
      <w:lvlText w:val=""/>
      <w:lvlJc w:val="left"/>
      <w:pPr>
        <w:ind w:left="720" w:hanging="360"/>
      </w:pPr>
      <w:rPr>
        <w:rFonts w:ascii="Symbol" w:eastAsia="Times New Roman" w:hAnsi="Symbol" w:cs="Times New Roman" w:hint="default"/>
      </w:rPr>
    </w:lvl>
    <w:lvl w:ilvl="1" w:tplc="AE382860">
      <w:start w:val="1"/>
      <w:numFmt w:val="bullet"/>
      <w:lvlText w:val="‒"/>
      <w:lvlJc w:val="left"/>
      <w:pPr>
        <w:ind w:left="1440" w:hanging="360"/>
      </w:pPr>
      <w:rPr>
        <w:rFonts w:ascii="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9791463"/>
    <w:multiLevelType w:val="hybridMultilevel"/>
    <w:tmpl w:val="9C864EFC"/>
    <w:lvl w:ilvl="0" w:tplc="8F52D806">
      <w:start w:val="1"/>
      <w:numFmt w:val="upperLetter"/>
      <w:pStyle w:val="rkovnatokazaodstavkomA2"/>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A870AC5"/>
    <w:multiLevelType w:val="hybridMultilevel"/>
    <w:tmpl w:val="97DE938C"/>
    <w:lvl w:ilvl="0" w:tplc="C5B8A3A0">
      <w:start w:val="1"/>
      <w:numFmt w:val="bullet"/>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6D4D38"/>
    <w:multiLevelType w:val="hybridMultilevel"/>
    <w:tmpl w:val="2FA2BC9E"/>
    <w:lvl w:ilvl="0" w:tplc="040CBA4A">
      <w:start w:val="6"/>
      <w:numFmt w:val="bullet"/>
      <w:lvlText w:val="-"/>
      <w:lvlJc w:val="left"/>
      <w:pPr>
        <w:ind w:left="1068" w:hanging="360"/>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7" w15:restartNumberingAfterBreak="0">
    <w:nsid w:val="77C50EDC"/>
    <w:multiLevelType w:val="hybridMultilevel"/>
    <w:tmpl w:val="DFEA94DC"/>
    <w:lvl w:ilvl="0" w:tplc="80F6DAD6">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AC36C4E"/>
    <w:multiLevelType w:val="hybridMultilevel"/>
    <w:tmpl w:val="6C6CFB76"/>
    <w:lvl w:ilvl="0" w:tplc="02BC5AB6">
      <w:start w:val="1"/>
      <w:numFmt w:val="upperLetter"/>
      <w:pStyle w:val="rkovnatokazatevilnotokoA1"/>
      <w:lvlText w:val="(%1)"/>
      <w:lvlJc w:val="left"/>
      <w:pPr>
        <w:ind w:left="785"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39" w15:restartNumberingAfterBreak="0">
    <w:nsid w:val="7DD5290C"/>
    <w:multiLevelType w:val="hybridMultilevel"/>
    <w:tmpl w:val="1D68A3F6"/>
    <w:lvl w:ilvl="0" w:tplc="1E8E7490">
      <w:start w:val="1"/>
      <w:numFmt w:val="lowerLetter"/>
      <w:pStyle w:val="rkovnatokazatevilnotokoa2"/>
      <w:lvlText w:val="(%1)"/>
      <w:lvlJc w:val="left"/>
      <w:pPr>
        <w:tabs>
          <w:tab w:val="num" w:pos="782"/>
        </w:tabs>
        <w:ind w:left="782" w:hanging="357"/>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abstractNum w:abstractNumId="4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16"/>
    <w:lvlOverride w:ilvl="0">
      <w:startOverride w:val="1"/>
    </w:lvlOverride>
  </w:num>
  <w:num w:numId="4">
    <w:abstractNumId w:val="23"/>
  </w:num>
  <w:num w:numId="5">
    <w:abstractNumId w:val="0"/>
  </w:num>
  <w:num w:numId="6">
    <w:abstractNumId w:val="29"/>
  </w:num>
  <w:num w:numId="7">
    <w:abstractNumId w:val="9"/>
  </w:num>
  <w:num w:numId="8">
    <w:abstractNumId w:val="30"/>
  </w:num>
  <w:num w:numId="9">
    <w:abstractNumId w:val="28"/>
  </w:num>
  <w:num w:numId="10">
    <w:abstractNumId w:val="2"/>
  </w:num>
  <w:num w:numId="11">
    <w:abstractNumId w:val="33"/>
  </w:num>
  <w:num w:numId="12">
    <w:abstractNumId w:val="40"/>
  </w:num>
  <w:num w:numId="13">
    <w:abstractNumId w:val="21"/>
  </w:num>
  <w:num w:numId="14">
    <w:abstractNumId w:val="6"/>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25"/>
  </w:num>
  <w:num w:numId="18">
    <w:abstractNumId w:val="31"/>
  </w:num>
  <w:num w:numId="19">
    <w:abstractNumId w:val="10"/>
  </w:num>
  <w:num w:numId="20">
    <w:abstractNumId w:val="3"/>
  </w:num>
  <w:num w:numId="21">
    <w:abstractNumId w:val="5"/>
  </w:num>
  <w:num w:numId="22">
    <w:abstractNumId w:val="19"/>
  </w:num>
  <w:num w:numId="23">
    <w:abstractNumId w:val="39"/>
  </w:num>
  <w:num w:numId="24">
    <w:abstractNumId w:val="15"/>
  </w:num>
  <w:num w:numId="25">
    <w:abstractNumId w:val="1"/>
  </w:num>
  <w:num w:numId="26">
    <w:abstractNumId w:val="18"/>
  </w:num>
  <w:num w:numId="27">
    <w:abstractNumId w:val="22"/>
  </w:num>
  <w:num w:numId="28">
    <w:abstractNumId w:val="13"/>
    <w:lvlOverride w:ilvl="0">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29">
    <w:abstractNumId w:val="7"/>
  </w:num>
  <w:num w:numId="30">
    <w:abstractNumId w:val="34"/>
  </w:num>
  <w:num w:numId="31">
    <w:abstractNumId w:val="38"/>
  </w:num>
  <w:num w:numId="32">
    <w:abstractNumId w:val="11"/>
  </w:num>
  <w:num w:numId="33">
    <w:abstractNumId w:val="25"/>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num>
  <w:num w:numId="36">
    <w:abstractNumId w:val="25"/>
  </w:num>
  <w:num w:numId="37">
    <w:abstractNumId w:val="4"/>
  </w:num>
  <w:num w:numId="38">
    <w:abstractNumId w:val="24"/>
  </w:num>
  <w:num w:numId="39">
    <w:abstractNumId w:val="37"/>
  </w:num>
  <w:num w:numId="40">
    <w:abstractNumId w:val="27"/>
  </w:num>
  <w:num w:numId="41">
    <w:abstractNumId w:val="12"/>
  </w:num>
  <w:num w:numId="42">
    <w:abstractNumId w:val="32"/>
  </w:num>
  <w:num w:numId="43">
    <w:abstractNumId w:val="35"/>
  </w:num>
  <w:num w:numId="44">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05"/>
    <w:rsid w:val="000016D6"/>
    <w:rsid w:val="00004AC2"/>
    <w:rsid w:val="00004E52"/>
    <w:rsid w:val="00007078"/>
    <w:rsid w:val="00007E08"/>
    <w:rsid w:val="00010B31"/>
    <w:rsid w:val="00011E33"/>
    <w:rsid w:val="00011E84"/>
    <w:rsid w:val="0001341A"/>
    <w:rsid w:val="00014B69"/>
    <w:rsid w:val="00014C95"/>
    <w:rsid w:val="00014FA6"/>
    <w:rsid w:val="0001582C"/>
    <w:rsid w:val="00017082"/>
    <w:rsid w:val="00021985"/>
    <w:rsid w:val="00022CEA"/>
    <w:rsid w:val="00023289"/>
    <w:rsid w:val="00023A88"/>
    <w:rsid w:val="00024890"/>
    <w:rsid w:val="00025B7D"/>
    <w:rsid w:val="000260CE"/>
    <w:rsid w:val="00027075"/>
    <w:rsid w:val="000276EE"/>
    <w:rsid w:val="000333DA"/>
    <w:rsid w:val="00033844"/>
    <w:rsid w:val="00035136"/>
    <w:rsid w:val="00035A22"/>
    <w:rsid w:val="00036742"/>
    <w:rsid w:val="00036DE7"/>
    <w:rsid w:val="00041829"/>
    <w:rsid w:val="000426D2"/>
    <w:rsid w:val="00043926"/>
    <w:rsid w:val="00043AD0"/>
    <w:rsid w:val="00046BCA"/>
    <w:rsid w:val="00047FCC"/>
    <w:rsid w:val="000533B7"/>
    <w:rsid w:val="00054378"/>
    <w:rsid w:val="00056164"/>
    <w:rsid w:val="00056977"/>
    <w:rsid w:val="000569BC"/>
    <w:rsid w:val="0006442E"/>
    <w:rsid w:val="00065971"/>
    <w:rsid w:val="00067441"/>
    <w:rsid w:val="000713EA"/>
    <w:rsid w:val="00072F72"/>
    <w:rsid w:val="000738B0"/>
    <w:rsid w:val="00073BB5"/>
    <w:rsid w:val="000808D8"/>
    <w:rsid w:val="000811B9"/>
    <w:rsid w:val="00081FAF"/>
    <w:rsid w:val="0008387A"/>
    <w:rsid w:val="00084DCE"/>
    <w:rsid w:val="00084FC4"/>
    <w:rsid w:val="00085269"/>
    <w:rsid w:val="00086B47"/>
    <w:rsid w:val="0009085D"/>
    <w:rsid w:val="00091EA7"/>
    <w:rsid w:val="0009245A"/>
    <w:rsid w:val="000925AE"/>
    <w:rsid w:val="00092FE7"/>
    <w:rsid w:val="00094174"/>
    <w:rsid w:val="00097DFD"/>
    <w:rsid w:val="000A0903"/>
    <w:rsid w:val="000A14DF"/>
    <w:rsid w:val="000A15F8"/>
    <w:rsid w:val="000A185F"/>
    <w:rsid w:val="000A264B"/>
    <w:rsid w:val="000A3BB0"/>
    <w:rsid w:val="000A7238"/>
    <w:rsid w:val="000A737D"/>
    <w:rsid w:val="000B13E0"/>
    <w:rsid w:val="000B1742"/>
    <w:rsid w:val="000B4D09"/>
    <w:rsid w:val="000B4E7B"/>
    <w:rsid w:val="000B4E84"/>
    <w:rsid w:val="000B6BB0"/>
    <w:rsid w:val="000B798C"/>
    <w:rsid w:val="000B7C3D"/>
    <w:rsid w:val="000C2C40"/>
    <w:rsid w:val="000C2FD6"/>
    <w:rsid w:val="000C3E10"/>
    <w:rsid w:val="000C55B5"/>
    <w:rsid w:val="000C6525"/>
    <w:rsid w:val="000C6F46"/>
    <w:rsid w:val="000D1328"/>
    <w:rsid w:val="000D350F"/>
    <w:rsid w:val="000D4477"/>
    <w:rsid w:val="000D7F1B"/>
    <w:rsid w:val="000E0FFB"/>
    <w:rsid w:val="000E2BC2"/>
    <w:rsid w:val="000E2D54"/>
    <w:rsid w:val="000E4C6F"/>
    <w:rsid w:val="000F0210"/>
    <w:rsid w:val="000F0B8E"/>
    <w:rsid w:val="000F17AE"/>
    <w:rsid w:val="000F19C1"/>
    <w:rsid w:val="000F1D7F"/>
    <w:rsid w:val="000F2E84"/>
    <w:rsid w:val="000F3329"/>
    <w:rsid w:val="000F6FCD"/>
    <w:rsid w:val="001012F1"/>
    <w:rsid w:val="0010160E"/>
    <w:rsid w:val="00104727"/>
    <w:rsid w:val="00104FA9"/>
    <w:rsid w:val="00105040"/>
    <w:rsid w:val="00106128"/>
    <w:rsid w:val="00107555"/>
    <w:rsid w:val="001133E0"/>
    <w:rsid w:val="0011396C"/>
    <w:rsid w:val="001179AC"/>
    <w:rsid w:val="00120D76"/>
    <w:rsid w:val="001213CC"/>
    <w:rsid w:val="00123485"/>
    <w:rsid w:val="00124956"/>
    <w:rsid w:val="00124A07"/>
    <w:rsid w:val="00124F21"/>
    <w:rsid w:val="001252E3"/>
    <w:rsid w:val="00125C05"/>
    <w:rsid w:val="00127C80"/>
    <w:rsid w:val="0013063C"/>
    <w:rsid w:val="001311A3"/>
    <w:rsid w:val="0013350F"/>
    <w:rsid w:val="001345E8"/>
    <w:rsid w:val="001357B2"/>
    <w:rsid w:val="001360C9"/>
    <w:rsid w:val="00136768"/>
    <w:rsid w:val="00137307"/>
    <w:rsid w:val="00140CBA"/>
    <w:rsid w:val="0014114E"/>
    <w:rsid w:val="00144024"/>
    <w:rsid w:val="001441D9"/>
    <w:rsid w:val="00144368"/>
    <w:rsid w:val="00146498"/>
    <w:rsid w:val="00146CDD"/>
    <w:rsid w:val="00146DAF"/>
    <w:rsid w:val="00147005"/>
    <w:rsid w:val="001470AD"/>
    <w:rsid w:val="00150835"/>
    <w:rsid w:val="0015099A"/>
    <w:rsid w:val="00150F90"/>
    <w:rsid w:val="00151F3D"/>
    <w:rsid w:val="001529BD"/>
    <w:rsid w:val="00152F53"/>
    <w:rsid w:val="0015323B"/>
    <w:rsid w:val="0016029C"/>
    <w:rsid w:val="001631C3"/>
    <w:rsid w:val="001634FC"/>
    <w:rsid w:val="00165DE1"/>
    <w:rsid w:val="00170447"/>
    <w:rsid w:val="001710A0"/>
    <w:rsid w:val="00171A44"/>
    <w:rsid w:val="0017477B"/>
    <w:rsid w:val="0017478F"/>
    <w:rsid w:val="00174958"/>
    <w:rsid w:val="00174CE5"/>
    <w:rsid w:val="0017516C"/>
    <w:rsid w:val="0017619A"/>
    <w:rsid w:val="00176DF7"/>
    <w:rsid w:val="0017782F"/>
    <w:rsid w:val="00177A3F"/>
    <w:rsid w:val="0018063D"/>
    <w:rsid w:val="00183FFB"/>
    <w:rsid w:val="00184FFA"/>
    <w:rsid w:val="00187435"/>
    <w:rsid w:val="00190B60"/>
    <w:rsid w:val="00191844"/>
    <w:rsid w:val="00191CC6"/>
    <w:rsid w:val="00193137"/>
    <w:rsid w:val="00193F67"/>
    <w:rsid w:val="00196A0E"/>
    <w:rsid w:val="001A0EB0"/>
    <w:rsid w:val="001A17F3"/>
    <w:rsid w:val="001A1E3E"/>
    <w:rsid w:val="001A1FD7"/>
    <w:rsid w:val="001A27E8"/>
    <w:rsid w:val="001A3297"/>
    <w:rsid w:val="001A4A3D"/>
    <w:rsid w:val="001A6C65"/>
    <w:rsid w:val="001B1CB7"/>
    <w:rsid w:val="001B3206"/>
    <w:rsid w:val="001B3920"/>
    <w:rsid w:val="001C1962"/>
    <w:rsid w:val="001C1BDB"/>
    <w:rsid w:val="001C40E2"/>
    <w:rsid w:val="001C41B6"/>
    <w:rsid w:val="001C593E"/>
    <w:rsid w:val="001C59AD"/>
    <w:rsid w:val="001C7B7E"/>
    <w:rsid w:val="001C7C25"/>
    <w:rsid w:val="001D1131"/>
    <w:rsid w:val="001D1B23"/>
    <w:rsid w:val="001D2434"/>
    <w:rsid w:val="001D2971"/>
    <w:rsid w:val="001D2D87"/>
    <w:rsid w:val="001D5921"/>
    <w:rsid w:val="001D62CA"/>
    <w:rsid w:val="001D7E7F"/>
    <w:rsid w:val="001E026D"/>
    <w:rsid w:val="001E156E"/>
    <w:rsid w:val="001E1A2C"/>
    <w:rsid w:val="001E1A53"/>
    <w:rsid w:val="001E1B4F"/>
    <w:rsid w:val="001E4436"/>
    <w:rsid w:val="001E45F4"/>
    <w:rsid w:val="001E4725"/>
    <w:rsid w:val="001E5470"/>
    <w:rsid w:val="001E66F6"/>
    <w:rsid w:val="001E7DF4"/>
    <w:rsid w:val="001F0A6A"/>
    <w:rsid w:val="001F378C"/>
    <w:rsid w:val="001F3DEE"/>
    <w:rsid w:val="001F4751"/>
    <w:rsid w:val="001F49BC"/>
    <w:rsid w:val="001F6785"/>
    <w:rsid w:val="001F67C8"/>
    <w:rsid w:val="0020086D"/>
    <w:rsid w:val="00200A32"/>
    <w:rsid w:val="00202A77"/>
    <w:rsid w:val="0020318D"/>
    <w:rsid w:val="00203726"/>
    <w:rsid w:val="00203FC9"/>
    <w:rsid w:val="00204C69"/>
    <w:rsid w:val="00205276"/>
    <w:rsid w:val="00205D7C"/>
    <w:rsid w:val="002066AA"/>
    <w:rsid w:val="00207323"/>
    <w:rsid w:val="002078A8"/>
    <w:rsid w:val="00207FEB"/>
    <w:rsid w:val="00210E8F"/>
    <w:rsid w:val="002117BB"/>
    <w:rsid w:val="00211B3F"/>
    <w:rsid w:val="00212444"/>
    <w:rsid w:val="002145DD"/>
    <w:rsid w:val="00215152"/>
    <w:rsid w:val="00216291"/>
    <w:rsid w:val="00216BD8"/>
    <w:rsid w:val="00216F1E"/>
    <w:rsid w:val="002217E1"/>
    <w:rsid w:val="00221A1F"/>
    <w:rsid w:val="00222C20"/>
    <w:rsid w:val="00223932"/>
    <w:rsid w:val="00225E41"/>
    <w:rsid w:val="00226E28"/>
    <w:rsid w:val="00226E3A"/>
    <w:rsid w:val="002310EC"/>
    <w:rsid w:val="00232935"/>
    <w:rsid w:val="00233BCD"/>
    <w:rsid w:val="0024121C"/>
    <w:rsid w:val="002421B4"/>
    <w:rsid w:val="0024606E"/>
    <w:rsid w:val="00250563"/>
    <w:rsid w:val="002526C0"/>
    <w:rsid w:val="002529DF"/>
    <w:rsid w:val="002530C0"/>
    <w:rsid w:val="002541A1"/>
    <w:rsid w:val="002545E7"/>
    <w:rsid w:val="002568F8"/>
    <w:rsid w:val="002569F3"/>
    <w:rsid w:val="002572AF"/>
    <w:rsid w:val="0025783A"/>
    <w:rsid w:val="002578C3"/>
    <w:rsid w:val="00257BCF"/>
    <w:rsid w:val="002603BA"/>
    <w:rsid w:val="00261F4C"/>
    <w:rsid w:val="00262864"/>
    <w:rsid w:val="00266062"/>
    <w:rsid w:val="00270DA3"/>
    <w:rsid w:val="0027117B"/>
    <w:rsid w:val="00271CE5"/>
    <w:rsid w:val="00272626"/>
    <w:rsid w:val="002727B4"/>
    <w:rsid w:val="00272AF6"/>
    <w:rsid w:val="0027502F"/>
    <w:rsid w:val="00276F33"/>
    <w:rsid w:val="002772C4"/>
    <w:rsid w:val="00281B44"/>
    <w:rsid w:val="00282020"/>
    <w:rsid w:val="002820CE"/>
    <w:rsid w:val="00282AF8"/>
    <w:rsid w:val="002841AE"/>
    <w:rsid w:val="00284DDB"/>
    <w:rsid w:val="0028781E"/>
    <w:rsid w:val="002905E6"/>
    <w:rsid w:val="0029239E"/>
    <w:rsid w:val="002936C3"/>
    <w:rsid w:val="00293B68"/>
    <w:rsid w:val="00293C6F"/>
    <w:rsid w:val="00295A8A"/>
    <w:rsid w:val="00295B35"/>
    <w:rsid w:val="00295F37"/>
    <w:rsid w:val="0029602A"/>
    <w:rsid w:val="00296D30"/>
    <w:rsid w:val="002973F1"/>
    <w:rsid w:val="00297614"/>
    <w:rsid w:val="002979D5"/>
    <w:rsid w:val="002A0472"/>
    <w:rsid w:val="002A0AFB"/>
    <w:rsid w:val="002A0B8B"/>
    <w:rsid w:val="002A2949"/>
    <w:rsid w:val="002A2B69"/>
    <w:rsid w:val="002A3C82"/>
    <w:rsid w:val="002A65F6"/>
    <w:rsid w:val="002A7033"/>
    <w:rsid w:val="002A74A0"/>
    <w:rsid w:val="002B02C4"/>
    <w:rsid w:val="002B3286"/>
    <w:rsid w:val="002B343A"/>
    <w:rsid w:val="002B4140"/>
    <w:rsid w:val="002B68E7"/>
    <w:rsid w:val="002B6D3E"/>
    <w:rsid w:val="002C0239"/>
    <w:rsid w:val="002C3A5E"/>
    <w:rsid w:val="002C5FEB"/>
    <w:rsid w:val="002C6066"/>
    <w:rsid w:val="002C6433"/>
    <w:rsid w:val="002C75F1"/>
    <w:rsid w:val="002C7863"/>
    <w:rsid w:val="002D1B84"/>
    <w:rsid w:val="002D2F45"/>
    <w:rsid w:val="002D42F0"/>
    <w:rsid w:val="002D43C7"/>
    <w:rsid w:val="002D5176"/>
    <w:rsid w:val="002D6D29"/>
    <w:rsid w:val="002D7C7E"/>
    <w:rsid w:val="002D7FC9"/>
    <w:rsid w:val="002E0C5C"/>
    <w:rsid w:val="002E1344"/>
    <w:rsid w:val="002E172C"/>
    <w:rsid w:val="002E1DA1"/>
    <w:rsid w:val="002E5EC2"/>
    <w:rsid w:val="002E5FAD"/>
    <w:rsid w:val="002F18D9"/>
    <w:rsid w:val="002F25AE"/>
    <w:rsid w:val="002F25F1"/>
    <w:rsid w:val="002F2742"/>
    <w:rsid w:val="002F28C0"/>
    <w:rsid w:val="002F32AB"/>
    <w:rsid w:val="002F4300"/>
    <w:rsid w:val="002F4B6D"/>
    <w:rsid w:val="002F5A2E"/>
    <w:rsid w:val="002F7BE4"/>
    <w:rsid w:val="0030188E"/>
    <w:rsid w:val="0030363E"/>
    <w:rsid w:val="00304106"/>
    <w:rsid w:val="00304B5C"/>
    <w:rsid w:val="00307355"/>
    <w:rsid w:val="00307C63"/>
    <w:rsid w:val="00311C70"/>
    <w:rsid w:val="00312045"/>
    <w:rsid w:val="003123FF"/>
    <w:rsid w:val="00313386"/>
    <w:rsid w:val="0031360B"/>
    <w:rsid w:val="0031464F"/>
    <w:rsid w:val="00315B72"/>
    <w:rsid w:val="00316AF9"/>
    <w:rsid w:val="00320F8A"/>
    <w:rsid w:val="00321A4C"/>
    <w:rsid w:val="00321C62"/>
    <w:rsid w:val="00323233"/>
    <w:rsid w:val="00324DF6"/>
    <w:rsid w:val="00325A22"/>
    <w:rsid w:val="003276AE"/>
    <w:rsid w:val="00330A89"/>
    <w:rsid w:val="00330B72"/>
    <w:rsid w:val="00330F0F"/>
    <w:rsid w:val="00331042"/>
    <w:rsid w:val="00332C09"/>
    <w:rsid w:val="00332F4B"/>
    <w:rsid w:val="003332E0"/>
    <w:rsid w:val="00333363"/>
    <w:rsid w:val="003340CD"/>
    <w:rsid w:val="00335950"/>
    <w:rsid w:val="003367E5"/>
    <w:rsid w:val="003405D1"/>
    <w:rsid w:val="0034266D"/>
    <w:rsid w:val="00342B1F"/>
    <w:rsid w:val="003459F9"/>
    <w:rsid w:val="003466CB"/>
    <w:rsid w:val="0035300A"/>
    <w:rsid w:val="003535A9"/>
    <w:rsid w:val="00355A2D"/>
    <w:rsid w:val="00355C38"/>
    <w:rsid w:val="00356C68"/>
    <w:rsid w:val="003574DB"/>
    <w:rsid w:val="00357C90"/>
    <w:rsid w:val="00357FAC"/>
    <w:rsid w:val="00360819"/>
    <w:rsid w:val="003614D7"/>
    <w:rsid w:val="00361FDE"/>
    <w:rsid w:val="00362005"/>
    <w:rsid w:val="0036299A"/>
    <w:rsid w:val="00362A59"/>
    <w:rsid w:val="003636BF"/>
    <w:rsid w:val="003644C3"/>
    <w:rsid w:val="00366B26"/>
    <w:rsid w:val="003674F0"/>
    <w:rsid w:val="0037112A"/>
    <w:rsid w:val="00371442"/>
    <w:rsid w:val="00371754"/>
    <w:rsid w:val="003734F1"/>
    <w:rsid w:val="00373BA0"/>
    <w:rsid w:val="00373CEE"/>
    <w:rsid w:val="00374055"/>
    <w:rsid w:val="0037426D"/>
    <w:rsid w:val="003746E8"/>
    <w:rsid w:val="0037562A"/>
    <w:rsid w:val="0037674B"/>
    <w:rsid w:val="00376BCD"/>
    <w:rsid w:val="00380B6A"/>
    <w:rsid w:val="00381432"/>
    <w:rsid w:val="00383AE1"/>
    <w:rsid w:val="00383C27"/>
    <w:rsid w:val="00384371"/>
    <w:rsid w:val="003845B4"/>
    <w:rsid w:val="00384E4D"/>
    <w:rsid w:val="0038565A"/>
    <w:rsid w:val="003859DA"/>
    <w:rsid w:val="00386214"/>
    <w:rsid w:val="00386C4B"/>
    <w:rsid w:val="00387B1A"/>
    <w:rsid w:val="0039076D"/>
    <w:rsid w:val="00395516"/>
    <w:rsid w:val="00395B73"/>
    <w:rsid w:val="003A00F3"/>
    <w:rsid w:val="003A0384"/>
    <w:rsid w:val="003A2078"/>
    <w:rsid w:val="003A35F7"/>
    <w:rsid w:val="003A5299"/>
    <w:rsid w:val="003A7877"/>
    <w:rsid w:val="003B0925"/>
    <w:rsid w:val="003B356C"/>
    <w:rsid w:val="003B371A"/>
    <w:rsid w:val="003B3F8B"/>
    <w:rsid w:val="003B5F8A"/>
    <w:rsid w:val="003B689D"/>
    <w:rsid w:val="003B6B5B"/>
    <w:rsid w:val="003B70F5"/>
    <w:rsid w:val="003C01B0"/>
    <w:rsid w:val="003C36BA"/>
    <w:rsid w:val="003C4589"/>
    <w:rsid w:val="003C5145"/>
    <w:rsid w:val="003C5836"/>
    <w:rsid w:val="003C5EE5"/>
    <w:rsid w:val="003C6D26"/>
    <w:rsid w:val="003C7F52"/>
    <w:rsid w:val="003D0965"/>
    <w:rsid w:val="003D096A"/>
    <w:rsid w:val="003D166A"/>
    <w:rsid w:val="003D1B24"/>
    <w:rsid w:val="003D31D4"/>
    <w:rsid w:val="003D5181"/>
    <w:rsid w:val="003D5B02"/>
    <w:rsid w:val="003E009E"/>
    <w:rsid w:val="003E00C4"/>
    <w:rsid w:val="003E0ADD"/>
    <w:rsid w:val="003E0E26"/>
    <w:rsid w:val="003E13DD"/>
    <w:rsid w:val="003E1C74"/>
    <w:rsid w:val="003E26C4"/>
    <w:rsid w:val="003E2B73"/>
    <w:rsid w:val="003E4134"/>
    <w:rsid w:val="003E5C26"/>
    <w:rsid w:val="003F185F"/>
    <w:rsid w:val="003F245C"/>
    <w:rsid w:val="003F296D"/>
    <w:rsid w:val="003F3D26"/>
    <w:rsid w:val="003F53F8"/>
    <w:rsid w:val="003F54A7"/>
    <w:rsid w:val="003F5A2B"/>
    <w:rsid w:val="003F5F1A"/>
    <w:rsid w:val="003F5F4A"/>
    <w:rsid w:val="003F7527"/>
    <w:rsid w:val="0040044B"/>
    <w:rsid w:val="004006EF"/>
    <w:rsid w:val="00400983"/>
    <w:rsid w:val="00401586"/>
    <w:rsid w:val="00402B1D"/>
    <w:rsid w:val="0040348E"/>
    <w:rsid w:val="00404072"/>
    <w:rsid w:val="00406453"/>
    <w:rsid w:val="00406E68"/>
    <w:rsid w:val="00407AF9"/>
    <w:rsid w:val="004124C9"/>
    <w:rsid w:val="00412F5B"/>
    <w:rsid w:val="00414253"/>
    <w:rsid w:val="004155FE"/>
    <w:rsid w:val="00415CEE"/>
    <w:rsid w:val="00416BA6"/>
    <w:rsid w:val="00416CD0"/>
    <w:rsid w:val="0041709E"/>
    <w:rsid w:val="004174E4"/>
    <w:rsid w:val="004217B9"/>
    <w:rsid w:val="00421DF7"/>
    <w:rsid w:val="00423469"/>
    <w:rsid w:val="00423AE5"/>
    <w:rsid w:val="00425789"/>
    <w:rsid w:val="00427A45"/>
    <w:rsid w:val="0043041F"/>
    <w:rsid w:val="004329FC"/>
    <w:rsid w:val="00435BE0"/>
    <w:rsid w:val="004431C3"/>
    <w:rsid w:val="00445BBB"/>
    <w:rsid w:val="00446EC3"/>
    <w:rsid w:val="00447708"/>
    <w:rsid w:val="0045080C"/>
    <w:rsid w:val="00450D6D"/>
    <w:rsid w:val="004516C7"/>
    <w:rsid w:val="00454846"/>
    <w:rsid w:val="00456296"/>
    <w:rsid w:val="00457A8A"/>
    <w:rsid w:val="0046004A"/>
    <w:rsid w:val="0046039D"/>
    <w:rsid w:val="0046043C"/>
    <w:rsid w:val="00460D56"/>
    <w:rsid w:val="00462897"/>
    <w:rsid w:val="00462F42"/>
    <w:rsid w:val="00464E67"/>
    <w:rsid w:val="0046559D"/>
    <w:rsid w:val="004657EE"/>
    <w:rsid w:val="004670F0"/>
    <w:rsid w:val="00467233"/>
    <w:rsid w:val="004679B6"/>
    <w:rsid w:val="00467E38"/>
    <w:rsid w:val="0047067C"/>
    <w:rsid w:val="004706A4"/>
    <w:rsid w:val="0047174F"/>
    <w:rsid w:val="004721C8"/>
    <w:rsid w:val="004729B4"/>
    <w:rsid w:val="00473ED5"/>
    <w:rsid w:val="00474CFC"/>
    <w:rsid w:val="00474D48"/>
    <w:rsid w:val="00477ACC"/>
    <w:rsid w:val="00481063"/>
    <w:rsid w:val="004817AF"/>
    <w:rsid w:val="004825C4"/>
    <w:rsid w:val="0048296C"/>
    <w:rsid w:val="0048427A"/>
    <w:rsid w:val="004842B2"/>
    <w:rsid w:val="00486C5B"/>
    <w:rsid w:val="004872C0"/>
    <w:rsid w:val="004877D3"/>
    <w:rsid w:val="004946FF"/>
    <w:rsid w:val="004A03D2"/>
    <w:rsid w:val="004A0628"/>
    <w:rsid w:val="004A08FC"/>
    <w:rsid w:val="004A0FA1"/>
    <w:rsid w:val="004A1036"/>
    <w:rsid w:val="004A12E7"/>
    <w:rsid w:val="004A150C"/>
    <w:rsid w:val="004A3403"/>
    <w:rsid w:val="004A3DA6"/>
    <w:rsid w:val="004A3F55"/>
    <w:rsid w:val="004A5BA2"/>
    <w:rsid w:val="004A60A1"/>
    <w:rsid w:val="004B03C6"/>
    <w:rsid w:val="004B11CD"/>
    <w:rsid w:val="004B1897"/>
    <w:rsid w:val="004B296E"/>
    <w:rsid w:val="004B3129"/>
    <w:rsid w:val="004B4756"/>
    <w:rsid w:val="004B56AE"/>
    <w:rsid w:val="004B58C2"/>
    <w:rsid w:val="004B5E76"/>
    <w:rsid w:val="004B7DA1"/>
    <w:rsid w:val="004C0D48"/>
    <w:rsid w:val="004C0E3F"/>
    <w:rsid w:val="004C1B0C"/>
    <w:rsid w:val="004C311F"/>
    <w:rsid w:val="004C537C"/>
    <w:rsid w:val="004C770A"/>
    <w:rsid w:val="004D10CD"/>
    <w:rsid w:val="004D1515"/>
    <w:rsid w:val="004D48E4"/>
    <w:rsid w:val="004D705F"/>
    <w:rsid w:val="004E0217"/>
    <w:rsid w:val="004E0676"/>
    <w:rsid w:val="004E1647"/>
    <w:rsid w:val="004E1CA1"/>
    <w:rsid w:val="004E2682"/>
    <w:rsid w:val="004E2A5D"/>
    <w:rsid w:val="004E2ED8"/>
    <w:rsid w:val="004E3253"/>
    <w:rsid w:val="004E37D3"/>
    <w:rsid w:val="004E3F67"/>
    <w:rsid w:val="004E5291"/>
    <w:rsid w:val="004E5366"/>
    <w:rsid w:val="004E7030"/>
    <w:rsid w:val="004E73CD"/>
    <w:rsid w:val="004E74E6"/>
    <w:rsid w:val="004F5375"/>
    <w:rsid w:val="004F6240"/>
    <w:rsid w:val="00500147"/>
    <w:rsid w:val="0050141F"/>
    <w:rsid w:val="00501840"/>
    <w:rsid w:val="0050213D"/>
    <w:rsid w:val="005078FB"/>
    <w:rsid w:val="005122E7"/>
    <w:rsid w:val="00512E4E"/>
    <w:rsid w:val="0051449E"/>
    <w:rsid w:val="00514811"/>
    <w:rsid w:val="005161D5"/>
    <w:rsid w:val="00517895"/>
    <w:rsid w:val="00517A7B"/>
    <w:rsid w:val="00520360"/>
    <w:rsid w:val="00521ABD"/>
    <w:rsid w:val="00522E1B"/>
    <w:rsid w:val="00523732"/>
    <w:rsid w:val="00524F20"/>
    <w:rsid w:val="005254FF"/>
    <w:rsid w:val="00525A4D"/>
    <w:rsid w:val="00526246"/>
    <w:rsid w:val="005279A2"/>
    <w:rsid w:val="005323C8"/>
    <w:rsid w:val="00534197"/>
    <w:rsid w:val="005347FF"/>
    <w:rsid w:val="005357B9"/>
    <w:rsid w:val="00535A1A"/>
    <w:rsid w:val="00536F4F"/>
    <w:rsid w:val="00537AD6"/>
    <w:rsid w:val="00540099"/>
    <w:rsid w:val="005416AC"/>
    <w:rsid w:val="00542297"/>
    <w:rsid w:val="00542700"/>
    <w:rsid w:val="005439F1"/>
    <w:rsid w:val="00543E9E"/>
    <w:rsid w:val="005469B4"/>
    <w:rsid w:val="00551D2C"/>
    <w:rsid w:val="005531DA"/>
    <w:rsid w:val="0055444A"/>
    <w:rsid w:val="00555F27"/>
    <w:rsid w:val="00556858"/>
    <w:rsid w:val="005617EA"/>
    <w:rsid w:val="00562C9E"/>
    <w:rsid w:val="00566AF4"/>
    <w:rsid w:val="00566FC1"/>
    <w:rsid w:val="00567106"/>
    <w:rsid w:val="0057048B"/>
    <w:rsid w:val="00570A6D"/>
    <w:rsid w:val="00571A35"/>
    <w:rsid w:val="00571F17"/>
    <w:rsid w:val="00573E98"/>
    <w:rsid w:val="00575343"/>
    <w:rsid w:val="0057727B"/>
    <w:rsid w:val="00580BDA"/>
    <w:rsid w:val="005848D8"/>
    <w:rsid w:val="0058659D"/>
    <w:rsid w:val="00586B1F"/>
    <w:rsid w:val="00590D3F"/>
    <w:rsid w:val="005933D7"/>
    <w:rsid w:val="00593667"/>
    <w:rsid w:val="00594245"/>
    <w:rsid w:val="00594B85"/>
    <w:rsid w:val="00594BDE"/>
    <w:rsid w:val="00595C67"/>
    <w:rsid w:val="00596383"/>
    <w:rsid w:val="005A09B1"/>
    <w:rsid w:val="005A17BF"/>
    <w:rsid w:val="005A193B"/>
    <w:rsid w:val="005A3552"/>
    <w:rsid w:val="005A5BF0"/>
    <w:rsid w:val="005A7575"/>
    <w:rsid w:val="005B10D8"/>
    <w:rsid w:val="005B11B6"/>
    <w:rsid w:val="005B1C9C"/>
    <w:rsid w:val="005B3995"/>
    <w:rsid w:val="005B5696"/>
    <w:rsid w:val="005B5F0B"/>
    <w:rsid w:val="005B7353"/>
    <w:rsid w:val="005B7FC9"/>
    <w:rsid w:val="005C193E"/>
    <w:rsid w:val="005C1BBA"/>
    <w:rsid w:val="005C2059"/>
    <w:rsid w:val="005C2F65"/>
    <w:rsid w:val="005C65DD"/>
    <w:rsid w:val="005C6606"/>
    <w:rsid w:val="005C6914"/>
    <w:rsid w:val="005C7134"/>
    <w:rsid w:val="005C77AF"/>
    <w:rsid w:val="005D1741"/>
    <w:rsid w:val="005D4AE4"/>
    <w:rsid w:val="005D6B62"/>
    <w:rsid w:val="005D7510"/>
    <w:rsid w:val="005E1D3C"/>
    <w:rsid w:val="005E502F"/>
    <w:rsid w:val="005E5BAD"/>
    <w:rsid w:val="005E6231"/>
    <w:rsid w:val="005E7E22"/>
    <w:rsid w:val="005F006F"/>
    <w:rsid w:val="005F1D2E"/>
    <w:rsid w:val="005F21A6"/>
    <w:rsid w:val="005F2A6F"/>
    <w:rsid w:val="005F2EB2"/>
    <w:rsid w:val="005F6C39"/>
    <w:rsid w:val="00600FAA"/>
    <w:rsid w:val="00601B4C"/>
    <w:rsid w:val="00604263"/>
    <w:rsid w:val="00604E2F"/>
    <w:rsid w:val="006054BA"/>
    <w:rsid w:val="00613842"/>
    <w:rsid w:val="00614455"/>
    <w:rsid w:val="00614922"/>
    <w:rsid w:val="00615130"/>
    <w:rsid w:val="00616499"/>
    <w:rsid w:val="0061695B"/>
    <w:rsid w:val="00616C23"/>
    <w:rsid w:val="006204BB"/>
    <w:rsid w:val="00620E03"/>
    <w:rsid w:val="00621099"/>
    <w:rsid w:val="00621BB8"/>
    <w:rsid w:val="00621C51"/>
    <w:rsid w:val="00622E9D"/>
    <w:rsid w:val="00624967"/>
    <w:rsid w:val="006249C6"/>
    <w:rsid w:val="00624E02"/>
    <w:rsid w:val="00625407"/>
    <w:rsid w:val="00625AE6"/>
    <w:rsid w:val="00627334"/>
    <w:rsid w:val="00627F5B"/>
    <w:rsid w:val="00632253"/>
    <w:rsid w:val="006339BA"/>
    <w:rsid w:val="00634592"/>
    <w:rsid w:val="006348FE"/>
    <w:rsid w:val="006367F0"/>
    <w:rsid w:val="00637E8D"/>
    <w:rsid w:val="00640720"/>
    <w:rsid w:val="00640EA7"/>
    <w:rsid w:val="00641991"/>
    <w:rsid w:val="00642242"/>
    <w:rsid w:val="00642714"/>
    <w:rsid w:val="00643BFB"/>
    <w:rsid w:val="006447BB"/>
    <w:rsid w:val="006455CE"/>
    <w:rsid w:val="00647FEE"/>
    <w:rsid w:val="00652FA1"/>
    <w:rsid w:val="0065338A"/>
    <w:rsid w:val="00654D43"/>
    <w:rsid w:val="00655841"/>
    <w:rsid w:val="006560D6"/>
    <w:rsid w:val="006578CD"/>
    <w:rsid w:val="006603C4"/>
    <w:rsid w:val="0066110D"/>
    <w:rsid w:val="00661915"/>
    <w:rsid w:val="00664186"/>
    <w:rsid w:val="006641EF"/>
    <w:rsid w:val="006644E0"/>
    <w:rsid w:val="006663D7"/>
    <w:rsid w:val="0066797D"/>
    <w:rsid w:val="00667981"/>
    <w:rsid w:val="00667988"/>
    <w:rsid w:val="00670D9A"/>
    <w:rsid w:val="006714E7"/>
    <w:rsid w:val="00672B97"/>
    <w:rsid w:val="0067318F"/>
    <w:rsid w:val="00673690"/>
    <w:rsid w:val="006738D6"/>
    <w:rsid w:val="00673A93"/>
    <w:rsid w:val="0067419F"/>
    <w:rsid w:val="0067568E"/>
    <w:rsid w:val="00675D6E"/>
    <w:rsid w:val="00676520"/>
    <w:rsid w:val="006772B8"/>
    <w:rsid w:val="006829C8"/>
    <w:rsid w:val="00682EF8"/>
    <w:rsid w:val="00683051"/>
    <w:rsid w:val="00683CB2"/>
    <w:rsid w:val="00684251"/>
    <w:rsid w:val="00684A18"/>
    <w:rsid w:val="00684BB2"/>
    <w:rsid w:val="00685256"/>
    <w:rsid w:val="00686306"/>
    <w:rsid w:val="00687955"/>
    <w:rsid w:val="00690113"/>
    <w:rsid w:val="006908DB"/>
    <w:rsid w:val="00693E36"/>
    <w:rsid w:val="0069462F"/>
    <w:rsid w:val="006959B3"/>
    <w:rsid w:val="006965B9"/>
    <w:rsid w:val="00696B11"/>
    <w:rsid w:val="00696D90"/>
    <w:rsid w:val="006A0C27"/>
    <w:rsid w:val="006A1AD3"/>
    <w:rsid w:val="006A2035"/>
    <w:rsid w:val="006A43EB"/>
    <w:rsid w:val="006A4DF0"/>
    <w:rsid w:val="006A554A"/>
    <w:rsid w:val="006A6405"/>
    <w:rsid w:val="006A71F0"/>
    <w:rsid w:val="006A7D2E"/>
    <w:rsid w:val="006B1C56"/>
    <w:rsid w:val="006B1D1B"/>
    <w:rsid w:val="006B2BF9"/>
    <w:rsid w:val="006B3295"/>
    <w:rsid w:val="006B3C7B"/>
    <w:rsid w:val="006B3D8B"/>
    <w:rsid w:val="006B3F9B"/>
    <w:rsid w:val="006B402F"/>
    <w:rsid w:val="006B61BC"/>
    <w:rsid w:val="006C140A"/>
    <w:rsid w:val="006C1C49"/>
    <w:rsid w:val="006C238D"/>
    <w:rsid w:val="006C23A3"/>
    <w:rsid w:val="006C3561"/>
    <w:rsid w:val="006C4207"/>
    <w:rsid w:val="006C4FF2"/>
    <w:rsid w:val="006C7DBA"/>
    <w:rsid w:val="006D0861"/>
    <w:rsid w:val="006D127B"/>
    <w:rsid w:val="006D131B"/>
    <w:rsid w:val="006D2128"/>
    <w:rsid w:val="006D3FDB"/>
    <w:rsid w:val="006D58B8"/>
    <w:rsid w:val="006D62F9"/>
    <w:rsid w:val="006D6B2D"/>
    <w:rsid w:val="006E0DDC"/>
    <w:rsid w:val="006E4456"/>
    <w:rsid w:val="006E53D5"/>
    <w:rsid w:val="006E796C"/>
    <w:rsid w:val="006F0A43"/>
    <w:rsid w:val="006F1AAA"/>
    <w:rsid w:val="006F38D6"/>
    <w:rsid w:val="006F45EB"/>
    <w:rsid w:val="006F4873"/>
    <w:rsid w:val="006F5E75"/>
    <w:rsid w:val="006F7288"/>
    <w:rsid w:val="006F7CF2"/>
    <w:rsid w:val="00700371"/>
    <w:rsid w:val="0070118B"/>
    <w:rsid w:val="00702BCC"/>
    <w:rsid w:val="00702C2F"/>
    <w:rsid w:val="00703EA2"/>
    <w:rsid w:val="007058A8"/>
    <w:rsid w:val="0070640A"/>
    <w:rsid w:val="007069D2"/>
    <w:rsid w:val="0070767C"/>
    <w:rsid w:val="00707791"/>
    <w:rsid w:val="00707963"/>
    <w:rsid w:val="0070799F"/>
    <w:rsid w:val="00712ED4"/>
    <w:rsid w:val="007141B0"/>
    <w:rsid w:val="0071454F"/>
    <w:rsid w:val="00720208"/>
    <w:rsid w:val="0072158B"/>
    <w:rsid w:val="00723299"/>
    <w:rsid w:val="007276BB"/>
    <w:rsid w:val="0072786F"/>
    <w:rsid w:val="00730AE6"/>
    <w:rsid w:val="007320A2"/>
    <w:rsid w:val="0073266D"/>
    <w:rsid w:val="00733017"/>
    <w:rsid w:val="0073523E"/>
    <w:rsid w:val="00736F03"/>
    <w:rsid w:val="007377A2"/>
    <w:rsid w:val="00740C4C"/>
    <w:rsid w:val="00742755"/>
    <w:rsid w:val="0074389B"/>
    <w:rsid w:val="00743C1C"/>
    <w:rsid w:val="00745011"/>
    <w:rsid w:val="00745411"/>
    <w:rsid w:val="00747449"/>
    <w:rsid w:val="007475FE"/>
    <w:rsid w:val="00747879"/>
    <w:rsid w:val="00750B35"/>
    <w:rsid w:val="007566E7"/>
    <w:rsid w:val="00757714"/>
    <w:rsid w:val="00762DD8"/>
    <w:rsid w:val="007648AE"/>
    <w:rsid w:val="00765824"/>
    <w:rsid w:val="007659F4"/>
    <w:rsid w:val="0076627C"/>
    <w:rsid w:val="0076699C"/>
    <w:rsid w:val="0077062A"/>
    <w:rsid w:val="0077648D"/>
    <w:rsid w:val="007769AF"/>
    <w:rsid w:val="00776C20"/>
    <w:rsid w:val="00776CFE"/>
    <w:rsid w:val="00781815"/>
    <w:rsid w:val="00781D46"/>
    <w:rsid w:val="00782477"/>
    <w:rsid w:val="00782543"/>
    <w:rsid w:val="00782A69"/>
    <w:rsid w:val="00783155"/>
    <w:rsid w:val="00783310"/>
    <w:rsid w:val="00783B84"/>
    <w:rsid w:val="00785386"/>
    <w:rsid w:val="0078686C"/>
    <w:rsid w:val="00790193"/>
    <w:rsid w:val="00790852"/>
    <w:rsid w:val="00791FE7"/>
    <w:rsid w:val="00792584"/>
    <w:rsid w:val="00792DC1"/>
    <w:rsid w:val="0079325A"/>
    <w:rsid w:val="007943A3"/>
    <w:rsid w:val="0079769F"/>
    <w:rsid w:val="00797733"/>
    <w:rsid w:val="00797CB4"/>
    <w:rsid w:val="007A0AFD"/>
    <w:rsid w:val="007A0E52"/>
    <w:rsid w:val="007A283C"/>
    <w:rsid w:val="007A3092"/>
    <w:rsid w:val="007A4A6D"/>
    <w:rsid w:val="007A6BDD"/>
    <w:rsid w:val="007A7279"/>
    <w:rsid w:val="007A7595"/>
    <w:rsid w:val="007A7A28"/>
    <w:rsid w:val="007B069D"/>
    <w:rsid w:val="007B1762"/>
    <w:rsid w:val="007B21D5"/>
    <w:rsid w:val="007B2BE9"/>
    <w:rsid w:val="007B34E6"/>
    <w:rsid w:val="007B549B"/>
    <w:rsid w:val="007B5E48"/>
    <w:rsid w:val="007C0691"/>
    <w:rsid w:val="007C131D"/>
    <w:rsid w:val="007C33AF"/>
    <w:rsid w:val="007D119E"/>
    <w:rsid w:val="007D1BCF"/>
    <w:rsid w:val="007D36C1"/>
    <w:rsid w:val="007D3A22"/>
    <w:rsid w:val="007D6D31"/>
    <w:rsid w:val="007D75CF"/>
    <w:rsid w:val="007D78A4"/>
    <w:rsid w:val="007D7BDC"/>
    <w:rsid w:val="007D7E3C"/>
    <w:rsid w:val="007E0440"/>
    <w:rsid w:val="007E1B8C"/>
    <w:rsid w:val="007E1F83"/>
    <w:rsid w:val="007E3580"/>
    <w:rsid w:val="007E45A6"/>
    <w:rsid w:val="007E4FBB"/>
    <w:rsid w:val="007E5239"/>
    <w:rsid w:val="007E6DC5"/>
    <w:rsid w:val="007E6F7D"/>
    <w:rsid w:val="007E7AE8"/>
    <w:rsid w:val="007E7CC9"/>
    <w:rsid w:val="007F004B"/>
    <w:rsid w:val="007F1A6F"/>
    <w:rsid w:val="007F3B16"/>
    <w:rsid w:val="007F3FF7"/>
    <w:rsid w:val="007F56E5"/>
    <w:rsid w:val="007F62C6"/>
    <w:rsid w:val="00800B92"/>
    <w:rsid w:val="00800D5B"/>
    <w:rsid w:val="00802052"/>
    <w:rsid w:val="008071D6"/>
    <w:rsid w:val="00810CF9"/>
    <w:rsid w:val="0081459F"/>
    <w:rsid w:val="00815369"/>
    <w:rsid w:val="00815A40"/>
    <w:rsid w:val="00815CBA"/>
    <w:rsid w:val="0082080C"/>
    <w:rsid w:val="00820FE8"/>
    <w:rsid w:val="00821949"/>
    <w:rsid w:val="008224EA"/>
    <w:rsid w:val="008229E1"/>
    <w:rsid w:val="00822C6E"/>
    <w:rsid w:val="00822CD5"/>
    <w:rsid w:val="00823F60"/>
    <w:rsid w:val="0082426B"/>
    <w:rsid w:val="00824C7F"/>
    <w:rsid w:val="0082529E"/>
    <w:rsid w:val="0082571C"/>
    <w:rsid w:val="00825D26"/>
    <w:rsid w:val="008265FC"/>
    <w:rsid w:val="008269A7"/>
    <w:rsid w:val="00827578"/>
    <w:rsid w:val="00827977"/>
    <w:rsid w:val="008304BB"/>
    <w:rsid w:val="008319AC"/>
    <w:rsid w:val="008334B3"/>
    <w:rsid w:val="0083478B"/>
    <w:rsid w:val="00834934"/>
    <w:rsid w:val="00834A30"/>
    <w:rsid w:val="008404B0"/>
    <w:rsid w:val="00843626"/>
    <w:rsid w:val="008450E0"/>
    <w:rsid w:val="008470D5"/>
    <w:rsid w:val="008506C0"/>
    <w:rsid w:val="008510A2"/>
    <w:rsid w:val="0085341C"/>
    <w:rsid w:val="0085531E"/>
    <w:rsid w:val="00855803"/>
    <w:rsid w:val="0085659A"/>
    <w:rsid w:val="0086115D"/>
    <w:rsid w:val="00863262"/>
    <w:rsid w:val="008637D5"/>
    <w:rsid w:val="00866F83"/>
    <w:rsid w:val="0086720D"/>
    <w:rsid w:val="008703A6"/>
    <w:rsid w:val="008717C3"/>
    <w:rsid w:val="00871A9E"/>
    <w:rsid w:val="0087232A"/>
    <w:rsid w:val="00872DB1"/>
    <w:rsid w:val="00874A0C"/>
    <w:rsid w:val="008767F8"/>
    <w:rsid w:val="008771F6"/>
    <w:rsid w:val="0088043C"/>
    <w:rsid w:val="0088079A"/>
    <w:rsid w:val="00880DFB"/>
    <w:rsid w:val="00882CA7"/>
    <w:rsid w:val="00884889"/>
    <w:rsid w:val="00884B20"/>
    <w:rsid w:val="008850B5"/>
    <w:rsid w:val="00885484"/>
    <w:rsid w:val="00887DBF"/>
    <w:rsid w:val="00890338"/>
    <w:rsid w:val="008903C0"/>
    <w:rsid w:val="008906C9"/>
    <w:rsid w:val="0089079C"/>
    <w:rsid w:val="00890820"/>
    <w:rsid w:val="00892448"/>
    <w:rsid w:val="00892B13"/>
    <w:rsid w:val="00892BA8"/>
    <w:rsid w:val="008A05EF"/>
    <w:rsid w:val="008A5206"/>
    <w:rsid w:val="008A58A5"/>
    <w:rsid w:val="008A7089"/>
    <w:rsid w:val="008B08BA"/>
    <w:rsid w:val="008B1525"/>
    <w:rsid w:val="008B21D5"/>
    <w:rsid w:val="008B2DAE"/>
    <w:rsid w:val="008B312C"/>
    <w:rsid w:val="008B4022"/>
    <w:rsid w:val="008B4B1F"/>
    <w:rsid w:val="008B611A"/>
    <w:rsid w:val="008B6916"/>
    <w:rsid w:val="008B7D8E"/>
    <w:rsid w:val="008B7F61"/>
    <w:rsid w:val="008C03F5"/>
    <w:rsid w:val="008C2BFC"/>
    <w:rsid w:val="008C2F1E"/>
    <w:rsid w:val="008C420F"/>
    <w:rsid w:val="008C5022"/>
    <w:rsid w:val="008C54A9"/>
    <w:rsid w:val="008C5738"/>
    <w:rsid w:val="008C6A06"/>
    <w:rsid w:val="008C711F"/>
    <w:rsid w:val="008D04F0"/>
    <w:rsid w:val="008D1F61"/>
    <w:rsid w:val="008D285D"/>
    <w:rsid w:val="008D3148"/>
    <w:rsid w:val="008D42F0"/>
    <w:rsid w:val="008D6CF6"/>
    <w:rsid w:val="008D766E"/>
    <w:rsid w:val="008D7A35"/>
    <w:rsid w:val="008E101B"/>
    <w:rsid w:val="008E1553"/>
    <w:rsid w:val="008E26E7"/>
    <w:rsid w:val="008E411E"/>
    <w:rsid w:val="008E43E6"/>
    <w:rsid w:val="008E5FE2"/>
    <w:rsid w:val="008E7017"/>
    <w:rsid w:val="008E7244"/>
    <w:rsid w:val="008E75EA"/>
    <w:rsid w:val="008F012F"/>
    <w:rsid w:val="008F0334"/>
    <w:rsid w:val="008F0888"/>
    <w:rsid w:val="008F0D93"/>
    <w:rsid w:val="008F10D4"/>
    <w:rsid w:val="008F3500"/>
    <w:rsid w:val="008F4739"/>
    <w:rsid w:val="008F6236"/>
    <w:rsid w:val="008F6B9F"/>
    <w:rsid w:val="008F6D46"/>
    <w:rsid w:val="00901A35"/>
    <w:rsid w:val="00902EBC"/>
    <w:rsid w:val="009035F5"/>
    <w:rsid w:val="00905587"/>
    <w:rsid w:val="009055D9"/>
    <w:rsid w:val="009071C9"/>
    <w:rsid w:val="00910297"/>
    <w:rsid w:val="00910BC4"/>
    <w:rsid w:val="00910DAF"/>
    <w:rsid w:val="00911A6B"/>
    <w:rsid w:val="009122D0"/>
    <w:rsid w:val="00912D1E"/>
    <w:rsid w:val="00914BAE"/>
    <w:rsid w:val="009155F8"/>
    <w:rsid w:val="009179F0"/>
    <w:rsid w:val="00917EA2"/>
    <w:rsid w:val="00920669"/>
    <w:rsid w:val="0092081F"/>
    <w:rsid w:val="00922189"/>
    <w:rsid w:val="009225F2"/>
    <w:rsid w:val="009240C8"/>
    <w:rsid w:val="0092480A"/>
    <w:rsid w:val="00924E3C"/>
    <w:rsid w:val="00924E76"/>
    <w:rsid w:val="009256AC"/>
    <w:rsid w:val="00926C2A"/>
    <w:rsid w:val="0092739F"/>
    <w:rsid w:val="009275A8"/>
    <w:rsid w:val="0093044D"/>
    <w:rsid w:val="009312A6"/>
    <w:rsid w:val="0093135F"/>
    <w:rsid w:val="009327A7"/>
    <w:rsid w:val="0093470B"/>
    <w:rsid w:val="009354C8"/>
    <w:rsid w:val="00936626"/>
    <w:rsid w:val="009368BB"/>
    <w:rsid w:val="0093771A"/>
    <w:rsid w:val="00937DD3"/>
    <w:rsid w:val="00940A2B"/>
    <w:rsid w:val="00941735"/>
    <w:rsid w:val="00941D3C"/>
    <w:rsid w:val="009444D4"/>
    <w:rsid w:val="00944BDA"/>
    <w:rsid w:val="00944EAF"/>
    <w:rsid w:val="00945083"/>
    <w:rsid w:val="009453E3"/>
    <w:rsid w:val="00947BDA"/>
    <w:rsid w:val="00947FEB"/>
    <w:rsid w:val="00951964"/>
    <w:rsid w:val="00953852"/>
    <w:rsid w:val="009567F1"/>
    <w:rsid w:val="009612BB"/>
    <w:rsid w:val="00961491"/>
    <w:rsid w:val="00961A9A"/>
    <w:rsid w:val="00961E00"/>
    <w:rsid w:val="009639EE"/>
    <w:rsid w:val="00964801"/>
    <w:rsid w:val="00964A60"/>
    <w:rsid w:val="00964FFF"/>
    <w:rsid w:val="009662BC"/>
    <w:rsid w:val="00966941"/>
    <w:rsid w:val="00966CBA"/>
    <w:rsid w:val="00975378"/>
    <w:rsid w:val="00975A8F"/>
    <w:rsid w:val="0097625E"/>
    <w:rsid w:val="00977263"/>
    <w:rsid w:val="00977689"/>
    <w:rsid w:val="009801D7"/>
    <w:rsid w:val="00980459"/>
    <w:rsid w:val="009805FB"/>
    <w:rsid w:val="009818D3"/>
    <w:rsid w:val="00982AD4"/>
    <w:rsid w:val="0098583E"/>
    <w:rsid w:val="00987D93"/>
    <w:rsid w:val="00990D2C"/>
    <w:rsid w:val="00992D78"/>
    <w:rsid w:val="00995522"/>
    <w:rsid w:val="0099697B"/>
    <w:rsid w:val="00997661"/>
    <w:rsid w:val="009A0478"/>
    <w:rsid w:val="009A0D1D"/>
    <w:rsid w:val="009A123F"/>
    <w:rsid w:val="009A2800"/>
    <w:rsid w:val="009A3A26"/>
    <w:rsid w:val="009A401A"/>
    <w:rsid w:val="009A55F2"/>
    <w:rsid w:val="009A5F34"/>
    <w:rsid w:val="009A69B7"/>
    <w:rsid w:val="009B16D7"/>
    <w:rsid w:val="009B2B86"/>
    <w:rsid w:val="009B368D"/>
    <w:rsid w:val="009B45F6"/>
    <w:rsid w:val="009B574A"/>
    <w:rsid w:val="009B65AE"/>
    <w:rsid w:val="009B7D0F"/>
    <w:rsid w:val="009C17F4"/>
    <w:rsid w:val="009C49A3"/>
    <w:rsid w:val="009C740A"/>
    <w:rsid w:val="009D0B52"/>
    <w:rsid w:val="009D2485"/>
    <w:rsid w:val="009D34A9"/>
    <w:rsid w:val="009D4D32"/>
    <w:rsid w:val="009D529B"/>
    <w:rsid w:val="009D593E"/>
    <w:rsid w:val="009D5B26"/>
    <w:rsid w:val="009D6BA3"/>
    <w:rsid w:val="009D78BF"/>
    <w:rsid w:val="009E0619"/>
    <w:rsid w:val="009E06CB"/>
    <w:rsid w:val="009E474D"/>
    <w:rsid w:val="009E47B5"/>
    <w:rsid w:val="009E5DDF"/>
    <w:rsid w:val="009F2349"/>
    <w:rsid w:val="009F24F9"/>
    <w:rsid w:val="009F5CD5"/>
    <w:rsid w:val="009F75D4"/>
    <w:rsid w:val="009F7A07"/>
    <w:rsid w:val="00A00A07"/>
    <w:rsid w:val="00A04CA5"/>
    <w:rsid w:val="00A05F1D"/>
    <w:rsid w:val="00A06049"/>
    <w:rsid w:val="00A063C8"/>
    <w:rsid w:val="00A0764C"/>
    <w:rsid w:val="00A0779A"/>
    <w:rsid w:val="00A125C5"/>
    <w:rsid w:val="00A12C29"/>
    <w:rsid w:val="00A131A2"/>
    <w:rsid w:val="00A142FF"/>
    <w:rsid w:val="00A1584B"/>
    <w:rsid w:val="00A17656"/>
    <w:rsid w:val="00A17E21"/>
    <w:rsid w:val="00A22622"/>
    <w:rsid w:val="00A2451C"/>
    <w:rsid w:val="00A25AAA"/>
    <w:rsid w:val="00A25EEE"/>
    <w:rsid w:val="00A26C90"/>
    <w:rsid w:val="00A30AB5"/>
    <w:rsid w:val="00A36433"/>
    <w:rsid w:val="00A37122"/>
    <w:rsid w:val="00A40AF9"/>
    <w:rsid w:val="00A411D9"/>
    <w:rsid w:val="00A418BE"/>
    <w:rsid w:val="00A42443"/>
    <w:rsid w:val="00A43D2C"/>
    <w:rsid w:val="00A44E75"/>
    <w:rsid w:val="00A47CC4"/>
    <w:rsid w:val="00A47F26"/>
    <w:rsid w:val="00A50524"/>
    <w:rsid w:val="00A54438"/>
    <w:rsid w:val="00A54C0B"/>
    <w:rsid w:val="00A55116"/>
    <w:rsid w:val="00A57E59"/>
    <w:rsid w:val="00A60428"/>
    <w:rsid w:val="00A62E32"/>
    <w:rsid w:val="00A636C6"/>
    <w:rsid w:val="00A63EBA"/>
    <w:rsid w:val="00A640F5"/>
    <w:rsid w:val="00A64AE7"/>
    <w:rsid w:val="00A64C0D"/>
    <w:rsid w:val="00A64E04"/>
    <w:rsid w:val="00A65EE7"/>
    <w:rsid w:val="00A70133"/>
    <w:rsid w:val="00A705C2"/>
    <w:rsid w:val="00A71396"/>
    <w:rsid w:val="00A72584"/>
    <w:rsid w:val="00A75A19"/>
    <w:rsid w:val="00A76A2F"/>
    <w:rsid w:val="00A770A6"/>
    <w:rsid w:val="00A77504"/>
    <w:rsid w:val="00A813B1"/>
    <w:rsid w:val="00A82351"/>
    <w:rsid w:val="00A8333D"/>
    <w:rsid w:val="00A83865"/>
    <w:rsid w:val="00A84857"/>
    <w:rsid w:val="00A87869"/>
    <w:rsid w:val="00A900B2"/>
    <w:rsid w:val="00A90A93"/>
    <w:rsid w:val="00A91B55"/>
    <w:rsid w:val="00A9347E"/>
    <w:rsid w:val="00A951F4"/>
    <w:rsid w:val="00A95E9E"/>
    <w:rsid w:val="00A96AC3"/>
    <w:rsid w:val="00A975DC"/>
    <w:rsid w:val="00AA0702"/>
    <w:rsid w:val="00AA2340"/>
    <w:rsid w:val="00AA2819"/>
    <w:rsid w:val="00AA3212"/>
    <w:rsid w:val="00AA3745"/>
    <w:rsid w:val="00AA53C0"/>
    <w:rsid w:val="00AA5656"/>
    <w:rsid w:val="00AA7CB0"/>
    <w:rsid w:val="00AB15E4"/>
    <w:rsid w:val="00AB1EFF"/>
    <w:rsid w:val="00AB36C4"/>
    <w:rsid w:val="00AB3955"/>
    <w:rsid w:val="00AB57B8"/>
    <w:rsid w:val="00AB58B5"/>
    <w:rsid w:val="00AB7887"/>
    <w:rsid w:val="00AC2363"/>
    <w:rsid w:val="00AC25F8"/>
    <w:rsid w:val="00AC32B2"/>
    <w:rsid w:val="00AC32C2"/>
    <w:rsid w:val="00AC55FD"/>
    <w:rsid w:val="00AC58D0"/>
    <w:rsid w:val="00AC5CB9"/>
    <w:rsid w:val="00AC62BB"/>
    <w:rsid w:val="00AC6CFD"/>
    <w:rsid w:val="00AD01BB"/>
    <w:rsid w:val="00AD1D51"/>
    <w:rsid w:val="00AD2A59"/>
    <w:rsid w:val="00AD5CD8"/>
    <w:rsid w:val="00AD7547"/>
    <w:rsid w:val="00AD7D50"/>
    <w:rsid w:val="00AE0F19"/>
    <w:rsid w:val="00AE424A"/>
    <w:rsid w:val="00AE500C"/>
    <w:rsid w:val="00AE663F"/>
    <w:rsid w:val="00AE6F9A"/>
    <w:rsid w:val="00AE7516"/>
    <w:rsid w:val="00AE7B15"/>
    <w:rsid w:val="00AE7F55"/>
    <w:rsid w:val="00AF06ED"/>
    <w:rsid w:val="00AF1243"/>
    <w:rsid w:val="00AF1627"/>
    <w:rsid w:val="00AF2352"/>
    <w:rsid w:val="00AF4F86"/>
    <w:rsid w:val="00AF5BE0"/>
    <w:rsid w:val="00B014D4"/>
    <w:rsid w:val="00B02EDD"/>
    <w:rsid w:val="00B04591"/>
    <w:rsid w:val="00B05866"/>
    <w:rsid w:val="00B069C1"/>
    <w:rsid w:val="00B07244"/>
    <w:rsid w:val="00B07AFF"/>
    <w:rsid w:val="00B10085"/>
    <w:rsid w:val="00B129AF"/>
    <w:rsid w:val="00B130D5"/>
    <w:rsid w:val="00B16FA4"/>
    <w:rsid w:val="00B17141"/>
    <w:rsid w:val="00B1725A"/>
    <w:rsid w:val="00B20824"/>
    <w:rsid w:val="00B20A73"/>
    <w:rsid w:val="00B20B54"/>
    <w:rsid w:val="00B23712"/>
    <w:rsid w:val="00B250A2"/>
    <w:rsid w:val="00B2631E"/>
    <w:rsid w:val="00B26EC4"/>
    <w:rsid w:val="00B30CAD"/>
    <w:rsid w:val="00B314C3"/>
    <w:rsid w:val="00B31575"/>
    <w:rsid w:val="00B31F55"/>
    <w:rsid w:val="00B329EA"/>
    <w:rsid w:val="00B32B15"/>
    <w:rsid w:val="00B32C90"/>
    <w:rsid w:val="00B3432A"/>
    <w:rsid w:val="00B35936"/>
    <w:rsid w:val="00B360F1"/>
    <w:rsid w:val="00B4148D"/>
    <w:rsid w:val="00B415FB"/>
    <w:rsid w:val="00B428A6"/>
    <w:rsid w:val="00B453CA"/>
    <w:rsid w:val="00B4731A"/>
    <w:rsid w:val="00B4751E"/>
    <w:rsid w:val="00B510EA"/>
    <w:rsid w:val="00B5112C"/>
    <w:rsid w:val="00B52104"/>
    <w:rsid w:val="00B53950"/>
    <w:rsid w:val="00B54601"/>
    <w:rsid w:val="00B54827"/>
    <w:rsid w:val="00B54FA0"/>
    <w:rsid w:val="00B558F8"/>
    <w:rsid w:val="00B56DD6"/>
    <w:rsid w:val="00B574B8"/>
    <w:rsid w:val="00B605C3"/>
    <w:rsid w:val="00B608FD"/>
    <w:rsid w:val="00B6134D"/>
    <w:rsid w:val="00B628AD"/>
    <w:rsid w:val="00B62C8B"/>
    <w:rsid w:val="00B63F10"/>
    <w:rsid w:val="00B67802"/>
    <w:rsid w:val="00B67ECB"/>
    <w:rsid w:val="00B700CB"/>
    <w:rsid w:val="00B714E8"/>
    <w:rsid w:val="00B729D3"/>
    <w:rsid w:val="00B72ACD"/>
    <w:rsid w:val="00B74451"/>
    <w:rsid w:val="00B76350"/>
    <w:rsid w:val="00B76446"/>
    <w:rsid w:val="00B803B8"/>
    <w:rsid w:val="00B852E8"/>
    <w:rsid w:val="00B8547D"/>
    <w:rsid w:val="00B8551C"/>
    <w:rsid w:val="00B862DC"/>
    <w:rsid w:val="00B87F2C"/>
    <w:rsid w:val="00B90C44"/>
    <w:rsid w:val="00B918D8"/>
    <w:rsid w:val="00B92F78"/>
    <w:rsid w:val="00B938A3"/>
    <w:rsid w:val="00B93A74"/>
    <w:rsid w:val="00B96046"/>
    <w:rsid w:val="00B96646"/>
    <w:rsid w:val="00B97D3E"/>
    <w:rsid w:val="00BA0E38"/>
    <w:rsid w:val="00BA1A8E"/>
    <w:rsid w:val="00BA1B0D"/>
    <w:rsid w:val="00BA5359"/>
    <w:rsid w:val="00BA5541"/>
    <w:rsid w:val="00BA635D"/>
    <w:rsid w:val="00BA64CD"/>
    <w:rsid w:val="00BA6F6A"/>
    <w:rsid w:val="00BA7302"/>
    <w:rsid w:val="00BB00A6"/>
    <w:rsid w:val="00BB0491"/>
    <w:rsid w:val="00BB2B01"/>
    <w:rsid w:val="00BB2B10"/>
    <w:rsid w:val="00BB2FDD"/>
    <w:rsid w:val="00BC11AF"/>
    <w:rsid w:val="00BC2FE2"/>
    <w:rsid w:val="00BC3509"/>
    <w:rsid w:val="00BC3FFE"/>
    <w:rsid w:val="00BC46BF"/>
    <w:rsid w:val="00BC47DA"/>
    <w:rsid w:val="00BC5559"/>
    <w:rsid w:val="00BC555A"/>
    <w:rsid w:val="00BC6207"/>
    <w:rsid w:val="00BC6213"/>
    <w:rsid w:val="00BC6553"/>
    <w:rsid w:val="00BC75FC"/>
    <w:rsid w:val="00BD07A5"/>
    <w:rsid w:val="00BD08DD"/>
    <w:rsid w:val="00BD0DC7"/>
    <w:rsid w:val="00BD2498"/>
    <w:rsid w:val="00BD760D"/>
    <w:rsid w:val="00BE01B8"/>
    <w:rsid w:val="00BE1063"/>
    <w:rsid w:val="00BE25CD"/>
    <w:rsid w:val="00BE2817"/>
    <w:rsid w:val="00BE2E66"/>
    <w:rsid w:val="00BE531E"/>
    <w:rsid w:val="00BE70C4"/>
    <w:rsid w:val="00BF0A1B"/>
    <w:rsid w:val="00BF0FCA"/>
    <w:rsid w:val="00BF118C"/>
    <w:rsid w:val="00BF1E41"/>
    <w:rsid w:val="00BF2DD8"/>
    <w:rsid w:val="00BF36BA"/>
    <w:rsid w:val="00BF4755"/>
    <w:rsid w:val="00BF51CA"/>
    <w:rsid w:val="00BF57B0"/>
    <w:rsid w:val="00BF7002"/>
    <w:rsid w:val="00C012D2"/>
    <w:rsid w:val="00C01748"/>
    <w:rsid w:val="00C0648A"/>
    <w:rsid w:val="00C064C5"/>
    <w:rsid w:val="00C078A2"/>
    <w:rsid w:val="00C11400"/>
    <w:rsid w:val="00C1182A"/>
    <w:rsid w:val="00C123F3"/>
    <w:rsid w:val="00C1300A"/>
    <w:rsid w:val="00C1608A"/>
    <w:rsid w:val="00C16544"/>
    <w:rsid w:val="00C204CC"/>
    <w:rsid w:val="00C20528"/>
    <w:rsid w:val="00C21A8A"/>
    <w:rsid w:val="00C2296D"/>
    <w:rsid w:val="00C250D5"/>
    <w:rsid w:val="00C2523A"/>
    <w:rsid w:val="00C264B3"/>
    <w:rsid w:val="00C267E3"/>
    <w:rsid w:val="00C27E58"/>
    <w:rsid w:val="00C305E6"/>
    <w:rsid w:val="00C32E40"/>
    <w:rsid w:val="00C33E4F"/>
    <w:rsid w:val="00C35666"/>
    <w:rsid w:val="00C362E4"/>
    <w:rsid w:val="00C36848"/>
    <w:rsid w:val="00C368B9"/>
    <w:rsid w:val="00C40CAC"/>
    <w:rsid w:val="00C414AA"/>
    <w:rsid w:val="00C41E70"/>
    <w:rsid w:val="00C430D9"/>
    <w:rsid w:val="00C43BCB"/>
    <w:rsid w:val="00C4437C"/>
    <w:rsid w:val="00C44437"/>
    <w:rsid w:val="00C45C5C"/>
    <w:rsid w:val="00C4629D"/>
    <w:rsid w:val="00C46CEF"/>
    <w:rsid w:val="00C50741"/>
    <w:rsid w:val="00C51534"/>
    <w:rsid w:val="00C53469"/>
    <w:rsid w:val="00C54515"/>
    <w:rsid w:val="00C55FC1"/>
    <w:rsid w:val="00C56C2F"/>
    <w:rsid w:val="00C6088F"/>
    <w:rsid w:val="00C630FB"/>
    <w:rsid w:val="00C65856"/>
    <w:rsid w:val="00C708A2"/>
    <w:rsid w:val="00C74005"/>
    <w:rsid w:val="00C764BA"/>
    <w:rsid w:val="00C77765"/>
    <w:rsid w:val="00C7784C"/>
    <w:rsid w:val="00C80D88"/>
    <w:rsid w:val="00C83C31"/>
    <w:rsid w:val="00C849DA"/>
    <w:rsid w:val="00C8545B"/>
    <w:rsid w:val="00C85516"/>
    <w:rsid w:val="00C85E16"/>
    <w:rsid w:val="00C8629F"/>
    <w:rsid w:val="00C87AE3"/>
    <w:rsid w:val="00C87F78"/>
    <w:rsid w:val="00C90886"/>
    <w:rsid w:val="00C90FF7"/>
    <w:rsid w:val="00C916A7"/>
    <w:rsid w:val="00C92898"/>
    <w:rsid w:val="00C93D8D"/>
    <w:rsid w:val="00C94116"/>
    <w:rsid w:val="00C9533E"/>
    <w:rsid w:val="00C95593"/>
    <w:rsid w:val="00C976AB"/>
    <w:rsid w:val="00C97C2D"/>
    <w:rsid w:val="00C97E49"/>
    <w:rsid w:val="00CA0D9D"/>
    <w:rsid w:val="00CA13EC"/>
    <w:rsid w:val="00CA1CCC"/>
    <w:rsid w:val="00CA4340"/>
    <w:rsid w:val="00CA4646"/>
    <w:rsid w:val="00CA4725"/>
    <w:rsid w:val="00CA479C"/>
    <w:rsid w:val="00CA652B"/>
    <w:rsid w:val="00CA75FD"/>
    <w:rsid w:val="00CB2158"/>
    <w:rsid w:val="00CB2640"/>
    <w:rsid w:val="00CB33B2"/>
    <w:rsid w:val="00CB340C"/>
    <w:rsid w:val="00CB37F9"/>
    <w:rsid w:val="00CB3DC8"/>
    <w:rsid w:val="00CB63B2"/>
    <w:rsid w:val="00CB7A82"/>
    <w:rsid w:val="00CC0E55"/>
    <w:rsid w:val="00CC2517"/>
    <w:rsid w:val="00CC607B"/>
    <w:rsid w:val="00CC6C97"/>
    <w:rsid w:val="00CD0209"/>
    <w:rsid w:val="00CD14D0"/>
    <w:rsid w:val="00CD188E"/>
    <w:rsid w:val="00CD2461"/>
    <w:rsid w:val="00CD3016"/>
    <w:rsid w:val="00CD36B6"/>
    <w:rsid w:val="00CD3978"/>
    <w:rsid w:val="00CD3AEB"/>
    <w:rsid w:val="00CD6432"/>
    <w:rsid w:val="00CD719F"/>
    <w:rsid w:val="00CD7758"/>
    <w:rsid w:val="00CD77EF"/>
    <w:rsid w:val="00CE162F"/>
    <w:rsid w:val="00CE170F"/>
    <w:rsid w:val="00CE24DA"/>
    <w:rsid w:val="00CE34E3"/>
    <w:rsid w:val="00CE3E37"/>
    <w:rsid w:val="00CE5238"/>
    <w:rsid w:val="00CE6A33"/>
    <w:rsid w:val="00CE7514"/>
    <w:rsid w:val="00CE7B56"/>
    <w:rsid w:val="00CF1BB6"/>
    <w:rsid w:val="00CF2014"/>
    <w:rsid w:val="00CF26D0"/>
    <w:rsid w:val="00CF3B2D"/>
    <w:rsid w:val="00CF4558"/>
    <w:rsid w:val="00CF51A1"/>
    <w:rsid w:val="00CF6F56"/>
    <w:rsid w:val="00D0022E"/>
    <w:rsid w:val="00D01658"/>
    <w:rsid w:val="00D01CBE"/>
    <w:rsid w:val="00D023F2"/>
    <w:rsid w:val="00D03083"/>
    <w:rsid w:val="00D04605"/>
    <w:rsid w:val="00D06027"/>
    <w:rsid w:val="00D07536"/>
    <w:rsid w:val="00D109F9"/>
    <w:rsid w:val="00D11D73"/>
    <w:rsid w:val="00D11F08"/>
    <w:rsid w:val="00D127EF"/>
    <w:rsid w:val="00D148CB"/>
    <w:rsid w:val="00D17DD1"/>
    <w:rsid w:val="00D23207"/>
    <w:rsid w:val="00D232E0"/>
    <w:rsid w:val="00D2448E"/>
    <w:rsid w:val="00D248DE"/>
    <w:rsid w:val="00D251EE"/>
    <w:rsid w:val="00D25EEF"/>
    <w:rsid w:val="00D3323F"/>
    <w:rsid w:val="00D33DCD"/>
    <w:rsid w:val="00D352E3"/>
    <w:rsid w:val="00D3607A"/>
    <w:rsid w:val="00D36250"/>
    <w:rsid w:val="00D362BD"/>
    <w:rsid w:val="00D37014"/>
    <w:rsid w:val="00D374D5"/>
    <w:rsid w:val="00D41598"/>
    <w:rsid w:val="00D43A4F"/>
    <w:rsid w:val="00D44E8C"/>
    <w:rsid w:val="00D44ECD"/>
    <w:rsid w:val="00D46B19"/>
    <w:rsid w:val="00D47099"/>
    <w:rsid w:val="00D47472"/>
    <w:rsid w:val="00D507D5"/>
    <w:rsid w:val="00D509E1"/>
    <w:rsid w:val="00D50F76"/>
    <w:rsid w:val="00D5193A"/>
    <w:rsid w:val="00D5214F"/>
    <w:rsid w:val="00D530A5"/>
    <w:rsid w:val="00D538D8"/>
    <w:rsid w:val="00D555A3"/>
    <w:rsid w:val="00D57827"/>
    <w:rsid w:val="00D600F9"/>
    <w:rsid w:val="00D640CE"/>
    <w:rsid w:val="00D660AE"/>
    <w:rsid w:val="00D674B3"/>
    <w:rsid w:val="00D67686"/>
    <w:rsid w:val="00D67F61"/>
    <w:rsid w:val="00D73D2F"/>
    <w:rsid w:val="00D740ED"/>
    <w:rsid w:val="00D774F7"/>
    <w:rsid w:val="00D776CE"/>
    <w:rsid w:val="00D800AA"/>
    <w:rsid w:val="00D8051D"/>
    <w:rsid w:val="00D80FBD"/>
    <w:rsid w:val="00D8150E"/>
    <w:rsid w:val="00D819CA"/>
    <w:rsid w:val="00D81BB1"/>
    <w:rsid w:val="00D83EA8"/>
    <w:rsid w:val="00D841E3"/>
    <w:rsid w:val="00D8542D"/>
    <w:rsid w:val="00D859B7"/>
    <w:rsid w:val="00D8616D"/>
    <w:rsid w:val="00D86711"/>
    <w:rsid w:val="00D86F6D"/>
    <w:rsid w:val="00D87CFF"/>
    <w:rsid w:val="00D93957"/>
    <w:rsid w:val="00D951AE"/>
    <w:rsid w:val="00D96688"/>
    <w:rsid w:val="00D9704C"/>
    <w:rsid w:val="00DA0789"/>
    <w:rsid w:val="00DA0CB6"/>
    <w:rsid w:val="00DA13EA"/>
    <w:rsid w:val="00DA182A"/>
    <w:rsid w:val="00DA19E1"/>
    <w:rsid w:val="00DA38EB"/>
    <w:rsid w:val="00DA393F"/>
    <w:rsid w:val="00DA4341"/>
    <w:rsid w:val="00DA6AAD"/>
    <w:rsid w:val="00DB0879"/>
    <w:rsid w:val="00DB1B4C"/>
    <w:rsid w:val="00DB205E"/>
    <w:rsid w:val="00DB3B69"/>
    <w:rsid w:val="00DB3EA3"/>
    <w:rsid w:val="00DB3FA0"/>
    <w:rsid w:val="00DB50AB"/>
    <w:rsid w:val="00DB5811"/>
    <w:rsid w:val="00DB6A88"/>
    <w:rsid w:val="00DB6ECB"/>
    <w:rsid w:val="00DC12E0"/>
    <w:rsid w:val="00DC1A65"/>
    <w:rsid w:val="00DC2353"/>
    <w:rsid w:val="00DC3C1F"/>
    <w:rsid w:val="00DC3DD5"/>
    <w:rsid w:val="00DC484D"/>
    <w:rsid w:val="00DC4C2F"/>
    <w:rsid w:val="00DC5E0B"/>
    <w:rsid w:val="00DC6A71"/>
    <w:rsid w:val="00DC73D7"/>
    <w:rsid w:val="00DC78AA"/>
    <w:rsid w:val="00DD00A5"/>
    <w:rsid w:val="00DD036F"/>
    <w:rsid w:val="00DD167B"/>
    <w:rsid w:val="00DD28D0"/>
    <w:rsid w:val="00DD31B4"/>
    <w:rsid w:val="00DD3360"/>
    <w:rsid w:val="00DD392D"/>
    <w:rsid w:val="00DD45EC"/>
    <w:rsid w:val="00DD4C4B"/>
    <w:rsid w:val="00DD4EA8"/>
    <w:rsid w:val="00DD5A33"/>
    <w:rsid w:val="00DD5BA0"/>
    <w:rsid w:val="00DD63E3"/>
    <w:rsid w:val="00DD6502"/>
    <w:rsid w:val="00DD7375"/>
    <w:rsid w:val="00DE1560"/>
    <w:rsid w:val="00DE1EE7"/>
    <w:rsid w:val="00DE2419"/>
    <w:rsid w:val="00DE31C8"/>
    <w:rsid w:val="00DE40EF"/>
    <w:rsid w:val="00DE427B"/>
    <w:rsid w:val="00DE4A20"/>
    <w:rsid w:val="00DE51D4"/>
    <w:rsid w:val="00DE654E"/>
    <w:rsid w:val="00DF0786"/>
    <w:rsid w:val="00DF330E"/>
    <w:rsid w:val="00DF5A1B"/>
    <w:rsid w:val="00DF5EC0"/>
    <w:rsid w:val="00DF6287"/>
    <w:rsid w:val="00E003CD"/>
    <w:rsid w:val="00E004D8"/>
    <w:rsid w:val="00E027CB"/>
    <w:rsid w:val="00E028D8"/>
    <w:rsid w:val="00E0357D"/>
    <w:rsid w:val="00E0463E"/>
    <w:rsid w:val="00E05209"/>
    <w:rsid w:val="00E0526D"/>
    <w:rsid w:val="00E06489"/>
    <w:rsid w:val="00E07E8D"/>
    <w:rsid w:val="00E1166C"/>
    <w:rsid w:val="00E11AAE"/>
    <w:rsid w:val="00E128DC"/>
    <w:rsid w:val="00E129E9"/>
    <w:rsid w:val="00E1379B"/>
    <w:rsid w:val="00E148FB"/>
    <w:rsid w:val="00E15802"/>
    <w:rsid w:val="00E16E89"/>
    <w:rsid w:val="00E17AA1"/>
    <w:rsid w:val="00E218CE"/>
    <w:rsid w:val="00E22439"/>
    <w:rsid w:val="00E22682"/>
    <w:rsid w:val="00E241A7"/>
    <w:rsid w:val="00E256F1"/>
    <w:rsid w:val="00E25BAC"/>
    <w:rsid w:val="00E3015B"/>
    <w:rsid w:val="00E31341"/>
    <w:rsid w:val="00E32330"/>
    <w:rsid w:val="00E33495"/>
    <w:rsid w:val="00E36295"/>
    <w:rsid w:val="00E36468"/>
    <w:rsid w:val="00E3786D"/>
    <w:rsid w:val="00E41EDD"/>
    <w:rsid w:val="00E425A0"/>
    <w:rsid w:val="00E4270F"/>
    <w:rsid w:val="00E43999"/>
    <w:rsid w:val="00E43C4B"/>
    <w:rsid w:val="00E47877"/>
    <w:rsid w:val="00E47B6A"/>
    <w:rsid w:val="00E47CC7"/>
    <w:rsid w:val="00E5091E"/>
    <w:rsid w:val="00E510DC"/>
    <w:rsid w:val="00E512AB"/>
    <w:rsid w:val="00E51825"/>
    <w:rsid w:val="00E54E28"/>
    <w:rsid w:val="00E56BF8"/>
    <w:rsid w:val="00E56F63"/>
    <w:rsid w:val="00E6074E"/>
    <w:rsid w:val="00E614FD"/>
    <w:rsid w:val="00E63356"/>
    <w:rsid w:val="00E63CBE"/>
    <w:rsid w:val="00E64413"/>
    <w:rsid w:val="00E65EF9"/>
    <w:rsid w:val="00E70112"/>
    <w:rsid w:val="00E712E3"/>
    <w:rsid w:val="00E71FF1"/>
    <w:rsid w:val="00E724D0"/>
    <w:rsid w:val="00E724FB"/>
    <w:rsid w:val="00E744F6"/>
    <w:rsid w:val="00E74585"/>
    <w:rsid w:val="00E74E5C"/>
    <w:rsid w:val="00E77701"/>
    <w:rsid w:val="00E77CC2"/>
    <w:rsid w:val="00E802BC"/>
    <w:rsid w:val="00E80E5E"/>
    <w:rsid w:val="00E8135D"/>
    <w:rsid w:val="00E83BA0"/>
    <w:rsid w:val="00E850F0"/>
    <w:rsid w:val="00E9066E"/>
    <w:rsid w:val="00E92CDC"/>
    <w:rsid w:val="00E9432C"/>
    <w:rsid w:val="00E95987"/>
    <w:rsid w:val="00E966E9"/>
    <w:rsid w:val="00E966FF"/>
    <w:rsid w:val="00E97462"/>
    <w:rsid w:val="00EA01EF"/>
    <w:rsid w:val="00EA067B"/>
    <w:rsid w:val="00EA60E3"/>
    <w:rsid w:val="00EA64A7"/>
    <w:rsid w:val="00EA67EB"/>
    <w:rsid w:val="00EA6CED"/>
    <w:rsid w:val="00EA7FBE"/>
    <w:rsid w:val="00EB1E3C"/>
    <w:rsid w:val="00EB5269"/>
    <w:rsid w:val="00EB613A"/>
    <w:rsid w:val="00EB68B3"/>
    <w:rsid w:val="00EB7E75"/>
    <w:rsid w:val="00EC070C"/>
    <w:rsid w:val="00EC13B6"/>
    <w:rsid w:val="00EC1B03"/>
    <w:rsid w:val="00EC22D8"/>
    <w:rsid w:val="00EC2A8E"/>
    <w:rsid w:val="00EC3106"/>
    <w:rsid w:val="00EC3130"/>
    <w:rsid w:val="00EC7A0A"/>
    <w:rsid w:val="00EC7A6D"/>
    <w:rsid w:val="00ED093C"/>
    <w:rsid w:val="00ED1C3E"/>
    <w:rsid w:val="00ED253E"/>
    <w:rsid w:val="00ED260B"/>
    <w:rsid w:val="00ED2CD5"/>
    <w:rsid w:val="00ED3D4B"/>
    <w:rsid w:val="00ED3EE7"/>
    <w:rsid w:val="00EE0675"/>
    <w:rsid w:val="00EE1831"/>
    <w:rsid w:val="00EE2F12"/>
    <w:rsid w:val="00EE4C1F"/>
    <w:rsid w:val="00EE5330"/>
    <w:rsid w:val="00EE6D4D"/>
    <w:rsid w:val="00EF0392"/>
    <w:rsid w:val="00EF1C2C"/>
    <w:rsid w:val="00EF411A"/>
    <w:rsid w:val="00EF5164"/>
    <w:rsid w:val="00F01218"/>
    <w:rsid w:val="00F03D16"/>
    <w:rsid w:val="00F05935"/>
    <w:rsid w:val="00F05B76"/>
    <w:rsid w:val="00F1054A"/>
    <w:rsid w:val="00F11500"/>
    <w:rsid w:val="00F118B2"/>
    <w:rsid w:val="00F126F8"/>
    <w:rsid w:val="00F13C4C"/>
    <w:rsid w:val="00F15EB5"/>
    <w:rsid w:val="00F17C6D"/>
    <w:rsid w:val="00F17DD0"/>
    <w:rsid w:val="00F215BE"/>
    <w:rsid w:val="00F22CE3"/>
    <w:rsid w:val="00F22E5B"/>
    <w:rsid w:val="00F235FC"/>
    <w:rsid w:val="00F240BB"/>
    <w:rsid w:val="00F24574"/>
    <w:rsid w:val="00F24AF2"/>
    <w:rsid w:val="00F27319"/>
    <w:rsid w:val="00F315C1"/>
    <w:rsid w:val="00F323F1"/>
    <w:rsid w:val="00F32DBE"/>
    <w:rsid w:val="00F360ED"/>
    <w:rsid w:val="00F37DC6"/>
    <w:rsid w:val="00F37DCB"/>
    <w:rsid w:val="00F42437"/>
    <w:rsid w:val="00F427AD"/>
    <w:rsid w:val="00F43355"/>
    <w:rsid w:val="00F438E7"/>
    <w:rsid w:val="00F45DEF"/>
    <w:rsid w:val="00F4754C"/>
    <w:rsid w:val="00F47E07"/>
    <w:rsid w:val="00F511A3"/>
    <w:rsid w:val="00F54154"/>
    <w:rsid w:val="00F56326"/>
    <w:rsid w:val="00F57459"/>
    <w:rsid w:val="00F57FED"/>
    <w:rsid w:val="00F606C8"/>
    <w:rsid w:val="00F62BDA"/>
    <w:rsid w:val="00F63E9A"/>
    <w:rsid w:val="00F65D20"/>
    <w:rsid w:val="00F671B7"/>
    <w:rsid w:val="00F675BF"/>
    <w:rsid w:val="00F67BB0"/>
    <w:rsid w:val="00F7085B"/>
    <w:rsid w:val="00F72D15"/>
    <w:rsid w:val="00F72E0F"/>
    <w:rsid w:val="00F72FF2"/>
    <w:rsid w:val="00F74FE7"/>
    <w:rsid w:val="00F74FFB"/>
    <w:rsid w:val="00F8136F"/>
    <w:rsid w:val="00F81FEC"/>
    <w:rsid w:val="00F83AB5"/>
    <w:rsid w:val="00F83C9D"/>
    <w:rsid w:val="00F84433"/>
    <w:rsid w:val="00F8668E"/>
    <w:rsid w:val="00F8708F"/>
    <w:rsid w:val="00F903E1"/>
    <w:rsid w:val="00F9057B"/>
    <w:rsid w:val="00F921C2"/>
    <w:rsid w:val="00F92AD3"/>
    <w:rsid w:val="00F957B7"/>
    <w:rsid w:val="00F9771C"/>
    <w:rsid w:val="00F979DE"/>
    <w:rsid w:val="00FA059F"/>
    <w:rsid w:val="00FA0D88"/>
    <w:rsid w:val="00FA17EA"/>
    <w:rsid w:val="00FA25CA"/>
    <w:rsid w:val="00FA3AE3"/>
    <w:rsid w:val="00FA6625"/>
    <w:rsid w:val="00FA70A1"/>
    <w:rsid w:val="00FB0270"/>
    <w:rsid w:val="00FB0344"/>
    <w:rsid w:val="00FB0E87"/>
    <w:rsid w:val="00FB226F"/>
    <w:rsid w:val="00FB5FB2"/>
    <w:rsid w:val="00FB6FFE"/>
    <w:rsid w:val="00FC0D86"/>
    <w:rsid w:val="00FC5985"/>
    <w:rsid w:val="00FC774A"/>
    <w:rsid w:val="00FC788F"/>
    <w:rsid w:val="00FC7F3A"/>
    <w:rsid w:val="00FD00D7"/>
    <w:rsid w:val="00FD04AD"/>
    <w:rsid w:val="00FD0D91"/>
    <w:rsid w:val="00FD1174"/>
    <w:rsid w:val="00FD229B"/>
    <w:rsid w:val="00FD27C3"/>
    <w:rsid w:val="00FD3404"/>
    <w:rsid w:val="00FD3F21"/>
    <w:rsid w:val="00FD5450"/>
    <w:rsid w:val="00FD5D19"/>
    <w:rsid w:val="00FD63BA"/>
    <w:rsid w:val="00FE081A"/>
    <w:rsid w:val="00FE1D95"/>
    <w:rsid w:val="00FE313C"/>
    <w:rsid w:val="00FE40AC"/>
    <w:rsid w:val="00FE54F4"/>
    <w:rsid w:val="00FE54FD"/>
    <w:rsid w:val="00FE5C35"/>
    <w:rsid w:val="00FE690E"/>
    <w:rsid w:val="00FF038E"/>
    <w:rsid w:val="00FF1DF8"/>
    <w:rsid w:val="00FF24D3"/>
    <w:rsid w:val="00FF3530"/>
    <w:rsid w:val="00FF68BC"/>
    <w:rsid w:val="00FF72B2"/>
    <w:rsid w:val="00FF7699"/>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5:docId w15:val="{6C6263F7-A809-4327-A6FB-9730F1452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C1BDB"/>
    <w:pPr>
      <w:spacing w:line="260" w:lineRule="exact"/>
    </w:pPr>
    <w:rPr>
      <w:rFonts w:ascii="Arial" w:hAnsi="Arial"/>
      <w:szCs w:val="24"/>
      <w:lang w:eastAsia="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0B4E7B"/>
    <w:pPr>
      <w:keepNext/>
      <w:spacing w:before="60" w:after="60"/>
      <w:outlineLvl w:val="0"/>
    </w:pPr>
    <w:rPr>
      <w:b/>
      <w:szCs w:val="20"/>
      <w:lang w:val="x-none" w:eastAsia="x-none"/>
    </w:rPr>
  </w:style>
  <w:style w:type="paragraph" w:styleId="Naslov2">
    <w:name w:val="heading 2"/>
    <w:basedOn w:val="Navaden"/>
    <w:next w:val="Navaden"/>
    <w:link w:val="Naslov2Znak"/>
    <w:qFormat/>
    <w:rsid w:val="00DC4C2F"/>
    <w:pPr>
      <w:keepNext/>
      <w:spacing w:before="240" w:after="60" w:line="240" w:lineRule="auto"/>
      <w:jc w:val="both"/>
      <w:outlineLvl w:val="1"/>
    </w:pPr>
    <w:rPr>
      <w:rFonts w:cs="Arial"/>
      <w:b/>
      <w:bCs/>
      <w:i/>
      <w:iCs/>
      <w:sz w:val="28"/>
      <w:szCs w:val="28"/>
    </w:rPr>
  </w:style>
  <w:style w:type="paragraph" w:styleId="Naslov3">
    <w:name w:val="heading 3"/>
    <w:basedOn w:val="Navaden"/>
    <w:next w:val="Navaden"/>
    <w:qFormat/>
    <w:rsid w:val="00DC4C2F"/>
    <w:pPr>
      <w:keepNext/>
      <w:spacing w:before="240" w:after="60" w:line="240" w:lineRule="auto"/>
      <w:jc w:val="both"/>
      <w:outlineLvl w:val="2"/>
    </w:pPr>
    <w:rPr>
      <w:rFonts w:cs="Arial"/>
      <w:b/>
      <w:bCs/>
      <w:sz w:val="26"/>
      <w:szCs w:val="26"/>
    </w:rPr>
  </w:style>
  <w:style w:type="paragraph" w:styleId="Naslov4">
    <w:name w:val="heading 4"/>
    <w:aliases w:val="Grafika"/>
    <w:basedOn w:val="Navaden"/>
    <w:next w:val="Navaden"/>
    <w:link w:val="Naslov4Znak"/>
    <w:autoRedefine/>
    <w:qFormat/>
    <w:rsid w:val="006C1C49"/>
    <w:pPr>
      <w:keepNext/>
      <w:keepLines/>
      <w:spacing w:after="240" w:line="240" w:lineRule="auto"/>
      <w:ind w:left="720" w:hanging="720"/>
      <w:outlineLvl w:val="3"/>
    </w:pPr>
    <w:rPr>
      <w:rFonts w:ascii="Times New Roman" w:hAnsi="Times New Roman"/>
      <w:b/>
      <w:i/>
      <w:sz w:val="24"/>
      <w:szCs w:val="20"/>
      <w:lang w:eastAsia="sl-SI"/>
    </w:rPr>
  </w:style>
  <w:style w:type="paragraph" w:styleId="Naslov5">
    <w:name w:val="heading 5"/>
    <w:basedOn w:val="Navaden"/>
    <w:next w:val="Navaden"/>
    <w:qFormat/>
    <w:rsid w:val="002936C3"/>
    <w:pPr>
      <w:keepNext/>
      <w:keepLines/>
      <w:spacing w:before="200" w:line="240" w:lineRule="auto"/>
      <w:outlineLvl w:val="4"/>
    </w:pPr>
    <w:rPr>
      <w:rFonts w:ascii="Times New Roman" w:hAnsi="Times New Roman"/>
      <w:color w:val="243F60"/>
      <w:sz w:val="22"/>
      <w:szCs w:val="22"/>
    </w:rPr>
  </w:style>
  <w:style w:type="paragraph" w:styleId="Naslov6">
    <w:name w:val="heading 6"/>
    <w:basedOn w:val="Navaden"/>
    <w:next w:val="Navaden"/>
    <w:link w:val="Naslov6Znak"/>
    <w:qFormat/>
    <w:rsid w:val="006C1C49"/>
    <w:pPr>
      <w:spacing w:before="240" w:after="60" w:line="240" w:lineRule="auto"/>
      <w:jc w:val="both"/>
      <w:outlineLvl w:val="5"/>
    </w:pPr>
    <w:rPr>
      <w:rFonts w:ascii="Times New Roman" w:hAnsi="Times New Roman"/>
      <w:b/>
      <w:bCs/>
      <w:sz w:val="22"/>
      <w:szCs w:val="22"/>
      <w:lang w:eastAsia="sl-SI"/>
    </w:rPr>
  </w:style>
  <w:style w:type="paragraph" w:styleId="Naslov7">
    <w:name w:val="heading 7"/>
    <w:basedOn w:val="Navaden"/>
    <w:next w:val="Navaden"/>
    <w:qFormat/>
    <w:rsid w:val="002936C3"/>
    <w:pPr>
      <w:keepNext/>
      <w:keepLines/>
      <w:spacing w:before="200" w:line="240" w:lineRule="auto"/>
      <w:outlineLvl w:val="6"/>
    </w:pPr>
    <w:rPr>
      <w:rFonts w:ascii="Times New Roman" w:hAnsi="Times New Roman"/>
      <w:i/>
      <w:iCs/>
      <w:color w:val="404040"/>
      <w:sz w:val="22"/>
      <w:szCs w:val="22"/>
    </w:rPr>
  </w:style>
  <w:style w:type="paragraph" w:styleId="Naslov8">
    <w:name w:val="heading 8"/>
    <w:basedOn w:val="Navaden"/>
    <w:next w:val="Navaden"/>
    <w:link w:val="Naslov8Znak"/>
    <w:qFormat/>
    <w:rsid w:val="006C1C49"/>
    <w:pPr>
      <w:spacing w:before="240" w:after="60"/>
      <w:outlineLvl w:val="7"/>
    </w:pPr>
    <w:rPr>
      <w:rFonts w:ascii="Times New Roman" w:hAnsi="Times New Roman"/>
      <w:i/>
      <w:iCs/>
      <w:sz w:val="24"/>
      <w:lang w:val="en-US"/>
    </w:rPr>
  </w:style>
  <w:style w:type="paragraph" w:styleId="Naslov9">
    <w:name w:val="heading 9"/>
    <w:basedOn w:val="Navaden"/>
    <w:next w:val="Navaden"/>
    <w:link w:val="Naslov9Znak"/>
    <w:qFormat/>
    <w:rsid w:val="006C1C49"/>
    <w:pPr>
      <w:spacing w:before="240" w:after="60"/>
      <w:outlineLvl w:val="8"/>
    </w:pPr>
    <w:rPr>
      <w:rFonts w:cs="Arial"/>
      <w:sz w:val="22"/>
      <w:szCs w:val="22"/>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link w:val="Naslov1"/>
    <w:locked/>
    <w:rsid w:val="000B4E7B"/>
    <w:rPr>
      <w:rFonts w:ascii="Arial" w:hAnsi="Arial" w:cs="Arial"/>
      <w:b/>
    </w:rPr>
  </w:style>
  <w:style w:type="character" w:customStyle="1" w:styleId="Naslov2Znak">
    <w:name w:val="Naslov 2 Znak"/>
    <w:link w:val="Naslov2"/>
    <w:rsid w:val="002936C3"/>
    <w:rPr>
      <w:rFonts w:ascii="Arial" w:hAnsi="Arial" w:cs="Arial"/>
      <w:b/>
      <w:bCs/>
      <w:i/>
      <w:iCs/>
      <w:sz w:val="28"/>
      <w:szCs w:val="28"/>
      <w:lang w:val="sl-SI" w:eastAsia="en-US" w:bidi="ar-SA"/>
    </w:rPr>
  </w:style>
  <w:style w:type="character" w:customStyle="1" w:styleId="Naslov4Znak">
    <w:name w:val="Naslov 4 Znak"/>
    <w:aliases w:val="Grafika Znak"/>
    <w:link w:val="Naslov4"/>
    <w:locked/>
    <w:rsid w:val="006C1C49"/>
    <w:rPr>
      <w:b/>
      <w:i/>
      <w:sz w:val="24"/>
      <w:lang w:val="sl-SI" w:eastAsia="sl-SI" w:bidi="ar-SA"/>
    </w:rPr>
  </w:style>
  <w:style w:type="character" w:customStyle="1" w:styleId="Naslov6Znak">
    <w:name w:val="Naslov 6 Znak"/>
    <w:link w:val="Naslov6"/>
    <w:semiHidden/>
    <w:locked/>
    <w:rsid w:val="006C1C49"/>
    <w:rPr>
      <w:b/>
      <w:bCs/>
      <w:sz w:val="22"/>
      <w:szCs w:val="22"/>
      <w:lang w:val="sl-SI" w:eastAsia="sl-SI" w:bidi="ar-SA"/>
    </w:rPr>
  </w:style>
  <w:style w:type="character" w:customStyle="1" w:styleId="Naslov8Znak">
    <w:name w:val="Naslov 8 Znak"/>
    <w:link w:val="Naslov8"/>
    <w:locked/>
    <w:rsid w:val="006C1C49"/>
    <w:rPr>
      <w:i/>
      <w:iCs/>
      <w:sz w:val="24"/>
      <w:szCs w:val="24"/>
      <w:lang w:val="en-US" w:eastAsia="en-US" w:bidi="ar-SA"/>
    </w:rPr>
  </w:style>
  <w:style w:type="character" w:customStyle="1" w:styleId="Naslov9Znak">
    <w:name w:val="Naslov 9 Znak"/>
    <w:link w:val="Naslov9"/>
    <w:locked/>
    <w:rsid w:val="006C1C49"/>
    <w:rPr>
      <w:rFonts w:ascii="Arial" w:hAnsi="Arial" w:cs="Arial"/>
      <w:sz w:val="22"/>
      <w:szCs w:val="22"/>
      <w:lang w:val="en-US" w:eastAsia="en-US" w:bidi="ar-SA"/>
    </w:rPr>
  </w:style>
  <w:style w:type="paragraph" w:styleId="Glava">
    <w:name w:val="header"/>
    <w:basedOn w:val="Navaden"/>
    <w:link w:val="GlavaZnak"/>
    <w:uiPriority w:val="99"/>
    <w:rsid w:val="00AD2B87"/>
    <w:pPr>
      <w:tabs>
        <w:tab w:val="center" w:pos="4320"/>
        <w:tab w:val="right" w:pos="8640"/>
      </w:tabs>
    </w:pPr>
    <w:rPr>
      <w:lang w:val="en-US"/>
    </w:rPr>
  </w:style>
  <w:style w:type="character" w:customStyle="1" w:styleId="GlavaZnak">
    <w:name w:val="Glava Znak"/>
    <w:link w:val="Glava"/>
    <w:uiPriority w:val="99"/>
    <w:locked/>
    <w:rsid w:val="006C1C49"/>
    <w:rPr>
      <w:rFonts w:ascii="Arial" w:hAnsi="Arial"/>
      <w:szCs w:val="24"/>
      <w:lang w:val="en-US" w:eastAsia="en-US" w:bidi="ar-SA"/>
    </w:rPr>
  </w:style>
  <w:style w:type="paragraph" w:styleId="Noga">
    <w:name w:val="footer"/>
    <w:basedOn w:val="Navaden"/>
    <w:link w:val="NogaZnak"/>
    <w:uiPriority w:val="99"/>
    <w:rsid w:val="00AD2B87"/>
    <w:pPr>
      <w:tabs>
        <w:tab w:val="center" w:pos="4320"/>
        <w:tab w:val="right" w:pos="8640"/>
      </w:tabs>
    </w:pPr>
    <w:rPr>
      <w:lang w:val="en-US"/>
    </w:rPr>
  </w:style>
  <w:style w:type="character" w:customStyle="1" w:styleId="NogaZnak">
    <w:name w:val="Noga Znak"/>
    <w:link w:val="Noga"/>
    <w:uiPriority w:val="99"/>
    <w:locked/>
    <w:rsid w:val="006C1C49"/>
    <w:rPr>
      <w:rFonts w:ascii="Arial" w:hAnsi="Arial"/>
      <w:szCs w:val="24"/>
      <w:lang w:val="en-US" w:eastAsia="en-US" w:bidi="ar-SA"/>
    </w:rPr>
  </w:style>
  <w:style w:type="paragraph" w:styleId="Zgradbadokumenta">
    <w:name w:val="Document Map"/>
    <w:basedOn w:val="Navaden"/>
    <w:link w:val="ZgradbadokumentaZnak"/>
    <w:rsid w:val="00B31575"/>
    <w:rPr>
      <w:rFonts w:ascii="Tahoma" w:hAnsi="Tahoma"/>
      <w:sz w:val="16"/>
      <w:szCs w:val="16"/>
      <w:lang w:val="en-US"/>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DC4C2F"/>
    <w:pPr>
      <w:spacing w:line="240" w:lineRule="auto"/>
      <w:jc w:val="both"/>
    </w:pPr>
    <w:rPr>
      <w:rFonts w:ascii="Times New Roman" w:hAnsi="Times New Roman"/>
      <w:b/>
      <w:bCs/>
      <w:sz w:val="24"/>
      <w:szCs w:val="20"/>
      <w:lang w:eastAsia="sl-SI"/>
    </w:rPr>
  </w:style>
  <w:style w:type="character" w:customStyle="1" w:styleId="TelobesedilaZnak">
    <w:name w:val="Telo besedila Znak"/>
    <w:link w:val="Telobesedila"/>
    <w:semiHidden/>
    <w:locked/>
    <w:rsid w:val="006C1C49"/>
    <w:rPr>
      <w:b/>
      <w:bCs/>
      <w:sz w:val="24"/>
      <w:lang w:val="sl-SI" w:eastAsia="sl-SI" w:bidi="ar-SA"/>
    </w:rPr>
  </w:style>
  <w:style w:type="paragraph" w:customStyle="1" w:styleId="arttext1">
    <w:name w:val="arttext1"/>
    <w:basedOn w:val="Navaden"/>
    <w:rsid w:val="00DC4C2F"/>
    <w:pPr>
      <w:spacing w:before="240" w:after="240" w:line="324" w:lineRule="auto"/>
      <w:ind w:left="40" w:right="40"/>
    </w:pPr>
    <w:rPr>
      <w:rFonts w:ascii="Tahoma" w:hAnsi="Tahoma" w:cs="Tahoma"/>
      <w:color w:val="000000"/>
      <w:sz w:val="12"/>
      <w:szCs w:val="12"/>
      <w:lang w:eastAsia="sl-SI"/>
    </w:rPr>
  </w:style>
  <w:style w:type="paragraph" w:styleId="Sprotnaopomba-besedilo">
    <w:name w:val="footnote text"/>
    <w:aliases w:val="Footnote,Fußnote"/>
    <w:basedOn w:val="Navaden"/>
    <w:link w:val="Sprotnaopomba-besediloZnak"/>
    <w:semiHidden/>
    <w:rsid w:val="00DC4C2F"/>
    <w:pPr>
      <w:spacing w:line="240" w:lineRule="auto"/>
      <w:jc w:val="both"/>
    </w:pPr>
    <w:rPr>
      <w:szCs w:val="20"/>
      <w:lang w:val="en-GB"/>
    </w:rPr>
  </w:style>
  <w:style w:type="character" w:customStyle="1" w:styleId="Sprotnaopomba-besediloZnak">
    <w:name w:val="Sprotna opomba - besedilo Znak"/>
    <w:aliases w:val="Footnote Znak,Fußnote Znak"/>
    <w:link w:val="Sprotnaopomba-besedilo"/>
    <w:semiHidden/>
    <w:locked/>
    <w:rsid w:val="00DC4C2F"/>
    <w:rPr>
      <w:rFonts w:ascii="Arial" w:hAnsi="Arial"/>
      <w:lang w:val="en-GB" w:eastAsia="en-US" w:bidi="ar-SA"/>
    </w:rPr>
  </w:style>
  <w:style w:type="paragraph" w:customStyle="1" w:styleId="Neotevilenodstavek">
    <w:name w:val="Neoštevilčen odstavek"/>
    <w:basedOn w:val="Navaden"/>
    <w:link w:val="NeotevilenodstavekZnak"/>
    <w:qFormat/>
    <w:rsid w:val="00DC4C2F"/>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DC4C2F"/>
    <w:rPr>
      <w:rFonts w:ascii="Arial" w:hAnsi="Arial" w:cs="Arial"/>
      <w:sz w:val="22"/>
      <w:szCs w:val="22"/>
      <w:lang w:val="sl-SI" w:eastAsia="sl-SI" w:bidi="ar-SA"/>
    </w:rPr>
  </w:style>
  <w:style w:type="paragraph" w:customStyle="1" w:styleId="Oddelek">
    <w:name w:val="Oddelek"/>
    <w:basedOn w:val="Navaden"/>
    <w:link w:val="OddelekZnak1"/>
    <w:qFormat/>
    <w:rsid w:val="00DC4C2F"/>
    <w:pPr>
      <w:numPr>
        <w:numId w:val="2"/>
      </w:numPr>
      <w:suppressAutoHyphens/>
      <w:overflowPunct w:val="0"/>
      <w:autoSpaceDE w:val="0"/>
      <w:autoSpaceDN w:val="0"/>
      <w:adjustRightInd w:val="0"/>
      <w:spacing w:before="280" w:after="60" w:line="200" w:lineRule="exact"/>
      <w:jc w:val="center"/>
      <w:textAlignment w:val="baseline"/>
      <w:outlineLvl w:val="3"/>
    </w:pPr>
    <w:rPr>
      <w:b/>
      <w:sz w:val="22"/>
      <w:szCs w:val="22"/>
      <w:lang w:val="x-none" w:eastAsia="x-none"/>
    </w:rPr>
  </w:style>
  <w:style w:type="character" w:customStyle="1" w:styleId="OddelekZnak1">
    <w:name w:val="Oddelek Znak1"/>
    <w:link w:val="Oddelek"/>
    <w:rsid w:val="00DC4C2F"/>
    <w:rPr>
      <w:rFonts w:ascii="Arial" w:hAnsi="Arial" w:cs="Arial"/>
      <w:b/>
      <w:sz w:val="22"/>
      <w:szCs w:val="22"/>
    </w:rPr>
  </w:style>
  <w:style w:type="paragraph" w:customStyle="1" w:styleId="Alineazaodstavkom">
    <w:name w:val="Alinea za odstavkom"/>
    <w:basedOn w:val="Navaden"/>
    <w:link w:val="AlineazaodstavkomZnak"/>
    <w:qFormat/>
    <w:rsid w:val="00DC4C2F"/>
    <w:pPr>
      <w:numPr>
        <w:numId w:val="4"/>
      </w:numPr>
      <w:overflowPunct w:val="0"/>
      <w:autoSpaceDE w:val="0"/>
      <w:autoSpaceDN w:val="0"/>
      <w:adjustRightInd w:val="0"/>
      <w:spacing w:line="200" w:lineRule="exact"/>
      <w:jc w:val="both"/>
      <w:textAlignment w:val="baseline"/>
    </w:pPr>
    <w:rPr>
      <w:sz w:val="22"/>
      <w:szCs w:val="22"/>
      <w:lang w:val="x-none" w:eastAsia="x-none"/>
    </w:rPr>
  </w:style>
  <w:style w:type="character" w:customStyle="1" w:styleId="AlineazaodstavkomZnak">
    <w:name w:val="Alinea za odstavkom Znak"/>
    <w:link w:val="Alineazaodstavkom"/>
    <w:rsid w:val="00DC4C2F"/>
    <w:rPr>
      <w:rFonts w:ascii="Arial" w:hAnsi="Arial" w:cs="Arial"/>
      <w:sz w:val="22"/>
      <w:szCs w:val="22"/>
    </w:rPr>
  </w:style>
  <w:style w:type="paragraph" w:customStyle="1" w:styleId="Poglavje">
    <w:name w:val="Poglavje"/>
    <w:basedOn w:val="Navaden"/>
    <w:qFormat/>
    <w:rsid w:val="00DC4C2F"/>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DC4C2F"/>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DC4C2F"/>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DC4C2F"/>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DC4C2F"/>
    <w:rPr>
      <w:rFonts w:ascii="Arial" w:hAnsi="Arial" w:cs="Arial"/>
      <w:b/>
      <w:sz w:val="22"/>
      <w:szCs w:val="22"/>
      <w:lang w:val="sl-SI" w:eastAsia="sl-SI" w:bidi="ar-SA"/>
    </w:rPr>
  </w:style>
  <w:style w:type="paragraph" w:styleId="Navadensplet">
    <w:name w:val="Normal (Web)"/>
    <w:basedOn w:val="Navaden"/>
    <w:uiPriority w:val="99"/>
    <w:rsid w:val="001C1BDB"/>
    <w:pPr>
      <w:spacing w:after="210" w:line="240" w:lineRule="auto"/>
    </w:pPr>
    <w:rPr>
      <w:rFonts w:ascii="Times New Roman" w:hAnsi="Times New Roman"/>
      <w:color w:val="333333"/>
      <w:sz w:val="18"/>
      <w:szCs w:val="18"/>
      <w:lang w:eastAsia="sl-SI"/>
    </w:rPr>
  </w:style>
  <w:style w:type="paragraph" w:styleId="Besedilooblaka">
    <w:name w:val="Balloon Text"/>
    <w:basedOn w:val="Navaden"/>
    <w:link w:val="BesedilooblakaZnak"/>
    <w:uiPriority w:val="99"/>
    <w:semiHidden/>
    <w:rsid w:val="00E25BAC"/>
    <w:rPr>
      <w:rFonts w:ascii="Tahoma" w:hAnsi="Tahoma" w:cs="Tahoma"/>
      <w:sz w:val="16"/>
      <w:szCs w:val="16"/>
      <w:lang w:val="en-US"/>
    </w:rPr>
  </w:style>
  <w:style w:type="character" w:customStyle="1" w:styleId="BesedilooblakaZnak">
    <w:name w:val="Besedilo oblačka Znak"/>
    <w:link w:val="Besedilooblaka"/>
    <w:uiPriority w:val="99"/>
    <w:semiHidden/>
    <w:locked/>
    <w:rsid w:val="006C1C49"/>
    <w:rPr>
      <w:rFonts w:ascii="Tahoma" w:hAnsi="Tahoma" w:cs="Tahoma"/>
      <w:sz w:val="16"/>
      <w:szCs w:val="16"/>
      <w:lang w:val="en-US" w:eastAsia="en-US" w:bidi="ar-SA"/>
    </w:rPr>
  </w:style>
  <w:style w:type="paragraph" w:styleId="Telobesedila-zamik">
    <w:name w:val="Body Text Indent"/>
    <w:basedOn w:val="Navaden"/>
    <w:link w:val="Telobesedila-zamikZnak"/>
    <w:rsid w:val="006C1C49"/>
    <w:pPr>
      <w:spacing w:after="120"/>
      <w:ind w:left="283"/>
    </w:pPr>
    <w:rPr>
      <w:lang w:val="en-US"/>
    </w:rPr>
  </w:style>
  <w:style w:type="character" w:customStyle="1" w:styleId="Telobesedila-zamikZnak">
    <w:name w:val="Telo besedila - zamik Znak"/>
    <w:link w:val="Telobesedila-zamik"/>
    <w:semiHidden/>
    <w:locked/>
    <w:rsid w:val="006C1C49"/>
    <w:rPr>
      <w:rFonts w:ascii="Arial" w:hAnsi="Arial"/>
      <w:szCs w:val="24"/>
      <w:lang w:val="en-US" w:eastAsia="en-US" w:bidi="ar-SA"/>
    </w:rPr>
  </w:style>
  <w:style w:type="paragraph" w:customStyle="1" w:styleId="Odstavekseznama1">
    <w:name w:val="Odstavek seznama1"/>
    <w:basedOn w:val="Navaden"/>
    <w:qFormat/>
    <w:rsid w:val="006C1C49"/>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6C1C49"/>
    <w:pPr>
      <w:tabs>
        <w:tab w:val="num" w:pos="360"/>
      </w:tabs>
      <w:overflowPunct w:val="0"/>
      <w:autoSpaceDE w:val="0"/>
      <w:autoSpaceDN w:val="0"/>
      <w:adjustRightInd w:val="0"/>
      <w:spacing w:line="200" w:lineRule="exact"/>
      <w:ind w:left="360" w:hanging="360"/>
      <w:jc w:val="both"/>
      <w:textAlignment w:val="baseline"/>
    </w:pPr>
    <w:rPr>
      <w:rFonts w:cs="Arial"/>
      <w:sz w:val="22"/>
      <w:szCs w:val="22"/>
      <w:lang w:eastAsia="sl-SI"/>
    </w:rPr>
  </w:style>
  <w:style w:type="character" w:customStyle="1" w:styleId="AlineazatokoZnak">
    <w:name w:val="Alinea za točko Znak"/>
    <w:link w:val="Alineazatoko"/>
    <w:locked/>
    <w:rsid w:val="006C1C49"/>
    <w:rPr>
      <w:rFonts w:ascii="Arial" w:hAnsi="Arial" w:cs="Arial"/>
      <w:sz w:val="22"/>
      <w:szCs w:val="22"/>
      <w:lang w:val="sl-SI" w:eastAsia="sl-SI" w:bidi="ar-SA"/>
    </w:rPr>
  </w:style>
  <w:style w:type="character" w:customStyle="1" w:styleId="rkovnatokazaodstavkomZnak">
    <w:name w:val="Črkovna točka_za odstavkom Znak"/>
    <w:link w:val="rkovnatokazaodstavkom"/>
    <w:locked/>
    <w:rsid w:val="006C1C49"/>
    <w:rPr>
      <w:rFonts w:ascii="Arial" w:hAnsi="Arial"/>
    </w:rPr>
  </w:style>
  <w:style w:type="paragraph" w:customStyle="1" w:styleId="rkovnatokazaodstavkom">
    <w:name w:val="Črkovna točka_za odstavkom"/>
    <w:basedOn w:val="Navaden"/>
    <w:link w:val="rkovnatokazaodstavkomZnak"/>
    <w:qFormat/>
    <w:rsid w:val="006C1C49"/>
    <w:pPr>
      <w:numPr>
        <w:numId w:val="3"/>
      </w:numPr>
      <w:overflowPunct w:val="0"/>
      <w:autoSpaceDE w:val="0"/>
      <w:autoSpaceDN w:val="0"/>
      <w:adjustRightInd w:val="0"/>
      <w:spacing w:line="200" w:lineRule="exact"/>
      <w:jc w:val="both"/>
      <w:textAlignment w:val="baseline"/>
    </w:pPr>
    <w:rPr>
      <w:szCs w:val="20"/>
      <w:lang w:val="x-none" w:eastAsia="x-none"/>
    </w:rPr>
  </w:style>
  <w:style w:type="paragraph" w:customStyle="1" w:styleId="Odsek">
    <w:name w:val="Odsek"/>
    <w:basedOn w:val="Oddelek"/>
    <w:link w:val="OdsekZnak"/>
    <w:qFormat/>
    <w:rsid w:val="006C1C49"/>
    <w:pPr>
      <w:numPr>
        <w:numId w:val="1"/>
      </w:numPr>
    </w:pPr>
  </w:style>
  <w:style w:type="character" w:customStyle="1" w:styleId="OdsekZnak">
    <w:name w:val="Odsek Znak"/>
    <w:basedOn w:val="OddelekZnak1"/>
    <w:link w:val="Odsek"/>
    <w:locked/>
    <w:rsid w:val="006C1C49"/>
    <w:rPr>
      <w:rFonts w:ascii="Arial" w:hAnsi="Arial" w:cs="Arial"/>
      <w:b/>
      <w:sz w:val="22"/>
      <w:szCs w:val="22"/>
    </w:rPr>
  </w:style>
  <w:style w:type="paragraph" w:customStyle="1" w:styleId="CharCharCharCharCharCharCharCharCharCharCharChar">
    <w:name w:val="Char Char Char Char Char Char Char Char Char Char Char Char"/>
    <w:basedOn w:val="Navaden"/>
    <w:rsid w:val="006C1C49"/>
    <w:pPr>
      <w:spacing w:after="160" w:line="240" w:lineRule="exact"/>
    </w:pPr>
    <w:rPr>
      <w:rFonts w:ascii="Tahoma" w:hAnsi="Tahoma"/>
      <w:szCs w:val="20"/>
    </w:rPr>
  </w:style>
  <w:style w:type="character" w:styleId="Poudarek">
    <w:name w:val="Emphasis"/>
    <w:uiPriority w:val="20"/>
    <w:qFormat/>
    <w:rsid w:val="006C1C49"/>
    <w:rPr>
      <w:rFonts w:cs="Times New Roman"/>
      <w:b/>
      <w:bCs/>
    </w:rPr>
  </w:style>
  <w:style w:type="character" w:customStyle="1" w:styleId="mediumtext1">
    <w:name w:val="medium_text1"/>
    <w:rsid w:val="006C1C49"/>
    <w:rPr>
      <w:rFonts w:cs="Times New Roman"/>
      <w:sz w:val="20"/>
      <w:szCs w:val="20"/>
    </w:rPr>
  </w:style>
  <w:style w:type="paragraph" w:styleId="HTML-oblikovano">
    <w:name w:val="HTML Preformatted"/>
    <w:basedOn w:val="Navaden"/>
    <w:link w:val="HTML-oblikovanoZnak"/>
    <w:rsid w:val="006C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s="Courier New"/>
      <w:color w:val="000000"/>
      <w:sz w:val="18"/>
      <w:szCs w:val="18"/>
      <w:lang w:val="en-GB"/>
    </w:rPr>
  </w:style>
  <w:style w:type="character" w:customStyle="1" w:styleId="HTML-oblikovanoZnak">
    <w:name w:val="HTML-oblikovano Znak"/>
    <w:link w:val="HTML-oblikovano"/>
    <w:semiHidden/>
    <w:locked/>
    <w:rsid w:val="006C1C49"/>
    <w:rPr>
      <w:rFonts w:ascii="Courier New" w:eastAsia="Arial Unicode MS" w:hAnsi="Courier New" w:cs="Courier New"/>
      <w:color w:val="000000"/>
      <w:sz w:val="18"/>
      <w:szCs w:val="18"/>
      <w:lang w:val="en-GB" w:eastAsia="en-US" w:bidi="ar-SA"/>
    </w:rPr>
  </w:style>
  <w:style w:type="paragraph" w:customStyle="1" w:styleId="APobarvanoleni">
    <w:name w:val="A Pobarvano členi"/>
    <w:basedOn w:val="Navaden"/>
    <w:rsid w:val="006C1C49"/>
    <w:pPr>
      <w:shd w:val="clear" w:color="auto" w:fill="FFFF99"/>
      <w:spacing w:line="240" w:lineRule="auto"/>
      <w:ind w:left="-907"/>
      <w:jc w:val="both"/>
    </w:pPr>
    <w:rPr>
      <w:rFonts w:ascii="Times New Roman" w:hAnsi="Times New Roman"/>
      <w:color w:val="000000"/>
      <w:sz w:val="24"/>
      <w:szCs w:val="20"/>
      <w:lang w:val="en-GB" w:eastAsia="sl-SI"/>
    </w:rPr>
  </w:style>
  <w:style w:type="character" w:styleId="tevilkastrani">
    <w:name w:val="page number"/>
    <w:rsid w:val="006C1C49"/>
    <w:rPr>
      <w:rFonts w:cs="Times New Roman"/>
    </w:rPr>
  </w:style>
  <w:style w:type="paragraph" w:customStyle="1" w:styleId="novela">
    <w:name w:val="novela"/>
    <w:basedOn w:val="Navaden"/>
    <w:next w:val="Navaden"/>
    <w:autoRedefine/>
    <w:rsid w:val="006C1C49"/>
    <w:pPr>
      <w:keepNext/>
      <w:spacing w:after="120" w:line="240" w:lineRule="auto"/>
      <w:ind w:firstLine="284"/>
      <w:jc w:val="both"/>
    </w:pPr>
    <w:rPr>
      <w:rFonts w:ascii="Times New Roman" w:hAnsi="Times New Roman"/>
      <w:sz w:val="24"/>
      <w:lang w:eastAsia="sl-SI"/>
    </w:rPr>
  </w:style>
  <w:style w:type="paragraph" w:customStyle="1" w:styleId="Naslov32">
    <w:name w:val="Naslov 32"/>
    <w:basedOn w:val="Navaden"/>
    <w:rsid w:val="006C1C49"/>
    <w:pPr>
      <w:spacing w:line="240" w:lineRule="auto"/>
      <w:outlineLvl w:val="3"/>
    </w:pPr>
    <w:rPr>
      <w:rFonts w:ascii="Times New Roman" w:hAnsi="Times New Roman"/>
      <w:sz w:val="27"/>
      <w:szCs w:val="27"/>
      <w:lang w:eastAsia="sl-SI"/>
    </w:rPr>
  </w:style>
  <w:style w:type="character" w:customStyle="1" w:styleId="longtext1">
    <w:name w:val="long_text1"/>
    <w:rsid w:val="006C1C49"/>
    <w:rPr>
      <w:rFonts w:cs="Times New Roman"/>
      <w:sz w:val="16"/>
      <w:szCs w:val="16"/>
    </w:rPr>
  </w:style>
  <w:style w:type="paragraph" w:customStyle="1" w:styleId="ic">
    <w:name w:val="ic"/>
    <w:basedOn w:val="Navaden"/>
    <w:rsid w:val="006C1C49"/>
    <w:pPr>
      <w:spacing w:before="100" w:beforeAutospacing="1" w:after="100" w:afterAutospacing="1" w:line="240" w:lineRule="auto"/>
    </w:pPr>
    <w:rPr>
      <w:rFonts w:ascii="Times New Roman" w:hAnsi="Times New Roman"/>
      <w:sz w:val="24"/>
      <w:lang w:eastAsia="sl-SI"/>
    </w:rPr>
  </w:style>
  <w:style w:type="paragraph" w:customStyle="1" w:styleId="5Normal">
    <w:name w:val="5 Normal"/>
    <w:rsid w:val="006C1C4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C1C49"/>
    <w:pPr>
      <w:spacing w:line="240" w:lineRule="auto"/>
    </w:pPr>
    <w:rPr>
      <w:rFonts w:ascii="Times New Roman" w:hAnsi="Times New Roman"/>
      <w:sz w:val="24"/>
      <w:lang w:eastAsia="sl-SI"/>
    </w:rPr>
  </w:style>
  <w:style w:type="paragraph" w:customStyle="1" w:styleId="EntEmet">
    <w:name w:val="EntEmet"/>
    <w:basedOn w:val="Navaden"/>
    <w:rsid w:val="006C1C49"/>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paragraph" w:styleId="Pripombabesedilo">
    <w:name w:val="annotation text"/>
    <w:basedOn w:val="Navaden"/>
    <w:link w:val="PripombabesediloZnak"/>
    <w:uiPriority w:val="99"/>
    <w:rsid w:val="006C1C49"/>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link w:val="Pripombabesedilo"/>
    <w:uiPriority w:val="99"/>
    <w:locked/>
    <w:rsid w:val="006C1C49"/>
    <w:rPr>
      <w:lang w:val="sl-SI" w:eastAsia="en-US" w:bidi="ar-SA"/>
    </w:rPr>
  </w:style>
  <w:style w:type="paragraph" w:customStyle="1" w:styleId="Odstavekseznama2">
    <w:name w:val="Odstavek seznama2"/>
    <w:basedOn w:val="Navaden"/>
    <w:rsid w:val="006C1C49"/>
    <w:pPr>
      <w:spacing w:line="240" w:lineRule="auto"/>
      <w:ind w:left="720"/>
      <w:contextualSpacing/>
    </w:pPr>
    <w:rPr>
      <w:rFonts w:ascii="Times New Roman" w:hAnsi="Times New Roman"/>
      <w:sz w:val="22"/>
      <w:szCs w:val="22"/>
    </w:rPr>
  </w:style>
  <w:style w:type="character" w:customStyle="1" w:styleId="highlight01">
    <w:name w:val="highlight01"/>
    <w:rsid w:val="006C1C49"/>
    <w:rPr>
      <w:rFonts w:cs="Times New Roman"/>
      <w:color w:val="000000"/>
      <w:shd w:val="clear" w:color="auto" w:fill="FFFF66"/>
    </w:rPr>
  </w:style>
  <w:style w:type="paragraph" w:customStyle="1" w:styleId="esegmenth4">
    <w:name w:val="esegment_h4"/>
    <w:basedOn w:val="Navaden"/>
    <w:rsid w:val="006C1C49"/>
    <w:pPr>
      <w:spacing w:after="210" w:line="240" w:lineRule="auto"/>
      <w:jc w:val="center"/>
    </w:pPr>
    <w:rPr>
      <w:rFonts w:ascii="Times New Roman" w:hAnsi="Times New Roman"/>
      <w:b/>
      <w:bCs/>
      <w:color w:val="333333"/>
      <w:sz w:val="18"/>
      <w:szCs w:val="18"/>
      <w:lang w:eastAsia="sl-SI"/>
    </w:rPr>
  </w:style>
  <w:style w:type="paragraph" w:styleId="Odstavekseznama">
    <w:name w:val="List Paragraph"/>
    <w:basedOn w:val="Navaden"/>
    <w:uiPriority w:val="34"/>
    <w:qFormat/>
    <w:rsid w:val="006C1C49"/>
    <w:pPr>
      <w:spacing w:line="240" w:lineRule="auto"/>
      <w:ind w:left="720"/>
      <w:contextualSpacing/>
      <w:jc w:val="both"/>
    </w:pPr>
    <w:rPr>
      <w:rFonts w:ascii="Times New Roman" w:hAnsi="Times New Roman"/>
      <w:sz w:val="22"/>
      <w:szCs w:val="20"/>
      <w:lang w:eastAsia="sl-SI"/>
    </w:rPr>
  </w:style>
  <w:style w:type="character" w:styleId="Krepko">
    <w:name w:val="Strong"/>
    <w:uiPriority w:val="22"/>
    <w:qFormat/>
    <w:rsid w:val="006C1C49"/>
    <w:rPr>
      <w:rFonts w:cs="Times New Roman"/>
      <w:b/>
      <w:bCs/>
    </w:rPr>
  </w:style>
  <w:style w:type="paragraph" w:styleId="Telobesedila2">
    <w:name w:val="Body Text 2"/>
    <w:basedOn w:val="Navaden"/>
    <w:rsid w:val="00CD188E"/>
    <w:pPr>
      <w:spacing w:after="120" w:line="480" w:lineRule="auto"/>
    </w:pPr>
  </w:style>
  <w:style w:type="character" w:customStyle="1" w:styleId="CharChar14">
    <w:name w:val="Char Char14"/>
    <w:rsid w:val="002936C3"/>
    <w:rPr>
      <w:rFonts w:ascii="Arial" w:hAnsi="Arial" w:cs="Arial"/>
      <w:b/>
      <w:bCs/>
      <w:kern w:val="32"/>
      <w:sz w:val="32"/>
      <w:szCs w:val="32"/>
      <w:lang w:val="sl-SI" w:eastAsia="sl-SI" w:bidi="ar-SA"/>
    </w:rPr>
  </w:style>
  <w:style w:type="paragraph" w:customStyle="1" w:styleId="Brezrazmikov1">
    <w:name w:val="Brez razmikov1"/>
    <w:qFormat/>
    <w:rsid w:val="002936C3"/>
    <w:rPr>
      <w:rFonts w:eastAsia="Calibri"/>
      <w:sz w:val="22"/>
      <w:szCs w:val="22"/>
      <w:lang w:eastAsia="en-US"/>
    </w:rPr>
  </w:style>
  <w:style w:type="paragraph" w:styleId="Naslov">
    <w:name w:val="Title"/>
    <w:basedOn w:val="Navaden"/>
    <w:next w:val="Navaden"/>
    <w:qFormat/>
    <w:rsid w:val="002936C3"/>
    <w:pPr>
      <w:pBdr>
        <w:bottom w:val="single" w:sz="8" w:space="4" w:color="4F81BD"/>
      </w:pBdr>
      <w:spacing w:after="300" w:line="240" w:lineRule="auto"/>
      <w:contextualSpacing/>
    </w:pPr>
    <w:rPr>
      <w:rFonts w:ascii="Times New Roman" w:hAnsi="Times New Roman"/>
      <w:color w:val="17365D"/>
      <w:spacing w:val="5"/>
      <w:kern w:val="28"/>
      <w:sz w:val="52"/>
      <w:szCs w:val="52"/>
    </w:rPr>
  </w:style>
  <w:style w:type="paragraph" w:styleId="Podnaslov">
    <w:name w:val="Subtitle"/>
    <w:basedOn w:val="Navaden"/>
    <w:next w:val="Navaden"/>
    <w:qFormat/>
    <w:rsid w:val="002936C3"/>
    <w:pPr>
      <w:numPr>
        <w:ilvl w:val="1"/>
      </w:numPr>
      <w:spacing w:line="240" w:lineRule="auto"/>
    </w:pPr>
    <w:rPr>
      <w:rFonts w:ascii="Times New Roman" w:hAnsi="Times New Roman"/>
      <w:i/>
      <w:iCs/>
      <w:color w:val="4F81BD"/>
      <w:spacing w:val="15"/>
      <w:sz w:val="24"/>
    </w:rPr>
  </w:style>
  <w:style w:type="paragraph" w:customStyle="1" w:styleId="Odstavekseznama3">
    <w:name w:val="Odstavek seznama3"/>
    <w:basedOn w:val="Navaden"/>
    <w:qFormat/>
    <w:rsid w:val="002936C3"/>
    <w:pPr>
      <w:spacing w:line="240" w:lineRule="auto"/>
      <w:ind w:left="708"/>
    </w:pPr>
    <w:rPr>
      <w:rFonts w:ascii="Times New Roman" w:eastAsia="Calibri" w:hAnsi="Times New Roman"/>
      <w:sz w:val="22"/>
      <w:szCs w:val="22"/>
    </w:rPr>
  </w:style>
  <w:style w:type="paragraph" w:customStyle="1" w:styleId="Default">
    <w:name w:val="Default"/>
    <w:rsid w:val="002936C3"/>
    <w:pPr>
      <w:autoSpaceDE w:val="0"/>
      <w:autoSpaceDN w:val="0"/>
      <w:adjustRightInd w:val="0"/>
    </w:pPr>
    <w:rPr>
      <w:rFonts w:ascii="EUAlbertina" w:hAnsi="EUAlbertina" w:cs="EUAlbertina"/>
      <w:color w:val="000000"/>
      <w:sz w:val="24"/>
      <w:szCs w:val="24"/>
    </w:rPr>
  </w:style>
  <w:style w:type="character" w:styleId="SledenaHiperpovezava">
    <w:name w:val="FollowedHyperlink"/>
    <w:rsid w:val="002936C3"/>
    <w:rPr>
      <w:color w:val="800080"/>
      <w:u w:val="single"/>
    </w:rPr>
  </w:style>
  <w:style w:type="character" w:customStyle="1" w:styleId="CharChar2">
    <w:name w:val="Char Char2"/>
    <w:rsid w:val="002936C3"/>
    <w:rPr>
      <w:lang w:val="sl-SI" w:eastAsia="sl-SI" w:bidi="ar-SA"/>
    </w:rPr>
  </w:style>
  <w:style w:type="paragraph" w:styleId="Zadevapripombe">
    <w:name w:val="annotation subject"/>
    <w:basedOn w:val="Pripombabesedilo"/>
    <w:next w:val="Pripombabesedilo"/>
    <w:link w:val="ZadevapripombeZnak"/>
    <w:uiPriority w:val="99"/>
    <w:semiHidden/>
    <w:unhideWhenUsed/>
    <w:rsid w:val="002936C3"/>
    <w:pPr>
      <w:overflowPunct/>
      <w:autoSpaceDE/>
      <w:autoSpaceDN/>
      <w:adjustRightInd/>
      <w:jc w:val="left"/>
      <w:textAlignment w:val="auto"/>
    </w:pPr>
    <w:rPr>
      <w:rFonts w:eastAsia="Calibri"/>
      <w:b/>
      <w:bCs/>
      <w:lang w:val="x-none"/>
    </w:rPr>
  </w:style>
  <w:style w:type="paragraph" w:styleId="Golobesedilo">
    <w:name w:val="Plain Text"/>
    <w:basedOn w:val="Navaden"/>
    <w:link w:val="GolobesediloZnak"/>
    <w:uiPriority w:val="99"/>
    <w:rsid w:val="002936C3"/>
    <w:pPr>
      <w:spacing w:line="240" w:lineRule="auto"/>
    </w:pPr>
    <w:rPr>
      <w:rFonts w:ascii="Courier New" w:hAnsi="Courier New"/>
      <w:szCs w:val="20"/>
      <w:lang w:val="x-none" w:eastAsia="x-none"/>
    </w:rPr>
  </w:style>
  <w:style w:type="character" w:styleId="Pripombasklic">
    <w:name w:val="annotation reference"/>
    <w:uiPriority w:val="99"/>
    <w:rsid w:val="002936C3"/>
    <w:rPr>
      <w:sz w:val="16"/>
      <w:szCs w:val="16"/>
    </w:rPr>
  </w:style>
  <w:style w:type="paragraph" w:customStyle="1" w:styleId="p">
    <w:name w:val="p"/>
    <w:basedOn w:val="Navaden"/>
    <w:rsid w:val="002936C3"/>
    <w:pPr>
      <w:spacing w:before="48" w:after="12" w:line="240" w:lineRule="auto"/>
      <w:ind w:left="12" w:right="12" w:firstLine="240"/>
      <w:jc w:val="both"/>
    </w:pPr>
    <w:rPr>
      <w:rFonts w:cs="Arial"/>
      <w:color w:val="222222"/>
      <w:sz w:val="22"/>
      <w:szCs w:val="22"/>
      <w:lang w:eastAsia="sl-SI"/>
    </w:rPr>
  </w:style>
  <w:style w:type="paragraph" w:customStyle="1" w:styleId="esegmentt">
    <w:name w:val="esegment_t"/>
    <w:basedOn w:val="Navaden"/>
    <w:rsid w:val="003B0925"/>
    <w:pPr>
      <w:spacing w:after="145" w:line="360" w:lineRule="atLeast"/>
      <w:jc w:val="center"/>
    </w:pPr>
    <w:rPr>
      <w:rFonts w:ascii="Times New Roman" w:hAnsi="Times New Roman"/>
      <w:b/>
      <w:bCs/>
      <w:color w:val="6B7E9D"/>
      <w:sz w:val="31"/>
      <w:szCs w:val="31"/>
      <w:lang w:eastAsia="sl-SI"/>
    </w:rPr>
  </w:style>
  <w:style w:type="paragraph" w:customStyle="1" w:styleId="NumPar1">
    <w:name w:val="NumPar 1"/>
    <w:basedOn w:val="Navaden"/>
    <w:next w:val="Navaden"/>
    <w:rsid w:val="00D509E1"/>
    <w:pPr>
      <w:numPr>
        <w:numId w:val="6"/>
      </w:numPr>
      <w:spacing w:before="120" w:after="120" w:line="240" w:lineRule="auto"/>
      <w:jc w:val="both"/>
    </w:pPr>
    <w:rPr>
      <w:rFonts w:ascii="Times New Roman" w:hAnsi="Times New Roman"/>
      <w:sz w:val="24"/>
    </w:rPr>
  </w:style>
  <w:style w:type="paragraph" w:customStyle="1" w:styleId="NumPar2">
    <w:name w:val="NumPar 2"/>
    <w:basedOn w:val="Navaden"/>
    <w:next w:val="Navaden"/>
    <w:rsid w:val="00D509E1"/>
    <w:pPr>
      <w:numPr>
        <w:ilvl w:val="1"/>
        <w:numId w:val="6"/>
      </w:numPr>
      <w:spacing w:before="120" w:after="120" w:line="240" w:lineRule="auto"/>
      <w:jc w:val="both"/>
    </w:pPr>
    <w:rPr>
      <w:rFonts w:ascii="Times New Roman" w:hAnsi="Times New Roman"/>
      <w:sz w:val="24"/>
    </w:rPr>
  </w:style>
  <w:style w:type="paragraph" w:customStyle="1" w:styleId="NumPar3">
    <w:name w:val="NumPar 3"/>
    <w:basedOn w:val="Navaden"/>
    <w:next w:val="Navaden"/>
    <w:rsid w:val="00D509E1"/>
    <w:pPr>
      <w:numPr>
        <w:ilvl w:val="2"/>
        <w:numId w:val="6"/>
      </w:numPr>
      <w:spacing w:before="120" w:after="120" w:line="240" w:lineRule="auto"/>
      <w:jc w:val="both"/>
    </w:pPr>
    <w:rPr>
      <w:rFonts w:ascii="Times New Roman" w:hAnsi="Times New Roman"/>
      <w:sz w:val="24"/>
    </w:rPr>
  </w:style>
  <w:style w:type="paragraph" w:customStyle="1" w:styleId="NumPar4">
    <w:name w:val="NumPar 4"/>
    <w:basedOn w:val="Navaden"/>
    <w:next w:val="Navaden"/>
    <w:rsid w:val="00D509E1"/>
    <w:pPr>
      <w:numPr>
        <w:ilvl w:val="3"/>
        <w:numId w:val="6"/>
      </w:numPr>
      <w:spacing w:before="120" w:after="120" w:line="240" w:lineRule="auto"/>
      <w:jc w:val="both"/>
    </w:pPr>
    <w:rPr>
      <w:rFonts w:ascii="Times New Roman" w:hAnsi="Times New Roman"/>
      <w:sz w:val="24"/>
    </w:rPr>
  </w:style>
  <w:style w:type="paragraph" w:styleId="Oznaenseznam">
    <w:name w:val="List Bullet"/>
    <w:basedOn w:val="Navaden"/>
    <w:rsid w:val="00D509E1"/>
    <w:pPr>
      <w:numPr>
        <w:numId w:val="5"/>
      </w:numPr>
      <w:spacing w:before="120" w:after="120" w:line="240" w:lineRule="auto"/>
      <w:jc w:val="both"/>
    </w:pPr>
    <w:rPr>
      <w:rFonts w:ascii="Times New Roman" w:hAnsi="Times New Roman"/>
      <w:sz w:val="24"/>
    </w:rPr>
  </w:style>
  <w:style w:type="character" w:customStyle="1" w:styleId="GolobesediloZnak">
    <w:name w:val="Golo besedilo Znak"/>
    <w:link w:val="Golobesedilo"/>
    <w:uiPriority w:val="99"/>
    <w:rsid w:val="0086720D"/>
    <w:rPr>
      <w:rFonts w:ascii="Courier New" w:hAnsi="Courier New" w:cs="Courier New"/>
    </w:rPr>
  </w:style>
  <w:style w:type="paragraph" w:customStyle="1" w:styleId="Pa3">
    <w:name w:val="Pa3"/>
    <w:basedOn w:val="Navaden"/>
    <w:next w:val="Navaden"/>
    <w:uiPriority w:val="99"/>
    <w:rsid w:val="00C94116"/>
    <w:pPr>
      <w:autoSpaceDE w:val="0"/>
      <w:autoSpaceDN w:val="0"/>
      <w:adjustRightInd w:val="0"/>
      <w:spacing w:line="171" w:lineRule="atLeast"/>
    </w:pPr>
    <w:rPr>
      <w:sz w:val="24"/>
      <w:lang w:eastAsia="sl-SI"/>
    </w:rPr>
  </w:style>
  <w:style w:type="paragraph" w:customStyle="1" w:styleId="Text1">
    <w:name w:val="Text 1"/>
    <w:basedOn w:val="Navaden"/>
    <w:rsid w:val="00D362BD"/>
    <w:pPr>
      <w:spacing w:before="120" w:after="120" w:line="240" w:lineRule="auto"/>
      <w:ind w:left="850"/>
      <w:jc w:val="both"/>
    </w:pPr>
    <w:rPr>
      <w:rFonts w:ascii="Times New Roman" w:hAnsi="Times New Roman"/>
      <w:sz w:val="24"/>
    </w:rPr>
  </w:style>
  <w:style w:type="paragraph" w:customStyle="1" w:styleId="Point0number">
    <w:name w:val="Point 0 (number)"/>
    <w:basedOn w:val="Navaden"/>
    <w:rsid w:val="00D362BD"/>
    <w:pPr>
      <w:numPr>
        <w:numId w:val="7"/>
      </w:numPr>
      <w:spacing w:before="120" w:after="120" w:line="240" w:lineRule="auto"/>
      <w:jc w:val="both"/>
    </w:pPr>
    <w:rPr>
      <w:rFonts w:ascii="Times New Roman" w:hAnsi="Times New Roman"/>
      <w:sz w:val="24"/>
    </w:rPr>
  </w:style>
  <w:style w:type="paragraph" w:customStyle="1" w:styleId="Point1number">
    <w:name w:val="Point 1 (number)"/>
    <w:basedOn w:val="Navaden"/>
    <w:rsid w:val="00D362BD"/>
    <w:pPr>
      <w:numPr>
        <w:ilvl w:val="2"/>
        <w:numId w:val="7"/>
      </w:numPr>
      <w:spacing w:before="120" w:after="120" w:line="240" w:lineRule="auto"/>
      <w:jc w:val="both"/>
    </w:pPr>
    <w:rPr>
      <w:rFonts w:ascii="Times New Roman" w:hAnsi="Times New Roman"/>
      <w:sz w:val="24"/>
    </w:rPr>
  </w:style>
  <w:style w:type="paragraph" w:customStyle="1" w:styleId="Point2number">
    <w:name w:val="Point 2 (number)"/>
    <w:basedOn w:val="Navaden"/>
    <w:rsid w:val="00D362BD"/>
    <w:pPr>
      <w:numPr>
        <w:ilvl w:val="4"/>
        <w:numId w:val="7"/>
      </w:numPr>
      <w:spacing w:before="120" w:after="120" w:line="240" w:lineRule="auto"/>
      <w:jc w:val="both"/>
    </w:pPr>
    <w:rPr>
      <w:rFonts w:ascii="Times New Roman" w:hAnsi="Times New Roman"/>
      <w:sz w:val="24"/>
    </w:rPr>
  </w:style>
  <w:style w:type="paragraph" w:customStyle="1" w:styleId="Point3number">
    <w:name w:val="Point 3 (number)"/>
    <w:basedOn w:val="Navaden"/>
    <w:rsid w:val="00D362BD"/>
    <w:pPr>
      <w:numPr>
        <w:ilvl w:val="6"/>
        <w:numId w:val="7"/>
      </w:numPr>
      <w:spacing w:before="120" w:after="120" w:line="240" w:lineRule="auto"/>
      <w:jc w:val="both"/>
    </w:pPr>
    <w:rPr>
      <w:rFonts w:ascii="Times New Roman" w:hAnsi="Times New Roman"/>
      <w:sz w:val="24"/>
    </w:rPr>
  </w:style>
  <w:style w:type="paragraph" w:customStyle="1" w:styleId="Point0letter">
    <w:name w:val="Point 0 (letter)"/>
    <w:basedOn w:val="Navaden"/>
    <w:rsid w:val="00D362BD"/>
    <w:pPr>
      <w:numPr>
        <w:ilvl w:val="1"/>
        <w:numId w:val="7"/>
      </w:numPr>
      <w:spacing w:before="120" w:after="120" w:line="240" w:lineRule="auto"/>
      <w:jc w:val="both"/>
    </w:pPr>
    <w:rPr>
      <w:rFonts w:ascii="Times New Roman" w:hAnsi="Times New Roman"/>
      <w:sz w:val="24"/>
    </w:rPr>
  </w:style>
  <w:style w:type="paragraph" w:customStyle="1" w:styleId="Point1letter">
    <w:name w:val="Point 1 (letter)"/>
    <w:basedOn w:val="Navaden"/>
    <w:rsid w:val="00D362BD"/>
    <w:pPr>
      <w:numPr>
        <w:ilvl w:val="3"/>
        <w:numId w:val="7"/>
      </w:numPr>
      <w:spacing w:before="120" w:after="120" w:line="240" w:lineRule="auto"/>
      <w:jc w:val="both"/>
    </w:pPr>
    <w:rPr>
      <w:rFonts w:ascii="Times New Roman" w:hAnsi="Times New Roman"/>
      <w:sz w:val="24"/>
    </w:rPr>
  </w:style>
  <w:style w:type="paragraph" w:customStyle="1" w:styleId="Point2letter">
    <w:name w:val="Point 2 (letter)"/>
    <w:basedOn w:val="Navaden"/>
    <w:rsid w:val="00D362BD"/>
    <w:pPr>
      <w:numPr>
        <w:ilvl w:val="5"/>
        <w:numId w:val="7"/>
      </w:numPr>
      <w:spacing w:before="120" w:after="120" w:line="240" w:lineRule="auto"/>
      <w:jc w:val="both"/>
    </w:pPr>
    <w:rPr>
      <w:rFonts w:ascii="Times New Roman" w:hAnsi="Times New Roman"/>
      <w:sz w:val="24"/>
    </w:rPr>
  </w:style>
  <w:style w:type="paragraph" w:customStyle="1" w:styleId="Point3letter">
    <w:name w:val="Point 3 (letter)"/>
    <w:basedOn w:val="Navaden"/>
    <w:rsid w:val="00D362BD"/>
    <w:pPr>
      <w:numPr>
        <w:ilvl w:val="7"/>
        <w:numId w:val="7"/>
      </w:numPr>
      <w:spacing w:before="120" w:after="120" w:line="240" w:lineRule="auto"/>
      <w:jc w:val="both"/>
    </w:pPr>
    <w:rPr>
      <w:rFonts w:ascii="Times New Roman" w:hAnsi="Times New Roman"/>
      <w:sz w:val="24"/>
    </w:rPr>
  </w:style>
  <w:style w:type="paragraph" w:customStyle="1" w:styleId="Point4letter">
    <w:name w:val="Point 4 (letter)"/>
    <w:basedOn w:val="Navaden"/>
    <w:rsid w:val="00D362BD"/>
    <w:pPr>
      <w:numPr>
        <w:ilvl w:val="8"/>
        <w:numId w:val="7"/>
      </w:numPr>
      <w:spacing w:before="120" w:after="120" w:line="240" w:lineRule="auto"/>
      <w:jc w:val="both"/>
    </w:pPr>
    <w:rPr>
      <w:rFonts w:ascii="Times New Roman" w:hAnsi="Times New Roman"/>
      <w:sz w:val="24"/>
    </w:rPr>
  </w:style>
  <w:style w:type="paragraph" w:customStyle="1" w:styleId="Titrearticle">
    <w:name w:val="Titre article"/>
    <w:basedOn w:val="Navaden"/>
    <w:next w:val="Navaden"/>
    <w:rsid w:val="00D362BD"/>
    <w:pPr>
      <w:keepNext/>
      <w:spacing w:before="360" w:after="120" w:line="240" w:lineRule="auto"/>
      <w:jc w:val="center"/>
    </w:pPr>
    <w:rPr>
      <w:rFonts w:ascii="Times New Roman" w:hAnsi="Times New Roman"/>
      <w:i/>
      <w:sz w:val="24"/>
    </w:rPr>
  </w:style>
  <w:style w:type="paragraph" w:customStyle="1" w:styleId="pa30">
    <w:name w:val="pa3"/>
    <w:basedOn w:val="Navaden"/>
    <w:uiPriority w:val="99"/>
    <w:rsid w:val="008E7017"/>
    <w:pPr>
      <w:autoSpaceDE w:val="0"/>
      <w:autoSpaceDN w:val="0"/>
      <w:spacing w:line="240" w:lineRule="auto"/>
    </w:pPr>
    <w:rPr>
      <w:rFonts w:eastAsia="Calibri" w:cs="Arial"/>
      <w:sz w:val="24"/>
      <w:lang w:eastAsia="sl-SI"/>
    </w:rPr>
  </w:style>
  <w:style w:type="character" w:customStyle="1" w:styleId="highlight">
    <w:name w:val="highlight"/>
    <w:rsid w:val="00CD6432"/>
    <w:rPr>
      <w:rFonts w:ascii="Times New Roman" w:hAnsi="Times New Roman" w:cs="Times New Roman" w:hint="default"/>
    </w:rPr>
  </w:style>
  <w:style w:type="paragraph" w:customStyle="1" w:styleId="Normal8pt">
    <w:name w:val="Normal + 8 pt"/>
    <w:aliases w:val="Before:  12 pt,Line spacing:  Exactly 12 pt"/>
    <w:basedOn w:val="Glava"/>
    <w:rsid w:val="005C7134"/>
    <w:pPr>
      <w:tabs>
        <w:tab w:val="clear" w:pos="4320"/>
        <w:tab w:val="clear" w:pos="8640"/>
      </w:tabs>
      <w:spacing w:line="240" w:lineRule="exact"/>
    </w:pPr>
    <w:rPr>
      <w:rFonts w:cs="Arial"/>
      <w:sz w:val="16"/>
    </w:rPr>
  </w:style>
  <w:style w:type="paragraph" w:customStyle="1" w:styleId="esegmentp">
    <w:name w:val="esegment_p"/>
    <w:basedOn w:val="Navaden"/>
    <w:rsid w:val="006F0A43"/>
    <w:pPr>
      <w:spacing w:before="100" w:beforeAutospacing="1" w:after="100" w:afterAutospacing="1" w:line="240" w:lineRule="auto"/>
    </w:pPr>
    <w:rPr>
      <w:rFonts w:ascii="Times New Roman" w:hAnsi="Times New Roman"/>
      <w:sz w:val="24"/>
      <w:lang w:eastAsia="sl-SI"/>
    </w:rPr>
  </w:style>
  <w:style w:type="character" w:styleId="Sprotnaopomba-sklic">
    <w:name w:val="footnote reference"/>
    <w:rsid w:val="006F0A43"/>
    <w:rPr>
      <w:vertAlign w:val="superscript"/>
    </w:rPr>
  </w:style>
  <w:style w:type="paragraph" w:styleId="z-vrhobrazca">
    <w:name w:val="HTML Top of Form"/>
    <w:basedOn w:val="Navaden"/>
    <w:next w:val="Navaden"/>
    <w:link w:val="z-vrhobrazcaZnak"/>
    <w:hidden/>
    <w:uiPriority w:val="99"/>
    <w:unhideWhenUsed/>
    <w:rsid w:val="00941D3C"/>
    <w:pPr>
      <w:pBdr>
        <w:bottom w:val="single" w:sz="6" w:space="1" w:color="auto"/>
      </w:pBdr>
      <w:spacing w:line="240" w:lineRule="auto"/>
      <w:jc w:val="center"/>
    </w:pPr>
    <w:rPr>
      <w:vanish/>
      <w:sz w:val="16"/>
      <w:szCs w:val="16"/>
      <w:lang w:val="x-none" w:eastAsia="x-none"/>
    </w:rPr>
  </w:style>
  <w:style w:type="character" w:customStyle="1" w:styleId="z-vrhobrazcaZnak">
    <w:name w:val="z-vrh obrazca Znak"/>
    <w:link w:val="z-vrhobrazca"/>
    <w:uiPriority w:val="99"/>
    <w:rsid w:val="00941D3C"/>
    <w:rPr>
      <w:rFonts w:ascii="Arial" w:hAnsi="Arial" w:cs="Arial"/>
      <w:vanish/>
      <w:sz w:val="16"/>
      <w:szCs w:val="16"/>
    </w:rPr>
  </w:style>
  <w:style w:type="paragraph" w:styleId="z-dnoobrazca">
    <w:name w:val="HTML Bottom of Form"/>
    <w:basedOn w:val="Navaden"/>
    <w:next w:val="Navaden"/>
    <w:link w:val="z-dnoobrazcaZnak"/>
    <w:hidden/>
    <w:uiPriority w:val="99"/>
    <w:unhideWhenUsed/>
    <w:rsid w:val="00941D3C"/>
    <w:pPr>
      <w:pBdr>
        <w:top w:val="single" w:sz="6" w:space="1" w:color="auto"/>
      </w:pBdr>
      <w:spacing w:line="240" w:lineRule="auto"/>
      <w:jc w:val="center"/>
    </w:pPr>
    <w:rPr>
      <w:vanish/>
      <w:sz w:val="16"/>
      <w:szCs w:val="16"/>
      <w:lang w:val="x-none" w:eastAsia="x-none"/>
    </w:rPr>
  </w:style>
  <w:style w:type="character" w:customStyle="1" w:styleId="z-dnoobrazcaZnak">
    <w:name w:val="z-dno obrazca Znak"/>
    <w:link w:val="z-dnoobrazca"/>
    <w:uiPriority w:val="99"/>
    <w:rsid w:val="00941D3C"/>
    <w:rPr>
      <w:rFonts w:ascii="Arial" w:hAnsi="Arial" w:cs="Arial"/>
      <w:vanish/>
      <w:sz w:val="16"/>
      <w:szCs w:val="16"/>
    </w:rPr>
  </w:style>
  <w:style w:type="character" w:customStyle="1" w:styleId="st1">
    <w:name w:val="st1"/>
    <w:rsid w:val="00137307"/>
  </w:style>
  <w:style w:type="paragraph" w:customStyle="1" w:styleId="CharChar1">
    <w:name w:val="Char Char1"/>
    <w:basedOn w:val="Navaden"/>
    <w:rsid w:val="00BE25CD"/>
    <w:pPr>
      <w:spacing w:after="160" w:line="240" w:lineRule="exact"/>
    </w:pPr>
    <w:rPr>
      <w:rFonts w:ascii="Tahoma" w:hAnsi="Tahoma"/>
      <w:szCs w:val="20"/>
      <w:lang w:val="en-US"/>
    </w:rPr>
  </w:style>
  <w:style w:type="paragraph" w:customStyle="1" w:styleId="CM1">
    <w:name w:val="CM1"/>
    <w:basedOn w:val="Default"/>
    <w:next w:val="Default"/>
    <w:uiPriority w:val="99"/>
    <w:rsid w:val="00BE25CD"/>
    <w:rPr>
      <w:rFonts w:cs="Times New Roman"/>
      <w:color w:val="auto"/>
    </w:rPr>
  </w:style>
  <w:style w:type="paragraph" w:customStyle="1" w:styleId="CM3">
    <w:name w:val="CM3"/>
    <w:basedOn w:val="Default"/>
    <w:next w:val="Default"/>
    <w:uiPriority w:val="99"/>
    <w:rsid w:val="00BE25CD"/>
    <w:rPr>
      <w:rFonts w:cs="Times New Roman"/>
      <w:color w:val="auto"/>
    </w:rPr>
  </w:style>
  <w:style w:type="paragraph" w:customStyle="1" w:styleId="CM4">
    <w:name w:val="CM4"/>
    <w:basedOn w:val="Default"/>
    <w:next w:val="Default"/>
    <w:uiPriority w:val="99"/>
    <w:rsid w:val="00BE25CD"/>
    <w:rPr>
      <w:rFonts w:cs="Times New Roman"/>
      <w:color w:val="auto"/>
    </w:rPr>
  </w:style>
  <w:style w:type="character" w:customStyle="1" w:styleId="IT">
    <w:name w:val="IT"/>
    <w:semiHidden/>
    <w:rsid w:val="00BE25CD"/>
    <w:rPr>
      <w:rFonts w:ascii="Arial" w:hAnsi="Arial" w:cs="Arial"/>
      <w:color w:val="auto"/>
      <w:sz w:val="20"/>
      <w:szCs w:val="20"/>
    </w:rPr>
  </w:style>
  <w:style w:type="character" w:customStyle="1" w:styleId="CommentTextChar1">
    <w:name w:val="Comment Text Char1"/>
    <w:semiHidden/>
    <w:locked/>
    <w:rsid w:val="00BE25CD"/>
    <w:rPr>
      <w:sz w:val="24"/>
      <w:szCs w:val="24"/>
      <w:lang w:bidi="sl-SI"/>
    </w:rPr>
  </w:style>
  <w:style w:type="paragraph" w:customStyle="1" w:styleId="alineazaodstavkom0">
    <w:name w:val="alineazaodstavkom"/>
    <w:basedOn w:val="Navaden"/>
    <w:rsid w:val="00C21A8A"/>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link w:val="OdstavekZnak"/>
    <w:qFormat/>
    <w:rsid w:val="00191CC6"/>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
    <w:rsid w:val="00191CC6"/>
    <w:rPr>
      <w:rFonts w:ascii="Arial" w:hAnsi="Arial" w:cs="Arial"/>
      <w:sz w:val="22"/>
      <w:szCs w:val="22"/>
    </w:rPr>
  </w:style>
  <w:style w:type="paragraph" w:customStyle="1" w:styleId="tevilnatoka111">
    <w:name w:val="Številčna točka 1.1.1"/>
    <w:basedOn w:val="Navaden"/>
    <w:qFormat/>
    <w:rsid w:val="00216BD8"/>
    <w:pPr>
      <w:widowControl w:val="0"/>
      <w:numPr>
        <w:ilvl w:val="2"/>
        <w:numId w:val="33"/>
      </w:numPr>
      <w:overflowPunct w:val="0"/>
      <w:autoSpaceDE w:val="0"/>
      <w:autoSpaceDN w:val="0"/>
      <w:adjustRightInd w:val="0"/>
      <w:spacing w:line="240" w:lineRule="auto"/>
      <w:jc w:val="both"/>
      <w:textAlignment w:val="baseline"/>
    </w:pPr>
    <w:rPr>
      <w:sz w:val="22"/>
      <w:szCs w:val="16"/>
      <w:lang w:eastAsia="sl-SI"/>
    </w:rPr>
  </w:style>
  <w:style w:type="paragraph" w:customStyle="1" w:styleId="tevilnatoka">
    <w:name w:val="Številčna točka"/>
    <w:basedOn w:val="Navaden"/>
    <w:link w:val="tevilnatokaZnak"/>
    <w:qFormat/>
    <w:rsid w:val="00216BD8"/>
    <w:pPr>
      <w:numPr>
        <w:numId w:val="33"/>
      </w:numPr>
      <w:spacing w:line="240" w:lineRule="auto"/>
      <w:jc w:val="both"/>
    </w:pPr>
    <w:rPr>
      <w:sz w:val="22"/>
      <w:szCs w:val="22"/>
      <w:lang w:val="x-none" w:eastAsia="x-none"/>
    </w:rPr>
  </w:style>
  <w:style w:type="character" w:customStyle="1" w:styleId="tevilnatokaZnak">
    <w:name w:val="Številčna točka Znak"/>
    <w:link w:val="tevilnatoka"/>
    <w:rsid w:val="00216BD8"/>
    <w:rPr>
      <w:rFonts w:ascii="Arial" w:hAnsi="Arial" w:cs="Arial"/>
      <w:sz w:val="22"/>
      <w:szCs w:val="22"/>
    </w:rPr>
  </w:style>
  <w:style w:type="paragraph" w:customStyle="1" w:styleId="lennaslov">
    <w:name w:val="Člen_naslov"/>
    <w:basedOn w:val="Navaden"/>
    <w:qFormat/>
    <w:rsid w:val="00216BD8"/>
    <w:pPr>
      <w:suppressAutoHyphens/>
      <w:overflowPunct w:val="0"/>
      <w:autoSpaceDE w:val="0"/>
      <w:autoSpaceDN w:val="0"/>
      <w:adjustRightInd w:val="0"/>
      <w:spacing w:line="240" w:lineRule="auto"/>
      <w:jc w:val="center"/>
      <w:textAlignment w:val="baseline"/>
    </w:pPr>
    <w:rPr>
      <w:b/>
      <w:sz w:val="22"/>
      <w:szCs w:val="22"/>
      <w:lang w:val="x-none" w:eastAsia="x-none"/>
    </w:rPr>
  </w:style>
  <w:style w:type="paragraph" w:customStyle="1" w:styleId="tevilnatoka11Nova">
    <w:name w:val="Številčna točka 1.1 Nova"/>
    <w:basedOn w:val="tevilnatoka"/>
    <w:link w:val="tevilnatoka11NovaZnak"/>
    <w:qFormat/>
    <w:rsid w:val="00216BD8"/>
    <w:pPr>
      <w:numPr>
        <w:ilvl w:val="1"/>
      </w:numPr>
    </w:pPr>
  </w:style>
  <w:style w:type="paragraph" w:customStyle="1" w:styleId="Alinejazarkovnotoko">
    <w:name w:val="Alineja za črkovno točko"/>
    <w:basedOn w:val="Alineazatevilnotoko"/>
    <w:link w:val="AlinejazarkovnotokoZnak"/>
    <w:qFormat/>
    <w:rsid w:val="00622E9D"/>
  </w:style>
  <w:style w:type="paragraph" w:customStyle="1" w:styleId="len">
    <w:name w:val="Člen"/>
    <w:basedOn w:val="Navaden"/>
    <w:link w:val="lenZnak"/>
    <w:qFormat/>
    <w:rsid w:val="00622E9D"/>
    <w:pPr>
      <w:suppressAutoHyphens/>
      <w:overflowPunct w:val="0"/>
      <w:autoSpaceDE w:val="0"/>
      <w:autoSpaceDN w:val="0"/>
      <w:adjustRightInd w:val="0"/>
      <w:spacing w:before="480" w:line="240" w:lineRule="auto"/>
      <w:jc w:val="center"/>
      <w:textAlignment w:val="baseline"/>
    </w:pPr>
    <w:rPr>
      <w:b/>
      <w:sz w:val="22"/>
      <w:szCs w:val="22"/>
      <w:lang w:val="x-none" w:eastAsia="x-none"/>
    </w:rPr>
  </w:style>
  <w:style w:type="character" w:customStyle="1" w:styleId="lenZnak">
    <w:name w:val="Člen Znak"/>
    <w:link w:val="len"/>
    <w:rsid w:val="00622E9D"/>
    <w:rPr>
      <w:rFonts w:ascii="Arial" w:hAnsi="Arial" w:cs="Arial"/>
      <w:b/>
      <w:sz w:val="22"/>
      <w:szCs w:val="22"/>
    </w:rPr>
  </w:style>
  <w:style w:type="paragraph" w:customStyle="1" w:styleId="Pravnapodlaga">
    <w:name w:val="Pravna podlaga"/>
    <w:basedOn w:val="Odstavek"/>
    <w:link w:val="PravnapodlagaZnak"/>
    <w:qFormat/>
    <w:rsid w:val="00622E9D"/>
    <w:pPr>
      <w:spacing w:before="480"/>
    </w:pPr>
  </w:style>
  <w:style w:type="character" w:customStyle="1" w:styleId="AlinejazarkovnotokoZnak">
    <w:name w:val="Alineja za črkovno točko Znak"/>
    <w:link w:val="Alinejazarkovnotoko"/>
    <w:rsid w:val="00622E9D"/>
    <w:rPr>
      <w:rFonts w:ascii="Arial" w:hAnsi="Arial" w:cs="Arial"/>
      <w:sz w:val="22"/>
      <w:szCs w:val="22"/>
    </w:rPr>
  </w:style>
  <w:style w:type="paragraph" w:customStyle="1" w:styleId="rkovnatokazatevilnotokoa2">
    <w:name w:val="Črkovna točka za številčno točko (a)"/>
    <w:basedOn w:val="rkovnatokazatevilnotoko"/>
    <w:rsid w:val="00622E9D"/>
    <w:pPr>
      <w:numPr>
        <w:numId w:val="23"/>
      </w:numPr>
      <w:tabs>
        <w:tab w:val="clear" w:pos="782"/>
        <w:tab w:val="num" w:pos="360"/>
      </w:tabs>
      <w:ind w:left="360" w:hanging="360"/>
    </w:pPr>
  </w:style>
  <w:style w:type="paragraph" w:customStyle="1" w:styleId="Prehodneinkoncnedolocbe">
    <w:name w:val="Prehodne in koncne dolocbe"/>
    <w:basedOn w:val="Navaden"/>
    <w:rsid w:val="00622E9D"/>
    <w:pPr>
      <w:overflowPunct w:val="0"/>
      <w:autoSpaceDE w:val="0"/>
      <w:autoSpaceDN w:val="0"/>
      <w:adjustRightInd w:val="0"/>
      <w:spacing w:before="400" w:after="600" w:line="240" w:lineRule="auto"/>
      <w:jc w:val="both"/>
      <w:textAlignment w:val="baseline"/>
    </w:pPr>
    <w:rPr>
      <w:b/>
      <w:sz w:val="22"/>
      <w:szCs w:val="16"/>
      <w:lang w:eastAsia="sl-SI"/>
    </w:rPr>
  </w:style>
  <w:style w:type="paragraph" w:customStyle="1" w:styleId="Del">
    <w:name w:val="Del"/>
    <w:basedOn w:val="Poglavje"/>
    <w:link w:val="DelZnak"/>
    <w:qFormat/>
    <w:rsid w:val="00622E9D"/>
    <w:pPr>
      <w:spacing w:before="480" w:after="0" w:line="240" w:lineRule="auto"/>
      <w:outlineLvl w:val="9"/>
    </w:pPr>
    <w:rPr>
      <w:rFonts w:cs="Times New Roman"/>
      <w:b w:val="0"/>
      <w:lang w:val="x-none" w:eastAsia="x-none"/>
    </w:rPr>
  </w:style>
  <w:style w:type="paragraph" w:customStyle="1" w:styleId="Naslovnadlenom">
    <w:name w:val="Naslov nad členom"/>
    <w:basedOn w:val="Navaden"/>
    <w:link w:val="NaslovnadlenomZnak"/>
    <w:qFormat/>
    <w:rsid w:val="00622E9D"/>
    <w:pPr>
      <w:overflowPunct w:val="0"/>
      <w:autoSpaceDE w:val="0"/>
      <w:autoSpaceDN w:val="0"/>
      <w:adjustRightInd w:val="0"/>
      <w:spacing w:before="480" w:line="240" w:lineRule="auto"/>
      <w:jc w:val="center"/>
      <w:textAlignment w:val="baseline"/>
    </w:pPr>
    <w:rPr>
      <w:b/>
      <w:sz w:val="22"/>
      <w:szCs w:val="22"/>
      <w:lang w:val="x-none" w:eastAsia="x-none"/>
    </w:rPr>
  </w:style>
  <w:style w:type="character" w:customStyle="1" w:styleId="DelZnak">
    <w:name w:val="Del Znak"/>
    <w:link w:val="Del"/>
    <w:rsid w:val="00622E9D"/>
    <w:rPr>
      <w:rFonts w:ascii="Arial" w:hAnsi="Arial" w:cs="Arial"/>
      <w:sz w:val="22"/>
      <w:szCs w:val="22"/>
    </w:rPr>
  </w:style>
  <w:style w:type="character" w:customStyle="1" w:styleId="NaslovnadlenomZnak">
    <w:name w:val="Naslov nad členom Znak"/>
    <w:link w:val="Naslovnadlenom"/>
    <w:rsid w:val="00622E9D"/>
    <w:rPr>
      <w:rFonts w:ascii="Arial" w:hAnsi="Arial" w:cs="Arial"/>
      <w:b/>
      <w:sz w:val="22"/>
      <w:szCs w:val="22"/>
    </w:rPr>
  </w:style>
  <w:style w:type="paragraph" w:customStyle="1" w:styleId="Nazivpodpisnika">
    <w:name w:val="Naziv podpisnika"/>
    <w:basedOn w:val="Navaden"/>
    <w:link w:val="NazivpodpisnikaZnak"/>
    <w:rsid w:val="00622E9D"/>
    <w:pPr>
      <w:overflowPunct w:val="0"/>
      <w:autoSpaceDE w:val="0"/>
      <w:autoSpaceDN w:val="0"/>
      <w:adjustRightInd w:val="0"/>
      <w:spacing w:line="240" w:lineRule="auto"/>
      <w:ind w:left="5670"/>
      <w:jc w:val="center"/>
      <w:textAlignment w:val="baseline"/>
    </w:pPr>
    <w:rPr>
      <w:sz w:val="22"/>
      <w:szCs w:val="22"/>
      <w:lang w:val="x-none" w:eastAsia="x-none"/>
    </w:rPr>
  </w:style>
  <w:style w:type="character" w:customStyle="1" w:styleId="NazivpodpisnikaZnak">
    <w:name w:val="Naziv podpisnika Znak"/>
    <w:link w:val="Nazivpodpisnika"/>
    <w:rsid w:val="00622E9D"/>
    <w:rPr>
      <w:rFonts w:ascii="Arial" w:hAnsi="Arial" w:cs="Arial"/>
      <w:sz w:val="22"/>
      <w:szCs w:val="22"/>
    </w:rPr>
  </w:style>
  <w:style w:type="paragraph" w:customStyle="1" w:styleId="Alineazatevilnotoko">
    <w:name w:val="Alinea za številčno točko"/>
    <w:basedOn w:val="Alineazaodstavkom"/>
    <w:link w:val="AlineazatevilnotokoZnak"/>
    <w:qFormat/>
    <w:rsid w:val="00622E9D"/>
    <w:pPr>
      <w:tabs>
        <w:tab w:val="clear" w:pos="720"/>
        <w:tab w:val="left" w:pos="567"/>
      </w:tabs>
      <w:overflowPunct/>
      <w:autoSpaceDE/>
      <w:autoSpaceDN/>
      <w:adjustRightInd/>
      <w:spacing w:line="240" w:lineRule="auto"/>
      <w:ind w:left="567" w:hanging="142"/>
      <w:textAlignment w:val="auto"/>
    </w:pPr>
  </w:style>
  <w:style w:type="character" w:customStyle="1" w:styleId="AlineazatevilnotokoZnak">
    <w:name w:val="Alinea za številčno točko Znak"/>
    <w:link w:val="Alineazatevilnotoko"/>
    <w:rsid w:val="00622E9D"/>
    <w:rPr>
      <w:rFonts w:ascii="Arial" w:hAnsi="Arial" w:cs="Arial"/>
      <w:sz w:val="22"/>
      <w:szCs w:val="22"/>
    </w:rPr>
  </w:style>
  <w:style w:type="paragraph" w:customStyle="1" w:styleId="rkovnatokazatevilnotoko">
    <w:name w:val="Črkovna točka za številčno točko"/>
    <w:link w:val="rkovnatokazatevilnotokoZnak"/>
    <w:qFormat/>
    <w:rsid w:val="00622E9D"/>
    <w:pPr>
      <w:numPr>
        <w:numId w:val="24"/>
      </w:numPr>
      <w:jc w:val="both"/>
    </w:pPr>
    <w:rPr>
      <w:rFonts w:ascii="Arial" w:hAnsi="Arial"/>
      <w:sz w:val="22"/>
      <w:szCs w:val="22"/>
    </w:rPr>
  </w:style>
  <w:style w:type="character" w:customStyle="1" w:styleId="rkovnatokazatevilnotokoZnak">
    <w:name w:val="Črkovna točka za številčno točko Znak"/>
    <w:link w:val="rkovnatokazatevilnotoko"/>
    <w:rsid w:val="00622E9D"/>
    <w:rPr>
      <w:rFonts w:ascii="Arial" w:hAnsi="Arial"/>
      <w:sz w:val="22"/>
      <w:szCs w:val="22"/>
      <w:lang w:bidi="ar-SA"/>
    </w:rPr>
  </w:style>
  <w:style w:type="paragraph" w:customStyle="1" w:styleId="tevilkanakoncupredpisa">
    <w:name w:val="Številka na koncu predpisa"/>
    <w:basedOn w:val="Datumsprejetja"/>
    <w:link w:val="tevilkanakoncupredpisaZnak"/>
    <w:qFormat/>
    <w:rsid w:val="00622E9D"/>
    <w:pPr>
      <w:spacing w:before="480"/>
    </w:pPr>
  </w:style>
  <w:style w:type="paragraph" w:customStyle="1" w:styleId="Datumsprejetja">
    <w:name w:val="Datum sprejetja"/>
    <w:basedOn w:val="Navaden"/>
    <w:link w:val="DatumsprejetjaZnak"/>
    <w:qFormat/>
    <w:rsid w:val="00622E9D"/>
    <w:pPr>
      <w:overflowPunct w:val="0"/>
      <w:autoSpaceDE w:val="0"/>
      <w:autoSpaceDN w:val="0"/>
      <w:adjustRightInd w:val="0"/>
      <w:spacing w:line="240" w:lineRule="auto"/>
      <w:jc w:val="both"/>
      <w:textAlignment w:val="baseline"/>
    </w:pPr>
    <w:rPr>
      <w:snapToGrid w:val="0"/>
      <w:color w:val="000000"/>
      <w:sz w:val="22"/>
      <w:szCs w:val="22"/>
      <w:lang w:val="x-none" w:eastAsia="x-none"/>
    </w:rPr>
  </w:style>
  <w:style w:type="character" w:customStyle="1" w:styleId="tevilkanakoncupredpisaZnak">
    <w:name w:val="Številka na koncu predpisa Znak"/>
    <w:link w:val="tevilkanakoncupredpisa"/>
    <w:rsid w:val="00622E9D"/>
    <w:rPr>
      <w:rFonts w:ascii="Arial" w:hAnsi="Arial" w:cs="Arial"/>
      <w:snapToGrid w:val="0"/>
      <w:color w:val="000000"/>
      <w:sz w:val="22"/>
      <w:szCs w:val="22"/>
    </w:rPr>
  </w:style>
  <w:style w:type="paragraph" w:customStyle="1" w:styleId="Podpisnik">
    <w:name w:val="Podpisnik"/>
    <w:basedOn w:val="Navaden"/>
    <w:link w:val="PodpisnikZnak"/>
    <w:qFormat/>
    <w:rsid w:val="00622E9D"/>
    <w:pPr>
      <w:overflowPunct w:val="0"/>
      <w:autoSpaceDE w:val="0"/>
      <w:autoSpaceDN w:val="0"/>
      <w:adjustRightInd w:val="0"/>
      <w:spacing w:line="240" w:lineRule="auto"/>
      <w:ind w:left="5670"/>
      <w:jc w:val="center"/>
      <w:textAlignment w:val="baseline"/>
    </w:pPr>
    <w:rPr>
      <w:rFonts w:cs="Arial"/>
      <w:sz w:val="22"/>
      <w:szCs w:val="22"/>
      <w:lang w:eastAsia="sl-SI"/>
    </w:rPr>
  </w:style>
  <w:style w:type="character" w:customStyle="1" w:styleId="DatumsprejetjaZnak">
    <w:name w:val="Datum sprejetja Znak"/>
    <w:link w:val="Datumsprejetja"/>
    <w:rsid w:val="00622E9D"/>
    <w:rPr>
      <w:rFonts w:ascii="Arial" w:hAnsi="Arial" w:cs="Arial"/>
      <w:snapToGrid w:val="0"/>
      <w:color w:val="000000"/>
      <w:sz w:val="22"/>
      <w:szCs w:val="22"/>
    </w:rPr>
  </w:style>
  <w:style w:type="character" w:customStyle="1" w:styleId="PodpisnikZnak">
    <w:name w:val="Podpisnik Znak"/>
    <w:link w:val="Podpisnik"/>
    <w:rsid w:val="00622E9D"/>
  </w:style>
  <w:style w:type="character" w:customStyle="1" w:styleId="PravnapodlagaZnak">
    <w:name w:val="Pravna podlaga Znak"/>
    <w:link w:val="Pravnapodlaga"/>
    <w:rsid w:val="00622E9D"/>
  </w:style>
  <w:style w:type="paragraph" w:customStyle="1" w:styleId="Pododdelek">
    <w:name w:val="Pododdelek"/>
    <w:basedOn w:val="Navaden"/>
    <w:link w:val="PododdelekZnak"/>
    <w:qFormat/>
    <w:rsid w:val="00622E9D"/>
    <w:pPr>
      <w:tabs>
        <w:tab w:val="left" w:pos="540"/>
        <w:tab w:val="left" w:pos="900"/>
      </w:tabs>
      <w:overflowPunct w:val="0"/>
      <w:autoSpaceDE w:val="0"/>
      <w:autoSpaceDN w:val="0"/>
      <w:adjustRightInd w:val="0"/>
      <w:spacing w:before="480" w:line="240" w:lineRule="auto"/>
      <w:jc w:val="center"/>
      <w:textAlignment w:val="baseline"/>
    </w:pPr>
    <w:rPr>
      <w:sz w:val="22"/>
      <w:szCs w:val="22"/>
      <w:lang w:val="x-none" w:eastAsia="x-none"/>
    </w:rPr>
  </w:style>
  <w:style w:type="paragraph" w:customStyle="1" w:styleId="1">
    <w:name w:val="1"/>
    <w:basedOn w:val="Navaden"/>
    <w:next w:val="Pripombabesedilo"/>
    <w:link w:val="Komentar-besediloZnak"/>
    <w:rsid w:val="00622E9D"/>
    <w:pPr>
      <w:spacing w:line="240" w:lineRule="auto"/>
      <w:jc w:val="both"/>
    </w:pPr>
    <w:rPr>
      <w:szCs w:val="20"/>
      <w:lang w:val="x-none"/>
    </w:rPr>
  </w:style>
  <w:style w:type="character" w:customStyle="1" w:styleId="PododdelekZnak">
    <w:name w:val="Pododdelek Znak"/>
    <w:link w:val="Pododdelek"/>
    <w:rsid w:val="00622E9D"/>
    <w:rPr>
      <w:rFonts w:ascii="Arial" w:hAnsi="Arial" w:cs="Arial"/>
      <w:sz w:val="22"/>
      <w:szCs w:val="22"/>
    </w:rPr>
  </w:style>
  <w:style w:type="paragraph" w:customStyle="1" w:styleId="EVA">
    <w:name w:val="EVA"/>
    <w:basedOn w:val="Navaden"/>
    <w:link w:val="EVAZnak"/>
    <w:qFormat/>
    <w:rsid w:val="00622E9D"/>
    <w:pPr>
      <w:overflowPunct w:val="0"/>
      <w:autoSpaceDE w:val="0"/>
      <w:autoSpaceDN w:val="0"/>
      <w:adjustRightInd w:val="0"/>
      <w:spacing w:line="240" w:lineRule="auto"/>
      <w:jc w:val="both"/>
      <w:textAlignment w:val="baseline"/>
    </w:pPr>
    <w:rPr>
      <w:sz w:val="22"/>
      <w:szCs w:val="22"/>
      <w:lang w:val="x-none" w:eastAsia="x-none"/>
    </w:rPr>
  </w:style>
  <w:style w:type="character" w:customStyle="1" w:styleId="EVAZnak">
    <w:name w:val="EVA Znak"/>
    <w:link w:val="EVA"/>
    <w:rsid w:val="00622E9D"/>
    <w:rPr>
      <w:rFonts w:ascii="Arial" w:hAnsi="Arial" w:cs="Arial"/>
      <w:sz w:val="22"/>
      <w:szCs w:val="22"/>
    </w:rPr>
  </w:style>
  <w:style w:type="character" w:customStyle="1" w:styleId="Komentar-besediloZnak">
    <w:name w:val="Komentar - besedilo Znak"/>
    <w:link w:val="1"/>
    <w:rsid w:val="00622E9D"/>
    <w:rPr>
      <w:rFonts w:ascii="Arial" w:hAnsi="Arial"/>
      <w:lang w:eastAsia="en-US"/>
    </w:rPr>
  </w:style>
  <w:style w:type="paragraph" w:customStyle="1" w:styleId="Imeorgana">
    <w:name w:val="Ime organa"/>
    <w:basedOn w:val="Navaden"/>
    <w:link w:val="ImeorganaZnak"/>
    <w:qFormat/>
    <w:rsid w:val="00622E9D"/>
    <w:pPr>
      <w:overflowPunct w:val="0"/>
      <w:autoSpaceDE w:val="0"/>
      <w:autoSpaceDN w:val="0"/>
      <w:adjustRightInd w:val="0"/>
      <w:spacing w:before="480" w:line="240" w:lineRule="auto"/>
      <w:ind w:left="5670"/>
      <w:jc w:val="center"/>
      <w:textAlignment w:val="baseline"/>
    </w:pPr>
    <w:rPr>
      <w:sz w:val="22"/>
      <w:szCs w:val="22"/>
      <w:lang w:val="x-none" w:eastAsia="x-none"/>
    </w:rPr>
  </w:style>
  <w:style w:type="character" w:customStyle="1" w:styleId="ZadevapripombeZnak">
    <w:name w:val="Zadeva pripombe Znak"/>
    <w:link w:val="Zadevapripombe"/>
    <w:uiPriority w:val="99"/>
    <w:semiHidden/>
    <w:rsid w:val="00622E9D"/>
    <w:rPr>
      <w:rFonts w:eastAsia="Calibri"/>
      <w:b/>
      <w:bCs/>
      <w:lang w:eastAsia="en-US"/>
    </w:rPr>
  </w:style>
  <w:style w:type="paragraph" w:customStyle="1" w:styleId="Opozorilo">
    <w:name w:val="Opozorilo"/>
    <w:basedOn w:val="Navaden"/>
    <w:link w:val="OpozoriloZnak"/>
    <w:qFormat/>
    <w:rsid w:val="00622E9D"/>
    <w:pPr>
      <w:overflowPunct w:val="0"/>
      <w:autoSpaceDE w:val="0"/>
      <w:autoSpaceDN w:val="0"/>
      <w:adjustRightInd w:val="0"/>
      <w:spacing w:before="480" w:line="240" w:lineRule="auto"/>
      <w:jc w:val="both"/>
      <w:textAlignment w:val="baseline"/>
    </w:pPr>
    <w:rPr>
      <w:color w:val="808080"/>
      <w:sz w:val="22"/>
      <w:szCs w:val="22"/>
      <w:lang w:val="x-none" w:eastAsia="x-none"/>
    </w:rPr>
  </w:style>
  <w:style w:type="character" w:customStyle="1" w:styleId="OpozoriloZnak">
    <w:name w:val="Opozorilo Znak"/>
    <w:link w:val="Opozorilo"/>
    <w:rsid w:val="00622E9D"/>
    <w:rPr>
      <w:rFonts w:ascii="Arial" w:hAnsi="Arial" w:cs="Arial"/>
      <w:color w:val="808080"/>
      <w:sz w:val="22"/>
      <w:szCs w:val="22"/>
    </w:rPr>
  </w:style>
  <w:style w:type="paragraph" w:customStyle="1" w:styleId="lennovele">
    <w:name w:val="Člen_novele"/>
    <w:basedOn w:val="len"/>
    <w:link w:val="lennoveleZnak"/>
    <w:qFormat/>
    <w:rsid w:val="00622E9D"/>
    <w:rPr>
      <w:b w:val="0"/>
    </w:rPr>
  </w:style>
  <w:style w:type="paragraph" w:customStyle="1" w:styleId="Priloga">
    <w:name w:val="Priloga"/>
    <w:basedOn w:val="Navaden"/>
    <w:link w:val="PrilogaZnak"/>
    <w:qFormat/>
    <w:rsid w:val="00622E9D"/>
    <w:pPr>
      <w:overflowPunct w:val="0"/>
      <w:autoSpaceDE w:val="0"/>
      <w:autoSpaceDN w:val="0"/>
      <w:adjustRightInd w:val="0"/>
      <w:spacing w:before="380" w:after="60" w:line="200" w:lineRule="exact"/>
      <w:jc w:val="both"/>
      <w:textAlignment w:val="baseline"/>
    </w:pPr>
    <w:rPr>
      <w:sz w:val="22"/>
      <w:szCs w:val="17"/>
      <w:lang w:val="x-none" w:eastAsia="x-none"/>
    </w:rPr>
  </w:style>
  <w:style w:type="character" w:customStyle="1" w:styleId="lennoveleZnak">
    <w:name w:val="Člen_novele Znak"/>
    <w:link w:val="lennovele"/>
    <w:rsid w:val="00622E9D"/>
    <w:rPr>
      <w:rFonts w:ascii="Arial" w:hAnsi="Arial" w:cs="Arial"/>
      <w:b w:val="0"/>
      <w:sz w:val="22"/>
      <w:szCs w:val="22"/>
    </w:rPr>
  </w:style>
  <w:style w:type="character" w:customStyle="1" w:styleId="PrilogaZnak">
    <w:name w:val="Priloga Znak"/>
    <w:link w:val="Priloga"/>
    <w:rsid w:val="00622E9D"/>
    <w:rPr>
      <w:rFonts w:ascii="Arial" w:hAnsi="Arial" w:cs="Arial"/>
      <w:sz w:val="22"/>
      <w:szCs w:val="17"/>
    </w:rPr>
  </w:style>
  <w:style w:type="paragraph" w:customStyle="1" w:styleId="rta">
    <w:name w:val="Črta"/>
    <w:basedOn w:val="Navaden"/>
    <w:link w:val="rtaZnak"/>
    <w:qFormat/>
    <w:rsid w:val="00622E9D"/>
    <w:pPr>
      <w:overflowPunct w:val="0"/>
      <w:autoSpaceDE w:val="0"/>
      <w:autoSpaceDN w:val="0"/>
      <w:adjustRightInd w:val="0"/>
      <w:spacing w:before="360" w:line="240" w:lineRule="auto"/>
      <w:jc w:val="center"/>
      <w:textAlignment w:val="baseline"/>
    </w:pPr>
    <w:rPr>
      <w:sz w:val="22"/>
      <w:szCs w:val="22"/>
      <w:lang w:val="x-none" w:eastAsia="x-none"/>
    </w:rPr>
  </w:style>
  <w:style w:type="paragraph" w:customStyle="1" w:styleId="NPB">
    <w:name w:val="NPB"/>
    <w:basedOn w:val="Vrstapredpisa"/>
    <w:qFormat/>
    <w:rsid w:val="00622E9D"/>
    <w:pPr>
      <w:spacing w:before="480" w:line="240" w:lineRule="auto"/>
    </w:pPr>
    <w:rPr>
      <w:spacing w:val="0"/>
    </w:rPr>
  </w:style>
  <w:style w:type="character" w:customStyle="1" w:styleId="rtaZnak">
    <w:name w:val="Črta Znak"/>
    <w:link w:val="rta"/>
    <w:rsid w:val="00622E9D"/>
    <w:rPr>
      <w:rFonts w:ascii="Arial" w:hAnsi="Arial" w:cs="Arial"/>
      <w:sz w:val="22"/>
      <w:szCs w:val="22"/>
    </w:rPr>
  </w:style>
  <w:style w:type="paragraph" w:customStyle="1" w:styleId="Zamaknjenadolobaprvinivo">
    <w:name w:val="Zamaknjena določba_prvi nivo"/>
    <w:basedOn w:val="Alineazaodstavkom"/>
    <w:link w:val="ZamaknjenadolobaprvinivoZnak"/>
    <w:qFormat/>
    <w:rsid w:val="00622E9D"/>
    <w:pPr>
      <w:numPr>
        <w:numId w:val="0"/>
      </w:numPr>
      <w:overflowPunct/>
      <w:autoSpaceDE/>
      <w:autoSpaceDN/>
      <w:adjustRightInd/>
      <w:spacing w:line="240" w:lineRule="auto"/>
      <w:textAlignment w:val="auto"/>
    </w:pPr>
  </w:style>
  <w:style w:type="paragraph" w:customStyle="1" w:styleId="Zamaknjenadolobadruginivo">
    <w:name w:val="Zamaknjena določba_drugi nivo"/>
    <w:basedOn w:val="rkovnatokazatevilnotoko"/>
    <w:link w:val="ZamaknjenadolobadruginivoZnak"/>
    <w:qFormat/>
    <w:rsid w:val="00622E9D"/>
    <w:pPr>
      <w:numPr>
        <w:numId w:val="0"/>
      </w:numPr>
      <w:ind w:left="425"/>
    </w:pPr>
    <w:rPr>
      <w:lang w:val="x-none" w:eastAsia="x-none"/>
    </w:rPr>
  </w:style>
  <w:style w:type="character" w:customStyle="1" w:styleId="ZamaknjenadolobaprvinivoZnak">
    <w:name w:val="Zamaknjena določba_prvi nivo Znak"/>
    <w:link w:val="Zamaknjenadolobaprvinivo"/>
    <w:rsid w:val="00622E9D"/>
  </w:style>
  <w:style w:type="character" w:customStyle="1" w:styleId="ZamaknjenadolobadruginivoZnak">
    <w:name w:val="Zamaknjena določba_drugi nivo Znak"/>
    <w:link w:val="Zamaknjenadolobadruginivo"/>
    <w:rsid w:val="00622E9D"/>
    <w:rPr>
      <w:rFonts w:ascii="Arial" w:hAnsi="Arial" w:cs="Arial"/>
      <w:sz w:val="22"/>
      <w:szCs w:val="22"/>
    </w:rPr>
  </w:style>
  <w:style w:type="paragraph" w:customStyle="1" w:styleId="Alineazapodtoko">
    <w:name w:val="Alinea za podtočko"/>
    <w:basedOn w:val="Alineazaodstavkom"/>
    <w:link w:val="AlineazapodtokoZnak"/>
    <w:qFormat/>
    <w:rsid w:val="00622E9D"/>
    <w:pPr>
      <w:tabs>
        <w:tab w:val="clear" w:pos="720"/>
        <w:tab w:val="left" w:pos="794"/>
      </w:tabs>
      <w:overflowPunct/>
      <w:autoSpaceDE/>
      <w:autoSpaceDN/>
      <w:adjustRightInd/>
      <w:spacing w:line="240" w:lineRule="auto"/>
      <w:ind w:left="794" w:hanging="227"/>
      <w:textAlignment w:val="auto"/>
    </w:pPr>
  </w:style>
  <w:style w:type="paragraph" w:customStyle="1" w:styleId="Zamakanjenadolobatretjinivo">
    <w:name w:val="Zamakanjena določba_tretji nivo"/>
    <w:basedOn w:val="Zamaknjenadolobadruginivo"/>
    <w:link w:val="ZamakanjenadolobatretjinivoZnak"/>
    <w:qFormat/>
    <w:rsid w:val="00622E9D"/>
    <w:pPr>
      <w:ind w:left="993"/>
    </w:pPr>
  </w:style>
  <w:style w:type="character" w:customStyle="1" w:styleId="AlineazapodtokoZnak">
    <w:name w:val="Alinea za podtočko Znak"/>
    <w:link w:val="Alineazapodtoko"/>
    <w:rsid w:val="00622E9D"/>
    <w:rPr>
      <w:rFonts w:ascii="Arial" w:hAnsi="Arial" w:cs="Arial"/>
      <w:sz w:val="22"/>
      <w:szCs w:val="22"/>
    </w:rPr>
  </w:style>
  <w:style w:type="numbering" w:customStyle="1" w:styleId="Alinejazaodstavkom">
    <w:name w:val="Alineja za odstavkom"/>
    <w:uiPriority w:val="99"/>
    <w:rsid w:val="00622E9D"/>
    <w:pPr>
      <w:numPr>
        <w:numId w:val="20"/>
      </w:numPr>
    </w:pPr>
  </w:style>
  <w:style w:type="character" w:customStyle="1" w:styleId="ZamakanjenadolobatretjinivoZnak">
    <w:name w:val="Zamakanjena določba_tretji nivo Znak"/>
    <w:link w:val="Zamakanjenadolobatretjinivo"/>
    <w:rsid w:val="00622E9D"/>
  </w:style>
  <w:style w:type="character" w:customStyle="1" w:styleId="ImeorganaZnak">
    <w:name w:val="Ime organa Znak"/>
    <w:link w:val="Imeorgana"/>
    <w:rsid w:val="00622E9D"/>
    <w:rPr>
      <w:rFonts w:ascii="Arial" w:hAnsi="Arial" w:cs="Arial"/>
      <w:sz w:val="22"/>
      <w:szCs w:val="22"/>
    </w:rPr>
  </w:style>
  <w:style w:type="paragraph" w:customStyle="1" w:styleId="rkovnatokazaodstavkoma">
    <w:name w:val="Črkovna točka za odstavkom (a)"/>
    <w:link w:val="rkovnatokazaodstavkomaZnak"/>
    <w:qFormat/>
    <w:rsid w:val="00622E9D"/>
    <w:pPr>
      <w:numPr>
        <w:numId w:val="21"/>
      </w:numPr>
      <w:jc w:val="both"/>
    </w:pPr>
    <w:rPr>
      <w:rFonts w:ascii="Arial" w:hAnsi="Arial"/>
      <w:sz w:val="22"/>
      <w:szCs w:val="16"/>
    </w:rPr>
  </w:style>
  <w:style w:type="paragraph" w:customStyle="1" w:styleId="rkovnatokazaodstavkomA1">
    <w:name w:val="Črkovna točka za odstavkom A."/>
    <w:basedOn w:val="Navaden"/>
    <w:rsid w:val="00622E9D"/>
    <w:pPr>
      <w:numPr>
        <w:numId w:val="22"/>
      </w:numPr>
      <w:overflowPunct w:val="0"/>
      <w:autoSpaceDE w:val="0"/>
      <w:autoSpaceDN w:val="0"/>
      <w:adjustRightInd w:val="0"/>
      <w:spacing w:line="240" w:lineRule="auto"/>
      <w:jc w:val="both"/>
      <w:textAlignment w:val="baseline"/>
    </w:pPr>
    <w:rPr>
      <w:sz w:val="22"/>
      <w:szCs w:val="16"/>
      <w:lang w:eastAsia="sl-SI"/>
    </w:rPr>
  </w:style>
  <w:style w:type="character" w:customStyle="1" w:styleId="rkovnatokazaodstavkomaZnak">
    <w:name w:val="Črkovna točka za odstavkom (a) Znak"/>
    <w:link w:val="rkovnatokazaodstavkoma"/>
    <w:rsid w:val="00622E9D"/>
    <w:rPr>
      <w:rFonts w:ascii="Arial" w:hAnsi="Arial"/>
      <w:sz w:val="22"/>
      <w:szCs w:val="16"/>
      <w:lang w:bidi="ar-SA"/>
    </w:rPr>
  </w:style>
  <w:style w:type="paragraph" w:customStyle="1" w:styleId="lennaslovnovele">
    <w:name w:val="Člen naslov novele"/>
    <w:basedOn w:val="lennaslov"/>
    <w:rsid w:val="00622E9D"/>
    <w:rPr>
      <w:rFonts w:cs="Arial"/>
      <w:b w:val="0"/>
      <w:lang w:val="sl-SI" w:eastAsia="sl-SI"/>
    </w:rPr>
  </w:style>
  <w:style w:type="paragraph" w:customStyle="1" w:styleId="rkovnatokazaodstavkoma3">
    <w:name w:val="Črkovna točka za odstavkom a."/>
    <w:rsid w:val="00622E9D"/>
    <w:pPr>
      <w:tabs>
        <w:tab w:val="num" w:pos="425"/>
      </w:tabs>
      <w:ind w:left="425" w:hanging="425"/>
      <w:jc w:val="both"/>
    </w:pPr>
    <w:rPr>
      <w:rFonts w:ascii="Arial" w:hAnsi="Arial" w:cs="Arial"/>
      <w:sz w:val="22"/>
      <w:szCs w:val="22"/>
    </w:rPr>
  </w:style>
  <w:style w:type="paragraph" w:customStyle="1" w:styleId="rkovnatokazatevilnotokoa">
    <w:name w:val="Črkovna točka za številčno točko a."/>
    <w:rsid w:val="00622E9D"/>
    <w:pPr>
      <w:numPr>
        <w:numId w:val="25"/>
      </w:numPr>
      <w:tabs>
        <w:tab w:val="left" w:pos="782"/>
      </w:tabs>
      <w:ind w:left="782" w:hanging="357"/>
      <w:jc w:val="both"/>
    </w:pPr>
    <w:rPr>
      <w:rFonts w:ascii="Arial" w:hAnsi="Arial"/>
      <w:sz w:val="22"/>
      <w:szCs w:val="16"/>
    </w:rPr>
  </w:style>
  <w:style w:type="paragraph" w:customStyle="1" w:styleId="Rimskatevilnatoka">
    <w:name w:val="Rimska številčna točka"/>
    <w:basedOn w:val="Navaden"/>
    <w:rsid w:val="00622E9D"/>
    <w:pPr>
      <w:numPr>
        <w:numId w:val="26"/>
      </w:numPr>
      <w:overflowPunct w:val="0"/>
      <w:autoSpaceDE w:val="0"/>
      <w:autoSpaceDN w:val="0"/>
      <w:adjustRightInd w:val="0"/>
      <w:spacing w:line="240" w:lineRule="auto"/>
      <w:jc w:val="both"/>
      <w:textAlignment w:val="baseline"/>
    </w:pPr>
    <w:rPr>
      <w:sz w:val="22"/>
      <w:szCs w:val="16"/>
      <w:lang w:eastAsia="sl-SI"/>
    </w:rPr>
  </w:style>
  <w:style w:type="paragraph" w:customStyle="1" w:styleId="rkovnatokazaodstavkomi">
    <w:name w:val="Črkovna točka za odstavkom (i)"/>
    <w:basedOn w:val="Alineazaodstavkom"/>
    <w:link w:val="rkovnatokazaodstavkomiZnak"/>
    <w:rsid w:val="00622E9D"/>
    <w:pPr>
      <w:numPr>
        <w:numId w:val="28"/>
      </w:numPr>
      <w:overflowPunct/>
      <w:autoSpaceDE/>
      <w:autoSpaceDN/>
      <w:adjustRightInd/>
      <w:spacing w:line="240" w:lineRule="auto"/>
      <w:textAlignment w:val="auto"/>
    </w:pPr>
  </w:style>
  <w:style w:type="character" w:customStyle="1" w:styleId="Neuvrsceno">
    <w:name w:val="Neuvrsceno"/>
    <w:uiPriority w:val="1"/>
    <w:rsid w:val="00622E9D"/>
    <w:rPr>
      <w:bdr w:val="none" w:sz="0" w:space="0" w:color="auto"/>
      <w:shd w:val="clear" w:color="auto" w:fill="FFFF00"/>
    </w:rPr>
  </w:style>
  <w:style w:type="character" w:customStyle="1" w:styleId="tevilnatoka11NovaZnak">
    <w:name w:val="Številčna točka 1.1 Nova Znak"/>
    <w:link w:val="tevilnatoka11Nova"/>
    <w:rsid w:val="00622E9D"/>
    <w:rPr>
      <w:rFonts w:ascii="Arial" w:hAnsi="Arial" w:cs="Arial"/>
      <w:sz w:val="22"/>
      <w:szCs w:val="22"/>
    </w:rPr>
  </w:style>
  <w:style w:type="paragraph" w:customStyle="1" w:styleId="rkovnatokazatevilnotokoi">
    <w:name w:val="Črkovna točka za številčno točko (i)"/>
    <w:rsid w:val="00622E9D"/>
    <w:pPr>
      <w:numPr>
        <w:numId w:val="27"/>
      </w:numPr>
    </w:pPr>
    <w:rPr>
      <w:rFonts w:ascii="Arial" w:hAnsi="Arial" w:cs="Arial"/>
      <w:sz w:val="22"/>
      <w:szCs w:val="22"/>
    </w:rPr>
  </w:style>
  <w:style w:type="character" w:customStyle="1" w:styleId="rkovnatokazaodstavkomiZnak">
    <w:name w:val="Črkovna točka za odstavkom (i) Znak"/>
    <w:link w:val="rkovnatokazaodstavkomi"/>
    <w:rsid w:val="00622E9D"/>
    <w:rPr>
      <w:rFonts w:ascii="Arial" w:hAnsi="Arial" w:cs="Arial"/>
      <w:sz w:val="22"/>
      <w:szCs w:val="22"/>
    </w:rPr>
  </w:style>
  <w:style w:type="paragraph" w:customStyle="1" w:styleId="rkovnatokazaodstavkomA0">
    <w:name w:val="Črkovna točka za odstavkom (A)"/>
    <w:link w:val="rkovnatokazaodstavkomAZnak0"/>
    <w:qFormat/>
    <w:rsid w:val="00622E9D"/>
    <w:pPr>
      <w:numPr>
        <w:numId w:val="29"/>
      </w:numPr>
      <w:jc w:val="both"/>
    </w:pPr>
    <w:rPr>
      <w:rFonts w:ascii="Arial" w:hAnsi="Arial"/>
      <w:sz w:val="22"/>
      <w:szCs w:val="16"/>
    </w:rPr>
  </w:style>
  <w:style w:type="paragraph" w:customStyle="1" w:styleId="rkovnatokazaodstavkomA2">
    <w:name w:val="Črkovna točka za odstavkom A)"/>
    <w:link w:val="rkovnatokazaodstavkomAZnak1"/>
    <w:qFormat/>
    <w:rsid w:val="00622E9D"/>
    <w:pPr>
      <w:numPr>
        <w:numId w:val="30"/>
      </w:numPr>
      <w:jc w:val="both"/>
    </w:pPr>
    <w:rPr>
      <w:rFonts w:ascii="Arial" w:hAnsi="Arial"/>
      <w:sz w:val="22"/>
      <w:szCs w:val="16"/>
    </w:rPr>
  </w:style>
  <w:style w:type="character" w:customStyle="1" w:styleId="rkovnatokazaodstavkomAZnak0">
    <w:name w:val="Črkovna točka za odstavkom (A) Znak"/>
    <w:link w:val="rkovnatokazaodstavkomA0"/>
    <w:rsid w:val="00622E9D"/>
    <w:rPr>
      <w:rFonts w:ascii="Arial" w:hAnsi="Arial"/>
      <w:sz w:val="22"/>
      <w:szCs w:val="16"/>
      <w:lang w:bidi="ar-SA"/>
    </w:rPr>
  </w:style>
  <w:style w:type="paragraph" w:customStyle="1" w:styleId="rkovnatokazatevilnotokoA1">
    <w:name w:val="Črkovna točka za številčno točko (A)"/>
    <w:link w:val="rkovnatokazatevilnotokoAZnak"/>
    <w:qFormat/>
    <w:rsid w:val="00622E9D"/>
    <w:pPr>
      <w:numPr>
        <w:numId w:val="31"/>
      </w:numPr>
      <w:jc w:val="both"/>
    </w:pPr>
    <w:rPr>
      <w:rFonts w:ascii="Arial" w:hAnsi="Arial"/>
      <w:sz w:val="22"/>
      <w:szCs w:val="16"/>
    </w:rPr>
  </w:style>
  <w:style w:type="character" w:customStyle="1" w:styleId="rkovnatokazaodstavkomAZnak1">
    <w:name w:val="Črkovna točka za odstavkom A) Znak"/>
    <w:link w:val="rkovnatokazaodstavkomA2"/>
    <w:rsid w:val="00622E9D"/>
    <w:rPr>
      <w:rFonts w:ascii="Arial" w:hAnsi="Arial"/>
      <w:sz w:val="22"/>
      <w:szCs w:val="16"/>
      <w:lang w:bidi="ar-SA"/>
    </w:rPr>
  </w:style>
  <w:style w:type="paragraph" w:customStyle="1" w:styleId="rkovnatokazatevilnotokoA0">
    <w:name w:val="Črkovna točka za številčno točko A)"/>
    <w:link w:val="rkovnatokazatevilnotokoAZnak0"/>
    <w:qFormat/>
    <w:rsid w:val="00622E9D"/>
    <w:pPr>
      <w:numPr>
        <w:numId w:val="32"/>
      </w:numPr>
      <w:jc w:val="both"/>
    </w:pPr>
    <w:rPr>
      <w:rFonts w:ascii="Arial" w:hAnsi="Arial"/>
      <w:sz w:val="22"/>
      <w:szCs w:val="16"/>
    </w:rPr>
  </w:style>
  <w:style w:type="character" w:customStyle="1" w:styleId="rkovnatokazatevilnotokoAZnak">
    <w:name w:val="Črkovna točka za številčno točko (A) Znak"/>
    <w:link w:val="rkovnatokazatevilnotokoA1"/>
    <w:rsid w:val="00622E9D"/>
    <w:rPr>
      <w:rFonts w:ascii="Arial" w:hAnsi="Arial"/>
      <w:sz w:val="22"/>
      <w:szCs w:val="16"/>
      <w:lang w:bidi="ar-SA"/>
    </w:rPr>
  </w:style>
  <w:style w:type="paragraph" w:customStyle="1" w:styleId="Slikanasredino">
    <w:name w:val="Slika_na sredino"/>
    <w:basedOn w:val="Navaden"/>
    <w:qFormat/>
    <w:rsid w:val="00622E9D"/>
    <w:pPr>
      <w:overflowPunct w:val="0"/>
      <w:autoSpaceDE w:val="0"/>
      <w:autoSpaceDN w:val="0"/>
      <w:adjustRightInd w:val="0"/>
      <w:spacing w:before="400" w:after="400" w:line="240" w:lineRule="auto"/>
      <w:jc w:val="center"/>
      <w:textAlignment w:val="baseline"/>
    </w:pPr>
    <w:rPr>
      <w:sz w:val="22"/>
      <w:szCs w:val="16"/>
      <w:lang w:eastAsia="sl-SI"/>
    </w:rPr>
  </w:style>
  <w:style w:type="character" w:customStyle="1" w:styleId="rkovnatokazatevilnotokoAZnak0">
    <w:name w:val="Črkovna točka za številčno točko A) Znak"/>
    <w:link w:val="rkovnatokazatevilnotokoA0"/>
    <w:rsid w:val="00622E9D"/>
    <w:rPr>
      <w:rFonts w:ascii="Arial" w:hAnsi="Arial"/>
      <w:sz w:val="22"/>
      <w:szCs w:val="16"/>
      <w:lang w:bidi="ar-SA"/>
    </w:rPr>
  </w:style>
  <w:style w:type="paragraph" w:customStyle="1" w:styleId="3372873BB58A4DED866D2BE34882C06C">
    <w:name w:val="3372873BB58A4DED866D2BE34882C06C"/>
    <w:rsid w:val="00622E9D"/>
    <w:pPr>
      <w:spacing w:after="200" w:line="276" w:lineRule="auto"/>
    </w:pPr>
    <w:rPr>
      <w:rFonts w:ascii="Calibri" w:hAnsi="Calibri"/>
      <w:sz w:val="22"/>
      <w:szCs w:val="22"/>
    </w:rPr>
  </w:style>
  <w:style w:type="character" w:customStyle="1" w:styleId="st">
    <w:name w:val="st"/>
    <w:rsid w:val="00622E9D"/>
  </w:style>
  <w:style w:type="paragraph" w:styleId="Revizija">
    <w:name w:val="Revision"/>
    <w:hidden/>
    <w:uiPriority w:val="99"/>
    <w:semiHidden/>
    <w:rsid w:val="000B4E7B"/>
    <w:rPr>
      <w:rFonts w:ascii="Arial" w:hAnsi="Arial"/>
      <w:szCs w:val="24"/>
      <w:lang w:eastAsia="en-US"/>
    </w:rPr>
  </w:style>
  <w:style w:type="character" w:customStyle="1" w:styleId="PripombabesediloZnak1">
    <w:name w:val="Pripomba – besedilo Znak1"/>
    <w:uiPriority w:val="99"/>
    <w:rsid w:val="00B74451"/>
    <w:rPr>
      <w:rFonts w:ascii="Arial" w:eastAsia="Times New Roman" w:hAnsi="Arial" w:cs="Times New Roman"/>
      <w:sz w:val="20"/>
      <w:szCs w:val="20"/>
    </w:rPr>
  </w:style>
  <w:style w:type="paragraph" w:customStyle="1" w:styleId="odstavek0">
    <w:name w:val="odstavek"/>
    <w:basedOn w:val="Navaden"/>
    <w:rsid w:val="00627334"/>
    <w:pPr>
      <w:spacing w:before="100" w:beforeAutospacing="1" w:after="100" w:afterAutospacing="1" w:line="240" w:lineRule="auto"/>
    </w:pPr>
    <w:rPr>
      <w:rFonts w:ascii="Times New Roman" w:hAnsi="Times New Roman"/>
      <w:sz w:val="24"/>
      <w:lang w:eastAsia="sl-SI"/>
    </w:rPr>
  </w:style>
  <w:style w:type="character" w:customStyle="1" w:styleId="Komentar-sklic">
    <w:name w:val="Komentar - sklic"/>
    <w:semiHidden/>
    <w:locked/>
    <w:rsid w:val="00D57827"/>
    <w:rPr>
      <w:sz w:val="16"/>
      <w:szCs w:val="16"/>
    </w:rPr>
  </w:style>
  <w:style w:type="paragraph" w:customStyle="1" w:styleId="Komentar-besedilo">
    <w:name w:val="Komentar - besedilo"/>
    <w:basedOn w:val="Navaden"/>
    <w:semiHidden/>
    <w:locked/>
    <w:rsid w:val="00D57827"/>
    <w:pPr>
      <w:spacing w:line="240" w:lineRule="auto"/>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0257">
      <w:bodyDiv w:val="1"/>
      <w:marLeft w:val="0"/>
      <w:marRight w:val="0"/>
      <w:marTop w:val="0"/>
      <w:marBottom w:val="0"/>
      <w:divBdr>
        <w:top w:val="none" w:sz="0" w:space="0" w:color="auto"/>
        <w:left w:val="none" w:sz="0" w:space="0" w:color="auto"/>
        <w:bottom w:val="none" w:sz="0" w:space="0" w:color="auto"/>
        <w:right w:val="none" w:sz="0" w:space="0" w:color="auto"/>
      </w:divBdr>
      <w:divsChild>
        <w:div w:id="525951149">
          <w:marLeft w:val="0"/>
          <w:marRight w:val="0"/>
          <w:marTop w:val="0"/>
          <w:marBottom w:val="0"/>
          <w:divBdr>
            <w:top w:val="none" w:sz="0" w:space="0" w:color="auto"/>
            <w:left w:val="none" w:sz="0" w:space="0" w:color="auto"/>
            <w:bottom w:val="none" w:sz="0" w:space="0" w:color="auto"/>
            <w:right w:val="none" w:sz="0" w:space="0" w:color="auto"/>
          </w:divBdr>
          <w:divsChild>
            <w:div w:id="1184125445">
              <w:marLeft w:val="0"/>
              <w:marRight w:val="60"/>
              <w:marTop w:val="0"/>
              <w:marBottom w:val="0"/>
              <w:divBdr>
                <w:top w:val="none" w:sz="0" w:space="0" w:color="auto"/>
                <w:left w:val="none" w:sz="0" w:space="0" w:color="auto"/>
                <w:bottom w:val="none" w:sz="0" w:space="0" w:color="auto"/>
                <w:right w:val="none" w:sz="0" w:space="0" w:color="auto"/>
              </w:divBdr>
              <w:divsChild>
                <w:div w:id="1780830425">
                  <w:marLeft w:val="0"/>
                  <w:marRight w:val="0"/>
                  <w:marTop w:val="0"/>
                  <w:marBottom w:val="150"/>
                  <w:divBdr>
                    <w:top w:val="none" w:sz="0" w:space="0" w:color="auto"/>
                    <w:left w:val="none" w:sz="0" w:space="0" w:color="auto"/>
                    <w:bottom w:val="none" w:sz="0" w:space="0" w:color="auto"/>
                    <w:right w:val="none" w:sz="0" w:space="0" w:color="auto"/>
                  </w:divBdr>
                  <w:divsChild>
                    <w:div w:id="1004094798">
                      <w:marLeft w:val="0"/>
                      <w:marRight w:val="0"/>
                      <w:marTop w:val="0"/>
                      <w:marBottom w:val="0"/>
                      <w:divBdr>
                        <w:top w:val="none" w:sz="0" w:space="0" w:color="auto"/>
                        <w:left w:val="none" w:sz="0" w:space="0" w:color="auto"/>
                        <w:bottom w:val="none" w:sz="0" w:space="0" w:color="auto"/>
                        <w:right w:val="none" w:sz="0" w:space="0" w:color="auto"/>
                      </w:divBdr>
                      <w:divsChild>
                        <w:div w:id="18068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70718">
      <w:bodyDiv w:val="1"/>
      <w:marLeft w:val="0"/>
      <w:marRight w:val="0"/>
      <w:marTop w:val="0"/>
      <w:marBottom w:val="0"/>
      <w:divBdr>
        <w:top w:val="none" w:sz="0" w:space="0" w:color="auto"/>
        <w:left w:val="none" w:sz="0" w:space="0" w:color="auto"/>
        <w:bottom w:val="none" w:sz="0" w:space="0" w:color="auto"/>
        <w:right w:val="none" w:sz="0" w:space="0" w:color="auto"/>
      </w:divBdr>
    </w:div>
    <w:div w:id="89935324">
      <w:bodyDiv w:val="1"/>
      <w:marLeft w:val="0"/>
      <w:marRight w:val="0"/>
      <w:marTop w:val="0"/>
      <w:marBottom w:val="0"/>
      <w:divBdr>
        <w:top w:val="none" w:sz="0" w:space="0" w:color="auto"/>
        <w:left w:val="none" w:sz="0" w:space="0" w:color="auto"/>
        <w:bottom w:val="none" w:sz="0" w:space="0" w:color="auto"/>
        <w:right w:val="none" w:sz="0" w:space="0" w:color="auto"/>
      </w:divBdr>
    </w:div>
    <w:div w:id="121114517">
      <w:bodyDiv w:val="1"/>
      <w:marLeft w:val="0"/>
      <w:marRight w:val="0"/>
      <w:marTop w:val="0"/>
      <w:marBottom w:val="0"/>
      <w:divBdr>
        <w:top w:val="none" w:sz="0" w:space="0" w:color="auto"/>
        <w:left w:val="none" w:sz="0" w:space="0" w:color="auto"/>
        <w:bottom w:val="none" w:sz="0" w:space="0" w:color="auto"/>
        <w:right w:val="none" w:sz="0" w:space="0" w:color="auto"/>
      </w:divBdr>
    </w:div>
    <w:div w:id="127860922">
      <w:bodyDiv w:val="1"/>
      <w:marLeft w:val="0"/>
      <w:marRight w:val="0"/>
      <w:marTop w:val="0"/>
      <w:marBottom w:val="0"/>
      <w:divBdr>
        <w:top w:val="none" w:sz="0" w:space="0" w:color="auto"/>
        <w:left w:val="none" w:sz="0" w:space="0" w:color="auto"/>
        <w:bottom w:val="none" w:sz="0" w:space="0" w:color="auto"/>
        <w:right w:val="none" w:sz="0" w:space="0" w:color="auto"/>
      </w:divBdr>
    </w:div>
    <w:div w:id="150799527">
      <w:bodyDiv w:val="1"/>
      <w:marLeft w:val="0"/>
      <w:marRight w:val="0"/>
      <w:marTop w:val="0"/>
      <w:marBottom w:val="0"/>
      <w:divBdr>
        <w:top w:val="none" w:sz="0" w:space="0" w:color="auto"/>
        <w:left w:val="none" w:sz="0" w:space="0" w:color="auto"/>
        <w:bottom w:val="none" w:sz="0" w:space="0" w:color="auto"/>
        <w:right w:val="none" w:sz="0" w:space="0" w:color="auto"/>
      </w:divBdr>
      <w:divsChild>
        <w:div w:id="283269617">
          <w:marLeft w:val="0"/>
          <w:marRight w:val="0"/>
          <w:marTop w:val="0"/>
          <w:marBottom w:val="0"/>
          <w:divBdr>
            <w:top w:val="none" w:sz="0" w:space="0" w:color="auto"/>
            <w:left w:val="none" w:sz="0" w:space="0" w:color="auto"/>
            <w:bottom w:val="none" w:sz="0" w:space="0" w:color="auto"/>
            <w:right w:val="none" w:sz="0" w:space="0" w:color="auto"/>
          </w:divBdr>
          <w:divsChild>
            <w:div w:id="179399111">
              <w:marLeft w:val="0"/>
              <w:marRight w:val="0"/>
              <w:marTop w:val="0"/>
              <w:marBottom w:val="0"/>
              <w:divBdr>
                <w:top w:val="none" w:sz="0" w:space="0" w:color="auto"/>
                <w:left w:val="none" w:sz="0" w:space="0" w:color="auto"/>
                <w:bottom w:val="none" w:sz="0" w:space="0" w:color="auto"/>
                <w:right w:val="none" w:sz="0" w:space="0" w:color="auto"/>
              </w:divBdr>
              <w:divsChild>
                <w:div w:id="2361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7194">
      <w:bodyDiv w:val="1"/>
      <w:marLeft w:val="0"/>
      <w:marRight w:val="0"/>
      <w:marTop w:val="0"/>
      <w:marBottom w:val="0"/>
      <w:divBdr>
        <w:top w:val="none" w:sz="0" w:space="0" w:color="auto"/>
        <w:left w:val="none" w:sz="0" w:space="0" w:color="auto"/>
        <w:bottom w:val="none" w:sz="0" w:space="0" w:color="auto"/>
        <w:right w:val="none" w:sz="0" w:space="0" w:color="auto"/>
      </w:divBdr>
    </w:div>
    <w:div w:id="195241433">
      <w:bodyDiv w:val="1"/>
      <w:marLeft w:val="0"/>
      <w:marRight w:val="0"/>
      <w:marTop w:val="0"/>
      <w:marBottom w:val="0"/>
      <w:divBdr>
        <w:top w:val="none" w:sz="0" w:space="0" w:color="auto"/>
        <w:left w:val="none" w:sz="0" w:space="0" w:color="auto"/>
        <w:bottom w:val="none" w:sz="0" w:space="0" w:color="auto"/>
        <w:right w:val="none" w:sz="0" w:space="0" w:color="auto"/>
      </w:divBdr>
      <w:divsChild>
        <w:div w:id="965545104">
          <w:marLeft w:val="0"/>
          <w:marRight w:val="0"/>
          <w:marTop w:val="0"/>
          <w:marBottom w:val="0"/>
          <w:divBdr>
            <w:top w:val="none" w:sz="0" w:space="0" w:color="auto"/>
            <w:left w:val="none" w:sz="0" w:space="0" w:color="auto"/>
            <w:bottom w:val="none" w:sz="0" w:space="0" w:color="auto"/>
            <w:right w:val="none" w:sz="0" w:space="0" w:color="auto"/>
          </w:divBdr>
          <w:divsChild>
            <w:div w:id="732854742">
              <w:marLeft w:val="0"/>
              <w:marRight w:val="60"/>
              <w:marTop w:val="0"/>
              <w:marBottom w:val="0"/>
              <w:divBdr>
                <w:top w:val="none" w:sz="0" w:space="0" w:color="auto"/>
                <w:left w:val="none" w:sz="0" w:space="0" w:color="auto"/>
                <w:bottom w:val="none" w:sz="0" w:space="0" w:color="auto"/>
                <w:right w:val="none" w:sz="0" w:space="0" w:color="auto"/>
              </w:divBdr>
              <w:divsChild>
                <w:div w:id="1733850708">
                  <w:marLeft w:val="0"/>
                  <w:marRight w:val="0"/>
                  <w:marTop w:val="0"/>
                  <w:marBottom w:val="150"/>
                  <w:divBdr>
                    <w:top w:val="none" w:sz="0" w:space="0" w:color="auto"/>
                    <w:left w:val="none" w:sz="0" w:space="0" w:color="auto"/>
                    <w:bottom w:val="none" w:sz="0" w:space="0" w:color="auto"/>
                    <w:right w:val="none" w:sz="0" w:space="0" w:color="auto"/>
                  </w:divBdr>
                  <w:divsChild>
                    <w:div w:id="311107442">
                      <w:marLeft w:val="0"/>
                      <w:marRight w:val="0"/>
                      <w:marTop w:val="0"/>
                      <w:marBottom w:val="0"/>
                      <w:divBdr>
                        <w:top w:val="none" w:sz="0" w:space="0" w:color="auto"/>
                        <w:left w:val="none" w:sz="0" w:space="0" w:color="auto"/>
                        <w:bottom w:val="none" w:sz="0" w:space="0" w:color="auto"/>
                        <w:right w:val="none" w:sz="0" w:space="0" w:color="auto"/>
                      </w:divBdr>
                      <w:divsChild>
                        <w:div w:id="14246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75725">
      <w:bodyDiv w:val="1"/>
      <w:marLeft w:val="0"/>
      <w:marRight w:val="0"/>
      <w:marTop w:val="0"/>
      <w:marBottom w:val="0"/>
      <w:divBdr>
        <w:top w:val="none" w:sz="0" w:space="0" w:color="auto"/>
        <w:left w:val="none" w:sz="0" w:space="0" w:color="auto"/>
        <w:bottom w:val="none" w:sz="0" w:space="0" w:color="auto"/>
        <w:right w:val="none" w:sz="0" w:space="0" w:color="auto"/>
      </w:divBdr>
    </w:div>
    <w:div w:id="220215948">
      <w:bodyDiv w:val="1"/>
      <w:marLeft w:val="0"/>
      <w:marRight w:val="0"/>
      <w:marTop w:val="0"/>
      <w:marBottom w:val="0"/>
      <w:divBdr>
        <w:top w:val="none" w:sz="0" w:space="0" w:color="auto"/>
        <w:left w:val="none" w:sz="0" w:space="0" w:color="auto"/>
        <w:bottom w:val="none" w:sz="0" w:space="0" w:color="auto"/>
        <w:right w:val="none" w:sz="0" w:space="0" w:color="auto"/>
      </w:divBdr>
    </w:div>
    <w:div w:id="220554824">
      <w:bodyDiv w:val="1"/>
      <w:marLeft w:val="0"/>
      <w:marRight w:val="0"/>
      <w:marTop w:val="0"/>
      <w:marBottom w:val="0"/>
      <w:divBdr>
        <w:top w:val="none" w:sz="0" w:space="0" w:color="auto"/>
        <w:left w:val="none" w:sz="0" w:space="0" w:color="auto"/>
        <w:bottom w:val="none" w:sz="0" w:space="0" w:color="auto"/>
        <w:right w:val="none" w:sz="0" w:space="0" w:color="auto"/>
      </w:divBdr>
      <w:divsChild>
        <w:div w:id="1802647499">
          <w:marLeft w:val="0"/>
          <w:marRight w:val="0"/>
          <w:marTop w:val="0"/>
          <w:marBottom w:val="0"/>
          <w:divBdr>
            <w:top w:val="none" w:sz="0" w:space="0" w:color="auto"/>
            <w:left w:val="none" w:sz="0" w:space="0" w:color="auto"/>
            <w:bottom w:val="none" w:sz="0" w:space="0" w:color="auto"/>
            <w:right w:val="none" w:sz="0" w:space="0" w:color="auto"/>
          </w:divBdr>
          <w:divsChild>
            <w:div w:id="263392293">
              <w:marLeft w:val="0"/>
              <w:marRight w:val="60"/>
              <w:marTop w:val="0"/>
              <w:marBottom w:val="0"/>
              <w:divBdr>
                <w:top w:val="none" w:sz="0" w:space="0" w:color="auto"/>
                <w:left w:val="none" w:sz="0" w:space="0" w:color="auto"/>
                <w:bottom w:val="none" w:sz="0" w:space="0" w:color="auto"/>
                <w:right w:val="none" w:sz="0" w:space="0" w:color="auto"/>
              </w:divBdr>
              <w:divsChild>
                <w:div w:id="919099565">
                  <w:marLeft w:val="0"/>
                  <w:marRight w:val="0"/>
                  <w:marTop w:val="0"/>
                  <w:marBottom w:val="150"/>
                  <w:divBdr>
                    <w:top w:val="none" w:sz="0" w:space="0" w:color="auto"/>
                    <w:left w:val="none" w:sz="0" w:space="0" w:color="auto"/>
                    <w:bottom w:val="none" w:sz="0" w:space="0" w:color="auto"/>
                    <w:right w:val="none" w:sz="0" w:space="0" w:color="auto"/>
                  </w:divBdr>
                  <w:divsChild>
                    <w:div w:id="261492555">
                      <w:marLeft w:val="0"/>
                      <w:marRight w:val="0"/>
                      <w:marTop w:val="0"/>
                      <w:marBottom w:val="0"/>
                      <w:divBdr>
                        <w:top w:val="none" w:sz="0" w:space="0" w:color="auto"/>
                        <w:left w:val="none" w:sz="0" w:space="0" w:color="auto"/>
                        <w:bottom w:val="none" w:sz="0" w:space="0" w:color="auto"/>
                        <w:right w:val="none" w:sz="0" w:space="0" w:color="auto"/>
                      </w:divBdr>
                      <w:divsChild>
                        <w:div w:id="1127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993865">
      <w:bodyDiv w:val="1"/>
      <w:marLeft w:val="0"/>
      <w:marRight w:val="0"/>
      <w:marTop w:val="0"/>
      <w:marBottom w:val="0"/>
      <w:divBdr>
        <w:top w:val="none" w:sz="0" w:space="0" w:color="auto"/>
        <w:left w:val="none" w:sz="0" w:space="0" w:color="auto"/>
        <w:bottom w:val="none" w:sz="0" w:space="0" w:color="auto"/>
        <w:right w:val="none" w:sz="0" w:space="0" w:color="auto"/>
      </w:divBdr>
    </w:div>
    <w:div w:id="249437439">
      <w:bodyDiv w:val="1"/>
      <w:marLeft w:val="0"/>
      <w:marRight w:val="0"/>
      <w:marTop w:val="0"/>
      <w:marBottom w:val="0"/>
      <w:divBdr>
        <w:top w:val="none" w:sz="0" w:space="0" w:color="auto"/>
        <w:left w:val="none" w:sz="0" w:space="0" w:color="auto"/>
        <w:bottom w:val="none" w:sz="0" w:space="0" w:color="auto"/>
        <w:right w:val="none" w:sz="0" w:space="0" w:color="auto"/>
      </w:divBdr>
    </w:div>
    <w:div w:id="330573495">
      <w:bodyDiv w:val="1"/>
      <w:marLeft w:val="0"/>
      <w:marRight w:val="0"/>
      <w:marTop w:val="0"/>
      <w:marBottom w:val="0"/>
      <w:divBdr>
        <w:top w:val="none" w:sz="0" w:space="0" w:color="auto"/>
        <w:left w:val="none" w:sz="0" w:space="0" w:color="auto"/>
        <w:bottom w:val="none" w:sz="0" w:space="0" w:color="auto"/>
        <w:right w:val="none" w:sz="0" w:space="0" w:color="auto"/>
      </w:divBdr>
    </w:div>
    <w:div w:id="389156054">
      <w:bodyDiv w:val="1"/>
      <w:marLeft w:val="0"/>
      <w:marRight w:val="0"/>
      <w:marTop w:val="0"/>
      <w:marBottom w:val="0"/>
      <w:divBdr>
        <w:top w:val="none" w:sz="0" w:space="0" w:color="auto"/>
        <w:left w:val="none" w:sz="0" w:space="0" w:color="auto"/>
        <w:bottom w:val="none" w:sz="0" w:space="0" w:color="auto"/>
        <w:right w:val="none" w:sz="0" w:space="0" w:color="auto"/>
      </w:divBdr>
    </w:div>
    <w:div w:id="401565168">
      <w:bodyDiv w:val="1"/>
      <w:marLeft w:val="0"/>
      <w:marRight w:val="0"/>
      <w:marTop w:val="0"/>
      <w:marBottom w:val="0"/>
      <w:divBdr>
        <w:top w:val="none" w:sz="0" w:space="0" w:color="auto"/>
        <w:left w:val="none" w:sz="0" w:space="0" w:color="auto"/>
        <w:bottom w:val="none" w:sz="0" w:space="0" w:color="auto"/>
        <w:right w:val="none" w:sz="0" w:space="0" w:color="auto"/>
      </w:divBdr>
    </w:div>
    <w:div w:id="405224428">
      <w:bodyDiv w:val="1"/>
      <w:marLeft w:val="0"/>
      <w:marRight w:val="0"/>
      <w:marTop w:val="0"/>
      <w:marBottom w:val="0"/>
      <w:divBdr>
        <w:top w:val="none" w:sz="0" w:space="0" w:color="auto"/>
        <w:left w:val="none" w:sz="0" w:space="0" w:color="auto"/>
        <w:bottom w:val="none" w:sz="0" w:space="0" w:color="auto"/>
        <w:right w:val="none" w:sz="0" w:space="0" w:color="auto"/>
      </w:divBdr>
    </w:div>
    <w:div w:id="489294409">
      <w:bodyDiv w:val="1"/>
      <w:marLeft w:val="0"/>
      <w:marRight w:val="0"/>
      <w:marTop w:val="0"/>
      <w:marBottom w:val="0"/>
      <w:divBdr>
        <w:top w:val="none" w:sz="0" w:space="0" w:color="auto"/>
        <w:left w:val="none" w:sz="0" w:space="0" w:color="auto"/>
        <w:bottom w:val="none" w:sz="0" w:space="0" w:color="auto"/>
        <w:right w:val="none" w:sz="0" w:space="0" w:color="auto"/>
      </w:divBdr>
    </w:div>
    <w:div w:id="491917778">
      <w:bodyDiv w:val="1"/>
      <w:marLeft w:val="0"/>
      <w:marRight w:val="0"/>
      <w:marTop w:val="0"/>
      <w:marBottom w:val="0"/>
      <w:divBdr>
        <w:top w:val="none" w:sz="0" w:space="0" w:color="auto"/>
        <w:left w:val="none" w:sz="0" w:space="0" w:color="auto"/>
        <w:bottom w:val="none" w:sz="0" w:space="0" w:color="auto"/>
        <w:right w:val="none" w:sz="0" w:space="0" w:color="auto"/>
      </w:divBdr>
    </w:div>
    <w:div w:id="591359857">
      <w:bodyDiv w:val="1"/>
      <w:marLeft w:val="0"/>
      <w:marRight w:val="0"/>
      <w:marTop w:val="0"/>
      <w:marBottom w:val="0"/>
      <w:divBdr>
        <w:top w:val="none" w:sz="0" w:space="0" w:color="auto"/>
        <w:left w:val="none" w:sz="0" w:space="0" w:color="auto"/>
        <w:bottom w:val="none" w:sz="0" w:space="0" w:color="auto"/>
        <w:right w:val="none" w:sz="0" w:space="0" w:color="auto"/>
      </w:divBdr>
    </w:div>
    <w:div w:id="701709646">
      <w:bodyDiv w:val="1"/>
      <w:marLeft w:val="0"/>
      <w:marRight w:val="0"/>
      <w:marTop w:val="0"/>
      <w:marBottom w:val="0"/>
      <w:divBdr>
        <w:top w:val="none" w:sz="0" w:space="0" w:color="auto"/>
        <w:left w:val="none" w:sz="0" w:space="0" w:color="auto"/>
        <w:bottom w:val="none" w:sz="0" w:space="0" w:color="auto"/>
        <w:right w:val="none" w:sz="0" w:space="0" w:color="auto"/>
      </w:divBdr>
    </w:div>
    <w:div w:id="763384540">
      <w:bodyDiv w:val="1"/>
      <w:marLeft w:val="0"/>
      <w:marRight w:val="0"/>
      <w:marTop w:val="0"/>
      <w:marBottom w:val="0"/>
      <w:divBdr>
        <w:top w:val="none" w:sz="0" w:space="0" w:color="auto"/>
        <w:left w:val="none" w:sz="0" w:space="0" w:color="auto"/>
        <w:bottom w:val="none" w:sz="0" w:space="0" w:color="auto"/>
        <w:right w:val="none" w:sz="0" w:space="0" w:color="auto"/>
      </w:divBdr>
    </w:div>
    <w:div w:id="799500420">
      <w:bodyDiv w:val="1"/>
      <w:marLeft w:val="0"/>
      <w:marRight w:val="0"/>
      <w:marTop w:val="0"/>
      <w:marBottom w:val="0"/>
      <w:divBdr>
        <w:top w:val="none" w:sz="0" w:space="0" w:color="auto"/>
        <w:left w:val="none" w:sz="0" w:space="0" w:color="auto"/>
        <w:bottom w:val="none" w:sz="0" w:space="0" w:color="auto"/>
        <w:right w:val="none" w:sz="0" w:space="0" w:color="auto"/>
      </w:divBdr>
    </w:div>
    <w:div w:id="805510457">
      <w:bodyDiv w:val="1"/>
      <w:marLeft w:val="0"/>
      <w:marRight w:val="0"/>
      <w:marTop w:val="0"/>
      <w:marBottom w:val="0"/>
      <w:divBdr>
        <w:top w:val="none" w:sz="0" w:space="0" w:color="auto"/>
        <w:left w:val="none" w:sz="0" w:space="0" w:color="auto"/>
        <w:bottom w:val="none" w:sz="0" w:space="0" w:color="auto"/>
        <w:right w:val="none" w:sz="0" w:space="0" w:color="auto"/>
      </w:divBdr>
    </w:div>
    <w:div w:id="822545964">
      <w:bodyDiv w:val="1"/>
      <w:marLeft w:val="0"/>
      <w:marRight w:val="0"/>
      <w:marTop w:val="0"/>
      <w:marBottom w:val="0"/>
      <w:divBdr>
        <w:top w:val="none" w:sz="0" w:space="0" w:color="auto"/>
        <w:left w:val="none" w:sz="0" w:space="0" w:color="auto"/>
        <w:bottom w:val="none" w:sz="0" w:space="0" w:color="auto"/>
        <w:right w:val="none" w:sz="0" w:space="0" w:color="auto"/>
      </w:divBdr>
      <w:divsChild>
        <w:div w:id="1259369081">
          <w:marLeft w:val="0"/>
          <w:marRight w:val="0"/>
          <w:marTop w:val="0"/>
          <w:marBottom w:val="0"/>
          <w:divBdr>
            <w:top w:val="none" w:sz="0" w:space="0" w:color="auto"/>
            <w:left w:val="none" w:sz="0" w:space="0" w:color="auto"/>
            <w:bottom w:val="none" w:sz="0" w:space="0" w:color="auto"/>
            <w:right w:val="none" w:sz="0" w:space="0" w:color="auto"/>
          </w:divBdr>
          <w:divsChild>
            <w:div w:id="806777446">
              <w:marLeft w:val="0"/>
              <w:marRight w:val="0"/>
              <w:marTop w:val="0"/>
              <w:marBottom w:val="0"/>
              <w:divBdr>
                <w:top w:val="none" w:sz="0" w:space="0" w:color="auto"/>
                <w:left w:val="none" w:sz="0" w:space="0" w:color="auto"/>
                <w:bottom w:val="none" w:sz="0" w:space="0" w:color="auto"/>
                <w:right w:val="none" w:sz="0" w:space="0" w:color="auto"/>
              </w:divBdr>
              <w:divsChild>
                <w:div w:id="21350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49784">
      <w:bodyDiv w:val="1"/>
      <w:marLeft w:val="0"/>
      <w:marRight w:val="0"/>
      <w:marTop w:val="0"/>
      <w:marBottom w:val="0"/>
      <w:divBdr>
        <w:top w:val="none" w:sz="0" w:space="0" w:color="auto"/>
        <w:left w:val="none" w:sz="0" w:space="0" w:color="auto"/>
        <w:bottom w:val="none" w:sz="0" w:space="0" w:color="auto"/>
        <w:right w:val="none" w:sz="0" w:space="0" w:color="auto"/>
      </w:divBdr>
      <w:divsChild>
        <w:div w:id="1249118223">
          <w:marLeft w:val="0"/>
          <w:marRight w:val="0"/>
          <w:marTop w:val="0"/>
          <w:marBottom w:val="0"/>
          <w:divBdr>
            <w:top w:val="none" w:sz="0" w:space="0" w:color="auto"/>
            <w:left w:val="none" w:sz="0" w:space="0" w:color="auto"/>
            <w:bottom w:val="none" w:sz="0" w:space="0" w:color="auto"/>
            <w:right w:val="none" w:sz="0" w:space="0" w:color="auto"/>
          </w:divBdr>
          <w:divsChild>
            <w:div w:id="712732788">
              <w:marLeft w:val="0"/>
              <w:marRight w:val="60"/>
              <w:marTop w:val="0"/>
              <w:marBottom w:val="0"/>
              <w:divBdr>
                <w:top w:val="none" w:sz="0" w:space="0" w:color="auto"/>
                <w:left w:val="none" w:sz="0" w:space="0" w:color="auto"/>
                <w:bottom w:val="none" w:sz="0" w:space="0" w:color="auto"/>
                <w:right w:val="none" w:sz="0" w:space="0" w:color="auto"/>
              </w:divBdr>
              <w:divsChild>
                <w:div w:id="2056274866">
                  <w:marLeft w:val="0"/>
                  <w:marRight w:val="0"/>
                  <w:marTop w:val="0"/>
                  <w:marBottom w:val="150"/>
                  <w:divBdr>
                    <w:top w:val="none" w:sz="0" w:space="0" w:color="auto"/>
                    <w:left w:val="none" w:sz="0" w:space="0" w:color="auto"/>
                    <w:bottom w:val="none" w:sz="0" w:space="0" w:color="auto"/>
                    <w:right w:val="none" w:sz="0" w:space="0" w:color="auto"/>
                  </w:divBdr>
                  <w:divsChild>
                    <w:div w:id="611397959">
                      <w:marLeft w:val="0"/>
                      <w:marRight w:val="0"/>
                      <w:marTop w:val="0"/>
                      <w:marBottom w:val="0"/>
                      <w:divBdr>
                        <w:top w:val="none" w:sz="0" w:space="0" w:color="auto"/>
                        <w:left w:val="none" w:sz="0" w:space="0" w:color="auto"/>
                        <w:bottom w:val="none" w:sz="0" w:space="0" w:color="auto"/>
                        <w:right w:val="none" w:sz="0" w:space="0" w:color="auto"/>
                      </w:divBdr>
                      <w:divsChild>
                        <w:div w:id="16892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12466">
      <w:bodyDiv w:val="1"/>
      <w:marLeft w:val="0"/>
      <w:marRight w:val="0"/>
      <w:marTop w:val="0"/>
      <w:marBottom w:val="0"/>
      <w:divBdr>
        <w:top w:val="none" w:sz="0" w:space="0" w:color="auto"/>
        <w:left w:val="none" w:sz="0" w:space="0" w:color="auto"/>
        <w:bottom w:val="none" w:sz="0" w:space="0" w:color="auto"/>
        <w:right w:val="none" w:sz="0" w:space="0" w:color="auto"/>
      </w:divBdr>
    </w:div>
    <w:div w:id="889459551">
      <w:bodyDiv w:val="1"/>
      <w:marLeft w:val="0"/>
      <w:marRight w:val="0"/>
      <w:marTop w:val="0"/>
      <w:marBottom w:val="0"/>
      <w:divBdr>
        <w:top w:val="none" w:sz="0" w:space="0" w:color="auto"/>
        <w:left w:val="none" w:sz="0" w:space="0" w:color="auto"/>
        <w:bottom w:val="none" w:sz="0" w:space="0" w:color="auto"/>
        <w:right w:val="none" w:sz="0" w:space="0" w:color="auto"/>
      </w:divBdr>
      <w:divsChild>
        <w:div w:id="588536850">
          <w:marLeft w:val="0"/>
          <w:marRight w:val="0"/>
          <w:marTop w:val="0"/>
          <w:marBottom w:val="0"/>
          <w:divBdr>
            <w:top w:val="none" w:sz="0" w:space="0" w:color="auto"/>
            <w:left w:val="none" w:sz="0" w:space="0" w:color="auto"/>
            <w:bottom w:val="none" w:sz="0" w:space="0" w:color="auto"/>
            <w:right w:val="none" w:sz="0" w:space="0" w:color="auto"/>
          </w:divBdr>
          <w:divsChild>
            <w:div w:id="1402024868">
              <w:marLeft w:val="0"/>
              <w:marRight w:val="60"/>
              <w:marTop w:val="0"/>
              <w:marBottom w:val="0"/>
              <w:divBdr>
                <w:top w:val="none" w:sz="0" w:space="0" w:color="auto"/>
                <w:left w:val="none" w:sz="0" w:space="0" w:color="auto"/>
                <w:bottom w:val="none" w:sz="0" w:space="0" w:color="auto"/>
                <w:right w:val="none" w:sz="0" w:space="0" w:color="auto"/>
              </w:divBdr>
              <w:divsChild>
                <w:div w:id="1177771534">
                  <w:marLeft w:val="0"/>
                  <w:marRight w:val="0"/>
                  <w:marTop w:val="0"/>
                  <w:marBottom w:val="150"/>
                  <w:divBdr>
                    <w:top w:val="none" w:sz="0" w:space="0" w:color="auto"/>
                    <w:left w:val="none" w:sz="0" w:space="0" w:color="auto"/>
                    <w:bottom w:val="none" w:sz="0" w:space="0" w:color="auto"/>
                    <w:right w:val="none" w:sz="0" w:space="0" w:color="auto"/>
                  </w:divBdr>
                  <w:divsChild>
                    <w:div w:id="536502551">
                      <w:marLeft w:val="0"/>
                      <w:marRight w:val="0"/>
                      <w:marTop w:val="0"/>
                      <w:marBottom w:val="0"/>
                      <w:divBdr>
                        <w:top w:val="none" w:sz="0" w:space="0" w:color="auto"/>
                        <w:left w:val="none" w:sz="0" w:space="0" w:color="auto"/>
                        <w:bottom w:val="none" w:sz="0" w:space="0" w:color="auto"/>
                        <w:right w:val="none" w:sz="0" w:space="0" w:color="auto"/>
                      </w:divBdr>
                      <w:divsChild>
                        <w:div w:id="21012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177301">
      <w:bodyDiv w:val="1"/>
      <w:marLeft w:val="0"/>
      <w:marRight w:val="0"/>
      <w:marTop w:val="0"/>
      <w:marBottom w:val="0"/>
      <w:divBdr>
        <w:top w:val="none" w:sz="0" w:space="0" w:color="auto"/>
        <w:left w:val="none" w:sz="0" w:space="0" w:color="auto"/>
        <w:bottom w:val="none" w:sz="0" w:space="0" w:color="auto"/>
        <w:right w:val="none" w:sz="0" w:space="0" w:color="auto"/>
      </w:divBdr>
    </w:div>
    <w:div w:id="976573661">
      <w:bodyDiv w:val="1"/>
      <w:marLeft w:val="0"/>
      <w:marRight w:val="0"/>
      <w:marTop w:val="0"/>
      <w:marBottom w:val="0"/>
      <w:divBdr>
        <w:top w:val="none" w:sz="0" w:space="0" w:color="auto"/>
        <w:left w:val="none" w:sz="0" w:space="0" w:color="auto"/>
        <w:bottom w:val="none" w:sz="0" w:space="0" w:color="auto"/>
        <w:right w:val="none" w:sz="0" w:space="0" w:color="auto"/>
      </w:divBdr>
    </w:div>
    <w:div w:id="1014956373">
      <w:bodyDiv w:val="1"/>
      <w:marLeft w:val="0"/>
      <w:marRight w:val="0"/>
      <w:marTop w:val="0"/>
      <w:marBottom w:val="0"/>
      <w:divBdr>
        <w:top w:val="none" w:sz="0" w:space="0" w:color="auto"/>
        <w:left w:val="none" w:sz="0" w:space="0" w:color="auto"/>
        <w:bottom w:val="none" w:sz="0" w:space="0" w:color="auto"/>
        <w:right w:val="none" w:sz="0" w:space="0" w:color="auto"/>
      </w:divBdr>
    </w:div>
    <w:div w:id="1118915690">
      <w:bodyDiv w:val="1"/>
      <w:marLeft w:val="0"/>
      <w:marRight w:val="0"/>
      <w:marTop w:val="0"/>
      <w:marBottom w:val="0"/>
      <w:divBdr>
        <w:top w:val="none" w:sz="0" w:space="0" w:color="auto"/>
        <w:left w:val="none" w:sz="0" w:space="0" w:color="auto"/>
        <w:bottom w:val="none" w:sz="0" w:space="0" w:color="auto"/>
        <w:right w:val="none" w:sz="0" w:space="0" w:color="auto"/>
      </w:divBdr>
    </w:div>
    <w:div w:id="1123891464">
      <w:bodyDiv w:val="1"/>
      <w:marLeft w:val="0"/>
      <w:marRight w:val="0"/>
      <w:marTop w:val="0"/>
      <w:marBottom w:val="0"/>
      <w:divBdr>
        <w:top w:val="none" w:sz="0" w:space="0" w:color="auto"/>
        <w:left w:val="none" w:sz="0" w:space="0" w:color="auto"/>
        <w:bottom w:val="none" w:sz="0" w:space="0" w:color="auto"/>
        <w:right w:val="none" w:sz="0" w:space="0" w:color="auto"/>
      </w:divBdr>
    </w:div>
    <w:div w:id="1124541454">
      <w:bodyDiv w:val="1"/>
      <w:marLeft w:val="0"/>
      <w:marRight w:val="0"/>
      <w:marTop w:val="0"/>
      <w:marBottom w:val="0"/>
      <w:divBdr>
        <w:top w:val="none" w:sz="0" w:space="0" w:color="auto"/>
        <w:left w:val="none" w:sz="0" w:space="0" w:color="auto"/>
        <w:bottom w:val="none" w:sz="0" w:space="0" w:color="auto"/>
        <w:right w:val="none" w:sz="0" w:space="0" w:color="auto"/>
      </w:divBdr>
    </w:div>
    <w:div w:id="1131442295">
      <w:bodyDiv w:val="1"/>
      <w:marLeft w:val="0"/>
      <w:marRight w:val="0"/>
      <w:marTop w:val="0"/>
      <w:marBottom w:val="0"/>
      <w:divBdr>
        <w:top w:val="none" w:sz="0" w:space="0" w:color="auto"/>
        <w:left w:val="none" w:sz="0" w:space="0" w:color="auto"/>
        <w:bottom w:val="none" w:sz="0" w:space="0" w:color="auto"/>
        <w:right w:val="none" w:sz="0" w:space="0" w:color="auto"/>
      </w:divBdr>
    </w:div>
    <w:div w:id="1220246281">
      <w:bodyDiv w:val="1"/>
      <w:marLeft w:val="0"/>
      <w:marRight w:val="0"/>
      <w:marTop w:val="0"/>
      <w:marBottom w:val="0"/>
      <w:divBdr>
        <w:top w:val="none" w:sz="0" w:space="0" w:color="auto"/>
        <w:left w:val="none" w:sz="0" w:space="0" w:color="auto"/>
        <w:bottom w:val="none" w:sz="0" w:space="0" w:color="auto"/>
        <w:right w:val="none" w:sz="0" w:space="0" w:color="auto"/>
      </w:divBdr>
    </w:div>
    <w:div w:id="1222475275">
      <w:bodyDiv w:val="1"/>
      <w:marLeft w:val="0"/>
      <w:marRight w:val="0"/>
      <w:marTop w:val="0"/>
      <w:marBottom w:val="0"/>
      <w:divBdr>
        <w:top w:val="none" w:sz="0" w:space="0" w:color="auto"/>
        <w:left w:val="none" w:sz="0" w:space="0" w:color="auto"/>
        <w:bottom w:val="none" w:sz="0" w:space="0" w:color="auto"/>
        <w:right w:val="none" w:sz="0" w:space="0" w:color="auto"/>
      </w:divBdr>
    </w:div>
    <w:div w:id="1300303900">
      <w:bodyDiv w:val="1"/>
      <w:marLeft w:val="0"/>
      <w:marRight w:val="0"/>
      <w:marTop w:val="0"/>
      <w:marBottom w:val="0"/>
      <w:divBdr>
        <w:top w:val="none" w:sz="0" w:space="0" w:color="auto"/>
        <w:left w:val="none" w:sz="0" w:space="0" w:color="auto"/>
        <w:bottom w:val="none" w:sz="0" w:space="0" w:color="auto"/>
        <w:right w:val="none" w:sz="0" w:space="0" w:color="auto"/>
      </w:divBdr>
    </w:div>
    <w:div w:id="1362975765">
      <w:bodyDiv w:val="1"/>
      <w:marLeft w:val="0"/>
      <w:marRight w:val="0"/>
      <w:marTop w:val="0"/>
      <w:marBottom w:val="0"/>
      <w:divBdr>
        <w:top w:val="none" w:sz="0" w:space="0" w:color="auto"/>
        <w:left w:val="none" w:sz="0" w:space="0" w:color="auto"/>
        <w:bottom w:val="none" w:sz="0" w:space="0" w:color="auto"/>
        <w:right w:val="none" w:sz="0" w:space="0" w:color="auto"/>
      </w:divBdr>
    </w:div>
    <w:div w:id="1394620091">
      <w:bodyDiv w:val="1"/>
      <w:marLeft w:val="0"/>
      <w:marRight w:val="0"/>
      <w:marTop w:val="0"/>
      <w:marBottom w:val="0"/>
      <w:divBdr>
        <w:top w:val="none" w:sz="0" w:space="0" w:color="auto"/>
        <w:left w:val="none" w:sz="0" w:space="0" w:color="auto"/>
        <w:bottom w:val="none" w:sz="0" w:space="0" w:color="auto"/>
        <w:right w:val="none" w:sz="0" w:space="0" w:color="auto"/>
      </w:divBdr>
    </w:div>
    <w:div w:id="1422680258">
      <w:bodyDiv w:val="1"/>
      <w:marLeft w:val="0"/>
      <w:marRight w:val="0"/>
      <w:marTop w:val="0"/>
      <w:marBottom w:val="0"/>
      <w:divBdr>
        <w:top w:val="none" w:sz="0" w:space="0" w:color="auto"/>
        <w:left w:val="none" w:sz="0" w:space="0" w:color="auto"/>
        <w:bottom w:val="none" w:sz="0" w:space="0" w:color="auto"/>
        <w:right w:val="none" w:sz="0" w:space="0" w:color="auto"/>
      </w:divBdr>
    </w:div>
    <w:div w:id="1570505355">
      <w:bodyDiv w:val="1"/>
      <w:marLeft w:val="0"/>
      <w:marRight w:val="0"/>
      <w:marTop w:val="0"/>
      <w:marBottom w:val="0"/>
      <w:divBdr>
        <w:top w:val="none" w:sz="0" w:space="0" w:color="auto"/>
        <w:left w:val="none" w:sz="0" w:space="0" w:color="auto"/>
        <w:bottom w:val="none" w:sz="0" w:space="0" w:color="auto"/>
        <w:right w:val="none" w:sz="0" w:space="0" w:color="auto"/>
      </w:divBdr>
    </w:div>
    <w:div w:id="1628463750">
      <w:bodyDiv w:val="1"/>
      <w:marLeft w:val="0"/>
      <w:marRight w:val="0"/>
      <w:marTop w:val="0"/>
      <w:marBottom w:val="0"/>
      <w:divBdr>
        <w:top w:val="none" w:sz="0" w:space="0" w:color="auto"/>
        <w:left w:val="none" w:sz="0" w:space="0" w:color="auto"/>
        <w:bottom w:val="none" w:sz="0" w:space="0" w:color="auto"/>
        <w:right w:val="none" w:sz="0" w:space="0" w:color="auto"/>
      </w:divBdr>
    </w:div>
    <w:div w:id="1643194030">
      <w:bodyDiv w:val="1"/>
      <w:marLeft w:val="0"/>
      <w:marRight w:val="0"/>
      <w:marTop w:val="0"/>
      <w:marBottom w:val="0"/>
      <w:divBdr>
        <w:top w:val="none" w:sz="0" w:space="0" w:color="auto"/>
        <w:left w:val="none" w:sz="0" w:space="0" w:color="auto"/>
        <w:bottom w:val="none" w:sz="0" w:space="0" w:color="auto"/>
        <w:right w:val="none" w:sz="0" w:space="0" w:color="auto"/>
      </w:divBdr>
      <w:divsChild>
        <w:div w:id="2000159293">
          <w:marLeft w:val="0"/>
          <w:marRight w:val="0"/>
          <w:marTop w:val="0"/>
          <w:marBottom w:val="0"/>
          <w:divBdr>
            <w:top w:val="none" w:sz="0" w:space="0" w:color="auto"/>
            <w:left w:val="none" w:sz="0" w:space="0" w:color="auto"/>
            <w:bottom w:val="none" w:sz="0" w:space="0" w:color="auto"/>
            <w:right w:val="none" w:sz="0" w:space="0" w:color="auto"/>
          </w:divBdr>
          <w:divsChild>
            <w:div w:id="1864174562">
              <w:marLeft w:val="0"/>
              <w:marRight w:val="60"/>
              <w:marTop w:val="0"/>
              <w:marBottom w:val="0"/>
              <w:divBdr>
                <w:top w:val="none" w:sz="0" w:space="0" w:color="auto"/>
                <w:left w:val="none" w:sz="0" w:space="0" w:color="auto"/>
                <w:bottom w:val="none" w:sz="0" w:space="0" w:color="auto"/>
                <w:right w:val="none" w:sz="0" w:space="0" w:color="auto"/>
              </w:divBdr>
              <w:divsChild>
                <w:div w:id="735591841">
                  <w:marLeft w:val="0"/>
                  <w:marRight w:val="0"/>
                  <w:marTop w:val="0"/>
                  <w:marBottom w:val="150"/>
                  <w:divBdr>
                    <w:top w:val="none" w:sz="0" w:space="0" w:color="auto"/>
                    <w:left w:val="none" w:sz="0" w:space="0" w:color="auto"/>
                    <w:bottom w:val="none" w:sz="0" w:space="0" w:color="auto"/>
                    <w:right w:val="none" w:sz="0" w:space="0" w:color="auto"/>
                  </w:divBdr>
                  <w:divsChild>
                    <w:div w:id="1950237985">
                      <w:marLeft w:val="0"/>
                      <w:marRight w:val="0"/>
                      <w:marTop w:val="0"/>
                      <w:marBottom w:val="0"/>
                      <w:divBdr>
                        <w:top w:val="none" w:sz="0" w:space="0" w:color="auto"/>
                        <w:left w:val="none" w:sz="0" w:space="0" w:color="auto"/>
                        <w:bottom w:val="none" w:sz="0" w:space="0" w:color="auto"/>
                        <w:right w:val="none" w:sz="0" w:space="0" w:color="auto"/>
                      </w:divBdr>
                      <w:divsChild>
                        <w:div w:id="13908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186498">
      <w:bodyDiv w:val="1"/>
      <w:marLeft w:val="0"/>
      <w:marRight w:val="0"/>
      <w:marTop w:val="0"/>
      <w:marBottom w:val="0"/>
      <w:divBdr>
        <w:top w:val="none" w:sz="0" w:space="0" w:color="auto"/>
        <w:left w:val="none" w:sz="0" w:space="0" w:color="auto"/>
        <w:bottom w:val="none" w:sz="0" w:space="0" w:color="auto"/>
        <w:right w:val="none" w:sz="0" w:space="0" w:color="auto"/>
      </w:divBdr>
    </w:div>
    <w:div w:id="1672679693">
      <w:bodyDiv w:val="1"/>
      <w:marLeft w:val="0"/>
      <w:marRight w:val="0"/>
      <w:marTop w:val="0"/>
      <w:marBottom w:val="0"/>
      <w:divBdr>
        <w:top w:val="none" w:sz="0" w:space="0" w:color="auto"/>
        <w:left w:val="none" w:sz="0" w:space="0" w:color="auto"/>
        <w:bottom w:val="none" w:sz="0" w:space="0" w:color="auto"/>
        <w:right w:val="none" w:sz="0" w:space="0" w:color="auto"/>
      </w:divBdr>
      <w:divsChild>
        <w:div w:id="2041542283">
          <w:marLeft w:val="0"/>
          <w:marRight w:val="0"/>
          <w:marTop w:val="0"/>
          <w:marBottom w:val="0"/>
          <w:divBdr>
            <w:top w:val="none" w:sz="0" w:space="0" w:color="auto"/>
            <w:left w:val="none" w:sz="0" w:space="0" w:color="auto"/>
            <w:bottom w:val="none" w:sz="0" w:space="0" w:color="auto"/>
            <w:right w:val="none" w:sz="0" w:space="0" w:color="auto"/>
          </w:divBdr>
          <w:divsChild>
            <w:div w:id="1523933721">
              <w:marLeft w:val="0"/>
              <w:marRight w:val="60"/>
              <w:marTop w:val="0"/>
              <w:marBottom w:val="0"/>
              <w:divBdr>
                <w:top w:val="none" w:sz="0" w:space="0" w:color="auto"/>
                <w:left w:val="none" w:sz="0" w:space="0" w:color="auto"/>
                <w:bottom w:val="none" w:sz="0" w:space="0" w:color="auto"/>
                <w:right w:val="none" w:sz="0" w:space="0" w:color="auto"/>
              </w:divBdr>
              <w:divsChild>
                <w:div w:id="197859532">
                  <w:marLeft w:val="0"/>
                  <w:marRight w:val="0"/>
                  <w:marTop w:val="0"/>
                  <w:marBottom w:val="150"/>
                  <w:divBdr>
                    <w:top w:val="none" w:sz="0" w:space="0" w:color="auto"/>
                    <w:left w:val="none" w:sz="0" w:space="0" w:color="auto"/>
                    <w:bottom w:val="none" w:sz="0" w:space="0" w:color="auto"/>
                    <w:right w:val="none" w:sz="0" w:space="0" w:color="auto"/>
                  </w:divBdr>
                  <w:divsChild>
                    <w:div w:id="1513686070">
                      <w:marLeft w:val="0"/>
                      <w:marRight w:val="0"/>
                      <w:marTop w:val="0"/>
                      <w:marBottom w:val="0"/>
                      <w:divBdr>
                        <w:top w:val="none" w:sz="0" w:space="0" w:color="auto"/>
                        <w:left w:val="none" w:sz="0" w:space="0" w:color="auto"/>
                        <w:bottom w:val="none" w:sz="0" w:space="0" w:color="auto"/>
                        <w:right w:val="none" w:sz="0" w:space="0" w:color="auto"/>
                      </w:divBdr>
                      <w:divsChild>
                        <w:div w:id="6384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325991">
      <w:bodyDiv w:val="1"/>
      <w:marLeft w:val="0"/>
      <w:marRight w:val="0"/>
      <w:marTop w:val="0"/>
      <w:marBottom w:val="0"/>
      <w:divBdr>
        <w:top w:val="none" w:sz="0" w:space="0" w:color="auto"/>
        <w:left w:val="none" w:sz="0" w:space="0" w:color="auto"/>
        <w:bottom w:val="none" w:sz="0" w:space="0" w:color="auto"/>
        <w:right w:val="none" w:sz="0" w:space="0" w:color="auto"/>
      </w:divBdr>
    </w:div>
    <w:div w:id="1713310810">
      <w:bodyDiv w:val="1"/>
      <w:marLeft w:val="0"/>
      <w:marRight w:val="0"/>
      <w:marTop w:val="0"/>
      <w:marBottom w:val="0"/>
      <w:divBdr>
        <w:top w:val="none" w:sz="0" w:space="0" w:color="auto"/>
        <w:left w:val="none" w:sz="0" w:space="0" w:color="auto"/>
        <w:bottom w:val="none" w:sz="0" w:space="0" w:color="auto"/>
        <w:right w:val="none" w:sz="0" w:space="0" w:color="auto"/>
      </w:divBdr>
      <w:divsChild>
        <w:div w:id="1326204202">
          <w:marLeft w:val="0"/>
          <w:marRight w:val="0"/>
          <w:marTop w:val="0"/>
          <w:marBottom w:val="0"/>
          <w:divBdr>
            <w:top w:val="none" w:sz="0" w:space="0" w:color="auto"/>
            <w:left w:val="none" w:sz="0" w:space="0" w:color="auto"/>
            <w:bottom w:val="none" w:sz="0" w:space="0" w:color="auto"/>
            <w:right w:val="none" w:sz="0" w:space="0" w:color="auto"/>
          </w:divBdr>
          <w:divsChild>
            <w:div w:id="1003095382">
              <w:marLeft w:val="0"/>
              <w:marRight w:val="0"/>
              <w:marTop w:val="0"/>
              <w:marBottom w:val="0"/>
              <w:divBdr>
                <w:top w:val="none" w:sz="0" w:space="0" w:color="auto"/>
                <w:left w:val="none" w:sz="0" w:space="0" w:color="auto"/>
                <w:bottom w:val="none" w:sz="0" w:space="0" w:color="auto"/>
                <w:right w:val="none" w:sz="0" w:space="0" w:color="auto"/>
              </w:divBdr>
              <w:divsChild>
                <w:div w:id="12331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51010">
      <w:bodyDiv w:val="1"/>
      <w:marLeft w:val="0"/>
      <w:marRight w:val="0"/>
      <w:marTop w:val="0"/>
      <w:marBottom w:val="0"/>
      <w:divBdr>
        <w:top w:val="none" w:sz="0" w:space="0" w:color="auto"/>
        <w:left w:val="none" w:sz="0" w:space="0" w:color="auto"/>
        <w:bottom w:val="none" w:sz="0" w:space="0" w:color="auto"/>
        <w:right w:val="none" w:sz="0" w:space="0" w:color="auto"/>
      </w:divBdr>
      <w:divsChild>
        <w:div w:id="1219048207">
          <w:marLeft w:val="0"/>
          <w:marRight w:val="0"/>
          <w:marTop w:val="0"/>
          <w:marBottom w:val="0"/>
          <w:divBdr>
            <w:top w:val="none" w:sz="0" w:space="0" w:color="auto"/>
            <w:left w:val="none" w:sz="0" w:space="0" w:color="auto"/>
            <w:bottom w:val="none" w:sz="0" w:space="0" w:color="auto"/>
            <w:right w:val="none" w:sz="0" w:space="0" w:color="auto"/>
          </w:divBdr>
        </w:div>
      </w:divsChild>
    </w:div>
    <w:div w:id="1805193717">
      <w:bodyDiv w:val="1"/>
      <w:marLeft w:val="0"/>
      <w:marRight w:val="0"/>
      <w:marTop w:val="0"/>
      <w:marBottom w:val="0"/>
      <w:divBdr>
        <w:top w:val="none" w:sz="0" w:space="0" w:color="auto"/>
        <w:left w:val="none" w:sz="0" w:space="0" w:color="auto"/>
        <w:bottom w:val="none" w:sz="0" w:space="0" w:color="auto"/>
        <w:right w:val="none" w:sz="0" w:space="0" w:color="auto"/>
      </w:divBdr>
      <w:divsChild>
        <w:div w:id="154761441">
          <w:marLeft w:val="0"/>
          <w:marRight w:val="0"/>
          <w:marTop w:val="0"/>
          <w:marBottom w:val="0"/>
          <w:divBdr>
            <w:top w:val="none" w:sz="0" w:space="0" w:color="auto"/>
            <w:left w:val="none" w:sz="0" w:space="0" w:color="auto"/>
            <w:bottom w:val="none" w:sz="0" w:space="0" w:color="auto"/>
            <w:right w:val="none" w:sz="0" w:space="0" w:color="auto"/>
          </w:divBdr>
          <w:divsChild>
            <w:div w:id="800537744">
              <w:marLeft w:val="0"/>
              <w:marRight w:val="41"/>
              <w:marTop w:val="0"/>
              <w:marBottom w:val="0"/>
              <w:divBdr>
                <w:top w:val="none" w:sz="0" w:space="0" w:color="auto"/>
                <w:left w:val="none" w:sz="0" w:space="0" w:color="auto"/>
                <w:bottom w:val="none" w:sz="0" w:space="0" w:color="auto"/>
                <w:right w:val="none" w:sz="0" w:space="0" w:color="auto"/>
              </w:divBdr>
              <w:divsChild>
                <w:div w:id="1114591739">
                  <w:marLeft w:val="0"/>
                  <w:marRight w:val="0"/>
                  <w:marTop w:val="0"/>
                  <w:marBottom w:val="104"/>
                  <w:divBdr>
                    <w:top w:val="none" w:sz="0" w:space="0" w:color="auto"/>
                    <w:left w:val="none" w:sz="0" w:space="0" w:color="auto"/>
                    <w:bottom w:val="none" w:sz="0" w:space="0" w:color="auto"/>
                    <w:right w:val="none" w:sz="0" w:space="0" w:color="auto"/>
                  </w:divBdr>
                  <w:divsChild>
                    <w:div w:id="689454860">
                      <w:marLeft w:val="0"/>
                      <w:marRight w:val="0"/>
                      <w:marTop w:val="0"/>
                      <w:marBottom w:val="0"/>
                      <w:divBdr>
                        <w:top w:val="none" w:sz="0" w:space="0" w:color="auto"/>
                        <w:left w:val="none" w:sz="0" w:space="0" w:color="auto"/>
                        <w:bottom w:val="none" w:sz="0" w:space="0" w:color="auto"/>
                        <w:right w:val="none" w:sz="0" w:space="0" w:color="auto"/>
                      </w:divBdr>
                      <w:divsChild>
                        <w:div w:id="6458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431544">
      <w:bodyDiv w:val="1"/>
      <w:marLeft w:val="0"/>
      <w:marRight w:val="0"/>
      <w:marTop w:val="0"/>
      <w:marBottom w:val="0"/>
      <w:divBdr>
        <w:top w:val="none" w:sz="0" w:space="0" w:color="auto"/>
        <w:left w:val="none" w:sz="0" w:space="0" w:color="auto"/>
        <w:bottom w:val="none" w:sz="0" w:space="0" w:color="auto"/>
        <w:right w:val="none" w:sz="0" w:space="0" w:color="auto"/>
      </w:divBdr>
      <w:divsChild>
        <w:div w:id="1712195177">
          <w:marLeft w:val="0"/>
          <w:marRight w:val="0"/>
          <w:marTop w:val="0"/>
          <w:marBottom w:val="0"/>
          <w:divBdr>
            <w:top w:val="none" w:sz="0" w:space="0" w:color="auto"/>
            <w:left w:val="none" w:sz="0" w:space="0" w:color="auto"/>
            <w:bottom w:val="none" w:sz="0" w:space="0" w:color="auto"/>
            <w:right w:val="none" w:sz="0" w:space="0" w:color="auto"/>
          </w:divBdr>
          <w:divsChild>
            <w:div w:id="1330792813">
              <w:marLeft w:val="0"/>
              <w:marRight w:val="41"/>
              <w:marTop w:val="0"/>
              <w:marBottom w:val="0"/>
              <w:divBdr>
                <w:top w:val="none" w:sz="0" w:space="0" w:color="auto"/>
                <w:left w:val="none" w:sz="0" w:space="0" w:color="auto"/>
                <w:bottom w:val="none" w:sz="0" w:space="0" w:color="auto"/>
                <w:right w:val="none" w:sz="0" w:space="0" w:color="auto"/>
              </w:divBdr>
              <w:divsChild>
                <w:div w:id="1752115525">
                  <w:marLeft w:val="0"/>
                  <w:marRight w:val="0"/>
                  <w:marTop w:val="0"/>
                  <w:marBottom w:val="104"/>
                  <w:divBdr>
                    <w:top w:val="none" w:sz="0" w:space="0" w:color="auto"/>
                    <w:left w:val="none" w:sz="0" w:space="0" w:color="auto"/>
                    <w:bottom w:val="none" w:sz="0" w:space="0" w:color="auto"/>
                    <w:right w:val="none" w:sz="0" w:space="0" w:color="auto"/>
                  </w:divBdr>
                  <w:divsChild>
                    <w:div w:id="462583292">
                      <w:marLeft w:val="0"/>
                      <w:marRight w:val="0"/>
                      <w:marTop w:val="0"/>
                      <w:marBottom w:val="0"/>
                      <w:divBdr>
                        <w:top w:val="none" w:sz="0" w:space="0" w:color="auto"/>
                        <w:left w:val="none" w:sz="0" w:space="0" w:color="auto"/>
                        <w:bottom w:val="none" w:sz="0" w:space="0" w:color="auto"/>
                        <w:right w:val="none" w:sz="0" w:space="0" w:color="auto"/>
                      </w:divBdr>
                      <w:divsChild>
                        <w:div w:id="3235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514414">
      <w:bodyDiv w:val="1"/>
      <w:marLeft w:val="0"/>
      <w:marRight w:val="0"/>
      <w:marTop w:val="0"/>
      <w:marBottom w:val="0"/>
      <w:divBdr>
        <w:top w:val="none" w:sz="0" w:space="0" w:color="auto"/>
        <w:left w:val="none" w:sz="0" w:space="0" w:color="auto"/>
        <w:bottom w:val="none" w:sz="0" w:space="0" w:color="auto"/>
        <w:right w:val="none" w:sz="0" w:space="0" w:color="auto"/>
      </w:divBdr>
    </w:div>
    <w:div w:id="2060518818">
      <w:bodyDiv w:val="1"/>
      <w:marLeft w:val="0"/>
      <w:marRight w:val="0"/>
      <w:marTop w:val="0"/>
      <w:marBottom w:val="0"/>
      <w:divBdr>
        <w:top w:val="none" w:sz="0" w:space="0" w:color="auto"/>
        <w:left w:val="none" w:sz="0" w:space="0" w:color="auto"/>
        <w:bottom w:val="none" w:sz="0" w:space="0" w:color="auto"/>
        <w:right w:val="none" w:sz="0" w:space="0" w:color="auto"/>
      </w:divBdr>
    </w:div>
    <w:div w:id="2082946852">
      <w:bodyDiv w:val="1"/>
      <w:marLeft w:val="0"/>
      <w:marRight w:val="0"/>
      <w:marTop w:val="0"/>
      <w:marBottom w:val="0"/>
      <w:divBdr>
        <w:top w:val="none" w:sz="0" w:space="0" w:color="auto"/>
        <w:left w:val="none" w:sz="0" w:space="0" w:color="auto"/>
        <w:bottom w:val="none" w:sz="0" w:space="0" w:color="auto"/>
        <w:right w:val="none" w:sz="0" w:space="0" w:color="auto"/>
      </w:divBdr>
    </w:div>
    <w:div w:id="2108962768">
      <w:bodyDiv w:val="1"/>
      <w:marLeft w:val="0"/>
      <w:marRight w:val="0"/>
      <w:marTop w:val="0"/>
      <w:marBottom w:val="0"/>
      <w:divBdr>
        <w:top w:val="none" w:sz="0" w:space="0" w:color="auto"/>
        <w:left w:val="none" w:sz="0" w:space="0" w:color="auto"/>
        <w:bottom w:val="none" w:sz="0" w:space="0" w:color="auto"/>
        <w:right w:val="none" w:sz="0" w:space="0" w:color="auto"/>
      </w:divBdr>
      <w:divsChild>
        <w:div w:id="1477603823">
          <w:marLeft w:val="0"/>
          <w:marRight w:val="0"/>
          <w:marTop w:val="0"/>
          <w:marBottom w:val="0"/>
          <w:divBdr>
            <w:top w:val="none" w:sz="0" w:space="0" w:color="auto"/>
            <w:left w:val="none" w:sz="0" w:space="0" w:color="auto"/>
            <w:bottom w:val="none" w:sz="0" w:space="0" w:color="auto"/>
            <w:right w:val="none" w:sz="0" w:space="0" w:color="auto"/>
          </w:divBdr>
          <w:divsChild>
            <w:div w:id="1306276036">
              <w:marLeft w:val="0"/>
              <w:marRight w:val="41"/>
              <w:marTop w:val="0"/>
              <w:marBottom w:val="0"/>
              <w:divBdr>
                <w:top w:val="none" w:sz="0" w:space="0" w:color="auto"/>
                <w:left w:val="none" w:sz="0" w:space="0" w:color="auto"/>
                <w:bottom w:val="none" w:sz="0" w:space="0" w:color="auto"/>
                <w:right w:val="none" w:sz="0" w:space="0" w:color="auto"/>
              </w:divBdr>
              <w:divsChild>
                <w:div w:id="596257160">
                  <w:marLeft w:val="0"/>
                  <w:marRight w:val="0"/>
                  <w:marTop w:val="0"/>
                  <w:marBottom w:val="104"/>
                  <w:divBdr>
                    <w:top w:val="none" w:sz="0" w:space="0" w:color="auto"/>
                    <w:left w:val="none" w:sz="0" w:space="0" w:color="auto"/>
                    <w:bottom w:val="none" w:sz="0" w:space="0" w:color="auto"/>
                    <w:right w:val="none" w:sz="0" w:space="0" w:color="auto"/>
                  </w:divBdr>
                  <w:divsChild>
                    <w:div w:id="1806578055">
                      <w:marLeft w:val="0"/>
                      <w:marRight w:val="0"/>
                      <w:marTop w:val="0"/>
                      <w:marBottom w:val="0"/>
                      <w:divBdr>
                        <w:top w:val="none" w:sz="0" w:space="0" w:color="auto"/>
                        <w:left w:val="none" w:sz="0" w:space="0" w:color="auto"/>
                        <w:bottom w:val="none" w:sz="0" w:space="0" w:color="auto"/>
                        <w:right w:val="none" w:sz="0" w:space="0" w:color="auto"/>
                      </w:divBdr>
                      <w:divsChild>
                        <w:div w:id="16575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421435">
      <w:bodyDiv w:val="1"/>
      <w:marLeft w:val="0"/>
      <w:marRight w:val="0"/>
      <w:marTop w:val="0"/>
      <w:marBottom w:val="0"/>
      <w:divBdr>
        <w:top w:val="none" w:sz="0" w:space="0" w:color="auto"/>
        <w:left w:val="none" w:sz="0" w:space="0" w:color="auto"/>
        <w:bottom w:val="none" w:sz="0" w:space="0" w:color="auto"/>
        <w:right w:val="none" w:sz="0" w:space="0" w:color="auto"/>
      </w:divBdr>
      <w:divsChild>
        <w:div w:id="2041315538">
          <w:marLeft w:val="0"/>
          <w:marRight w:val="0"/>
          <w:marTop w:val="0"/>
          <w:marBottom w:val="0"/>
          <w:divBdr>
            <w:top w:val="none" w:sz="0" w:space="0" w:color="auto"/>
            <w:left w:val="none" w:sz="0" w:space="0" w:color="auto"/>
            <w:bottom w:val="none" w:sz="0" w:space="0" w:color="auto"/>
            <w:right w:val="none" w:sz="0" w:space="0" w:color="auto"/>
          </w:divBdr>
          <w:divsChild>
            <w:div w:id="1268733914">
              <w:marLeft w:val="0"/>
              <w:marRight w:val="60"/>
              <w:marTop w:val="0"/>
              <w:marBottom w:val="0"/>
              <w:divBdr>
                <w:top w:val="none" w:sz="0" w:space="0" w:color="auto"/>
                <w:left w:val="none" w:sz="0" w:space="0" w:color="auto"/>
                <w:bottom w:val="none" w:sz="0" w:space="0" w:color="auto"/>
                <w:right w:val="none" w:sz="0" w:space="0" w:color="auto"/>
              </w:divBdr>
              <w:divsChild>
                <w:div w:id="1570262480">
                  <w:marLeft w:val="0"/>
                  <w:marRight w:val="0"/>
                  <w:marTop w:val="0"/>
                  <w:marBottom w:val="150"/>
                  <w:divBdr>
                    <w:top w:val="none" w:sz="0" w:space="0" w:color="auto"/>
                    <w:left w:val="none" w:sz="0" w:space="0" w:color="auto"/>
                    <w:bottom w:val="none" w:sz="0" w:space="0" w:color="auto"/>
                    <w:right w:val="none" w:sz="0" w:space="0" w:color="auto"/>
                  </w:divBdr>
                  <w:divsChild>
                    <w:div w:id="1976598142">
                      <w:marLeft w:val="0"/>
                      <w:marRight w:val="0"/>
                      <w:marTop w:val="0"/>
                      <w:marBottom w:val="0"/>
                      <w:divBdr>
                        <w:top w:val="none" w:sz="0" w:space="0" w:color="auto"/>
                        <w:left w:val="none" w:sz="0" w:space="0" w:color="auto"/>
                        <w:bottom w:val="none" w:sz="0" w:space="0" w:color="auto"/>
                        <w:right w:val="none" w:sz="0" w:space="0" w:color="auto"/>
                      </w:divBdr>
                      <w:divsChild>
                        <w:div w:id="5016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8/08/relationships/commentsExtensible" Target="commentsExtensi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5FE27-BAE3-487C-9B7F-D40BFE425D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347D32-888E-4E24-934C-43EA22062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C297AC5-D81B-4BC7-AD53-4105B426BACA}">
  <ds:schemaRefs>
    <ds:schemaRef ds:uri="http://schemas.microsoft.com/sharepoint/v3/contenttype/forms"/>
  </ds:schemaRefs>
</ds:datastoreItem>
</file>

<file path=customXml/itemProps4.xml><?xml version="1.0" encoding="utf-8"?>
<ds:datastoreItem xmlns:ds="http://schemas.openxmlformats.org/officeDocument/2006/customXml" ds:itemID="{01680EBC-0981-4EB7-BB5F-2A464FEFC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1782</Words>
  <Characters>10163</Characters>
  <Application>Microsoft Office Word</Application>
  <DocSecurity>0</DocSecurity>
  <Lines>84</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11922</CharactersWithSpaces>
  <SharedDoc>false</SharedDoc>
  <HLinks>
    <vt:vector size="24" baseType="variant">
      <vt:variant>
        <vt:i4>8192046</vt:i4>
      </vt:variant>
      <vt:variant>
        <vt:i4>9</vt:i4>
      </vt:variant>
      <vt:variant>
        <vt:i4>0</vt:i4>
      </vt:variant>
      <vt:variant>
        <vt:i4>5</vt:i4>
      </vt:variant>
      <vt:variant>
        <vt:lpwstr>http://www.uradni-list.si/1/objava.jsp?sop=2020-01-0680</vt:lpwstr>
      </vt:variant>
      <vt:variant>
        <vt:lpwstr/>
      </vt:variant>
      <vt:variant>
        <vt:i4>7733293</vt:i4>
      </vt:variant>
      <vt:variant>
        <vt:i4>6</vt:i4>
      </vt:variant>
      <vt:variant>
        <vt:i4>0</vt:i4>
      </vt:variant>
      <vt:variant>
        <vt:i4>5</vt:i4>
      </vt:variant>
      <vt:variant>
        <vt:lpwstr>http://www.uradni-list.si/1/objava.jsp?sop=2020-01-0532</vt:lpwstr>
      </vt:variant>
      <vt:variant>
        <vt:lpwstr/>
      </vt:variant>
      <vt:variant>
        <vt:i4>8192046</vt:i4>
      </vt:variant>
      <vt:variant>
        <vt:i4>3</vt:i4>
      </vt:variant>
      <vt:variant>
        <vt:i4>0</vt:i4>
      </vt:variant>
      <vt:variant>
        <vt:i4>5</vt:i4>
      </vt:variant>
      <vt:variant>
        <vt:lpwstr>http://www.uradni-list.si/1/objava.jsp?sop=2020-01-0680</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Gorazd Odar</dc:creator>
  <cp:lastModifiedBy>Mateja Čamernik</cp:lastModifiedBy>
  <cp:revision>2</cp:revision>
  <cp:lastPrinted>2022-04-26T12:04:00Z</cp:lastPrinted>
  <dcterms:created xsi:type="dcterms:W3CDTF">2022-07-29T09:38:00Z</dcterms:created>
  <dcterms:modified xsi:type="dcterms:W3CDTF">2022-07-29T09:38:00Z</dcterms:modified>
</cp:coreProperties>
</file>