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6EA" w:rsidRDefault="003636EA" w:rsidP="003636EA">
      <w:pPr>
        <w:pStyle w:val="datumtevilka"/>
        <w:rPr>
          <w:rFonts w:cs="Arial"/>
          <w:color w:val="000000"/>
        </w:rPr>
      </w:pPr>
    </w:p>
    <w:p w:rsidR="003636EA" w:rsidRPr="002760DC" w:rsidRDefault="003636EA" w:rsidP="00F46C2D">
      <w:pPr>
        <w:pStyle w:val="datumtevilka"/>
      </w:pPr>
      <w:r w:rsidRPr="002760DC">
        <w:rPr>
          <w:rFonts w:cs="Arial"/>
          <w:color w:val="000000"/>
        </w:rPr>
        <w:tab/>
      </w:r>
    </w:p>
    <w:p w:rsidR="003636EA" w:rsidRPr="002760DC" w:rsidRDefault="003636EA" w:rsidP="00F46C2D">
      <w:pPr>
        <w:pStyle w:val="datumtevilka"/>
      </w:pPr>
      <w:r w:rsidRPr="002760DC">
        <w:t xml:space="preserve">Številka: </w:t>
      </w:r>
      <w:r w:rsidRPr="002760DC">
        <w:tab/>
      </w:r>
      <w:r w:rsidR="00A95DDA">
        <w:rPr>
          <w:rFonts w:cs="Arial"/>
          <w:color w:val="000000"/>
        </w:rPr>
        <w:t>47602-8/2023/3</w:t>
      </w:r>
    </w:p>
    <w:p w:rsidR="003636EA" w:rsidRPr="002760DC" w:rsidRDefault="003636EA" w:rsidP="00F46C2D">
      <w:pPr>
        <w:pStyle w:val="datumtevilka"/>
      </w:pPr>
      <w:r>
        <w:t>Datum:</w:t>
      </w:r>
      <w:r w:rsidRPr="002760DC">
        <w:t xml:space="preserve"> </w:t>
      </w:r>
      <w:r w:rsidRPr="002760DC">
        <w:tab/>
      </w:r>
      <w:r w:rsidR="00A95DDA">
        <w:rPr>
          <w:rFonts w:cs="Arial"/>
          <w:color w:val="000000"/>
        </w:rPr>
        <w:t>4. 7. 2023</w:t>
      </w:r>
      <w:r w:rsidRPr="002760DC">
        <w:t xml:space="preserve"> </w:t>
      </w:r>
    </w:p>
    <w:p w:rsidR="003636EA" w:rsidRPr="002760DC" w:rsidRDefault="003636EA" w:rsidP="00F46C2D"/>
    <w:p w:rsidR="003636EA" w:rsidRDefault="003636EA" w:rsidP="00F46C2D">
      <w:pPr>
        <w:autoSpaceDE w:val="0"/>
        <w:autoSpaceDN w:val="0"/>
        <w:adjustRightInd w:val="0"/>
        <w:rPr>
          <w:rFonts w:cs="Arial"/>
          <w:color w:val="000000"/>
          <w:szCs w:val="20"/>
        </w:rPr>
      </w:pPr>
    </w:p>
    <w:p w:rsidR="003636EA" w:rsidRPr="002760DC" w:rsidRDefault="003636EA" w:rsidP="00F46C2D">
      <w:pPr>
        <w:autoSpaceDE w:val="0"/>
        <w:autoSpaceDN w:val="0"/>
        <w:adjustRightInd w:val="0"/>
        <w:jc w:val="both"/>
        <w:rPr>
          <w:rFonts w:cs="Arial"/>
          <w:color w:val="000000"/>
          <w:szCs w:val="20"/>
        </w:rPr>
      </w:pPr>
    </w:p>
    <w:p w:rsidR="00611643" w:rsidRPr="0080736E" w:rsidRDefault="00611643" w:rsidP="00611643">
      <w:pPr>
        <w:jc w:val="both"/>
        <w:rPr>
          <w:rFonts w:cs="Arial"/>
        </w:rPr>
      </w:pPr>
      <w:r w:rsidRPr="00164D8F">
        <w:rPr>
          <w:rFonts w:cs="Arial"/>
        </w:rPr>
        <w:t>Na podlagi tretjega odstavka 4. člena in četrte alineje 13. člena Zakona o javnih skladih (Uradni list RS, št. 77/08, 8/10 – ZSKZ-B, 61/20 – ZDLGPE in 206/21 – ZDUPŠOP)</w:t>
      </w:r>
      <w:r>
        <w:rPr>
          <w:rFonts w:cs="Arial"/>
        </w:rPr>
        <w:t xml:space="preserve"> </w:t>
      </w:r>
      <w:r w:rsidRPr="005960AC">
        <w:rPr>
          <w:rFonts w:cs="Arial"/>
          <w:szCs w:val="20"/>
        </w:rPr>
        <w:t xml:space="preserve">je Vlada Republike Slovenije dne </w:t>
      </w:r>
      <w:r>
        <w:rPr>
          <w:rFonts w:cs="Arial"/>
          <w:szCs w:val="20"/>
        </w:rPr>
        <w:t>4. 7</w:t>
      </w:r>
      <w:r w:rsidRPr="005960AC">
        <w:rPr>
          <w:rFonts w:cs="Arial"/>
          <w:szCs w:val="20"/>
        </w:rPr>
        <w:t>. 2023 sprejela naslednji</w:t>
      </w:r>
    </w:p>
    <w:p w:rsidR="00611643" w:rsidRDefault="00611643" w:rsidP="00611643">
      <w:pPr>
        <w:autoSpaceDE w:val="0"/>
        <w:autoSpaceDN w:val="0"/>
        <w:adjustRightInd w:val="0"/>
        <w:jc w:val="both"/>
        <w:rPr>
          <w:rFonts w:cs="Arial"/>
          <w:color w:val="000000"/>
          <w:szCs w:val="20"/>
        </w:rPr>
      </w:pPr>
    </w:p>
    <w:p w:rsidR="00611643" w:rsidRPr="00116E1F" w:rsidRDefault="00611643" w:rsidP="00611643">
      <w:pPr>
        <w:autoSpaceDE w:val="0"/>
        <w:autoSpaceDN w:val="0"/>
        <w:adjustRightInd w:val="0"/>
        <w:jc w:val="both"/>
        <w:rPr>
          <w:rFonts w:cs="Arial"/>
          <w:color w:val="000000"/>
          <w:szCs w:val="20"/>
        </w:rPr>
      </w:pPr>
    </w:p>
    <w:p w:rsidR="00611643" w:rsidRPr="00116E1F" w:rsidRDefault="00611643" w:rsidP="00611643">
      <w:pPr>
        <w:autoSpaceDE w:val="0"/>
        <w:autoSpaceDN w:val="0"/>
        <w:adjustRightInd w:val="0"/>
        <w:jc w:val="center"/>
        <w:rPr>
          <w:rFonts w:cs="Arial"/>
          <w:color w:val="000000"/>
          <w:szCs w:val="20"/>
        </w:rPr>
      </w:pPr>
      <w:r w:rsidRPr="00116E1F">
        <w:rPr>
          <w:rFonts w:cs="Arial"/>
          <w:color w:val="000000"/>
          <w:szCs w:val="20"/>
        </w:rPr>
        <w:t>S K L E P :</w:t>
      </w:r>
    </w:p>
    <w:p w:rsidR="00611643" w:rsidRPr="00116E1F" w:rsidRDefault="00611643" w:rsidP="00611643">
      <w:pPr>
        <w:autoSpaceDE w:val="0"/>
        <w:autoSpaceDN w:val="0"/>
        <w:adjustRightInd w:val="0"/>
        <w:jc w:val="both"/>
        <w:rPr>
          <w:rFonts w:cs="Arial"/>
          <w:color w:val="000000"/>
          <w:szCs w:val="20"/>
        </w:rPr>
      </w:pPr>
    </w:p>
    <w:p w:rsidR="00611643" w:rsidRPr="00116E1F" w:rsidRDefault="00611643" w:rsidP="00611643">
      <w:pPr>
        <w:autoSpaceDE w:val="0"/>
        <w:autoSpaceDN w:val="0"/>
        <w:adjustRightInd w:val="0"/>
        <w:jc w:val="both"/>
        <w:rPr>
          <w:rFonts w:cs="Arial"/>
          <w:color w:val="000000"/>
          <w:szCs w:val="20"/>
        </w:rPr>
      </w:pPr>
    </w:p>
    <w:p w:rsidR="00611643" w:rsidRPr="005C1CBE" w:rsidRDefault="00611643" w:rsidP="00611643">
      <w:pPr>
        <w:jc w:val="both"/>
        <w:rPr>
          <w:rFonts w:cs="Arial"/>
          <w:bCs/>
          <w:color w:val="000000" w:themeColor="text1"/>
          <w:szCs w:val="20"/>
          <w:lang w:eastAsia="sl-SI"/>
        </w:rPr>
      </w:pPr>
      <w:r w:rsidRPr="005C1CBE">
        <w:rPr>
          <w:rFonts w:cs="Arial"/>
          <w:bCs/>
          <w:color w:val="000000"/>
          <w:szCs w:val="20"/>
        </w:rPr>
        <w:t>Vlada Republike Slovenije je sprejela Spremembe in dopolnitve Poslovnega in finančnega načrta Javnega sklada Republike Slovenije za podjetništvo za leto 2023, ki ga je obravnaval Nadzorni svet Javnega sklada Republike Slovenije za podjetništvo na 1. redni seji dne 15. 6. 2023.</w:t>
      </w:r>
    </w:p>
    <w:p w:rsidR="00611643" w:rsidRDefault="00611643" w:rsidP="00611643">
      <w:pPr>
        <w:jc w:val="both"/>
        <w:rPr>
          <w:rFonts w:cs="Arial"/>
          <w:bCs/>
          <w:color w:val="000000" w:themeColor="text1"/>
          <w:szCs w:val="20"/>
          <w:lang w:eastAsia="sl-SI"/>
        </w:rPr>
      </w:pPr>
    </w:p>
    <w:p w:rsidR="00611643" w:rsidRPr="00734DC8" w:rsidRDefault="00611643" w:rsidP="00611643">
      <w:pPr>
        <w:jc w:val="both"/>
        <w:rPr>
          <w:rFonts w:cs="Arial"/>
          <w:bCs/>
          <w:color w:val="000000"/>
          <w:szCs w:val="20"/>
        </w:rPr>
      </w:pPr>
    </w:p>
    <w:p w:rsidR="00611643" w:rsidRDefault="00611643" w:rsidP="00611643">
      <w:pPr>
        <w:rPr>
          <w:rFonts w:cs="Arial"/>
          <w:szCs w:val="20"/>
        </w:rPr>
      </w:pPr>
    </w:p>
    <w:p w:rsidR="00611643" w:rsidRPr="00D57E0A" w:rsidRDefault="00611643" w:rsidP="00611643">
      <w:pPr>
        <w:autoSpaceDE w:val="0"/>
        <w:autoSpaceDN w:val="0"/>
        <w:adjustRightInd w:val="0"/>
        <w:ind w:left="3400" w:right="-1"/>
        <w:jc w:val="both"/>
        <w:rPr>
          <w:rFonts w:cs="Arial"/>
          <w:color w:val="000000"/>
          <w:szCs w:val="20"/>
          <w:lang w:eastAsia="sl-SI"/>
        </w:rPr>
      </w:pPr>
      <w:r w:rsidRPr="00D57E0A">
        <w:rPr>
          <w:rFonts w:cs="Arial"/>
          <w:color w:val="000000"/>
          <w:szCs w:val="20"/>
        </w:rPr>
        <w:t xml:space="preserve">Barbara Kolenko </w:t>
      </w:r>
      <w:proofErr w:type="spellStart"/>
      <w:r w:rsidRPr="00D57E0A">
        <w:rPr>
          <w:rFonts w:cs="Arial"/>
          <w:color w:val="000000"/>
          <w:szCs w:val="20"/>
        </w:rPr>
        <w:t>Helbl</w:t>
      </w:r>
      <w:proofErr w:type="spellEnd"/>
    </w:p>
    <w:p w:rsidR="00611643" w:rsidRPr="00D57E0A" w:rsidRDefault="00611643" w:rsidP="00611643">
      <w:pPr>
        <w:autoSpaceDE w:val="0"/>
        <w:autoSpaceDN w:val="0"/>
        <w:adjustRightInd w:val="0"/>
        <w:ind w:left="3402" w:right="-1"/>
        <w:jc w:val="both"/>
        <w:rPr>
          <w:rFonts w:cs="Arial"/>
          <w:color w:val="000000"/>
          <w:szCs w:val="20"/>
        </w:rPr>
      </w:pPr>
      <w:r w:rsidRPr="00D57E0A">
        <w:rPr>
          <w:rFonts w:cs="Arial"/>
          <w:color w:val="000000"/>
          <w:szCs w:val="20"/>
        </w:rPr>
        <w:t>generalna sekretarka</w:t>
      </w:r>
    </w:p>
    <w:p w:rsidR="00611643" w:rsidRDefault="00611643" w:rsidP="00611643">
      <w:pPr>
        <w:autoSpaceDE w:val="0"/>
        <w:autoSpaceDN w:val="0"/>
        <w:adjustRightInd w:val="0"/>
        <w:ind w:right="-1"/>
        <w:jc w:val="both"/>
        <w:rPr>
          <w:rFonts w:cs="Arial"/>
          <w:color w:val="000000"/>
          <w:szCs w:val="20"/>
        </w:rPr>
      </w:pPr>
    </w:p>
    <w:p w:rsidR="00611643" w:rsidRPr="005960AC" w:rsidRDefault="00611643" w:rsidP="00611643">
      <w:pPr>
        <w:rPr>
          <w:rFonts w:cs="Arial"/>
          <w:szCs w:val="20"/>
        </w:rPr>
      </w:pPr>
    </w:p>
    <w:p w:rsidR="00611643" w:rsidRPr="005960AC" w:rsidRDefault="00611643" w:rsidP="00611643">
      <w:pPr>
        <w:rPr>
          <w:rFonts w:cs="Arial"/>
          <w:szCs w:val="20"/>
        </w:rPr>
      </w:pPr>
    </w:p>
    <w:p w:rsidR="00611643" w:rsidRDefault="00611643" w:rsidP="00611643">
      <w:pPr>
        <w:jc w:val="both"/>
        <w:rPr>
          <w:rFonts w:cs="Arial"/>
          <w:bCs/>
          <w:color w:val="000000" w:themeColor="text1"/>
          <w:szCs w:val="20"/>
          <w:lang w:eastAsia="sl-SI"/>
        </w:rPr>
      </w:pPr>
    </w:p>
    <w:p w:rsidR="00611643" w:rsidRPr="00164D8F" w:rsidRDefault="00611643" w:rsidP="00611643">
      <w:pPr>
        <w:jc w:val="both"/>
        <w:rPr>
          <w:rFonts w:cs="Arial"/>
          <w:bCs/>
          <w:color w:val="000000" w:themeColor="text1"/>
          <w:szCs w:val="20"/>
          <w:lang w:eastAsia="sl-SI"/>
        </w:rPr>
      </w:pPr>
      <w:r w:rsidRPr="00164D8F">
        <w:rPr>
          <w:rFonts w:cs="Arial"/>
          <w:bCs/>
          <w:color w:val="000000" w:themeColor="text1"/>
          <w:szCs w:val="20"/>
          <w:lang w:eastAsia="sl-SI"/>
        </w:rPr>
        <w:t>Priloga:</w:t>
      </w:r>
    </w:p>
    <w:p w:rsidR="00611643" w:rsidRPr="00164D8F" w:rsidRDefault="00611643" w:rsidP="00611643">
      <w:pPr>
        <w:pStyle w:val="Odstavekseznama"/>
        <w:numPr>
          <w:ilvl w:val="0"/>
          <w:numId w:val="4"/>
        </w:numPr>
        <w:jc w:val="both"/>
        <w:rPr>
          <w:rFonts w:cs="Arial"/>
          <w:bCs/>
          <w:color w:val="000000" w:themeColor="text1"/>
          <w:szCs w:val="20"/>
          <w:lang w:eastAsia="sl-SI"/>
        </w:rPr>
      </w:pPr>
      <w:r w:rsidRPr="00164D8F">
        <w:rPr>
          <w:rFonts w:cs="Arial"/>
          <w:bCs/>
          <w:color w:val="000000" w:themeColor="text1"/>
          <w:szCs w:val="20"/>
          <w:lang w:eastAsia="sl-SI"/>
        </w:rPr>
        <w:t>Spremembe in dopolnitve Poslovnega in finančnega načrta Javnega sklada Republike Sloveni</w:t>
      </w:r>
      <w:r>
        <w:rPr>
          <w:rFonts w:cs="Arial"/>
          <w:bCs/>
          <w:color w:val="000000" w:themeColor="text1"/>
          <w:szCs w:val="20"/>
          <w:lang w:eastAsia="sl-SI"/>
        </w:rPr>
        <w:t>je za podjetništvo za leto 2023</w:t>
      </w:r>
    </w:p>
    <w:p w:rsidR="00611643" w:rsidRDefault="00611643" w:rsidP="00611643">
      <w:pPr>
        <w:jc w:val="both"/>
        <w:rPr>
          <w:rFonts w:cs="Arial"/>
          <w:bCs/>
          <w:color w:val="000000" w:themeColor="text1"/>
          <w:szCs w:val="20"/>
          <w:lang w:eastAsia="sl-SI"/>
        </w:rPr>
      </w:pPr>
    </w:p>
    <w:p w:rsidR="00611643" w:rsidRDefault="00611643" w:rsidP="00611643">
      <w:pPr>
        <w:jc w:val="both"/>
        <w:rPr>
          <w:rFonts w:cs="Arial"/>
          <w:bCs/>
          <w:color w:val="000000" w:themeColor="text1"/>
          <w:szCs w:val="20"/>
          <w:lang w:eastAsia="sl-SI"/>
        </w:rPr>
      </w:pPr>
    </w:p>
    <w:p w:rsidR="00611643" w:rsidRPr="00164D8F" w:rsidRDefault="00611643" w:rsidP="00611643">
      <w:pPr>
        <w:jc w:val="both"/>
        <w:rPr>
          <w:rFonts w:cs="Arial"/>
          <w:bCs/>
          <w:color w:val="000000" w:themeColor="text1"/>
          <w:szCs w:val="20"/>
          <w:lang w:eastAsia="sl-SI"/>
        </w:rPr>
      </w:pPr>
    </w:p>
    <w:p w:rsidR="00611643" w:rsidRPr="002A2C81" w:rsidRDefault="00611643" w:rsidP="00611643">
      <w:pPr>
        <w:jc w:val="both"/>
        <w:rPr>
          <w:rFonts w:cs="Arial"/>
          <w:iCs/>
          <w:color w:val="000000"/>
          <w:szCs w:val="20"/>
        </w:rPr>
      </w:pPr>
      <w:r w:rsidRPr="002A2C81">
        <w:rPr>
          <w:rFonts w:cs="Arial"/>
          <w:iCs/>
          <w:color w:val="000000"/>
          <w:szCs w:val="20"/>
        </w:rPr>
        <w:t>Prejmejo:</w:t>
      </w:r>
    </w:p>
    <w:p w:rsidR="00611643" w:rsidRPr="00164D8F" w:rsidRDefault="00611643" w:rsidP="00611643">
      <w:pPr>
        <w:pStyle w:val="Odstavekseznama"/>
        <w:numPr>
          <w:ilvl w:val="0"/>
          <w:numId w:val="4"/>
        </w:numPr>
        <w:jc w:val="both"/>
        <w:rPr>
          <w:rFonts w:cs="Arial"/>
          <w:bCs/>
          <w:color w:val="000000" w:themeColor="text1"/>
          <w:szCs w:val="20"/>
          <w:lang w:eastAsia="sl-SI"/>
        </w:rPr>
      </w:pPr>
      <w:r w:rsidRPr="00164D8F">
        <w:rPr>
          <w:rFonts w:cs="Arial"/>
          <w:bCs/>
          <w:color w:val="000000" w:themeColor="text1"/>
          <w:szCs w:val="20"/>
          <w:lang w:eastAsia="sl-SI"/>
        </w:rPr>
        <w:t>Javni sklad Repub</w:t>
      </w:r>
      <w:r>
        <w:rPr>
          <w:rFonts w:cs="Arial"/>
          <w:bCs/>
          <w:color w:val="000000" w:themeColor="text1"/>
          <w:szCs w:val="20"/>
          <w:lang w:eastAsia="sl-SI"/>
        </w:rPr>
        <w:t>like Slovenije za podjetništvo</w:t>
      </w:r>
    </w:p>
    <w:p w:rsidR="00611643" w:rsidRPr="00164D8F" w:rsidRDefault="00611643" w:rsidP="00611643">
      <w:pPr>
        <w:pStyle w:val="Odstavekseznama"/>
        <w:numPr>
          <w:ilvl w:val="0"/>
          <w:numId w:val="4"/>
        </w:numPr>
        <w:jc w:val="both"/>
        <w:rPr>
          <w:rFonts w:cs="Arial"/>
          <w:bCs/>
          <w:color w:val="000000" w:themeColor="text1"/>
          <w:szCs w:val="20"/>
          <w:lang w:eastAsia="sl-SI"/>
        </w:rPr>
      </w:pPr>
      <w:r w:rsidRPr="00164D8F">
        <w:rPr>
          <w:rFonts w:cs="Arial"/>
          <w:bCs/>
          <w:color w:val="000000" w:themeColor="text1"/>
          <w:szCs w:val="20"/>
          <w:lang w:eastAsia="sl-SI"/>
        </w:rPr>
        <w:t xml:space="preserve">Ministrstvo za </w:t>
      </w:r>
      <w:r>
        <w:rPr>
          <w:rFonts w:cs="Arial"/>
          <w:bCs/>
          <w:color w:val="000000" w:themeColor="text1"/>
          <w:szCs w:val="20"/>
          <w:lang w:eastAsia="sl-SI"/>
        </w:rPr>
        <w:t>gospodarstvo, turizem in šport</w:t>
      </w:r>
    </w:p>
    <w:p w:rsidR="00611643" w:rsidRPr="00164D8F" w:rsidRDefault="00611643" w:rsidP="00611643">
      <w:pPr>
        <w:pStyle w:val="Odstavekseznama"/>
        <w:numPr>
          <w:ilvl w:val="0"/>
          <w:numId w:val="4"/>
        </w:numPr>
        <w:jc w:val="both"/>
        <w:rPr>
          <w:rFonts w:cs="Arial"/>
          <w:bCs/>
          <w:color w:val="000000" w:themeColor="text1"/>
          <w:szCs w:val="20"/>
          <w:lang w:eastAsia="sl-SI"/>
        </w:rPr>
      </w:pPr>
      <w:r>
        <w:rPr>
          <w:rFonts w:cs="Arial"/>
          <w:bCs/>
          <w:color w:val="000000" w:themeColor="text1"/>
          <w:szCs w:val="20"/>
          <w:lang w:eastAsia="sl-SI"/>
        </w:rPr>
        <w:t>Ministrstvo za finance</w:t>
      </w:r>
    </w:p>
    <w:p w:rsidR="00611643" w:rsidRPr="00164D8F" w:rsidRDefault="00611643" w:rsidP="00611643">
      <w:pPr>
        <w:pStyle w:val="Odstavekseznama"/>
        <w:numPr>
          <w:ilvl w:val="0"/>
          <w:numId w:val="4"/>
        </w:numPr>
        <w:jc w:val="both"/>
        <w:rPr>
          <w:rFonts w:cs="Arial"/>
          <w:bCs/>
          <w:color w:val="000000" w:themeColor="text1"/>
          <w:szCs w:val="20"/>
          <w:lang w:eastAsia="sl-SI"/>
        </w:rPr>
      </w:pPr>
      <w:r w:rsidRPr="00164D8F">
        <w:rPr>
          <w:rFonts w:cs="Arial"/>
          <w:bCs/>
          <w:color w:val="000000" w:themeColor="text1"/>
          <w:szCs w:val="20"/>
          <w:lang w:eastAsia="sl-SI"/>
        </w:rPr>
        <w:t>Ministrstvo za</w:t>
      </w:r>
      <w:r>
        <w:rPr>
          <w:rFonts w:cs="Arial"/>
          <w:bCs/>
          <w:color w:val="000000" w:themeColor="text1"/>
          <w:szCs w:val="20"/>
          <w:lang w:eastAsia="sl-SI"/>
        </w:rPr>
        <w:t xml:space="preserve"> kohezijo in regionalni razvoj</w:t>
      </w:r>
    </w:p>
    <w:p w:rsidR="00611643" w:rsidRPr="00164D8F" w:rsidRDefault="00611643" w:rsidP="00611643">
      <w:pPr>
        <w:pStyle w:val="Odstavekseznama"/>
        <w:numPr>
          <w:ilvl w:val="0"/>
          <w:numId w:val="4"/>
        </w:numPr>
        <w:jc w:val="both"/>
        <w:rPr>
          <w:rFonts w:cs="Arial"/>
          <w:bCs/>
          <w:color w:val="000000" w:themeColor="text1"/>
          <w:szCs w:val="20"/>
          <w:lang w:eastAsia="sl-SI"/>
        </w:rPr>
      </w:pPr>
      <w:r w:rsidRPr="00164D8F">
        <w:rPr>
          <w:rFonts w:cs="Arial"/>
          <w:bCs/>
          <w:color w:val="000000" w:themeColor="text1"/>
          <w:szCs w:val="20"/>
          <w:lang w:eastAsia="sl-SI"/>
        </w:rPr>
        <w:t>Služba Vlade Republike Slovenije za zakonoda</w:t>
      </w:r>
      <w:r>
        <w:rPr>
          <w:rFonts w:cs="Arial"/>
          <w:bCs/>
          <w:color w:val="000000" w:themeColor="text1"/>
          <w:szCs w:val="20"/>
          <w:lang w:eastAsia="sl-SI"/>
        </w:rPr>
        <w:t>jo</w:t>
      </w:r>
    </w:p>
    <w:p w:rsidR="00611643" w:rsidRPr="00164D8F" w:rsidRDefault="00611643" w:rsidP="00611643">
      <w:pPr>
        <w:pStyle w:val="Odstavekseznama"/>
        <w:numPr>
          <w:ilvl w:val="0"/>
          <w:numId w:val="4"/>
        </w:numPr>
        <w:jc w:val="both"/>
        <w:rPr>
          <w:rFonts w:cs="Arial"/>
          <w:bCs/>
          <w:color w:val="000000" w:themeColor="text1"/>
          <w:szCs w:val="20"/>
          <w:lang w:eastAsia="sl-SI"/>
        </w:rPr>
      </w:pPr>
      <w:r w:rsidRPr="00164D8F">
        <w:rPr>
          <w:rFonts w:cs="Arial"/>
          <w:bCs/>
          <w:color w:val="000000" w:themeColor="text1"/>
          <w:szCs w:val="20"/>
          <w:lang w:eastAsia="sl-SI"/>
        </w:rPr>
        <w:t>Urad Vlade Repub</w:t>
      </w:r>
      <w:r>
        <w:rPr>
          <w:rFonts w:cs="Arial"/>
          <w:bCs/>
          <w:color w:val="000000" w:themeColor="text1"/>
          <w:szCs w:val="20"/>
          <w:lang w:eastAsia="sl-SI"/>
        </w:rPr>
        <w:t>like Slovenije za komuniciranje</w:t>
      </w:r>
    </w:p>
    <w:p w:rsidR="009E0C40" w:rsidRPr="002760DC" w:rsidRDefault="009E0C40" w:rsidP="00611643">
      <w:pPr>
        <w:widowControl w:val="0"/>
        <w:autoSpaceDE w:val="0"/>
        <w:autoSpaceDN w:val="0"/>
        <w:adjustRightInd w:val="0"/>
        <w:jc w:val="both"/>
        <w:rPr>
          <w:rFonts w:cs="Arial"/>
          <w:color w:val="000000"/>
          <w:szCs w:val="20"/>
        </w:rPr>
      </w:pPr>
      <w:bookmarkStart w:id="0" w:name="_GoBack"/>
      <w:bookmarkEnd w:id="0"/>
    </w:p>
    <w:sectPr w:rsidR="009E0C40" w:rsidRPr="002760DC" w:rsidSect="005C3E50">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40A" w:rsidRDefault="0092740A" w:rsidP="00767987">
      <w:pPr>
        <w:spacing w:line="240" w:lineRule="auto"/>
      </w:pPr>
      <w:r>
        <w:separator/>
      </w:r>
    </w:p>
  </w:endnote>
  <w:endnote w:type="continuationSeparator" w:id="0">
    <w:p w:rsidR="0092740A" w:rsidRDefault="0092740A"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A29" w:rsidRDefault="00926A29">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5608314"/>
      <w:docPartObj>
        <w:docPartGallery w:val="Page Numbers (Bottom of Page)"/>
        <w:docPartUnique/>
      </w:docPartObj>
    </w:sdtPr>
    <w:sdtEndPr/>
    <w:sdtContent>
      <w:p w:rsidR="00E37094" w:rsidRDefault="00E37094">
        <w:pPr>
          <w:pStyle w:val="Noga"/>
          <w:jc w:val="right"/>
        </w:pPr>
        <w:r>
          <w:fldChar w:fldCharType="begin"/>
        </w:r>
        <w:r>
          <w:instrText>PAGE   \* MERGEFORMAT</w:instrText>
        </w:r>
        <w:r>
          <w:fldChar w:fldCharType="separate"/>
        </w:r>
        <w:r w:rsidR="00611643">
          <w:rPr>
            <w:noProof/>
          </w:rPr>
          <w:t>2</w:t>
        </w:r>
        <w:r>
          <w:fldChar w:fldCharType="end"/>
        </w:r>
      </w:p>
    </w:sdtContent>
  </w:sdt>
  <w:p w:rsidR="00E37094" w:rsidRDefault="00E37094">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5C" w:rsidRDefault="00552E5C" w:rsidP="00B01357">
    <w:pPr>
      <w:pStyle w:val="Noga"/>
      <w:jc w:val="right"/>
    </w:pPr>
  </w:p>
  <w:p w:rsidR="006C69EC" w:rsidRDefault="006C69E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40A" w:rsidRDefault="0092740A" w:rsidP="00767987">
      <w:pPr>
        <w:spacing w:line="240" w:lineRule="auto"/>
      </w:pPr>
      <w:r>
        <w:separator/>
      </w:r>
    </w:p>
  </w:footnote>
  <w:footnote w:type="continuationSeparator" w:id="0">
    <w:p w:rsidR="0092740A" w:rsidRDefault="0092740A"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A29" w:rsidRDefault="00926A29">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A29" w:rsidRDefault="00926A29">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E50" w:rsidRPr="00A9231D" w:rsidRDefault="005C3E50" w:rsidP="005C3E50">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6A2662D8" wp14:editId="5DAAEB08">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rsidR="005C3E50" w:rsidRPr="00A9231D" w:rsidRDefault="005C3E50" w:rsidP="005C3E50">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http://www.vlada.si/</w:t>
    </w:r>
  </w:p>
  <w:p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B2D69"/>
    <w:multiLevelType w:val="hybridMultilevel"/>
    <w:tmpl w:val="BF386DFE"/>
    <w:lvl w:ilvl="0" w:tplc="A1ACCCC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718ED"/>
    <w:rsid w:val="000B3FE6"/>
    <w:rsid w:val="000E21B2"/>
    <w:rsid w:val="00204177"/>
    <w:rsid w:val="003636EA"/>
    <w:rsid w:val="00366636"/>
    <w:rsid w:val="00367DE6"/>
    <w:rsid w:val="003B3E19"/>
    <w:rsid w:val="004076C6"/>
    <w:rsid w:val="004914E2"/>
    <w:rsid w:val="004B7F76"/>
    <w:rsid w:val="004E1BCE"/>
    <w:rsid w:val="00552E5C"/>
    <w:rsid w:val="005729C6"/>
    <w:rsid w:val="00592079"/>
    <w:rsid w:val="005C3E50"/>
    <w:rsid w:val="00611643"/>
    <w:rsid w:val="00682FFE"/>
    <w:rsid w:val="00692EB6"/>
    <w:rsid w:val="006C69EC"/>
    <w:rsid w:val="006D17B5"/>
    <w:rsid w:val="007039D0"/>
    <w:rsid w:val="00710C90"/>
    <w:rsid w:val="00717DDF"/>
    <w:rsid w:val="00767987"/>
    <w:rsid w:val="00782FD4"/>
    <w:rsid w:val="007D04F3"/>
    <w:rsid w:val="00811140"/>
    <w:rsid w:val="00834401"/>
    <w:rsid w:val="008A27E1"/>
    <w:rsid w:val="008A3F94"/>
    <w:rsid w:val="008D30A8"/>
    <w:rsid w:val="00904A48"/>
    <w:rsid w:val="00926A29"/>
    <w:rsid w:val="0092740A"/>
    <w:rsid w:val="00980294"/>
    <w:rsid w:val="009C5392"/>
    <w:rsid w:val="009E0C40"/>
    <w:rsid w:val="00A50E4B"/>
    <w:rsid w:val="00A715DC"/>
    <w:rsid w:val="00A9231D"/>
    <w:rsid w:val="00A95DDA"/>
    <w:rsid w:val="00B01357"/>
    <w:rsid w:val="00B40287"/>
    <w:rsid w:val="00C0216A"/>
    <w:rsid w:val="00CA1460"/>
    <w:rsid w:val="00CC6C23"/>
    <w:rsid w:val="00CD6077"/>
    <w:rsid w:val="00CE234E"/>
    <w:rsid w:val="00D02973"/>
    <w:rsid w:val="00DA09BE"/>
    <w:rsid w:val="00DE3553"/>
    <w:rsid w:val="00E30579"/>
    <w:rsid w:val="00E37094"/>
    <w:rsid w:val="00F46C2D"/>
    <w:rsid w:val="00FB00DD"/>
    <w:rsid w:val="00FE1680"/>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89029D-D534-4CF9-8555-38669BE2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aliases w:val="numbered list,Dot pt,F5 List Paragraph,List Paragraph1,List Paragraph Char Char Char,Indicator Text,Numbered Para 1,MAIN CONTENT,Colorful List - Accent 11,Bullet 1,Bullet Points,Párrafo de lista,Recommendation,List Paragraph2,OBC Bullet"/>
    <w:basedOn w:val="Navaden"/>
    <w:link w:val="OdstavekseznamaZnak"/>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character" w:customStyle="1" w:styleId="OdstavekseznamaZnak">
    <w:name w:val="Odstavek seznama Znak"/>
    <w:aliases w:val="numbered list Znak,Dot pt Znak,F5 List Paragraph Znak,List Paragraph1 Znak,List Paragraph Char Char Char Znak,Indicator Text Znak,Numbered Para 1 Znak,MAIN CONTENT Znak,Colorful List - Accent 11 Znak,Bullet 1 Znak,OBC Bullet Znak"/>
    <w:link w:val="Odstavekseznama"/>
    <w:uiPriority w:val="34"/>
    <w:qFormat/>
    <w:rsid w:val="00611643"/>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1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875</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Zagoršek</dc:creator>
  <cp:keywords/>
  <dc:description/>
  <cp:lastModifiedBy>Mojca Zagoršek</cp:lastModifiedBy>
  <cp:revision>2</cp:revision>
  <dcterms:created xsi:type="dcterms:W3CDTF">2023-07-04T08:52:00Z</dcterms:created>
  <dcterms:modified xsi:type="dcterms:W3CDTF">2023-07-04T08:53:00Z</dcterms:modified>
</cp:coreProperties>
</file>