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998" w:rsidRPr="00384A27" w:rsidRDefault="00083998" w:rsidP="00384A27">
      <w:pPr>
        <w:pStyle w:val="datumtevilka"/>
        <w:rPr>
          <w:rFonts w:cs="Arial"/>
          <w:color w:val="000000"/>
        </w:rPr>
      </w:pPr>
    </w:p>
    <w:p w:rsidR="00083998" w:rsidRPr="00384A27" w:rsidRDefault="00083998" w:rsidP="00384A27">
      <w:pPr>
        <w:pStyle w:val="datumtevilka"/>
        <w:rPr>
          <w:rFonts w:cs="Arial"/>
          <w:color w:val="000000"/>
        </w:rPr>
      </w:pPr>
    </w:p>
    <w:p w:rsidR="00083998" w:rsidRPr="00384A27" w:rsidRDefault="00083998" w:rsidP="00384A27">
      <w:pPr>
        <w:pStyle w:val="datumtevilka"/>
        <w:rPr>
          <w:rFonts w:cs="Arial"/>
        </w:rPr>
      </w:pPr>
      <w:r w:rsidRPr="00384A27">
        <w:rPr>
          <w:rFonts w:cs="Arial"/>
          <w:color w:val="000000"/>
        </w:rPr>
        <w:tab/>
      </w:r>
    </w:p>
    <w:p w:rsidR="007D75CF" w:rsidRPr="00384A27" w:rsidRDefault="007D75CF" w:rsidP="00384A27">
      <w:pPr>
        <w:pStyle w:val="datumtevilka"/>
        <w:rPr>
          <w:rFonts w:cs="Arial"/>
        </w:rPr>
      </w:pPr>
      <w:r w:rsidRPr="00384A27">
        <w:rPr>
          <w:rFonts w:cs="Arial"/>
        </w:rPr>
        <w:t xml:space="preserve">Številka: </w:t>
      </w:r>
      <w:r w:rsidRPr="00384A27">
        <w:rPr>
          <w:rFonts w:cs="Arial"/>
        </w:rPr>
        <w:tab/>
      </w:r>
      <w:r w:rsidR="00384A27" w:rsidRPr="00384A27">
        <w:rPr>
          <w:rFonts w:cs="Arial"/>
          <w:color w:val="000000"/>
        </w:rPr>
        <w:t>35200-5/2024/2</w:t>
      </w:r>
    </w:p>
    <w:p w:rsidR="007D75CF" w:rsidRPr="00384A27" w:rsidRDefault="00F65A4C" w:rsidP="00384A27">
      <w:pPr>
        <w:pStyle w:val="datumtevilka"/>
        <w:rPr>
          <w:rFonts w:cs="Arial"/>
        </w:rPr>
      </w:pPr>
      <w:r w:rsidRPr="00384A27">
        <w:rPr>
          <w:rFonts w:cs="Arial"/>
          <w:color w:val="000000"/>
        </w:rPr>
        <w:t>Datum:</w:t>
      </w:r>
      <w:r w:rsidR="00C250D5" w:rsidRPr="00384A27">
        <w:rPr>
          <w:rFonts w:cs="Arial"/>
        </w:rPr>
        <w:t xml:space="preserve"> </w:t>
      </w:r>
      <w:r w:rsidR="00C250D5" w:rsidRPr="00384A27">
        <w:rPr>
          <w:rFonts w:cs="Arial"/>
        </w:rPr>
        <w:tab/>
      </w:r>
      <w:r w:rsidR="008C4D53">
        <w:rPr>
          <w:rFonts w:cs="Arial"/>
          <w:color w:val="000000"/>
        </w:rPr>
        <w:t>15</w:t>
      </w:r>
      <w:bookmarkStart w:id="0" w:name="_GoBack"/>
      <w:bookmarkEnd w:id="0"/>
      <w:r w:rsidR="00384A27" w:rsidRPr="00384A27">
        <w:rPr>
          <w:rFonts w:cs="Arial"/>
          <w:color w:val="000000"/>
        </w:rPr>
        <w:t>. 7</w:t>
      </w:r>
      <w:r w:rsidR="009D314E" w:rsidRPr="00384A27">
        <w:rPr>
          <w:rFonts w:cs="Arial"/>
          <w:color w:val="000000"/>
        </w:rPr>
        <w:t>. 2024</w:t>
      </w:r>
      <w:r w:rsidR="007D75CF" w:rsidRPr="00384A27">
        <w:rPr>
          <w:rFonts w:cs="Arial"/>
        </w:rPr>
        <w:t xml:space="preserve"> </w:t>
      </w:r>
    </w:p>
    <w:p w:rsidR="00083998" w:rsidRPr="00384A27" w:rsidRDefault="00083998" w:rsidP="00384A2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E292A" w:rsidRPr="00384A27" w:rsidRDefault="000E292A" w:rsidP="00384A27">
      <w:pPr>
        <w:jc w:val="both"/>
        <w:rPr>
          <w:rFonts w:cs="Arial"/>
          <w:szCs w:val="20"/>
          <w:lang w:eastAsia="sl-SI"/>
        </w:rPr>
      </w:pPr>
    </w:p>
    <w:p w:rsidR="00295034" w:rsidRPr="009A79E2" w:rsidRDefault="00384A27" w:rsidP="00384A27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384A27">
        <w:rPr>
          <w:rFonts w:cs="Arial"/>
          <w:color w:val="000000"/>
          <w:szCs w:val="20"/>
        </w:rPr>
        <w:t xml:space="preserve">Na podlagi tretjega in četrtega odstavka 24.b člena </w:t>
      </w:r>
      <w:r w:rsidRPr="00384A27">
        <w:rPr>
          <w:rFonts w:cs="Arial"/>
          <w:szCs w:val="20"/>
        </w:rPr>
        <w:t xml:space="preserve">Zakona o interventnih ukrepih za odpravo posledic poplav in zemeljskih plazov iz avgusta 2023 (Uradni list RS, št. 95/23, 117/23 in </w:t>
      </w:r>
      <w:r>
        <w:rPr>
          <w:rFonts w:cs="Arial"/>
          <w:szCs w:val="20"/>
        </w:rPr>
        <w:br/>
      </w:r>
      <w:r w:rsidRPr="00384A27">
        <w:rPr>
          <w:rFonts w:cs="Arial"/>
          <w:szCs w:val="20"/>
        </w:rPr>
        <w:t xml:space="preserve">131/23 </w:t>
      </w:r>
      <w:r>
        <w:rPr>
          <w:rFonts w:cs="Arial"/>
          <w:szCs w:val="20"/>
        </w:rPr>
        <w:sym w:font="Symbol" w:char="F02D"/>
      </w:r>
      <w:r w:rsidRPr="00384A27">
        <w:rPr>
          <w:rFonts w:cs="Arial"/>
          <w:szCs w:val="20"/>
        </w:rPr>
        <w:t xml:space="preserve"> ZORFS)</w:t>
      </w:r>
      <w:r w:rsidRPr="00384A27">
        <w:rPr>
          <w:rFonts w:cs="Arial"/>
          <w:color w:val="000000"/>
          <w:szCs w:val="20"/>
        </w:rPr>
        <w:t xml:space="preserve"> </w:t>
      </w:r>
      <w:r w:rsidR="00232A81" w:rsidRPr="00384A27">
        <w:rPr>
          <w:rFonts w:cs="Arial"/>
          <w:color w:val="000000"/>
          <w:szCs w:val="20"/>
        </w:rPr>
        <w:t xml:space="preserve">je Vlada Republike Slovenije </w:t>
      </w:r>
      <w:r w:rsidR="00295034" w:rsidRPr="00384A27">
        <w:rPr>
          <w:rFonts w:cs="Arial"/>
          <w:color w:val="000000"/>
          <w:szCs w:val="20"/>
        </w:rPr>
        <w:t xml:space="preserve">na </w:t>
      </w:r>
      <w:r w:rsidR="009A79E2" w:rsidRPr="009A79E2">
        <w:rPr>
          <w:rFonts w:cs="Arial"/>
          <w:szCs w:val="20"/>
        </w:rPr>
        <w:t>240</w:t>
      </w:r>
      <w:r w:rsidR="009D314E" w:rsidRPr="009A79E2">
        <w:rPr>
          <w:rFonts w:cs="Arial"/>
          <w:szCs w:val="20"/>
        </w:rPr>
        <w:t>. dopisni seji</w:t>
      </w:r>
      <w:r w:rsidR="00295034" w:rsidRPr="009A79E2">
        <w:rPr>
          <w:rFonts w:cs="Arial"/>
          <w:szCs w:val="20"/>
        </w:rPr>
        <w:t xml:space="preserve"> dne </w:t>
      </w:r>
      <w:proofErr w:type="gramStart"/>
      <w:r w:rsidR="009A79E2" w:rsidRPr="009A79E2">
        <w:rPr>
          <w:rFonts w:cs="Arial"/>
          <w:szCs w:val="20"/>
        </w:rPr>
        <w:t>15</w:t>
      </w:r>
      <w:r w:rsidRPr="009A79E2">
        <w:rPr>
          <w:rFonts w:cs="Arial"/>
          <w:szCs w:val="20"/>
        </w:rPr>
        <w:t>. 7</w:t>
      </w:r>
      <w:r w:rsidR="009D314E" w:rsidRPr="009A79E2">
        <w:rPr>
          <w:rFonts w:cs="Arial"/>
          <w:szCs w:val="20"/>
        </w:rPr>
        <w:t>. 2024</w:t>
      </w:r>
      <w:proofErr w:type="gramEnd"/>
      <w:r w:rsidR="00295034" w:rsidRPr="009A79E2">
        <w:rPr>
          <w:rFonts w:cs="Arial"/>
          <w:szCs w:val="20"/>
        </w:rPr>
        <w:t xml:space="preserve"> pod točko </w:t>
      </w:r>
      <w:r w:rsidR="009D314E" w:rsidRPr="009A79E2">
        <w:rPr>
          <w:rFonts w:cs="Arial"/>
          <w:szCs w:val="20"/>
        </w:rPr>
        <w:t>1</w:t>
      </w:r>
      <w:r w:rsidR="00295034" w:rsidRPr="009A79E2">
        <w:rPr>
          <w:rFonts w:cs="Arial"/>
          <w:szCs w:val="20"/>
        </w:rPr>
        <w:t xml:space="preserve"> sprejela naslednji</w:t>
      </w:r>
    </w:p>
    <w:p w:rsidR="00083998" w:rsidRPr="00384A27" w:rsidRDefault="00083998" w:rsidP="00384A2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384A27" w:rsidRDefault="00083998" w:rsidP="00384A2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384A27" w:rsidRDefault="00083998" w:rsidP="00384A27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384A27">
        <w:rPr>
          <w:rFonts w:cs="Arial"/>
          <w:color w:val="000000"/>
          <w:szCs w:val="20"/>
        </w:rPr>
        <w:t xml:space="preserve">S K L E P </w:t>
      </w:r>
      <w:r w:rsidR="00661505" w:rsidRPr="00384A27">
        <w:rPr>
          <w:rFonts w:cs="Arial"/>
          <w:color w:val="000000"/>
          <w:szCs w:val="20"/>
        </w:rPr>
        <w:t>:</w:t>
      </w:r>
    </w:p>
    <w:p w:rsidR="00A1221F" w:rsidRPr="00384A27" w:rsidRDefault="00A1221F" w:rsidP="00384A27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color w:val="000000"/>
          <w:szCs w:val="20"/>
        </w:rPr>
      </w:pPr>
    </w:p>
    <w:p w:rsidR="00315EC5" w:rsidRPr="00384A27" w:rsidRDefault="00315EC5" w:rsidP="00384A27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color w:val="000000"/>
          <w:szCs w:val="20"/>
        </w:rPr>
      </w:pPr>
    </w:p>
    <w:p w:rsidR="00384A27" w:rsidRPr="00384A27" w:rsidRDefault="00384A27" w:rsidP="00384A27">
      <w:pPr>
        <w:pStyle w:val="Odstavekseznama"/>
        <w:numPr>
          <w:ilvl w:val="0"/>
          <w:numId w:val="7"/>
        </w:numPr>
        <w:overflowPunct w:val="0"/>
        <w:autoSpaceDE w:val="0"/>
        <w:autoSpaceDN w:val="0"/>
        <w:adjustRightInd w:val="0"/>
        <w:spacing w:line="260" w:lineRule="exact"/>
        <w:ind w:left="714" w:hanging="714"/>
        <w:textAlignment w:val="baseline"/>
        <w:rPr>
          <w:rFonts w:ascii="Arial" w:hAnsi="Arial" w:cs="Arial"/>
          <w:color w:val="000000"/>
          <w:sz w:val="20"/>
          <w:lang w:eastAsia="en-US"/>
        </w:rPr>
      </w:pPr>
      <w:r w:rsidRPr="00384A27">
        <w:rPr>
          <w:rFonts w:ascii="Arial" w:hAnsi="Arial" w:cs="Arial"/>
          <w:color w:val="000000"/>
          <w:sz w:val="20"/>
          <w:lang w:eastAsia="en-US"/>
        </w:rPr>
        <w:t xml:space="preserve">Vlada Republike Slovenije se je seznanila s </w:t>
      </w:r>
      <w:r w:rsidRPr="00384A27">
        <w:rPr>
          <w:rFonts w:ascii="Arial" w:hAnsi="Arial" w:cs="Arial"/>
          <w:sz w:val="20"/>
        </w:rPr>
        <w:t>Seznamom upravičencev do šestega sklopa predplačil za obnovo stanovanj, poškodovanih ob poplavah in plazovih iz avgusta 2023, v predloženem besedilu Ministrstva za naravne vire in prostor.</w:t>
      </w:r>
    </w:p>
    <w:p w:rsidR="00384A27" w:rsidRPr="00384A27" w:rsidRDefault="00384A27" w:rsidP="00384A27">
      <w:pPr>
        <w:pStyle w:val="Odstavekseznama"/>
        <w:overflowPunct w:val="0"/>
        <w:autoSpaceDE w:val="0"/>
        <w:autoSpaceDN w:val="0"/>
        <w:adjustRightInd w:val="0"/>
        <w:spacing w:line="260" w:lineRule="exact"/>
        <w:ind w:left="714" w:hanging="714"/>
        <w:textAlignment w:val="baseline"/>
        <w:rPr>
          <w:rFonts w:ascii="Arial" w:hAnsi="Arial" w:cs="Arial"/>
          <w:color w:val="000000"/>
          <w:sz w:val="20"/>
          <w:lang w:eastAsia="en-US"/>
        </w:rPr>
      </w:pPr>
    </w:p>
    <w:p w:rsidR="00384A27" w:rsidRPr="00384A27" w:rsidRDefault="00384A27" w:rsidP="00384A27">
      <w:pPr>
        <w:pStyle w:val="Odstavekseznama"/>
        <w:numPr>
          <w:ilvl w:val="0"/>
          <w:numId w:val="7"/>
        </w:numPr>
        <w:overflowPunct w:val="0"/>
        <w:autoSpaceDE w:val="0"/>
        <w:autoSpaceDN w:val="0"/>
        <w:adjustRightInd w:val="0"/>
        <w:spacing w:line="260" w:lineRule="exact"/>
        <w:ind w:left="714" w:hanging="714"/>
        <w:textAlignment w:val="baseline"/>
        <w:rPr>
          <w:rFonts w:ascii="Arial" w:hAnsi="Arial" w:cs="Arial"/>
          <w:color w:val="000000"/>
          <w:sz w:val="20"/>
          <w:lang w:eastAsia="en-US"/>
        </w:rPr>
      </w:pPr>
      <w:r w:rsidRPr="00384A27">
        <w:rPr>
          <w:rFonts w:ascii="Arial" w:hAnsi="Arial" w:cs="Arial"/>
          <w:sz w:val="20"/>
        </w:rPr>
        <w:t xml:space="preserve">Za namen izplačil šestega sklopa predplačil iz prejšnje točke se Finančni upravi Republike Slovenije zagotovijo sredstva iz državnega proračuna v višini </w:t>
      </w:r>
      <w:r w:rsidR="008126D0">
        <w:rPr>
          <w:rFonts w:ascii="Arial" w:hAnsi="Arial" w:cs="Arial"/>
          <w:sz w:val="20"/>
        </w:rPr>
        <w:br/>
      </w:r>
      <w:r w:rsidRPr="00384A27">
        <w:rPr>
          <w:rFonts w:ascii="Arial" w:hAnsi="Arial" w:cs="Arial"/>
          <w:sz w:val="20"/>
        </w:rPr>
        <w:t>1.091.909,69 evra</w:t>
      </w:r>
      <w:r w:rsidRPr="00384A27">
        <w:rPr>
          <w:rFonts w:ascii="Arial" w:hAnsi="Arial" w:cs="Arial"/>
          <w:color w:val="000000"/>
          <w:sz w:val="20"/>
        </w:rPr>
        <w:t>.</w:t>
      </w:r>
      <w:r w:rsidRPr="00384A27">
        <w:rPr>
          <w:rFonts w:ascii="Arial" w:hAnsi="Arial" w:cs="Arial"/>
          <w:sz w:val="20"/>
        </w:rPr>
        <w:t xml:space="preserve"> </w:t>
      </w:r>
    </w:p>
    <w:p w:rsidR="00384A27" w:rsidRPr="00384A27" w:rsidRDefault="00384A27" w:rsidP="00384A27">
      <w:pPr>
        <w:pStyle w:val="Odstavekseznama"/>
        <w:overflowPunct w:val="0"/>
        <w:autoSpaceDE w:val="0"/>
        <w:autoSpaceDN w:val="0"/>
        <w:adjustRightInd w:val="0"/>
        <w:spacing w:line="260" w:lineRule="exact"/>
        <w:ind w:left="714" w:hanging="714"/>
        <w:textAlignment w:val="baseline"/>
        <w:rPr>
          <w:rFonts w:ascii="Arial" w:hAnsi="Arial" w:cs="Arial"/>
          <w:color w:val="000000"/>
          <w:sz w:val="20"/>
          <w:lang w:eastAsia="en-US"/>
        </w:rPr>
      </w:pPr>
    </w:p>
    <w:p w:rsidR="00384A27" w:rsidRPr="00384A27" w:rsidRDefault="00384A27" w:rsidP="00384A27">
      <w:pPr>
        <w:pStyle w:val="Odstavekseznama"/>
        <w:numPr>
          <w:ilvl w:val="0"/>
          <w:numId w:val="7"/>
        </w:numPr>
        <w:overflowPunct w:val="0"/>
        <w:autoSpaceDE w:val="0"/>
        <w:autoSpaceDN w:val="0"/>
        <w:adjustRightInd w:val="0"/>
        <w:spacing w:line="260" w:lineRule="exact"/>
        <w:ind w:left="714" w:hanging="714"/>
        <w:textAlignment w:val="baseline"/>
        <w:rPr>
          <w:rFonts w:ascii="Arial" w:hAnsi="Arial" w:cs="Arial"/>
          <w:color w:val="000000"/>
          <w:sz w:val="20"/>
          <w:lang w:eastAsia="en-US"/>
        </w:rPr>
      </w:pPr>
      <w:r w:rsidRPr="00384A27">
        <w:rPr>
          <w:rFonts w:ascii="Arial" w:hAnsi="Arial" w:cs="Arial"/>
          <w:sz w:val="20"/>
        </w:rPr>
        <w:t>Seznam upravičencev do šestega sklopa predplačil za obnovo stanovanj, poškodovanih ob poplavah in plazovih iz avgusta 2023, se objavi na osrednjem spletnem mestu državne uprave.</w:t>
      </w:r>
      <w:r w:rsidR="009768A8">
        <w:rPr>
          <w:rFonts w:ascii="Arial" w:hAnsi="Arial" w:cs="Arial"/>
          <w:color w:val="000000"/>
          <w:sz w:val="20"/>
          <w:lang w:eastAsia="en-US"/>
        </w:rPr>
        <w:t xml:space="preserve"> </w:t>
      </w:r>
    </w:p>
    <w:p w:rsidR="00083998" w:rsidRPr="00384A27" w:rsidRDefault="00083998" w:rsidP="00384A2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384A27" w:rsidRDefault="00083998" w:rsidP="00384A2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384A27" w:rsidRDefault="00083998" w:rsidP="00384A27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C0405" w:rsidRPr="00384A27" w:rsidRDefault="00083998" w:rsidP="00384A27">
      <w:pPr>
        <w:pStyle w:val="podpisi"/>
        <w:rPr>
          <w:rFonts w:cs="Arial"/>
          <w:color w:val="000000"/>
          <w:szCs w:val="20"/>
          <w:lang w:val="sl-SI"/>
        </w:rPr>
      </w:pPr>
      <w:r w:rsidRPr="00384A27">
        <w:rPr>
          <w:rFonts w:cs="Arial"/>
          <w:szCs w:val="20"/>
          <w:lang w:val="sl-SI"/>
        </w:rPr>
        <w:tab/>
      </w:r>
    </w:p>
    <w:p w:rsidR="001B0AFF" w:rsidRPr="00384A27" w:rsidRDefault="009D314E" w:rsidP="00384A27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384A27">
        <w:rPr>
          <w:rFonts w:cs="Arial"/>
          <w:color w:val="000000"/>
          <w:szCs w:val="20"/>
        </w:rPr>
        <w:t>Barbara Kolenko Helbl</w:t>
      </w:r>
    </w:p>
    <w:p w:rsidR="001B0AFF" w:rsidRPr="00384A27" w:rsidRDefault="009D314E" w:rsidP="00384A27">
      <w:pPr>
        <w:tabs>
          <w:tab w:val="left" w:pos="5760"/>
        </w:tabs>
        <w:autoSpaceDE w:val="0"/>
        <w:autoSpaceDN w:val="0"/>
        <w:adjustRightInd w:val="0"/>
        <w:ind w:left="3420"/>
        <w:rPr>
          <w:rFonts w:cs="Arial"/>
          <w:color w:val="000000"/>
          <w:szCs w:val="20"/>
        </w:rPr>
      </w:pPr>
      <w:r w:rsidRPr="00384A27">
        <w:rPr>
          <w:rFonts w:cs="Arial"/>
          <w:color w:val="000000"/>
          <w:szCs w:val="20"/>
        </w:rPr>
        <w:t>generalna sekretarka</w:t>
      </w:r>
    </w:p>
    <w:p w:rsidR="00083998" w:rsidRPr="00384A27" w:rsidRDefault="00083998" w:rsidP="00384A27">
      <w:pPr>
        <w:tabs>
          <w:tab w:val="left" w:pos="7920"/>
        </w:tabs>
        <w:autoSpaceDE w:val="0"/>
        <w:autoSpaceDN w:val="0"/>
        <w:adjustRightInd w:val="0"/>
        <w:ind w:firstLine="3400"/>
        <w:jc w:val="both"/>
        <w:rPr>
          <w:rFonts w:cs="Arial"/>
          <w:color w:val="000000"/>
          <w:szCs w:val="20"/>
        </w:rPr>
      </w:pPr>
    </w:p>
    <w:p w:rsidR="00083998" w:rsidRDefault="00083998" w:rsidP="00384A2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84A27" w:rsidRPr="00384A27" w:rsidRDefault="00384A27" w:rsidP="00384A2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384A27" w:rsidRDefault="00083998" w:rsidP="00384A27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6A53F5" w:rsidRPr="00384A27" w:rsidRDefault="007D7B53" w:rsidP="00384A2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384A27">
        <w:rPr>
          <w:rFonts w:cs="Arial"/>
          <w:color w:val="000000"/>
          <w:szCs w:val="20"/>
        </w:rPr>
        <w:t>Priloga:</w:t>
      </w:r>
    </w:p>
    <w:p w:rsidR="007D7B53" w:rsidRPr="00384A27" w:rsidRDefault="00384A27" w:rsidP="00384A27">
      <w:pPr>
        <w:pStyle w:val="Odstavekseznama"/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line="260" w:lineRule="exact"/>
        <w:ind w:hanging="720"/>
        <w:rPr>
          <w:rFonts w:ascii="Arial" w:hAnsi="Arial" w:cs="Arial"/>
          <w:color w:val="000000"/>
          <w:sz w:val="20"/>
        </w:rPr>
      </w:pPr>
      <w:r w:rsidRPr="00384A27">
        <w:rPr>
          <w:rFonts w:ascii="Arial" w:hAnsi="Arial" w:cs="Arial"/>
          <w:sz w:val="20"/>
        </w:rPr>
        <w:t>seznam upravičencev do predplačil</w:t>
      </w:r>
      <w:r w:rsidRPr="00384A27">
        <w:rPr>
          <w:rFonts w:ascii="Arial" w:hAnsi="Arial" w:cs="Arial"/>
          <w:color w:val="000000"/>
          <w:sz w:val="20"/>
        </w:rPr>
        <w:t xml:space="preserve"> (6</w:t>
      </w:r>
      <w:r w:rsidR="0025190B" w:rsidRPr="00384A27">
        <w:rPr>
          <w:rFonts w:ascii="Arial" w:hAnsi="Arial" w:cs="Arial"/>
          <w:color w:val="000000"/>
          <w:sz w:val="20"/>
        </w:rPr>
        <w:t>.</w:t>
      </w:r>
      <w:r w:rsidR="006E1DC8" w:rsidRPr="00384A27">
        <w:rPr>
          <w:rFonts w:ascii="Arial" w:hAnsi="Arial" w:cs="Arial"/>
          <w:color w:val="000000"/>
          <w:sz w:val="20"/>
        </w:rPr>
        <w:t xml:space="preserve"> sklop)</w:t>
      </w:r>
    </w:p>
    <w:p w:rsidR="006A53F5" w:rsidRDefault="006A53F5" w:rsidP="00384A2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84A27" w:rsidRPr="00384A27" w:rsidRDefault="00384A27" w:rsidP="00384A2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0571B" w:rsidRPr="00384A27" w:rsidRDefault="00CF63B0" w:rsidP="00384A2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384A27">
        <w:rPr>
          <w:rFonts w:cs="Arial"/>
          <w:color w:val="000000"/>
          <w:szCs w:val="20"/>
        </w:rPr>
        <w:t>Prejmejo:</w:t>
      </w:r>
    </w:p>
    <w:p w:rsidR="009D314E" w:rsidRPr="00384A27" w:rsidRDefault="009D314E" w:rsidP="00384A27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 w:rsidRPr="00384A27">
        <w:rPr>
          <w:rFonts w:cs="Arial"/>
          <w:color w:val="000000"/>
          <w:szCs w:val="20"/>
        </w:rPr>
        <w:t xml:space="preserve">Ministrstvo za naravne vire in </w:t>
      </w:r>
      <w:r w:rsidR="00315EC5" w:rsidRPr="00384A27">
        <w:rPr>
          <w:rFonts w:cs="Arial"/>
          <w:color w:val="000000"/>
          <w:szCs w:val="20"/>
        </w:rPr>
        <w:t>prostor</w:t>
      </w:r>
    </w:p>
    <w:p w:rsidR="009D314E" w:rsidRPr="00384A27" w:rsidRDefault="00315EC5" w:rsidP="00384A27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 w:rsidRPr="00384A27">
        <w:rPr>
          <w:rFonts w:cs="Arial"/>
          <w:color w:val="000000"/>
          <w:szCs w:val="20"/>
        </w:rPr>
        <w:t>Ministrstvo za obrambo</w:t>
      </w:r>
    </w:p>
    <w:p w:rsidR="00315EC5" w:rsidRPr="00384A27" w:rsidRDefault="00315EC5" w:rsidP="00384A27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 w:rsidRPr="00384A27">
        <w:rPr>
          <w:rFonts w:cs="Arial"/>
          <w:color w:val="000000"/>
          <w:szCs w:val="20"/>
        </w:rPr>
        <w:t>Ministrstvo za finance</w:t>
      </w:r>
    </w:p>
    <w:p w:rsidR="00FD5EA6" w:rsidRPr="00384A27" w:rsidRDefault="00FD5EA6" w:rsidP="00384A27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 w:rsidRPr="00384A27">
        <w:rPr>
          <w:rFonts w:cs="Arial"/>
          <w:color w:val="000000"/>
          <w:szCs w:val="20"/>
        </w:rPr>
        <w:t>Finančna uprava Republike Slovenije</w:t>
      </w:r>
    </w:p>
    <w:p w:rsidR="009D314E" w:rsidRPr="00384A27" w:rsidRDefault="009D314E" w:rsidP="00384A27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 w:rsidRPr="00384A27">
        <w:rPr>
          <w:rFonts w:cs="Arial"/>
          <w:color w:val="000000"/>
          <w:szCs w:val="20"/>
        </w:rPr>
        <w:t>Služba Vlade Rep</w:t>
      </w:r>
      <w:r w:rsidR="00315EC5" w:rsidRPr="00384A27">
        <w:rPr>
          <w:rFonts w:cs="Arial"/>
          <w:color w:val="000000"/>
          <w:szCs w:val="20"/>
        </w:rPr>
        <w:t>ublike Slovenije za zakonodajo</w:t>
      </w:r>
    </w:p>
    <w:p w:rsidR="005E5C99" w:rsidRPr="00384A27" w:rsidRDefault="009D314E" w:rsidP="00384A27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 w:rsidRPr="00384A27">
        <w:rPr>
          <w:rFonts w:cs="Arial"/>
          <w:color w:val="000000"/>
          <w:szCs w:val="20"/>
        </w:rPr>
        <w:t>Urad Vlade Republik</w:t>
      </w:r>
      <w:r w:rsidR="00315EC5" w:rsidRPr="00384A27">
        <w:rPr>
          <w:rFonts w:cs="Arial"/>
          <w:color w:val="000000"/>
          <w:szCs w:val="20"/>
        </w:rPr>
        <w:t>e Slovenije za komuniciranje</w:t>
      </w:r>
    </w:p>
    <w:sectPr w:rsidR="005E5C99" w:rsidRPr="00384A27" w:rsidSect="005E5C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701" w:right="1701" w:bottom="1134" w:left="1701" w:header="1531" w:footer="794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4951" w:rsidRDefault="00DC4951">
      <w:r>
        <w:separator/>
      </w:r>
    </w:p>
  </w:endnote>
  <w:endnote w:type="continuationSeparator" w:id="0">
    <w:p w:rsidR="00DC4951" w:rsidRDefault="00DC4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9ED" w:rsidRDefault="009209ED" w:rsidP="00CE17D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9209ED" w:rsidRDefault="009209ED" w:rsidP="009209ED">
    <w:pPr>
      <w:pStyle w:val="Nog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7638995"/>
      <w:docPartObj>
        <w:docPartGallery w:val="Page Numbers (Bottom of Page)"/>
        <w:docPartUnique/>
      </w:docPartObj>
    </w:sdtPr>
    <w:sdtEndPr/>
    <w:sdtContent>
      <w:p w:rsidR="005E5C99" w:rsidRDefault="005E5C99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4A27">
          <w:rPr>
            <w:noProof/>
          </w:rPr>
          <w:t>2</w:t>
        </w:r>
        <w:r>
          <w:fldChar w:fldCharType="end"/>
        </w:r>
      </w:p>
    </w:sdtContent>
  </w:sdt>
  <w:p w:rsidR="00C0571B" w:rsidRDefault="00C0571B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C99" w:rsidRDefault="005E5C99">
    <w:pPr>
      <w:pStyle w:val="Noga"/>
      <w:jc w:val="right"/>
    </w:pPr>
  </w:p>
  <w:p w:rsidR="00F055C9" w:rsidRDefault="00F055C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4951" w:rsidRDefault="00DC4951">
      <w:r>
        <w:separator/>
      </w:r>
    </w:p>
  </w:footnote>
  <w:footnote w:type="continuationSeparator" w:id="0">
    <w:p w:rsidR="00DC4951" w:rsidRDefault="00DC49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5D4E" w:rsidRDefault="00445D4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>
      <w:trPr>
        <w:cantSplit/>
        <w:trHeight w:hRule="exact" w:val="847"/>
      </w:trPr>
      <w:tc>
        <w:tcPr>
          <w:tcW w:w="567" w:type="dxa"/>
        </w:tcPr>
        <w:p w:rsidR="002A2B69" w:rsidRPr="008F3500" w:rsidRDefault="002A2B69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</w:p>
      </w:tc>
    </w:tr>
  </w:tbl>
  <w:p w:rsidR="000C0405" w:rsidRDefault="002761F4" w:rsidP="000C0405">
    <w:pPr>
      <w:pStyle w:val="Glava"/>
      <w:tabs>
        <w:tab w:val="clear" w:pos="432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21" name="Slika 21" descr="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1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0405">
      <w:rPr>
        <w:rFonts w:cs="Arial"/>
        <w:sz w:val="16"/>
      </w:rPr>
      <w:t>Gregorčičeva 20–25, Sl-1001 Ljubljana</w:t>
    </w:r>
    <w:r w:rsidR="000C0405">
      <w:rPr>
        <w:rFonts w:cs="Arial"/>
        <w:sz w:val="16"/>
      </w:rPr>
      <w:tab/>
      <w:t>T: +386 1 478 1000</w:t>
    </w:r>
  </w:p>
  <w:p w:rsidR="000C0405" w:rsidRDefault="000C0405" w:rsidP="000C040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F: +386 1 478 1607</w:t>
    </w:r>
  </w:p>
  <w:p w:rsidR="000C0405" w:rsidRDefault="000C0405" w:rsidP="000C040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E: gp.gs@gov.si</w:t>
    </w:r>
  </w:p>
  <w:p w:rsidR="000C0405" w:rsidRDefault="000C0405" w:rsidP="000C040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http://www.vlada.si/</w:t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C2098D"/>
    <w:multiLevelType w:val="hybridMultilevel"/>
    <w:tmpl w:val="A5DC90B0"/>
    <w:lvl w:ilvl="0" w:tplc="E5244086">
      <w:numFmt w:val="bullet"/>
      <w:lvlText w:val="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A767B59"/>
    <w:multiLevelType w:val="hybridMultilevel"/>
    <w:tmpl w:val="D608B31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605"/>
    <w:rsid w:val="00023A88"/>
    <w:rsid w:val="00083998"/>
    <w:rsid w:val="000A7238"/>
    <w:rsid w:val="000B5689"/>
    <w:rsid w:val="000C0405"/>
    <w:rsid w:val="000E292A"/>
    <w:rsid w:val="00121B70"/>
    <w:rsid w:val="00130648"/>
    <w:rsid w:val="001357B2"/>
    <w:rsid w:val="00163DB8"/>
    <w:rsid w:val="0017478F"/>
    <w:rsid w:val="001A332E"/>
    <w:rsid w:val="001B0AFF"/>
    <w:rsid w:val="001C1C95"/>
    <w:rsid w:val="001E5FFF"/>
    <w:rsid w:val="00202A77"/>
    <w:rsid w:val="00207642"/>
    <w:rsid w:val="00232A81"/>
    <w:rsid w:val="0025190B"/>
    <w:rsid w:val="00271CE5"/>
    <w:rsid w:val="002761F4"/>
    <w:rsid w:val="00282020"/>
    <w:rsid w:val="00295034"/>
    <w:rsid w:val="002A2B69"/>
    <w:rsid w:val="002C244F"/>
    <w:rsid w:val="002C6A66"/>
    <w:rsid w:val="003124D6"/>
    <w:rsid w:val="00315EC5"/>
    <w:rsid w:val="00321395"/>
    <w:rsid w:val="00355384"/>
    <w:rsid w:val="003636BF"/>
    <w:rsid w:val="00371442"/>
    <w:rsid w:val="003845B4"/>
    <w:rsid w:val="00384A27"/>
    <w:rsid w:val="00387B1A"/>
    <w:rsid w:val="00392BBF"/>
    <w:rsid w:val="003A2C95"/>
    <w:rsid w:val="003C5EE5"/>
    <w:rsid w:val="003E1C74"/>
    <w:rsid w:val="0041628A"/>
    <w:rsid w:val="00416B3A"/>
    <w:rsid w:val="004401D0"/>
    <w:rsid w:val="00445D4E"/>
    <w:rsid w:val="004657EE"/>
    <w:rsid w:val="004C6984"/>
    <w:rsid w:val="004C6C95"/>
    <w:rsid w:val="004F77EC"/>
    <w:rsid w:val="00526246"/>
    <w:rsid w:val="0052761F"/>
    <w:rsid w:val="00567106"/>
    <w:rsid w:val="00594644"/>
    <w:rsid w:val="005E1D3C"/>
    <w:rsid w:val="005E5C99"/>
    <w:rsid w:val="00625AE6"/>
    <w:rsid w:val="00630757"/>
    <w:rsid w:val="00632253"/>
    <w:rsid w:val="00642714"/>
    <w:rsid w:val="006455CE"/>
    <w:rsid w:val="00655841"/>
    <w:rsid w:val="00661505"/>
    <w:rsid w:val="006A53F5"/>
    <w:rsid w:val="006E1DC8"/>
    <w:rsid w:val="007063CC"/>
    <w:rsid w:val="0072516B"/>
    <w:rsid w:val="00733017"/>
    <w:rsid w:val="00783310"/>
    <w:rsid w:val="007A4A6D"/>
    <w:rsid w:val="007D1BCF"/>
    <w:rsid w:val="007D75CF"/>
    <w:rsid w:val="007D7B53"/>
    <w:rsid w:val="007E0440"/>
    <w:rsid w:val="007E6DC5"/>
    <w:rsid w:val="00800924"/>
    <w:rsid w:val="008126D0"/>
    <w:rsid w:val="00821562"/>
    <w:rsid w:val="0085122D"/>
    <w:rsid w:val="0088043C"/>
    <w:rsid w:val="00884889"/>
    <w:rsid w:val="008906C9"/>
    <w:rsid w:val="008C4D53"/>
    <w:rsid w:val="008C5738"/>
    <w:rsid w:val="008D04F0"/>
    <w:rsid w:val="008F3500"/>
    <w:rsid w:val="00915086"/>
    <w:rsid w:val="009209ED"/>
    <w:rsid w:val="00924E3C"/>
    <w:rsid w:val="009612BB"/>
    <w:rsid w:val="009768A8"/>
    <w:rsid w:val="009A0B9B"/>
    <w:rsid w:val="009A79E2"/>
    <w:rsid w:val="009C740A"/>
    <w:rsid w:val="009D314E"/>
    <w:rsid w:val="00A1221F"/>
    <w:rsid w:val="00A125C5"/>
    <w:rsid w:val="00A15DB1"/>
    <w:rsid w:val="00A2451C"/>
    <w:rsid w:val="00A65EE7"/>
    <w:rsid w:val="00A70133"/>
    <w:rsid w:val="00A770A6"/>
    <w:rsid w:val="00A813B1"/>
    <w:rsid w:val="00AB36C4"/>
    <w:rsid w:val="00AC32B2"/>
    <w:rsid w:val="00B1347C"/>
    <w:rsid w:val="00B14C04"/>
    <w:rsid w:val="00B17141"/>
    <w:rsid w:val="00B31575"/>
    <w:rsid w:val="00B8547D"/>
    <w:rsid w:val="00B94A00"/>
    <w:rsid w:val="00C0571B"/>
    <w:rsid w:val="00C250D5"/>
    <w:rsid w:val="00C31E00"/>
    <w:rsid w:val="00C35666"/>
    <w:rsid w:val="00C60BCB"/>
    <w:rsid w:val="00C92898"/>
    <w:rsid w:val="00C96619"/>
    <w:rsid w:val="00CA4340"/>
    <w:rsid w:val="00CE17DD"/>
    <w:rsid w:val="00CE5238"/>
    <w:rsid w:val="00CE7514"/>
    <w:rsid w:val="00CF63B0"/>
    <w:rsid w:val="00D04605"/>
    <w:rsid w:val="00D248DE"/>
    <w:rsid w:val="00D364BC"/>
    <w:rsid w:val="00D47F15"/>
    <w:rsid w:val="00D8542D"/>
    <w:rsid w:val="00DC3A11"/>
    <w:rsid w:val="00DC4951"/>
    <w:rsid w:val="00DC6A71"/>
    <w:rsid w:val="00E0357D"/>
    <w:rsid w:val="00E56436"/>
    <w:rsid w:val="00EB7E92"/>
    <w:rsid w:val="00ED1C3E"/>
    <w:rsid w:val="00EE1372"/>
    <w:rsid w:val="00F02D7D"/>
    <w:rsid w:val="00F055C9"/>
    <w:rsid w:val="00F240BB"/>
    <w:rsid w:val="00F404E2"/>
    <w:rsid w:val="00F57FED"/>
    <w:rsid w:val="00F64BED"/>
    <w:rsid w:val="00F65A4C"/>
    <w:rsid w:val="00F83E33"/>
    <w:rsid w:val="00FD5EA6"/>
    <w:rsid w:val="00FE493C"/>
    <w:rsid w:val="00FF225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5:docId w15:val="{FD85BB7F-F254-4627-9ABD-79BA23630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0C0405"/>
    <w:rPr>
      <w:rFonts w:ascii="Arial" w:hAnsi="Arial"/>
      <w:szCs w:val="24"/>
      <w:lang w:val="en-US" w:eastAsia="en-US"/>
    </w:rPr>
  </w:style>
  <w:style w:type="character" w:customStyle="1" w:styleId="NogaZnak">
    <w:name w:val="Noga Znak"/>
    <w:link w:val="Noga"/>
    <w:uiPriority w:val="99"/>
    <w:rsid w:val="00C0571B"/>
    <w:rPr>
      <w:rFonts w:ascii="Arial" w:hAnsi="Arial"/>
      <w:szCs w:val="24"/>
      <w:lang w:eastAsia="en-US"/>
    </w:rPr>
  </w:style>
  <w:style w:type="character" w:styleId="tevilkastrani">
    <w:name w:val="page number"/>
    <w:basedOn w:val="Privzetapisavaodstavka"/>
    <w:rsid w:val="009209ED"/>
  </w:style>
  <w:style w:type="paragraph" w:styleId="Odstavekseznama">
    <w:name w:val="List Paragraph"/>
    <w:basedOn w:val="Navaden"/>
    <w:uiPriority w:val="34"/>
    <w:qFormat/>
    <w:rsid w:val="00A1221F"/>
    <w:pPr>
      <w:spacing w:line="240" w:lineRule="auto"/>
      <w:ind w:left="720"/>
      <w:contextualSpacing/>
      <w:jc w:val="both"/>
    </w:pPr>
    <w:rPr>
      <w:rFonts w:ascii="Times New Roman" w:hAnsi="Times New Roman"/>
      <w:sz w:val="22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Andreja Rajh</dc:creator>
  <cp:lastModifiedBy>Alja Uršula Štravs</cp:lastModifiedBy>
  <cp:revision>21</cp:revision>
  <cp:lastPrinted>2010-07-16T08:41:00Z</cp:lastPrinted>
  <dcterms:created xsi:type="dcterms:W3CDTF">2024-04-09T09:05:00Z</dcterms:created>
  <dcterms:modified xsi:type="dcterms:W3CDTF">2024-07-15T15:51:00Z</dcterms:modified>
</cp:coreProperties>
</file>