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906783">
        <w:rPr>
          <w:rFonts w:cs="Arial"/>
          <w:color w:val="000000"/>
        </w:rPr>
        <w:t>41013-158/2025/4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906783">
        <w:rPr>
          <w:rFonts w:cs="Arial"/>
          <w:color w:val="000000"/>
        </w:rPr>
        <w:t>23. 10. 2025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707D4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3E142B">
        <w:rPr>
          <w:rFonts w:cs="Arial"/>
        </w:rPr>
        <w:t xml:space="preserve">Na podlagi petega odstavka 31. člena </w:t>
      </w:r>
      <w:r w:rsidRPr="007F0062">
        <w:rPr>
          <w:rFonts w:cs="Arial"/>
        </w:rPr>
        <w:t>Zakon</w:t>
      </w:r>
      <w:r w:rsidR="000152F8">
        <w:rPr>
          <w:rFonts w:cs="Arial"/>
        </w:rPr>
        <w:t>a</w:t>
      </w:r>
      <w:r w:rsidRPr="007F0062">
        <w:rPr>
          <w:rFonts w:cs="Arial"/>
        </w:rPr>
        <w:t xml:space="preserve"> o izvrševanju proračunov Republike Slovenije za leti 2025 in 2026 (Uradni list RS, št. 104/24</w:t>
      </w:r>
      <w:r w:rsidRPr="00707D4E">
        <w:rPr>
          <w:rFonts w:cs="Arial"/>
        </w:rPr>
        <w:t xml:space="preserve">, </w:t>
      </w:r>
      <w:hyperlink r:id="rId7" w:tgtFrame="_blank" w:tooltip="Zakon o spremembah in dopolnitvah Zakona o financiranju občin (ZFO-1E)" w:history="1">
        <w:r w:rsidRPr="00707D4E">
          <w:rPr>
            <w:rStyle w:val="Hiperpovezava"/>
            <w:rFonts w:cs="Arial"/>
            <w:color w:val="auto"/>
            <w:u w:val="none"/>
          </w:rPr>
          <w:t>17/25</w:t>
        </w:r>
      </w:hyperlink>
      <w:r w:rsidRPr="00707D4E">
        <w:rPr>
          <w:rFonts w:cs="Arial"/>
        </w:rPr>
        <w:t> – ZFO-1E in </w:t>
      </w:r>
      <w:hyperlink r:id="rId8" w:tgtFrame="_blank" w:tooltip="Zakon o javnih uslužbencih (ZJU-1)" w:history="1">
        <w:r w:rsidRPr="00707D4E">
          <w:rPr>
            <w:rStyle w:val="Hiperpovezava"/>
            <w:rFonts w:cs="Arial"/>
            <w:color w:val="auto"/>
            <w:u w:val="none"/>
          </w:rPr>
          <w:t>32/25</w:t>
        </w:r>
      </w:hyperlink>
      <w:r w:rsidRPr="00707D4E">
        <w:rPr>
          <w:rFonts w:cs="Arial"/>
        </w:rPr>
        <w:t xml:space="preserve"> – </w:t>
      </w:r>
      <w:r w:rsidRPr="00A86691">
        <w:rPr>
          <w:rFonts w:cs="Arial"/>
        </w:rPr>
        <w:t>ZJU-1</w:t>
      </w:r>
      <w:r w:rsidRPr="007F0062">
        <w:rPr>
          <w:rFonts w:cs="Arial"/>
        </w:rPr>
        <w:t>)</w:t>
      </w:r>
      <w:r>
        <w:rPr>
          <w:rFonts w:cs="Arial"/>
        </w:rPr>
        <w:t xml:space="preserve"> </w:t>
      </w:r>
      <w:r w:rsidRPr="003E142B">
        <w:rPr>
          <w:rFonts w:cs="Arial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906783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906783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B0050B">
        <w:rPr>
          <w:rFonts w:cs="Arial"/>
          <w:color w:val="000000"/>
          <w:szCs w:val="20"/>
        </w:rPr>
        <w:t>1.21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07D4E" w:rsidRDefault="00707D4E" w:rsidP="00707D4E">
      <w:pPr>
        <w:pStyle w:val="datumtevilka"/>
        <w:jc w:val="both"/>
        <w:rPr>
          <w:rFonts w:cs="Arial"/>
        </w:rPr>
      </w:pPr>
      <w:r w:rsidRPr="00CB58B1">
        <w:rPr>
          <w:rFonts w:cs="Arial"/>
        </w:rPr>
        <w:t>V veljavn</w:t>
      </w:r>
      <w:r>
        <w:rPr>
          <w:rFonts w:cs="Arial"/>
        </w:rPr>
        <w:t>em</w:t>
      </w:r>
      <w:r w:rsidRPr="00CB58B1">
        <w:rPr>
          <w:rFonts w:cs="Arial"/>
        </w:rPr>
        <w:t xml:space="preserve"> Načrt</w:t>
      </w:r>
      <w:r>
        <w:rPr>
          <w:rFonts w:cs="Arial"/>
        </w:rPr>
        <w:t>u</w:t>
      </w:r>
      <w:r w:rsidRPr="00CB58B1">
        <w:rPr>
          <w:rFonts w:cs="Arial"/>
        </w:rPr>
        <w:t xml:space="preserve"> razvojnih programov 2025–2028 se,</w:t>
      </w:r>
      <w:r>
        <w:rPr>
          <w:rFonts w:cs="Arial"/>
        </w:rPr>
        <w:t xml:space="preserve"> skladno s podatki iz priložene</w:t>
      </w:r>
      <w:r w:rsidRPr="00CB58B1">
        <w:rPr>
          <w:rFonts w:cs="Arial"/>
        </w:rPr>
        <w:t xml:space="preserve"> tabel</w:t>
      </w:r>
      <w:r>
        <w:rPr>
          <w:rFonts w:cs="Arial"/>
        </w:rPr>
        <w:t>e</w:t>
      </w:r>
      <w:r w:rsidRPr="00CB58B1">
        <w:rPr>
          <w:rFonts w:cs="Arial"/>
        </w:rPr>
        <w:t xml:space="preserve">, </w:t>
      </w:r>
      <w:r>
        <w:rPr>
          <w:rFonts w:cs="Arial"/>
        </w:rPr>
        <w:t xml:space="preserve">spremeni vrednost </w:t>
      </w:r>
      <w:r w:rsidRPr="00CB58B1">
        <w:rPr>
          <w:rFonts w:cs="Arial"/>
        </w:rPr>
        <w:t>projekt</w:t>
      </w:r>
      <w:r>
        <w:rPr>
          <w:rFonts w:cs="Arial"/>
        </w:rPr>
        <w:t>a,</w:t>
      </w:r>
      <w:r w:rsidRPr="00CB58B1">
        <w:rPr>
          <w:rFonts w:cs="Arial"/>
        </w:rPr>
        <w:t xml:space="preserve"> ki izhaja</w:t>
      </w:r>
      <w:r>
        <w:rPr>
          <w:rFonts w:cs="Arial"/>
        </w:rPr>
        <w:t xml:space="preserve"> </w:t>
      </w:r>
      <w:r w:rsidRPr="00CB58B1">
        <w:rPr>
          <w:rFonts w:cs="Arial"/>
        </w:rPr>
        <w:t xml:space="preserve">iz skupine projektov </w:t>
      </w:r>
      <w:r w:rsidRPr="007030A6">
        <w:rPr>
          <w:rFonts w:cs="Arial"/>
        </w:rPr>
        <w:t>1536-11-</w:t>
      </w:r>
      <w:r w:rsidR="005702CE">
        <w:rPr>
          <w:rFonts w:cs="Arial"/>
        </w:rPr>
        <w:t>S017 -</w:t>
      </w:r>
      <w:r w:rsidRPr="007030A6">
        <w:rPr>
          <w:rFonts w:cs="Arial"/>
        </w:rPr>
        <w:t xml:space="preserve"> Dodatni ukrepi za problemska območja</w:t>
      </w:r>
      <w:r w:rsidRPr="00AA6BD0">
        <w:rPr>
          <w:rFonts w:cs="Arial"/>
        </w:rPr>
        <w:t>, in sicer</w:t>
      </w:r>
      <w:r>
        <w:rPr>
          <w:rFonts w:cs="Arial"/>
        </w:rPr>
        <w:t xml:space="preserve"> </w:t>
      </w:r>
      <w:r w:rsidRPr="002A0284">
        <w:rPr>
          <w:rFonts w:cs="Arial"/>
        </w:rPr>
        <w:t>1630-25-3020</w:t>
      </w:r>
      <w:r>
        <w:rPr>
          <w:rFonts w:cs="Arial"/>
        </w:rPr>
        <w:t xml:space="preserve"> </w:t>
      </w:r>
      <w:r w:rsidRPr="002A0284">
        <w:rPr>
          <w:rFonts w:cs="Arial"/>
        </w:rPr>
        <w:t>Celovita obnova Kosovelove domačije v Tomaju</w:t>
      </w:r>
      <w:r>
        <w:rPr>
          <w:rFonts w:cs="Arial"/>
        </w:rPr>
        <w:t>.</w:t>
      </w: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906783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906783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07D4E" w:rsidRDefault="00707D4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07D4E" w:rsidRPr="00707D4E" w:rsidRDefault="00707D4E" w:rsidP="00707D4E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707D4E" w:rsidRDefault="00707D4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07D4E" w:rsidRDefault="00707D4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07D4E" w:rsidRDefault="00707D4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06783" w:rsidRDefault="0090678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kohezijo in regionalni razvoj</w:t>
      </w:r>
    </w:p>
    <w:p w:rsidR="00906783" w:rsidRDefault="00707D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07D4E" w:rsidRDefault="0090678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707D4E">
        <w:rPr>
          <w:rFonts w:cs="Arial"/>
          <w:color w:val="000000"/>
          <w:szCs w:val="20"/>
        </w:rPr>
        <w:t>Služba Vlade Rep</w:t>
      </w:r>
      <w:r w:rsidR="00707D4E">
        <w:rPr>
          <w:rFonts w:cs="Arial"/>
          <w:color w:val="000000"/>
          <w:szCs w:val="20"/>
        </w:rPr>
        <w:t>ublike Slovenije za zakonodajo</w:t>
      </w:r>
    </w:p>
    <w:p w:rsidR="003636EA" w:rsidRPr="00707D4E" w:rsidRDefault="0090678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707D4E">
        <w:rPr>
          <w:rFonts w:cs="Arial"/>
          <w:color w:val="000000"/>
          <w:szCs w:val="20"/>
        </w:rPr>
        <w:t>Urad Vlade Republ</w:t>
      </w:r>
      <w:r w:rsidR="00707D4E">
        <w:rPr>
          <w:rFonts w:cs="Arial"/>
          <w:color w:val="000000"/>
          <w:szCs w:val="20"/>
        </w:rPr>
        <w:t>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6B6" w:rsidRDefault="008C66B6" w:rsidP="00767987">
      <w:pPr>
        <w:spacing w:line="240" w:lineRule="auto"/>
      </w:pPr>
      <w:r>
        <w:separator/>
      </w:r>
    </w:p>
  </w:endnote>
  <w:endnote w:type="continuationSeparator" w:id="0">
    <w:p w:rsidR="008C66B6" w:rsidRDefault="008C66B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DA" w:rsidRDefault="001B57D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6B6" w:rsidRDefault="008C66B6" w:rsidP="00767987">
      <w:pPr>
        <w:spacing w:line="240" w:lineRule="auto"/>
      </w:pPr>
      <w:r>
        <w:separator/>
      </w:r>
    </w:p>
  </w:footnote>
  <w:footnote w:type="continuationSeparator" w:id="0">
    <w:p w:rsidR="008C66B6" w:rsidRDefault="008C66B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DA" w:rsidRDefault="001B57D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DA" w:rsidRDefault="001B57D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06694"/>
    <w:multiLevelType w:val="hybridMultilevel"/>
    <w:tmpl w:val="1A5A347C"/>
    <w:lvl w:ilvl="0" w:tplc="4BA8DDD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52F8"/>
    <w:rsid w:val="000718ED"/>
    <w:rsid w:val="000B3FE6"/>
    <w:rsid w:val="000E21B2"/>
    <w:rsid w:val="001B57DA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02CE"/>
    <w:rsid w:val="005729C6"/>
    <w:rsid w:val="00592079"/>
    <w:rsid w:val="005C3E50"/>
    <w:rsid w:val="00682FFE"/>
    <w:rsid w:val="00692EB6"/>
    <w:rsid w:val="006C69EC"/>
    <w:rsid w:val="006D17B5"/>
    <w:rsid w:val="006E71C6"/>
    <w:rsid w:val="007039D0"/>
    <w:rsid w:val="00707D4E"/>
    <w:rsid w:val="00710C90"/>
    <w:rsid w:val="00717DDF"/>
    <w:rsid w:val="00767987"/>
    <w:rsid w:val="00782FD4"/>
    <w:rsid w:val="007D04F3"/>
    <w:rsid w:val="00811140"/>
    <w:rsid w:val="00834401"/>
    <w:rsid w:val="00855D00"/>
    <w:rsid w:val="008A27E1"/>
    <w:rsid w:val="008A3F94"/>
    <w:rsid w:val="008C66B6"/>
    <w:rsid w:val="008D30A8"/>
    <w:rsid w:val="00904A48"/>
    <w:rsid w:val="00906783"/>
    <w:rsid w:val="00980294"/>
    <w:rsid w:val="009C5392"/>
    <w:rsid w:val="009E0C40"/>
    <w:rsid w:val="00A50E4B"/>
    <w:rsid w:val="00A715DC"/>
    <w:rsid w:val="00A9231D"/>
    <w:rsid w:val="00B0050B"/>
    <w:rsid w:val="00B01357"/>
    <w:rsid w:val="00B40287"/>
    <w:rsid w:val="00C0216A"/>
    <w:rsid w:val="00C265E4"/>
    <w:rsid w:val="00CA1460"/>
    <w:rsid w:val="00CC6C23"/>
    <w:rsid w:val="00CD6077"/>
    <w:rsid w:val="00CE234E"/>
    <w:rsid w:val="00CF2FBF"/>
    <w:rsid w:val="00D02973"/>
    <w:rsid w:val="00DA09BE"/>
    <w:rsid w:val="00DE3553"/>
    <w:rsid w:val="00E27E7B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rsid w:val="00707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5-01-128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5-01-058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7</cp:revision>
  <dcterms:created xsi:type="dcterms:W3CDTF">2025-10-21T09:20:00Z</dcterms:created>
  <dcterms:modified xsi:type="dcterms:W3CDTF">2025-10-22T07:18:00Z</dcterms:modified>
</cp:coreProperties>
</file>