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C57645" w:rsidRDefault="003636EA" w:rsidP="00A375D1">
      <w:pPr>
        <w:pStyle w:val="datumtevilka"/>
        <w:rPr>
          <w:rFonts w:cs="Arial"/>
        </w:rPr>
      </w:pPr>
    </w:p>
    <w:p w:rsidR="003636EA" w:rsidRPr="00C57645" w:rsidRDefault="003636EA" w:rsidP="00A375D1">
      <w:pPr>
        <w:pStyle w:val="datumtevilka"/>
        <w:rPr>
          <w:rFonts w:cs="Arial"/>
        </w:rPr>
      </w:pPr>
      <w:r w:rsidRPr="00C57645">
        <w:rPr>
          <w:rFonts w:cs="Arial"/>
        </w:rPr>
        <w:t xml:space="preserve">Številka: </w:t>
      </w:r>
      <w:r w:rsidRPr="00C57645">
        <w:rPr>
          <w:rFonts w:cs="Arial"/>
        </w:rPr>
        <w:tab/>
      </w:r>
      <w:r w:rsidR="0056463E">
        <w:rPr>
          <w:rFonts w:cs="Arial"/>
          <w:color w:val="000000"/>
        </w:rPr>
        <w:t>84300-8/2022/7</w:t>
      </w:r>
    </w:p>
    <w:p w:rsidR="003636EA" w:rsidRPr="00C57645" w:rsidRDefault="003636EA" w:rsidP="00A375D1">
      <w:pPr>
        <w:pStyle w:val="datumtevilka"/>
        <w:rPr>
          <w:rFonts w:cs="Arial"/>
        </w:rPr>
      </w:pPr>
      <w:r w:rsidRPr="00C57645">
        <w:rPr>
          <w:rFonts w:cs="Arial"/>
        </w:rPr>
        <w:t xml:space="preserve">Datum: </w:t>
      </w:r>
      <w:r w:rsidRPr="00C57645">
        <w:rPr>
          <w:rFonts w:cs="Arial"/>
        </w:rPr>
        <w:tab/>
      </w:r>
      <w:r w:rsidR="0056463E">
        <w:rPr>
          <w:rFonts w:cs="Arial"/>
          <w:color w:val="000000"/>
        </w:rPr>
        <w:t>10. 11</w:t>
      </w:r>
      <w:r w:rsidR="00C23CED" w:rsidRPr="00C57645">
        <w:rPr>
          <w:rFonts w:cs="Arial"/>
          <w:color w:val="000000"/>
        </w:rPr>
        <w:t>. </w:t>
      </w:r>
      <w:r w:rsidR="00803B71" w:rsidRPr="00C57645">
        <w:rPr>
          <w:rFonts w:cs="Arial"/>
          <w:color w:val="000000"/>
        </w:rPr>
        <w:t>2022</w:t>
      </w:r>
      <w:r w:rsidRPr="00C57645">
        <w:rPr>
          <w:rFonts w:cs="Arial"/>
        </w:rPr>
        <w:t xml:space="preserve"> </w:t>
      </w:r>
    </w:p>
    <w:p w:rsidR="00A375D1" w:rsidRPr="00737CA9" w:rsidRDefault="00A375D1" w:rsidP="00A375D1">
      <w:pPr>
        <w:tabs>
          <w:tab w:val="left" w:pos="1701"/>
        </w:tabs>
        <w:rPr>
          <w:rFonts w:cs="Arial"/>
        </w:rPr>
      </w:pPr>
      <w:r w:rsidRPr="00737CA9">
        <w:rPr>
          <w:rFonts w:cs="Arial"/>
        </w:rPr>
        <w:tab/>
      </w:r>
    </w:p>
    <w:p w:rsidR="00A375D1" w:rsidRPr="00737CA9" w:rsidRDefault="00A375D1" w:rsidP="00A375D1">
      <w:pPr>
        <w:rPr>
          <w:rFonts w:cs="Arial"/>
        </w:rPr>
      </w:pPr>
    </w:p>
    <w:p w:rsidR="00A375D1" w:rsidRDefault="00A375D1" w:rsidP="00A375D1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737CA9">
        <w:rPr>
          <w:rFonts w:cs="Arial"/>
          <w:iCs/>
        </w:rPr>
        <w:t xml:space="preserve">Na podlagi 93. člena Zakona o varstvu pred naravnimi in drugimi nesrečami (Uradni list RS, </w:t>
      </w:r>
      <w:r w:rsidRPr="00737CA9">
        <w:rPr>
          <w:rFonts w:cs="Arial"/>
          <w:iCs/>
        </w:rPr>
        <w:br/>
        <w:t>št. 51/06 – urad</w:t>
      </w:r>
      <w:r>
        <w:rPr>
          <w:rFonts w:cs="Arial"/>
          <w:iCs/>
        </w:rPr>
        <w:t>no prečiščeno besedilo, 97/10,</w:t>
      </w:r>
      <w:r w:rsidRPr="00737CA9">
        <w:rPr>
          <w:rFonts w:cs="Arial"/>
          <w:iCs/>
        </w:rPr>
        <w:t xml:space="preserve"> 21/18 – ZNOrg</w:t>
      </w:r>
      <w:r>
        <w:rPr>
          <w:rFonts w:cs="Arial"/>
          <w:iCs/>
        </w:rPr>
        <w:t xml:space="preserve"> in 117/22</w:t>
      </w:r>
      <w:r w:rsidRPr="00737CA9">
        <w:rPr>
          <w:rFonts w:cs="Arial"/>
          <w:iCs/>
        </w:rPr>
        <w:t xml:space="preserve">), četrtega </w:t>
      </w:r>
      <w:r w:rsidR="001F1262">
        <w:rPr>
          <w:rFonts w:cs="Arial"/>
          <w:iCs/>
        </w:rPr>
        <w:br/>
      </w:r>
      <w:r w:rsidRPr="00737CA9">
        <w:rPr>
          <w:rFonts w:cs="Arial"/>
          <w:iCs/>
        </w:rPr>
        <w:t xml:space="preserve">odstavka 8. člena Pravilnika o vajah na področju varstva pred naravnimi in drugimi nesrečami (Uradni list RS, št. 104/08) ter Načrta vaj v obrambnem sistemu in sistemu varstva pred naravnimi in drugimi nesrečami v </w:t>
      </w:r>
      <w:r w:rsidR="0056463E">
        <w:rPr>
          <w:rFonts w:cs="Arial"/>
          <w:iCs/>
        </w:rPr>
        <w:t>letu 2022 (št.</w:t>
      </w:r>
      <w:r w:rsidRPr="00737CA9">
        <w:rPr>
          <w:rFonts w:cs="Arial"/>
          <w:iCs/>
        </w:rPr>
        <w:t xml:space="preserve"> 84300-1/2022/4 z</w:t>
      </w:r>
      <w:r w:rsidR="0056463E">
        <w:rPr>
          <w:rFonts w:cs="Arial"/>
          <w:iCs/>
        </w:rPr>
        <w:t xml:space="preserve"> dne 27. januarja 2022, </w:t>
      </w:r>
      <w:r w:rsidRPr="00737CA9">
        <w:rPr>
          <w:rFonts w:cs="Arial"/>
          <w:iCs/>
        </w:rPr>
        <w:t>84300</w:t>
      </w:r>
      <w:r>
        <w:rPr>
          <w:rFonts w:cs="Arial"/>
          <w:iCs/>
        </w:rPr>
        <w:t>-1/2022/6 z dne 18. maja 2022,</w:t>
      </w:r>
      <w:r w:rsidRPr="00737CA9">
        <w:rPr>
          <w:rFonts w:cs="Arial"/>
          <w:iCs/>
        </w:rPr>
        <w:t xml:space="preserve"> 84300-4/2022/3 z dne 8. julija 2022</w:t>
      </w:r>
      <w:r w:rsidR="0056463E">
        <w:rPr>
          <w:rFonts w:cs="Arial"/>
          <w:iCs/>
        </w:rPr>
        <w:t xml:space="preserve"> in 84300</w:t>
      </w:r>
      <w:r>
        <w:rPr>
          <w:rFonts w:cs="Arial"/>
          <w:iCs/>
        </w:rPr>
        <w:t xml:space="preserve">-4/2022/6 z dne </w:t>
      </w:r>
      <w:r w:rsidR="001F1262">
        <w:rPr>
          <w:rFonts w:cs="Arial"/>
          <w:iCs/>
        </w:rPr>
        <w:br/>
      </w:r>
      <w:r>
        <w:rPr>
          <w:rFonts w:cs="Arial"/>
          <w:iCs/>
        </w:rPr>
        <w:t>19. oktobra 2022</w:t>
      </w:r>
      <w:r w:rsidRPr="00737CA9">
        <w:rPr>
          <w:rFonts w:cs="Arial"/>
          <w:iCs/>
        </w:rPr>
        <w:t>) je Vlad</w:t>
      </w:r>
      <w:r>
        <w:rPr>
          <w:rFonts w:cs="Arial"/>
          <w:iCs/>
        </w:rPr>
        <w:t>a Republike Slovenije na 23. redni seji dne 10.</w:t>
      </w:r>
      <w:r w:rsidR="00CF7AEA">
        <w:rPr>
          <w:rFonts w:cs="Arial"/>
          <w:iCs/>
        </w:rPr>
        <w:t> 11. 2022 pod točko 1.7</w:t>
      </w:r>
      <w:r>
        <w:rPr>
          <w:rFonts w:cs="Arial"/>
          <w:iCs/>
        </w:rPr>
        <w:t xml:space="preserve"> </w:t>
      </w:r>
      <w:r w:rsidRPr="00737CA9">
        <w:rPr>
          <w:rFonts w:cs="Arial"/>
          <w:iCs/>
        </w:rPr>
        <w:t>sprejela</w:t>
      </w:r>
    </w:p>
    <w:p w:rsidR="00A375D1" w:rsidRPr="00737CA9" w:rsidRDefault="00A375D1" w:rsidP="00A375D1">
      <w:pPr>
        <w:autoSpaceDE w:val="0"/>
        <w:autoSpaceDN w:val="0"/>
        <w:adjustRightInd w:val="0"/>
        <w:jc w:val="both"/>
        <w:rPr>
          <w:rFonts w:cs="Arial"/>
          <w:iCs/>
        </w:rPr>
      </w:pPr>
    </w:p>
    <w:p w:rsidR="00A375D1" w:rsidRPr="00737CA9" w:rsidRDefault="00A375D1" w:rsidP="00A375D1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75D1" w:rsidRDefault="00A375D1" w:rsidP="00A375D1">
      <w:pPr>
        <w:shd w:val="clear" w:color="auto" w:fill="FFFFFF"/>
        <w:jc w:val="center"/>
        <w:outlineLvl w:val="0"/>
        <w:rPr>
          <w:rFonts w:cs="Arial"/>
        </w:rPr>
      </w:pPr>
      <w:r w:rsidRPr="00737CA9">
        <w:rPr>
          <w:rFonts w:cs="Arial"/>
        </w:rPr>
        <w:t>S K L E P</w:t>
      </w:r>
    </w:p>
    <w:p w:rsidR="00A375D1" w:rsidRPr="00737CA9" w:rsidRDefault="00A375D1" w:rsidP="00A375D1">
      <w:pPr>
        <w:shd w:val="clear" w:color="auto" w:fill="FFFFFF"/>
        <w:jc w:val="center"/>
        <w:outlineLvl w:val="0"/>
        <w:rPr>
          <w:rFonts w:cs="Arial"/>
        </w:rPr>
      </w:pPr>
    </w:p>
    <w:p w:rsidR="00A375D1" w:rsidRPr="00737CA9" w:rsidRDefault="00A375D1" w:rsidP="00A375D1">
      <w:pPr>
        <w:shd w:val="clear" w:color="auto" w:fill="FFFFFF"/>
        <w:jc w:val="center"/>
        <w:rPr>
          <w:rFonts w:cs="Arial"/>
        </w:rPr>
      </w:pPr>
      <w:r w:rsidRPr="00737CA9">
        <w:rPr>
          <w:rFonts w:cs="Arial"/>
        </w:rPr>
        <w:t xml:space="preserve">o </w:t>
      </w:r>
      <w:r>
        <w:rPr>
          <w:rFonts w:cs="Arial"/>
        </w:rPr>
        <w:t xml:space="preserve">spremembi Sklepa o </w:t>
      </w:r>
      <w:r w:rsidRPr="00737CA9">
        <w:rPr>
          <w:rFonts w:cs="Arial"/>
        </w:rPr>
        <w:t xml:space="preserve">izvedbi vaje državnega pomena </w:t>
      </w:r>
      <w:r w:rsidRPr="00737CA9">
        <w:rPr>
          <w:rFonts w:cs="Arial"/>
          <w:iCs/>
          <w:lang w:eastAsia="sl-SI"/>
        </w:rPr>
        <w:t>Jedrska nesreča 2022</w:t>
      </w:r>
    </w:p>
    <w:p w:rsidR="00A375D1" w:rsidRDefault="00A375D1" w:rsidP="00A375D1">
      <w:pPr>
        <w:jc w:val="center"/>
        <w:outlineLvl w:val="0"/>
        <w:rPr>
          <w:rFonts w:cs="Arial"/>
        </w:rPr>
      </w:pPr>
    </w:p>
    <w:p w:rsidR="00A375D1" w:rsidRPr="00737CA9" w:rsidRDefault="00A375D1" w:rsidP="00A375D1">
      <w:pPr>
        <w:jc w:val="center"/>
        <w:outlineLvl w:val="0"/>
        <w:rPr>
          <w:rFonts w:cs="Arial"/>
        </w:rPr>
      </w:pPr>
    </w:p>
    <w:p w:rsidR="00A375D1" w:rsidRPr="00737CA9" w:rsidRDefault="00A375D1" w:rsidP="00A375D1">
      <w:pPr>
        <w:jc w:val="center"/>
        <w:outlineLvl w:val="0"/>
        <w:rPr>
          <w:rFonts w:cs="Arial"/>
        </w:rPr>
      </w:pPr>
      <w:r>
        <w:rPr>
          <w:rFonts w:cs="Arial"/>
        </w:rPr>
        <w:t>I</w:t>
      </w:r>
    </w:p>
    <w:p w:rsidR="00A375D1" w:rsidRPr="00737CA9" w:rsidRDefault="00A375D1" w:rsidP="00A375D1">
      <w:pPr>
        <w:jc w:val="center"/>
        <w:rPr>
          <w:rFonts w:cs="Arial"/>
          <w:lang w:eastAsia="sl-SI"/>
        </w:rPr>
      </w:pPr>
    </w:p>
    <w:p w:rsidR="00A375D1" w:rsidRDefault="00A375D1" w:rsidP="00A375D1">
      <w:pPr>
        <w:jc w:val="both"/>
        <w:rPr>
          <w:rFonts w:eastAsia="Arial" w:cs="Arial"/>
        </w:rPr>
      </w:pPr>
      <w:r>
        <w:rPr>
          <w:rFonts w:eastAsia="Arial" w:cs="Arial"/>
        </w:rPr>
        <w:t>V Sklepu o izvedbi vaje državnega pomena Jedrska nesreča 2022, št. 84300-8/2022/4 z dne 22. 9. 2022, se točka VII spremeni tako, da se glasi:</w:t>
      </w:r>
    </w:p>
    <w:p w:rsidR="00A375D1" w:rsidRDefault="00A375D1" w:rsidP="00A375D1">
      <w:pPr>
        <w:jc w:val="both"/>
        <w:rPr>
          <w:rFonts w:eastAsia="Arial" w:cs="Arial"/>
        </w:rPr>
      </w:pPr>
    </w:p>
    <w:p w:rsidR="00A375D1" w:rsidRDefault="00A375D1" w:rsidP="00A375D1">
      <w:pPr>
        <w:jc w:val="center"/>
        <w:rPr>
          <w:rFonts w:eastAsia="Arial" w:cs="Arial"/>
        </w:rPr>
      </w:pPr>
      <w:r>
        <w:rPr>
          <w:rFonts w:eastAsia="Arial" w:cs="Arial"/>
        </w:rPr>
        <w:t>»VII</w:t>
      </w:r>
    </w:p>
    <w:p w:rsidR="00A375D1" w:rsidRDefault="00A375D1" w:rsidP="00A375D1">
      <w:pPr>
        <w:jc w:val="center"/>
        <w:rPr>
          <w:rFonts w:eastAsia="Arial" w:cs="Arial"/>
        </w:rPr>
      </w:pPr>
    </w:p>
    <w:p w:rsidR="00A375D1" w:rsidRDefault="00A375D1" w:rsidP="00A375D1">
      <w:pPr>
        <w:jc w:val="both"/>
        <w:rPr>
          <w:rFonts w:eastAsia="Arial" w:cs="Arial"/>
        </w:rPr>
      </w:pPr>
      <w:r>
        <w:rPr>
          <w:rFonts w:eastAsia="Arial" w:cs="Arial"/>
        </w:rPr>
        <w:t>Vajo vodi vodstvo vaje, ki je odgovorno za pripravo in izve</w:t>
      </w:r>
      <w:r w:rsidR="00CF7AEA">
        <w:rPr>
          <w:rFonts w:eastAsia="Arial" w:cs="Arial"/>
        </w:rPr>
        <w:t>dbo vaje, obveščanje javnosti ter</w:t>
      </w:r>
      <w:r>
        <w:rPr>
          <w:rFonts w:eastAsia="Arial" w:cs="Arial"/>
        </w:rPr>
        <w:t xml:space="preserve"> pripravo analize vaje. Vodstvo vaje sestavljajo:</w:t>
      </w:r>
    </w:p>
    <w:p w:rsidR="00A375D1" w:rsidRDefault="00A375D1" w:rsidP="00A375D1">
      <w:pPr>
        <w:numPr>
          <w:ilvl w:val="0"/>
          <w:numId w:val="7"/>
        </w:numPr>
        <w:ind w:hanging="720"/>
        <w:jc w:val="both"/>
        <w:rPr>
          <w:rFonts w:eastAsia="Arial" w:cs="Arial"/>
        </w:rPr>
      </w:pPr>
      <w:r>
        <w:rPr>
          <w:rFonts w:eastAsia="Arial" w:cs="Arial"/>
        </w:rPr>
        <w:t>Leon Behin, Ministrstvo za obrambo, Uprava Republike Slovenije za zaščito in reševanje, vodja;</w:t>
      </w:r>
    </w:p>
    <w:p w:rsidR="00A375D1" w:rsidRDefault="00A375D1" w:rsidP="00A375D1">
      <w:pPr>
        <w:numPr>
          <w:ilvl w:val="0"/>
          <w:numId w:val="7"/>
        </w:numPr>
        <w:ind w:hanging="720"/>
        <w:jc w:val="both"/>
        <w:rPr>
          <w:rFonts w:eastAsia="Arial" w:cs="Arial"/>
        </w:rPr>
      </w:pPr>
      <w:r>
        <w:rPr>
          <w:rFonts w:eastAsia="Arial" w:cs="Arial"/>
        </w:rPr>
        <w:t>Igor Sirc, Ministrstvo za okolje in prostor, Uprava Republike Slovenije za jedrsko varnost, namestnik vodje;</w:t>
      </w:r>
    </w:p>
    <w:p w:rsidR="00A375D1" w:rsidRDefault="00A375D1" w:rsidP="00A375D1">
      <w:pPr>
        <w:numPr>
          <w:ilvl w:val="0"/>
          <w:numId w:val="7"/>
        </w:numPr>
        <w:ind w:hanging="720"/>
        <w:jc w:val="both"/>
        <w:rPr>
          <w:rFonts w:eastAsia="Arial" w:cs="Arial"/>
        </w:rPr>
      </w:pPr>
      <w:r>
        <w:rPr>
          <w:rFonts w:eastAsia="Arial" w:cs="Arial"/>
        </w:rPr>
        <w:t>Mirko Bevc, NEK, član;</w:t>
      </w:r>
    </w:p>
    <w:p w:rsidR="00A375D1" w:rsidRDefault="00A375D1" w:rsidP="00A375D1">
      <w:pPr>
        <w:numPr>
          <w:ilvl w:val="0"/>
          <w:numId w:val="7"/>
        </w:numPr>
        <w:ind w:hanging="720"/>
        <w:jc w:val="both"/>
        <w:rPr>
          <w:rFonts w:eastAsia="Arial" w:cs="Arial"/>
        </w:rPr>
      </w:pPr>
      <w:r>
        <w:rPr>
          <w:rFonts w:eastAsia="Arial" w:cs="Arial"/>
        </w:rPr>
        <w:t>Boštjan Pavlin, mag., Ministrstvo za obrambo, Direktorat za obrambne zadeve, član.«.</w:t>
      </w:r>
    </w:p>
    <w:p w:rsidR="00A375D1" w:rsidRDefault="00A375D1" w:rsidP="00A375D1">
      <w:pPr>
        <w:jc w:val="both"/>
        <w:rPr>
          <w:rFonts w:cs="Arial"/>
          <w:bCs/>
          <w:iCs/>
          <w:szCs w:val="20"/>
          <w:lang w:eastAsia="sl-SI"/>
        </w:rPr>
      </w:pPr>
    </w:p>
    <w:p w:rsidR="00A375D1" w:rsidRDefault="00A375D1" w:rsidP="00A375D1">
      <w:pPr>
        <w:jc w:val="both"/>
        <w:rPr>
          <w:rFonts w:cs="Arial"/>
          <w:bCs/>
          <w:iCs/>
          <w:szCs w:val="20"/>
          <w:lang w:eastAsia="sl-SI"/>
        </w:rPr>
      </w:pPr>
    </w:p>
    <w:p w:rsidR="00A375D1" w:rsidRDefault="00A375D1" w:rsidP="00A375D1">
      <w:pPr>
        <w:jc w:val="center"/>
        <w:rPr>
          <w:rFonts w:cs="Arial"/>
          <w:bCs/>
          <w:iCs/>
          <w:szCs w:val="20"/>
          <w:lang w:eastAsia="sl-SI"/>
        </w:rPr>
      </w:pPr>
      <w:r>
        <w:rPr>
          <w:rFonts w:cs="Arial"/>
          <w:bCs/>
          <w:iCs/>
          <w:szCs w:val="20"/>
          <w:lang w:eastAsia="sl-SI"/>
        </w:rPr>
        <w:t>II</w:t>
      </w:r>
    </w:p>
    <w:p w:rsidR="00D90168" w:rsidRPr="00737CA9" w:rsidRDefault="00D90168" w:rsidP="00A375D1">
      <w:pPr>
        <w:jc w:val="center"/>
        <w:rPr>
          <w:rFonts w:cs="Arial"/>
          <w:bCs/>
          <w:iCs/>
          <w:szCs w:val="20"/>
          <w:lang w:eastAsia="sl-SI"/>
        </w:rPr>
      </w:pPr>
    </w:p>
    <w:p w:rsidR="00A375D1" w:rsidRPr="00737CA9" w:rsidRDefault="00A375D1" w:rsidP="00A375D1">
      <w:pPr>
        <w:jc w:val="both"/>
        <w:rPr>
          <w:rFonts w:cs="Arial"/>
          <w:bCs/>
          <w:iCs/>
          <w:lang w:eastAsia="sl-SI"/>
        </w:rPr>
      </w:pPr>
      <w:r w:rsidRPr="00737CA9">
        <w:rPr>
          <w:rFonts w:eastAsia="Arial" w:cs="Arial"/>
        </w:rPr>
        <w:t>Ta sklep začne veljati z dnem sprejema.</w:t>
      </w:r>
    </w:p>
    <w:p w:rsidR="00A375D1" w:rsidRDefault="00A375D1" w:rsidP="00A375D1">
      <w:pPr>
        <w:autoSpaceDE w:val="0"/>
        <w:autoSpaceDN w:val="0"/>
        <w:adjustRightInd w:val="0"/>
        <w:rPr>
          <w:rFonts w:cs="Arial"/>
          <w:color w:val="000000"/>
        </w:rPr>
      </w:pPr>
    </w:p>
    <w:p w:rsidR="00A375D1" w:rsidRDefault="00A375D1" w:rsidP="00A375D1">
      <w:pPr>
        <w:autoSpaceDE w:val="0"/>
        <w:autoSpaceDN w:val="0"/>
        <w:adjustRightInd w:val="0"/>
        <w:rPr>
          <w:rFonts w:cs="Arial"/>
          <w:color w:val="000000"/>
        </w:rPr>
      </w:pPr>
    </w:p>
    <w:p w:rsidR="00CF7AEA" w:rsidRDefault="00CF7AEA" w:rsidP="00A375D1">
      <w:pPr>
        <w:autoSpaceDE w:val="0"/>
        <w:autoSpaceDN w:val="0"/>
        <w:adjustRightInd w:val="0"/>
        <w:rPr>
          <w:rFonts w:cs="Arial"/>
          <w:color w:val="000000"/>
        </w:rPr>
      </w:pPr>
    </w:p>
    <w:p w:rsidR="00A375D1" w:rsidRDefault="00A375D1" w:rsidP="00A375D1">
      <w:pPr>
        <w:autoSpaceDE w:val="0"/>
        <w:autoSpaceDN w:val="0"/>
        <w:adjustRightInd w:val="0"/>
        <w:rPr>
          <w:rFonts w:cs="Arial"/>
          <w:color w:val="000000"/>
        </w:rPr>
      </w:pPr>
    </w:p>
    <w:p w:rsidR="00A375D1" w:rsidRDefault="00A375D1" w:rsidP="00A375D1">
      <w:pPr>
        <w:tabs>
          <w:tab w:val="left" w:pos="3402"/>
        </w:tabs>
        <w:autoSpaceDE w:val="0"/>
        <w:autoSpaceDN w:val="0"/>
        <w:adjustRightInd w:val="0"/>
        <w:ind w:left="2127" w:firstLine="709"/>
        <w:rPr>
          <w:rFonts w:cs="Arial"/>
          <w:color w:val="000000"/>
        </w:rPr>
      </w:pPr>
      <w:r>
        <w:rPr>
          <w:rFonts w:cs="Arial"/>
          <w:color w:val="000000"/>
        </w:rPr>
        <w:tab/>
        <w:t>Barbara Kolenko Helbl</w:t>
      </w:r>
    </w:p>
    <w:p w:rsidR="00A375D1" w:rsidRPr="00A375D1" w:rsidRDefault="00A375D1" w:rsidP="00A375D1">
      <w:pPr>
        <w:tabs>
          <w:tab w:val="left" w:pos="3402"/>
        </w:tabs>
        <w:autoSpaceDE w:val="0"/>
        <w:autoSpaceDN w:val="0"/>
        <w:adjustRightInd w:val="0"/>
        <w:ind w:left="2836"/>
        <w:rPr>
          <w:rFonts w:cs="Arial"/>
          <w:color w:val="000000"/>
        </w:rPr>
      </w:pPr>
      <w:r>
        <w:rPr>
          <w:rFonts w:cs="Arial"/>
          <w:color w:val="000000"/>
        </w:rPr>
        <w:tab/>
        <w:t>generalna sekretarka</w:t>
      </w:r>
    </w:p>
    <w:p w:rsidR="00E37094" w:rsidRPr="00C57645" w:rsidRDefault="00E37094" w:rsidP="00A375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9E0C40" w:rsidRPr="00C57645" w:rsidRDefault="009E0C40" w:rsidP="00A375D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C57645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8C" w:rsidRDefault="00D62C8C" w:rsidP="00767987">
      <w:pPr>
        <w:spacing w:line="240" w:lineRule="auto"/>
      </w:pPr>
      <w:r>
        <w:separator/>
      </w:r>
    </w:p>
  </w:endnote>
  <w:endnote w:type="continuationSeparator" w:id="0">
    <w:p w:rsidR="00D62C8C" w:rsidRDefault="00D62C8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A" w:rsidRDefault="0036684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16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8C" w:rsidRDefault="00D62C8C" w:rsidP="00767987">
      <w:pPr>
        <w:spacing w:line="240" w:lineRule="auto"/>
      </w:pPr>
      <w:r>
        <w:separator/>
      </w:r>
    </w:p>
  </w:footnote>
  <w:footnote w:type="continuationSeparator" w:id="0">
    <w:p w:rsidR="00D62C8C" w:rsidRDefault="00D62C8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A" w:rsidRDefault="0036684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4A" w:rsidRDefault="0036684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1D8B"/>
    <w:multiLevelType w:val="hybridMultilevel"/>
    <w:tmpl w:val="BF80424A"/>
    <w:lvl w:ilvl="0" w:tplc="E13EB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4"/>
    <w:multiLevelType w:val="hybridMultilevel"/>
    <w:tmpl w:val="D5AA905C"/>
    <w:lvl w:ilvl="0" w:tplc="1D406F4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343043"/>
    <w:multiLevelType w:val="hybridMultilevel"/>
    <w:tmpl w:val="7DD491A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7B7A"/>
    <w:multiLevelType w:val="hybridMultilevel"/>
    <w:tmpl w:val="B2B2D6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2EDE"/>
    <w:rsid w:val="001F1262"/>
    <w:rsid w:val="00204177"/>
    <w:rsid w:val="003636EA"/>
    <w:rsid w:val="00366636"/>
    <w:rsid w:val="0036684A"/>
    <w:rsid w:val="00367DE6"/>
    <w:rsid w:val="003B3E19"/>
    <w:rsid w:val="004076C6"/>
    <w:rsid w:val="004914E2"/>
    <w:rsid w:val="004B7F76"/>
    <w:rsid w:val="004E1BCE"/>
    <w:rsid w:val="00552E5C"/>
    <w:rsid w:val="0056463E"/>
    <w:rsid w:val="005729C6"/>
    <w:rsid w:val="00592079"/>
    <w:rsid w:val="005C3E50"/>
    <w:rsid w:val="00611D9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7E2F86"/>
    <w:rsid w:val="00803B71"/>
    <w:rsid w:val="00811140"/>
    <w:rsid w:val="00834401"/>
    <w:rsid w:val="008A27E1"/>
    <w:rsid w:val="008A3F94"/>
    <w:rsid w:val="008D30A8"/>
    <w:rsid w:val="00904A48"/>
    <w:rsid w:val="00940804"/>
    <w:rsid w:val="00980294"/>
    <w:rsid w:val="009C5392"/>
    <w:rsid w:val="009E0C40"/>
    <w:rsid w:val="00A375D1"/>
    <w:rsid w:val="00A50E4B"/>
    <w:rsid w:val="00A715DC"/>
    <w:rsid w:val="00A9231D"/>
    <w:rsid w:val="00B01357"/>
    <w:rsid w:val="00B40287"/>
    <w:rsid w:val="00B479C8"/>
    <w:rsid w:val="00C0216A"/>
    <w:rsid w:val="00C23CED"/>
    <w:rsid w:val="00C57645"/>
    <w:rsid w:val="00CA1460"/>
    <w:rsid w:val="00CC6C23"/>
    <w:rsid w:val="00CD6077"/>
    <w:rsid w:val="00CE234E"/>
    <w:rsid w:val="00CF7AEA"/>
    <w:rsid w:val="00D02973"/>
    <w:rsid w:val="00D62C8C"/>
    <w:rsid w:val="00D90168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besedilo">
    <w:name w:val="besedilo"/>
    <w:basedOn w:val="Navaden"/>
    <w:rsid w:val="00C23CED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6</cp:revision>
  <dcterms:created xsi:type="dcterms:W3CDTF">2022-11-08T10:53:00Z</dcterms:created>
  <dcterms:modified xsi:type="dcterms:W3CDTF">2022-11-08T14:44:00Z</dcterms:modified>
</cp:coreProperties>
</file>