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8F9" w:rsidRDefault="00FA08F9" w:rsidP="00FA08F9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bookmarkStart w:id="0" w:name="_Hlk61014710"/>
    </w:p>
    <w:p w:rsidR="00FA08F9" w:rsidRPr="002E4858" w:rsidRDefault="00FA08F9" w:rsidP="00FA08F9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2E4858">
        <w:rPr>
          <w:rFonts w:cs="Arial"/>
          <w:color w:val="000000"/>
          <w:szCs w:val="20"/>
        </w:rPr>
        <w:t>Predsedni</w:t>
      </w:r>
      <w:r w:rsidR="002316AB">
        <w:rPr>
          <w:rFonts w:cs="Arial"/>
          <w:color w:val="000000"/>
          <w:szCs w:val="20"/>
        </w:rPr>
        <w:t>ca</w:t>
      </w:r>
      <w:r w:rsidRPr="002E4858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>D</w:t>
      </w:r>
      <w:r w:rsidRPr="002E4858">
        <w:rPr>
          <w:rFonts w:cs="Arial"/>
          <w:color w:val="000000"/>
          <w:szCs w:val="20"/>
        </w:rPr>
        <w:t>ržavnega zbora</w:t>
      </w:r>
    </w:p>
    <w:p w:rsidR="00FA08F9" w:rsidRDefault="00FA08F9" w:rsidP="00FA08F9">
      <w:pPr>
        <w:pStyle w:val="datumtevilka"/>
        <w:rPr>
          <w:rFonts w:cs="Arial"/>
          <w:color w:val="000000"/>
        </w:rPr>
      </w:pPr>
    </w:p>
    <w:p w:rsidR="00FA08F9" w:rsidRDefault="00FA08F9" w:rsidP="00FA08F9">
      <w:pPr>
        <w:pStyle w:val="datumtevilka"/>
        <w:rPr>
          <w:rFonts w:cs="Arial"/>
          <w:color w:val="000000"/>
        </w:rPr>
      </w:pPr>
    </w:p>
    <w:p w:rsidR="00FA08F9" w:rsidRDefault="00FA08F9" w:rsidP="00FA08F9">
      <w:pPr>
        <w:pStyle w:val="datumtevilka"/>
        <w:rPr>
          <w:rFonts w:cs="Arial"/>
          <w:color w:val="000000"/>
        </w:rPr>
      </w:pPr>
    </w:p>
    <w:p w:rsidR="00FA08F9" w:rsidRPr="00CA7DC3" w:rsidRDefault="00FA08F9" w:rsidP="00FA08F9">
      <w:pPr>
        <w:pStyle w:val="datumtevilka"/>
      </w:pPr>
      <w:r w:rsidRPr="00CA7DC3">
        <w:rPr>
          <w:rFonts w:cs="Arial"/>
          <w:color w:val="000000"/>
        </w:rPr>
        <w:t>EVA:</w:t>
      </w:r>
      <w:r w:rsidRPr="00CA7DC3">
        <w:rPr>
          <w:rFonts w:cs="Arial"/>
          <w:color w:val="000000"/>
        </w:rPr>
        <w:tab/>
      </w:r>
      <w:r w:rsidR="00E17885">
        <w:rPr>
          <w:rFonts w:cs="Arial"/>
          <w:color w:val="000000"/>
        </w:rPr>
        <w:t>2022-2130-0027</w:t>
      </w:r>
    </w:p>
    <w:p w:rsidR="00FA08F9" w:rsidRPr="00E77F4F" w:rsidRDefault="00FA08F9" w:rsidP="00FA08F9">
      <w:pPr>
        <w:pStyle w:val="datumtevilka"/>
      </w:pPr>
      <w:r w:rsidRPr="00E77F4F">
        <w:t xml:space="preserve">Številka: </w:t>
      </w:r>
      <w:r w:rsidRPr="00E77F4F">
        <w:tab/>
      </w:r>
      <w:r w:rsidR="00E17885">
        <w:rPr>
          <w:rFonts w:cs="Arial"/>
          <w:color w:val="000000"/>
        </w:rPr>
        <w:t>00704-297/2022/4</w:t>
      </w:r>
    </w:p>
    <w:p w:rsidR="00FA08F9" w:rsidRPr="00E77F4F" w:rsidRDefault="00FA08F9" w:rsidP="00FA08F9">
      <w:pPr>
        <w:autoSpaceDE w:val="0"/>
        <w:autoSpaceDN w:val="0"/>
        <w:adjustRightInd w:val="0"/>
        <w:ind w:left="1700" w:hanging="1700"/>
        <w:rPr>
          <w:rFonts w:cs="Arial"/>
          <w:color w:val="000000"/>
        </w:rPr>
      </w:pPr>
      <w:r>
        <w:rPr>
          <w:rFonts w:cs="Arial"/>
          <w:color w:val="000000"/>
        </w:rPr>
        <w:t>Datum:</w:t>
      </w:r>
      <w:r w:rsidRPr="00E77F4F">
        <w:rPr>
          <w:rFonts w:cs="Arial"/>
          <w:color w:val="000000"/>
        </w:rPr>
        <w:tab/>
      </w:r>
      <w:r w:rsidR="00E17885">
        <w:rPr>
          <w:rFonts w:cs="Arial"/>
          <w:color w:val="000000"/>
          <w:lang w:eastAsia="sl-SI"/>
        </w:rPr>
        <w:t>18. 8. 2022</w:t>
      </w:r>
    </w:p>
    <w:p w:rsidR="00FA08F9" w:rsidRPr="00E77F4F" w:rsidRDefault="00FA08F9" w:rsidP="00FA08F9">
      <w:pPr>
        <w:autoSpaceDE w:val="0"/>
        <w:autoSpaceDN w:val="0"/>
        <w:adjustRightInd w:val="0"/>
        <w:ind w:left="1700" w:hanging="1700"/>
        <w:rPr>
          <w:rFonts w:cs="Arial"/>
          <w:color w:val="000000"/>
        </w:rPr>
      </w:pPr>
    </w:p>
    <w:p w:rsidR="00FA08F9" w:rsidRDefault="00FA08F9" w:rsidP="00FA08F9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</w:rPr>
      </w:pPr>
    </w:p>
    <w:p w:rsidR="00FA08F9" w:rsidRPr="00B72B2C" w:rsidRDefault="00FA08F9" w:rsidP="00FA08F9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</w:rPr>
      </w:pPr>
      <w:r w:rsidRPr="00B72B2C">
        <w:rPr>
          <w:rFonts w:cs="Arial"/>
          <w:color w:val="000000"/>
          <w:szCs w:val="20"/>
        </w:rPr>
        <w:t xml:space="preserve">Vlada Republike Slovenije je na </w:t>
      </w:r>
      <w:r w:rsidR="00E17885">
        <w:rPr>
          <w:rFonts w:cs="Arial"/>
          <w:color w:val="000000"/>
          <w:szCs w:val="20"/>
        </w:rPr>
        <w:t>11. redni seji</w:t>
      </w:r>
      <w:r w:rsidRPr="00B72B2C">
        <w:rPr>
          <w:rFonts w:cs="Arial"/>
          <w:color w:val="000000"/>
          <w:szCs w:val="20"/>
        </w:rPr>
        <w:t xml:space="preserve"> dne </w:t>
      </w:r>
      <w:r w:rsidR="00E17885">
        <w:rPr>
          <w:rFonts w:cs="Arial"/>
          <w:color w:val="000000"/>
          <w:szCs w:val="20"/>
        </w:rPr>
        <w:t>18. 8. 2022</w:t>
      </w:r>
      <w:r w:rsidRPr="00B72B2C">
        <w:rPr>
          <w:rFonts w:cs="Arial"/>
          <w:color w:val="000000"/>
          <w:szCs w:val="20"/>
        </w:rPr>
        <w:t xml:space="preserve"> določila besedilo:</w:t>
      </w:r>
    </w:p>
    <w:p w:rsidR="00FA08F9" w:rsidRPr="00B72B2C" w:rsidRDefault="00FA08F9" w:rsidP="00FA08F9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</w:rPr>
      </w:pPr>
    </w:p>
    <w:p w:rsidR="00FA08F9" w:rsidRPr="00B72B2C" w:rsidRDefault="00FA08F9" w:rsidP="00FA08F9">
      <w:pPr>
        <w:autoSpaceDE w:val="0"/>
        <w:autoSpaceDN w:val="0"/>
        <w:adjustRightInd w:val="0"/>
        <w:spacing w:line="240" w:lineRule="auto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–</w:t>
      </w:r>
      <w:r>
        <w:rPr>
          <w:rFonts w:cs="Arial"/>
          <w:color w:val="000000"/>
          <w:szCs w:val="20"/>
        </w:rPr>
        <w:tab/>
      </w:r>
      <w:r w:rsidR="00E17885">
        <w:rPr>
          <w:rFonts w:cs="Arial"/>
          <w:color w:val="000000"/>
          <w:szCs w:val="20"/>
        </w:rPr>
        <w:t>Predlog</w:t>
      </w:r>
      <w:r w:rsidR="00333982">
        <w:rPr>
          <w:rFonts w:cs="Arial"/>
          <w:color w:val="000000"/>
          <w:szCs w:val="20"/>
        </w:rPr>
        <w:t>a</w:t>
      </w:r>
      <w:r w:rsidR="00E17885">
        <w:rPr>
          <w:rFonts w:cs="Arial"/>
          <w:color w:val="000000"/>
          <w:szCs w:val="20"/>
        </w:rPr>
        <w:t xml:space="preserve"> zakona o pomoči gospodarstvu zaradi visokih cen električne energije in zemeljskega plina – nujni postopek</w:t>
      </w:r>
      <w:r w:rsidRPr="00B72B2C">
        <w:rPr>
          <w:rFonts w:cs="Arial"/>
          <w:color w:val="000000"/>
          <w:szCs w:val="20"/>
        </w:rPr>
        <w:t>,</w:t>
      </w:r>
    </w:p>
    <w:p w:rsidR="00FA08F9" w:rsidRPr="00B72B2C" w:rsidRDefault="00FA08F9" w:rsidP="00FA08F9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</w:rPr>
      </w:pPr>
    </w:p>
    <w:p w:rsidR="00FA08F9" w:rsidRPr="00440B7F" w:rsidRDefault="00FA08F9" w:rsidP="00FA08F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ki vam ga pošiljam</w:t>
      </w:r>
      <w:r w:rsidRPr="00440B7F">
        <w:rPr>
          <w:rFonts w:cs="Arial"/>
          <w:color w:val="000000"/>
          <w:szCs w:val="20"/>
        </w:rPr>
        <w:t xml:space="preserve"> v obr</w:t>
      </w:r>
      <w:r>
        <w:rPr>
          <w:rFonts w:cs="Arial"/>
          <w:color w:val="000000"/>
          <w:szCs w:val="20"/>
        </w:rPr>
        <w:t>avnavo in sprejem na podlagi 143</w:t>
      </w:r>
      <w:r w:rsidRPr="00440B7F">
        <w:rPr>
          <w:rFonts w:cs="Arial"/>
          <w:color w:val="000000"/>
          <w:szCs w:val="20"/>
        </w:rPr>
        <w:t xml:space="preserve">. člena </w:t>
      </w:r>
      <w:r>
        <w:rPr>
          <w:rFonts w:cs="Arial"/>
          <w:color w:val="000000"/>
          <w:szCs w:val="20"/>
        </w:rPr>
        <w:t>Poslovnika d</w:t>
      </w:r>
      <w:r w:rsidRPr="00440B7F">
        <w:rPr>
          <w:rFonts w:cs="Arial"/>
          <w:color w:val="000000"/>
          <w:szCs w:val="20"/>
        </w:rPr>
        <w:t xml:space="preserve">ržavnega zbora </w:t>
      </w:r>
      <w:r w:rsidRPr="00440B7F">
        <w:rPr>
          <w:rFonts w:cs="Arial"/>
          <w:szCs w:val="20"/>
        </w:rPr>
        <w:t xml:space="preserve">(Uradni list RS, </w:t>
      </w:r>
      <w:r>
        <w:rPr>
          <w:rFonts w:cs="Arial"/>
          <w:szCs w:val="20"/>
        </w:rPr>
        <w:t xml:space="preserve">št. </w:t>
      </w:r>
      <w:r w:rsidRPr="00440B7F">
        <w:rPr>
          <w:rFonts w:cs="Arial"/>
          <w:szCs w:val="20"/>
        </w:rPr>
        <w:t xml:space="preserve">92/07 </w:t>
      </w:r>
      <w:r>
        <w:rPr>
          <w:rFonts w:cs="Arial"/>
          <w:szCs w:val="20"/>
        </w:rPr>
        <w:t xml:space="preserve">– uradno prečiščeno besedilo, </w:t>
      </w:r>
      <w:r w:rsidRPr="00440B7F">
        <w:rPr>
          <w:rFonts w:cs="Arial"/>
          <w:szCs w:val="20"/>
        </w:rPr>
        <w:t>105/10</w:t>
      </w:r>
      <w:r w:rsidR="00862622">
        <w:rPr>
          <w:rFonts w:cs="Arial"/>
          <w:szCs w:val="20"/>
        </w:rPr>
        <w:t>, 80/13,</w:t>
      </w:r>
      <w:r>
        <w:rPr>
          <w:rFonts w:cs="Arial"/>
          <w:szCs w:val="20"/>
        </w:rPr>
        <w:t xml:space="preserve"> 38/17</w:t>
      </w:r>
      <w:r w:rsidR="00862622">
        <w:rPr>
          <w:rFonts w:cs="Arial"/>
          <w:szCs w:val="20"/>
        </w:rPr>
        <w:t xml:space="preserve">, </w:t>
      </w:r>
      <w:r w:rsidR="00862622">
        <w:rPr>
          <w:rFonts w:cs="Arial"/>
          <w:color w:val="000000"/>
          <w:szCs w:val="20"/>
        </w:rPr>
        <w:t xml:space="preserve">46/20, 105/21 - </w:t>
      </w:r>
      <w:proofErr w:type="spellStart"/>
      <w:r w:rsidR="00862622">
        <w:rPr>
          <w:rFonts w:cs="Arial"/>
          <w:color w:val="000000"/>
          <w:szCs w:val="20"/>
        </w:rPr>
        <w:t>odl</w:t>
      </w:r>
      <w:proofErr w:type="spellEnd"/>
      <w:r w:rsidR="00862622">
        <w:rPr>
          <w:rFonts w:cs="Arial"/>
          <w:color w:val="000000"/>
          <w:szCs w:val="20"/>
        </w:rPr>
        <w:t>. US in 111/21</w:t>
      </w:r>
      <w:r w:rsidRPr="00440B7F">
        <w:rPr>
          <w:rFonts w:cs="Arial"/>
          <w:szCs w:val="20"/>
        </w:rPr>
        <w:t>)</w:t>
      </w:r>
      <w:r>
        <w:rPr>
          <w:rFonts w:cs="Arial"/>
          <w:szCs w:val="20"/>
        </w:rPr>
        <w:t>.</w:t>
      </w:r>
    </w:p>
    <w:p w:rsidR="00FA08F9" w:rsidRDefault="00FA08F9" w:rsidP="00FA08F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C062D6" w:rsidRDefault="00F94A44" w:rsidP="00FA08F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Vlada Republike Slovenije predlaga Državnemu zboru, da predlog zakona obravnava po nujnem postopku, </w:t>
      </w:r>
      <w:r w:rsidRPr="00F94A44">
        <w:rPr>
          <w:rFonts w:cs="Arial"/>
          <w:color w:val="000000"/>
          <w:szCs w:val="20"/>
        </w:rPr>
        <w:t>da bi se preprečile težko popravljive posledice dviga cen električne energije in zemeljskega plina za delovanje države, po</w:t>
      </w:r>
      <w:r w:rsidR="00BF27DC">
        <w:rPr>
          <w:rFonts w:cs="Arial"/>
          <w:color w:val="000000"/>
          <w:szCs w:val="20"/>
        </w:rPr>
        <w:t>sebej na področju gospodarstva.</w:t>
      </w:r>
    </w:p>
    <w:p w:rsidR="00F94A44" w:rsidRPr="001F3D9A" w:rsidRDefault="00F94A44" w:rsidP="00FA08F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F94A44">
        <w:rPr>
          <w:rFonts w:cs="Arial"/>
          <w:color w:val="000000"/>
          <w:szCs w:val="20"/>
        </w:rPr>
        <w:t xml:space="preserve">Namen </w:t>
      </w:r>
      <w:r w:rsidR="008D0423">
        <w:rPr>
          <w:rFonts w:cs="Arial"/>
          <w:color w:val="000000"/>
          <w:szCs w:val="20"/>
        </w:rPr>
        <w:t xml:space="preserve">zakona </w:t>
      </w:r>
      <w:r w:rsidRPr="00F94A44">
        <w:rPr>
          <w:rFonts w:cs="Arial"/>
          <w:color w:val="000000"/>
          <w:szCs w:val="20"/>
        </w:rPr>
        <w:t>je ohraniti razvojno sposobnost gospodarstva, da bo lahko pospešeno izpeljalo zeleni in digitalni prehod, z znanjem in inovacijami povečevalo dodano vrednost ter p</w:t>
      </w:r>
      <w:r w:rsidR="00C062D6">
        <w:rPr>
          <w:rFonts w:cs="Arial"/>
          <w:color w:val="000000"/>
          <w:szCs w:val="20"/>
        </w:rPr>
        <w:t>reprečilo padec BDP. Za</w:t>
      </w:r>
      <w:r w:rsidRPr="00F94A44">
        <w:rPr>
          <w:rFonts w:cs="Arial"/>
          <w:color w:val="000000"/>
          <w:szCs w:val="20"/>
        </w:rPr>
        <w:t xml:space="preserve">to je ključno, da se prepreči nekonkurenčnost gospodarstva zaradi bistvenega dviga cen energentov, da se prepreči pomanjkanje energentov v vseh gospodarskih sektorjih, še posebej v strateško pomembni industriji in vseh dejavnostih z velikimi mrežnimi učinki, da se omogoči gospodarstvu, da brez zmanjšanja zaposlenosti in svojih razvojnih resursov prestane obdobje velikih šokov, povzročenih zaradi epidemije in motenj v dobavnih verigah in da se ohrani razvojna sposobnost gospodarstva za zeleni in digitalni prehod ter nadaljnje povečevanje na znanju in </w:t>
      </w:r>
      <w:r w:rsidRPr="001F3D9A">
        <w:rPr>
          <w:rFonts w:cs="Arial"/>
          <w:color w:val="000000"/>
          <w:szCs w:val="20"/>
        </w:rPr>
        <w:t>inovacijah temelječe dodane vrednosti.</w:t>
      </w:r>
    </w:p>
    <w:p w:rsidR="00F94A44" w:rsidRPr="001F3D9A" w:rsidRDefault="00F94A44" w:rsidP="00FA08F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FA08F9" w:rsidRPr="001F3D9A" w:rsidRDefault="00FA08F9" w:rsidP="00FA08F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1F3D9A">
        <w:rPr>
          <w:rFonts w:cs="Arial"/>
          <w:color w:val="000000"/>
          <w:szCs w:val="20"/>
        </w:rPr>
        <w:t xml:space="preserve">Vlada Republike Slovenije je na podlagi 45. člena Poslovnika Vlade Republike Slovenije </w:t>
      </w:r>
      <w:r w:rsidRPr="001F3D9A">
        <w:rPr>
          <w:rFonts w:cs="Arial"/>
          <w:color w:val="000000"/>
          <w:szCs w:val="20"/>
        </w:rPr>
        <w:br/>
        <w:t xml:space="preserve">(Uradni list RS, št. 43/01, 23/02 – </w:t>
      </w:r>
      <w:proofErr w:type="spellStart"/>
      <w:r w:rsidRPr="001F3D9A">
        <w:rPr>
          <w:rFonts w:cs="Arial"/>
          <w:color w:val="000000"/>
          <w:szCs w:val="20"/>
        </w:rPr>
        <w:t>popr</w:t>
      </w:r>
      <w:proofErr w:type="spellEnd"/>
      <w:r w:rsidRPr="001F3D9A">
        <w:rPr>
          <w:rFonts w:cs="Arial"/>
          <w:color w:val="000000"/>
          <w:szCs w:val="20"/>
        </w:rPr>
        <w:t>., 54/03, 103/03, 114/04, 26/06, 21/07, 32/10, 73/10, 95/11, 64/12</w:t>
      </w:r>
      <w:r w:rsidR="00680ED2" w:rsidRPr="001F3D9A">
        <w:rPr>
          <w:rFonts w:cs="Arial"/>
          <w:color w:val="000000"/>
          <w:szCs w:val="20"/>
        </w:rPr>
        <w:t xml:space="preserve">, </w:t>
      </w:r>
      <w:r w:rsidRPr="001F3D9A">
        <w:rPr>
          <w:rFonts w:cs="Arial"/>
          <w:color w:val="000000"/>
          <w:szCs w:val="20"/>
        </w:rPr>
        <w:t>10/14</w:t>
      </w:r>
      <w:r w:rsidR="00680ED2" w:rsidRPr="001F3D9A">
        <w:rPr>
          <w:rFonts w:cs="Arial"/>
          <w:color w:val="000000"/>
          <w:szCs w:val="20"/>
        </w:rPr>
        <w:t>, 164/20, 35/21</w:t>
      </w:r>
      <w:r w:rsidR="00341434" w:rsidRPr="001F3D9A">
        <w:rPr>
          <w:rFonts w:cs="Arial"/>
          <w:color w:val="000000"/>
          <w:szCs w:val="20"/>
        </w:rPr>
        <w:t xml:space="preserve">, </w:t>
      </w:r>
      <w:r w:rsidR="00341434" w:rsidRPr="001F3D9A">
        <w:rPr>
          <w:rFonts w:eastAsiaTheme="minorHAnsi" w:cs="Arial"/>
          <w:color w:val="000000"/>
          <w:szCs w:val="20"/>
        </w:rPr>
        <w:t>51/21 in 114/21</w:t>
      </w:r>
      <w:r w:rsidRPr="001F3D9A">
        <w:rPr>
          <w:rFonts w:cs="Arial"/>
          <w:color w:val="000000"/>
          <w:szCs w:val="20"/>
        </w:rPr>
        <w:t xml:space="preserve">) in 235. člena Poslovnika državnega zbora </w:t>
      </w:r>
      <w:r w:rsidRPr="001F3D9A">
        <w:rPr>
          <w:rFonts w:cs="Arial"/>
          <w:szCs w:val="20"/>
        </w:rPr>
        <w:t>(Uradni list RS, št. 92/07 – uradno prečiščeno besedilo, 105/10, 80/13</w:t>
      </w:r>
      <w:r w:rsidRPr="001F3D9A">
        <w:rPr>
          <w:rFonts w:cs="Arial"/>
          <w:color w:val="000000"/>
          <w:szCs w:val="20"/>
        </w:rPr>
        <w:t xml:space="preserve">, </w:t>
      </w:r>
      <w:r w:rsidRPr="001F3D9A">
        <w:rPr>
          <w:rFonts w:cs="Arial"/>
          <w:szCs w:val="20"/>
        </w:rPr>
        <w:t>38/17</w:t>
      </w:r>
      <w:r w:rsidR="00B654CB" w:rsidRPr="001F3D9A">
        <w:rPr>
          <w:rFonts w:cs="Arial"/>
          <w:szCs w:val="20"/>
        </w:rPr>
        <w:t>,</w:t>
      </w:r>
      <w:r w:rsidRPr="001F3D9A">
        <w:rPr>
          <w:rFonts w:cs="Arial"/>
          <w:color w:val="000000"/>
          <w:szCs w:val="20"/>
        </w:rPr>
        <w:t xml:space="preserve"> 46/20</w:t>
      </w:r>
      <w:r w:rsidR="00B654CB" w:rsidRPr="001F3D9A">
        <w:rPr>
          <w:rFonts w:cs="Arial"/>
          <w:color w:val="000000"/>
          <w:szCs w:val="20"/>
        </w:rPr>
        <w:t xml:space="preserve">, 105/21 - </w:t>
      </w:r>
      <w:proofErr w:type="spellStart"/>
      <w:r w:rsidR="00B654CB" w:rsidRPr="001F3D9A">
        <w:rPr>
          <w:rFonts w:cs="Arial"/>
          <w:color w:val="000000"/>
          <w:szCs w:val="20"/>
        </w:rPr>
        <w:t>odl</w:t>
      </w:r>
      <w:proofErr w:type="spellEnd"/>
      <w:r w:rsidR="00B654CB" w:rsidRPr="001F3D9A">
        <w:rPr>
          <w:rFonts w:cs="Arial"/>
          <w:color w:val="000000"/>
          <w:szCs w:val="20"/>
        </w:rPr>
        <w:t>. US in 111/21</w:t>
      </w:r>
      <w:r w:rsidRPr="001F3D9A">
        <w:rPr>
          <w:rFonts w:cs="Arial"/>
          <w:szCs w:val="20"/>
        </w:rPr>
        <w:t>)</w:t>
      </w:r>
      <w:r w:rsidRPr="001F3D9A">
        <w:rPr>
          <w:rFonts w:cs="Arial"/>
          <w:color w:val="000000"/>
          <w:szCs w:val="20"/>
        </w:rPr>
        <w:t xml:space="preserve"> določila, da bodo kot njeni predstavniki pri delu Državnega zbora in njegovih delovnih teles sodelovali:</w:t>
      </w:r>
    </w:p>
    <w:p w:rsidR="002F0AF4" w:rsidRDefault="00FA08F9" w:rsidP="002F0AF4">
      <w:pPr>
        <w:autoSpaceDE w:val="0"/>
        <w:autoSpaceDN w:val="0"/>
        <w:adjustRightInd w:val="0"/>
        <w:ind w:left="709" w:hanging="709"/>
        <w:jc w:val="both"/>
        <w:rPr>
          <w:rFonts w:cs="Arial"/>
          <w:szCs w:val="20"/>
        </w:rPr>
      </w:pPr>
      <w:r w:rsidRPr="001F3D9A">
        <w:rPr>
          <w:rFonts w:cs="Arial"/>
          <w:color w:val="000000"/>
        </w:rPr>
        <w:t>–</w:t>
      </w:r>
      <w:r w:rsidRPr="001F3D9A">
        <w:rPr>
          <w:rFonts w:cs="Arial"/>
          <w:color w:val="000000"/>
        </w:rPr>
        <w:tab/>
      </w:r>
      <w:r w:rsidR="002F0AF4" w:rsidRPr="001F3D9A">
        <w:rPr>
          <w:rFonts w:cs="Arial"/>
          <w:szCs w:val="20"/>
        </w:rPr>
        <w:t>Matjaž Han, minister za gospodarski</w:t>
      </w:r>
      <w:r w:rsidR="002F0AF4" w:rsidRPr="00C46279">
        <w:rPr>
          <w:rFonts w:cs="Arial"/>
          <w:szCs w:val="20"/>
        </w:rPr>
        <w:t xml:space="preserve"> razvoj in </w:t>
      </w:r>
      <w:r w:rsidR="002F0AF4">
        <w:rPr>
          <w:rFonts w:cs="Arial"/>
          <w:szCs w:val="20"/>
        </w:rPr>
        <w:t>tehnologijo</w:t>
      </w:r>
      <w:r w:rsidR="00C062D6">
        <w:rPr>
          <w:rFonts w:cs="Arial"/>
          <w:szCs w:val="20"/>
        </w:rPr>
        <w:t>,</w:t>
      </w:r>
    </w:p>
    <w:p w:rsidR="002F0AF4" w:rsidRDefault="002F0AF4" w:rsidP="00BB4C0C">
      <w:pPr>
        <w:autoSpaceDE w:val="0"/>
        <w:autoSpaceDN w:val="0"/>
        <w:adjustRightInd w:val="0"/>
        <w:ind w:left="709" w:hanging="709"/>
        <w:jc w:val="both"/>
        <w:rPr>
          <w:rFonts w:cs="Arial"/>
          <w:szCs w:val="20"/>
        </w:rPr>
      </w:pPr>
      <w:r w:rsidRPr="00C46279">
        <w:rPr>
          <w:rFonts w:cs="Arial"/>
          <w:szCs w:val="20"/>
        </w:rPr>
        <w:t>–</w:t>
      </w:r>
      <w:r w:rsidRPr="00C46279">
        <w:rPr>
          <w:rFonts w:cs="Arial"/>
          <w:szCs w:val="20"/>
        </w:rPr>
        <w:tab/>
      </w:r>
      <w:r>
        <w:rPr>
          <w:rFonts w:cs="Arial"/>
          <w:szCs w:val="20"/>
        </w:rPr>
        <w:t>mag. Bojan Kumer</w:t>
      </w:r>
      <w:r w:rsidRPr="00C46279">
        <w:rPr>
          <w:rFonts w:cs="Arial"/>
          <w:szCs w:val="20"/>
        </w:rPr>
        <w:t>, minister za infrastrukturo,</w:t>
      </w:r>
    </w:p>
    <w:p w:rsidR="00BB4C0C" w:rsidRDefault="00BB4C0C" w:rsidP="00BB4C0C">
      <w:p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</w:rPr>
      </w:pPr>
      <w:r>
        <w:rPr>
          <w:rFonts w:cs="Arial"/>
          <w:szCs w:val="20"/>
          <w:lang w:eastAsia="sl-SI"/>
        </w:rPr>
        <w:t>–</w:t>
      </w:r>
      <w:r>
        <w:rPr>
          <w:rFonts w:cs="Arial"/>
          <w:szCs w:val="20"/>
          <w:lang w:eastAsia="sl-SI"/>
        </w:rPr>
        <w:tab/>
        <w:t>mag. Dejan Židan, državni sekretar, Ministrstvo za gospodarski razvoj in tehnologijo,</w:t>
      </w:r>
    </w:p>
    <w:p w:rsidR="002F0AF4" w:rsidRDefault="00BB4C0C" w:rsidP="00BB4C0C">
      <w:pPr>
        <w:autoSpaceDE w:val="0"/>
        <w:autoSpaceDN w:val="0"/>
        <w:adjustRightInd w:val="0"/>
        <w:ind w:left="709" w:hanging="709"/>
        <w:jc w:val="both"/>
        <w:rPr>
          <w:rFonts w:cs="Arial"/>
          <w:szCs w:val="20"/>
        </w:rPr>
      </w:pPr>
      <w:r>
        <w:rPr>
          <w:rFonts w:cs="Arial"/>
          <w:szCs w:val="20"/>
        </w:rPr>
        <w:t>–</w:t>
      </w:r>
      <w:r>
        <w:rPr>
          <w:rFonts w:cs="Arial"/>
          <w:szCs w:val="20"/>
        </w:rPr>
        <w:tab/>
      </w:r>
      <w:r w:rsidRPr="00BB4C0C">
        <w:rPr>
          <w:rFonts w:cs="Arial"/>
          <w:szCs w:val="20"/>
        </w:rPr>
        <w:t>Matevž Frangež, državni sekretar, Ministrstvo za gospodarski razvoj in tehnologijo</w:t>
      </w:r>
      <w:r w:rsidR="005A5860">
        <w:rPr>
          <w:rFonts w:cs="Arial"/>
          <w:szCs w:val="20"/>
        </w:rPr>
        <w:t>,</w:t>
      </w:r>
    </w:p>
    <w:p w:rsidR="005A5860" w:rsidRPr="00C46279" w:rsidRDefault="005A5860" w:rsidP="00BB4C0C">
      <w:pPr>
        <w:autoSpaceDE w:val="0"/>
        <w:autoSpaceDN w:val="0"/>
        <w:adjustRightInd w:val="0"/>
        <w:ind w:left="709" w:hanging="709"/>
        <w:jc w:val="both"/>
        <w:rPr>
          <w:rFonts w:cs="Arial"/>
          <w:szCs w:val="20"/>
        </w:rPr>
      </w:pPr>
      <w:r>
        <w:rPr>
          <w:rFonts w:cs="Arial"/>
          <w:szCs w:val="20"/>
        </w:rPr>
        <w:t>–</w:t>
      </w:r>
      <w:r>
        <w:rPr>
          <w:rFonts w:cs="Arial"/>
          <w:szCs w:val="20"/>
        </w:rPr>
        <w:tab/>
        <w:t xml:space="preserve">mag. Alenka Marovt Novak, sekretarka, </w:t>
      </w:r>
      <w:r w:rsidRPr="00BB4C0C">
        <w:rPr>
          <w:rFonts w:cs="Arial"/>
          <w:szCs w:val="20"/>
        </w:rPr>
        <w:t>Ministrstvo za gospodarski razvoj in tehnologijo</w:t>
      </w:r>
      <w:r>
        <w:rPr>
          <w:rFonts w:cs="Arial"/>
          <w:szCs w:val="20"/>
        </w:rPr>
        <w:t>.</w:t>
      </w:r>
    </w:p>
    <w:p w:rsidR="00FA08F9" w:rsidRPr="00E77F4F" w:rsidRDefault="00FA08F9" w:rsidP="00BB4C0C">
      <w:pPr>
        <w:autoSpaceDE w:val="0"/>
        <w:autoSpaceDN w:val="0"/>
        <w:adjustRightInd w:val="0"/>
        <w:ind w:left="709" w:hanging="709"/>
        <w:rPr>
          <w:rFonts w:cs="Arial"/>
          <w:color w:val="000000"/>
        </w:rPr>
      </w:pPr>
    </w:p>
    <w:p w:rsidR="00FA08F9" w:rsidRPr="00E77F4F" w:rsidRDefault="00FA08F9" w:rsidP="000E5FBD">
      <w:pPr>
        <w:autoSpaceDE w:val="0"/>
        <w:autoSpaceDN w:val="0"/>
        <w:adjustRightInd w:val="0"/>
        <w:rPr>
          <w:rFonts w:cs="Arial"/>
          <w:color w:val="000000"/>
        </w:rPr>
      </w:pPr>
      <w:bookmarkStart w:id="1" w:name="_GoBack"/>
      <w:bookmarkEnd w:id="1"/>
    </w:p>
    <w:p w:rsidR="00FA08F9" w:rsidRPr="00203C0E" w:rsidRDefault="00E50564" w:rsidP="00FA08F9">
      <w:pPr>
        <w:tabs>
          <w:tab w:val="left" w:pos="7920"/>
        </w:tabs>
        <w:autoSpaceDE w:val="0"/>
        <w:autoSpaceDN w:val="0"/>
        <w:adjustRightInd w:val="0"/>
        <w:spacing w:line="240" w:lineRule="auto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Mag. </w:t>
      </w:r>
      <w:r w:rsidR="00E17885">
        <w:rPr>
          <w:rFonts w:cs="Arial"/>
          <w:color w:val="000000"/>
          <w:szCs w:val="20"/>
        </w:rPr>
        <w:t xml:space="preserve">Barbara </w:t>
      </w:r>
      <w:r>
        <w:rPr>
          <w:rFonts w:cs="Arial"/>
          <w:color w:val="000000"/>
          <w:szCs w:val="20"/>
        </w:rPr>
        <w:t>Peternelj</w:t>
      </w:r>
    </w:p>
    <w:p w:rsidR="00FA08F9" w:rsidRPr="00844599" w:rsidRDefault="00E50564" w:rsidP="00FA08F9">
      <w:pPr>
        <w:autoSpaceDE w:val="0"/>
        <w:autoSpaceDN w:val="0"/>
        <w:adjustRightInd w:val="0"/>
        <w:spacing w:line="240" w:lineRule="auto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namestnica generalne</w:t>
      </w:r>
      <w:r w:rsidR="00E17885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>sekretarke</w:t>
      </w:r>
    </w:p>
    <w:p w:rsidR="00FA08F9" w:rsidRPr="00E77F4F" w:rsidRDefault="00FA08F9" w:rsidP="00FA08F9">
      <w:pPr>
        <w:autoSpaceDE w:val="0"/>
        <w:autoSpaceDN w:val="0"/>
        <w:adjustRightInd w:val="0"/>
        <w:rPr>
          <w:rFonts w:cs="Arial"/>
          <w:color w:val="000000"/>
        </w:rPr>
      </w:pPr>
    </w:p>
    <w:p w:rsidR="000E5FBD" w:rsidRDefault="000E5FBD" w:rsidP="00FA08F9">
      <w:pPr>
        <w:autoSpaceDE w:val="0"/>
        <w:autoSpaceDN w:val="0"/>
        <w:adjustRightInd w:val="0"/>
        <w:rPr>
          <w:rFonts w:cs="Arial"/>
          <w:color w:val="000000"/>
        </w:rPr>
      </w:pPr>
    </w:p>
    <w:p w:rsidR="00767987" w:rsidRPr="004076C6" w:rsidRDefault="008675AA" w:rsidP="000E5FBD">
      <w:pPr>
        <w:autoSpaceDE w:val="0"/>
        <w:autoSpaceDN w:val="0"/>
        <w:adjustRightInd w:val="0"/>
        <w:rPr>
          <w:rFonts w:cs="Arial"/>
          <w:color w:val="000000"/>
          <w:lang w:eastAsia="sl-SI"/>
        </w:rPr>
      </w:pPr>
      <w:r>
        <w:rPr>
          <w:rFonts w:cs="Arial"/>
          <w:color w:val="000000"/>
          <w:lang w:eastAsia="sl-SI"/>
        </w:rPr>
        <w:t>Prilogi</w:t>
      </w:r>
      <w:r w:rsidR="00FA08F9" w:rsidRPr="00E77F4F">
        <w:rPr>
          <w:rFonts w:cs="Arial"/>
          <w:color w:val="000000"/>
          <w:lang w:eastAsia="sl-SI"/>
        </w:rPr>
        <w:t>:</w:t>
      </w:r>
      <w:r>
        <w:rPr>
          <w:rFonts w:cs="Arial"/>
          <w:color w:val="000000"/>
          <w:lang w:eastAsia="sl-SI"/>
        </w:rPr>
        <w:t xml:space="preserve"> 2</w:t>
      </w:r>
      <w:bookmarkEnd w:id="0"/>
    </w:p>
    <w:sectPr w:rsidR="00767987" w:rsidRPr="004076C6" w:rsidSect="007160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8E2" w:rsidRDefault="003778E2" w:rsidP="00767987">
      <w:pPr>
        <w:spacing w:line="240" w:lineRule="auto"/>
      </w:pPr>
      <w:r>
        <w:separator/>
      </w:r>
    </w:p>
  </w:endnote>
  <w:endnote w:type="continuationSeparator" w:id="0">
    <w:p w:rsidR="003778E2" w:rsidRDefault="003778E2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D5B" w:rsidRDefault="004F5D5B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D5B" w:rsidRDefault="004F5D5B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D5B" w:rsidRDefault="004F5D5B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8E2" w:rsidRDefault="003778E2" w:rsidP="00767987">
      <w:pPr>
        <w:spacing w:line="240" w:lineRule="auto"/>
      </w:pPr>
      <w:r>
        <w:separator/>
      </w:r>
    </w:p>
  </w:footnote>
  <w:footnote w:type="continuationSeparator" w:id="0">
    <w:p w:rsidR="003778E2" w:rsidRDefault="003778E2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D5B" w:rsidRDefault="004F5D5B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D5B" w:rsidRDefault="004F5D5B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0B3" w:rsidRPr="00A9231D" w:rsidRDefault="007160B3" w:rsidP="007160B3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ascii="Arial" w:hAnsi="Arial"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738DC068" wp14:editId="201B584F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60B3" w:rsidRPr="00A9231D" w:rsidRDefault="007160B3" w:rsidP="007160B3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ascii="Arial" w:hAnsi="Arial" w:cs="Arial"/>
        <w:sz w:val="16"/>
      </w:rPr>
    </w:pPr>
    <w:r w:rsidRPr="00A9231D">
      <w:rPr>
        <w:rFonts w:ascii="Arial" w:hAnsi="Arial" w:cs="Arial"/>
        <w:sz w:val="16"/>
      </w:rPr>
      <w:t xml:space="preserve">Gregorčičeva </w:t>
    </w:r>
    <w:r>
      <w:rPr>
        <w:rFonts w:ascii="Arial" w:hAnsi="Arial" w:cs="Arial"/>
        <w:sz w:val="16"/>
      </w:rPr>
      <w:t xml:space="preserve">ulica </w:t>
    </w:r>
    <w:r w:rsidRPr="00A9231D">
      <w:rPr>
        <w:rFonts w:ascii="Arial" w:hAnsi="Arial" w:cs="Arial"/>
        <w:sz w:val="16"/>
      </w:rPr>
      <w:t>20–25, 100</w:t>
    </w:r>
    <w:r>
      <w:rPr>
        <w:rFonts w:ascii="Arial" w:hAnsi="Arial" w:cs="Arial"/>
        <w:sz w:val="16"/>
      </w:rPr>
      <w:t>0</w:t>
    </w:r>
    <w:r w:rsidRPr="00A9231D">
      <w:rPr>
        <w:rFonts w:ascii="Arial" w:hAnsi="Arial" w:cs="Arial"/>
        <w:sz w:val="16"/>
      </w:rPr>
      <w:t xml:space="preserve"> Ljubljana</w:t>
    </w:r>
    <w:r w:rsidRPr="00A9231D">
      <w:rPr>
        <w:rFonts w:ascii="Arial" w:hAnsi="Arial" w:cs="Arial"/>
        <w:sz w:val="16"/>
      </w:rPr>
      <w:tab/>
      <w:t>T: +386 1 478 1000</w:t>
    </w:r>
  </w:p>
  <w:p w:rsidR="007160B3" w:rsidRPr="00A9231D" w:rsidRDefault="007160B3" w:rsidP="007160B3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ascii="Arial" w:hAnsi="Arial" w:cs="Arial"/>
        <w:sz w:val="16"/>
      </w:rPr>
    </w:pPr>
    <w:r w:rsidRPr="00A9231D">
      <w:rPr>
        <w:rFonts w:ascii="Arial" w:hAnsi="Arial" w:cs="Arial"/>
        <w:sz w:val="16"/>
      </w:rPr>
      <w:tab/>
      <w:t>F: +386 1 478 1607</w:t>
    </w:r>
  </w:p>
  <w:p w:rsidR="007160B3" w:rsidRPr="00A9231D" w:rsidRDefault="007160B3" w:rsidP="007160B3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ascii="Arial" w:hAnsi="Arial" w:cs="Arial"/>
        <w:sz w:val="16"/>
      </w:rPr>
    </w:pPr>
    <w:r w:rsidRPr="00A9231D">
      <w:rPr>
        <w:rFonts w:ascii="Arial" w:hAnsi="Arial" w:cs="Arial"/>
        <w:sz w:val="16"/>
      </w:rPr>
      <w:tab/>
      <w:t>E: gp.gs@gov.si</w:t>
    </w:r>
  </w:p>
  <w:p w:rsidR="007160B3" w:rsidRPr="00A9231D" w:rsidRDefault="007160B3" w:rsidP="007160B3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ascii="Arial" w:hAnsi="Arial" w:cs="Arial"/>
        <w:sz w:val="16"/>
      </w:rPr>
    </w:pPr>
    <w:r w:rsidRPr="00A9231D">
      <w:rPr>
        <w:rFonts w:ascii="Arial" w:hAnsi="Arial"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CF7BF1"/>
    <w:multiLevelType w:val="hybridMultilevel"/>
    <w:tmpl w:val="37BA4A36"/>
    <w:lvl w:ilvl="0" w:tplc="B65A53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CE"/>
    <w:rsid w:val="00002D54"/>
    <w:rsid w:val="000171AA"/>
    <w:rsid w:val="000B3FE6"/>
    <w:rsid w:val="000E5FBD"/>
    <w:rsid w:val="000F0EB4"/>
    <w:rsid w:val="00162756"/>
    <w:rsid w:val="001F3D9A"/>
    <w:rsid w:val="00207224"/>
    <w:rsid w:val="002316AB"/>
    <w:rsid w:val="002F0AF4"/>
    <w:rsid w:val="00333982"/>
    <w:rsid w:val="00341434"/>
    <w:rsid w:val="00360E44"/>
    <w:rsid w:val="00366636"/>
    <w:rsid w:val="00367DE6"/>
    <w:rsid w:val="003778E2"/>
    <w:rsid w:val="003B3E19"/>
    <w:rsid w:val="004076C6"/>
    <w:rsid w:val="00457A58"/>
    <w:rsid w:val="00493858"/>
    <w:rsid w:val="004B7F76"/>
    <w:rsid w:val="004E1BCE"/>
    <w:rsid w:val="004F58AB"/>
    <w:rsid w:val="004F5D5B"/>
    <w:rsid w:val="00552D79"/>
    <w:rsid w:val="00592079"/>
    <w:rsid w:val="00595E92"/>
    <w:rsid w:val="005A5860"/>
    <w:rsid w:val="00680ED2"/>
    <w:rsid w:val="00682FFE"/>
    <w:rsid w:val="00684751"/>
    <w:rsid w:val="006C69EC"/>
    <w:rsid w:val="006F2D40"/>
    <w:rsid w:val="007039D0"/>
    <w:rsid w:val="007160B3"/>
    <w:rsid w:val="00767987"/>
    <w:rsid w:val="00782FD4"/>
    <w:rsid w:val="00811140"/>
    <w:rsid w:val="00862622"/>
    <w:rsid w:val="008675AA"/>
    <w:rsid w:val="00894E1D"/>
    <w:rsid w:val="008D0423"/>
    <w:rsid w:val="00904A48"/>
    <w:rsid w:val="00980294"/>
    <w:rsid w:val="009C5392"/>
    <w:rsid w:val="00A50E4B"/>
    <w:rsid w:val="00A81BA5"/>
    <w:rsid w:val="00A9231D"/>
    <w:rsid w:val="00B654CB"/>
    <w:rsid w:val="00BB4C0C"/>
    <w:rsid w:val="00BF27DC"/>
    <w:rsid w:val="00C0216A"/>
    <w:rsid w:val="00C062D6"/>
    <w:rsid w:val="00CB2AD4"/>
    <w:rsid w:val="00CD6077"/>
    <w:rsid w:val="00CE234E"/>
    <w:rsid w:val="00D02973"/>
    <w:rsid w:val="00DA09BE"/>
    <w:rsid w:val="00DD7DC8"/>
    <w:rsid w:val="00E17885"/>
    <w:rsid w:val="00E50564"/>
    <w:rsid w:val="00E630A7"/>
    <w:rsid w:val="00EC4D85"/>
    <w:rsid w:val="00F94A44"/>
    <w:rsid w:val="00FA08F9"/>
    <w:rsid w:val="00FB00DD"/>
    <w:rsid w:val="00FD63BA"/>
    <w:rsid w:val="00FE78AC"/>
    <w:rsid w:val="00FF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FF42AC1-02FB-4374-9D3C-CF1EF7D43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A08F9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80E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80ED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3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Hribar</dc:creator>
  <cp:keywords/>
  <dc:description/>
  <cp:lastModifiedBy>Ingrid Rupčič</cp:lastModifiedBy>
  <cp:revision>15</cp:revision>
  <dcterms:created xsi:type="dcterms:W3CDTF">2022-08-18T07:10:00Z</dcterms:created>
  <dcterms:modified xsi:type="dcterms:W3CDTF">2022-08-24T09:58:00Z</dcterms:modified>
</cp:coreProperties>
</file>