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5F21C" w14:textId="658F0E47" w:rsidR="005A01EC" w:rsidRPr="00850ED3" w:rsidRDefault="005A01EC" w:rsidP="00EF16A5">
      <w:pPr>
        <w:rPr>
          <w:rFonts w:ascii="Arial" w:hAnsi="Arial" w:cs="Arial"/>
          <w:bCs/>
          <w:sz w:val="20"/>
          <w:szCs w:val="20"/>
        </w:rPr>
      </w:pPr>
      <w:r w:rsidRPr="00850ED3">
        <w:rPr>
          <w:rFonts w:ascii="Arial" w:hAnsi="Arial" w:cs="Arial"/>
          <w:bCs/>
          <w:sz w:val="20"/>
          <w:szCs w:val="20"/>
        </w:rPr>
        <w:t xml:space="preserve">Priloga </w:t>
      </w:r>
      <w:r w:rsidR="00850ED3" w:rsidRPr="00850ED3">
        <w:rPr>
          <w:rFonts w:ascii="Arial" w:hAnsi="Arial" w:cs="Arial"/>
          <w:bCs/>
          <w:sz w:val="20"/>
          <w:szCs w:val="20"/>
        </w:rPr>
        <w:t>1</w:t>
      </w:r>
      <w:r w:rsidRPr="00850ED3">
        <w:rPr>
          <w:rFonts w:ascii="Arial" w:hAnsi="Arial" w:cs="Arial"/>
          <w:bCs/>
          <w:sz w:val="20"/>
          <w:szCs w:val="20"/>
        </w:rPr>
        <w:t>:</w:t>
      </w:r>
    </w:p>
    <w:p w14:paraId="1625D0D9" w14:textId="77777777" w:rsidR="005A01EC" w:rsidRDefault="005A01EC" w:rsidP="00EF16A5">
      <w:pPr>
        <w:rPr>
          <w:rFonts w:ascii="Arial" w:hAnsi="Arial" w:cs="Arial"/>
          <w:b/>
          <w:sz w:val="20"/>
          <w:szCs w:val="20"/>
        </w:rPr>
      </w:pPr>
    </w:p>
    <w:p w14:paraId="43C9E2E9" w14:textId="625AD0CF" w:rsidR="00EF16A5" w:rsidRPr="009A5C39" w:rsidRDefault="005A01EC" w:rsidP="00EF16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»Priloga 6: </w:t>
      </w:r>
      <w:r w:rsidR="00850ED3">
        <w:rPr>
          <w:rFonts w:ascii="Arial" w:hAnsi="Arial" w:cs="Arial"/>
          <w:b/>
          <w:sz w:val="20"/>
          <w:szCs w:val="20"/>
        </w:rPr>
        <w:t>K</w:t>
      </w:r>
      <w:r w:rsidR="00850ED3" w:rsidRPr="009A5C39">
        <w:rPr>
          <w:rFonts w:ascii="Arial" w:hAnsi="Arial" w:cs="Arial"/>
          <w:b/>
          <w:sz w:val="20"/>
          <w:szCs w:val="20"/>
        </w:rPr>
        <w:t xml:space="preserve">ombinacije shem </w:t>
      </w:r>
      <w:r w:rsidR="00850ED3">
        <w:rPr>
          <w:rFonts w:ascii="Arial" w:hAnsi="Arial" w:cs="Arial"/>
          <w:b/>
          <w:sz w:val="20"/>
          <w:szCs w:val="20"/>
        </w:rPr>
        <w:t>SOPO</w:t>
      </w:r>
      <w:r w:rsidR="00850ED3" w:rsidRPr="009A5C39">
        <w:rPr>
          <w:rFonts w:ascii="Arial" w:hAnsi="Arial" w:cs="Arial"/>
          <w:b/>
          <w:sz w:val="20"/>
          <w:szCs w:val="20"/>
        </w:rPr>
        <w:t xml:space="preserve"> na isti površini</w:t>
      </w:r>
    </w:p>
    <w:p w14:paraId="3312D977" w14:textId="77777777" w:rsidR="00EF16A5" w:rsidRPr="009A5C39" w:rsidRDefault="00EF16A5" w:rsidP="00EF16A5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  <w:tblCaption w:val="Možne kombinacije shem SOPO na isti površini"/>
      </w:tblPr>
      <w:tblGrid>
        <w:gridCol w:w="1006"/>
        <w:gridCol w:w="1005"/>
        <w:gridCol w:w="999"/>
        <w:gridCol w:w="999"/>
        <w:gridCol w:w="999"/>
        <w:gridCol w:w="999"/>
        <w:gridCol w:w="999"/>
        <w:gridCol w:w="999"/>
        <w:gridCol w:w="999"/>
        <w:gridCol w:w="999"/>
        <w:gridCol w:w="999"/>
        <w:gridCol w:w="999"/>
        <w:gridCol w:w="999"/>
        <w:gridCol w:w="994"/>
      </w:tblGrid>
      <w:tr w:rsidR="00EF16A5" w:rsidRPr="006F1198" w14:paraId="35FB3CC0" w14:textId="77777777" w:rsidTr="00855B59">
        <w:trPr>
          <w:tblHeader/>
        </w:trPr>
        <w:tc>
          <w:tcPr>
            <w:tcW w:w="359" w:type="pct"/>
          </w:tcPr>
          <w:p w14:paraId="752D7561" w14:textId="77777777" w:rsidR="00EF16A5" w:rsidRPr="009A5C39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</w:tcPr>
          <w:p w14:paraId="6BFD118E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INP8.1</w:t>
            </w:r>
          </w:p>
        </w:tc>
        <w:tc>
          <w:tcPr>
            <w:tcW w:w="357" w:type="pct"/>
          </w:tcPr>
          <w:p w14:paraId="66977696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INP8.2</w:t>
            </w:r>
          </w:p>
        </w:tc>
        <w:tc>
          <w:tcPr>
            <w:tcW w:w="357" w:type="pct"/>
          </w:tcPr>
          <w:p w14:paraId="5BAD3806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INP8.3</w:t>
            </w:r>
          </w:p>
        </w:tc>
        <w:tc>
          <w:tcPr>
            <w:tcW w:w="357" w:type="pct"/>
          </w:tcPr>
          <w:p w14:paraId="1F4B2EB9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INP8.4</w:t>
            </w:r>
          </w:p>
        </w:tc>
        <w:tc>
          <w:tcPr>
            <w:tcW w:w="357" w:type="pct"/>
          </w:tcPr>
          <w:p w14:paraId="224C424E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INP8.5</w:t>
            </w:r>
          </w:p>
        </w:tc>
        <w:tc>
          <w:tcPr>
            <w:tcW w:w="357" w:type="pct"/>
          </w:tcPr>
          <w:p w14:paraId="62986EAB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INP8.6</w:t>
            </w:r>
          </w:p>
        </w:tc>
        <w:tc>
          <w:tcPr>
            <w:tcW w:w="357" w:type="pct"/>
          </w:tcPr>
          <w:p w14:paraId="0CDA8924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INP8.7</w:t>
            </w:r>
          </w:p>
        </w:tc>
        <w:tc>
          <w:tcPr>
            <w:tcW w:w="357" w:type="pct"/>
          </w:tcPr>
          <w:p w14:paraId="36CBD696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INP8.8</w:t>
            </w:r>
          </w:p>
        </w:tc>
        <w:tc>
          <w:tcPr>
            <w:tcW w:w="357" w:type="pct"/>
          </w:tcPr>
          <w:p w14:paraId="44F40E49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INP8.9</w:t>
            </w:r>
          </w:p>
        </w:tc>
        <w:tc>
          <w:tcPr>
            <w:tcW w:w="357" w:type="pct"/>
          </w:tcPr>
          <w:p w14:paraId="61D4DF88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INP8.10</w:t>
            </w:r>
          </w:p>
        </w:tc>
        <w:tc>
          <w:tcPr>
            <w:tcW w:w="357" w:type="pct"/>
          </w:tcPr>
          <w:p w14:paraId="3E905C84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INP8.11</w:t>
            </w:r>
          </w:p>
        </w:tc>
        <w:tc>
          <w:tcPr>
            <w:tcW w:w="357" w:type="pct"/>
          </w:tcPr>
          <w:p w14:paraId="433A1450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 8.12</w:t>
            </w:r>
          </w:p>
        </w:tc>
        <w:tc>
          <w:tcPr>
            <w:tcW w:w="355" w:type="pct"/>
          </w:tcPr>
          <w:p w14:paraId="262A0B2B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6A5" w:rsidRPr="006F1198" w14:paraId="4E1DE7FD" w14:textId="77777777" w:rsidTr="00855B59">
        <w:tc>
          <w:tcPr>
            <w:tcW w:w="359" w:type="pct"/>
          </w:tcPr>
          <w:p w14:paraId="02565A36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INP8.1</w:t>
            </w:r>
          </w:p>
        </w:tc>
        <w:tc>
          <w:tcPr>
            <w:tcW w:w="359" w:type="pct"/>
            <w:shd w:val="clear" w:color="auto" w:fill="D9D9D9" w:themeFill="background1" w:themeFillShade="D9"/>
          </w:tcPr>
          <w:p w14:paraId="45CF6F88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41F68ACD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2A37B583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363B30AB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17C6CDF1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40D74468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1D6829EB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401CD192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2CA0A688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2A2176BD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60D50780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678DA758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5" w:type="pct"/>
          </w:tcPr>
          <w:p w14:paraId="4059BFBF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INP8.1</w:t>
            </w:r>
          </w:p>
        </w:tc>
      </w:tr>
      <w:tr w:rsidR="00EF16A5" w:rsidRPr="006F1198" w14:paraId="07A1E715" w14:textId="77777777" w:rsidTr="00855B59">
        <w:tc>
          <w:tcPr>
            <w:tcW w:w="359" w:type="pct"/>
          </w:tcPr>
          <w:p w14:paraId="6C59BA70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INP8.2</w:t>
            </w:r>
          </w:p>
        </w:tc>
        <w:tc>
          <w:tcPr>
            <w:tcW w:w="359" w:type="pct"/>
          </w:tcPr>
          <w:p w14:paraId="4952393F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shd w:val="clear" w:color="auto" w:fill="D9D9D9" w:themeFill="background1" w:themeFillShade="D9"/>
          </w:tcPr>
          <w:p w14:paraId="726B08B7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0F3A44BA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496B4AF1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3426E24F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52C4B39C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5F2B4960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1AAAE2AF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28C72240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7A79C072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2BD8D565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387F4076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5" w:type="pct"/>
          </w:tcPr>
          <w:p w14:paraId="04D8AE43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INP8.2</w:t>
            </w:r>
          </w:p>
        </w:tc>
      </w:tr>
      <w:tr w:rsidR="00EF16A5" w:rsidRPr="006F1198" w14:paraId="67ED36F7" w14:textId="77777777" w:rsidTr="00855B59">
        <w:tc>
          <w:tcPr>
            <w:tcW w:w="359" w:type="pct"/>
          </w:tcPr>
          <w:p w14:paraId="692AC095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INP8.3</w:t>
            </w:r>
          </w:p>
        </w:tc>
        <w:tc>
          <w:tcPr>
            <w:tcW w:w="359" w:type="pct"/>
          </w:tcPr>
          <w:p w14:paraId="282AF78F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13680437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18766E9A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127DBB67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7C8B0D65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7D8DD79F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4595D962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20C170BA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380E472B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16CD0DEC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539BCD48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1B1F25FD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5" w:type="pct"/>
          </w:tcPr>
          <w:p w14:paraId="150124CB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INP8.3</w:t>
            </w:r>
          </w:p>
        </w:tc>
      </w:tr>
      <w:tr w:rsidR="00EF16A5" w:rsidRPr="006F1198" w14:paraId="1ED8134E" w14:textId="77777777" w:rsidTr="00855B59">
        <w:tc>
          <w:tcPr>
            <w:tcW w:w="359" w:type="pct"/>
          </w:tcPr>
          <w:p w14:paraId="12629CEA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INP8.4</w:t>
            </w:r>
          </w:p>
        </w:tc>
        <w:tc>
          <w:tcPr>
            <w:tcW w:w="359" w:type="pct"/>
          </w:tcPr>
          <w:p w14:paraId="6C2A8829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36B66DDA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0FA11FD6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334F0DD7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7AD2B450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005C5EA6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72A7A3E6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2447A518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6B955937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5B8C8877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395C363E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2199A96A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5" w:type="pct"/>
          </w:tcPr>
          <w:p w14:paraId="1F050686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INP8.4</w:t>
            </w:r>
          </w:p>
        </w:tc>
      </w:tr>
      <w:tr w:rsidR="00EF16A5" w:rsidRPr="006F1198" w14:paraId="2885228D" w14:textId="77777777" w:rsidTr="00855B59">
        <w:tc>
          <w:tcPr>
            <w:tcW w:w="359" w:type="pct"/>
          </w:tcPr>
          <w:p w14:paraId="62695BE5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INP8.5</w:t>
            </w:r>
          </w:p>
        </w:tc>
        <w:tc>
          <w:tcPr>
            <w:tcW w:w="359" w:type="pct"/>
          </w:tcPr>
          <w:p w14:paraId="7EF741BF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6EA22941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5E159FF8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7EA6C295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5E83D7FF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030233DF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068CAA83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5D76156B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162092B0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7AA838E9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229C2DB8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5C92B50C" w14:textId="77777777" w:rsidR="00EF16A5" w:rsidRPr="006F1198" w:rsidRDefault="00500248" w:rsidP="00855B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55" w:type="pct"/>
          </w:tcPr>
          <w:p w14:paraId="033878F6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INP8.5</w:t>
            </w:r>
          </w:p>
        </w:tc>
      </w:tr>
      <w:tr w:rsidR="00EF16A5" w:rsidRPr="006F1198" w14:paraId="34E4F2E1" w14:textId="77777777" w:rsidTr="00855B59">
        <w:tc>
          <w:tcPr>
            <w:tcW w:w="359" w:type="pct"/>
          </w:tcPr>
          <w:p w14:paraId="168B4302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INP8.6</w:t>
            </w:r>
          </w:p>
        </w:tc>
        <w:tc>
          <w:tcPr>
            <w:tcW w:w="359" w:type="pct"/>
          </w:tcPr>
          <w:p w14:paraId="77966EA7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611FEF15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2123E08F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786A7EF3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2895288A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shd w:val="clear" w:color="auto" w:fill="D9D9D9" w:themeFill="background1" w:themeFillShade="D9"/>
          </w:tcPr>
          <w:p w14:paraId="7D40FE23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416273E9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79057A66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62358334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39F74E50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5F842688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6BC71695" w14:textId="77777777" w:rsidR="00EF16A5" w:rsidRPr="006F1198" w:rsidRDefault="006D256D" w:rsidP="00855B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55" w:type="pct"/>
          </w:tcPr>
          <w:p w14:paraId="4FBA308A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INP8.6</w:t>
            </w:r>
          </w:p>
        </w:tc>
      </w:tr>
      <w:tr w:rsidR="00EF16A5" w:rsidRPr="006F1198" w14:paraId="5B65C2CF" w14:textId="77777777" w:rsidTr="00855B59">
        <w:tc>
          <w:tcPr>
            <w:tcW w:w="359" w:type="pct"/>
          </w:tcPr>
          <w:p w14:paraId="4E4665EC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INP8.7</w:t>
            </w:r>
          </w:p>
        </w:tc>
        <w:tc>
          <w:tcPr>
            <w:tcW w:w="359" w:type="pct"/>
          </w:tcPr>
          <w:p w14:paraId="7DC0F3CF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6E564DAC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7FEEBAE3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04849CF7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6E866501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34DDB6D3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38BB8003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0C2AD83F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62B6A49A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13D59F3C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054A7ADF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155867B9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pct"/>
          </w:tcPr>
          <w:p w14:paraId="7B8FEC36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INP8.7</w:t>
            </w:r>
          </w:p>
        </w:tc>
      </w:tr>
      <w:tr w:rsidR="00EF16A5" w:rsidRPr="006F1198" w14:paraId="45F33222" w14:textId="77777777" w:rsidTr="00855B59">
        <w:tc>
          <w:tcPr>
            <w:tcW w:w="359" w:type="pct"/>
          </w:tcPr>
          <w:p w14:paraId="69EF6E51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INP8.8</w:t>
            </w:r>
          </w:p>
        </w:tc>
        <w:tc>
          <w:tcPr>
            <w:tcW w:w="359" w:type="pct"/>
          </w:tcPr>
          <w:p w14:paraId="21680194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2E1150AD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6950C261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5A3DF2A8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1592F4B2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41C20617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4B706763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323B224C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219F9594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023A0BB0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07DF05E7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11F233C8" w14:textId="54C2E2AF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pct"/>
          </w:tcPr>
          <w:p w14:paraId="13B9475B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INP8.8</w:t>
            </w:r>
          </w:p>
        </w:tc>
      </w:tr>
      <w:tr w:rsidR="00EF16A5" w:rsidRPr="006F1198" w14:paraId="7CF66051" w14:textId="77777777" w:rsidTr="00855B59">
        <w:tc>
          <w:tcPr>
            <w:tcW w:w="359" w:type="pct"/>
          </w:tcPr>
          <w:p w14:paraId="1DD709CC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INP8.9</w:t>
            </w:r>
          </w:p>
        </w:tc>
        <w:tc>
          <w:tcPr>
            <w:tcW w:w="359" w:type="pct"/>
          </w:tcPr>
          <w:p w14:paraId="5D9FA52F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5090E041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60F7F1D5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23055884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1F217528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619831A8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26B5E7BA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</w:tcPr>
          <w:p w14:paraId="2B87A16A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0D4826FE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240C9CB1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12E3F18B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4DB620A9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pct"/>
          </w:tcPr>
          <w:p w14:paraId="5F0FD1F4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INP8.9</w:t>
            </w:r>
          </w:p>
        </w:tc>
      </w:tr>
      <w:tr w:rsidR="00EF16A5" w:rsidRPr="006F1198" w14:paraId="727FF31E" w14:textId="77777777" w:rsidTr="00855B59">
        <w:tc>
          <w:tcPr>
            <w:tcW w:w="359" w:type="pct"/>
          </w:tcPr>
          <w:p w14:paraId="12DA0C19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INP8.10</w:t>
            </w:r>
          </w:p>
        </w:tc>
        <w:tc>
          <w:tcPr>
            <w:tcW w:w="359" w:type="pct"/>
          </w:tcPr>
          <w:p w14:paraId="520EDA8C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1EE300EE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05A77CA9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05661CD7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396D157C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28DE046C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685C7CEC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3F3153D5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shd w:val="clear" w:color="auto" w:fill="auto"/>
          </w:tcPr>
          <w:p w14:paraId="6269F402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shd w:val="clear" w:color="auto" w:fill="D9D9D9" w:themeFill="background1" w:themeFillShade="D9"/>
          </w:tcPr>
          <w:p w14:paraId="15C2E492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</w:tcPr>
          <w:p w14:paraId="70C76178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2BF32DC8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5" w:type="pct"/>
          </w:tcPr>
          <w:p w14:paraId="2B302ECB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INP8.10</w:t>
            </w:r>
          </w:p>
        </w:tc>
      </w:tr>
      <w:tr w:rsidR="00EF16A5" w:rsidRPr="006F1198" w14:paraId="2839877D" w14:textId="77777777" w:rsidTr="00855B59">
        <w:tc>
          <w:tcPr>
            <w:tcW w:w="359" w:type="pct"/>
            <w:tcBorders>
              <w:bottom w:val="single" w:sz="4" w:space="0" w:color="auto"/>
            </w:tcBorders>
          </w:tcPr>
          <w:p w14:paraId="319EA9C7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INP8.11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14:paraId="2EE41614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7F2FCE7C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6811675A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7EB6CEB8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46255FAE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22D47359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4B59EEB4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54275345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</w:tcPr>
          <w:p w14:paraId="03B25CC8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</w:tcPr>
          <w:p w14:paraId="6C9E088B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BABCED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67EE9075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14:paraId="4628D9D5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INP8.11</w:t>
            </w:r>
          </w:p>
        </w:tc>
      </w:tr>
      <w:tr w:rsidR="00EF16A5" w:rsidRPr="006F1198" w14:paraId="6C26C8A1" w14:textId="77777777" w:rsidTr="00855B59">
        <w:tc>
          <w:tcPr>
            <w:tcW w:w="359" w:type="pct"/>
            <w:tcBorders>
              <w:bottom w:val="single" w:sz="4" w:space="0" w:color="auto"/>
            </w:tcBorders>
          </w:tcPr>
          <w:p w14:paraId="420F8859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INP8.12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14:paraId="68EE922D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236AAC01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4E556C2B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3E23843D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7394F119" w14:textId="0C2368D9" w:rsidR="00EF16A5" w:rsidRPr="006F1198" w:rsidRDefault="00B5691D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33F23D3A" w14:textId="76B7EDDB" w:rsidR="00EF16A5" w:rsidRPr="006F1198" w:rsidRDefault="00B5691D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6F239855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4397F2E9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</w:tcPr>
          <w:p w14:paraId="374E9C34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</w:tcPr>
          <w:p w14:paraId="5DCB3C46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</w:tcPr>
          <w:p w14:paraId="58D42AE9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7F128C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14:paraId="4BF75FE6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INP8.12</w:t>
            </w:r>
          </w:p>
        </w:tc>
      </w:tr>
      <w:tr w:rsidR="00EF16A5" w:rsidRPr="009A5C39" w14:paraId="04024FE1" w14:textId="77777777" w:rsidTr="00855B59">
        <w:tc>
          <w:tcPr>
            <w:tcW w:w="359" w:type="pct"/>
            <w:tcBorders>
              <w:top w:val="single" w:sz="4" w:space="0" w:color="auto"/>
            </w:tcBorders>
          </w:tcPr>
          <w:p w14:paraId="26EBACAB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</w:tcBorders>
          </w:tcPr>
          <w:p w14:paraId="3A4BF06B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INP8.1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0E52F99D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INP8.2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203EAD1E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INP8.3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1F840A67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INP8.4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278FD53B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INP8.5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53F3FAAB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INP8.6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51E461D7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INP8.7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418A4847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INP8.8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71039718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INP8.9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31C8629D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INP8.10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6F7BF447" w14:textId="77777777" w:rsidR="00EF16A5" w:rsidRPr="006F1198" w:rsidRDefault="00EF16A5" w:rsidP="00855B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INP8.11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0157406F" w14:textId="77777777" w:rsidR="00EF16A5" w:rsidRPr="006F1198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INP8.12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14:paraId="0B4F8086" w14:textId="77777777" w:rsidR="00EF16A5" w:rsidRPr="009A5C39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BF1662" w14:textId="77777777" w:rsidR="00EF16A5" w:rsidRPr="009A5C39" w:rsidRDefault="00EF16A5" w:rsidP="00EF16A5">
      <w:pPr>
        <w:rPr>
          <w:rFonts w:ascii="Arial" w:hAnsi="Arial" w:cs="Arial"/>
          <w:sz w:val="20"/>
          <w:szCs w:val="20"/>
        </w:rPr>
      </w:pPr>
    </w:p>
    <w:p w14:paraId="28CA932B" w14:textId="77777777" w:rsidR="00EF16A5" w:rsidRPr="009A5C39" w:rsidRDefault="00EF16A5" w:rsidP="00EF16A5">
      <w:pPr>
        <w:rPr>
          <w:rFonts w:ascii="Arial" w:hAnsi="Arial" w:cs="Arial"/>
          <w:sz w:val="20"/>
          <w:szCs w:val="20"/>
        </w:rPr>
      </w:pPr>
    </w:p>
    <w:p w14:paraId="7E7CA771" w14:textId="77777777" w:rsidR="00EF16A5" w:rsidRPr="009A5C39" w:rsidRDefault="00EF16A5" w:rsidP="00EF16A5">
      <w:pPr>
        <w:spacing w:line="260" w:lineRule="atLeast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Legenda:</w:t>
      </w:r>
    </w:p>
    <w:p w14:paraId="0F309D8E" w14:textId="77777777" w:rsidR="00EF16A5" w:rsidRPr="009A5C39" w:rsidRDefault="00EF16A5" w:rsidP="00EF16A5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Legenda možnih kombinacij intervencij"/>
        <w:tblDescription w:val="N - ni mogoča, prazen prostor - je mogoča"/>
      </w:tblPr>
      <w:tblGrid>
        <w:gridCol w:w="363"/>
        <w:gridCol w:w="2362"/>
        <w:gridCol w:w="317"/>
        <w:gridCol w:w="2362"/>
        <w:gridCol w:w="425"/>
        <w:gridCol w:w="8175"/>
      </w:tblGrid>
      <w:tr w:rsidR="00EF16A5" w:rsidRPr="009A5C39" w14:paraId="7F0682A4" w14:textId="77777777" w:rsidTr="00855B59">
        <w:trPr>
          <w:trHeight w:val="340"/>
          <w:tblHeader/>
        </w:trPr>
        <w:tc>
          <w:tcPr>
            <w:tcW w:w="362" w:type="dxa"/>
            <w:vAlign w:val="center"/>
          </w:tcPr>
          <w:p w14:paraId="5718FBAB" w14:textId="77777777" w:rsidR="00EF16A5" w:rsidRPr="009A5C39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523" w:type="dxa"/>
            <w:tcBorders>
              <w:right w:val="single" w:sz="4" w:space="0" w:color="auto"/>
            </w:tcBorders>
            <w:vAlign w:val="center"/>
          </w:tcPr>
          <w:p w14:paraId="747BB9F7" w14:textId="77777777" w:rsidR="00EF16A5" w:rsidRPr="009A5C39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Kombinacija ni mogoča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39AF" w14:textId="77777777" w:rsidR="00EF16A5" w:rsidRPr="009A5C39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3CA3B947" w14:textId="77777777" w:rsidR="00EF16A5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Kombinacija je mogoča</w:t>
            </w:r>
          </w:p>
          <w:p w14:paraId="7007B64D" w14:textId="77777777" w:rsidR="00EF16A5" w:rsidRPr="009A5C39" w:rsidRDefault="00EF16A5" w:rsidP="00855B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72E99C2F" w14:textId="77777777" w:rsidR="00EF16A5" w:rsidRPr="009A5C39" w:rsidRDefault="00EF16A5" w:rsidP="00855B5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384" w:type="dxa"/>
            <w:vAlign w:val="center"/>
          </w:tcPr>
          <w:p w14:paraId="0719ACCA" w14:textId="77777777" w:rsidR="00EF16A5" w:rsidRPr="00A1799F" w:rsidRDefault="00EF16A5" w:rsidP="00855B5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37CED5CC" w14:textId="77777777" w:rsidR="00EF16A5" w:rsidRPr="009A5C39" w:rsidRDefault="00EF16A5" w:rsidP="00EF16A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14ECD5A5" w14:textId="77777777" w:rsidR="00801E1C" w:rsidRPr="009A5C39" w:rsidRDefault="00801E1C" w:rsidP="00801E1C">
      <w:pPr>
        <w:spacing w:line="260" w:lineRule="atLeast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 xml:space="preserve">Upravičenci lahko poleg shem SOPO, ki se nanašajo na površino, istočasno izvajajo tudi del sheme SOPO INP 8.4, ki je vezana na živali </w:t>
      </w:r>
      <w:r>
        <w:rPr>
          <w:rFonts w:ascii="Arial" w:hAnsi="Arial" w:cs="Arial"/>
          <w:sz w:val="20"/>
          <w:szCs w:val="20"/>
        </w:rPr>
        <w:t>–</w:t>
      </w:r>
      <w:r w:rsidRPr="009A5C39">
        <w:rPr>
          <w:rFonts w:ascii="Arial" w:hAnsi="Arial" w:cs="Arial"/>
          <w:sz w:val="20"/>
          <w:szCs w:val="20"/>
        </w:rPr>
        <w:t xml:space="preserve"> krmni dodatki za zmanjšanje TGP.</w:t>
      </w:r>
    </w:p>
    <w:p w14:paraId="5CCCC8F2" w14:textId="2BB2D8D3" w:rsidR="006D256D" w:rsidRPr="009A5C39" w:rsidRDefault="006D256D" w:rsidP="00EF16A5">
      <w:pPr>
        <w:spacing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Kombinacija ni mogoča v primeru kmetijske prakse NPE_PRAHA</w:t>
      </w:r>
      <w:r w:rsidR="00E50E34">
        <w:rPr>
          <w:rFonts w:ascii="Arial" w:hAnsi="Arial" w:cs="Arial"/>
          <w:sz w:val="20"/>
          <w:szCs w:val="20"/>
        </w:rPr>
        <w:t xml:space="preserve">, </w:t>
      </w:r>
      <w:r w:rsidR="00E50E34" w:rsidRPr="00E50E34">
        <w:rPr>
          <w:rFonts w:ascii="Arial" w:hAnsi="Arial" w:cs="Arial"/>
          <w:sz w:val="20"/>
          <w:szCs w:val="20"/>
        </w:rPr>
        <w:t>kadar je prisotna zelena praha</w:t>
      </w:r>
      <w:r>
        <w:rPr>
          <w:rFonts w:ascii="Arial" w:hAnsi="Arial" w:cs="Arial"/>
          <w:sz w:val="20"/>
          <w:szCs w:val="20"/>
        </w:rPr>
        <w:t>.</w:t>
      </w:r>
    </w:p>
    <w:p w14:paraId="3745D9FC" w14:textId="77777777" w:rsidR="00EF16A5" w:rsidRPr="009A5C39" w:rsidRDefault="00EF16A5" w:rsidP="00EF16A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0DC86BDF" w14:textId="77777777" w:rsidR="00801E1C" w:rsidRPr="009A5C39" w:rsidRDefault="00801E1C" w:rsidP="00801E1C">
      <w:pPr>
        <w:spacing w:line="260" w:lineRule="atLeast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Sheme SOPO se lahko kombinira</w:t>
      </w:r>
      <w:r>
        <w:rPr>
          <w:rFonts w:ascii="Arial" w:hAnsi="Arial" w:cs="Arial"/>
          <w:sz w:val="20"/>
          <w:szCs w:val="20"/>
        </w:rPr>
        <w:t>jo</w:t>
      </w:r>
      <w:r w:rsidRPr="009A5C39">
        <w:rPr>
          <w:rFonts w:ascii="Arial" w:hAnsi="Arial" w:cs="Arial"/>
          <w:sz w:val="20"/>
          <w:szCs w:val="20"/>
        </w:rPr>
        <w:t xml:space="preserve"> tudi z intervencijami:</w:t>
      </w:r>
    </w:p>
    <w:p w14:paraId="5CDEFCE3" w14:textId="77777777" w:rsidR="00801E1C" w:rsidRDefault="00801E1C" w:rsidP="00D65CF8">
      <w:pPr>
        <w:pStyle w:val="RSnatevanje"/>
        <w:spacing w:line="260" w:lineRule="atLeast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9A5C39">
        <w:rPr>
          <w:rFonts w:ascii="Arial" w:hAnsi="Arial" w:cs="Arial"/>
          <w:sz w:val="20"/>
          <w:szCs w:val="20"/>
        </w:rPr>
        <w:t>lačilo za naravne ali druge omejitve;</w:t>
      </w:r>
    </w:p>
    <w:p w14:paraId="7198771D" w14:textId="77777777" w:rsidR="00801E1C" w:rsidRPr="006F1198" w:rsidRDefault="00801E1C" w:rsidP="00D65CF8">
      <w:pPr>
        <w:pStyle w:val="RSnatevanje"/>
        <w:spacing w:line="260" w:lineRule="atLeast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Pr="006F1198">
        <w:rPr>
          <w:rFonts w:ascii="Arial" w:hAnsi="Arial" w:cs="Arial"/>
          <w:sz w:val="20"/>
          <w:szCs w:val="20"/>
        </w:rPr>
        <w:t>abitatni tip</w:t>
      </w:r>
      <w:r>
        <w:rPr>
          <w:rFonts w:ascii="Arial" w:hAnsi="Arial" w:cs="Arial"/>
          <w:sz w:val="20"/>
          <w:szCs w:val="20"/>
        </w:rPr>
        <w:t>i</w:t>
      </w:r>
      <w:r w:rsidRPr="006F1198">
        <w:rPr>
          <w:rFonts w:ascii="Arial" w:hAnsi="Arial" w:cs="Arial"/>
          <w:sz w:val="20"/>
          <w:szCs w:val="20"/>
        </w:rPr>
        <w:t xml:space="preserve"> in vrst</w:t>
      </w:r>
      <w:r>
        <w:rPr>
          <w:rFonts w:ascii="Arial" w:hAnsi="Arial" w:cs="Arial"/>
          <w:sz w:val="20"/>
          <w:szCs w:val="20"/>
        </w:rPr>
        <w:t>e</w:t>
      </w:r>
      <w:r w:rsidRPr="006F1198">
        <w:rPr>
          <w:rFonts w:ascii="Arial" w:hAnsi="Arial" w:cs="Arial"/>
          <w:sz w:val="20"/>
          <w:szCs w:val="20"/>
        </w:rPr>
        <w:t xml:space="preserve"> na območjih Natura 2000</w:t>
      </w:r>
      <w:r>
        <w:rPr>
          <w:rFonts w:ascii="Arial" w:hAnsi="Arial" w:cs="Arial"/>
          <w:sz w:val="20"/>
          <w:szCs w:val="20"/>
        </w:rPr>
        <w:t>;</w:t>
      </w:r>
    </w:p>
    <w:p w14:paraId="011E8DE6" w14:textId="77777777" w:rsidR="00801E1C" w:rsidRPr="009A5C39" w:rsidRDefault="00801E1C" w:rsidP="00D65CF8">
      <w:pPr>
        <w:pStyle w:val="RSnatevanje"/>
        <w:spacing w:line="260" w:lineRule="atLeast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9A5C39">
        <w:rPr>
          <w:rFonts w:ascii="Arial" w:hAnsi="Arial" w:cs="Arial"/>
          <w:sz w:val="20"/>
          <w:szCs w:val="20"/>
        </w:rPr>
        <w:t>iotično varstvo rastlin;</w:t>
      </w:r>
    </w:p>
    <w:p w14:paraId="0C36557F" w14:textId="77777777" w:rsidR="00801E1C" w:rsidRPr="009A5C39" w:rsidRDefault="00801E1C" w:rsidP="00D65CF8">
      <w:pPr>
        <w:pStyle w:val="RSnatevanje"/>
        <w:spacing w:line="260" w:lineRule="atLeast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9A5C39">
        <w:rPr>
          <w:rFonts w:ascii="Arial" w:hAnsi="Arial" w:cs="Arial"/>
          <w:sz w:val="20"/>
          <w:szCs w:val="20"/>
        </w:rPr>
        <w:t>zvajanje izbranih ukrepov na zavarovanih območjih;</w:t>
      </w:r>
    </w:p>
    <w:p w14:paraId="1B7AB1AC" w14:textId="77777777" w:rsidR="00801E1C" w:rsidRDefault="00801E1C" w:rsidP="00D65CF8">
      <w:pPr>
        <w:pStyle w:val="RSnatevanje"/>
        <w:spacing w:line="260" w:lineRule="atLeast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dobrobit živali</w:t>
      </w:r>
      <w:r w:rsidR="006F2FBE">
        <w:rPr>
          <w:rFonts w:ascii="Arial" w:hAnsi="Arial" w:cs="Arial"/>
          <w:sz w:val="20"/>
          <w:szCs w:val="20"/>
        </w:rPr>
        <w:t>.</w:t>
      </w:r>
    </w:p>
    <w:p w14:paraId="4CFECBDE" w14:textId="77777777" w:rsidR="00801E1C" w:rsidRPr="009A5C39" w:rsidRDefault="00801E1C" w:rsidP="00801E1C">
      <w:pPr>
        <w:pStyle w:val="RSnatevanje"/>
        <w:numPr>
          <w:ilvl w:val="0"/>
          <w:numId w:val="0"/>
        </w:numPr>
        <w:spacing w:line="260" w:lineRule="atLeas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5DFE491" w14:textId="77777777" w:rsidR="00EF16A5" w:rsidRPr="009A5C39" w:rsidRDefault="00EF16A5" w:rsidP="00EF16A5">
      <w:pPr>
        <w:pStyle w:val="RSnatevanje"/>
        <w:numPr>
          <w:ilvl w:val="0"/>
          <w:numId w:val="0"/>
        </w:num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Legenda intervencij"/>
      </w:tblPr>
      <w:tblGrid>
        <w:gridCol w:w="7002"/>
        <w:gridCol w:w="7002"/>
      </w:tblGrid>
      <w:tr w:rsidR="00EF16A5" w:rsidRPr="009A5C39" w14:paraId="257E62F2" w14:textId="77777777" w:rsidTr="00855B59">
        <w:trPr>
          <w:tblHeader/>
        </w:trPr>
        <w:tc>
          <w:tcPr>
            <w:tcW w:w="2500" w:type="pct"/>
          </w:tcPr>
          <w:p w14:paraId="595079D2" w14:textId="77777777" w:rsidR="00EF16A5" w:rsidRPr="009A5C39" w:rsidRDefault="00EF16A5" w:rsidP="00855B5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 xml:space="preserve">INP8.1 Ekstenzivno travinje </w:t>
            </w:r>
          </w:p>
          <w:p w14:paraId="7F5E63BF" w14:textId="77777777" w:rsidR="00EF16A5" w:rsidRPr="009A5C39" w:rsidRDefault="00EF16A5" w:rsidP="00855B59">
            <w:pPr>
              <w:pStyle w:val="Text2"/>
              <w:spacing w:after="0"/>
              <w:ind w:left="0"/>
              <w:rPr>
                <w:rFonts w:cs="Arial"/>
                <w:szCs w:val="20"/>
              </w:rPr>
            </w:pPr>
            <w:r w:rsidRPr="009A5C39">
              <w:rPr>
                <w:rFonts w:cs="Arial"/>
                <w:szCs w:val="20"/>
              </w:rPr>
              <w:t>INP8.2 Tradicionalna raba travinja</w:t>
            </w:r>
          </w:p>
          <w:p w14:paraId="63259D41" w14:textId="77777777" w:rsidR="00EF16A5" w:rsidRPr="009A5C39" w:rsidRDefault="00EF16A5" w:rsidP="00855B5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 xml:space="preserve">INP8.3 Gnojenje z organskimi gnojili z majhnimi izpusti v zrak  </w:t>
            </w:r>
          </w:p>
          <w:p w14:paraId="350EC505" w14:textId="77777777" w:rsidR="00EF16A5" w:rsidRPr="009A5C39" w:rsidRDefault="00EF16A5" w:rsidP="00855B5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INP8.4 Dodatki za zmanjšanje emisij amonijaka in TGP</w:t>
            </w:r>
          </w:p>
          <w:p w14:paraId="12A914B4" w14:textId="77777777" w:rsidR="00EF16A5" w:rsidRPr="009A5C39" w:rsidRDefault="00EF16A5" w:rsidP="00855B59">
            <w:pPr>
              <w:pStyle w:val="Text2"/>
              <w:spacing w:after="0"/>
              <w:ind w:left="0"/>
              <w:rPr>
                <w:rFonts w:cs="Arial"/>
                <w:szCs w:val="20"/>
              </w:rPr>
            </w:pPr>
            <w:r w:rsidRPr="009A5C39">
              <w:rPr>
                <w:rFonts w:cs="Arial"/>
                <w:szCs w:val="20"/>
              </w:rPr>
              <w:t>INP8.5 Naknadni posevki in podsevki</w:t>
            </w:r>
          </w:p>
          <w:p w14:paraId="7B8C0698" w14:textId="77777777" w:rsidR="00EF16A5" w:rsidRPr="009A5C39" w:rsidRDefault="00EF16A5" w:rsidP="00855B59">
            <w:pPr>
              <w:pStyle w:val="Text2"/>
              <w:spacing w:after="0"/>
              <w:ind w:left="0"/>
              <w:rPr>
                <w:rFonts w:cs="Arial"/>
                <w:szCs w:val="20"/>
              </w:rPr>
            </w:pPr>
            <w:r w:rsidRPr="009A5C39">
              <w:rPr>
                <w:rFonts w:cs="Arial"/>
                <w:szCs w:val="20"/>
              </w:rPr>
              <w:t>INP8.6 Ozelenitev ornih površin prek zime</w:t>
            </w:r>
          </w:p>
          <w:p w14:paraId="45E5E0D1" w14:textId="77777777" w:rsidR="00EF16A5" w:rsidRPr="009A5C39" w:rsidRDefault="00EF16A5" w:rsidP="00855B59">
            <w:pPr>
              <w:pStyle w:val="RSnatevanje"/>
              <w:numPr>
                <w:ilvl w:val="0"/>
                <w:numId w:val="0"/>
              </w:num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1EEE8579" w14:textId="77777777" w:rsidR="00EF16A5" w:rsidRPr="009A5C39" w:rsidRDefault="00EF16A5" w:rsidP="00855B59">
            <w:pPr>
              <w:pStyle w:val="Text2"/>
              <w:spacing w:after="0"/>
              <w:ind w:left="0"/>
              <w:rPr>
                <w:rFonts w:cs="Arial"/>
                <w:szCs w:val="20"/>
              </w:rPr>
            </w:pPr>
            <w:r w:rsidRPr="009A5C39">
              <w:rPr>
                <w:rFonts w:cs="Arial"/>
                <w:szCs w:val="20"/>
              </w:rPr>
              <w:t xml:space="preserve">INP8.7 </w:t>
            </w:r>
            <w:proofErr w:type="spellStart"/>
            <w:r w:rsidRPr="009A5C39">
              <w:rPr>
                <w:rFonts w:cs="Arial"/>
                <w:szCs w:val="20"/>
              </w:rPr>
              <w:t>Konzervirajoča</w:t>
            </w:r>
            <w:proofErr w:type="spellEnd"/>
            <w:r w:rsidRPr="009A5C39">
              <w:rPr>
                <w:rFonts w:cs="Arial"/>
                <w:szCs w:val="20"/>
              </w:rPr>
              <w:t xml:space="preserve"> obdelava tal</w:t>
            </w:r>
          </w:p>
          <w:p w14:paraId="3F833ABD" w14:textId="77777777" w:rsidR="00EF16A5" w:rsidRPr="009A5C39" w:rsidRDefault="00EF16A5" w:rsidP="00855B59">
            <w:pPr>
              <w:pStyle w:val="Text2"/>
              <w:spacing w:after="0"/>
              <w:ind w:left="0"/>
              <w:rPr>
                <w:rFonts w:cs="Arial"/>
                <w:color w:val="4D5156"/>
                <w:szCs w:val="20"/>
                <w:shd w:val="clear" w:color="auto" w:fill="FFFFFF"/>
              </w:rPr>
            </w:pPr>
            <w:r w:rsidRPr="009A5C39">
              <w:rPr>
                <w:rFonts w:cs="Arial"/>
                <w:szCs w:val="20"/>
              </w:rPr>
              <w:t>INP8.8Zaplate golih tal za poljskega škrjanca</w:t>
            </w:r>
            <w:r w:rsidRPr="009A5C39">
              <w:rPr>
                <w:rFonts w:cs="Arial"/>
                <w:szCs w:val="20"/>
                <w:shd w:val="clear" w:color="auto" w:fill="FFFFFF"/>
              </w:rPr>
              <w:t xml:space="preserve"> </w:t>
            </w:r>
          </w:p>
          <w:p w14:paraId="28713EF3" w14:textId="77777777" w:rsidR="00EF16A5" w:rsidRPr="009A5C39" w:rsidRDefault="00EF16A5" w:rsidP="00855B59">
            <w:pPr>
              <w:pStyle w:val="Text2"/>
              <w:spacing w:after="0"/>
              <w:ind w:left="0"/>
              <w:rPr>
                <w:rFonts w:cs="Arial"/>
                <w:szCs w:val="20"/>
              </w:rPr>
            </w:pPr>
            <w:r w:rsidRPr="009A5C39">
              <w:rPr>
                <w:rFonts w:cs="Arial"/>
                <w:szCs w:val="20"/>
              </w:rPr>
              <w:t>INP8.9 Varstvo gnezd pribe (</w:t>
            </w:r>
            <w:proofErr w:type="spellStart"/>
            <w:r w:rsidRPr="009A5C39">
              <w:rPr>
                <w:rFonts w:cs="Arial"/>
                <w:i/>
                <w:szCs w:val="20"/>
              </w:rPr>
              <w:t>Vanellus</w:t>
            </w:r>
            <w:proofErr w:type="spellEnd"/>
            <w:r w:rsidRPr="009A5C39">
              <w:rPr>
                <w:rFonts w:cs="Arial"/>
                <w:i/>
                <w:szCs w:val="20"/>
              </w:rPr>
              <w:t xml:space="preserve"> </w:t>
            </w:r>
            <w:proofErr w:type="spellStart"/>
            <w:r w:rsidRPr="009A5C39">
              <w:rPr>
                <w:rFonts w:cs="Arial"/>
                <w:i/>
                <w:szCs w:val="20"/>
              </w:rPr>
              <w:t>vanellus</w:t>
            </w:r>
            <w:proofErr w:type="spellEnd"/>
            <w:r w:rsidRPr="009A5C39">
              <w:rPr>
                <w:rFonts w:cs="Arial"/>
                <w:i/>
                <w:szCs w:val="20"/>
              </w:rPr>
              <w:t>)</w:t>
            </w:r>
            <w:r w:rsidRPr="009A5C39">
              <w:rPr>
                <w:rFonts w:cs="Arial"/>
                <w:szCs w:val="20"/>
              </w:rPr>
              <w:t xml:space="preserve"> </w:t>
            </w:r>
          </w:p>
          <w:p w14:paraId="1B88C566" w14:textId="77777777" w:rsidR="00EF16A5" w:rsidRPr="009A5C39" w:rsidRDefault="00EF16A5" w:rsidP="00855B59">
            <w:pPr>
              <w:pStyle w:val="Text2"/>
              <w:spacing w:after="0"/>
              <w:ind w:left="0"/>
              <w:rPr>
                <w:rFonts w:cs="Arial"/>
                <w:szCs w:val="20"/>
              </w:rPr>
            </w:pPr>
            <w:r w:rsidRPr="009A5C39">
              <w:rPr>
                <w:rFonts w:cs="Arial"/>
                <w:szCs w:val="20"/>
              </w:rPr>
              <w:t>INP8.</w:t>
            </w:r>
            <w:r w:rsidR="006F2FBE">
              <w:rPr>
                <w:rFonts w:cs="Arial"/>
                <w:szCs w:val="20"/>
              </w:rPr>
              <w:t>1</w:t>
            </w:r>
            <w:r w:rsidRPr="009A5C39">
              <w:rPr>
                <w:rFonts w:cs="Arial"/>
                <w:szCs w:val="20"/>
              </w:rPr>
              <w:t>0 Uporaba le organskih gnojil za zagotavljanje dušika v trajnih nasadih</w:t>
            </w:r>
          </w:p>
          <w:p w14:paraId="69099AB7" w14:textId="77777777" w:rsidR="00EF16A5" w:rsidRDefault="00EF16A5" w:rsidP="00855B59">
            <w:pPr>
              <w:pStyle w:val="Text2"/>
              <w:spacing w:after="0"/>
              <w:ind w:left="0"/>
              <w:rPr>
                <w:rFonts w:cs="Arial"/>
                <w:szCs w:val="20"/>
              </w:rPr>
            </w:pPr>
            <w:r w:rsidRPr="009A5C39">
              <w:rPr>
                <w:rFonts w:cs="Arial"/>
                <w:szCs w:val="20"/>
              </w:rPr>
              <w:t>INP8.11 Ohranjanje bio</w:t>
            </w:r>
            <w:r>
              <w:rPr>
                <w:rFonts w:cs="Arial"/>
                <w:szCs w:val="20"/>
              </w:rPr>
              <w:t xml:space="preserve">tske raznovrstnosti </w:t>
            </w:r>
            <w:r w:rsidRPr="009A5C39">
              <w:rPr>
                <w:rFonts w:cs="Arial"/>
                <w:szCs w:val="20"/>
              </w:rPr>
              <w:t>v trajnih nasadih</w:t>
            </w:r>
          </w:p>
          <w:p w14:paraId="30815551" w14:textId="77777777" w:rsidR="00EF16A5" w:rsidRPr="009A5C39" w:rsidRDefault="00EF16A5" w:rsidP="00855B59">
            <w:pPr>
              <w:pStyle w:val="Text2"/>
              <w:spacing w:after="0"/>
              <w:ind w:left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INP 8.12 Neproizvodne površine in elementi</w:t>
            </w:r>
            <w:r w:rsidR="005A01EC">
              <w:rPr>
                <w:rFonts w:cs="Arial"/>
                <w:szCs w:val="20"/>
              </w:rPr>
              <w:t>«.</w:t>
            </w:r>
          </w:p>
          <w:p w14:paraId="6CB2E169" w14:textId="77777777" w:rsidR="00EF16A5" w:rsidRPr="009A5C39" w:rsidRDefault="00EF16A5" w:rsidP="00855B59">
            <w:pPr>
              <w:pStyle w:val="RSnatevanje"/>
              <w:numPr>
                <w:ilvl w:val="0"/>
                <w:numId w:val="0"/>
              </w:num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A6A3AB" w14:textId="77777777" w:rsidR="00EF16A5" w:rsidRPr="009A5C39" w:rsidRDefault="00EF16A5" w:rsidP="00EF16A5">
      <w:pPr>
        <w:rPr>
          <w:rFonts w:ascii="Arial" w:hAnsi="Arial" w:cs="Arial"/>
          <w:b/>
          <w:sz w:val="20"/>
          <w:szCs w:val="20"/>
        </w:rPr>
      </w:pPr>
    </w:p>
    <w:p w14:paraId="1FE1DB72" w14:textId="77777777" w:rsidR="00E22905" w:rsidRDefault="00E22905"/>
    <w:sectPr w:rsidR="00E22905" w:rsidSect="00EF16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752AC"/>
    <w:multiLevelType w:val="hybridMultilevel"/>
    <w:tmpl w:val="D402FC44"/>
    <w:lvl w:ilvl="0" w:tplc="D37252AE">
      <w:start w:val="1"/>
      <w:numFmt w:val="bullet"/>
      <w:pStyle w:val="RSnatevanje"/>
      <w:lvlText w:val="–"/>
      <w:lvlJc w:val="left"/>
      <w:pPr>
        <w:ind w:left="720" w:hanging="360"/>
      </w:pPr>
      <w:rPr>
        <w:rFonts w:ascii="Garamond" w:hAnsi="Garamond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A5"/>
    <w:rsid w:val="0003688B"/>
    <w:rsid w:val="00064EE7"/>
    <w:rsid w:val="00165C8A"/>
    <w:rsid w:val="001777FA"/>
    <w:rsid w:val="003E2A59"/>
    <w:rsid w:val="00500248"/>
    <w:rsid w:val="005A01EC"/>
    <w:rsid w:val="006D256D"/>
    <w:rsid w:val="006F2FBE"/>
    <w:rsid w:val="0070736A"/>
    <w:rsid w:val="00801E1C"/>
    <w:rsid w:val="00850ED3"/>
    <w:rsid w:val="00940804"/>
    <w:rsid w:val="00A6687F"/>
    <w:rsid w:val="00B5691D"/>
    <w:rsid w:val="00C915C6"/>
    <w:rsid w:val="00D65CF8"/>
    <w:rsid w:val="00E22905"/>
    <w:rsid w:val="00E50E34"/>
    <w:rsid w:val="00EF16A5"/>
    <w:rsid w:val="00F22F17"/>
    <w:rsid w:val="00F9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263C6"/>
  <w15:chartTrackingRefBased/>
  <w15:docId w15:val="{36BC1D09-C977-42D8-A82B-84990BF2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F1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F16A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natevanje">
    <w:name w:val="RS naštevanje"/>
    <w:basedOn w:val="Navaden"/>
    <w:rsid w:val="00EF16A5"/>
    <w:pPr>
      <w:numPr>
        <w:numId w:val="1"/>
      </w:numPr>
    </w:pPr>
  </w:style>
  <w:style w:type="paragraph" w:customStyle="1" w:styleId="Default">
    <w:name w:val="Default"/>
    <w:rsid w:val="00EF1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2">
    <w:name w:val="Text 2"/>
    <w:basedOn w:val="Navaden"/>
    <w:link w:val="Text2Char"/>
    <w:qFormat/>
    <w:rsid w:val="00EF16A5"/>
    <w:pPr>
      <w:spacing w:after="240"/>
      <w:ind w:left="1077"/>
      <w:jc w:val="both"/>
    </w:pPr>
    <w:rPr>
      <w:rFonts w:ascii="Arial" w:hAnsi="Arial"/>
      <w:sz w:val="20"/>
      <w:lang w:eastAsia="en-GB"/>
    </w:rPr>
  </w:style>
  <w:style w:type="character" w:customStyle="1" w:styleId="Text2Char">
    <w:name w:val="Text 2 Char"/>
    <w:link w:val="Text2"/>
    <w:rsid w:val="00EF16A5"/>
    <w:rPr>
      <w:rFonts w:ascii="Arial" w:eastAsia="Times New Roman" w:hAnsi="Arial" w:cs="Times New Roman"/>
      <w:sz w:val="20"/>
      <w:szCs w:val="24"/>
      <w:lang w:eastAsia="en-GB"/>
    </w:rPr>
  </w:style>
  <w:style w:type="paragraph" w:styleId="Odstavekseznama">
    <w:name w:val="List Paragraph"/>
    <w:basedOn w:val="Navaden"/>
    <w:uiPriority w:val="34"/>
    <w:qFormat/>
    <w:rsid w:val="006D2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mko.sigov.si\metka.valek</dc:creator>
  <cp:keywords/>
  <dc:description/>
  <cp:lastModifiedBy>Andreja Rajh</cp:lastModifiedBy>
  <cp:revision>3</cp:revision>
  <dcterms:created xsi:type="dcterms:W3CDTF">2025-04-28T07:29:00Z</dcterms:created>
  <dcterms:modified xsi:type="dcterms:W3CDTF">2025-05-13T08:00:00Z</dcterms:modified>
</cp:coreProperties>
</file>