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8B072F" w14:textId="77777777" w:rsidR="00512E54" w:rsidRPr="00A9231D" w:rsidRDefault="00512E54" w:rsidP="00512E54">
      <w:pPr>
        <w:pStyle w:val="Glava"/>
        <w:tabs>
          <w:tab w:val="clear" w:pos="4536"/>
          <w:tab w:val="clear" w:pos="9072"/>
          <w:tab w:val="left" w:pos="5112"/>
          <w:tab w:val="left" w:pos="8641"/>
        </w:tabs>
        <w:spacing w:before="340" w:line="240" w:lineRule="exact"/>
        <w:ind w:left="-765"/>
        <w:rPr>
          <w:rFonts w:cs="Arial"/>
          <w:sz w:val="16"/>
        </w:rPr>
      </w:pPr>
      <w:r w:rsidRPr="00CE234E">
        <w:rPr>
          <w:noProof/>
          <w:lang w:eastAsia="sl-SI"/>
        </w:rPr>
        <w:drawing>
          <wp:inline distT="0" distB="0" distL="0" distR="0" wp14:anchorId="69D13E38" wp14:editId="1B4CEA19">
            <wp:extent cx="2165350" cy="325120"/>
            <wp:effectExtent l="0" t="0" r="6350" b="0"/>
            <wp:docPr id="2" name="Slika 2" descr="Republika Slovenija&#10;Vlada Republike Slove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F65DF" w14:textId="77777777" w:rsidR="00512E54" w:rsidRPr="00A9231D" w:rsidRDefault="00512E54" w:rsidP="00512E54">
      <w:pPr>
        <w:pStyle w:val="Glava"/>
        <w:tabs>
          <w:tab w:val="clear" w:pos="4536"/>
          <w:tab w:val="clear" w:pos="9072"/>
          <w:tab w:val="left" w:pos="5114"/>
          <w:tab w:val="left" w:pos="8641"/>
        </w:tabs>
        <w:spacing w:before="120" w:line="240" w:lineRule="exact"/>
        <w:rPr>
          <w:rFonts w:cs="Arial"/>
          <w:sz w:val="16"/>
        </w:rPr>
      </w:pPr>
      <w:r w:rsidRPr="00A9231D">
        <w:rPr>
          <w:rFonts w:cs="Arial"/>
          <w:sz w:val="16"/>
        </w:rPr>
        <w:t xml:space="preserve">Gregorčičeva </w:t>
      </w:r>
      <w:r>
        <w:rPr>
          <w:rFonts w:cs="Arial"/>
          <w:sz w:val="16"/>
        </w:rPr>
        <w:t xml:space="preserve">ulica </w:t>
      </w:r>
      <w:r w:rsidRPr="00A9231D">
        <w:rPr>
          <w:rFonts w:cs="Arial"/>
          <w:sz w:val="16"/>
        </w:rPr>
        <w:t>20–25, 100</w:t>
      </w:r>
      <w:r>
        <w:rPr>
          <w:rFonts w:cs="Arial"/>
          <w:sz w:val="16"/>
        </w:rPr>
        <w:t>0</w:t>
      </w:r>
      <w:r w:rsidRPr="00A9231D">
        <w:rPr>
          <w:rFonts w:cs="Arial"/>
          <w:sz w:val="16"/>
        </w:rPr>
        <w:t xml:space="preserve"> Ljubljana</w:t>
      </w:r>
      <w:r w:rsidRPr="00A9231D">
        <w:rPr>
          <w:rFonts w:cs="Arial"/>
          <w:sz w:val="16"/>
        </w:rPr>
        <w:tab/>
        <w:t>T: +386 1 478 1000</w:t>
      </w:r>
    </w:p>
    <w:p w14:paraId="24141566" w14:textId="77777777" w:rsidR="00512E54" w:rsidRPr="00A9231D" w:rsidRDefault="00512E54" w:rsidP="00512E54">
      <w:pPr>
        <w:pStyle w:val="Glava"/>
        <w:tabs>
          <w:tab w:val="clear" w:pos="4536"/>
          <w:tab w:val="clear" w:pos="9072"/>
          <w:tab w:val="left" w:pos="5114"/>
          <w:tab w:val="left" w:pos="8641"/>
        </w:tabs>
        <w:spacing w:line="240" w:lineRule="exact"/>
        <w:rPr>
          <w:rFonts w:cs="Arial"/>
          <w:sz w:val="16"/>
        </w:rPr>
      </w:pPr>
      <w:r w:rsidRPr="00A9231D">
        <w:rPr>
          <w:rFonts w:cs="Arial"/>
          <w:sz w:val="16"/>
        </w:rPr>
        <w:tab/>
        <w:t>F: +386 1 478 1607</w:t>
      </w:r>
    </w:p>
    <w:p w14:paraId="3185A76C" w14:textId="77777777" w:rsidR="00512E54" w:rsidRPr="00A9231D" w:rsidRDefault="00512E54" w:rsidP="00512E54">
      <w:pPr>
        <w:pStyle w:val="Glava"/>
        <w:tabs>
          <w:tab w:val="clear" w:pos="4536"/>
          <w:tab w:val="clear" w:pos="9072"/>
          <w:tab w:val="left" w:pos="5114"/>
          <w:tab w:val="left" w:pos="8641"/>
        </w:tabs>
        <w:spacing w:line="240" w:lineRule="exact"/>
        <w:rPr>
          <w:rFonts w:cs="Arial"/>
          <w:sz w:val="16"/>
        </w:rPr>
      </w:pPr>
      <w:r w:rsidRPr="00A9231D">
        <w:rPr>
          <w:rFonts w:cs="Arial"/>
          <w:sz w:val="16"/>
        </w:rPr>
        <w:tab/>
        <w:t>E: gp.gs@gov.si</w:t>
      </w:r>
    </w:p>
    <w:p w14:paraId="6F74AB01" w14:textId="77777777" w:rsidR="00512E54" w:rsidRPr="00A9231D" w:rsidRDefault="00512E54" w:rsidP="00512E54">
      <w:pPr>
        <w:pStyle w:val="Glava"/>
        <w:tabs>
          <w:tab w:val="clear" w:pos="4536"/>
          <w:tab w:val="clear" w:pos="9072"/>
          <w:tab w:val="left" w:pos="5114"/>
          <w:tab w:val="left" w:pos="8641"/>
        </w:tabs>
        <w:spacing w:line="240" w:lineRule="exact"/>
        <w:rPr>
          <w:rFonts w:cs="Arial"/>
          <w:sz w:val="16"/>
        </w:rPr>
      </w:pPr>
      <w:r w:rsidRPr="00A9231D">
        <w:rPr>
          <w:rFonts w:cs="Arial"/>
          <w:sz w:val="16"/>
        </w:rPr>
        <w:tab/>
        <w:t>http://www.vlada.si/</w:t>
      </w:r>
    </w:p>
    <w:p w14:paraId="180A0A13" w14:textId="77777777" w:rsidR="00512E54" w:rsidRDefault="00512E54" w:rsidP="00FB7124">
      <w:pPr>
        <w:rPr>
          <w:rFonts w:cs="Arial"/>
          <w:b/>
          <w:bCs/>
          <w:iCs/>
          <w:szCs w:val="20"/>
        </w:rPr>
      </w:pPr>
    </w:p>
    <w:p w14:paraId="70BD8F4E" w14:textId="77777777" w:rsidR="00512E54" w:rsidRDefault="00512E54" w:rsidP="00FB7124">
      <w:pPr>
        <w:rPr>
          <w:rFonts w:cs="Arial"/>
          <w:b/>
          <w:bCs/>
          <w:iCs/>
          <w:szCs w:val="20"/>
        </w:rPr>
      </w:pPr>
    </w:p>
    <w:p w14:paraId="332F9574" w14:textId="77777777" w:rsidR="00512E54" w:rsidRDefault="00512E54" w:rsidP="00FB7124">
      <w:pPr>
        <w:rPr>
          <w:rFonts w:cs="Arial"/>
          <w:b/>
          <w:bCs/>
          <w:iCs/>
          <w:szCs w:val="20"/>
        </w:rPr>
      </w:pPr>
    </w:p>
    <w:p w14:paraId="60737F44" w14:textId="77777777" w:rsidR="00512E54" w:rsidRPr="002760DC" w:rsidRDefault="00512E54" w:rsidP="00512E54">
      <w:pPr>
        <w:pStyle w:val="datumtevilka"/>
      </w:pPr>
      <w:r w:rsidRPr="002760DC">
        <w:t xml:space="preserve">Številka: </w:t>
      </w:r>
      <w:r w:rsidRPr="002760DC">
        <w:tab/>
      </w:r>
      <w:r>
        <w:rPr>
          <w:rFonts w:cs="Arial"/>
          <w:color w:val="000000"/>
        </w:rPr>
        <w:t>84400-3/2025/7</w:t>
      </w:r>
    </w:p>
    <w:p w14:paraId="49E64897" w14:textId="77777777" w:rsidR="00512E54" w:rsidRPr="002760DC" w:rsidRDefault="00512E54" w:rsidP="00512E54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>
        <w:rPr>
          <w:rFonts w:cs="Arial"/>
          <w:color w:val="000000"/>
        </w:rPr>
        <w:t>20. 11. 2025</w:t>
      </w:r>
      <w:r w:rsidRPr="002760DC">
        <w:t xml:space="preserve"> </w:t>
      </w:r>
    </w:p>
    <w:p w14:paraId="54313E0A" w14:textId="77777777" w:rsidR="00512E54" w:rsidRDefault="00512E54" w:rsidP="00FB7124">
      <w:pPr>
        <w:rPr>
          <w:rFonts w:cs="Arial"/>
          <w:b/>
          <w:bCs/>
          <w:iCs/>
          <w:szCs w:val="20"/>
        </w:rPr>
      </w:pPr>
    </w:p>
    <w:p w14:paraId="40984204" w14:textId="77777777" w:rsidR="00512E54" w:rsidRDefault="00512E54" w:rsidP="00FB7124">
      <w:pPr>
        <w:rPr>
          <w:rFonts w:cs="Arial"/>
          <w:b/>
          <w:bCs/>
          <w:iCs/>
          <w:szCs w:val="20"/>
        </w:rPr>
      </w:pPr>
    </w:p>
    <w:p w14:paraId="0025D5E3" w14:textId="77777777" w:rsidR="00512E54" w:rsidRDefault="00512E54" w:rsidP="00FB7124">
      <w:pPr>
        <w:rPr>
          <w:rFonts w:cs="Arial"/>
          <w:b/>
          <w:bCs/>
          <w:iCs/>
          <w:szCs w:val="20"/>
        </w:rPr>
      </w:pPr>
    </w:p>
    <w:p w14:paraId="01CF4E02" w14:textId="29B3D054" w:rsidR="00B33F09" w:rsidRPr="00FB7124" w:rsidRDefault="00B33F09" w:rsidP="00512E54">
      <w:pPr>
        <w:jc w:val="both"/>
        <w:rPr>
          <w:rFonts w:cs="Arial"/>
          <w:b/>
          <w:bCs/>
          <w:iCs/>
          <w:szCs w:val="20"/>
        </w:rPr>
      </w:pPr>
      <w:r w:rsidRPr="00FB7124">
        <w:rPr>
          <w:rFonts w:cs="Arial"/>
          <w:b/>
          <w:bCs/>
          <w:iCs/>
          <w:szCs w:val="20"/>
        </w:rPr>
        <w:t xml:space="preserve">Sprememba Programa </w:t>
      </w:r>
      <w:r w:rsidR="00FB7124" w:rsidRPr="00FB7124">
        <w:rPr>
          <w:rFonts w:cs="Arial"/>
          <w:b/>
          <w:bCs/>
          <w:iCs/>
          <w:szCs w:val="20"/>
        </w:rPr>
        <w:t>odprave posledic neposredne škode na stvareh zaradi močnih neurij z vetrom, zemeljskimi plazovi in poplavami 19. in 20. julija 2024</w:t>
      </w:r>
    </w:p>
    <w:p w14:paraId="08F05262" w14:textId="77777777" w:rsidR="00B33F09" w:rsidRPr="00A26FE8" w:rsidRDefault="00B33F09" w:rsidP="009F3728">
      <w:pPr>
        <w:pStyle w:val="Telobesedila2"/>
        <w:spacing w:line="260" w:lineRule="exact"/>
        <w:rPr>
          <w:rFonts w:ascii="Arial" w:hAnsi="Arial" w:cs="Arial"/>
          <w:b w:val="0"/>
          <w:bCs w:val="0"/>
          <w:iCs/>
          <w:sz w:val="20"/>
          <w:szCs w:val="20"/>
        </w:rPr>
      </w:pPr>
    </w:p>
    <w:p w14:paraId="53AE26CA" w14:textId="77777777" w:rsidR="00FB7124" w:rsidRDefault="00FB7124" w:rsidP="009F3728">
      <w:pPr>
        <w:pStyle w:val="Telobesedila2"/>
        <w:spacing w:line="260" w:lineRule="exact"/>
        <w:rPr>
          <w:rFonts w:ascii="Arial" w:hAnsi="Arial" w:cs="Arial"/>
          <w:b w:val="0"/>
          <w:bCs w:val="0"/>
          <w:iCs/>
          <w:sz w:val="20"/>
          <w:szCs w:val="20"/>
        </w:rPr>
      </w:pPr>
    </w:p>
    <w:p w14:paraId="0695412A" w14:textId="4A9A96E0" w:rsidR="00B33F09" w:rsidRPr="00A26FE8" w:rsidRDefault="00B33F09" w:rsidP="00512E54">
      <w:pPr>
        <w:pStyle w:val="Telobesedila2"/>
        <w:spacing w:line="260" w:lineRule="exact"/>
        <w:rPr>
          <w:rFonts w:ascii="Arial" w:hAnsi="Arial" w:cs="Arial"/>
          <w:b w:val="0"/>
          <w:bCs w:val="0"/>
          <w:iCs/>
          <w:sz w:val="20"/>
          <w:szCs w:val="20"/>
        </w:rPr>
      </w:pPr>
      <w:r w:rsidRPr="00A26FE8">
        <w:rPr>
          <w:rFonts w:ascii="Arial" w:hAnsi="Arial" w:cs="Arial"/>
          <w:b w:val="0"/>
          <w:bCs w:val="0"/>
          <w:iCs/>
          <w:sz w:val="20"/>
          <w:szCs w:val="20"/>
        </w:rPr>
        <w:t xml:space="preserve">V Programu </w:t>
      </w:r>
      <w:r w:rsidR="00FB7124" w:rsidRPr="00FB7124">
        <w:rPr>
          <w:rFonts w:ascii="Arial" w:hAnsi="Arial" w:cs="Arial"/>
          <w:b w:val="0"/>
          <w:bCs w:val="0"/>
          <w:iCs/>
          <w:sz w:val="20"/>
          <w:szCs w:val="20"/>
        </w:rPr>
        <w:t>odprave posledic neposredne škode na stvareh zaradi močnih neurij z vetrom, zemeljskimi plazovi in poplavami 19. in 20. julija 2024</w:t>
      </w:r>
      <w:r w:rsidR="00FB7124">
        <w:rPr>
          <w:rFonts w:ascii="Arial" w:hAnsi="Arial" w:cs="Arial"/>
          <w:b w:val="0"/>
          <w:bCs w:val="0"/>
          <w:iCs/>
          <w:sz w:val="20"/>
          <w:szCs w:val="20"/>
        </w:rPr>
        <w:t xml:space="preserve">, </w:t>
      </w:r>
      <w:r w:rsidR="00BC6980">
        <w:rPr>
          <w:rFonts w:ascii="Arial" w:hAnsi="Arial" w:cs="Arial"/>
          <w:b w:val="0"/>
          <w:bCs w:val="0"/>
          <w:iCs/>
          <w:sz w:val="20"/>
          <w:szCs w:val="20"/>
        </w:rPr>
        <w:t xml:space="preserve">št. </w:t>
      </w:r>
      <w:r w:rsidR="0070159C" w:rsidRPr="0070159C">
        <w:rPr>
          <w:rFonts w:ascii="Arial" w:hAnsi="Arial" w:cs="Arial"/>
          <w:b w:val="0"/>
          <w:sz w:val="20"/>
          <w:szCs w:val="20"/>
        </w:rPr>
        <w:t>84400-3/2025/4</w:t>
      </w:r>
      <w:r w:rsidR="0070159C">
        <w:rPr>
          <w:rFonts w:ascii="Arial" w:hAnsi="Arial" w:cs="Arial"/>
          <w:b w:val="0"/>
          <w:sz w:val="20"/>
          <w:szCs w:val="20"/>
        </w:rPr>
        <w:t xml:space="preserve"> </w:t>
      </w:r>
      <w:r w:rsidRPr="00A26FE8">
        <w:rPr>
          <w:rFonts w:ascii="Arial" w:hAnsi="Arial" w:cs="Arial"/>
          <w:b w:val="0"/>
          <w:bCs w:val="0"/>
          <w:iCs/>
          <w:sz w:val="20"/>
          <w:szCs w:val="20"/>
        </w:rPr>
        <w:t xml:space="preserve">z dne 3. 7. 2025 se </w:t>
      </w:r>
      <w:r w:rsidR="009F3728" w:rsidRPr="00A26FE8">
        <w:rPr>
          <w:rFonts w:ascii="Arial" w:hAnsi="Arial" w:cs="Arial"/>
          <w:b w:val="0"/>
          <w:bCs w:val="0"/>
          <w:iCs/>
          <w:sz w:val="20"/>
          <w:szCs w:val="20"/>
        </w:rPr>
        <w:br/>
      </w:r>
      <w:r w:rsidR="008E5A9D">
        <w:rPr>
          <w:rFonts w:ascii="Arial" w:hAnsi="Arial" w:cs="Arial"/>
          <w:b w:val="0"/>
          <w:bCs w:val="0"/>
          <w:iCs/>
          <w:sz w:val="20"/>
          <w:szCs w:val="20"/>
        </w:rPr>
        <w:t xml:space="preserve">v </w:t>
      </w:r>
      <w:r w:rsidRPr="00A26FE8">
        <w:rPr>
          <w:rFonts w:ascii="Arial" w:hAnsi="Arial" w:cs="Arial"/>
          <w:b w:val="0"/>
          <w:bCs w:val="0"/>
          <w:iCs/>
          <w:sz w:val="20"/>
          <w:szCs w:val="20"/>
        </w:rPr>
        <w:t>Prilog</w:t>
      </w:r>
      <w:r w:rsidR="008E5A9D">
        <w:rPr>
          <w:rFonts w:ascii="Arial" w:hAnsi="Arial" w:cs="Arial"/>
          <w:b w:val="0"/>
          <w:bCs w:val="0"/>
          <w:iCs/>
          <w:sz w:val="20"/>
          <w:szCs w:val="20"/>
        </w:rPr>
        <w:t>i</w:t>
      </w:r>
      <w:r w:rsidRPr="00A26FE8">
        <w:rPr>
          <w:rFonts w:ascii="Arial" w:hAnsi="Arial" w:cs="Arial"/>
          <w:b w:val="0"/>
          <w:bCs w:val="0"/>
          <w:iCs/>
          <w:sz w:val="20"/>
          <w:szCs w:val="20"/>
        </w:rPr>
        <w:t xml:space="preserve"> 1</w:t>
      </w:r>
      <w:r w:rsidR="008E5A9D">
        <w:rPr>
          <w:rFonts w:ascii="Arial" w:hAnsi="Arial" w:cs="Arial"/>
          <w:b w:val="0"/>
          <w:bCs w:val="0"/>
          <w:iCs/>
          <w:sz w:val="20"/>
          <w:szCs w:val="20"/>
        </w:rPr>
        <w:t>, točka 2</w:t>
      </w:r>
      <w:r w:rsidR="009E0449">
        <w:rPr>
          <w:rFonts w:ascii="Arial" w:hAnsi="Arial" w:cs="Arial"/>
          <w:b w:val="0"/>
          <w:bCs w:val="0"/>
          <w:iCs/>
          <w:sz w:val="20"/>
          <w:szCs w:val="20"/>
        </w:rPr>
        <w:t>,</w:t>
      </w:r>
      <w:r w:rsidRPr="00A26FE8">
        <w:rPr>
          <w:rFonts w:ascii="Arial" w:hAnsi="Arial" w:cs="Arial"/>
          <w:b w:val="0"/>
          <w:bCs w:val="0"/>
          <w:iCs/>
          <w:sz w:val="20"/>
          <w:szCs w:val="20"/>
        </w:rPr>
        <w:t xml:space="preserve"> nadomesti z nov</w:t>
      </w:r>
      <w:r w:rsidR="00A66136">
        <w:rPr>
          <w:rFonts w:ascii="Arial" w:hAnsi="Arial" w:cs="Arial"/>
          <w:b w:val="0"/>
          <w:bCs w:val="0"/>
          <w:iCs/>
          <w:sz w:val="20"/>
          <w:szCs w:val="20"/>
        </w:rPr>
        <w:t>o točko</w:t>
      </w:r>
      <w:r w:rsidR="0070159C">
        <w:rPr>
          <w:rFonts w:ascii="Arial" w:hAnsi="Arial" w:cs="Arial"/>
          <w:b w:val="0"/>
          <w:bCs w:val="0"/>
          <w:iCs/>
          <w:sz w:val="20"/>
          <w:szCs w:val="20"/>
        </w:rPr>
        <w:t xml:space="preserve"> 2</w:t>
      </w:r>
      <w:r w:rsidRPr="00A26FE8">
        <w:rPr>
          <w:rFonts w:ascii="Arial" w:hAnsi="Arial" w:cs="Arial"/>
          <w:b w:val="0"/>
          <w:bCs w:val="0"/>
          <w:iCs/>
          <w:sz w:val="20"/>
          <w:szCs w:val="20"/>
        </w:rPr>
        <w:t>, ki je kot priloga sestavni del tega programa.</w:t>
      </w:r>
    </w:p>
    <w:p w14:paraId="26F19E46" w14:textId="77777777" w:rsidR="00B33F09" w:rsidRDefault="00B33F09" w:rsidP="00512E54">
      <w:pPr>
        <w:autoSpaceDE w:val="0"/>
        <w:autoSpaceDN w:val="0"/>
        <w:adjustRightInd w:val="0"/>
        <w:jc w:val="both"/>
        <w:rPr>
          <w:rFonts w:cs="Arial"/>
          <w:b/>
          <w:color w:val="000000"/>
        </w:rPr>
      </w:pPr>
    </w:p>
    <w:p w14:paraId="1E51AC97" w14:textId="2A2E953B" w:rsidR="00B33F09" w:rsidRDefault="009E0449" w:rsidP="00512E54">
      <w:pPr>
        <w:overflowPunct w:val="0"/>
        <w:autoSpaceDE w:val="0"/>
        <w:autoSpaceDN w:val="0"/>
        <w:adjustRightInd w:val="0"/>
        <w:jc w:val="both"/>
        <w:textAlignment w:val="baseline"/>
        <w:rPr>
          <w:iCs/>
          <w:szCs w:val="20"/>
        </w:rPr>
      </w:pPr>
      <w:r>
        <w:rPr>
          <w:iCs/>
          <w:szCs w:val="20"/>
        </w:rPr>
        <w:t>V p</w:t>
      </w:r>
      <w:r w:rsidR="00B33F09" w:rsidRPr="00F156B7">
        <w:rPr>
          <w:iCs/>
          <w:szCs w:val="20"/>
        </w:rPr>
        <w:t>rilog</w:t>
      </w:r>
      <w:r>
        <w:rPr>
          <w:iCs/>
          <w:szCs w:val="20"/>
        </w:rPr>
        <w:t>i</w:t>
      </w:r>
      <w:r w:rsidR="00B33F09" w:rsidRPr="00F156B7">
        <w:rPr>
          <w:iCs/>
          <w:szCs w:val="20"/>
        </w:rPr>
        <w:t xml:space="preserve"> 1: </w:t>
      </w:r>
      <w:r w:rsidR="00A66136">
        <w:rPr>
          <w:iCs/>
          <w:szCs w:val="20"/>
        </w:rPr>
        <w:t>S</w:t>
      </w:r>
      <w:r w:rsidR="00A66136" w:rsidRPr="00A66136">
        <w:rPr>
          <w:iCs/>
          <w:szCs w:val="20"/>
        </w:rPr>
        <w:t>eznam objektov v lasti občine ali osebe javnega prava in objektov gospodarske javne infrastrukture lokalnega pomena, ki so predmet programa</w:t>
      </w:r>
      <w:r w:rsidR="00A66136">
        <w:rPr>
          <w:iCs/>
          <w:szCs w:val="20"/>
        </w:rPr>
        <w:t xml:space="preserve">, </w:t>
      </w:r>
      <w:r>
        <w:rPr>
          <w:iCs/>
          <w:szCs w:val="20"/>
        </w:rPr>
        <w:t xml:space="preserve">se v točki 2. </w:t>
      </w:r>
      <w:r w:rsidR="0070159C" w:rsidRPr="0070159C">
        <w:rPr>
          <w:iCs/>
          <w:szCs w:val="20"/>
        </w:rPr>
        <w:t>Močna neurja z vetrom, zemeljskimi plazovi in poplavami 19. in 20. julija 2024</w:t>
      </w:r>
      <w:r w:rsidR="00B33F09" w:rsidRPr="00F156B7">
        <w:rPr>
          <w:iCs/>
          <w:szCs w:val="20"/>
        </w:rPr>
        <w:t xml:space="preserve">, dodajo novi objekti za obnovo, in sicer za občini </w:t>
      </w:r>
      <w:r w:rsidR="0070159C">
        <w:rPr>
          <w:iCs/>
          <w:szCs w:val="20"/>
        </w:rPr>
        <w:t>Mislinja</w:t>
      </w:r>
      <w:r w:rsidR="00B33F09" w:rsidRPr="00F156B7">
        <w:rPr>
          <w:iCs/>
          <w:szCs w:val="20"/>
        </w:rPr>
        <w:t xml:space="preserve"> in </w:t>
      </w:r>
      <w:r w:rsidR="0070159C">
        <w:rPr>
          <w:iCs/>
          <w:szCs w:val="20"/>
        </w:rPr>
        <w:t>Mozirje</w:t>
      </w:r>
      <w:r w:rsidR="00B33F09" w:rsidRPr="00F156B7">
        <w:rPr>
          <w:iCs/>
          <w:szCs w:val="20"/>
        </w:rPr>
        <w:t xml:space="preserve"> (</w:t>
      </w:r>
      <w:r w:rsidR="00512E54">
        <w:rPr>
          <w:iCs/>
          <w:szCs w:val="20"/>
        </w:rPr>
        <w:t>zaporedni številki</w:t>
      </w:r>
      <w:r w:rsidR="00B33F09" w:rsidRPr="00F156B7">
        <w:rPr>
          <w:iCs/>
          <w:szCs w:val="20"/>
        </w:rPr>
        <w:t xml:space="preserve"> </w:t>
      </w:r>
      <w:r w:rsidR="00A66136">
        <w:rPr>
          <w:iCs/>
          <w:szCs w:val="20"/>
        </w:rPr>
        <w:t>18</w:t>
      </w:r>
      <w:r w:rsidR="00B33F09" w:rsidRPr="00F156B7">
        <w:rPr>
          <w:iCs/>
          <w:szCs w:val="20"/>
        </w:rPr>
        <w:t xml:space="preserve"> in </w:t>
      </w:r>
      <w:r w:rsidR="00A66136">
        <w:rPr>
          <w:iCs/>
          <w:szCs w:val="20"/>
        </w:rPr>
        <w:t>19</w:t>
      </w:r>
      <w:r w:rsidR="00B33F09" w:rsidRPr="00F156B7">
        <w:rPr>
          <w:iCs/>
          <w:szCs w:val="20"/>
        </w:rPr>
        <w:t>).</w:t>
      </w:r>
      <w:r w:rsidR="00B33F09">
        <w:rPr>
          <w:iCs/>
          <w:szCs w:val="20"/>
        </w:rPr>
        <w:t xml:space="preserve"> </w:t>
      </w:r>
    </w:p>
    <w:p w14:paraId="3E56E28A" w14:textId="77777777" w:rsidR="00B33F09" w:rsidRDefault="00B33F09" w:rsidP="00512E54">
      <w:pPr>
        <w:overflowPunct w:val="0"/>
        <w:autoSpaceDE w:val="0"/>
        <w:autoSpaceDN w:val="0"/>
        <w:adjustRightInd w:val="0"/>
        <w:jc w:val="both"/>
        <w:textAlignment w:val="baseline"/>
        <w:rPr>
          <w:iCs/>
          <w:szCs w:val="20"/>
        </w:rPr>
      </w:pPr>
    </w:p>
    <w:p w14:paraId="263D9F20" w14:textId="6F8BFF94" w:rsidR="00B33F09" w:rsidRDefault="00B33F09" w:rsidP="00512E54">
      <w:pPr>
        <w:overflowPunct w:val="0"/>
        <w:autoSpaceDE w:val="0"/>
        <w:autoSpaceDN w:val="0"/>
        <w:adjustRightInd w:val="0"/>
        <w:jc w:val="both"/>
        <w:textAlignment w:val="baseline"/>
      </w:pPr>
      <w:r w:rsidRPr="00EA07E8">
        <w:t>Ker</w:t>
      </w:r>
      <w:r w:rsidR="00C466D5">
        <w:t xml:space="preserve"> </w:t>
      </w:r>
      <w:r w:rsidR="00FC058B">
        <w:t xml:space="preserve">konkretni </w:t>
      </w:r>
      <w:r w:rsidRPr="00EA07E8">
        <w:t>objekti v času priprave programa oziroma omenjene priloge niso bili zajeti, se s spremembo zagotavlja uskladitev stanja</w:t>
      </w:r>
      <w:r>
        <w:t xml:space="preserve"> na obnovi lokalne infrastrukture.</w:t>
      </w:r>
    </w:p>
    <w:p w14:paraId="250E640C" w14:textId="77777777" w:rsidR="00B33F09" w:rsidRPr="00EA07E8" w:rsidRDefault="00B33F09" w:rsidP="00512E54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3420D689" w14:textId="4BD18997" w:rsidR="00B33F09" w:rsidRDefault="00B33F09" w:rsidP="00512E54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iCs/>
          <w:szCs w:val="20"/>
        </w:rPr>
        <w:t>Uvrstitev objektov za sanacijo v program je podlaga za uvrščanje p</w:t>
      </w:r>
      <w:r w:rsidRPr="00F156B7">
        <w:t xml:space="preserve">rojektov v </w:t>
      </w:r>
      <w:r>
        <w:t xml:space="preserve">državni </w:t>
      </w:r>
      <w:r w:rsidRPr="00F156B7">
        <w:t>N</w:t>
      </w:r>
      <w:r>
        <w:t>ačrt razvojnih programov</w:t>
      </w:r>
      <w:r w:rsidRPr="00F156B7">
        <w:t xml:space="preserve"> </w:t>
      </w:r>
      <w:r>
        <w:t>in</w:t>
      </w:r>
      <w:r w:rsidRPr="00F156B7">
        <w:t xml:space="preserve"> s tem v </w:t>
      </w:r>
      <w:r w:rsidR="0070159C">
        <w:t>zagotavljanje sredstev za obnovo lokalne infrastrukture i</w:t>
      </w:r>
      <w:r w:rsidR="00512E54">
        <w:t xml:space="preserve">n izvedbo </w:t>
      </w:r>
      <w:proofErr w:type="spellStart"/>
      <w:r w:rsidR="00512E54">
        <w:t>geotehničnih</w:t>
      </w:r>
      <w:proofErr w:type="spellEnd"/>
      <w:r w:rsidR="00512E54">
        <w:t xml:space="preserve"> ukrepov v občinah</w:t>
      </w:r>
      <w:r w:rsidR="0070159C">
        <w:t xml:space="preserve"> Mislinja in Mozirje.</w:t>
      </w:r>
    </w:p>
    <w:p w14:paraId="296D0CA5" w14:textId="77777777" w:rsidR="003636EA" w:rsidRPr="002760DC" w:rsidRDefault="003636EA" w:rsidP="009F3728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578AEDE8" w14:textId="77777777" w:rsidR="000E7F19" w:rsidRDefault="000E7F19" w:rsidP="009F372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2C297D54" w14:textId="77777777" w:rsidR="00512E54" w:rsidRDefault="00512E54" w:rsidP="009F372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07D5C091" w14:textId="77777777" w:rsidR="000E7F19" w:rsidRDefault="000E7F19" w:rsidP="009F372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14:paraId="2E4921A4" w14:textId="264A618B" w:rsidR="000E7F19" w:rsidRPr="00E303FB" w:rsidRDefault="000E7F19" w:rsidP="00826AD1">
      <w:pPr>
        <w:pStyle w:val="Odstavekseznama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color w:val="000000"/>
        </w:rPr>
      </w:pPr>
      <w:r>
        <w:rPr>
          <w:rFonts w:cs="Arial"/>
          <w:color w:val="000000"/>
        </w:rPr>
        <w:t>Pr</w:t>
      </w:r>
      <w:r w:rsidR="00B33F09">
        <w:rPr>
          <w:rFonts w:cs="Arial"/>
          <w:color w:val="000000"/>
        </w:rPr>
        <w:t>iloga 1</w:t>
      </w:r>
      <w:r w:rsidR="00E303FB">
        <w:rPr>
          <w:rFonts w:cs="Arial"/>
          <w:color w:val="000000"/>
        </w:rPr>
        <w:t xml:space="preserve">: </w:t>
      </w:r>
      <w:r w:rsidR="00E303FB" w:rsidRPr="00E303FB">
        <w:rPr>
          <w:iCs/>
          <w:szCs w:val="20"/>
        </w:rPr>
        <w:t>Seznam objektov v lasti občine ali osebe javnega prava in objektov gospodarske javne infrastrukture lokalnega pomena, ki so predmet programa</w:t>
      </w:r>
      <w:r w:rsidR="00826AD1">
        <w:rPr>
          <w:iCs/>
          <w:szCs w:val="20"/>
        </w:rPr>
        <w:t>;</w:t>
      </w:r>
      <w:r w:rsidR="00826AD1" w:rsidRPr="00826AD1">
        <w:rPr>
          <w:iCs/>
          <w:szCs w:val="20"/>
        </w:rPr>
        <w:t xml:space="preserve"> točka 2</w:t>
      </w:r>
      <w:r w:rsidR="00826AD1">
        <w:rPr>
          <w:iCs/>
          <w:szCs w:val="20"/>
        </w:rPr>
        <w:t>.</w:t>
      </w:r>
      <w:bookmarkStart w:id="0" w:name="_GoBack"/>
      <w:bookmarkEnd w:id="0"/>
      <w:r w:rsidR="00826AD1" w:rsidRPr="00826AD1">
        <w:rPr>
          <w:iCs/>
          <w:szCs w:val="20"/>
        </w:rPr>
        <w:t xml:space="preserve"> </w:t>
      </w:r>
      <w:r w:rsidR="00A66136" w:rsidRPr="0070159C">
        <w:rPr>
          <w:iCs/>
          <w:szCs w:val="20"/>
        </w:rPr>
        <w:t>Močna neurja z vetrom, zemeljskimi plazovi in poplavami 19. in 20. julija 2024</w:t>
      </w:r>
    </w:p>
    <w:p w14:paraId="469C5570" w14:textId="77777777" w:rsidR="00E37094" w:rsidRDefault="00E37094" w:rsidP="009F372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768680C0" w14:textId="77777777" w:rsidR="009E0C40" w:rsidRPr="002760DC" w:rsidRDefault="009E0C40" w:rsidP="009F372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footerReference w:type="default" r:id="rId8"/>
      <w:footerReference w:type="first" r:id="rId9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92C2AA" w14:textId="77777777" w:rsidR="000C0B4B" w:rsidRDefault="000C0B4B" w:rsidP="00767987">
      <w:pPr>
        <w:spacing w:line="240" w:lineRule="auto"/>
      </w:pPr>
      <w:r>
        <w:separator/>
      </w:r>
    </w:p>
  </w:endnote>
  <w:endnote w:type="continuationSeparator" w:id="0">
    <w:p w14:paraId="39040AAD" w14:textId="77777777" w:rsidR="000C0B4B" w:rsidRDefault="000C0B4B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14:paraId="76E28FD8" w14:textId="77777777"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F09">
          <w:rPr>
            <w:noProof/>
          </w:rPr>
          <w:t>2</w:t>
        </w:r>
        <w:r>
          <w:fldChar w:fldCharType="end"/>
        </w:r>
      </w:p>
    </w:sdtContent>
  </w:sdt>
  <w:p w14:paraId="6CB5477A" w14:textId="77777777" w:rsidR="00E37094" w:rsidRDefault="00E37094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4DE74" w14:textId="77777777" w:rsidR="00552E5C" w:rsidRDefault="00552E5C" w:rsidP="00B01357">
    <w:pPr>
      <w:pStyle w:val="Noga"/>
      <w:jc w:val="right"/>
    </w:pPr>
  </w:p>
  <w:p w14:paraId="7236C0C9" w14:textId="77777777"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C95865" w14:textId="77777777" w:rsidR="000C0B4B" w:rsidRDefault="000C0B4B" w:rsidP="00767987">
      <w:pPr>
        <w:spacing w:line="240" w:lineRule="auto"/>
      </w:pPr>
      <w:r>
        <w:separator/>
      </w:r>
    </w:p>
  </w:footnote>
  <w:footnote w:type="continuationSeparator" w:id="0">
    <w:p w14:paraId="441D508F" w14:textId="77777777" w:rsidR="000C0B4B" w:rsidRDefault="000C0B4B" w:rsidP="0076798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F61F8A"/>
    <w:multiLevelType w:val="hybridMultilevel"/>
    <w:tmpl w:val="F6F80BC4"/>
    <w:lvl w:ilvl="0" w:tplc="A1F26F22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068D1"/>
    <w:rsid w:val="00057BA0"/>
    <w:rsid w:val="000718ED"/>
    <w:rsid w:val="000B3FE6"/>
    <w:rsid w:val="000C0B4B"/>
    <w:rsid w:val="000C29FC"/>
    <w:rsid w:val="000E21B2"/>
    <w:rsid w:val="000E7F19"/>
    <w:rsid w:val="00171B9F"/>
    <w:rsid w:val="001C68E7"/>
    <w:rsid w:val="00204177"/>
    <w:rsid w:val="002C715A"/>
    <w:rsid w:val="003636EA"/>
    <w:rsid w:val="00366636"/>
    <w:rsid w:val="00367DE6"/>
    <w:rsid w:val="00397EB6"/>
    <w:rsid w:val="003B3E19"/>
    <w:rsid w:val="003E0B56"/>
    <w:rsid w:val="004076C6"/>
    <w:rsid w:val="004914E2"/>
    <w:rsid w:val="00497070"/>
    <w:rsid w:val="004B7F76"/>
    <w:rsid w:val="004D05FE"/>
    <w:rsid w:val="004E1BCE"/>
    <w:rsid w:val="00512E54"/>
    <w:rsid w:val="00552E5C"/>
    <w:rsid w:val="005729C6"/>
    <w:rsid w:val="00592079"/>
    <w:rsid w:val="005C3E50"/>
    <w:rsid w:val="0061330D"/>
    <w:rsid w:val="00682FFE"/>
    <w:rsid w:val="00692EB6"/>
    <w:rsid w:val="006C69EC"/>
    <w:rsid w:val="006D17B5"/>
    <w:rsid w:val="0070159C"/>
    <w:rsid w:val="0070354E"/>
    <w:rsid w:val="007039D0"/>
    <w:rsid w:val="00710C90"/>
    <w:rsid w:val="00717DDF"/>
    <w:rsid w:val="00760E49"/>
    <w:rsid w:val="00767987"/>
    <w:rsid w:val="00782FD4"/>
    <w:rsid w:val="007D04F3"/>
    <w:rsid w:val="007D3E4C"/>
    <w:rsid w:val="008070B1"/>
    <w:rsid w:val="00811140"/>
    <w:rsid w:val="00826AD1"/>
    <w:rsid w:val="00834401"/>
    <w:rsid w:val="00855D00"/>
    <w:rsid w:val="008654CB"/>
    <w:rsid w:val="008A27E1"/>
    <w:rsid w:val="008A3F94"/>
    <w:rsid w:val="008D30A8"/>
    <w:rsid w:val="008E5A9D"/>
    <w:rsid w:val="00904A48"/>
    <w:rsid w:val="00980294"/>
    <w:rsid w:val="009C5392"/>
    <w:rsid w:val="009D53D0"/>
    <w:rsid w:val="009E0449"/>
    <w:rsid w:val="009E0C40"/>
    <w:rsid w:val="009F3728"/>
    <w:rsid w:val="00A26FE8"/>
    <w:rsid w:val="00A50E4B"/>
    <w:rsid w:val="00A66136"/>
    <w:rsid w:val="00A715DC"/>
    <w:rsid w:val="00A9231D"/>
    <w:rsid w:val="00AB29B8"/>
    <w:rsid w:val="00B01357"/>
    <w:rsid w:val="00B33F09"/>
    <w:rsid w:val="00B40287"/>
    <w:rsid w:val="00BC6980"/>
    <w:rsid w:val="00C0216A"/>
    <w:rsid w:val="00C466D5"/>
    <w:rsid w:val="00CA1460"/>
    <w:rsid w:val="00CC6C23"/>
    <w:rsid w:val="00CD6077"/>
    <w:rsid w:val="00CE234E"/>
    <w:rsid w:val="00D02973"/>
    <w:rsid w:val="00D11E9E"/>
    <w:rsid w:val="00DA09BE"/>
    <w:rsid w:val="00DE3553"/>
    <w:rsid w:val="00E27E7B"/>
    <w:rsid w:val="00E303FB"/>
    <w:rsid w:val="00E30579"/>
    <w:rsid w:val="00E37094"/>
    <w:rsid w:val="00E65E5F"/>
    <w:rsid w:val="00E9152B"/>
    <w:rsid w:val="00F46C2D"/>
    <w:rsid w:val="00FB00DD"/>
    <w:rsid w:val="00FB7124"/>
    <w:rsid w:val="00FC058B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A5CB3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paragraph" w:styleId="Telobesedila2">
    <w:name w:val="Body Text 2"/>
    <w:basedOn w:val="Navaden"/>
    <w:link w:val="Telobesedila2Znak"/>
    <w:rsid w:val="00B33F09"/>
    <w:pPr>
      <w:spacing w:line="240" w:lineRule="auto"/>
      <w:jc w:val="both"/>
    </w:pPr>
    <w:rPr>
      <w:rFonts w:ascii="Times New Roman" w:hAnsi="Times New Roman"/>
      <w:b/>
      <w:bCs/>
      <w:sz w:val="24"/>
    </w:rPr>
  </w:style>
  <w:style w:type="character" w:customStyle="1" w:styleId="Telobesedila2Znak">
    <w:name w:val="Telo besedila 2 Znak"/>
    <w:basedOn w:val="Privzetapisavaodstavka"/>
    <w:link w:val="Telobesedila2"/>
    <w:rsid w:val="00B33F0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760E4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60E49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60E49"/>
    <w:rPr>
      <w:rFonts w:ascii="Arial" w:eastAsia="Times New Roman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60E4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60E49"/>
    <w:rPr>
      <w:rFonts w:ascii="Arial" w:eastAsia="Times New Roman" w:hAnsi="Arial" w:cs="Times New Roman"/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0E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0E4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mnvp</dc:creator>
  <cp:keywords/>
  <dc:description/>
  <cp:lastModifiedBy>Barbara Kunavar</cp:lastModifiedBy>
  <cp:revision>4</cp:revision>
  <cp:lastPrinted>2025-10-27T14:04:00Z</cp:lastPrinted>
  <dcterms:created xsi:type="dcterms:W3CDTF">2025-11-07T11:17:00Z</dcterms:created>
  <dcterms:modified xsi:type="dcterms:W3CDTF">2025-11-19T15:24:00Z</dcterms:modified>
</cp:coreProperties>
</file>